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1" w:rsidRPr="0074160A" w:rsidRDefault="009B2A71" w:rsidP="009B2A71">
      <w:pPr>
        <w:pStyle w:val="ListParagraph"/>
        <w:spacing w:after="0" w:line="360" w:lineRule="auto"/>
        <w:ind w:left="0" w:right="-33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 w:rsidRPr="000B37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160A">
        <w:rPr>
          <w:rFonts w:ascii="Times New Roman" w:hAnsi="Times New Roman" w:cs="Times New Roman"/>
          <w:sz w:val="24"/>
          <w:szCs w:val="24"/>
        </w:rPr>
        <w:t xml:space="preserve">Proximate and ultimate analysis of feed </w:t>
      </w:r>
      <w:r w:rsidR="007A6255">
        <w:rPr>
          <w:rFonts w:ascii="Times New Roman" w:hAnsi="Times New Roman" w:cs="Times New Roman"/>
          <w:sz w:val="24"/>
          <w:szCs w:val="24"/>
        </w:rPr>
        <w:t xml:space="preserve">coal slurry </w:t>
      </w:r>
      <w:r w:rsidRPr="0074160A">
        <w:rPr>
          <w:rFonts w:ascii="Times New Roman" w:hAnsi="Times New Roman" w:cs="Times New Roman"/>
          <w:sz w:val="24"/>
          <w:szCs w:val="24"/>
        </w:rPr>
        <w:t>sample</w:t>
      </w:r>
      <w:r w:rsidR="00566F71">
        <w:rPr>
          <w:rFonts w:ascii="Times New Roman" w:hAnsi="Times New Roman" w:cs="Times New Roman"/>
          <w:sz w:val="24"/>
          <w:szCs w:val="24"/>
        </w:rPr>
        <w:t xml:space="preserve"> on dry basis</w:t>
      </w:r>
    </w:p>
    <w:tbl>
      <w:tblPr>
        <w:tblW w:w="482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119"/>
      </w:tblGrid>
      <w:tr w:rsidR="009B2A71" w:rsidRPr="00D52271" w:rsidTr="00FF3F7F">
        <w:trPr>
          <w:trHeight w:val="285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en-US"/>
              </w:rPr>
              <w:t>Proximate</w:t>
            </w:r>
            <w:r w:rsidRPr="0074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en-US"/>
              </w:rPr>
              <w:t xml:space="preserve"> Analysis </w:t>
            </w:r>
          </w:p>
        </w:tc>
      </w:tr>
      <w:tr w:rsidR="009B2A71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Ash%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35.50</w:t>
            </w:r>
          </w:p>
        </w:tc>
      </w:tr>
      <w:tr w:rsidR="009B2A71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VM %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20.80</w:t>
            </w:r>
          </w:p>
        </w:tc>
      </w:tr>
      <w:tr w:rsidR="009B2A71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FC %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42.90</w:t>
            </w:r>
          </w:p>
        </w:tc>
      </w:tr>
      <w:tr w:rsidR="009B2A71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C %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52.73</w:t>
            </w:r>
          </w:p>
        </w:tc>
      </w:tr>
      <w:tr w:rsidR="0070079E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</w:tcPr>
          <w:p w:rsidR="0070079E" w:rsidRPr="00D52271" w:rsidRDefault="0070079E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GCV (kcal/kg)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0079E" w:rsidRPr="00D52271" w:rsidRDefault="0070079E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5130</w:t>
            </w:r>
          </w:p>
        </w:tc>
      </w:tr>
      <w:tr w:rsidR="009B2A71" w:rsidRPr="00D52271" w:rsidTr="00FF3F7F">
        <w:trPr>
          <w:trHeight w:val="285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en-US"/>
              </w:rPr>
              <w:t>Ultimate</w:t>
            </w:r>
            <w:r w:rsidRPr="0074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en-US"/>
              </w:rPr>
              <w:t xml:space="preserve"> Analysis </w:t>
            </w:r>
          </w:p>
        </w:tc>
      </w:tr>
      <w:tr w:rsidR="009B2A71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H%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3.63</w:t>
            </w:r>
          </w:p>
        </w:tc>
      </w:tr>
      <w:tr w:rsidR="009B2A71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S%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0.55</w:t>
            </w:r>
          </w:p>
        </w:tc>
      </w:tr>
      <w:tr w:rsidR="009B2A71" w:rsidRPr="00D52271" w:rsidTr="00FF3F7F">
        <w:trPr>
          <w:trHeight w:val="28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N%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B2A71" w:rsidRPr="00D52271" w:rsidRDefault="009B2A71" w:rsidP="00FF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D5227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1.05</w:t>
            </w:r>
          </w:p>
        </w:tc>
      </w:tr>
    </w:tbl>
    <w:p w:rsidR="009B2A71" w:rsidRDefault="009B2A71" w:rsidP="000B374A">
      <w:pPr>
        <w:pStyle w:val="ListParagraph"/>
        <w:spacing w:after="0" w:line="360" w:lineRule="auto"/>
        <w:ind w:left="0" w:right="-330" w:firstLine="720"/>
        <w:rPr>
          <w:rFonts w:ascii="Times New Roman" w:hAnsi="Times New Roman" w:cs="Times New Roman"/>
          <w:b/>
          <w:sz w:val="24"/>
          <w:szCs w:val="24"/>
        </w:rPr>
      </w:pPr>
    </w:p>
    <w:p w:rsidR="00C76326" w:rsidRPr="000B374A" w:rsidRDefault="00C76326" w:rsidP="009B2A71">
      <w:pPr>
        <w:pStyle w:val="ListParagraph"/>
        <w:spacing w:after="0" w:line="360" w:lineRule="auto"/>
        <w:ind w:left="1440" w:right="-330" w:firstLine="720"/>
        <w:rPr>
          <w:rFonts w:ascii="Times New Roman" w:hAnsi="Times New Roman" w:cs="Times New Roman"/>
          <w:b/>
          <w:sz w:val="24"/>
          <w:szCs w:val="24"/>
        </w:rPr>
      </w:pPr>
      <w:r w:rsidRPr="000B374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B2A71">
        <w:rPr>
          <w:rFonts w:ascii="Times New Roman" w:hAnsi="Times New Roman" w:cs="Times New Roman"/>
          <w:b/>
          <w:sz w:val="24"/>
          <w:szCs w:val="24"/>
        </w:rPr>
        <w:t>2</w:t>
      </w:r>
      <w:r w:rsidRPr="000B37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160A">
        <w:rPr>
          <w:rFonts w:ascii="Times New Roman" w:hAnsi="Times New Roman" w:cs="Times New Roman"/>
          <w:sz w:val="24"/>
          <w:szCs w:val="24"/>
        </w:rPr>
        <w:t xml:space="preserve">Design of </w:t>
      </w:r>
      <w:r w:rsidR="007A6255">
        <w:rPr>
          <w:rFonts w:ascii="Times New Roman" w:hAnsi="Times New Roman" w:cs="Times New Roman"/>
          <w:sz w:val="24"/>
          <w:szCs w:val="24"/>
        </w:rPr>
        <w:t>f</w:t>
      </w:r>
      <w:r w:rsidRPr="0074160A">
        <w:rPr>
          <w:rFonts w:ascii="Times New Roman" w:hAnsi="Times New Roman" w:cs="Times New Roman"/>
          <w:sz w:val="24"/>
          <w:szCs w:val="24"/>
        </w:rPr>
        <w:t xml:space="preserve">lotation </w:t>
      </w:r>
      <w:r w:rsidR="007A6255">
        <w:rPr>
          <w:rFonts w:ascii="Times New Roman" w:hAnsi="Times New Roman" w:cs="Times New Roman"/>
          <w:sz w:val="24"/>
          <w:szCs w:val="24"/>
        </w:rPr>
        <w:t>e</w:t>
      </w:r>
      <w:r w:rsidRPr="0074160A">
        <w:rPr>
          <w:rFonts w:ascii="Times New Roman" w:hAnsi="Times New Roman" w:cs="Times New Roman"/>
          <w:sz w:val="24"/>
          <w:szCs w:val="24"/>
        </w:rPr>
        <w:t>xperiment</w:t>
      </w:r>
    </w:p>
    <w:tbl>
      <w:tblPr>
        <w:tblStyle w:val="TableGrid"/>
        <w:tblW w:w="0" w:type="auto"/>
        <w:jc w:val="center"/>
        <w:tblLook w:val="04A0"/>
      </w:tblPr>
      <w:tblGrid>
        <w:gridCol w:w="1336"/>
        <w:gridCol w:w="1988"/>
        <w:gridCol w:w="1559"/>
      </w:tblGrid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  <w:p w:rsidR="00C76326" w:rsidRPr="009801F0" w:rsidRDefault="0074160A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Number</w:t>
            </w: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Collector dosage (kg/ton)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Frother dosage (kg/ton)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74160A" w:rsidRPr="0074160A" w:rsidRDefault="0074160A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C76326" w:rsidRPr="009801F0" w:rsidTr="000B374A">
        <w:trPr>
          <w:trHeight w:val="113"/>
          <w:jc w:val="center"/>
        </w:trPr>
        <w:tc>
          <w:tcPr>
            <w:tcW w:w="1276" w:type="dxa"/>
          </w:tcPr>
          <w:p w:rsidR="00C76326" w:rsidRPr="0074160A" w:rsidRDefault="00C76326" w:rsidP="00741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  <w:tc>
          <w:tcPr>
            <w:tcW w:w="1988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</w:tcPr>
          <w:p w:rsidR="00C76326" w:rsidRPr="009801F0" w:rsidRDefault="00C76326" w:rsidP="00D25D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</w:tbl>
    <w:p w:rsidR="000B374A" w:rsidRDefault="000B374A" w:rsidP="00C763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26" w:rsidRPr="000B374A" w:rsidRDefault="0074160A" w:rsidP="000B37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3</w:t>
      </w:r>
      <w:r w:rsidR="000B37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374A" w:rsidRPr="000B374A">
        <w:rPr>
          <w:rFonts w:ascii="Times New Roman" w:hAnsi="Times New Roman" w:cs="Times New Roman"/>
          <w:sz w:val="28"/>
          <w:szCs w:val="28"/>
        </w:rPr>
        <w:t xml:space="preserve">Actual and coded values of operating </w:t>
      </w:r>
      <w:r w:rsidR="007A6255">
        <w:rPr>
          <w:rFonts w:ascii="Times New Roman" w:hAnsi="Times New Roman" w:cs="Times New Roman"/>
          <w:sz w:val="28"/>
          <w:szCs w:val="28"/>
        </w:rPr>
        <w:t xml:space="preserve">variables </w:t>
      </w:r>
      <w:r w:rsidR="000B374A">
        <w:rPr>
          <w:rFonts w:ascii="Times New Roman" w:hAnsi="Times New Roman" w:cs="Times New Roman"/>
          <w:sz w:val="28"/>
          <w:szCs w:val="28"/>
        </w:rPr>
        <w:t>and levels</w:t>
      </w:r>
    </w:p>
    <w:tbl>
      <w:tblPr>
        <w:tblpPr w:leftFromText="180" w:rightFromText="180" w:vertAnchor="text" w:horzAnchor="margin" w:tblpXSpec="center" w:tblpY="21"/>
        <w:tblW w:w="5837" w:type="dxa"/>
        <w:tblLook w:val="04A0"/>
      </w:tblPr>
      <w:tblGrid>
        <w:gridCol w:w="560"/>
        <w:gridCol w:w="1900"/>
        <w:gridCol w:w="960"/>
        <w:gridCol w:w="642"/>
        <w:gridCol w:w="642"/>
        <w:gridCol w:w="642"/>
        <w:gridCol w:w="491"/>
      </w:tblGrid>
      <w:tr w:rsidR="000B374A" w:rsidRPr="000B374A" w:rsidTr="000B374A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Sl no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Operating Parameter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Units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Levels </w:t>
            </w:r>
          </w:p>
        </w:tc>
      </w:tr>
      <w:tr w:rsidR="000B374A" w:rsidRPr="000B374A" w:rsidTr="000B37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Collector Dosage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kg.t-1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</w:t>
            </w:r>
          </w:p>
        </w:tc>
      </w:tr>
      <w:tr w:rsidR="000B374A" w:rsidRPr="000B374A" w:rsidTr="000B37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Frother Dosage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kg.t-1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4A" w:rsidRPr="000B374A" w:rsidRDefault="000B374A" w:rsidP="000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0B374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</w:t>
            </w:r>
          </w:p>
        </w:tc>
      </w:tr>
    </w:tbl>
    <w:p w:rsidR="000B374A" w:rsidRDefault="000B374A" w:rsidP="000B374A">
      <w:pPr>
        <w:jc w:val="center"/>
      </w:pPr>
    </w:p>
    <w:p w:rsidR="000B374A" w:rsidRPr="000B374A" w:rsidRDefault="000B374A" w:rsidP="000B374A"/>
    <w:p w:rsidR="000B374A" w:rsidRPr="000B374A" w:rsidRDefault="000B374A" w:rsidP="000B374A"/>
    <w:p w:rsidR="009B2A71" w:rsidRDefault="009B2A71" w:rsidP="008B0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02" w:rsidRPr="001B0A12" w:rsidDel="00FB1DCB" w:rsidRDefault="0074160A" w:rsidP="008B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  <w:r w:rsidR="008B0F02" w:rsidRPr="001B0A12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 xml:space="preserve">Experimental results </w:t>
      </w:r>
    </w:p>
    <w:tbl>
      <w:tblPr>
        <w:tblpPr w:leftFromText="180" w:rightFromText="180" w:vertAnchor="page" w:horzAnchor="page" w:tblpX="2618" w:tblpY="3310"/>
        <w:tblW w:w="7456" w:type="dxa"/>
        <w:tblLook w:val="04A0"/>
      </w:tblPr>
      <w:tblGrid>
        <w:gridCol w:w="1278"/>
        <w:gridCol w:w="1202"/>
        <w:gridCol w:w="1180"/>
        <w:gridCol w:w="840"/>
        <w:gridCol w:w="1186"/>
        <w:gridCol w:w="711"/>
        <w:gridCol w:w="1059"/>
      </w:tblGrid>
      <w:tr w:rsidR="009B2A71" w:rsidRPr="009F6D25" w:rsidTr="001B495F">
        <w:trPr>
          <w:trHeight w:val="9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Experiment Run Number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Collector Dosage (kg</w:t>
            </w:r>
            <w:r w:rsidR="008B3A3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</w:t>
            </w: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Frother Dosage                                 (kg</w:t>
            </w:r>
            <w:r w:rsidR="008B3A3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</w:t>
            </w: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Froth Hieght (cm)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Froth density (</w:t>
            </w:r>
            <w:r w:rsidR="008B3A3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g/cm</w:t>
            </w:r>
            <w:r w:rsidR="008B3A3A" w:rsidRPr="00F5376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Ash (%)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Recovery (%)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0.1</w:t>
            </w:r>
            <w:r w:rsidR="000E1DC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13.60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34.00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0.1</w:t>
            </w:r>
            <w:r w:rsidR="000E1DC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16.00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53.40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73.00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E0402B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  <w:t>0.32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E0402B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20.80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90.00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14.20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41.00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16.40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60.00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18.50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76.00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E0402B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E0402B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n-US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20.70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93.00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3.80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14.80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49.00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16.64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64.00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18.70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78.00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20.60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93.00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3.60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15.40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57.70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3.80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17.20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69.80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18.90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81.00</w:t>
            </w:r>
          </w:p>
        </w:tc>
      </w:tr>
      <w:tr w:rsidR="009B2A71" w:rsidRPr="009F6D25" w:rsidTr="001B495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20.50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9F6D25" w:rsidRDefault="009B2A71" w:rsidP="001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F6D2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93.00</w:t>
            </w:r>
          </w:p>
        </w:tc>
      </w:tr>
    </w:tbl>
    <w:p w:rsidR="009F6D25" w:rsidRDefault="009F6D25" w:rsidP="009F6D25">
      <w:pPr>
        <w:tabs>
          <w:tab w:val="left" w:pos="4136"/>
        </w:tabs>
      </w:pPr>
    </w:p>
    <w:p w:rsidR="009F6D25" w:rsidRDefault="009F6D25" w:rsidP="009F6D25">
      <w:pPr>
        <w:tabs>
          <w:tab w:val="left" w:pos="4136"/>
        </w:tabs>
      </w:pPr>
    </w:p>
    <w:p w:rsidR="009F6D25" w:rsidRPr="000B374A" w:rsidRDefault="009F6D25" w:rsidP="009F6D25">
      <w:pPr>
        <w:tabs>
          <w:tab w:val="left" w:pos="4136"/>
        </w:tabs>
      </w:pPr>
      <w:r>
        <w:tab/>
      </w:r>
    </w:p>
    <w:p w:rsidR="00C6004C" w:rsidRDefault="00C6004C" w:rsidP="009F6D25">
      <w:pPr>
        <w:tabs>
          <w:tab w:val="left" w:pos="4136"/>
        </w:tabs>
      </w:pPr>
    </w:p>
    <w:p w:rsidR="00C6004C" w:rsidRPr="00C6004C" w:rsidRDefault="00C6004C" w:rsidP="00C6004C"/>
    <w:p w:rsidR="00C6004C" w:rsidRPr="00C6004C" w:rsidRDefault="00C6004C" w:rsidP="00C6004C"/>
    <w:p w:rsidR="00C6004C" w:rsidRDefault="00C6004C" w:rsidP="00C6004C"/>
    <w:p w:rsidR="00757F49" w:rsidRDefault="00C6004C" w:rsidP="00C6004C">
      <w:pPr>
        <w:tabs>
          <w:tab w:val="left" w:pos="4019"/>
        </w:tabs>
      </w:pPr>
      <w:r>
        <w:tab/>
      </w:r>
    </w:p>
    <w:p w:rsidR="00C6004C" w:rsidRDefault="00C6004C" w:rsidP="00C6004C">
      <w:pPr>
        <w:tabs>
          <w:tab w:val="left" w:pos="4019"/>
        </w:tabs>
      </w:pPr>
    </w:p>
    <w:p w:rsidR="00C6004C" w:rsidRDefault="00C6004C" w:rsidP="00C6004C">
      <w:pPr>
        <w:tabs>
          <w:tab w:val="left" w:pos="4019"/>
        </w:tabs>
        <w:sectPr w:rsidR="00C6004C" w:rsidSect="009B2A71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C6004C" w:rsidRDefault="00C6004C" w:rsidP="005D0A09">
      <w:pPr>
        <w:tabs>
          <w:tab w:val="left" w:pos="4019"/>
        </w:tabs>
        <w:ind w:left="-1134" w:right="-1215"/>
      </w:pPr>
    </w:p>
    <w:p w:rsidR="00C6004C" w:rsidRPr="00FC3908" w:rsidRDefault="005D0A09" w:rsidP="005D0A09">
      <w:pPr>
        <w:tabs>
          <w:tab w:val="left" w:pos="4019"/>
        </w:tabs>
        <w:jc w:val="center"/>
        <w:rPr>
          <w:rFonts w:ascii="Times New Roman" w:hAnsi="Times New Roman" w:cs="Times New Roman"/>
          <w:sz w:val="24"/>
        </w:rPr>
      </w:pPr>
      <w:r w:rsidRPr="00FC3908">
        <w:rPr>
          <w:rFonts w:ascii="Times New Roman" w:hAnsi="Times New Roman" w:cs="Times New Roman"/>
          <w:b/>
          <w:sz w:val="24"/>
        </w:rPr>
        <w:t>Table 4:</w:t>
      </w:r>
      <w:r w:rsidRPr="00FC3908">
        <w:rPr>
          <w:rFonts w:ascii="Times New Roman" w:hAnsi="Times New Roman" w:cs="Times New Roman"/>
          <w:sz w:val="24"/>
        </w:rPr>
        <w:t xml:space="preserve"> ANOVA </w:t>
      </w:r>
      <w:r w:rsidR="001F509E" w:rsidRPr="00FC3908">
        <w:rPr>
          <w:rFonts w:ascii="Times New Roman" w:hAnsi="Times New Roman" w:cs="Times New Roman"/>
          <w:sz w:val="24"/>
        </w:rPr>
        <w:t xml:space="preserve">Results for Responses </w:t>
      </w:r>
    </w:p>
    <w:p w:rsidR="00C6004C" w:rsidRDefault="00C6004C" w:rsidP="00C6004C">
      <w:pPr>
        <w:tabs>
          <w:tab w:val="left" w:pos="4019"/>
        </w:tabs>
      </w:pPr>
    </w:p>
    <w:p w:rsidR="00C6004C" w:rsidRDefault="005D0A09" w:rsidP="005D0A09">
      <w:pPr>
        <w:tabs>
          <w:tab w:val="left" w:pos="4019"/>
        </w:tabs>
        <w:ind w:left="-567" w:right="-648" w:hanging="426"/>
      </w:pPr>
      <w:r>
        <w:rPr>
          <w:noProof/>
          <w:lang w:val="en-US" w:eastAsia="en-US"/>
        </w:rPr>
        <w:drawing>
          <wp:inline distT="0" distB="0" distL="0" distR="0">
            <wp:extent cx="9418864" cy="19703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93" t="39708" r="4791" b="2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874" cy="197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4C" w:rsidRDefault="00C6004C" w:rsidP="00C6004C">
      <w:pPr>
        <w:tabs>
          <w:tab w:val="left" w:pos="4019"/>
        </w:tabs>
      </w:pPr>
    </w:p>
    <w:p w:rsidR="00C6004C" w:rsidRDefault="00C6004C" w:rsidP="00C6004C">
      <w:pPr>
        <w:tabs>
          <w:tab w:val="left" w:pos="4019"/>
        </w:tabs>
      </w:pPr>
    </w:p>
    <w:p w:rsidR="00C6004C" w:rsidRPr="00C6004C" w:rsidRDefault="00C6004C" w:rsidP="00C6004C">
      <w:pPr>
        <w:tabs>
          <w:tab w:val="left" w:pos="4019"/>
        </w:tabs>
      </w:pPr>
    </w:p>
    <w:sectPr w:rsidR="00C6004C" w:rsidRPr="00C6004C" w:rsidSect="00C6004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12" w:rsidRDefault="00246F12" w:rsidP="00C6004C">
      <w:pPr>
        <w:spacing w:after="0" w:line="240" w:lineRule="auto"/>
      </w:pPr>
      <w:r>
        <w:separator/>
      </w:r>
    </w:p>
  </w:endnote>
  <w:endnote w:type="continuationSeparator" w:id="1">
    <w:p w:rsidR="00246F12" w:rsidRDefault="00246F12" w:rsidP="00C6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12" w:rsidRDefault="00246F12" w:rsidP="00C6004C">
      <w:pPr>
        <w:spacing w:after="0" w:line="240" w:lineRule="auto"/>
      </w:pPr>
      <w:r>
        <w:separator/>
      </w:r>
    </w:p>
  </w:footnote>
  <w:footnote w:type="continuationSeparator" w:id="1">
    <w:p w:rsidR="00246F12" w:rsidRDefault="00246F12" w:rsidP="00C6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5FCB"/>
    <w:multiLevelType w:val="hybridMultilevel"/>
    <w:tmpl w:val="7C86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26"/>
    <w:rsid w:val="000B374A"/>
    <w:rsid w:val="000D2339"/>
    <w:rsid w:val="000E1DC9"/>
    <w:rsid w:val="001B495F"/>
    <w:rsid w:val="001F509E"/>
    <w:rsid w:val="00246F12"/>
    <w:rsid w:val="002E5930"/>
    <w:rsid w:val="003D49F0"/>
    <w:rsid w:val="00414185"/>
    <w:rsid w:val="00566F71"/>
    <w:rsid w:val="005D0A09"/>
    <w:rsid w:val="00624E56"/>
    <w:rsid w:val="00686DA4"/>
    <w:rsid w:val="006D11DD"/>
    <w:rsid w:val="0070079E"/>
    <w:rsid w:val="0074160A"/>
    <w:rsid w:val="00757F49"/>
    <w:rsid w:val="007858FD"/>
    <w:rsid w:val="007A6255"/>
    <w:rsid w:val="008B0F02"/>
    <w:rsid w:val="008B3A3A"/>
    <w:rsid w:val="00927F78"/>
    <w:rsid w:val="009B2A71"/>
    <w:rsid w:val="009F6D25"/>
    <w:rsid w:val="00A266D1"/>
    <w:rsid w:val="00AE404B"/>
    <w:rsid w:val="00BA5D47"/>
    <w:rsid w:val="00BB2031"/>
    <w:rsid w:val="00BB2453"/>
    <w:rsid w:val="00BF3145"/>
    <w:rsid w:val="00C6004C"/>
    <w:rsid w:val="00C6319F"/>
    <w:rsid w:val="00C7206E"/>
    <w:rsid w:val="00C76326"/>
    <w:rsid w:val="00E0402B"/>
    <w:rsid w:val="00E53EE2"/>
    <w:rsid w:val="00FC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2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26"/>
    <w:pPr>
      <w:ind w:left="720"/>
      <w:contextualSpacing/>
    </w:pPr>
  </w:style>
  <w:style w:type="table" w:styleId="TableGrid">
    <w:name w:val="Table Grid"/>
    <w:basedOn w:val="TableNormal"/>
    <w:uiPriority w:val="59"/>
    <w:rsid w:val="00C76326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6326"/>
    <w:pPr>
      <w:spacing w:after="0" w:line="240" w:lineRule="auto"/>
    </w:pPr>
    <w:rPr>
      <w:rFonts w:eastAsiaTheme="minorEastAsia"/>
      <w:lang w:val="en-IN" w:eastAsia="en-IN"/>
    </w:rPr>
  </w:style>
  <w:style w:type="table" w:customStyle="1" w:styleId="LightShading1">
    <w:name w:val="Light Shading1"/>
    <w:basedOn w:val="TableNormal"/>
    <w:uiPriority w:val="60"/>
    <w:rsid w:val="009F6D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4C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C6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04C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6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04C"/>
    <w:rPr>
      <w:rFonts w:eastAsiaTheme="minorEastAsia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A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55"/>
    <w:rPr>
      <w:rFonts w:eastAsiaTheme="minorEastAsia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55"/>
    <w:rPr>
      <w:rFonts w:eastAsiaTheme="minorEastAsia"/>
      <w:b/>
      <w:bCs/>
      <w:sz w:val="20"/>
      <w:szCs w:val="20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E9AB-62FE-438C-A663-D743074C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sharath Kumar</dc:creator>
  <cp:keywords/>
  <dc:description/>
  <cp:lastModifiedBy>Sharath</cp:lastModifiedBy>
  <cp:revision>13</cp:revision>
  <dcterms:created xsi:type="dcterms:W3CDTF">2020-05-20T09:43:00Z</dcterms:created>
  <dcterms:modified xsi:type="dcterms:W3CDTF">2020-08-04T08:58:00Z</dcterms:modified>
</cp:coreProperties>
</file>