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="1134"/>
        <w:tblW w:w="1139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56"/>
        <w:gridCol w:w="557"/>
        <w:gridCol w:w="1112"/>
        <w:gridCol w:w="972"/>
        <w:gridCol w:w="834"/>
        <w:gridCol w:w="694"/>
        <w:gridCol w:w="556"/>
        <w:gridCol w:w="695"/>
        <w:gridCol w:w="695"/>
        <w:gridCol w:w="834"/>
        <w:gridCol w:w="974"/>
        <w:gridCol w:w="1390"/>
        <w:gridCol w:w="959"/>
      </w:tblGrid>
      <w:tr w:rsidR="003B46AA" w:rsidRPr="00373840" w:rsidTr="003B46AA">
        <w:trPr>
          <w:trHeight w:val="847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  <w:t>Case</w:t>
            </w:r>
            <w:r w:rsidRPr="00373840"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  <w:t xml:space="preserve"> No.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sz w:val="16"/>
                <w:szCs w:val="16"/>
              </w:rPr>
              <w:t>sex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  <w:t>Asthma with eosinophilia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sz w:val="16"/>
                <w:szCs w:val="16"/>
              </w:rPr>
              <w:t>General symptoms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sz w:val="16"/>
                <w:szCs w:val="16"/>
              </w:rPr>
              <w:t>Nervous system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sz w:val="16"/>
                <w:szCs w:val="16"/>
              </w:rPr>
              <w:t>Lung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sz w:val="16"/>
                <w:szCs w:val="16"/>
              </w:rPr>
              <w:t>ENT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sz w:val="16"/>
                <w:szCs w:val="16"/>
              </w:rPr>
              <w:t>Heart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sz w:val="16"/>
                <w:szCs w:val="16"/>
              </w:rPr>
              <w:t>Renal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sz w:val="16"/>
                <w:szCs w:val="16"/>
              </w:rPr>
              <w:t>Palpable purpura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sz w:val="16"/>
                <w:szCs w:val="16"/>
              </w:rPr>
              <w:t>Abdominal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sz w:val="16"/>
                <w:szCs w:val="16"/>
              </w:rPr>
              <w:t>ANCA</w:t>
            </w:r>
          </w:p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sz w:val="16"/>
                <w:szCs w:val="16"/>
              </w:rPr>
              <w:t>positive status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sz w:val="16"/>
                <w:szCs w:val="16"/>
              </w:rPr>
              <w:t>Biopsy findings</w:t>
            </w:r>
          </w:p>
        </w:tc>
      </w:tr>
      <w:tr w:rsidR="003B46AA" w:rsidRPr="00373840" w:rsidTr="003B46AA">
        <w:trPr>
          <w:trHeight w:val="385"/>
        </w:trPr>
        <w:tc>
          <w:tcPr>
            <w:tcW w:w="569" w:type="dxa"/>
            <w:tcBorders>
              <w:top w:val="single" w:sz="4" w:space="0" w:color="auto"/>
            </w:tcBorders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3B46AA" w:rsidRPr="00373840" w:rsidTr="003B46AA">
        <w:trPr>
          <w:trHeight w:val="398"/>
        </w:trPr>
        <w:tc>
          <w:tcPr>
            <w:tcW w:w="569" w:type="dxa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57" w:type="dxa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12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0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3B46AA" w:rsidRPr="00373840" w:rsidTr="003B46AA">
        <w:trPr>
          <w:trHeight w:val="398"/>
        </w:trPr>
        <w:tc>
          <w:tcPr>
            <w:tcW w:w="569" w:type="dxa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56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57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12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0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3B46AA" w:rsidRPr="00373840" w:rsidTr="003B46AA">
        <w:trPr>
          <w:trHeight w:val="398"/>
        </w:trPr>
        <w:tc>
          <w:tcPr>
            <w:tcW w:w="569" w:type="dxa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56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57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12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0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3B46AA" w:rsidRPr="00373840" w:rsidTr="003B46AA">
        <w:trPr>
          <w:trHeight w:val="398"/>
        </w:trPr>
        <w:tc>
          <w:tcPr>
            <w:tcW w:w="569" w:type="dxa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56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57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12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0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3B46AA" w:rsidRPr="00373840" w:rsidTr="003B46AA">
        <w:trPr>
          <w:trHeight w:val="398"/>
        </w:trPr>
        <w:tc>
          <w:tcPr>
            <w:tcW w:w="569" w:type="dxa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56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57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12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3B46AA" w:rsidRPr="00373840" w:rsidTr="003B46AA">
        <w:trPr>
          <w:trHeight w:val="398"/>
        </w:trPr>
        <w:tc>
          <w:tcPr>
            <w:tcW w:w="569" w:type="dxa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56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57" w:type="dxa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12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0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3B46AA" w:rsidRPr="00373840" w:rsidTr="003B46AA">
        <w:trPr>
          <w:trHeight w:val="398"/>
        </w:trPr>
        <w:tc>
          <w:tcPr>
            <w:tcW w:w="569" w:type="dxa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56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57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12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0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3B46AA" w:rsidRPr="00373840" w:rsidTr="003B46AA">
        <w:trPr>
          <w:trHeight w:val="398"/>
        </w:trPr>
        <w:tc>
          <w:tcPr>
            <w:tcW w:w="569" w:type="dxa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56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57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12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0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3B46AA" w:rsidRPr="00373840" w:rsidTr="003B46AA">
        <w:trPr>
          <w:trHeight w:val="398"/>
        </w:trPr>
        <w:tc>
          <w:tcPr>
            <w:tcW w:w="569" w:type="dxa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56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57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12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3B46AA" w:rsidRPr="00373840" w:rsidTr="003B46AA">
        <w:trPr>
          <w:trHeight w:val="398"/>
        </w:trPr>
        <w:tc>
          <w:tcPr>
            <w:tcW w:w="569" w:type="dxa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56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57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12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0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B46AA" w:rsidRPr="00373840" w:rsidTr="003B46AA">
        <w:trPr>
          <w:trHeight w:val="398"/>
        </w:trPr>
        <w:tc>
          <w:tcPr>
            <w:tcW w:w="569" w:type="dxa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56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57" w:type="dxa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12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0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3B46AA" w:rsidRPr="00373840" w:rsidTr="003B46AA">
        <w:trPr>
          <w:trHeight w:val="398"/>
        </w:trPr>
        <w:tc>
          <w:tcPr>
            <w:tcW w:w="569" w:type="dxa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56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57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12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0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3B46AA" w:rsidRPr="00373840" w:rsidTr="003B46AA">
        <w:trPr>
          <w:trHeight w:val="398"/>
        </w:trPr>
        <w:tc>
          <w:tcPr>
            <w:tcW w:w="569" w:type="dxa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56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57" w:type="dxa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12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0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3B46AA" w:rsidRPr="00373840" w:rsidTr="003B46AA">
        <w:trPr>
          <w:trHeight w:val="398"/>
        </w:trPr>
        <w:tc>
          <w:tcPr>
            <w:tcW w:w="569" w:type="dxa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56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57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12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0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B46AA" w:rsidRPr="00373840" w:rsidTr="003B46AA">
        <w:trPr>
          <w:trHeight w:val="385"/>
        </w:trPr>
        <w:tc>
          <w:tcPr>
            <w:tcW w:w="569" w:type="dxa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56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57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12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0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vAlign w:val="center"/>
          </w:tcPr>
          <w:p w:rsidR="003B46AA" w:rsidRPr="00373840" w:rsidRDefault="003B46AA" w:rsidP="003B46AA">
            <w:pPr>
              <w:jc w:val="center"/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</w:pPr>
            <w:r w:rsidRPr="00373840">
              <w:rPr>
                <w:rFonts w:ascii="Times New Roman" w:eastAsia="ＭＳ Ｐ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3B46AA" w:rsidRDefault="003B46AA" w:rsidP="00C51E8C">
      <w:pPr>
        <w:rPr>
          <w:rFonts w:ascii="Times New Roman" w:eastAsia="ＭＳ Ｐ明朝" w:hAnsi="Times New Roman" w:cs="Times New Roman"/>
          <w:sz w:val="16"/>
          <w:szCs w:val="16"/>
        </w:rPr>
      </w:pPr>
    </w:p>
    <w:p w:rsidR="00C51E8C" w:rsidRPr="00373840" w:rsidRDefault="003B46AA" w:rsidP="00C51E8C">
      <w:pPr>
        <w:rPr>
          <w:rFonts w:ascii="Times New Roman" w:eastAsia="ＭＳ Ｐ明朝" w:hAnsi="Times New Roman" w:cs="Times New Roman"/>
          <w:b/>
          <w:bCs/>
          <w:sz w:val="16"/>
          <w:szCs w:val="16"/>
        </w:rPr>
      </w:pPr>
      <w:r w:rsidRPr="00373840">
        <w:rPr>
          <w:rFonts w:ascii="Times New Roman" w:eastAsia="ＭＳ Ｐ明朝" w:hAnsi="Times New Roman" w:cs="Times New Roman"/>
          <w:b/>
          <w:bCs/>
          <w:sz w:val="16"/>
          <w:szCs w:val="16"/>
        </w:rPr>
        <w:t>Supplementary Table 1. Clinical manifestations at diagnosis</w:t>
      </w:r>
    </w:p>
    <w:p w:rsidR="00C51E8C" w:rsidRPr="00373840" w:rsidRDefault="00C51E8C" w:rsidP="00C51E8C">
      <w:pPr>
        <w:rPr>
          <w:rFonts w:ascii="Times New Roman" w:eastAsia="ＭＳ Ｐ明朝" w:hAnsi="Times New Roman" w:cs="Times New Roman"/>
          <w:sz w:val="16"/>
          <w:szCs w:val="16"/>
        </w:rPr>
      </w:pPr>
      <w:r w:rsidRPr="00373840">
        <w:rPr>
          <w:rFonts w:ascii="Times New Roman" w:eastAsia="ＭＳ Ｐ明朝" w:hAnsi="Times New Roman" w:cs="Times New Roman"/>
          <w:sz w:val="16"/>
          <w:szCs w:val="16"/>
        </w:rPr>
        <w:t>ENT; Ear, Nose, Throat</w:t>
      </w:r>
    </w:p>
    <w:p w:rsidR="00C51E8C" w:rsidRPr="00373840" w:rsidRDefault="00C51E8C" w:rsidP="00C51E8C">
      <w:pPr>
        <w:rPr>
          <w:rFonts w:ascii="Times New Roman" w:eastAsia="ＭＳ Ｐ明朝" w:hAnsi="Times New Roman" w:cs="Times New Roman"/>
          <w:sz w:val="16"/>
          <w:szCs w:val="16"/>
        </w:rPr>
      </w:pPr>
      <w:bookmarkStart w:id="0" w:name="_GoBack"/>
      <w:bookmarkEnd w:id="0"/>
    </w:p>
    <w:p w:rsidR="00C51E8C" w:rsidRPr="00373840" w:rsidRDefault="00C51E8C" w:rsidP="00C51E8C">
      <w:pPr>
        <w:rPr>
          <w:rFonts w:ascii="Times New Roman" w:eastAsia="ＭＳ Ｐ明朝" w:hAnsi="Times New Roman" w:cs="Times New Roman"/>
          <w:sz w:val="16"/>
          <w:szCs w:val="16"/>
        </w:rPr>
      </w:pPr>
    </w:p>
    <w:p w:rsidR="001F6CE6" w:rsidRDefault="001F6CE6"/>
    <w:sectPr w:rsidR="001F6CE6" w:rsidSect="008E056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8C"/>
    <w:rsid w:val="001F6CE6"/>
    <w:rsid w:val="003B46AA"/>
    <w:rsid w:val="005C402F"/>
    <w:rsid w:val="007F7E37"/>
    <w:rsid w:val="008E056C"/>
    <w:rsid w:val="00BC55E2"/>
    <w:rsid w:val="00BF4E35"/>
    <w:rsid w:val="00C5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3471BB"/>
  <w14:defaultImageDpi w14:val="32767"/>
  <w15:chartTrackingRefBased/>
  <w15:docId w15:val="{B411FF35-EF50-CA43-ACAC-02EAEDC6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51E8C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匡庸 上野</dc:creator>
  <cp:keywords/>
  <dc:description/>
  <cp:lastModifiedBy>匡庸 上野</cp:lastModifiedBy>
  <cp:revision>2</cp:revision>
  <dcterms:created xsi:type="dcterms:W3CDTF">2020-10-19T10:09:00Z</dcterms:created>
  <dcterms:modified xsi:type="dcterms:W3CDTF">2020-10-19T10:09:00Z</dcterms:modified>
</cp:coreProperties>
</file>