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6AB8" w14:textId="6E8DB96B" w:rsidR="003C4765" w:rsidRPr="00F605C5" w:rsidRDefault="00F605C5" w:rsidP="00F605C5">
      <w:pPr>
        <w:ind w:firstLineChars="0" w:firstLine="0"/>
        <w:jc w:val="center"/>
        <w:rPr>
          <w:b/>
          <w:bCs/>
          <w:sz w:val="28"/>
          <w:szCs w:val="28"/>
        </w:rPr>
      </w:pPr>
      <w:r w:rsidRPr="00F605C5">
        <w:rPr>
          <w:rFonts w:hint="eastAsia"/>
          <w:b/>
          <w:bCs/>
          <w:sz w:val="28"/>
          <w:szCs w:val="28"/>
        </w:rPr>
        <w:t>H</w:t>
      </w:r>
      <w:r w:rsidRPr="00F605C5">
        <w:rPr>
          <w:b/>
          <w:bCs/>
          <w:sz w:val="28"/>
          <w:szCs w:val="28"/>
        </w:rPr>
        <w:t>ighlights</w:t>
      </w:r>
    </w:p>
    <w:p w14:paraId="71F3DE27" w14:textId="38EA1256" w:rsidR="00F605C5" w:rsidRDefault="00F605C5" w:rsidP="00F605C5">
      <w:pPr>
        <w:pStyle w:val="a7"/>
        <w:numPr>
          <w:ilvl w:val="0"/>
          <w:numId w:val="1"/>
        </w:numPr>
        <w:ind w:firstLineChars="0"/>
      </w:pPr>
      <w:r>
        <w:rPr>
          <w:shd w:val="clear" w:color="auto" w:fill="FFFFFF"/>
        </w:rPr>
        <w:t xml:space="preserve">This paper revealed </w:t>
      </w:r>
      <w:r w:rsidR="00D87BE2" w:rsidRPr="00D87BE2">
        <w:rPr>
          <w:shd w:val="clear" w:color="auto" w:fill="FFFFFF"/>
        </w:rPr>
        <w:t>the vibration reduction mechanism of the ring squeeze film damper</w:t>
      </w:r>
      <w:r>
        <w:rPr>
          <w:shd w:val="clear" w:color="auto" w:fill="FFFFFF"/>
        </w:rPr>
        <w:t>.</w:t>
      </w:r>
    </w:p>
    <w:p w14:paraId="4E0F3AC7" w14:textId="10F306E0" w:rsidR="00F605C5" w:rsidRDefault="00D87BE2" w:rsidP="00F605C5">
      <w:pPr>
        <w:pStyle w:val="a7"/>
        <w:numPr>
          <w:ilvl w:val="0"/>
          <w:numId w:val="1"/>
        </w:numPr>
        <w:ind w:firstLineChars="0"/>
      </w:pPr>
      <w:r w:rsidRPr="00D87BE2">
        <w:t>The law of oil film pressure, bearing capacity, and deflection angle with eccentricity and the width-to-diameter ratio is analyzed.</w:t>
      </w:r>
    </w:p>
    <w:p w14:paraId="565B6CC8" w14:textId="646376FA" w:rsidR="00122820" w:rsidRDefault="00122820" w:rsidP="00122820">
      <w:pPr>
        <w:pStyle w:val="a7"/>
        <w:numPr>
          <w:ilvl w:val="0"/>
          <w:numId w:val="1"/>
        </w:numPr>
        <w:ind w:firstLineChars="0"/>
      </w:pPr>
      <w:r w:rsidRPr="00122820">
        <w:t>The oil film whirl mechanism of the ring squeeze film damper is revealed according to the analysis of the transient characteristics.</w:t>
      </w:r>
    </w:p>
    <w:p w14:paraId="2E158511" w14:textId="27328E0D" w:rsidR="00122820" w:rsidRDefault="00122820" w:rsidP="00F605C5">
      <w:pPr>
        <w:pStyle w:val="a7"/>
        <w:numPr>
          <w:ilvl w:val="0"/>
          <w:numId w:val="1"/>
        </w:numPr>
        <w:ind w:firstLineChars="0"/>
      </w:pPr>
      <w:r w:rsidRPr="00122820">
        <w:t>The fluid-</w:t>
      </w:r>
      <w:r w:rsidR="00532D4C">
        <w:t>structure</w:t>
      </w:r>
      <w:r w:rsidRPr="00122820">
        <w:t xml:space="preserve"> coupling method is used to analyze the influence of oil filling on the dynamic characteristics of the elastic ring</w:t>
      </w:r>
      <w:r>
        <w:t xml:space="preserve">. </w:t>
      </w:r>
    </w:p>
    <w:p w14:paraId="7DD486B8" w14:textId="77777777" w:rsidR="00F605C5" w:rsidRDefault="00F605C5" w:rsidP="00F605C5">
      <w:pPr>
        <w:pStyle w:val="a7"/>
        <w:ind w:left="420" w:firstLineChars="0" w:firstLine="0"/>
      </w:pPr>
    </w:p>
    <w:sectPr w:rsidR="00F60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4147" w14:textId="77777777" w:rsidR="00991AC9" w:rsidRDefault="00991AC9" w:rsidP="00F605C5">
      <w:pPr>
        <w:spacing w:line="240" w:lineRule="auto"/>
        <w:ind w:firstLine="480"/>
      </w:pPr>
      <w:r>
        <w:separator/>
      </w:r>
    </w:p>
  </w:endnote>
  <w:endnote w:type="continuationSeparator" w:id="0">
    <w:p w14:paraId="07D23390" w14:textId="77777777" w:rsidR="00991AC9" w:rsidRDefault="00991AC9" w:rsidP="00F605C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2F91" w14:textId="77777777" w:rsidR="00F605C5" w:rsidRDefault="00F605C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4F29" w14:textId="77777777" w:rsidR="00F605C5" w:rsidRDefault="00F605C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04D9" w14:textId="77777777" w:rsidR="00F605C5" w:rsidRDefault="00F605C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87B7" w14:textId="77777777" w:rsidR="00991AC9" w:rsidRDefault="00991AC9" w:rsidP="00F605C5">
      <w:pPr>
        <w:spacing w:line="240" w:lineRule="auto"/>
        <w:ind w:firstLine="480"/>
      </w:pPr>
      <w:r>
        <w:separator/>
      </w:r>
    </w:p>
  </w:footnote>
  <w:footnote w:type="continuationSeparator" w:id="0">
    <w:p w14:paraId="6EA0C7A0" w14:textId="77777777" w:rsidR="00991AC9" w:rsidRDefault="00991AC9" w:rsidP="00F605C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A9FA" w14:textId="77777777" w:rsidR="00F605C5" w:rsidRDefault="00F605C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D76" w14:textId="77777777" w:rsidR="00F605C5" w:rsidRDefault="00F605C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F03" w14:textId="77777777" w:rsidR="00F605C5" w:rsidRDefault="00F605C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098"/>
    <w:multiLevelType w:val="hybridMultilevel"/>
    <w:tmpl w:val="C0028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jY0MzKxMDSztDBQ0lEKTi0uzszPAykwqgUAPXR7hywAAAA="/>
  </w:docVars>
  <w:rsids>
    <w:rsidRoot w:val="001F5A2B"/>
    <w:rsid w:val="00122820"/>
    <w:rsid w:val="001F5A2B"/>
    <w:rsid w:val="0031014C"/>
    <w:rsid w:val="00360BA9"/>
    <w:rsid w:val="003C4765"/>
    <w:rsid w:val="00532D4C"/>
    <w:rsid w:val="005E714B"/>
    <w:rsid w:val="00626A4E"/>
    <w:rsid w:val="00991AC9"/>
    <w:rsid w:val="00B34511"/>
    <w:rsid w:val="00B71BC8"/>
    <w:rsid w:val="00C51C07"/>
    <w:rsid w:val="00D87BE2"/>
    <w:rsid w:val="00EA3CAB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A6FC"/>
  <w15:chartTrackingRefBased/>
  <w15:docId w15:val="{179EEE55-BDD8-459F-A409-6DEEA2A0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A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5C5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5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5C5"/>
    <w:rPr>
      <w:rFonts w:ascii="Times New Roman" w:eastAsia="宋体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F605C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419</Characters>
  <Application>Microsoft Office Word</Application>
  <DocSecurity>0</DocSecurity>
  <Lines>7</Lines>
  <Paragraphs>2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18419</dc:creator>
  <cp:keywords/>
  <dc:description/>
  <cp:lastModifiedBy>明明 史</cp:lastModifiedBy>
  <cp:revision>5</cp:revision>
  <dcterms:created xsi:type="dcterms:W3CDTF">2021-04-01T06:46:00Z</dcterms:created>
  <dcterms:modified xsi:type="dcterms:W3CDTF">2021-06-04T08:10:00Z</dcterms:modified>
</cp:coreProperties>
</file>