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75168" w14:textId="2795FD12" w:rsidR="00A752CE" w:rsidRPr="004A2605" w:rsidRDefault="003E46B7">
      <w:pPr>
        <w:rPr>
          <w:b/>
          <w:bCs/>
        </w:rPr>
      </w:pPr>
      <w:r w:rsidRPr="004A2605">
        <w:rPr>
          <w:b/>
          <w:bCs/>
        </w:rPr>
        <w:t>Additional File</w:t>
      </w:r>
      <w:r w:rsidR="00703C31" w:rsidRPr="004A2605">
        <w:rPr>
          <w:b/>
          <w:bCs/>
        </w:rPr>
        <w:t xml:space="preserve"> </w:t>
      </w:r>
      <w:r w:rsidR="00574C40" w:rsidRPr="004A2605">
        <w:rPr>
          <w:b/>
          <w:bCs/>
        </w:rPr>
        <w:t>2</w:t>
      </w:r>
      <w:r w:rsidR="00703C31" w:rsidRPr="004A2605">
        <w:rPr>
          <w:b/>
          <w:bCs/>
        </w:rPr>
        <w:t>: Characteristics</w:t>
      </w:r>
      <w:bookmarkStart w:id="0" w:name="_GoBack"/>
      <w:bookmarkEnd w:id="0"/>
      <w:r w:rsidR="00703C31" w:rsidRPr="004A2605">
        <w:rPr>
          <w:b/>
          <w:bCs/>
        </w:rPr>
        <w:t xml:space="preserve"> of study by 4 outcome categories</w:t>
      </w:r>
      <w:r w:rsidR="0017795F" w:rsidRPr="004A2605">
        <w:rPr>
          <w:b/>
          <w:bCs/>
        </w:rPr>
        <w:t xml:space="preserve"> and setting</w:t>
      </w:r>
      <w:r w:rsidR="00703C31" w:rsidRPr="004A2605">
        <w:rPr>
          <w:b/>
          <w:bCs/>
        </w:rPr>
        <w:t xml:space="preserve">: </w:t>
      </w:r>
    </w:p>
    <w:tbl>
      <w:tblPr>
        <w:tblStyle w:val="TableGrid"/>
        <w:tblW w:w="0" w:type="auto"/>
        <w:tblLayout w:type="fixed"/>
        <w:tblLook w:val="04A0" w:firstRow="1" w:lastRow="0" w:firstColumn="1" w:lastColumn="0" w:noHBand="0" w:noVBand="1"/>
      </w:tblPr>
      <w:tblGrid>
        <w:gridCol w:w="1129"/>
        <w:gridCol w:w="1276"/>
        <w:gridCol w:w="1559"/>
        <w:gridCol w:w="1985"/>
        <w:gridCol w:w="1417"/>
        <w:gridCol w:w="1701"/>
        <w:gridCol w:w="3413"/>
        <w:gridCol w:w="1468"/>
      </w:tblGrid>
      <w:tr w:rsidR="00D47C8C" w:rsidRPr="00135404" w14:paraId="0320CAFA" w14:textId="2F161E54" w:rsidTr="00FB733D">
        <w:tc>
          <w:tcPr>
            <w:tcW w:w="1129" w:type="dxa"/>
            <w:shd w:val="clear" w:color="auto" w:fill="auto"/>
          </w:tcPr>
          <w:p w14:paraId="1AD921F4" w14:textId="3C322E77" w:rsidR="00703C31" w:rsidRPr="00135404" w:rsidRDefault="00703C31" w:rsidP="00703C31">
            <w:pPr>
              <w:rPr>
                <w:sz w:val="20"/>
                <w:szCs w:val="20"/>
              </w:rPr>
            </w:pPr>
            <w:r w:rsidRPr="00135404">
              <w:rPr>
                <w:sz w:val="20"/>
                <w:szCs w:val="20"/>
              </w:rPr>
              <w:t xml:space="preserve">Author &amp; year (incl. citation) </w:t>
            </w:r>
          </w:p>
        </w:tc>
        <w:tc>
          <w:tcPr>
            <w:tcW w:w="1276" w:type="dxa"/>
            <w:shd w:val="clear" w:color="auto" w:fill="auto"/>
          </w:tcPr>
          <w:p w14:paraId="16F8446B" w14:textId="6C2D5076" w:rsidR="00703C31" w:rsidRPr="00135404" w:rsidRDefault="00703C31" w:rsidP="00703C31">
            <w:pPr>
              <w:rPr>
                <w:sz w:val="20"/>
                <w:szCs w:val="20"/>
              </w:rPr>
            </w:pPr>
            <w:r w:rsidRPr="00135404">
              <w:rPr>
                <w:sz w:val="20"/>
                <w:szCs w:val="20"/>
              </w:rPr>
              <w:t xml:space="preserve">Location (national and local if relevant) </w:t>
            </w:r>
          </w:p>
        </w:tc>
        <w:tc>
          <w:tcPr>
            <w:tcW w:w="1559" w:type="dxa"/>
            <w:shd w:val="clear" w:color="auto" w:fill="auto"/>
          </w:tcPr>
          <w:p w14:paraId="4D6567E1" w14:textId="29ED407B" w:rsidR="00703C31" w:rsidRPr="00135404" w:rsidRDefault="00703C31" w:rsidP="00703C31">
            <w:pPr>
              <w:rPr>
                <w:sz w:val="20"/>
                <w:szCs w:val="20"/>
              </w:rPr>
            </w:pPr>
            <w:r w:rsidRPr="00135404">
              <w:rPr>
                <w:sz w:val="20"/>
                <w:szCs w:val="20"/>
              </w:rPr>
              <w:t>Participants (n, po</w:t>
            </w:r>
            <w:r w:rsidR="00135404" w:rsidRPr="00135404">
              <w:rPr>
                <w:sz w:val="20"/>
                <w:szCs w:val="20"/>
              </w:rPr>
              <w:t>pulation</w:t>
            </w:r>
            <w:r w:rsidRPr="00135404">
              <w:rPr>
                <w:sz w:val="20"/>
                <w:szCs w:val="20"/>
              </w:rPr>
              <w:t>, age, dataset used, other character-</w:t>
            </w:r>
            <w:proofErr w:type="spellStart"/>
            <w:r w:rsidRPr="00135404">
              <w:rPr>
                <w:sz w:val="20"/>
                <w:szCs w:val="20"/>
              </w:rPr>
              <w:t>istics</w:t>
            </w:r>
            <w:proofErr w:type="spellEnd"/>
            <w:r w:rsidRPr="00135404">
              <w:rPr>
                <w:sz w:val="20"/>
                <w:szCs w:val="20"/>
              </w:rPr>
              <w:t>)</w:t>
            </w:r>
          </w:p>
        </w:tc>
        <w:tc>
          <w:tcPr>
            <w:tcW w:w="1985" w:type="dxa"/>
            <w:shd w:val="clear" w:color="auto" w:fill="auto"/>
          </w:tcPr>
          <w:p w14:paraId="464F069E" w14:textId="15E17227" w:rsidR="00703C31" w:rsidRPr="00135404" w:rsidRDefault="00703C31" w:rsidP="00703C31">
            <w:pPr>
              <w:rPr>
                <w:sz w:val="20"/>
                <w:szCs w:val="20"/>
              </w:rPr>
            </w:pPr>
            <w:r w:rsidRPr="00135404">
              <w:rPr>
                <w:sz w:val="20"/>
                <w:szCs w:val="20"/>
              </w:rPr>
              <w:t xml:space="preserve">Design (incl. stats methods) </w:t>
            </w:r>
          </w:p>
        </w:tc>
        <w:tc>
          <w:tcPr>
            <w:tcW w:w="1417" w:type="dxa"/>
            <w:shd w:val="clear" w:color="auto" w:fill="auto"/>
          </w:tcPr>
          <w:p w14:paraId="60BDBA1B" w14:textId="04E4FD11" w:rsidR="00703C31" w:rsidRPr="00135404" w:rsidRDefault="00703C31" w:rsidP="00703C31">
            <w:pPr>
              <w:rPr>
                <w:sz w:val="20"/>
                <w:szCs w:val="20"/>
              </w:rPr>
            </w:pPr>
            <w:r w:rsidRPr="00135404">
              <w:rPr>
                <w:sz w:val="20"/>
                <w:szCs w:val="20"/>
              </w:rPr>
              <w:t xml:space="preserve">Exposure incl. year(s) </w:t>
            </w:r>
          </w:p>
        </w:tc>
        <w:tc>
          <w:tcPr>
            <w:tcW w:w="1701" w:type="dxa"/>
            <w:shd w:val="clear" w:color="auto" w:fill="auto"/>
          </w:tcPr>
          <w:p w14:paraId="69998E6C" w14:textId="5FCD1FCF" w:rsidR="00703C31" w:rsidRPr="00135404" w:rsidRDefault="00703C31" w:rsidP="00703C31">
            <w:pPr>
              <w:rPr>
                <w:sz w:val="20"/>
                <w:szCs w:val="20"/>
              </w:rPr>
            </w:pPr>
            <w:r w:rsidRPr="00135404">
              <w:rPr>
                <w:sz w:val="20"/>
                <w:szCs w:val="20"/>
              </w:rPr>
              <w:t xml:space="preserve">Main outcomes </w:t>
            </w:r>
          </w:p>
        </w:tc>
        <w:tc>
          <w:tcPr>
            <w:tcW w:w="3413" w:type="dxa"/>
            <w:shd w:val="clear" w:color="auto" w:fill="auto"/>
          </w:tcPr>
          <w:p w14:paraId="42F9C5A9" w14:textId="5B4A2F99" w:rsidR="00703C31" w:rsidRPr="00135404" w:rsidRDefault="00703C31" w:rsidP="00703C31">
            <w:pPr>
              <w:rPr>
                <w:sz w:val="20"/>
                <w:szCs w:val="20"/>
              </w:rPr>
            </w:pPr>
            <w:r w:rsidRPr="00135404">
              <w:rPr>
                <w:sz w:val="20"/>
                <w:szCs w:val="20"/>
              </w:rPr>
              <w:t xml:space="preserve">Main findings </w:t>
            </w:r>
          </w:p>
        </w:tc>
        <w:tc>
          <w:tcPr>
            <w:tcW w:w="1468" w:type="dxa"/>
            <w:shd w:val="clear" w:color="auto" w:fill="auto"/>
          </w:tcPr>
          <w:p w14:paraId="7E96572D" w14:textId="33751F88" w:rsidR="00703C31" w:rsidRPr="00135404" w:rsidRDefault="00703C31" w:rsidP="00703C31">
            <w:pPr>
              <w:rPr>
                <w:sz w:val="20"/>
                <w:szCs w:val="20"/>
              </w:rPr>
            </w:pPr>
            <w:r w:rsidRPr="00135404">
              <w:rPr>
                <w:sz w:val="20"/>
                <w:szCs w:val="20"/>
              </w:rPr>
              <w:t>Newcastle Ottawa Scale Score</w:t>
            </w:r>
          </w:p>
        </w:tc>
      </w:tr>
      <w:tr w:rsidR="00703C31" w:rsidRPr="00135404" w14:paraId="466C65D7" w14:textId="689B514E" w:rsidTr="00FB733D">
        <w:tc>
          <w:tcPr>
            <w:tcW w:w="12480" w:type="dxa"/>
            <w:gridSpan w:val="7"/>
            <w:shd w:val="clear" w:color="auto" w:fill="auto"/>
          </w:tcPr>
          <w:p w14:paraId="7D768229" w14:textId="509F4322" w:rsidR="00703C31" w:rsidRPr="00135404" w:rsidRDefault="00703C31">
            <w:pPr>
              <w:rPr>
                <w:sz w:val="20"/>
                <w:szCs w:val="20"/>
              </w:rPr>
            </w:pPr>
            <w:r w:rsidRPr="00135404">
              <w:rPr>
                <w:sz w:val="20"/>
                <w:szCs w:val="20"/>
              </w:rPr>
              <w:t xml:space="preserve">Energy Intake </w:t>
            </w:r>
          </w:p>
        </w:tc>
        <w:tc>
          <w:tcPr>
            <w:tcW w:w="1468" w:type="dxa"/>
            <w:shd w:val="clear" w:color="auto" w:fill="auto"/>
          </w:tcPr>
          <w:p w14:paraId="298B1632" w14:textId="77777777" w:rsidR="00703C31" w:rsidRPr="00135404" w:rsidRDefault="00703C31">
            <w:pPr>
              <w:rPr>
                <w:sz w:val="20"/>
                <w:szCs w:val="20"/>
              </w:rPr>
            </w:pPr>
          </w:p>
        </w:tc>
      </w:tr>
      <w:tr w:rsidR="003A2BF5" w:rsidRPr="00135404" w14:paraId="71180929" w14:textId="57DF557A" w:rsidTr="00FB733D">
        <w:tc>
          <w:tcPr>
            <w:tcW w:w="1129" w:type="dxa"/>
            <w:shd w:val="clear" w:color="auto" w:fill="auto"/>
          </w:tcPr>
          <w:p w14:paraId="35ABEB40" w14:textId="77777777" w:rsidR="003A2BF5" w:rsidRPr="00135404" w:rsidRDefault="003A2BF5" w:rsidP="003A2BF5">
            <w:pPr>
              <w:rPr>
                <w:sz w:val="20"/>
                <w:szCs w:val="20"/>
              </w:rPr>
            </w:pPr>
            <w:proofErr w:type="spellStart"/>
            <w:r w:rsidRPr="00135404">
              <w:rPr>
                <w:sz w:val="20"/>
                <w:szCs w:val="20"/>
              </w:rPr>
              <w:t>Bonaccio</w:t>
            </w:r>
            <w:proofErr w:type="spellEnd"/>
            <w:r w:rsidRPr="00135404">
              <w:rPr>
                <w:sz w:val="20"/>
                <w:szCs w:val="20"/>
              </w:rPr>
              <w:t xml:space="preserve"> et al, 2014</w:t>
            </w:r>
          </w:p>
          <w:p w14:paraId="46946243" w14:textId="081B10C4" w:rsidR="003A2BF5" w:rsidRPr="00135404" w:rsidRDefault="003A2BF5" w:rsidP="003A2BF5">
            <w:pPr>
              <w:rPr>
                <w:sz w:val="20"/>
                <w:szCs w:val="20"/>
              </w:rPr>
            </w:pPr>
            <w:r w:rsidRPr="00135404">
              <w:rPr>
                <w:sz w:val="20"/>
                <w:szCs w:val="20"/>
              </w:rPr>
              <w:t xml:space="preserve">Ref: </w:t>
            </w:r>
          </w:p>
        </w:tc>
        <w:tc>
          <w:tcPr>
            <w:tcW w:w="1276" w:type="dxa"/>
            <w:shd w:val="clear" w:color="auto" w:fill="auto"/>
          </w:tcPr>
          <w:p w14:paraId="17BA9F41" w14:textId="77777777" w:rsidR="003A2BF5" w:rsidRPr="00135404" w:rsidRDefault="003A2BF5" w:rsidP="003A2BF5">
            <w:pPr>
              <w:rPr>
                <w:sz w:val="20"/>
                <w:szCs w:val="20"/>
              </w:rPr>
            </w:pPr>
            <w:r w:rsidRPr="00135404">
              <w:rPr>
                <w:sz w:val="20"/>
                <w:szCs w:val="20"/>
              </w:rPr>
              <w:t>National: Italy</w:t>
            </w:r>
          </w:p>
          <w:p w14:paraId="458A7D48" w14:textId="387AD1F3" w:rsidR="003A2BF5" w:rsidRPr="00135404" w:rsidRDefault="003A2BF5" w:rsidP="003A2BF5">
            <w:pPr>
              <w:rPr>
                <w:sz w:val="20"/>
                <w:szCs w:val="20"/>
              </w:rPr>
            </w:pPr>
            <w:r w:rsidRPr="00135404">
              <w:rPr>
                <w:sz w:val="20"/>
                <w:szCs w:val="20"/>
              </w:rPr>
              <w:t>Local: the Molise region</w:t>
            </w:r>
          </w:p>
        </w:tc>
        <w:tc>
          <w:tcPr>
            <w:tcW w:w="1559" w:type="dxa"/>
            <w:shd w:val="clear" w:color="auto" w:fill="auto"/>
          </w:tcPr>
          <w:p w14:paraId="675062C4" w14:textId="4A12C0A6" w:rsidR="003A2BF5" w:rsidRPr="00135404" w:rsidRDefault="003A2BF5" w:rsidP="003A2BF5">
            <w:pPr>
              <w:rPr>
                <w:sz w:val="20"/>
                <w:szCs w:val="20"/>
              </w:rPr>
            </w:pPr>
            <w:proofErr w:type="spellStart"/>
            <w:r w:rsidRPr="00135404">
              <w:rPr>
                <w:sz w:val="20"/>
                <w:szCs w:val="20"/>
              </w:rPr>
              <w:t>Moli</w:t>
            </w:r>
            <w:proofErr w:type="spellEnd"/>
            <w:r w:rsidRPr="00135404">
              <w:rPr>
                <w:sz w:val="20"/>
                <w:szCs w:val="20"/>
              </w:rPr>
              <w:t>-Sani study. Adults aged over 35 (mean age 54.4); percentage male: 47.30%.</w:t>
            </w:r>
          </w:p>
          <w:p w14:paraId="4C7581DC" w14:textId="4D1357EF" w:rsidR="003A2BF5" w:rsidRPr="00135404" w:rsidRDefault="003A2BF5" w:rsidP="003A2BF5">
            <w:pPr>
              <w:rPr>
                <w:sz w:val="20"/>
                <w:szCs w:val="20"/>
              </w:rPr>
            </w:pPr>
            <w:r w:rsidRPr="00135404">
              <w:rPr>
                <w:sz w:val="20"/>
                <w:szCs w:val="20"/>
              </w:rPr>
              <w:t>Randomly recruited.</w:t>
            </w:r>
          </w:p>
          <w:p w14:paraId="6CF4FDEF" w14:textId="13B9E905" w:rsidR="003A2BF5" w:rsidRPr="00135404" w:rsidRDefault="003A2BF5" w:rsidP="003A2BF5">
            <w:pPr>
              <w:rPr>
                <w:sz w:val="20"/>
                <w:szCs w:val="20"/>
              </w:rPr>
            </w:pPr>
            <w:r w:rsidRPr="00135404">
              <w:rPr>
                <w:sz w:val="20"/>
                <w:szCs w:val="20"/>
              </w:rPr>
              <w:t xml:space="preserve">Total n=21,001. </w:t>
            </w:r>
          </w:p>
        </w:tc>
        <w:tc>
          <w:tcPr>
            <w:tcW w:w="1985" w:type="dxa"/>
            <w:shd w:val="clear" w:color="auto" w:fill="auto"/>
          </w:tcPr>
          <w:p w14:paraId="48E12E0C" w14:textId="77777777" w:rsidR="003A2BF5" w:rsidRPr="00135404" w:rsidRDefault="003A2BF5" w:rsidP="003A2BF5">
            <w:pPr>
              <w:rPr>
                <w:sz w:val="20"/>
                <w:szCs w:val="20"/>
              </w:rPr>
            </w:pPr>
            <w:r w:rsidRPr="00135404">
              <w:rPr>
                <w:sz w:val="20"/>
                <w:szCs w:val="20"/>
              </w:rPr>
              <w:t>Serial cross-sectional study of participants recruited before and after the recession.</w:t>
            </w:r>
          </w:p>
          <w:p w14:paraId="0DBE9E4E" w14:textId="71D33FF2" w:rsidR="003A2BF5" w:rsidRPr="00135404" w:rsidRDefault="003A2BF5" w:rsidP="003A2BF5">
            <w:pPr>
              <w:rPr>
                <w:sz w:val="20"/>
                <w:szCs w:val="20"/>
              </w:rPr>
            </w:pPr>
            <w:r w:rsidRPr="00135404">
              <w:rPr>
                <w:sz w:val="20"/>
                <w:szCs w:val="20"/>
              </w:rPr>
              <w:t xml:space="preserve">Means and p-values of calorie intake adjusted for age and sex. </w:t>
            </w:r>
          </w:p>
        </w:tc>
        <w:tc>
          <w:tcPr>
            <w:tcW w:w="1417" w:type="dxa"/>
            <w:shd w:val="clear" w:color="auto" w:fill="auto"/>
          </w:tcPr>
          <w:p w14:paraId="7BE8A972" w14:textId="7D1DD439" w:rsidR="003A2BF5" w:rsidRPr="00135404" w:rsidRDefault="003A2BF5" w:rsidP="003A2BF5">
            <w:pPr>
              <w:rPr>
                <w:sz w:val="20"/>
                <w:szCs w:val="20"/>
              </w:rPr>
            </w:pPr>
            <w:r w:rsidRPr="00135404">
              <w:rPr>
                <w:sz w:val="20"/>
                <w:szCs w:val="20"/>
              </w:rPr>
              <w:t xml:space="preserve">Exposure: </w:t>
            </w:r>
            <w:r w:rsidR="009947B3">
              <w:rPr>
                <w:sz w:val="20"/>
                <w:szCs w:val="20"/>
              </w:rPr>
              <w:t>Commence-</w:t>
            </w:r>
            <w:proofErr w:type="spellStart"/>
            <w:r w:rsidR="009947B3">
              <w:rPr>
                <w:sz w:val="20"/>
                <w:szCs w:val="20"/>
              </w:rPr>
              <w:t>ment</w:t>
            </w:r>
            <w:proofErr w:type="spellEnd"/>
            <w:r w:rsidR="009947B3">
              <w:rPr>
                <w:sz w:val="20"/>
                <w:szCs w:val="20"/>
              </w:rPr>
              <w:t xml:space="preserve"> of GR (t</w:t>
            </w:r>
            <w:r w:rsidR="009947B3" w:rsidRPr="0034726D">
              <w:rPr>
                <w:sz w:val="20"/>
                <w:szCs w:val="20"/>
              </w:rPr>
              <w:t>ime</w:t>
            </w:r>
            <w:r w:rsidR="009947B3">
              <w:rPr>
                <w:sz w:val="20"/>
                <w:szCs w:val="20"/>
              </w:rPr>
              <w:t>)</w:t>
            </w:r>
          </w:p>
          <w:p w14:paraId="27B985DC" w14:textId="77777777" w:rsidR="003A2BF5" w:rsidRPr="00135404" w:rsidRDefault="003A2BF5" w:rsidP="003A2BF5">
            <w:pPr>
              <w:rPr>
                <w:sz w:val="20"/>
                <w:szCs w:val="20"/>
              </w:rPr>
            </w:pPr>
            <w:r w:rsidRPr="00135404">
              <w:rPr>
                <w:sz w:val="20"/>
                <w:szCs w:val="20"/>
              </w:rPr>
              <w:t xml:space="preserve">Time point 1: </w:t>
            </w:r>
          </w:p>
          <w:p w14:paraId="1350FDC0" w14:textId="77777777" w:rsidR="003A2BF5" w:rsidRPr="00135404" w:rsidRDefault="003A2BF5" w:rsidP="003A2BF5">
            <w:pPr>
              <w:rPr>
                <w:sz w:val="20"/>
                <w:szCs w:val="20"/>
              </w:rPr>
            </w:pPr>
            <w:r w:rsidRPr="00135404">
              <w:rPr>
                <w:sz w:val="20"/>
                <w:szCs w:val="20"/>
              </w:rPr>
              <w:t>Recruited in 2005-2006 (n=6999)</w:t>
            </w:r>
          </w:p>
          <w:p w14:paraId="25236467" w14:textId="77777777" w:rsidR="003A2BF5" w:rsidRPr="00135404" w:rsidRDefault="003A2BF5" w:rsidP="003A2BF5">
            <w:pPr>
              <w:rPr>
                <w:sz w:val="20"/>
                <w:szCs w:val="20"/>
              </w:rPr>
            </w:pPr>
            <w:r w:rsidRPr="00135404">
              <w:rPr>
                <w:sz w:val="20"/>
                <w:szCs w:val="20"/>
              </w:rPr>
              <w:t xml:space="preserve">Time point 2:  </w:t>
            </w:r>
          </w:p>
          <w:p w14:paraId="59CF78FE" w14:textId="77777777" w:rsidR="003A2BF5" w:rsidRPr="00135404" w:rsidRDefault="003A2BF5" w:rsidP="003A2BF5">
            <w:pPr>
              <w:rPr>
                <w:sz w:val="20"/>
                <w:szCs w:val="20"/>
              </w:rPr>
            </w:pPr>
            <w:r w:rsidRPr="00135404">
              <w:rPr>
                <w:sz w:val="20"/>
                <w:szCs w:val="20"/>
              </w:rPr>
              <w:t xml:space="preserve">Recruited in 2007-2010 </w:t>
            </w:r>
          </w:p>
          <w:p w14:paraId="64CBE023" w14:textId="07617D3F" w:rsidR="003A2BF5" w:rsidRPr="00135404" w:rsidRDefault="003A2BF5" w:rsidP="003A2BF5">
            <w:pPr>
              <w:rPr>
                <w:sz w:val="20"/>
                <w:szCs w:val="20"/>
              </w:rPr>
            </w:pPr>
            <w:r w:rsidRPr="00135404">
              <w:rPr>
                <w:sz w:val="20"/>
                <w:szCs w:val="20"/>
              </w:rPr>
              <w:t xml:space="preserve">(n=14,002) </w:t>
            </w:r>
          </w:p>
        </w:tc>
        <w:tc>
          <w:tcPr>
            <w:tcW w:w="1701" w:type="dxa"/>
            <w:shd w:val="clear" w:color="auto" w:fill="auto"/>
          </w:tcPr>
          <w:p w14:paraId="7C629BB1" w14:textId="6D914203" w:rsidR="003A2BF5" w:rsidRPr="00135404" w:rsidRDefault="003A2BF5" w:rsidP="003A2BF5">
            <w:pPr>
              <w:rPr>
                <w:sz w:val="20"/>
                <w:szCs w:val="20"/>
              </w:rPr>
            </w:pPr>
            <w:r w:rsidRPr="00135404">
              <w:rPr>
                <w:sz w:val="20"/>
                <w:szCs w:val="20"/>
              </w:rPr>
              <w:t xml:space="preserve">Calorie intake (means + SD) using Italian EPIC food frequency questionnaire. </w:t>
            </w:r>
          </w:p>
        </w:tc>
        <w:tc>
          <w:tcPr>
            <w:tcW w:w="3413" w:type="dxa"/>
            <w:shd w:val="clear" w:color="auto" w:fill="auto"/>
          </w:tcPr>
          <w:p w14:paraId="39A54CC8" w14:textId="3DE47818" w:rsidR="003A2BF5" w:rsidRPr="00135404" w:rsidRDefault="003A2BF5" w:rsidP="003A2BF5">
            <w:pPr>
              <w:rPr>
                <w:sz w:val="20"/>
                <w:szCs w:val="20"/>
              </w:rPr>
            </w:pPr>
            <w:r w:rsidRPr="00135404">
              <w:rPr>
                <w:sz w:val="20"/>
                <w:szCs w:val="20"/>
              </w:rPr>
              <w:t xml:space="preserve">Mean calories 2005-2006: 2228 </w:t>
            </w:r>
            <w:r w:rsidRPr="00135404">
              <w:rPr>
                <w:rFonts w:cstheme="minorHAnsi"/>
                <w:sz w:val="20"/>
                <w:szCs w:val="20"/>
              </w:rPr>
              <w:t>±</w:t>
            </w:r>
            <w:r w:rsidRPr="00135404">
              <w:rPr>
                <w:sz w:val="20"/>
                <w:szCs w:val="20"/>
              </w:rPr>
              <w:t xml:space="preserve"> 675. </w:t>
            </w:r>
          </w:p>
          <w:p w14:paraId="17CD633A" w14:textId="2545E73F" w:rsidR="003A2BF5" w:rsidRPr="00135404" w:rsidRDefault="003A2BF5" w:rsidP="003A2BF5">
            <w:pPr>
              <w:rPr>
                <w:rFonts w:cstheme="minorHAnsi"/>
                <w:sz w:val="20"/>
                <w:szCs w:val="20"/>
              </w:rPr>
            </w:pPr>
            <w:r w:rsidRPr="00135404">
              <w:rPr>
                <w:sz w:val="20"/>
                <w:szCs w:val="20"/>
              </w:rPr>
              <w:t xml:space="preserve">Mean calories 2007-2010: 2101 </w:t>
            </w:r>
            <w:r w:rsidRPr="00135404">
              <w:rPr>
                <w:rFonts w:cstheme="minorHAnsi"/>
                <w:sz w:val="20"/>
                <w:szCs w:val="20"/>
              </w:rPr>
              <w:t>± 614</w:t>
            </w:r>
          </w:p>
          <w:p w14:paraId="6DFBD49A" w14:textId="5C6E44D5" w:rsidR="003A2BF5" w:rsidRPr="00135404" w:rsidRDefault="003A2BF5" w:rsidP="003A2BF5">
            <w:pPr>
              <w:rPr>
                <w:sz w:val="20"/>
                <w:szCs w:val="20"/>
              </w:rPr>
            </w:pPr>
            <w:r w:rsidRPr="00135404">
              <w:rPr>
                <w:sz w:val="20"/>
                <w:szCs w:val="20"/>
              </w:rPr>
              <w:t>p-value &lt;0.0001</w:t>
            </w:r>
          </w:p>
        </w:tc>
        <w:tc>
          <w:tcPr>
            <w:tcW w:w="1468" w:type="dxa"/>
            <w:shd w:val="clear" w:color="auto" w:fill="auto"/>
          </w:tcPr>
          <w:p w14:paraId="21B48AF4" w14:textId="77777777" w:rsidR="003A2BF5" w:rsidRPr="00135404" w:rsidRDefault="003A2BF5" w:rsidP="003A2BF5">
            <w:pPr>
              <w:rPr>
                <w:sz w:val="20"/>
                <w:szCs w:val="20"/>
              </w:rPr>
            </w:pPr>
            <w:r w:rsidRPr="00135404">
              <w:rPr>
                <w:sz w:val="20"/>
                <w:szCs w:val="20"/>
              </w:rPr>
              <w:t xml:space="preserve">Selection total: 3 </w:t>
            </w:r>
          </w:p>
          <w:p w14:paraId="43C0E3A5" w14:textId="77777777" w:rsidR="003A2BF5" w:rsidRPr="00135404" w:rsidRDefault="003A2BF5" w:rsidP="003A2BF5">
            <w:pPr>
              <w:rPr>
                <w:sz w:val="20"/>
                <w:szCs w:val="20"/>
              </w:rPr>
            </w:pPr>
            <w:r w:rsidRPr="00135404">
              <w:rPr>
                <w:sz w:val="20"/>
                <w:szCs w:val="20"/>
              </w:rPr>
              <w:t xml:space="preserve">Comparability total: 2 </w:t>
            </w:r>
          </w:p>
          <w:p w14:paraId="71CC875C" w14:textId="77777777" w:rsidR="003A2BF5" w:rsidRPr="00135404" w:rsidRDefault="003A2BF5" w:rsidP="003A2BF5">
            <w:pPr>
              <w:rPr>
                <w:sz w:val="20"/>
                <w:szCs w:val="20"/>
              </w:rPr>
            </w:pPr>
            <w:r w:rsidRPr="00135404">
              <w:rPr>
                <w:sz w:val="20"/>
                <w:szCs w:val="20"/>
              </w:rPr>
              <w:t>Outcomes total: 2</w:t>
            </w:r>
          </w:p>
          <w:p w14:paraId="2DDF16F1" w14:textId="5826721C" w:rsidR="003A2BF5" w:rsidRPr="00135404" w:rsidRDefault="003A2BF5" w:rsidP="003A2BF5">
            <w:pPr>
              <w:rPr>
                <w:sz w:val="20"/>
                <w:szCs w:val="20"/>
              </w:rPr>
            </w:pPr>
            <w:r w:rsidRPr="00135404">
              <w:rPr>
                <w:b/>
                <w:bCs/>
                <w:sz w:val="20"/>
                <w:szCs w:val="20"/>
              </w:rPr>
              <w:t>Total score: 7</w:t>
            </w:r>
          </w:p>
        </w:tc>
      </w:tr>
      <w:tr w:rsidR="001864BD" w:rsidRPr="00135404" w14:paraId="5EA098FA" w14:textId="77777777" w:rsidTr="00FB733D">
        <w:tc>
          <w:tcPr>
            <w:tcW w:w="1129" w:type="dxa"/>
            <w:shd w:val="clear" w:color="auto" w:fill="auto"/>
          </w:tcPr>
          <w:p w14:paraId="59AD51D9" w14:textId="313CB51E" w:rsidR="001864BD" w:rsidRPr="00135404" w:rsidRDefault="001864BD" w:rsidP="001864BD">
            <w:pPr>
              <w:rPr>
                <w:sz w:val="20"/>
                <w:szCs w:val="20"/>
              </w:rPr>
            </w:pPr>
            <w:r w:rsidRPr="00135404">
              <w:rPr>
                <w:sz w:val="20"/>
                <w:szCs w:val="20"/>
              </w:rPr>
              <w:t>Griffith et al, 2013</w:t>
            </w:r>
          </w:p>
        </w:tc>
        <w:tc>
          <w:tcPr>
            <w:tcW w:w="1276" w:type="dxa"/>
            <w:shd w:val="clear" w:color="auto" w:fill="auto"/>
          </w:tcPr>
          <w:p w14:paraId="00FD0117" w14:textId="77777777" w:rsidR="001864BD" w:rsidRPr="00135404" w:rsidRDefault="001864BD" w:rsidP="001864BD">
            <w:pPr>
              <w:rPr>
                <w:sz w:val="20"/>
                <w:szCs w:val="20"/>
              </w:rPr>
            </w:pPr>
            <w:r w:rsidRPr="00135404">
              <w:rPr>
                <w:sz w:val="20"/>
                <w:szCs w:val="20"/>
              </w:rPr>
              <w:t>National: UK</w:t>
            </w:r>
          </w:p>
          <w:p w14:paraId="6929D110" w14:textId="051F83E2" w:rsidR="001864BD" w:rsidRPr="00135404" w:rsidRDefault="001864BD" w:rsidP="001864BD">
            <w:pPr>
              <w:rPr>
                <w:sz w:val="20"/>
                <w:szCs w:val="20"/>
              </w:rPr>
            </w:pPr>
            <w:r w:rsidRPr="00135404">
              <w:rPr>
                <w:sz w:val="20"/>
                <w:szCs w:val="20"/>
              </w:rPr>
              <w:t>Local: n/a</w:t>
            </w:r>
          </w:p>
        </w:tc>
        <w:tc>
          <w:tcPr>
            <w:tcW w:w="1559" w:type="dxa"/>
            <w:shd w:val="clear" w:color="auto" w:fill="auto"/>
          </w:tcPr>
          <w:p w14:paraId="2513353E" w14:textId="77777777" w:rsidR="001864BD" w:rsidRPr="00135404" w:rsidRDefault="001864BD" w:rsidP="001864BD">
            <w:pPr>
              <w:rPr>
                <w:sz w:val="20"/>
                <w:szCs w:val="20"/>
              </w:rPr>
            </w:pPr>
            <w:r w:rsidRPr="00135404">
              <w:rPr>
                <w:sz w:val="20"/>
                <w:szCs w:val="20"/>
              </w:rPr>
              <w:t xml:space="preserve">Kantar Worldpanel data. </w:t>
            </w:r>
          </w:p>
          <w:p w14:paraId="04464DD9" w14:textId="6CEE5D13" w:rsidR="001864BD" w:rsidRPr="00135404" w:rsidRDefault="001864BD" w:rsidP="001864BD">
            <w:pPr>
              <w:rPr>
                <w:sz w:val="20"/>
                <w:szCs w:val="20"/>
              </w:rPr>
            </w:pPr>
            <w:r w:rsidRPr="00135404">
              <w:rPr>
                <w:sz w:val="20"/>
                <w:szCs w:val="20"/>
              </w:rPr>
              <w:t xml:space="preserve">N=15,850. </w:t>
            </w:r>
          </w:p>
        </w:tc>
        <w:tc>
          <w:tcPr>
            <w:tcW w:w="1985" w:type="dxa"/>
            <w:shd w:val="clear" w:color="auto" w:fill="auto"/>
          </w:tcPr>
          <w:p w14:paraId="0F75A2BF" w14:textId="77777777" w:rsidR="001864BD" w:rsidRPr="00135404" w:rsidRDefault="001864BD" w:rsidP="001864BD">
            <w:pPr>
              <w:rPr>
                <w:sz w:val="20"/>
                <w:szCs w:val="20"/>
              </w:rPr>
            </w:pPr>
            <w:r w:rsidRPr="00135404">
              <w:rPr>
                <w:sz w:val="20"/>
                <w:szCs w:val="20"/>
              </w:rPr>
              <w:t xml:space="preserve">Longitudinal. </w:t>
            </w:r>
          </w:p>
          <w:p w14:paraId="28BBFAC3" w14:textId="5E4351E6" w:rsidR="001864BD" w:rsidRPr="00135404" w:rsidRDefault="00750631" w:rsidP="001864BD">
            <w:pPr>
              <w:rPr>
                <w:sz w:val="20"/>
                <w:szCs w:val="20"/>
              </w:rPr>
            </w:pPr>
            <w:r>
              <w:rPr>
                <w:sz w:val="20"/>
                <w:szCs w:val="20"/>
              </w:rPr>
              <w:t>Used</w:t>
            </w:r>
            <w:r w:rsidR="001864BD" w:rsidRPr="00135404">
              <w:rPr>
                <w:sz w:val="20"/>
                <w:szCs w:val="20"/>
              </w:rPr>
              <w:t xml:space="preserve"> three time-period dummies and controlled for month and household fixed</w:t>
            </w:r>
            <w:r>
              <w:rPr>
                <w:sz w:val="20"/>
                <w:szCs w:val="20"/>
              </w:rPr>
              <w:t xml:space="preserve"> effects. </w:t>
            </w:r>
            <w:r w:rsidR="001864BD" w:rsidRPr="00135404">
              <w:rPr>
                <w:sz w:val="20"/>
                <w:szCs w:val="20"/>
              </w:rPr>
              <w:t xml:space="preserve"> </w:t>
            </w:r>
          </w:p>
          <w:p w14:paraId="0A89D538" w14:textId="75106F46" w:rsidR="00A64E08" w:rsidRPr="00135404" w:rsidRDefault="00A64E08" w:rsidP="00A64E08">
            <w:pPr>
              <w:rPr>
                <w:sz w:val="20"/>
                <w:szCs w:val="20"/>
              </w:rPr>
            </w:pPr>
            <w:r w:rsidRPr="00135404">
              <w:rPr>
                <w:sz w:val="20"/>
                <w:szCs w:val="20"/>
              </w:rPr>
              <w:t>Percentage change in calories and real expenditure per calorie controlled for</w:t>
            </w:r>
          </w:p>
          <w:p w14:paraId="505BCB26" w14:textId="12B14557" w:rsidR="00A64E08" w:rsidRPr="00135404" w:rsidRDefault="00A64E08" w:rsidP="00A64E08">
            <w:pPr>
              <w:rPr>
                <w:sz w:val="20"/>
                <w:szCs w:val="20"/>
              </w:rPr>
            </w:pPr>
            <w:r w:rsidRPr="00135404">
              <w:rPr>
                <w:sz w:val="20"/>
                <w:szCs w:val="20"/>
              </w:rPr>
              <w:t>month effects and permanent differences in real expenditure per calorie across households.</w:t>
            </w:r>
          </w:p>
          <w:p w14:paraId="18253B0D" w14:textId="49051BFD" w:rsidR="00A64E08" w:rsidRPr="00135404" w:rsidRDefault="00A64E08" w:rsidP="00750631">
            <w:pPr>
              <w:rPr>
                <w:sz w:val="20"/>
                <w:szCs w:val="20"/>
              </w:rPr>
            </w:pPr>
            <w:r w:rsidRPr="00135404">
              <w:rPr>
                <w:sz w:val="20"/>
                <w:szCs w:val="20"/>
              </w:rPr>
              <w:lastRenderedPageBreak/>
              <w:t xml:space="preserve">The change in calorie density was divided into a ‘between’ component (the change that was due to people </w:t>
            </w:r>
            <w:r w:rsidR="000F11AB" w:rsidRPr="00135404">
              <w:rPr>
                <w:sz w:val="20"/>
                <w:szCs w:val="20"/>
              </w:rPr>
              <w:t>s</w:t>
            </w:r>
            <w:r w:rsidRPr="00135404">
              <w:rPr>
                <w:sz w:val="20"/>
                <w:szCs w:val="20"/>
              </w:rPr>
              <w:t xml:space="preserve">ubstituting between food types) and a ‘within’ component (the change that was due to people </w:t>
            </w:r>
            <w:r w:rsidR="000F11AB" w:rsidRPr="00135404">
              <w:rPr>
                <w:sz w:val="20"/>
                <w:szCs w:val="20"/>
              </w:rPr>
              <w:t>s</w:t>
            </w:r>
            <w:r w:rsidRPr="00135404">
              <w:rPr>
                <w:sz w:val="20"/>
                <w:szCs w:val="20"/>
              </w:rPr>
              <w:t xml:space="preserve">ubstituting within food types). </w:t>
            </w:r>
          </w:p>
        </w:tc>
        <w:tc>
          <w:tcPr>
            <w:tcW w:w="1417" w:type="dxa"/>
            <w:shd w:val="clear" w:color="auto" w:fill="auto"/>
          </w:tcPr>
          <w:p w14:paraId="745BB713" w14:textId="41377B47" w:rsidR="001864BD" w:rsidRPr="00135404" w:rsidRDefault="001864BD" w:rsidP="001864BD">
            <w:pPr>
              <w:rPr>
                <w:sz w:val="20"/>
                <w:szCs w:val="20"/>
              </w:rPr>
            </w:pPr>
            <w:r w:rsidRPr="00135404">
              <w:rPr>
                <w:sz w:val="20"/>
                <w:szCs w:val="20"/>
              </w:rPr>
              <w:lastRenderedPageBreak/>
              <w:t xml:space="preserve">Exposure: </w:t>
            </w:r>
            <w:r w:rsidR="009947B3">
              <w:rPr>
                <w:sz w:val="20"/>
                <w:szCs w:val="20"/>
              </w:rPr>
              <w:t>Commence-</w:t>
            </w:r>
            <w:proofErr w:type="spellStart"/>
            <w:r w:rsidR="009947B3">
              <w:rPr>
                <w:sz w:val="20"/>
                <w:szCs w:val="20"/>
              </w:rPr>
              <w:t>ment</w:t>
            </w:r>
            <w:proofErr w:type="spellEnd"/>
            <w:r w:rsidR="009947B3">
              <w:rPr>
                <w:sz w:val="20"/>
                <w:szCs w:val="20"/>
              </w:rPr>
              <w:t xml:space="preserve"> of GR (t</w:t>
            </w:r>
            <w:r w:rsidR="009947B3" w:rsidRPr="0034726D">
              <w:rPr>
                <w:sz w:val="20"/>
                <w:szCs w:val="20"/>
              </w:rPr>
              <w:t>ime</w:t>
            </w:r>
            <w:r w:rsidR="009947B3">
              <w:rPr>
                <w:sz w:val="20"/>
                <w:szCs w:val="20"/>
              </w:rPr>
              <w:t>)</w:t>
            </w:r>
          </w:p>
          <w:p w14:paraId="7D8B5CCB" w14:textId="77777777" w:rsidR="001864BD" w:rsidRPr="00135404" w:rsidRDefault="001864BD" w:rsidP="001864BD">
            <w:pPr>
              <w:rPr>
                <w:sz w:val="20"/>
                <w:szCs w:val="20"/>
              </w:rPr>
            </w:pPr>
            <w:r w:rsidRPr="00135404">
              <w:rPr>
                <w:sz w:val="20"/>
                <w:szCs w:val="20"/>
              </w:rPr>
              <w:t>Time point 1:</w:t>
            </w:r>
          </w:p>
          <w:p w14:paraId="6673D28D" w14:textId="77777777" w:rsidR="001864BD" w:rsidRPr="00135404" w:rsidRDefault="001864BD" w:rsidP="001864BD">
            <w:pPr>
              <w:rPr>
                <w:sz w:val="20"/>
                <w:szCs w:val="20"/>
              </w:rPr>
            </w:pPr>
            <w:r w:rsidRPr="00135404">
              <w:rPr>
                <w:sz w:val="20"/>
                <w:szCs w:val="20"/>
              </w:rPr>
              <w:t>2005-2007</w:t>
            </w:r>
          </w:p>
          <w:p w14:paraId="04616057" w14:textId="77777777" w:rsidR="001864BD" w:rsidRPr="00135404" w:rsidRDefault="001864BD" w:rsidP="001864BD">
            <w:pPr>
              <w:rPr>
                <w:sz w:val="20"/>
                <w:szCs w:val="20"/>
              </w:rPr>
            </w:pPr>
            <w:r w:rsidRPr="00135404">
              <w:rPr>
                <w:sz w:val="20"/>
                <w:szCs w:val="20"/>
              </w:rPr>
              <w:t xml:space="preserve">Time point 2: </w:t>
            </w:r>
          </w:p>
          <w:p w14:paraId="26B99969" w14:textId="77777777" w:rsidR="001864BD" w:rsidRPr="00135404" w:rsidRDefault="001864BD" w:rsidP="001864BD">
            <w:pPr>
              <w:rPr>
                <w:sz w:val="20"/>
                <w:szCs w:val="20"/>
              </w:rPr>
            </w:pPr>
            <w:r w:rsidRPr="00135404">
              <w:rPr>
                <w:sz w:val="20"/>
                <w:szCs w:val="20"/>
              </w:rPr>
              <w:t>2008-2009</w:t>
            </w:r>
          </w:p>
          <w:p w14:paraId="393F26A3" w14:textId="77777777" w:rsidR="001864BD" w:rsidRPr="00135404" w:rsidRDefault="001864BD" w:rsidP="001864BD">
            <w:pPr>
              <w:rPr>
                <w:sz w:val="20"/>
                <w:szCs w:val="20"/>
              </w:rPr>
            </w:pPr>
            <w:r w:rsidRPr="00135404">
              <w:rPr>
                <w:sz w:val="20"/>
                <w:szCs w:val="20"/>
              </w:rPr>
              <w:t xml:space="preserve">Time point 3: </w:t>
            </w:r>
          </w:p>
          <w:p w14:paraId="6757248E" w14:textId="77777777" w:rsidR="001864BD" w:rsidRPr="00135404" w:rsidRDefault="001864BD" w:rsidP="001864BD">
            <w:pPr>
              <w:rPr>
                <w:sz w:val="20"/>
                <w:szCs w:val="20"/>
              </w:rPr>
            </w:pPr>
          </w:p>
        </w:tc>
        <w:tc>
          <w:tcPr>
            <w:tcW w:w="1701" w:type="dxa"/>
            <w:shd w:val="clear" w:color="auto" w:fill="auto"/>
          </w:tcPr>
          <w:p w14:paraId="4A9AF13C" w14:textId="77777777" w:rsidR="00A64E08" w:rsidRPr="00135404" w:rsidRDefault="008915D5" w:rsidP="00A64E08">
            <w:pPr>
              <w:rPr>
                <w:sz w:val="20"/>
                <w:szCs w:val="20"/>
              </w:rPr>
            </w:pPr>
            <w:r w:rsidRPr="00135404">
              <w:rPr>
                <w:sz w:val="20"/>
                <w:szCs w:val="20"/>
              </w:rPr>
              <w:t>Percentage change in calories</w:t>
            </w:r>
            <w:r w:rsidR="00A64E08" w:rsidRPr="00135404">
              <w:rPr>
                <w:sz w:val="20"/>
                <w:szCs w:val="20"/>
              </w:rPr>
              <w:t xml:space="preserve"> and </w:t>
            </w:r>
            <w:r w:rsidRPr="00135404">
              <w:rPr>
                <w:sz w:val="20"/>
                <w:szCs w:val="20"/>
              </w:rPr>
              <w:t>real expenditure per calorie from 2005–07 to 2008–09 and 2010–12</w:t>
            </w:r>
            <w:r w:rsidR="00A64E08" w:rsidRPr="00135404">
              <w:rPr>
                <w:sz w:val="20"/>
                <w:szCs w:val="20"/>
              </w:rPr>
              <w:t>. Percentage change in c</w:t>
            </w:r>
            <w:r w:rsidR="001864BD" w:rsidRPr="00135404">
              <w:rPr>
                <w:sz w:val="20"/>
                <w:szCs w:val="20"/>
              </w:rPr>
              <w:t>alorie density</w:t>
            </w:r>
            <w:r w:rsidR="00A64E08" w:rsidRPr="00135404">
              <w:rPr>
                <w:sz w:val="20"/>
                <w:szCs w:val="20"/>
              </w:rPr>
              <w:t>.</w:t>
            </w:r>
          </w:p>
          <w:p w14:paraId="15225CB1" w14:textId="33959671" w:rsidR="001864BD" w:rsidRPr="00135404" w:rsidRDefault="008915D5" w:rsidP="00A64E08">
            <w:pPr>
              <w:rPr>
                <w:sz w:val="20"/>
                <w:szCs w:val="20"/>
              </w:rPr>
            </w:pPr>
            <w:r w:rsidRPr="00135404">
              <w:rPr>
                <w:sz w:val="20"/>
                <w:szCs w:val="20"/>
              </w:rPr>
              <w:t xml:space="preserve">Participants record spending on all grocery purchases </w:t>
            </w:r>
            <w:r w:rsidR="00750631">
              <w:rPr>
                <w:sz w:val="20"/>
                <w:szCs w:val="20"/>
              </w:rPr>
              <w:t xml:space="preserve">brought into the home </w:t>
            </w:r>
            <w:r w:rsidRPr="00135404">
              <w:rPr>
                <w:sz w:val="20"/>
                <w:szCs w:val="20"/>
              </w:rPr>
              <w:t xml:space="preserve">via an </w:t>
            </w:r>
            <w:r w:rsidRPr="00135404">
              <w:rPr>
                <w:sz w:val="20"/>
                <w:szCs w:val="20"/>
              </w:rPr>
              <w:lastRenderedPageBreak/>
              <w:t>electronic hand-held scanner in the home</w:t>
            </w:r>
            <w:r w:rsidR="00750631">
              <w:rPr>
                <w:sz w:val="20"/>
                <w:szCs w:val="20"/>
              </w:rPr>
              <w:t xml:space="preserve">. </w:t>
            </w:r>
          </w:p>
        </w:tc>
        <w:tc>
          <w:tcPr>
            <w:tcW w:w="3413" w:type="dxa"/>
            <w:shd w:val="clear" w:color="auto" w:fill="auto"/>
          </w:tcPr>
          <w:p w14:paraId="42EAD75B" w14:textId="7FC189D0" w:rsidR="008915D5" w:rsidRPr="00135404" w:rsidRDefault="00A64E08" w:rsidP="00A64E08">
            <w:pPr>
              <w:rPr>
                <w:b/>
                <w:bCs/>
                <w:sz w:val="20"/>
                <w:szCs w:val="20"/>
              </w:rPr>
            </w:pPr>
            <w:r w:rsidRPr="00135404">
              <w:rPr>
                <w:b/>
                <w:bCs/>
                <w:sz w:val="20"/>
                <w:szCs w:val="20"/>
              </w:rPr>
              <w:lastRenderedPageBreak/>
              <w:t xml:space="preserve">1) </w:t>
            </w:r>
            <w:r w:rsidR="008915D5" w:rsidRPr="00135404">
              <w:rPr>
                <w:b/>
                <w:bCs/>
                <w:sz w:val="20"/>
                <w:szCs w:val="20"/>
              </w:rPr>
              <w:t xml:space="preserve">Percentage change in calories: </w:t>
            </w:r>
          </w:p>
          <w:p w14:paraId="090C4CD5" w14:textId="77777777" w:rsidR="008915D5" w:rsidRPr="00135404" w:rsidRDefault="008915D5" w:rsidP="008915D5">
            <w:pPr>
              <w:rPr>
                <w:sz w:val="20"/>
                <w:szCs w:val="20"/>
              </w:rPr>
            </w:pPr>
            <w:r w:rsidRPr="00135404">
              <w:rPr>
                <w:sz w:val="20"/>
                <w:szCs w:val="20"/>
              </w:rPr>
              <w:t xml:space="preserve">Single non-pensioners: </w:t>
            </w:r>
          </w:p>
          <w:p w14:paraId="284ECAD2" w14:textId="56154531" w:rsidR="008915D5" w:rsidRPr="00135404" w:rsidRDefault="008915D5" w:rsidP="008915D5">
            <w:pPr>
              <w:rPr>
                <w:sz w:val="20"/>
                <w:szCs w:val="20"/>
              </w:rPr>
            </w:pPr>
            <w:r w:rsidRPr="00135404">
              <w:rPr>
                <w:sz w:val="20"/>
                <w:szCs w:val="20"/>
              </w:rPr>
              <w:t>2008-09: –0.3, 2010-12: 0.2</w:t>
            </w:r>
          </w:p>
          <w:p w14:paraId="7F6C34C4" w14:textId="77777777" w:rsidR="008915D5" w:rsidRPr="00135404" w:rsidRDefault="008915D5" w:rsidP="008915D5">
            <w:pPr>
              <w:rPr>
                <w:sz w:val="20"/>
                <w:szCs w:val="20"/>
              </w:rPr>
            </w:pPr>
            <w:r w:rsidRPr="00135404">
              <w:rPr>
                <w:sz w:val="20"/>
                <w:szCs w:val="20"/>
              </w:rPr>
              <w:t xml:space="preserve">Single pensioners: </w:t>
            </w:r>
          </w:p>
          <w:p w14:paraId="71C79A0D" w14:textId="7E191CC5" w:rsidR="008915D5" w:rsidRPr="00135404" w:rsidRDefault="008915D5" w:rsidP="008915D5">
            <w:pPr>
              <w:rPr>
                <w:sz w:val="20"/>
                <w:szCs w:val="20"/>
              </w:rPr>
            </w:pPr>
            <w:r w:rsidRPr="00135404">
              <w:rPr>
                <w:sz w:val="20"/>
                <w:szCs w:val="20"/>
              </w:rPr>
              <w:t>2008-09: –3.5, 2010-12: –5.6</w:t>
            </w:r>
          </w:p>
          <w:p w14:paraId="3667BF37" w14:textId="77777777" w:rsidR="008915D5" w:rsidRPr="00135404" w:rsidRDefault="008915D5" w:rsidP="008915D5">
            <w:pPr>
              <w:rPr>
                <w:sz w:val="20"/>
                <w:szCs w:val="20"/>
              </w:rPr>
            </w:pPr>
            <w:r w:rsidRPr="00135404">
              <w:rPr>
                <w:sz w:val="20"/>
                <w:szCs w:val="20"/>
              </w:rPr>
              <w:t>Couple non-pensioners:</w:t>
            </w:r>
          </w:p>
          <w:p w14:paraId="116DD4AB" w14:textId="3A409744" w:rsidR="008915D5" w:rsidRPr="00135404" w:rsidRDefault="008915D5" w:rsidP="008915D5">
            <w:pPr>
              <w:rPr>
                <w:sz w:val="20"/>
                <w:szCs w:val="20"/>
              </w:rPr>
            </w:pPr>
            <w:r w:rsidRPr="00135404">
              <w:rPr>
                <w:sz w:val="20"/>
                <w:szCs w:val="20"/>
              </w:rPr>
              <w:t>2008-0: –1.0, 2010-12: –3.7</w:t>
            </w:r>
          </w:p>
          <w:p w14:paraId="536A06FB" w14:textId="77777777" w:rsidR="008915D5" w:rsidRPr="00135404" w:rsidRDefault="008915D5" w:rsidP="008915D5">
            <w:pPr>
              <w:rPr>
                <w:sz w:val="20"/>
                <w:szCs w:val="20"/>
              </w:rPr>
            </w:pPr>
            <w:r w:rsidRPr="00135404">
              <w:rPr>
                <w:sz w:val="20"/>
                <w:szCs w:val="20"/>
              </w:rPr>
              <w:t xml:space="preserve">Couple pensioners: </w:t>
            </w:r>
          </w:p>
          <w:p w14:paraId="3D8465FC" w14:textId="259AAF37" w:rsidR="008915D5" w:rsidRPr="00135404" w:rsidRDefault="008915D5" w:rsidP="008915D5">
            <w:pPr>
              <w:rPr>
                <w:sz w:val="20"/>
                <w:szCs w:val="20"/>
              </w:rPr>
            </w:pPr>
            <w:r w:rsidRPr="00135404">
              <w:rPr>
                <w:sz w:val="20"/>
                <w:szCs w:val="20"/>
              </w:rPr>
              <w:t>2008-09: –2.2, 2010-12: –4.1</w:t>
            </w:r>
          </w:p>
          <w:p w14:paraId="3D9220D7" w14:textId="77777777" w:rsidR="008915D5" w:rsidRPr="00135404" w:rsidRDefault="008915D5" w:rsidP="008915D5">
            <w:pPr>
              <w:rPr>
                <w:sz w:val="20"/>
                <w:szCs w:val="20"/>
              </w:rPr>
            </w:pPr>
            <w:r w:rsidRPr="00135404">
              <w:rPr>
                <w:sz w:val="20"/>
                <w:szCs w:val="20"/>
              </w:rPr>
              <w:t xml:space="preserve">Multi-adult households: </w:t>
            </w:r>
          </w:p>
          <w:p w14:paraId="1B49416D" w14:textId="7EC097F2" w:rsidR="008915D5" w:rsidRPr="00135404" w:rsidRDefault="008915D5" w:rsidP="008915D5">
            <w:pPr>
              <w:rPr>
                <w:sz w:val="20"/>
                <w:szCs w:val="20"/>
              </w:rPr>
            </w:pPr>
            <w:r w:rsidRPr="00135404">
              <w:rPr>
                <w:sz w:val="20"/>
                <w:szCs w:val="20"/>
              </w:rPr>
              <w:t>2008-09: –1.1, 2010-12: –4.1</w:t>
            </w:r>
          </w:p>
          <w:p w14:paraId="444364A8" w14:textId="77777777" w:rsidR="008915D5" w:rsidRPr="00135404" w:rsidRDefault="008915D5" w:rsidP="008915D5">
            <w:pPr>
              <w:rPr>
                <w:sz w:val="20"/>
                <w:szCs w:val="20"/>
              </w:rPr>
            </w:pPr>
            <w:r w:rsidRPr="00135404">
              <w:rPr>
                <w:sz w:val="20"/>
                <w:szCs w:val="20"/>
              </w:rPr>
              <w:t xml:space="preserve">Single parents: </w:t>
            </w:r>
          </w:p>
          <w:p w14:paraId="645FB402" w14:textId="2A02B0BF" w:rsidR="008915D5" w:rsidRPr="00135404" w:rsidRDefault="008915D5" w:rsidP="008915D5">
            <w:pPr>
              <w:rPr>
                <w:sz w:val="20"/>
                <w:szCs w:val="20"/>
              </w:rPr>
            </w:pPr>
            <w:r w:rsidRPr="00135404">
              <w:rPr>
                <w:sz w:val="20"/>
                <w:szCs w:val="20"/>
              </w:rPr>
              <w:t>2008-09: –5.4, 2010-12: –7.5</w:t>
            </w:r>
          </w:p>
          <w:p w14:paraId="10F0C216" w14:textId="77777777" w:rsidR="008915D5" w:rsidRPr="00135404" w:rsidRDefault="008915D5" w:rsidP="008915D5">
            <w:pPr>
              <w:rPr>
                <w:sz w:val="20"/>
                <w:szCs w:val="20"/>
              </w:rPr>
            </w:pPr>
            <w:r w:rsidRPr="00135404">
              <w:rPr>
                <w:sz w:val="20"/>
                <w:szCs w:val="20"/>
              </w:rPr>
              <w:t xml:space="preserve">2+ adults, young children: </w:t>
            </w:r>
          </w:p>
          <w:p w14:paraId="4689A085" w14:textId="68794FA1" w:rsidR="008915D5" w:rsidRPr="00135404" w:rsidRDefault="008915D5" w:rsidP="008915D5">
            <w:pPr>
              <w:rPr>
                <w:sz w:val="20"/>
                <w:szCs w:val="20"/>
              </w:rPr>
            </w:pPr>
            <w:r w:rsidRPr="00135404">
              <w:rPr>
                <w:sz w:val="20"/>
                <w:szCs w:val="20"/>
              </w:rPr>
              <w:t>2008-09: –5.3, 2010-12: –9.8</w:t>
            </w:r>
          </w:p>
          <w:p w14:paraId="1AA03B8B" w14:textId="77777777" w:rsidR="008915D5" w:rsidRPr="00135404" w:rsidRDefault="008915D5" w:rsidP="008915D5">
            <w:pPr>
              <w:rPr>
                <w:sz w:val="20"/>
                <w:szCs w:val="20"/>
              </w:rPr>
            </w:pPr>
            <w:r w:rsidRPr="00135404">
              <w:rPr>
                <w:sz w:val="20"/>
                <w:szCs w:val="20"/>
              </w:rPr>
              <w:t xml:space="preserve">2+ adults, older children: </w:t>
            </w:r>
          </w:p>
          <w:p w14:paraId="28DFE875" w14:textId="21C154A3" w:rsidR="008915D5" w:rsidRPr="00135404" w:rsidRDefault="008915D5" w:rsidP="008915D5">
            <w:pPr>
              <w:rPr>
                <w:sz w:val="20"/>
                <w:szCs w:val="20"/>
              </w:rPr>
            </w:pPr>
            <w:r w:rsidRPr="00135404">
              <w:rPr>
                <w:sz w:val="20"/>
                <w:szCs w:val="20"/>
              </w:rPr>
              <w:lastRenderedPageBreak/>
              <w:t>2008-09: –3.6, 2010-12: –8.4</w:t>
            </w:r>
          </w:p>
          <w:p w14:paraId="032BD211" w14:textId="77777777" w:rsidR="008915D5" w:rsidRPr="00135404" w:rsidRDefault="008915D5" w:rsidP="008915D5">
            <w:pPr>
              <w:rPr>
                <w:sz w:val="20"/>
                <w:szCs w:val="20"/>
              </w:rPr>
            </w:pPr>
            <w:r w:rsidRPr="00135404">
              <w:rPr>
                <w:sz w:val="20"/>
                <w:szCs w:val="20"/>
              </w:rPr>
              <w:t xml:space="preserve">All households: </w:t>
            </w:r>
          </w:p>
          <w:p w14:paraId="36DB3E26" w14:textId="42C44018" w:rsidR="008915D5" w:rsidRPr="00135404" w:rsidRDefault="008915D5" w:rsidP="008915D5">
            <w:pPr>
              <w:rPr>
                <w:sz w:val="20"/>
                <w:szCs w:val="20"/>
              </w:rPr>
            </w:pPr>
            <w:r w:rsidRPr="00135404">
              <w:rPr>
                <w:sz w:val="20"/>
                <w:szCs w:val="20"/>
              </w:rPr>
              <w:t>2008-09: –1.8, 2010-12: –3.6</w:t>
            </w:r>
          </w:p>
          <w:p w14:paraId="7DDBBF5E" w14:textId="53030BC2" w:rsidR="008915D5" w:rsidRPr="00135404" w:rsidRDefault="008915D5" w:rsidP="008915D5">
            <w:pPr>
              <w:rPr>
                <w:sz w:val="20"/>
                <w:szCs w:val="20"/>
              </w:rPr>
            </w:pPr>
            <w:r w:rsidRPr="00135404">
              <w:rPr>
                <w:sz w:val="20"/>
                <w:szCs w:val="20"/>
              </w:rPr>
              <w:t>All differences are statistically different from zero at the 99% level apart from ‘single non-pensioners’ (2008–09 and 2010–12)</w:t>
            </w:r>
          </w:p>
          <w:p w14:paraId="55D8DACD" w14:textId="05F81A5C" w:rsidR="008915D5" w:rsidRPr="00135404" w:rsidRDefault="008915D5" w:rsidP="008915D5">
            <w:pPr>
              <w:rPr>
                <w:b/>
                <w:bCs/>
                <w:sz w:val="20"/>
                <w:szCs w:val="20"/>
              </w:rPr>
            </w:pPr>
            <w:r w:rsidRPr="00135404">
              <w:rPr>
                <w:b/>
                <w:bCs/>
                <w:sz w:val="20"/>
                <w:szCs w:val="20"/>
              </w:rPr>
              <w:t xml:space="preserve">Percentage change in real expenditure per calorie: </w:t>
            </w:r>
          </w:p>
          <w:p w14:paraId="067EADF5" w14:textId="77777777" w:rsidR="008915D5" w:rsidRPr="00135404" w:rsidRDefault="008915D5" w:rsidP="008915D5">
            <w:pPr>
              <w:rPr>
                <w:sz w:val="20"/>
                <w:szCs w:val="20"/>
              </w:rPr>
            </w:pPr>
            <w:r w:rsidRPr="00135404">
              <w:rPr>
                <w:sz w:val="20"/>
                <w:szCs w:val="20"/>
              </w:rPr>
              <w:t xml:space="preserve">Single non-pensioners: </w:t>
            </w:r>
          </w:p>
          <w:p w14:paraId="7B4EC1E9" w14:textId="44DA51BE" w:rsidR="008915D5" w:rsidRPr="00135404" w:rsidRDefault="008915D5" w:rsidP="008915D5">
            <w:pPr>
              <w:rPr>
                <w:sz w:val="20"/>
                <w:szCs w:val="20"/>
              </w:rPr>
            </w:pPr>
            <w:r w:rsidRPr="00135404">
              <w:rPr>
                <w:sz w:val="20"/>
                <w:szCs w:val="20"/>
              </w:rPr>
              <w:t>2008-09: –3.0, 2010-12: –5.7</w:t>
            </w:r>
          </w:p>
          <w:p w14:paraId="06257E87" w14:textId="77777777" w:rsidR="008915D5" w:rsidRPr="00135404" w:rsidRDefault="008915D5" w:rsidP="008915D5">
            <w:pPr>
              <w:rPr>
                <w:sz w:val="20"/>
                <w:szCs w:val="20"/>
              </w:rPr>
            </w:pPr>
            <w:r w:rsidRPr="00135404">
              <w:rPr>
                <w:sz w:val="20"/>
                <w:szCs w:val="20"/>
              </w:rPr>
              <w:t xml:space="preserve">Single pensioners: </w:t>
            </w:r>
          </w:p>
          <w:p w14:paraId="177206E0" w14:textId="083E376F" w:rsidR="008915D5" w:rsidRPr="00135404" w:rsidRDefault="008915D5" w:rsidP="008915D5">
            <w:pPr>
              <w:rPr>
                <w:sz w:val="20"/>
                <w:szCs w:val="20"/>
              </w:rPr>
            </w:pPr>
            <w:r w:rsidRPr="00135404">
              <w:rPr>
                <w:sz w:val="20"/>
                <w:szCs w:val="20"/>
              </w:rPr>
              <w:t>2008-09: –1.3, 2010-12: –3.6</w:t>
            </w:r>
          </w:p>
          <w:p w14:paraId="5EF7CBEF" w14:textId="77777777" w:rsidR="008915D5" w:rsidRPr="00135404" w:rsidRDefault="008915D5" w:rsidP="008915D5">
            <w:pPr>
              <w:rPr>
                <w:sz w:val="20"/>
                <w:szCs w:val="20"/>
              </w:rPr>
            </w:pPr>
            <w:r w:rsidRPr="00135404">
              <w:rPr>
                <w:sz w:val="20"/>
                <w:szCs w:val="20"/>
              </w:rPr>
              <w:t xml:space="preserve">Couple non-pensioners: </w:t>
            </w:r>
          </w:p>
          <w:p w14:paraId="0C7E8357" w14:textId="477FA7C9" w:rsidR="008915D5" w:rsidRPr="00135404" w:rsidRDefault="008915D5" w:rsidP="008915D5">
            <w:pPr>
              <w:rPr>
                <w:sz w:val="20"/>
                <w:szCs w:val="20"/>
              </w:rPr>
            </w:pPr>
            <w:r w:rsidRPr="00135404">
              <w:rPr>
                <w:sz w:val="20"/>
                <w:szCs w:val="20"/>
              </w:rPr>
              <w:t>2008-09: –2.3, 2010-12: –5.1</w:t>
            </w:r>
          </w:p>
          <w:p w14:paraId="2B88EFEA" w14:textId="77777777" w:rsidR="008915D5" w:rsidRPr="00135404" w:rsidRDefault="008915D5" w:rsidP="008915D5">
            <w:pPr>
              <w:rPr>
                <w:sz w:val="20"/>
                <w:szCs w:val="20"/>
              </w:rPr>
            </w:pPr>
            <w:r w:rsidRPr="00135404">
              <w:rPr>
                <w:sz w:val="20"/>
                <w:szCs w:val="20"/>
              </w:rPr>
              <w:t xml:space="preserve">Couple pensioners: </w:t>
            </w:r>
          </w:p>
          <w:p w14:paraId="6C814A6A" w14:textId="3509794F" w:rsidR="008915D5" w:rsidRPr="00135404" w:rsidRDefault="008915D5" w:rsidP="008915D5">
            <w:pPr>
              <w:rPr>
                <w:sz w:val="20"/>
                <w:szCs w:val="20"/>
              </w:rPr>
            </w:pPr>
            <w:r w:rsidRPr="00135404">
              <w:rPr>
                <w:sz w:val="20"/>
                <w:szCs w:val="20"/>
              </w:rPr>
              <w:t>2008-09: –1.0, 2010-12: –4.1</w:t>
            </w:r>
          </w:p>
          <w:p w14:paraId="2DBE5CBC" w14:textId="77777777" w:rsidR="008915D5" w:rsidRPr="00135404" w:rsidRDefault="008915D5" w:rsidP="008915D5">
            <w:pPr>
              <w:rPr>
                <w:sz w:val="20"/>
                <w:szCs w:val="20"/>
              </w:rPr>
            </w:pPr>
            <w:r w:rsidRPr="00135404">
              <w:rPr>
                <w:sz w:val="20"/>
                <w:szCs w:val="20"/>
              </w:rPr>
              <w:t xml:space="preserve">Multi-adult households: </w:t>
            </w:r>
          </w:p>
          <w:p w14:paraId="3710ABFC" w14:textId="3F68ACEA" w:rsidR="008915D5" w:rsidRPr="00135404" w:rsidRDefault="008915D5" w:rsidP="008915D5">
            <w:pPr>
              <w:rPr>
                <w:sz w:val="20"/>
                <w:szCs w:val="20"/>
              </w:rPr>
            </w:pPr>
            <w:r w:rsidRPr="00135404">
              <w:rPr>
                <w:sz w:val="20"/>
                <w:szCs w:val="20"/>
              </w:rPr>
              <w:t>2008-09: –1.5, 2010-12: –4.2</w:t>
            </w:r>
          </w:p>
          <w:p w14:paraId="2406AB04" w14:textId="77777777" w:rsidR="008915D5" w:rsidRPr="00135404" w:rsidRDefault="008915D5" w:rsidP="008915D5">
            <w:pPr>
              <w:rPr>
                <w:sz w:val="20"/>
                <w:szCs w:val="20"/>
              </w:rPr>
            </w:pPr>
            <w:r w:rsidRPr="00135404">
              <w:rPr>
                <w:sz w:val="20"/>
                <w:szCs w:val="20"/>
              </w:rPr>
              <w:t xml:space="preserve">Single parents: </w:t>
            </w:r>
          </w:p>
          <w:p w14:paraId="15A2B68B" w14:textId="798316AA" w:rsidR="008915D5" w:rsidRPr="00135404" w:rsidRDefault="008915D5" w:rsidP="008915D5">
            <w:pPr>
              <w:rPr>
                <w:sz w:val="20"/>
                <w:szCs w:val="20"/>
              </w:rPr>
            </w:pPr>
            <w:r w:rsidRPr="00135404">
              <w:rPr>
                <w:sz w:val="20"/>
                <w:szCs w:val="20"/>
              </w:rPr>
              <w:t>2008-09: –2.5 2010-12: –6.6</w:t>
            </w:r>
          </w:p>
          <w:p w14:paraId="34FBC1C9" w14:textId="77777777" w:rsidR="008915D5" w:rsidRPr="00135404" w:rsidRDefault="008915D5" w:rsidP="008915D5">
            <w:pPr>
              <w:rPr>
                <w:sz w:val="20"/>
                <w:szCs w:val="20"/>
              </w:rPr>
            </w:pPr>
            <w:r w:rsidRPr="00135404">
              <w:rPr>
                <w:sz w:val="20"/>
                <w:szCs w:val="20"/>
              </w:rPr>
              <w:t xml:space="preserve">2+ adults, young children: </w:t>
            </w:r>
          </w:p>
          <w:p w14:paraId="1E41BDBA" w14:textId="2EDB7A9E" w:rsidR="008915D5" w:rsidRPr="00135404" w:rsidRDefault="008915D5" w:rsidP="008915D5">
            <w:pPr>
              <w:rPr>
                <w:sz w:val="20"/>
                <w:szCs w:val="20"/>
              </w:rPr>
            </w:pPr>
            <w:r w:rsidRPr="00135404">
              <w:rPr>
                <w:sz w:val="20"/>
                <w:szCs w:val="20"/>
              </w:rPr>
              <w:t>2008-09: –4.3, 2010-12: –9.0</w:t>
            </w:r>
          </w:p>
          <w:p w14:paraId="505FAEFD" w14:textId="77777777" w:rsidR="008915D5" w:rsidRPr="00135404" w:rsidRDefault="008915D5" w:rsidP="008915D5">
            <w:pPr>
              <w:rPr>
                <w:sz w:val="20"/>
                <w:szCs w:val="20"/>
              </w:rPr>
            </w:pPr>
            <w:r w:rsidRPr="00135404">
              <w:rPr>
                <w:sz w:val="20"/>
                <w:szCs w:val="20"/>
              </w:rPr>
              <w:t xml:space="preserve">2+ adults, older children: </w:t>
            </w:r>
          </w:p>
          <w:p w14:paraId="5B184A22" w14:textId="7D7B10C3" w:rsidR="008915D5" w:rsidRPr="00135404" w:rsidRDefault="008915D5" w:rsidP="008915D5">
            <w:pPr>
              <w:rPr>
                <w:sz w:val="20"/>
                <w:szCs w:val="20"/>
              </w:rPr>
            </w:pPr>
            <w:r w:rsidRPr="00135404">
              <w:rPr>
                <w:sz w:val="20"/>
                <w:szCs w:val="20"/>
              </w:rPr>
              <w:t>2008-09: –2.1, 2010-12: –4.9</w:t>
            </w:r>
          </w:p>
          <w:p w14:paraId="19D0E201" w14:textId="77777777" w:rsidR="008915D5" w:rsidRPr="00135404" w:rsidRDefault="008915D5" w:rsidP="008915D5">
            <w:pPr>
              <w:rPr>
                <w:sz w:val="20"/>
                <w:szCs w:val="20"/>
              </w:rPr>
            </w:pPr>
            <w:r w:rsidRPr="00135404">
              <w:rPr>
                <w:sz w:val="20"/>
                <w:szCs w:val="20"/>
              </w:rPr>
              <w:t xml:space="preserve">All households: </w:t>
            </w:r>
          </w:p>
          <w:p w14:paraId="07561EC7" w14:textId="215F71AF" w:rsidR="001864BD" w:rsidRPr="00135404" w:rsidRDefault="008915D5" w:rsidP="008915D5">
            <w:pPr>
              <w:rPr>
                <w:sz w:val="20"/>
                <w:szCs w:val="20"/>
              </w:rPr>
            </w:pPr>
            <w:r w:rsidRPr="00135404">
              <w:rPr>
                <w:sz w:val="20"/>
                <w:szCs w:val="20"/>
              </w:rPr>
              <w:t>2008-09: –2.1, 2010-12: –5.2</w:t>
            </w:r>
          </w:p>
          <w:p w14:paraId="6599031D" w14:textId="3DCB7E97" w:rsidR="008915D5" w:rsidRPr="00135404" w:rsidRDefault="008915D5" w:rsidP="008915D5">
            <w:pPr>
              <w:rPr>
                <w:sz w:val="20"/>
                <w:szCs w:val="20"/>
              </w:rPr>
            </w:pPr>
            <w:r w:rsidRPr="00135404">
              <w:rPr>
                <w:sz w:val="20"/>
                <w:szCs w:val="20"/>
              </w:rPr>
              <w:t xml:space="preserve">All changes are statistically different from zero at the 99% level. </w:t>
            </w:r>
          </w:p>
          <w:p w14:paraId="7F697567" w14:textId="68D54CC3" w:rsidR="001864BD" w:rsidRPr="00135404" w:rsidRDefault="00A64E08" w:rsidP="001864BD">
            <w:pPr>
              <w:rPr>
                <w:b/>
                <w:bCs/>
                <w:sz w:val="20"/>
                <w:szCs w:val="20"/>
              </w:rPr>
            </w:pPr>
            <w:r w:rsidRPr="00135404">
              <w:rPr>
                <w:b/>
                <w:bCs/>
                <w:sz w:val="20"/>
                <w:szCs w:val="20"/>
              </w:rPr>
              <w:t>Percentage change in c</w:t>
            </w:r>
            <w:r w:rsidR="001864BD" w:rsidRPr="00135404">
              <w:rPr>
                <w:b/>
                <w:bCs/>
                <w:sz w:val="20"/>
                <w:szCs w:val="20"/>
              </w:rPr>
              <w:t xml:space="preserve">alorie </w:t>
            </w:r>
            <w:r w:rsidRPr="00135404">
              <w:rPr>
                <w:b/>
                <w:bCs/>
                <w:sz w:val="20"/>
                <w:szCs w:val="20"/>
              </w:rPr>
              <w:t xml:space="preserve">density: </w:t>
            </w:r>
          </w:p>
          <w:p w14:paraId="247BB329" w14:textId="77777777" w:rsidR="001864BD" w:rsidRPr="00135404" w:rsidRDefault="001864BD" w:rsidP="001864BD">
            <w:pPr>
              <w:rPr>
                <w:sz w:val="20"/>
                <w:szCs w:val="20"/>
              </w:rPr>
            </w:pPr>
            <w:r w:rsidRPr="00135404">
              <w:rPr>
                <w:sz w:val="20"/>
                <w:szCs w:val="20"/>
              </w:rPr>
              <w:t>Single non-pensioners: Actual: 4.4, between: 2.9, within: 1.6</w:t>
            </w:r>
          </w:p>
          <w:p w14:paraId="3894E85D" w14:textId="77777777" w:rsidR="001864BD" w:rsidRPr="00135404" w:rsidRDefault="001864BD" w:rsidP="001864BD">
            <w:pPr>
              <w:rPr>
                <w:sz w:val="20"/>
                <w:szCs w:val="20"/>
              </w:rPr>
            </w:pPr>
            <w:r w:rsidRPr="00135404">
              <w:rPr>
                <w:sz w:val="20"/>
                <w:szCs w:val="20"/>
              </w:rPr>
              <w:t>Single pensioners: Actual 5.4, between: 4.6, within: 0.1</w:t>
            </w:r>
          </w:p>
          <w:p w14:paraId="43A301AA" w14:textId="77777777" w:rsidR="001864BD" w:rsidRPr="00135404" w:rsidRDefault="001864BD" w:rsidP="001864BD">
            <w:pPr>
              <w:rPr>
                <w:sz w:val="20"/>
                <w:szCs w:val="20"/>
              </w:rPr>
            </w:pPr>
            <w:r w:rsidRPr="00135404">
              <w:rPr>
                <w:sz w:val="20"/>
                <w:szCs w:val="20"/>
              </w:rPr>
              <w:t>Couple non-pensioners: Actual 3.7, between: 2.5, within: 1.0</w:t>
            </w:r>
          </w:p>
          <w:p w14:paraId="5F83B457" w14:textId="77777777" w:rsidR="001864BD" w:rsidRPr="00135404" w:rsidRDefault="001864BD" w:rsidP="001864BD">
            <w:pPr>
              <w:rPr>
                <w:sz w:val="20"/>
                <w:szCs w:val="20"/>
              </w:rPr>
            </w:pPr>
            <w:r w:rsidRPr="00135404">
              <w:rPr>
                <w:sz w:val="20"/>
                <w:szCs w:val="20"/>
              </w:rPr>
              <w:t>Couple pensioners: Actual 4.9, between: 4.1, within: 0.7</w:t>
            </w:r>
          </w:p>
          <w:p w14:paraId="5AAA68C9" w14:textId="77777777" w:rsidR="001864BD" w:rsidRPr="00135404" w:rsidRDefault="001864BD" w:rsidP="001864BD">
            <w:pPr>
              <w:rPr>
                <w:sz w:val="20"/>
                <w:szCs w:val="20"/>
              </w:rPr>
            </w:pPr>
            <w:r w:rsidRPr="00135404">
              <w:rPr>
                <w:sz w:val="20"/>
                <w:szCs w:val="20"/>
              </w:rPr>
              <w:t>Multi-adult households: Actual 4.3, between: 3.0, within: 1.1</w:t>
            </w:r>
          </w:p>
          <w:p w14:paraId="5682D889" w14:textId="77777777" w:rsidR="001864BD" w:rsidRPr="00135404" w:rsidRDefault="001864BD" w:rsidP="001864BD">
            <w:pPr>
              <w:rPr>
                <w:sz w:val="20"/>
                <w:szCs w:val="20"/>
              </w:rPr>
            </w:pPr>
            <w:r w:rsidRPr="00135404">
              <w:rPr>
                <w:sz w:val="20"/>
                <w:szCs w:val="20"/>
              </w:rPr>
              <w:t>Single parents: Actual 5.3, between: 3.3, within: 1.6</w:t>
            </w:r>
          </w:p>
          <w:p w14:paraId="74B9E0B9" w14:textId="77777777" w:rsidR="001864BD" w:rsidRPr="00135404" w:rsidRDefault="001864BD" w:rsidP="001864BD">
            <w:pPr>
              <w:rPr>
                <w:sz w:val="20"/>
                <w:szCs w:val="20"/>
              </w:rPr>
            </w:pPr>
            <w:r w:rsidRPr="00135404">
              <w:rPr>
                <w:sz w:val="20"/>
                <w:szCs w:val="20"/>
              </w:rPr>
              <w:t>2+ adults, young children: Actual 6.6, between: 4.6, within: 1.9</w:t>
            </w:r>
          </w:p>
          <w:p w14:paraId="118712E8" w14:textId="77777777" w:rsidR="001864BD" w:rsidRPr="00135404" w:rsidRDefault="001864BD" w:rsidP="001864BD">
            <w:pPr>
              <w:rPr>
                <w:sz w:val="20"/>
                <w:szCs w:val="20"/>
              </w:rPr>
            </w:pPr>
            <w:r w:rsidRPr="00135404">
              <w:rPr>
                <w:sz w:val="20"/>
                <w:szCs w:val="20"/>
              </w:rPr>
              <w:t>2+ adults, older children: Actual 3.6, between: 1.5, within: 1.9</w:t>
            </w:r>
          </w:p>
          <w:p w14:paraId="1A5C3923" w14:textId="77777777" w:rsidR="00A64E08" w:rsidRPr="00135404" w:rsidRDefault="00A64E08" w:rsidP="00A64E08">
            <w:pPr>
              <w:rPr>
                <w:sz w:val="20"/>
                <w:szCs w:val="20"/>
              </w:rPr>
            </w:pPr>
            <w:r w:rsidRPr="00135404">
              <w:rPr>
                <w:sz w:val="20"/>
                <w:szCs w:val="20"/>
              </w:rPr>
              <w:t>All changes are statistically different from zero at the 99% level</w:t>
            </w:r>
          </w:p>
          <w:p w14:paraId="624AA480" w14:textId="135EADE2" w:rsidR="00A64E08" w:rsidRPr="00135404" w:rsidRDefault="00A64E08" w:rsidP="00A64E08">
            <w:pPr>
              <w:rPr>
                <w:b/>
                <w:bCs/>
                <w:sz w:val="20"/>
                <w:szCs w:val="20"/>
              </w:rPr>
            </w:pPr>
            <w:r w:rsidRPr="00135404">
              <w:rPr>
                <w:sz w:val="20"/>
                <w:szCs w:val="20"/>
              </w:rPr>
              <w:t>apart from ‘Single pensioner – Within’.</w:t>
            </w:r>
            <w:r w:rsidRPr="00135404">
              <w:rPr>
                <w:b/>
                <w:bCs/>
                <w:sz w:val="20"/>
                <w:szCs w:val="20"/>
              </w:rPr>
              <w:t xml:space="preserve"> </w:t>
            </w:r>
          </w:p>
        </w:tc>
        <w:tc>
          <w:tcPr>
            <w:tcW w:w="1468" w:type="dxa"/>
            <w:shd w:val="clear" w:color="auto" w:fill="auto"/>
          </w:tcPr>
          <w:p w14:paraId="3B136321" w14:textId="77777777" w:rsidR="001864BD" w:rsidRPr="00135404" w:rsidRDefault="001864BD" w:rsidP="001864BD">
            <w:pPr>
              <w:rPr>
                <w:sz w:val="20"/>
                <w:szCs w:val="20"/>
              </w:rPr>
            </w:pPr>
            <w:r w:rsidRPr="00135404">
              <w:rPr>
                <w:sz w:val="20"/>
                <w:szCs w:val="20"/>
              </w:rPr>
              <w:lastRenderedPageBreak/>
              <w:t xml:space="preserve">Selection total: 3 </w:t>
            </w:r>
          </w:p>
          <w:p w14:paraId="71CEB8C9" w14:textId="77777777" w:rsidR="001864BD" w:rsidRPr="00135404" w:rsidRDefault="001864BD" w:rsidP="001864BD">
            <w:pPr>
              <w:rPr>
                <w:sz w:val="20"/>
                <w:szCs w:val="20"/>
              </w:rPr>
            </w:pPr>
            <w:r w:rsidRPr="00135404">
              <w:rPr>
                <w:sz w:val="20"/>
                <w:szCs w:val="20"/>
              </w:rPr>
              <w:t xml:space="preserve">Comparability total: 2 </w:t>
            </w:r>
          </w:p>
          <w:p w14:paraId="2293E205" w14:textId="309F7EA2" w:rsidR="001864BD" w:rsidRPr="00135404" w:rsidRDefault="001864BD" w:rsidP="001864BD">
            <w:pPr>
              <w:rPr>
                <w:sz w:val="20"/>
                <w:szCs w:val="20"/>
              </w:rPr>
            </w:pPr>
            <w:r w:rsidRPr="00135404">
              <w:rPr>
                <w:sz w:val="20"/>
                <w:szCs w:val="20"/>
              </w:rPr>
              <w:t xml:space="preserve">Outcomes total: </w:t>
            </w:r>
            <w:r w:rsidR="00A64E08" w:rsidRPr="00135404">
              <w:rPr>
                <w:sz w:val="20"/>
                <w:szCs w:val="20"/>
              </w:rPr>
              <w:t>2</w:t>
            </w:r>
          </w:p>
          <w:p w14:paraId="6495B729" w14:textId="66178ED6" w:rsidR="001864BD" w:rsidRPr="00135404" w:rsidRDefault="001864BD" w:rsidP="001864BD">
            <w:pPr>
              <w:rPr>
                <w:sz w:val="20"/>
                <w:szCs w:val="20"/>
              </w:rPr>
            </w:pPr>
            <w:r w:rsidRPr="00135404">
              <w:rPr>
                <w:b/>
                <w:bCs/>
                <w:sz w:val="20"/>
                <w:szCs w:val="20"/>
              </w:rPr>
              <w:t xml:space="preserve">Total score: </w:t>
            </w:r>
            <w:r w:rsidR="00A64E08" w:rsidRPr="00135404">
              <w:rPr>
                <w:b/>
                <w:bCs/>
                <w:sz w:val="20"/>
                <w:szCs w:val="20"/>
              </w:rPr>
              <w:t>7</w:t>
            </w:r>
          </w:p>
        </w:tc>
      </w:tr>
      <w:tr w:rsidR="001864BD" w:rsidRPr="00135404" w14:paraId="1F58E9D6" w14:textId="627FEB6C" w:rsidTr="00FB733D">
        <w:tc>
          <w:tcPr>
            <w:tcW w:w="1129" w:type="dxa"/>
            <w:shd w:val="clear" w:color="auto" w:fill="auto"/>
          </w:tcPr>
          <w:p w14:paraId="4224556B" w14:textId="3725EF86" w:rsidR="001864BD" w:rsidRPr="00135404" w:rsidRDefault="001864BD" w:rsidP="001864BD">
            <w:pPr>
              <w:rPr>
                <w:sz w:val="20"/>
                <w:szCs w:val="20"/>
              </w:rPr>
            </w:pPr>
            <w:r w:rsidRPr="00135404">
              <w:rPr>
                <w:sz w:val="20"/>
                <w:szCs w:val="20"/>
              </w:rPr>
              <w:t>Griffith et al, 201</w:t>
            </w:r>
            <w:r w:rsidR="00750631">
              <w:rPr>
                <w:sz w:val="20"/>
                <w:szCs w:val="20"/>
              </w:rPr>
              <w:t>6</w:t>
            </w:r>
            <w:r w:rsidRPr="00135404">
              <w:rPr>
                <w:sz w:val="20"/>
                <w:szCs w:val="20"/>
              </w:rPr>
              <w:t>a</w:t>
            </w:r>
          </w:p>
        </w:tc>
        <w:tc>
          <w:tcPr>
            <w:tcW w:w="1276" w:type="dxa"/>
            <w:shd w:val="clear" w:color="auto" w:fill="auto"/>
          </w:tcPr>
          <w:p w14:paraId="0A267679" w14:textId="77777777" w:rsidR="001864BD" w:rsidRPr="00135404" w:rsidRDefault="001864BD" w:rsidP="001864BD">
            <w:pPr>
              <w:rPr>
                <w:sz w:val="20"/>
                <w:szCs w:val="20"/>
              </w:rPr>
            </w:pPr>
            <w:r w:rsidRPr="00135404">
              <w:rPr>
                <w:sz w:val="20"/>
                <w:szCs w:val="20"/>
              </w:rPr>
              <w:t>National: UK</w:t>
            </w:r>
          </w:p>
          <w:p w14:paraId="06EDB687" w14:textId="7611730A" w:rsidR="001864BD" w:rsidRPr="00135404" w:rsidRDefault="001864BD" w:rsidP="001864BD">
            <w:pPr>
              <w:rPr>
                <w:sz w:val="20"/>
                <w:szCs w:val="20"/>
              </w:rPr>
            </w:pPr>
            <w:r w:rsidRPr="00135404">
              <w:rPr>
                <w:sz w:val="20"/>
                <w:szCs w:val="20"/>
              </w:rPr>
              <w:t xml:space="preserve">Local: n/a </w:t>
            </w:r>
          </w:p>
        </w:tc>
        <w:tc>
          <w:tcPr>
            <w:tcW w:w="1559" w:type="dxa"/>
            <w:shd w:val="clear" w:color="auto" w:fill="auto"/>
          </w:tcPr>
          <w:p w14:paraId="3BF9C2EF" w14:textId="77777777" w:rsidR="001864BD" w:rsidRPr="00135404" w:rsidRDefault="001864BD" w:rsidP="001864BD">
            <w:pPr>
              <w:rPr>
                <w:sz w:val="20"/>
                <w:szCs w:val="20"/>
              </w:rPr>
            </w:pPr>
            <w:r w:rsidRPr="00135404">
              <w:rPr>
                <w:sz w:val="20"/>
                <w:szCs w:val="20"/>
              </w:rPr>
              <w:t>Kantar Worldpanel data for UK households.</w:t>
            </w:r>
          </w:p>
          <w:p w14:paraId="6880058C" w14:textId="29EDBB1F" w:rsidR="001864BD" w:rsidRPr="00135404" w:rsidRDefault="001864BD" w:rsidP="001864BD">
            <w:pPr>
              <w:rPr>
                <w:sz w:val="20"/>
                <w:szCs w:val="20"/>
              </w:rPr>
            </w:pPr>
            <w:r w:rsidRPr="00135404">
              <w:rPr>
                <w:sz w:val="20"/>
                <w:szCs w:val="20"/>
              </w:rPr>
              <w:t xml:space="preserve">n=14,694.  </w:t>
            </w:r>
          </w:p>
        </w:tc>
        <w:tc>
          <w:tcPr>
            <w:tcW w:w="1985" w:type="dxa"/>
            <w:shd w:val="clear" w:color="auto" w:fill="auto"/>
          </w:tcPr>
          <w:p w14:paraId="2F2A87D3" w14:textId="77777777" w:rsidR="001864BD" w:rsidRPr="00135404" w:rsidRDefault="001864BD" w:rsidP="001864BD">
            <w:pPr>
              <w:rPr>
                <w:sz w:val="20"/>
                <w:szCs w:val="20"/>
              </w:rPr>
            </w:pPr>
            <w:r w:rsidRPr="00135404">
              <w:rPr>
                <w:sz w:val="20"/>
                <w:szCs w:val="20"/>
              </w:rPr>
              <w:t xml:space="preserve">Longitudinal study. </w:t>
            </w:r>
          </w:p>
          <w:p w14:paraId="4395B804" w14:textId="77777777" w:rsidR="001864BD" w:rsidRPr="00135404" w:rsidRDefault="001864BD" w:rsidP="001864BD">
            <w:pPr>
              <w:rPr>
                <w:sz w:val="20"/>
                <w:szCs w:val="20"/>
              </w:rPr>
            </w:pPr>
            <w:r w:rsidRPr="00135404">
              <w:rPr>
                <w:sz w:val="20"/>
                <w:szCs w:val="20"/>
              </w:rPr>
              <w:t>Change in calories.</w:t>
            </w:r>
          </w:p>
          <w:p w14:paraId="448EBA4C" w14:textId="77777777" w:rsidR="001864BD" w:rsidRPr="00135404" w:rsidRDefault="001864BD" w:rsidP="001864BD">
            <w:pPr>
              <w:rPr>
                <w:sz w:val="20"/>
                <w:szCs w:val="20"/>
              </w:rPr>
            </w:pPr>
            <w:r w:rsidRPr="00135404">
              <w:rPr>
                <w:sz w:val="20"/>
                <w:szCs w:val="20"/>
              </w:rPr>
              <w:t xml:space="preserve">Price paid per calorie is denoted as </w:t>
            </w:r>
          </w:p>
          <w:p w14:paraId="61C15C60" w14:textId="4562A8B8" w:rsidR="001864BD" w:rsidRPr="00135404" w:rsidRDefault="001864BD" w:rsidP="001864BD">
            <w:pPr>
              <w:rPr>
                <w:rFonts w:ascii="Calibri" w:hAnsi="Calibri" w:cs="Calibri"/>
                <w:sz w:val="20"/>
                <w:szCs w:val="20"/>
              </w:rPr>
            </w:pPr>
            <w:r w:rsidRPr="00135404">
              <w:rPr>
                <w:sz w:val="20"/>
                <w:szCs w:val="20"/>
              </w:rPr>
              <w:t>P=P</w:t>
            </w:r>
            <w:r w:rsidR="00750631">
              <w:rPr>
                <w:sz w:val="20"/>
                <w:szCs w:val="20"/>
              </w:rPr>
              <w:t xml:space="preserve"> </w:t>
            </w:r>
            <w:r w:rsidRPr="00135404">
              <w:rPr>
                <w:sz w:val="20"/>
                <w:szCs w:val="20"/>
              </w:rPr>
              <w:t>(</w:t>
            </w:r>
            <w:r w:rsidRPr="00135404">
              <w:rPr>
                <w:rFonts w:cstheme="minorHAnsi"/>
                <w:i/>
                <w:iCs/>
                <w:sz w:val="20"/>
                <w:szCs w:val="20"/>
              </w:rPr>
              <w:t>e</w:t>
            </w:r>
            <w:r w:rsidRPr="00135404">
              <w:rPr>
                <w:rFonts w:cstheme="minorHAnsi"/>
                <w:sz w:val="20"/>
                <w:szCs w:val="20"/>
              </w:rPr>
              <w:t xml:space="preserve">, </w:t>
            </w:r>
            <w:r w:rsidRPr="00135404">
              <w:rPr>
                <w:rFonts w:cstheme="minorHAnsi"/>
                <w:b/>
                <w:bCs/>
                <w:sz w:val="20"/>
                <w:szCs w:val="20"/>
              </w:rPr>
              <w:t>z</w:t>
            </w:r>
            <w:r w:rsidRPr="00135404">
              <w:rPr>
                <w:rFonts w:cstheme="minorHAnsi"/>
                <w:sz w:val="20"/>
                <w:szCs w:val="20"/>
              </w:rPr>
              <w:t xml:space="preserve">, </w:t>
            </w:r>
            <w:r w:rsidRPr="00135404">
              <w:rPr>
                <w:rFonts w:ascii="Calibri" w:hAnsi="Calibri" w:cs="Calibri"/>
                <w:sz w:val="20"/>
                <w:szCs w:val="20"/>
              </w:rPr>
              <w:t xml:space="preserve">φ) </w:t>
            </w:r>
          </w:p>
          <w:p w14:paraId="5201B06E" w14:textId="5AF077E8" w:rsidR="001864BD" w:rsidRPr="00135404" w:rsidRDefault="001864BD" w:rsidP="001864BD">
            <w:pPr>
              <w:rPr>
                <w:sz w:val="20"/>
                <w:szCs w:val="20"/>
              </w:rPr>
            </w:pPr>
            <w:r w:rsidRPr="00135404">
              <w:rPr>
                <w:rFonts w:ascii="Calibri" w:hAnsi="Calibri" w:cs="Calibri"/>
                <w:sz w:val="20"/>
                <w:szCs w:val="20"/>
              </w:rPr>
              <w:t xml:space="preserve">Where </w:t>
            </w:r>
            <w:r w:rsidRPr="00135404">
              <w:rPr>
                <w:rFonts w:ascii="Calibri" w:hAnsi="Calibri" w:cs="Calibri"/>
                <w:i/>
                <w:iCs/>
                <w:sz w:val="20"/>
                <w:szCs w:val="20"/>
              </w:rPr>
              <w:t xml:space="preserve">e </w:t>
            </w:r>
            <w:r w:rsidRPr="00135404">
              <w:rPr>
                <w:rFonts w:ascii="Calibri" w:hAnsi="Calibri" w:cs="Calibri"/>
                <w:sz w:val="20"/>
                <w:szCs w:val="20"/>
              </w:rPr>
              <w:t xml:space="preserve">denotes shopping effort, </w:t>
            </w:r>
            <w:r w:rsidRPr="00135404">
              <w:rPr>
                <w:rFonts w:ascii="Calibri" w:hAnsi="Calibri" w:cs="Calibri"/>
                <w:b/>
                <w:bCs/>
                <w:sz w:val="20"/>
                <w:szCs w:val="20"/>
              </w:rPr>
              <w:t xml:space="preserve">z </w:t>
            </w:r>
            <w:r w:rsidRPr="00135404">
              <w:rPr>
                <w:rFonts w:ascii="Calibri" w:hAnsi="Calibri" w:cs="Calibri"/>
                <w:sz w:val="20"/>
                <w:szCs w:val="20"/>
              </w:rPr>
              <w:t>is the characteristics of the shopping basket (monthly purchases) and φ denotes other factors including common time-varying factors, regional time-varying factors</w:t>
            </w:r>
            <w:r w:rsidR="00750631">
              <w:rPr>
                <w:rFonts w:ascii="Calibri" w:hAnsi="Calibri" w:cs="Calibri"/>
                <w:sz w:val="20"/>
                <w:szCs w:val="20"/>
              </w:rPr>
              <w:t xml:space="preserve">, </w:t>
            </w:r>
            <w:r w:rsidRPr="00135404">
              <w:rPr>
                <w:rFonts w:ascii="Calibri" w:hAnsi="Calibri" w:cs="Calibri"/>
                <w:sz w:val="20"/>
                <w:szCs w:val="20"/>
              </w:rPr>
              <w:t>household level characteristics and time-varying household time-varying character-</w:t>
            </w:r>
            <w:proofErr w:type="spellStart"/>
            <w:r w:rsidRPr="00135404">
              <w:rPr>
                <w:rFonts w:ascii="Calibri" w:hAnsi="Calibri" w:cs="Calibri"/>
                <w:sz w:val="20"/>
                <w:szCs w:val="20"/>
              </w:rPr>
              <w:t>istics</w:t>
            </w:r>
            <w:proofErr w:type="spellEnd"/>
            <w:r w:rsidR="00750631">
              <w:rPr>
                <w:rFonts w:ascii="Calibri" w:hAnsi="Calibri" w:cs="Calibri"/>
                <w:sz w:val="20"/>
                <w:szCs w:val="20"/>
              </w:rPr>
              <w:t xml:space="preserve">. </w:t>
            </w:r>
          </w:p>
          <w:p w14:paraId="1261C805" w14:textId="7662B3B9" w:rsidR="001864BD" w:rsidRPr="00135404" w:rsidRDefault="001864BD" w:rsidP="001864BD">
            <w:pPr>
              <w:rPr>
                <w:sz w:val="20"/>
                <w:szCs w:val="20"/>
              </w:rPr>
            </w:pPr>
          </w:p>
        </w:tc>
        <w:tc>
          <w:tcPr>
            <w:tcW w:w="1417" w:type="dxa"/>
            <w:shd w:val="clear" w:color="auto" w:fill="auto"/>
          </w:tcPr>
          <w:p w14:paraId="37EC4991" w14:textId="7AA3D5B1" w:rsidR="001864BD" w:rsidRPr="00135404" w:rsidRDefault="001864BD" w:rsidP="001864BD">
            <w:pPr>
              <w:rPr>
                <w:sz w:val="20"/>
                <w:szCs w:val="20"/>
              </w:rPr>
            </w:pPr>
            <w:r w:rsidRPr="00135404">
              <w:rPr>
                <w:sz w:val="20"/>
                <w:szCs w:val="20"/>
              </w:rPr>
              <w:t xml:space="preserve">Exposure: </w:t>
            </w:r>
            <w:r w:rsidR="009947B3">
              <w:rPr>
                <w:sz w:val="20"/>
                <w:szCs w:val="20"/>
              </w:rPr>
              <w:t>Commence-</w:t>
            </w:r>
            <w:proofErr w:type="spellStart"/>
            <w:r w:rsidR="009947B3">
              <w:rPr>
                <w:sz w:val="20"/>
                <w:szCs w:val="20"/>
              </w:rPr>
              <w:t>ment</w:t>
            </w:r>
            <w:proofErr w:type="spellEnd"/>
            <w:r w:rsidR="009947B3">
              <w:rPr>
                <w:sz w:val="20"/>
                <w:szCs w:val="20"/>
              </w:rPr>
              <w:t xml:space="preserve"> of GR (t</w:t>
            </w:r>
            <w:r w:rsidR="009947B3" w:rsidRPr="0034726D">
              <w:rPr>
                <w:sz w:val="20"/>
                <w:szCs w:val="20"/>
              </w:rPr>
              <w:t>ime</w:t>
            </w:r>
            <w:r w:rsidR="009947B3">
              <w:rPr>
                <w:sz w:val="20"/>
                <w:szCs w:val="20"/>
              </w:rPr>
              <w:t xml:space="preserve">). </w:t>
            </w:r>
          </w:p>
          <w:p w14:paraId="395B8D9B" w14:textId="0451245A" w:rsidR="001864BD" w:rsidRPr="00135404" w:rsidRDefault="001864BD" w:rsidP="001864BD">
            <w:pPr>
              <w:rPr>
                <w:sz w:val="20"/>
                <w:szCs w:val="20"/>
              </w:rPr>
            </w:pPr>
            <w:r w:rsidRPr="00135404">
              <w:rPr>
                <w:sz w:val="20"/>
                <w:szCs w:val="20"/>
              </w:rPr>
              <w:t xml:space="preserve">Time point 1: 2005-2007, </w:t>
            </w:r>
          </w:p>
          <w:p w14:paraId="4C431A78" w14:textId="67CAD407" w:rsidR="001864BD" w:rsidRPr="00135404" w:rsidRDefault="001864BD" w:rsidP="001864BD">
            <w:pPr>
              <w:rPr>
                <w:sz w:val="20"/>
                <w:szCs w:val="20"/>
              </w:rPr>
            </w:pPr>
            <w:r w:rsidRPr="00135404">
              <w:rPr>
                <w:sz w:val="20"/>
                <w:szCs w:val="20"/>
              </w:rPr>
              <w:t xml:space="preserve">Time point 2: 2010-12 </w:t>
            </w:r>
          </w:p>
        </w:tc>
        <w:tc>
          <w:tcPr>
            <w:tcW w:w="1701" w:type="dxa"/>
            <w:shd w:val="clear" w:color="auto" w:fill="auto"/>
          </w:tcPr>
          <w:p w14:paraId="6CF8D59C" w14:textId="6B7F740E" w:rsidR="001864BD" w:rsidRPr="00135404" w:rsidRDefault="001864BD" w:rsidP="001864BD">
            <w:pPr>
              <w:rPr>
                <w:sz w:val="20"/>
                <w:szCs w:val="20"/>
              </w:rPr>
            </w:pPr>
            <w:r w:rsidRPr="00135404">
              <w:rPr>
                <w:sz w:val="20"/>
                <w:szCs w:val="20"/>
              </w:rPr>
              <w:t xml:space="preserve">Calories purchased (per adult equivalent per day) and average price paid per calorie. </w:t>
            </w:r>
          </w:p>
          <w:p w14:paraId="455B3F57" w14:textId="06568309" w:rsidR="001864BD" w:rsidRPr="00135404" w:rsidRDefault="001864BD" w:rsidP="001864BD">
            <w:pPr>
              <w:rPr>
                <w:sz w:val="20"/>
                <w:szCs w:val="20"/>
              </w:rPr>
            </w:pPr>
            <w:r w:rsidRPr="00135404">
              <w:rPr>
                <w:sz w:val="20"/>
                <w:szCs w:val="20"/>
              </w:rPr>
              <w:t xml:space="preserve">Outcome data of food purchases from all types of stores using an electronic hand-held scanner in the home.  </w:t>
            </w:r>
          </w:p>
        </w:tc>
        <w:tc>
          <w:tcPr>
            <w:tcW w:w="3413" w:type="dxa"/>
            <w:shd w:val="clear" w:color="auto" w:fill="auto"/>
          </w:tcPr>
          <w:p w14:paraId="46D9A0CF" w14:textId="77777777" w:rsidR="001864BD" w:rsidRPr="00135404" w:rsidRDefault="001864BD" w:rsidP="001864BD">
            <w:pPr>
              <w:rPr>
                <w:b/>
                <w:bCs/>
                <w:sz w:val="20"/>
                <w:szCs w:val="20"/>
              </w:rPr>
            </w:pPr>
            <w:r w:rsidRPr="00135404">
              <w:rPr>
                <w:b/>
                <w:bCs/>
                <w:sz w:val="20"/>
                <w:szCs w:val="20"/>
              </w:rPr>
              <w:t xml:space="preserve">Mean calorie intake: </w:t>
            </w:r>
          </w:p>
          <w:p w14:paraId="453257AF" w14:textId="3FED9AC1" w:rsidR="001864BD" w:rsidRPr="00135404" w:rsidRDefault="001864BD" w:rsidP="001864BD">
            <w:pPr>
              <w:rPr>
                <w:sz w:val="20"/>
                <w:szCs w:val="20"/>
              </w:rPr>
            </w:pPr>
            <w:r w:rsidRPr="00135404">
              <w:rPr>
                <w:sz w:val="20"/>
                <w:szCs w:val="20"/>
              </w:rPr>
              <w:t>2005-2007: 2300, 2010-2012: 2274, percent change: - 1.10.</w:t>
            </w:r>
          </w:p>
          <w:p w14:paraId="268D5189" w14:textId="77777777" w:rsidR="001864BD" w:rsidRPr="00135404" w:rsidRDefault="001864BD" w:rsidP="001864BD">
            <w:pPr>
              <w:rPr>
                <w:sz w:val="20"/>
                <w:szCs w:val="20"/>
              </w:rPr>
            </w:pPr>
            <w:r w:rsidRPr="00135404">
              <w:rPr>
                <w:sz w:val="20"/>
                <w:szCs w:val="20"/>
              </w:rPr>
              <w:t xml:space="preserve">Pre-school children: </w:t>
            </w:r>
          </w:p>
          <w:p w14:paraId="35AAF07F" w14:textId="77777777" w:rsidR="001864BD" w:rsidRPr="00135404" w:rsidRDefault="001864BD" w:rsidP="001864BD">
            <w:pPr>
              <w:rPr>
                <w:sz w:val="20"/>
                <w:szCs w:val="20"/>
              </w:rPr>
            </w:pPr>
            <w:r w:rsidRPr="00135404">
              <w:rPr>
                <w:sz w:val="20"/>
                <w:szCs w:val="20"/>
              </w:rPr>
              <w:t xml:space="preserve">2005-7: 2011, 2010-12: 1931, </w:t>
            </w:r>
          </w:p>
          <w:p w14:paraId="65E68071" w14:textId="1956B795" w:rsidR="001864BD" w:rsidRPr="00135404" w:rsidRDefault="001864BD" w:rsidP="001864BD">
            <w:pPr>
              <w:rPr>
                <w:sz w:val="20"/>
                <w:szCs w:val="20"/>
              </w:rPr>
            </w:pPr>
            <w:r w:rsidRPr="00135404">
              <w:rPr>
                <w:sz w:val="20"/>
                <w:szCs w:val="20"/>
              </w:rPr>
              <w:t>Percentage change: - 3.99</w:t>
            </w:r>
          </w:p>
          <w:p w14:paraId="6F3338F8" w14:textId="77777777" w:rsidR="001864BD" w:rsidRPr="00135404" w:rsidRDefault="001864BD" w:rsidP="001864BD">
            <w:pPr>
              <w:rPr>
                <w:sz w:val="20"/>
                <w:szCs w:val="20"/>
              </w:rPr>
            </w:pPr>
            <w:r w:rsidRPr="00135404">
              <w:rPr>
                <w:sz w:val="20"/>
                <w:szCs w:val="20"/>
              </w:rPr>
              <w:t xml:space="preserve">School-age children: </w:t>
            </w:r>
          </w:p>
          <w:p w14:paraId="1DF89615" w14:textId="77777777" w:rsidR="001864BD" w:rsidRPr="00135404" w:rsidRDefault="001864BD" w:rsidP="001864BD">
            <w:pPr>
              <w:rPr>
                <w:sz w:val="20"/>
                <w:szCs w:val="20"/>
              </w:rPr>
            </w:pPr>
            <w:r w:rsidRPr="00135404">
              <w:rPr>
                <w:sz w:val="20"/>
                <w:szCs w:val="20"/>
              </w:rPr>
              <w:t xml:space="preserve">2005-7: 2041, 2010-12: 1948, </w:t>
            </w:r>
          </w:p>
          <w:p w14:paraId="56DA64B0" w14:textId="2ECD7DF6" w:rsidR="001864BD" w:rsidRPr="00135404" w:rsidRDefault="001864BD" w:rsidP="001864BD">
            <w:pPr>
              <w:rPr>
                <w:sz w:val="20"/>
                <w:szCs w:val="20"/>
              </w:rPr>
            </w:pPr>
            <w:r w:rsidRPr="00135404">
              <w:rPr>
                <w:sz w:val="20"/>
                <w:szCs w:val="20"/>
              </w:rPr>
              <w:t>Percentage change: - 4.57</w:t>
            </w:r>
          </w:p>
          <w:p w14:paraId="528A587B" w14:textId="77777777" w:rsidR="001864BD" w:rsidRPr="00135404" w:rsidRDefault="001864BD" w:rsidP="001864BD">
            <w:pPr>
              <w:rPr>
                <w:sz w:val="20"/>
                <w:szCs w:val="20"/>
              </w:rPr>
            </w:pPr>
            <w:r w:rsidRPr="00135404">
              <w:rPr>
                <w:sz w:val="20"/>
                <w:szCs w:val="20"/>
              </w:rPr>
              <w:t xml:space="preserve">Adults: </w:t>
            </w:r>
          </w:p>
          <w:p w14:paraId="1F5E058B" w14:textId="77777777" w:rsidR="001864BD" w:rsidRPr="00135404" w:rsidRDefault="001864BD" w:rsidP="001864BD">
            <w:pPr>
              <w:rPr>
                <w:sz w:val="20"/>
                <w:szCs w:val="20"/>
              </w:rPr>
            </w:pPr>
            <w:r w:rsidRPr="00135404">
              <w:rPr>
                <w:sz w:val="20"/>
                <w:szCs w:val="20"/>
              </w:rPr>
              <w:t xml:space="preserve">2005-7: 2288, 2010-12: 2295, </w:t>
            </w:r>
          </w:p>
          <w:p w14:paraId="13559486" w14:textId="75077A16" w:rsidR="001864BD" w:rsidRPr="00135404" w:rsidRDefault="001864BD" w:rsidP="001864BD">
            <w:pPr>
              <w:rPr>
                <w:sz w:val="20"/>
                <w:szCs w:val="20"/>
              </w:rPr>
            </w:pPr>
            <w:r w:rsidRPr="00135404">
              <w:rPr>
                <w:sz w:val="20"/>
                <w:szCs w:val="20"/>
              </w:rPr>
              <w:t>Percentage change: 0.29</w:t>
            </w:r>
          </w:p>
          <w:p w14:paraId="49A3110D" w14:textId="77777777" w:rsidR="001864BD" w:rsidRPr="00135404" w:rsidRDefault="001864BD" w:rsidP="001864BD">
            <w:pPr>
              <w:rPr>
                <w:sz w:val="20"/>
                <w:szCs w:val="20"/>
              </w:rPr>
            </w:pPr>
            <w:r w:rsidRPr="00135404">
              <w:rPr>
                <w:sz w:val="20"/>
                <w:szCs w:val="20"/>
              </w:rPr>
              <w:t>Pensioners:</w:t>
            </w:r>
          </w:p>
          <w:p w14:paraId="4D4DB42C" w14:textId="77777777" w:rsidR="001864BD" w:rsidRPr="00135404" w:rsidRDefault="001864BD" w:rsidP="001864BD">
            <w:pPr>
              <w:rPr>
                <w:sz w:val="20"/>
                <w:szCs w:val="20"/>
              </w:rPr>
            </w:pPr>
            <w:r w:rsidRPr="00135404">
              <w:rPr>
                <w:sz w:val="20"/>
                <w:szCs w:val="20"/>
              </w:rPr>
              <w:t xml:space="preserve">2005-7: 2530, 2010-12: 2497, </w:t>
            </w:r>
          </w:p>
          <w:p w14:paraId="552F9153" w14:textId="1C660E00" w:rsidR="001864BD" w:rsidRPr="00135404" w:rsidRDefault="001864BD" w:rsidP="001864BD">
            <w:pPr>
              <w:rPr>
                <w:sz w:val="20"/>
                <w:szCs w:val="20"/>
              </w:rPr>
            </w:pPr>
            <w:r w:rsidRPr="00135404">
              <w:rPr>
                <w:sz w:val="20"/>
                <w:szCs w:val="20"/>
              </w:rPr>
              <w:t>Percentage change: - 1.32</w:t>
            </w:r>
          </w:p>
          <w:p w14:paraId="00CFE0A7" w14:textId="77777777" w:rsidR="001864BD" w:rsidRPr="00135404" w:rsidRDefault="001864BD" w:rsidP="001864BD">
            <w:pPr>
              <w:rPr>
                <w:sz w:val="20"/>
                <w:szCs w:val="20"/>
              </w:rPr>
            </w:pPr>
            <w:r w:rsidRPr="00135404">
              <w:rPr>
                <w:sz w:val="20"/>
                <w:szCs w:val="20"/>
              </w:rPr>
              <w:t xml:space="preserve">Working high-income: </w:t>
            </w:r>
          </w:p>
          <w:p w14:paraId="49CF3396" w14:textId="77777777" w:rsidR="001864BD" w:rsidRPr="00135404" w:rsidRDefault="001864BD" w:rsidP="001864BD">
            <w:pPr>
              <w:rPr>
                <w:sz w:val="20"/>
                <w:szCs w:val="20"/>
              </w:rPr>
            </w:pPr>
            <w:r w:rsidRPr="00135404">
              <w:rPr>
                <w:sz w:val="20"/>
                <w:szCs w:val="20"/>
              </w:rPr>
              <w:t xml:space="preserve">2005-7: 2028, 2010-12: 2011, </w:t>
            </w:r>
          </w:p>
          <w:p w14:paraId="1CE70348" w14:textId="1233E25B" w:rsidR="001864BD" w:rsidRPr="00135404" w:rsidRDefault="001864BD" w:rsidP="001864BD">
            <w:pPr>
              <w:rPr>
                <w:sz w:val="20"/>
                <w:szCs w:val="20"/>
              </w:rPr>
            </w:pPr>
            <w:r w:rsidRPr="00135404">
              <w:rPr>
                <w:sz w:val="20"/>
                <w:szCs w:val="20"/>
              </w:rPr>
              <w:t>Percentage change: - 0.86</w:t>
            </w:r>
          </w:p>
          <w:p w14:paraId="49935A76" w14:textId="77777777" w:rsidR="001864BD" w:rsidRPr="00135404" w:rsidRDefault="001864BD" w:rsidP="001864BD">
            <w:pPr>
              <w:rPr>
                <w:sz w:val="20"/>
                <w:szCs w:val="20"/>
              </w:rPr>
            </w:pPr>
            <w:r w:rsidRPr="00135404">
              <w:rPr>
                <w:sz w:val="20"/>
                <w:szCs w:val="20"/>
              </w:rPr>
              <w:t xml:space="preserve">Working mid-income: </w:t>
            </w:r>
          </w:p>
          <w:p w14:paraId="27492698" w14:textId="77777777" w:rsidR="001864BD" w:rsidRPr="00135404" w:rsidRDefault="001864BD" w:rsidP="001864BD">
            <w:pPr>
              <w:rPr>
                <w:sz w:val="20"/>
                <w:szCs w:val="20"/>
              </w:rPr>
            </w:pPr>
            <w:r w:rsidRPr="00135404">
              <w:rPr>
                <w:sz w:val="20"/>
                <w:szCs w:val="20"/>
              </w:rPr>
              <w:t xml:space="preserve">2005-7: 2150, 2010-12: 2099, </w:t>
            </w:r>
          </w:p>
          <w:p w14:paraId="6575AABC" w14:textId="3A1E4171" w:rsidR="001864BD" w:rsidRPr="00135404" w:rsidRDefault="001864BD" w:rsidP="001864BD">
            <w:pPr>
              <w:rPr>
                <w:sz w:val="20"/>
                <w:szCs w:val="20"/>
              </w:rPr>
            </w:pPr>
            <w:r w:rsidRPr="00135404">
              <w:rPr>
                <w:sz w:val="20"/>
                <w:szCs w:val="20"/>
              </w:rPr>
              <w:t>Percentage change: -</w:t>
            </w:r>
            <w:r w:rsidR="000F11AB" w:rsidRPr="00135404">
              <w:rPr>
                <w:sz w:val="20"/>
                <w:szCs w:val="20"/>
              </w:rPr>
              <w:t xml:space="preserve"> </w:t>
            </w:r>
            <w:r w:rsidRPr="00135404">
              <w:rPr>
                <w:sz w:val="20"/>
                <w:szCs w:val="20"/>
              </w:rPr>
              <w:t>2.37</w:t>
            </w:r>
          </w:p>
          <w:p w14:paraId="37362BA8" w14:textId="77777777" w:rsidR="001864BD" w:rsidRPr="00135404" w:rsidRDefault="001864BD" w:rsidP="001864BD">
            <w:pPr>
              <w:rPr>
                <w:sz w:val="20"/>
                <w:szCs w:val="20"/>
              </w:rPr>
            </w:pPr>
            <w:r w:rsidRPr="00135404">
              <w:rPr>
                <w:sz w:val="20"/>
                <w:szCs w:val="20"/>
              </w:rPr>
              <w:t xml:space="preserve">Working low-income: </w:t>
            </w:r>
          </w:p>
          <w:p w14:paraId="05AE15C7" w14:textId="77777777" w:rsidR="001864BD" w:rsidRPr="00135404" w:rsidRDefault="001864BD" w:rsidP="001864BD">
            <w:pPr>
              <w:rPr>
                <w:sz w:val="20"/>
                <w:szCs w:val="20"/>
              </w:rPr>
            </w:pPr>
            <w:r w:rsidRPr="00135404">
              <w:rPr>
                <w:sz w:val="20"/>
                <w:szCs w:val="20"/>
              </w:rPr>
              <w:t xml:space="preserve">2005-7: 2170, 2010-12: 2131, </w:t>
            </w:r>
          </w:p>
          <w:p w14:paraId="6E23D65F" w14:textId="5933FA82" w:rsidR="001864BD" w:rsidRPr="00135404" w:rsidRDefault="001864BD" w:rsidP="001864BD">
            <w:pPr>
              <w:rPr>
                <w:sz w:val="20"/>
                <w:szCs w:val="20"/>
              </w:rPr>
            </w:pPr>
            <w:r w:rsidRPr="00135404">
              <w:rPr>
                <w:sz w:val="20"/>
                <w:szCs w:val="20"/>
              </w:rPr>
              <w:t>Percentage change: -</w:t>
            </w:r>
            <w:r w:rsidR="000F11AB" w:rsidRPr="00135404">
              <w:rPr>
                <w:sz w:val="20"/>
                <w:szCs w:val="20"/>
              </w:rPr>
              <w:t xml:space="preserve"> </w:t>
            </w:r>
            <w:r w:rsidRPr="00135404">
              <w:rPr>
                <w:sz w:val="20"/>
                <w:szCs w:val="20"/>
              </w:rPr>
              <w:t>1.81</w:t>
            </w:r>
          </w:p>
          <w:p w14:paraId="177AA864" w14:textId="77777777" w:rsidR="001864BD" w:rsidRPr="00135404" w:rsidRDefault="001864BD" w:rsidP="001864BD">
            <w:pPr>
              <w:rPr>
                <w:sz w:val="20"/>
                <w:szCs w:val="20"/>
              </w:rPr>
            </w:pPr>
            <w:r w:rsidRPr="00135404">
              <w:rPr>
                <w:sz w:val="20"/>
                <w:szCs w:val="20"/>
              </w:rPr>
              <w:t xml:space="preserve">Unemployed: </w:t>
            </w:r>
          </w:p>
          <w:p w14:paraId="69448092" w14:textId="77777777" w:rsidR="001864BD" w:rsidRPr="00135404" w:rsidRDefault="001864BD" w:rsidP="001864BD">
            <w:pPr>
              <w:rPr>
                <w:sz w:val="20"/>
                <w:szCs w:val="20"/>
              </w:rPr>
            </w:pPr>
            <w:r w:rsidRPr="00135404">
              <w:rPr>
                <w:sz w:val="20"/>
                <w:szCs w:val="20"/>
              </w:rPr>
              <w:t xml:space="preserve">2005-7: 2271, 2010-12: 2230, </w:t>
            </w:r>
          </w:p>
          <w:p w14:paraId="226C86AD" w14:textId="77777777" w:rsidR="001864BD" w:rsidRPr="00135404" w:rsidRDefault="001864BD" w:rsidP="001864BD">
            <w:pPr>
              <w:rPr>
                <w:sz w:val="20"/>
                <w:szCs w:val="20"/>
              </w:rPr>
            </w:pPr>
            <w:r w:rsidRPr="00135404">
              <w:rPr>
                <w:sz w:val="20"/>
                <w:szCs w:val="20"/>
              </w:rPr>
              <w:t>Percentage change: -1.78</w:t>
            </w:r>
          </w:p>
          <w:p w14:paraId="14B29033" w14:textId="77777777" w:rsidR="001864BD" w:rsidRPr="00135404" w:rsidRDefault="001864BD" w:rsidP="001864BD">
            <w:pPr>
              <w:rPr>
                <w:b/>
                <w:bCs/>
                <w:sz w:val="20"/>
                <w:szCs w:val="20"/>
              </w:rPr>
            </w:pPr>
            <w:r w:rsidRPr="00135404">
              <w:rPr>
                <w:b/>
                <w:bCs/>
                <w:sz w:val="20"/>
                <w:szCs w:val="20"/>
              </w:rPr>
              <w:t xml:space="preserve">Price paid per calorie: </w:t>
            </w:r>
          </w:p>
          <w:p w14:paraId="1FFB5F3C" w14:textId="77777777" w:rsidR="001864BD" w:rsidRPr="00135404" w:rsidRDefault="001864BD" w:rsidP="001864BD">
            <w:pPr>
              <w:rPr>
                <w:sz w:val="20"/>
                <w:szCs w:val="20"/>
              </w:rPr>
            </w:pPr>
            <w:r w:rsidRPr="00135404">
              <w:rPr>
                <w:sz w:val="20"/>
                <w:szCs w:val="20"/>
              </w:rPr>
              <w:t>Change in price paid per calorie: 17.74 (log points) (19.4%)</w:t>
            </w:r>
          </w:p>
          <w:p w14:paraId="0981546C" w14:textId="03615FD8" w:rsidR="001864BD" w:rsidRPr="00135404" w:rsidRDefault="001864BD" w:rsidP="001864BD">
            <w:pPr>
              <w:rPr>
                <w:sz w:val="20"/>
                <w:szCs w:val="20"/>
              </w:rPr>
            </w:pPr>
            <w:r w:rsidRPr="00135404">
              <w:rPr>
                <w:sz w:val="20"/>
                <w:szCs w:val="20"/>
              </w:rPr>
              <w:t>Change in price paid per calorie without change in shopping behaviour: 20.34 log points (22.5%)</w:t>
            </w:r>
          </w:p>
          <w:p w14:paraId="41905B9F" w14:textId="77777777" w:rsidR="001864BD" w:rsidRPr="00135404" w:rsidRDefault="001864BD" w:rsidP="001864BD">
            <w:pPr>
              <w:rPr>
                <w:sz w:val="20"/>
                <w:szCs w:val="20"/>
              </w:rPr>
            </w:pPr>
            <w:r w:rsidRPr="00135404">
              <w:rPr>
                <w:sz w:val="20"/>
                <w:szCs w:val="20"/>
              </w:rPr>
              <w:t xml:space="preserve">Change in price paid per calorie with changes in within-household behaviour: - 2.59 (3.1% reduction) </w:t>
            </w:r>
          </w:p>
          <w:p w14:paraId="5A17B8EE" w14:textId="77777777" w:rsidR="001864BD" w:rsidRPr="00135404" w:rsidRDefault="001864BD" w:rsidP="001864BD">
            <w:pPr>
              <w:rPr>
                <w:sz w:val="20"/>
                <w:szCs w:val="20"/>
                <w:u w:val="single"/>
              </w:rPr>
            </w:pPr>
            <w:r w:rsidRPr="00135404">
              <w:rPr>
                <w:sz w:val="20"/>
                <w:szCs w:val="20"/>
                <w:u w:val="single"/>
              </w:rPr>
              <w:t>Contribution made by changes in behaviour:</w:t>
            </w:r>
          </w:p>
          <w:p w14:paraId="455BE02B" w14:textId="77777777" w:rsidR="001864BD" w:rsidRPr="00135404" w:rsidRDefault="001864BD" w:rsidP="001864BD">
            <w:pPr>
              <w:rPr>
                <w:sz w:val="20"/>
                <w:szCs w:val="20"/>
              </w:rPr>
            </w:pPr>
            <w:r w:rsidRPr="00135404">
              <w:rPr>
                <w:sz w:val="20"/>
                <w:szCs w:val="20"/>
              </w:rPr>
              <w:t xml:space="preserve">Shopping effort: - 1.06 </w:t>
            </w:r>
          </w:p>
          <w:p w14:paraId="5B1E57F4" w14:textId="20ED2973" w:rsidR="001864BD" w:rsidRPr="00135404" w:rsidRDefault="001864BD" w:rsidP="001864BD">
            <w:pPr>
              <w:rPr>
                <w:sz w:val="20"/>
                <w:szCs w:val="20"/>
              </w:rPr>
            </w:pPr>
            <w:r w:rsidRPr="00135404">
              <w:rPr>
                <w:sz w:val="20"/>
                <w:szCs w:val="20"/>
              </w:rPr>
              <w:t>(40.8% reduction)</w:t>
            </w:r>
          </w:p>
          <w:p w14:paraId="4C883885" w14:textId="77777777" w:rsidR="001864BD" w:rsidRPr="00135404" w:rsidRDefault="001864BD" w:rsidP="001864BD">
            <w:pPr>
              <w:rPr>
                <w:sz w:val="20"/>
                <w:szCs w:val="20"/>
              </w:rPr>
            </w:pPr>
            <w:r w:rsidRPr="00135404">
              <w:rPr>
                <w:sz w:val="20"/>
                <w:szCs w:val="20"/>
              </w:rPr>
              <w:t xml:space="preserve">Number of shopping trips: - 0.02 </w:t>
            </w:r>
          </w:p>
          <w:p w14:paraId="36210F25" w14:textId="7DE81C07" w:rsidR="001864BD" w:rsidRPr="00135404" w:rsidRDefault="001864BD" w:rsidP="001864BD">
            <w:pPr>
              <w:rPr>
                <w:sz w:val="20"/>
                <w:szCs w:val="20"/>
              </w:rPr>
            </w:pPr>
            <w:r w:rsidRPr="00135404">
              <w:rPr>
                <w:sz w:val="20"/>
                <w:szCs w:val="20"/>
              </w:rPr>
              <w:t xml:space="preserve">(0.8% reduction) </w:t>
            </w:r>
          </w:p>
          <w:p w14:paraId="35DCF586" w14:textId="77777777" w:rsidR="001864BD" w:rsidRPr="00135404" w:rsidRDefault="001864BD" w:rsidP="001864BD">
            <w:pPr>
              <w:rPr>
                <w:sz w:val="20"/>
                <w:szCs w:val="20"/>
              </w:rPr>
            </w:pPr>
            <w:r w:rsidRPr="00135404">
              <w:rPr>
                <w:sz w:val="20"/>
                <w:szCs w:val="20"/>
              </w:rPr>
              <w:t xml:space="preserve">Number of chains visited: 0.03 </w:t>
            </w:r>
          </w:p>
          <w:p w14:paraId="2D4EE0AD" w14:textId="70B39EB8" w:rsidR="001864BD" w:rsidRPr="00135404" w:rsidRDefault="001864BD" w:rsidP="001864BD">
            <w:pPr>
              <w:rPr>
                <w:sz w:val="20"/>
                <w:szCs w:val="20"/>
              </w:rPr>
            </w:pPr>
            <w:r w:rsidRPr="00135404">
              <w:rPr>
                <w:sz w:val="20"/>
                <w:szCs w:val="20"/>
              </w:rPr>
              <w:t xml:space="preserve">(1.2% increase) </w:t>
            </w:r>
          </w:p>
          <w:p w14:paraId="11388270" w14:textId="77777777" w:rsidR="001864BD" w:rsidRPr="00135404" w:rsidRDefault="001864BD" w:rsidP="001864BD">
            <w:pPr>
              <w:rPr>
                <w:sz w:val="20"/>
                <w:szCs w:val="20"/>
              </w:rPr>
            </w:pPr>
            <w:r w:rsidRPr="00135404">
              <w:rPr>
                <w:sz w:val="20"/>
                <w:szCs w:val="20"/>
              </w:rPr>
              <w:t xml:space="preserve">Savings from discounter: - 0.09 </w:t>
            </w:r>
          </w:p>
          <w:p w14:paraId="460E0558" w14:textId="78C3F91B" w:rsidR="001864BD" w:rsidRPr="00135404" w:rsidRDefault="001864BD" w:rsidP="001864BD">
            <w:pPr>
              <w:rPr>
                <w:sz w:val="20"/>
                <w:szCs w:val="20"/>
              </w:rPr>
            </w:pPr>
            <w:r w:rsidRPr="00135404">
              <w:rPr>
                <w:sz w:val="20"/>
                <w:szCs w:val="20"/>
              </w:rPr>
              <w:t xml:space="preserve">(3.5% reduction) </w:t>
            </w:r>
          </w:p>
          <w:p w14:paraId="11EDAAE5" w14:textId="35C15B53" w:rsidR="001864BD" w:rsidRPr="00135404" w:rsidRDefault="001864BD" w:rsidP="001864BD">
            <w:pPr>
              <w:rPr>
                <w:sz w:val="20"/>
                <w:szCs w:val="20"/>
              </w:rPr>
            </w:pPr>
            <w:r w:rsidRPr="00135404">
              <w:rPr>
                <w:sz w:val="20"/>
                <w:szCs w:val="20"/>
              </w:rPr>
              <w:t>Savings from sales: -</w:t>
            </w:r>
            <w:r w:rsidR="000F11AB" w:rsidRPr="00135404">
              <w:rPr>
                <w:sz w:val="20"/>
                <w:szCs w:val="20"/>
              </w:rPr>
              <w:t xml:space="preserve"> </w:t>
            </w:r>
            <w:r w:rsidRPr="00135404">
              <w:rPr>
                <w:sz w:val="20"/>
                <w:szCs w:val="20"/>
              </w:rPr>
              <w:t xml:space="preserve">0.97 </w:t>
            </w:r>
          </w:p>
          <w:p w14:paraId="22EFD929" w14:textId="3FF0BF74" w:rsidR="001864BD" w:rsidRPr="00135404" w:rsidRDefault="001864BD" w:rsidP="001864BD">
            <w:pPr>
              <w:rPr>
                <w:sz w:val="20"/>
                <w:szCs w:val="20"/>
              </w:rPr>
            </w:pPr>
            <w:r w:rsidRPr="00135404">
              <w:rPr>
                <w:sz w:val="20"/>
                <w:szCs w:val="20"/>
              </w:rPr>
              <w:t xml:space="preserve">(37.6% reduction) </w:t>
            </w:r>
          </w:p>
          <w:p w14:paraId="14A1B120" w14:textId="77777777" w:rsidR="001864BD" w:rsidRPr="00135404" w:rsidRDefault="001864BD" w:rsidP="001864BD">
            <w:pPr>
              <w:rPr>
                <w:sz w:val="20"/>
                <w:szCs w:val="20"/>
                <w:u w:val="single"/>
              </w:rPr>
            </w:pPr>
            <w:r w:rsidRPr="00135404">
              <w:rPr>
                <w:sz w:val="20"/>
                <w:szCs w:val="20"/>
                <w:u w:val="single"/>
              </w:rPr>
              <w:t>Changes in nutrient characteristics:</w:t>
            </w:r>
          </w:p>
          <w:p w14:paraId="666ACBB7" w14:textId="2D4C3EBE" w:rsidR="001864BD" w:rsidRPr="00135404" w:rsidRDefault="001864BD" w:rsidP="001864BD">
            <w:pPr>
              <w:rPr>
                <w:sz w:val="20"/>
                <w:szCs w:val="20"/>
              </w:rPr>
            </w:pPr>
            <w:r w:rsidRPr="00135404">
              <w:rPr>
                <w:sz w:val="20"/>
                <w:szCs w:val="20"/>
              </w:rPr>
              <w:t xml:space="preserve">Total: - 0.93 (35.8% reduction) </w:t>
            </w:r>
          </w:p>
          <w:p w14:paraId="2A1612CF" w14:textId="77777777" w:rsidR="001864BD" w:rsidRPr="00135404" w:rsidRDefault="001864BD" w:rsidP="001864BD">
            <w:pPr>
              <w:rPr>
                <w:sz w:val="20"/>
                <w:szCs w:val="20"/>
              </w:rPr>
            </w:pPr>
            <w:r w:rsidRPr="00135404">
              <w:rPr>
                <w:sz w:val="20"/>
                <w:szCs w:val="20"/>
              </w:rPr>
              <w:t xml:space="preserve">Protein: - 0.43 (16.7% reduction) </w:t>
            </w:r>
          </w:p>
          <w:p w14:paraId="2BDC552F" w14:textId="77777777" w:rsidR="001864BD" w:rsidRPr="00135404" w:rsidRDefault="001864BD" w:rsidP="001864BD">
            <w:pPr>
              <w:rPr>
                <w:sz w:val="20"/>
                <w:szCs w:val="20"/>
              </w:rPr>
            </w:pPr>
            <w:r w:rsidRPr="00135404">
              <w:rPr>
                <w:sz w:val="20"/>
                <w:szCs w:val="20"/>
              </w:rPr>
              <w:t xml:space="preserve">Saturated fat: - 0.22 (8.5% reduction) </w:t>
            </w:r>
          </w:p>
          <w:p w14:paraId="3EBCB894" w14:textId="77777777" w:rsidR="001864BD" w:rsidRPr="00135404" w:rsidRDefault="001864BD" w:rsidP="001864BD">
            <w:pPr>
              <w:rPr>
                <w:sz w:val="20"/>
                <w:szCs w:val="20"/>
              </w:rPr>
            </w:pPr>
            <w:r w:rsidRPr="00135404">
              <w:rPr>
                <w:sz w:val="20"/>
                <w:szCs w:val="20"/>
              </w:rPr>
              <w:t xml:space="preserve">Unsaturated fat: 0.05 (- 1.9% reduction) </w:t>
            </w:r>
          </w:p>
          <w:p w14:paraId="6901CAB3" w14:textId="77777777" w:rsidR="001864BD" w:rsidRPr="00135404" w:rsidRDefault="001864BD" w:rsidP="001864BD">
            <w:pPr>
              <w:rPr>
                <w:sz w:val="20"/>
                <w:szCs w:val="20"/>
              </w:rPr>
            </w:pPr>
            <w:r w:rsidRPr="00135404">
              <w:rPr>
                <w:sz w:val="20"/>
                <w:szCs w:val="20"/>
              </w:rPr>
              <w:t xml:space="preserve">Sugar: 0.01 (- 0.4% reduction) </w:t>
            </w:r>
          </w:p>
          <w:p w14:paraId="04CA1311" w14:textId="77777777" w:rsidR="001864BD" w:rsidRPr="00135404" w:rsidRDefault="001864BD" w:rsidP="001864BD">
            <w:pPr>
              <w:rPr>
                <w:sz w:val="20"/>
                <w:szCs w:val="20"/>
              </w:rPr>
            </w:pPr>
            <w:r w:rsidRPr="00135404">
              <w:rPr>
                <w:sz w:val="20"/>
                <w:szCs w:val="20"/>
              </w:rPr>
              <w:t xml:space="preserve">Fibre: - 0.39 (15.1% reduction) </w:t>
            </w:r>
          </w:p>
          <w:p w14:paraId="574A2514" w14:textId="55D95FBC" w:rsidR="001864BD" w:rsidRPr="00135404" w:rsidRDefault="001864BD" w:rsidP="001864BD">
            <w:pPr>
              <w:rPr>
                <w:sz w:val="20"/>
                <w:szCs w:val="20"/>
              </w:rPr>
            </w:pPr>
            <w:r w:rsidRPr="00135404">
              <w:rPr>
                <w:sz w:val="20"/>
                <w:szCs w:val="20"/>
              </w:rPr>
              <w:t>Salt: 0.06 (-</w:t>
            </w:r>
            <w:r w:rsidR="000F11AB" w:rsidRPr="00135404">
              <w:rPr>
                <w:sz w:val="20"/>
                <w:szCs w:val="20"/>
              </w:rPr>
              <w:t xml:space="preserve"> </w:t>
            </w:r>
            <w:r w:rsidRPr="00135404">
              <w:rPr>
                <w:sz w:val="20"/>
                <w:szCs w:val="20"/>
              </w:rPr>
              <w:t xml:space="preserve">2.3% reduction) </w:t>
            </w:r>
          </w:p>
          <w:p w14:paraId="527D490E" w14:textId="38360580" w:rsidR="001864BD" w:rsidRPr="00135404" w:rsidRDefault="001864BD" w:rsidP="001864BD">
            <w:pPr>
              <w:rPr>
                <w:sz w:val="20"/>
                <w:szCs w:val="20"/>
              </w:rPr>
            </w:pPr>
            <w:r w:rsidRPr="00135404">
              <w:rPr>
                <w:sz w:val="20"/>
                <w:szCs w:val="20"/>
              </w:rPr>
              <w:t xml:space="preserve">Fruit: 0.28 (- 10.6% reduction) </w:t>
            </w:r>
          </w:p>
          <w:p w14:paraId="2B68814B" w14:textId="77777777" w:rsidR="001864BD" w:rsidRPr="00135404" w:rsidRDefault="001864BD" w:rsidP="001864BD">
            <w:pPr>
              <w:rPr>
                <w:sz w:val="20"/>
                <w:szCs w:val="20"/>
              </w:rPr>
            </w:pPr>
            <w:r w:rsidRPr="00135404">
              <w:rPr>
                <w:sz w:val="20"/>
                <w:szCs w:val="20"/>
              </w:rPr>
              <w:t xml:space="preserve">Vegetables: - 0.23 (8.9% reduction) </w:t>
            </w:r>
          </w:p>
          <w:p w14:paraId="6334E09A" w14:textId="77777777" w:rsidR="001864BD" w:rsidRPr="00135404" w:rsidRDefault="001864BD" w:rsidP="001864BD">
            <w:pPr>
              <w:rPr>
                <w:sz w:val="20"/>
                <w:szCs w:val="20"/>
              </w:rPr>
            </w:pPr>
            <w:r w:rsidRPr="00135404">
              <w:rPr>
                <w:sz w:val="20"/>
                <w:szCs w:val="20"/>
              </w:rPr>
              <w:t xml:space="preserve">Dairy: 0.00 (0.00% reduction) </w:t>
            </w:r>
          </w:p>
          <w:p w14:paraId="7E996349" w14:textId="77777777" w:rsidR="001864BD" w:rsidRPr="00135404" w:rsidRDefault="001864BD" w:rsidP="001864BD">
            <w:pPr>
              <w:rPr>
                <w:sz w:val="20"/>
                <w:szCs w:val="20"/>
              </w:rPr>
            </w:pPr>
            <w:r w:rsidRPr="00135404">
              <w:rPr>
                <w:sz w:val="20"/>
                <w:szCs w:val="20"/>
              </w:rPr>
              <w:t xml:space="preserve">Cheese and fats: - 0.00 (0.00% reduction) </w:t>
            </w:r>
          </w:p>
          <w:p w14:paraId="5D82E493" w14:textId="77777777" w:rsidR="001864BD" w:rsidRPr="00135404" w:rsidRDefault="001864BD" w:rsidP="001864BD">
            <w:pPr>
              <w:rPr>
                <w:sz w:val="20"/>
                <w:szCs w:val="20"/>
              </w:rPr>
            </w:pPr>
            <w:r w:rsidRPr="00135404">
              <w:rPr>
                <w:sz w:val="20"/>
                <w:szCs w:val="20"/>
              </w:rPr>
              <w:t xml:space="preserve">Poultry and fish: - 0.11 (4.3% reduction) </w:t>
            </w:r>
          </w:p>
          <w:p w14:paraId="0187BB64" w14:textId="77777777" w:rsidR="001864BD" w:rsidRPr="00135404" w:rsidRDefault="001864BD" w:rsidP="001864BD">
            <w:pPr>
              <w:rPr>
                <w:sz w:val="20"/>
                <w:szCs w:val="20"/>
              </w:rPr>
            </w:pPr>
            <w:r w:rsidRPr="00135404">
              <w:rPr>
                <w:sz w:val="20"/>
                <w:szCs w:val="20"/>
              </w:rPr>
              <w:t xml:space="preserve">Red meat and nuts: 0.04 (- 1.6% reduction) </w:t>
            </w:r>
          </w:p>
          <w:p w14:paraId="4F2C9297" w14:textId="77777777" w:rsidR="001864BD" w:rsidRPr="00135404" w:rsidRDefault="001864BD" w:rsidP="001864BD">
            <w:pPr>
              <w:rPr>
                <w:sz w:val="20"/>
                <w:szCs w:val="20"/>
              </w:rPr>
            </w:pPr>
            <w:r w:rsidRPr="00135404">
              <w:rPr>
                <w:sz w:val="20"/>
                <w:szCs w:val="20"/>
              </w:rPr>
              <w:t xml:space="preserve">Drinks: - 0.04 (1.6% reduction) </w:t>
            </w:r>
          </w:p>
          <w:p w14:paraId="7C008B96" w14:textId="77777777" w:rsidR="001864BD" w:rsidRPr="00135404" w:rsidRDefault="001864BD" w:rsidP="001864BD">
            <w:pPr>
              <w:rPr>
                <w:sz w:val="20"/>
                <w:szCs w:val="20"/>
              </w:rPr>
            </w:pPr>
            <w:r w:rsidRPr="00135404">
              <w:rPr>
                <w:sz w:val="20"/>
                <w:szCs w:val="20"/>
              </w:rPr>
              <w:t xml:space="preserve">Prepared sweets: 0.11 (- 4.3% reduction) </w:t>
            </w:r>
          </w:p>
          <w:p w14:paraId="3BF7F1E7" w14:textId="77777777" w:rsidR="001864BD" w:rsidRPr="00135404" w:rsidRDefault="001864BD" w:rsidP="001864BD">
            <w:pPr>
              <w:rPr>
                <w:sz w:val="20"/>
                <w:szCs w:val="20"/>
              </w:rPr>
            </w:pPr>
            <w:r w:rsidRPr="00135404">
              <w:rPr>
                <w:sz w:val="20"/>
                <w:szCs w:val="20"/>
              </w:rPr>
              <w:t xml:space="preserve">Prepared savoury: 0.02 (- 0.8% reduction) </w:t>
            </w:r>
          </w:p>
          <w:p w14:paraId="5899CCF6" w14:textId="320800DD" w:rsidR="001864BD" w:rsidRPr="00135404" w:rsidRDefault="001864BD" w:rsidP="001864BD">
            <w:pPr>
              <w:rPr>
                <w:b/>
                <w:bCs/>
                <w:sz w:val="20"/>
                <w:szCs w:val="20"/>
              </w:rPr>
            </w:pPr>
            <w:r w:rsidRPr="00135404">
              <w:rPr>
                <w:sz w:val="20"/>
                <w:szCs w:val="20"/>
              </w:rPr>
              <w:t>Alcohol: - 0.08 (3.1% reduction)</w:t>
            </w:r>
          </w:p>
        </w:tc>
        <w:tc>
          <w:tcPr>
            <w:tcW w:w="1468" w:type="dxa"/>
            <w:shd w:val="clear" w:color="auto" w:fill="auto"/>
          </w:tcPr>
          <w:p w14:paraId="01DD282B" w14:textId="77777777" w:rsidR="001864BD" w:rsidRPr="00135404" w:rsidRDefault="001864BD" w:rsidP="001864BD">
            <w:pPr>
              <w:rPr>
                <w:sz w:val="20"/>
                <w:szCs w:val="20"/>
              </w:rPr>
            </w:pPr>
            <w:r w:rsidRPr="00135404">
              <w:rPr>
                <w:sz w:val="20"/>
                <w:szCs w:val="20"/>
              </w:rPr>
              <w:t xml:space="preserve">Selection total: 3 </w:t>
            </w:r>
          </w:p>
          <w:p w14:paraId="1C5AAE00" w14:textId="77777777" w:rsidR="001864BD" w:rsidRPr="00135404" w:rsidRDefault="001864BD" w:rsidP="001864BD">
            <w:pPr>
              <w:rPr>
                <w:sz w:val="20"/>
                <w:szCs w:val="20"/>
              </w:rPr>
            </w:pPr>
            <w:r w:rsidRPr="00135404">
              <w:rPr>
                <w:sz w:val="20"/>
                <w:szCs w:val="20"/>
              </w:rPr>
              <w:t xml:space="preserve">Comparability total: 2 </w:t>
            </w:r>
          </w:p>
          <w:p w14:paraId="5DD1E834" w14:textId="77777777" w:rsidR="001864BD" w:rsidRPr="00135404" w:rsidRDefault="001864BD" w:rsidP="001864BD">
            <w:pPr>
              <w:rPr>
                <w:sz w:val="20"/>
                <w:szCs w:val="20"/>
              </w:rPr>
            </w:pPr>
            <w:r w:rsidRPr="00135404">
              <w:rPr>
                <w:sz w:val="20"/>
                <w:szCs w:val="20"/>
              </w:rPr>
              <w:t>Outcomes total: 2</w:t>
            </w:r>
          </w:p>
          <w:p w14:paraId="60778033" w14:textId="58C5F831" w:rsidR="001864BD" w:rsidRPr="00135404" w:rsidRDefault="001864BD" w:rsidP="001864BD">
            <w:pPr>
              <w:rPr>
                <w:sz w:val="20"/>
                <w:szCs w:val="20"/>
              </w:rPr>
            </w:pPr>
            <w:r w:rsidRPr="00135404">
              <w:rPr>
                <w:b/>
                <w:bCs/>
                <w:sz w:val="20"/>
                <w:szCs w:val="20"/>
              </w:rPr>
              <w:t>Total score: 7</w:t>
            </w:r>
          </w:p>
        </w:tc>
      </w:tr>
      <w:tr w:rsidR="00F84591" w:rsidRPr="00135404" w14:paraId="2D2067B4" w14:textId="637E08EE" w:rsidTr="00FB733D">
        <w:tc>
          <w:tcPr>
            <w:tcW w:w="1129" w:type="dxa"/>
            <w:shd w:val="clear" w:color="auto" w:fill="auto"/>
          </w:tcPr>
          <w:p w14:paraId="310F82DF" w14:textId="4A0C687E" w:rsidR="00F84591" w:rsidRPr="00135404" w:rsidRDefault="00F84591" w:rsidP="00F84591">
            <w:pPr>
              <w:rPr>
                <w:sz w:val="20"/>
                <w:szCs w:val="20"/>
              </w:rPr>
            </w:pPr>
            <w:r w:rsidRPr="00135404">
              <w:rPr>
                <w:sz w:val="20"/>
                <w:szCs w:val="20"/>
              </w:rPr>
              <w:t>Hasan, 2019</w:t>
            </w:r>
          </w:p>
        </w:tc>
        <w:tc>
          <w:tcPr>
            <w:tcW w:w="1276" w:type="dxa"/>
            <w:shd w:val="clear" w:color="auto" w:fill="auto"/>
          </w:tcPr>
          <w:p w14:paraId="41B4D98B" w14:textId="77777777" w:rsidR="00F84591" w:rsidRPr="00135404" w:rsidRDefault="00F84591" w:rsidP="00F84591">
            <w:pPr>
              <w:rPr>
                <w:sz w:val="20"/>
                <w:szCs w:val="20"/>
              </w:rPr>
            </w:pPr>
            <w:r w:rsidRPr="00135404">
              <w:rPr>
                <w:sz w:val="20"/>
                <w:szCs w:val="20"/>
              </w:rPr>
              <w:t>National: Bangladesh</w:t>
            </w:r>
          </w:p>
          <w:p w14:paraId="3B1C6D78" w14:textId="3C0C0EFA" w:rsidR="00F84591" w:rsidRPr="00135404" w:rsidRDefault="00F84591" w:rsidP="00F84591">
            <w:pPr>
              <w:rPr>
                <w:sz w:val="20"/>
                <w:szCs w:val="20"/>
              </w:rPr>
            </w:pPr>
            <w:r w:rsidRPr="00135404">
              <w:rPr>
                <w:sz w:val="20"/>
                <w:szCs w:val="20"/>
              </w:rPr>
              <w:t xml:space="preserve">Local: n/a </w:t>
            </w:r>
          </w:p>
        </w:tc>
        <w:tc>
          <w:tcPr>
            <w:tcW w:w="1559" w:type="dxa"/>
            <w:shd w:val="clear" w:color="auto" w:fill="auto"/>
          </w:tcPr>
          <w:p w14:paraId="3381D281" w14:textId="54722C76" w:rsidR="00F84591" w:rsidRPr="00135404" w:rsidRDefault="00F84591" w:rsidP="00F84591">
            <w:pPr>
              <w:rPr>
                <w:sz w:val="20"/>
                <w:szCs w:val="20"/>
              </w:rPr>
            </w:pPr>
            <w:r w:rsidRPr="00135404">
              <w:rPr>
                <w:sz w:val="20"/>
                <w:szCs w:val="20"/>
              </w:rPr>
              <w:t xml:space="preserve">Bangladesh Household Income and Expenditure Survey. Repeated cross-sectional study using two-stage stratified random sampling. Analysis was done for those who buy rice (compared to autarkic households and rice sellers, but there was no significant difference between these types). </w:t>
            </w:r>
          </w:p>
          <w:p w14:paraId="4CA060DF" w14:textId="0EFE2FFE" w:rsidR="00F84591" w:rsidRPr="00135404" w:rsidRDefault="00F84591" w:rsidP="00F84591">
            <w:pPr>
              <w:rPr>
                <w:sz w:val="20"/>
                <w:szCs w:val="20"/>
              </w:rPr>
            </w:pPr>
            <w:r w:rsidRPr="00135404">
              <w:rPr>
                <w:sz w:val="20"/>
                <w:szCs w:val="20"/>
              </w:rPr>
              <w:t>n=11,722</w:t>
            </w:r>
          </w:p>
        </w:tc>
        <w:tc>
          <w:tcPr>
            <w:tcW w:w="1985" w:type="dxa"/>
            <w:shd w:val="clear" w:color="auto" w:fill="auto"/>
          </w:tcPr>
          <w:p w14:paraId="3A54CEFB" w14:textId="77777777" w:rsidR="00F84591" w:rsidRPr="00135404" w:rsidRDefault="00F84591" w:rsidP="00F84591">
            <w:pPr>
              <w:rPr>
                <w:sz w:val="20"/>
                <w:szCs w:val="20"/>
              </w:rPr>
            </w:pPr>
            <w:r w:rsidRPr="00135404">
              <w:rPr>
                <w:sz w:val="20"/>
                <w:szCs w:val="20"/>
              </w:rPr>
              <w:t xml:space="preserve">Serial cross-sectional design. </w:t>
            </w:r>
          </w:p>
          <w:p w14:paraId="3FB12168" w14:textId="6CDFDF46" w:rsidR="00F84591" w:rsidRPr="00135404" w:rsidRDefault="00F84591" w:rsidP="00F84591">
            <w:pPr>
              <w:rPr>
                <w:sz w:val="20"/>
                <w:szCs w:val="20"/>
              </w:rPr>
            </w:pPr>
            <w:r w:rsidRPr="00135404">
              <w:rPr>
                <w:sz w:val="20"/>
                <w:szCs w:val="20"/>
              </w:rPr>
              <w:t>The study used difference-in-difference framework and OLS models including district fixed effects and employing clustered standard errors (weighted).</w:t>
            </w:r>
          </w:p>
        </w:tc>
        <w:tc>
          <w:tcPr>
            <w:tcW w:w="1417" w:type="dxa"/>
            <w:shd w:val="clear" w:color="auto" w:fill="auto"/>
          </w:tcPr>
          <w:p w14:paraId="1AABAB39" w14:textId="3456A558"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 xml:space="preserve">). </w:t>
            </w:r>
          </w:p>
          <w:p w14:paraId="095B56D2" w14:textId="1848252D" w:rsidR="00F84591" w:rsidRPr="00135404" w:rsidRDefault="00F84591" w:rsidP="00F84591">
            <w:pPr>
              <w:rPr>
                <w:sz w:val="20"/>
                <w:szCs w:val="20"/>
              </w:rPr>
            </w:pPr>
            <w:r w:rsidRPr="00135404">
              <w:rPr>
                <w:sz w:val="20"/>
                <w:szCs w:val="20"/>
              </w:rPr>
              <w:t xml:space="preserve">Time point 1: 2005 (n=4,978), time point 2: 2010 (n=6,744). </w:t>
            </w:r>
          </w:p>
        </w:tc>
        <w:tc>
          <w:tcPr>
            <w:tcW w:w="1701" w:type="dxa"/>
            <w:shd w:val="clear" w:color="auto" w:fill="auto"/>
          </w:tcPr>
          <w:p w14:paraId="101E6712" w14:textId="7D06B236" w:rsidR="00F84591" w:rsidRPr="00135404" w:rsidRDefault="00F84591" w:rsidP="00F84591">
            <w:pPr>
              <w:rPr>
                <w:sz w:val="20"/>
                <w:szCs w:val="20"/>
              </w:rPr>
            </w:pPr>
            <w:r w:rsidRPr="00135404">
              <w:rPr>
                <w:sz w:val="20"/>
                <w:szCs w:val="20"/>
              </w:rPr>
              <w:t xml:space="preserve">Total calorie intake per day using food composition data to create caloric intake profiles. </w:t>
            </w:r>
            <w:r>
              <w:rPr>
                <w:sz w:val="20"/>
                <w:szCs w:val="20"/>
              </w:rPr>
              <w:t xml:space="preserve"> </w:t>
            </w:r>
            <w:r w:rsidRPr="00135404">
              <w:rPr>
                <w:sz w:val="20"/>
                <w:szCs w:val="20"/>
              </w:rPr>
              <w:t>Weighted based on adult equivalent calorie requirements.</w:t>
            </w:r>
          </w:p>
        </w:tc>
        <w:tc>
          <w:tcPr>
            <w:tcW w:w="3413" w:type="dxa"/>
            <w:shd w:val="clear" w:color="auto" w:fill="auto"/>
          </w:tcPr>
          <w:p w14:paraId="7964DA87" w14:textId="13F53D9E" w:rsidR="00F84591" w:rsidRPr="00135404" w:rsidRDefault="00F84591" w:rsidP="00F84591">
            <w:pPr>
              <w:rPr>
                <w:sz w:val="20"/>
                <w:szCs w:val="20"/>
              </w:rPr>
            </w:pPr>
            <w:r w:rsidRPr="00135404">
              <w:rPr>
                <w:sz w:val="20"/>
                <w:szCs w:val="20"/>
              </w:rPr>
              <w:t xml:space="preserve">2010 coefficient: 13.70 (41.47). </w:t>
            </w:r>
          </w:p>
        </w:tc>
        <w:tc>
          <w:tcPr>
            <w:tcW w:w="1468" w:type="dxa"/>
            <w:shd w:val="clear" w:color="auto" w:fill="auto"/>
          </w:tcPr>
          <w:p w14:paraId="1762A6D1" w14:textId="77777777" w:rsidR="00F84591" w:rsidRPr="00135404" w:rsidRDefault="00F84591" w:rsidP="00F84591">
            <w:pPr>
              <w:rPr>
                <w:sz w:val="20"/>
                <w:szCs w:val="20"/>
              </w:rPr>
            </w:pPr>
            <w:r w:rsidRPr="00135404">
              <w:rPr>
                <w:sz w:val="20"/>
                <w:szCs w:val="20"/>
              </w:rPr>
              <w:t xml:space="preserve">Selection total: 3 </w:t>
            </w:r>
          </w:p>
          <w:p w14:paraId="3EA6531A" w14:textId="77777777" w:rsidR="00F84591" w:rsidRPr="00135404" w:rsidRDefault="00F84591" w:rsidP="00F84591">
            <w:pPr>
              <w:rPr>
                <w:sz w:val="20"/>
                <w:szCs w:val="20"/>
              </w:rPr>
            </w:pPr>
            <w:r w:rsidRPr="00135404">
              <w:rPr>
                <w:sz w:val="20"/>
                <w:szCs w:val="20"/>
              </w:rPr>
              <w:t xml:space="preserve">Comparability total: 2 </w:t>
            </w:r>
          </w:p>
          <w:p w14:paraId="0DCEE89C" w14:textId="77777777" w:rsidR="00F84591" w:rsidRPr="00135404" w:rsidRDefault="00F84591" w:rsidP="00F84591">
            <w:pPr>
              <w:rPr>
                <w:sz w:val="20"/>
                <w:szCs w:val="20"/>
              </w:rPr>
            </w:pPr>
            <w:r w:rsidRPr="00135404">
              <w:rPr>
                <w:sz w:val="20"/>
                <w:szCs w:val="20"/>
              </w:rPr>
              <w:t>Outcomes total: 2</w:t>
            </w:r>
          </w:p>
          <w:p w14:paraId="75297B95" w14:textId="55BE6C2E" w:rsidR="00F84591" w:rsidRPr="00135404" w:rsidRDefault="00F84591" w:rsidP="00F84591">
            <w:pPr>
              <w:rPr>
                <w:sz w:val="20"/>
                <w:szCs w:val="20"/>
              </w:rPr>
            </w:pPr>
            <w:r w:rsidRPr="00135404">
              <w:rPr>
                <w:b/>
                <w:bCs/>
                <w:sz w:val="20"/>
                <w:szCs w:val="20"/>
              </w:rPr>
              <w:t>Total score: 7</w:t>
            </w:r>
          </w:p>
        </w:tc>
      </w:tr>
      <w:tr w:rsidR="00F84591" w:rsidRPr="00135404" w14:paraId="07B8E0EF" w14:textId="5376FD43" w:rsidTr="00FB733D">
        <w:tc>
          <w:tcPr>
            <w:tcW w:w="1129" w:type="dxa"/>
            <w:shd w:val="clear" w:color="auto" w:fill="auto"/>
          </w:tcPr>
          <w:p w14:paraId="4F372534" w14:textId="6EBFF890" w:rsidR="00F84591" w:rsidRPr="00135404" w:rsidRDefault="00F84591" w:rsidP="00F84591">
            <w:pPr>
              <w:rPr>
                <w:sz w:val="20"/>
                <w:szCs w:val="20"/>
              </w:rPr>
            </w:pPr>
            <w:r w:rsidRPr="00135404">
              <w:rPr>
                <w:sz w:val="20"/>
                <w:szCs w:val="20"/>
              </w:rPr>
              <w:t xml:space="preserve">Iannotti &amp; Robles, 2011  </w:t>
            </w:r>
          </w:p>
        </w:tc>
        <w:tc>
          <w:tcPr>
            <w:tcW w:w="1276" w:type="dxa"/>
            <w:shd w:val="clear" w:color="auto" w:fill="auto"/>
          </w:tcPr>
          <w:p w14:paraId="5B83EF89" w14:textId="77777777" w:rsidR="00F84591" w:rsidRPr="00135404" w:rsidRDefault="00F84591" w:rsidP="00F84591">
            <w:pPr>
              <w:rPr>
                <w:sz w:val="20"/>
                <w:szCs w:val="20"/>
              </w:rPr>
            </w:pPr>
            <w:r w:rsidRPr="00135404">
              <w:rPr>
                <w:sz w:val="20"/>
                <w:szCs w:val="20"/>
              </w:rPr>
              <w:t>Setting: Guatemala</w:t>
            </w:r>
          </w:p>
          <w:p w14:paraId="119B1A4E" w14:textId="6F665454" w:rsidR="00F84591" w:rsidRPr="00135404" w:rsidRDefault="00F84591" w:rsidP="00F84591">
            <w:pPr>
              <w:rPr>
                <w:sz w:val="20"/>
                <w:szCs w:val="20"/>
              </w:rPr>
            </w:pPr>
            <w:r w:rsidRPr="00135404">
              <w:rPr>
                <w:sz w:val="20"/>
                <w:szCs w:val="20"/>
              </w:rPr>
              <w:t>Local: n/a</w:t>
            </w:r>
          </w:p>
        </w:tc>
        <w:tc>
          <w:tcPr>
            <w:tcW w:w="1559" w:type="dxa"/>
            <w:shd w:val="clear" w:color="auto" w:fill="auto"/>
          </w:tcPr>
          <w:p w14:paraId="7506DB47" w14:textId="77777777" w:rsidR="00F84591" w:rsidRPr="00135404" w:rsidRDefault="00F84591" w:rsidP="00F84591">
            <w:pPr>
              <w:rPr>
                <w:sz w:val="20"/>
                <w:szCs w:val="20"/>
              </w:rPr>
            </w:pPr>
            <w:proofErr w:type="spellStart"/>
            <w:r w:rsidRPr="00135404">
              <w:rPr>
                <w:sz w:val="20"/>
                <w:szCs w:val="20"/>
              </w:rPr>
              <w:t>Encuesta</w:t>
            </w:r>
            <w:proofErr w:type="spellEnd"/>
            <w:r w:rsidRPr="00135404">
              <w:rPr>
                <w:sz w:val="20"/>
                <w:szCs w:val="20"/>
              </w:rPr>
              <w:t xml:space="preserve"> Nacional </w:t>
            </w:r>
            <w:proofErr w:type="spellStart"/>
            <w:r w:rsidRPr="00135404">
              <w:rPr>
                <w:sz w:val="20"/>
                <w:szCs w:val="20"/>
              </w:rPr>
              <w:t>Sobre</w:t>
            </w:r>
            <w:proofErr w:type="spellEnd"/>
          </w:p>
          <w:p w14:paraId="5EAABFD7" w14:textId="77777777" w:rsidR="00F84591" w:rsidRPr="00135404" w:rsidRDefault="00F84591" w:rsidP="00F84591">
            <w:pPr>
              <w:rPr>
                <w:sz w:val="20"/>
                <w:szCs w:val="20"/>
              </w:rPr>
            </w:pPr>
            <w:proofErr w:type="spellStart"/>
            <w:r w:rsidRPr="00135404">
              <w:rPr>
                <w:sz w:val="20"/>
                <w:szCs w:val="20"/>
              </w:rPr>
              <w:t>Condiciones</w:t>
            </w:r>
            <w:proofErr w:type="spellEnd"/>
            <w:r w:rsidRPr="00135404">
              <w:rPr>
                <w:sz w:val="20"/>
                <w:szCs w:val="20"/>
              </w:rPr>
              <w:t xml:space="preserve"> de Vida (ENCOVI) 2006. </w:t>
            </w:r>
          </w:p>
          <w:p w14:paraId="064CD0B8" w14:textId="22BB260D" w:rsidR="00F84591" w:rsidRPr="00135404" w:rsidRDefault="00F84591" w:rsidP="00F84591">
            <w:pPr>
              <w:rPr>
                <w:sz w:val="20"/>
                <w:szCs w:val="20"/>
              </w:rPr>
            </w:pPr>
            <w:r w:rsidRPr="00135404">
              <w:rPr>
                <w:sz w:val="20"/>
                <w:szCs w:val="20"/>
              </w:rPr>
              <w:t>n= 13,686</w:t>
            </w:r>
          </w:p>
        </w:tc>
        <w:tc>
          <w:tcPr>
            <w:tcW w:w="1985" w:type="dxa"/>
            <w:shd w:val="clear" w:color="auto" w:fill="auto"/>
          </w:tcPr>
          <w:p w14:paraId="3EAD0E63" w14:textId="77777777" w:rsidR="00F84591" w:rsidRPr="00135404" w:rsidRDefault="00F84591" w:rsidP="00F84591">
            <w:pPr>
              <w:rPr>
                <w:sz w:val="20"/>
                <w:szCs w:val="20"/>
              </w:rPr>
            </w:pPr>
            <w:r w:rsidRPr="00135404">
              <w:rPr>
                <w:sz w:val="20"/>
                <w:szCs w:val="20"/>
              </w:rPr>
              <w:t xml:space="preserve">Quadratic Almost Ideal Demand System for food consumption under two different price scenarios. </w:t>
            </w:r>
          </w:p>
          <w:p w14:paraId="4BEFE707" w14:textId="41D4B7C1" w:rsidR="00F84591" w:rsidRPr="00135404" w:rsidRDefault="00F84591" w:rsidP="00F84591">
            <w:pPr>
              <w:rPr>
                <w:sz w:val="20"/>
                <w:szCs w:val="20"/>
              </w:rPr>
            </w:pPr>
            <w:r w:rsidRPr="00135404">
              <w:rPr>
                <w:sz w:val="20"/>
                <w:szCs w:val="20"/>
              </w:rPr>
              <w:t>Kernel density estimates</w:t>
            </w:r>
            <w:r>
              <w:rPr>
                <w:sz w:val="20"/>
                <w:szCs w:val="20"/>
              </w:rPr>
              <w:t xml:space="preserve"> used</w:t>
            </w:r>
            <w:r w:rsidRPr="00135404">
              <w:rPr>
                <w:sz w:val="20"/>
                <w:szCs w:val="20"/>
              </w:rPr>
              <w:t xml:space="preserve"> to examine the distributions of calorie intakes (per adult equivalent)</w:t>
            </w:r>
            <w:r>
              <w:rPr>
                <w:sz w:val="20"/>
                <w:szCs w:val="20"/>
              </w:rPr>
              <w:t xml:space="preserve">. </w:t>
            </w:r>
          </w:p>
        </w:tc>
        <w:tc>
          <w:tcPr>
            <w:tcW w:w="1417" w:type="dxa"/>
            <w:shd w:val="clear" w:color="auto" w:fill="auto"/>
          </w:tcPr>
          <w:p w14:paraId="60CF7C9A" w14:textId="3ED11880" w:rsidR="00F84591" w:rsidRPr="00135404" w:rsidRDefault="00F84591" w:rsidP="00F84591">
            <w:pPr>
              <w:rPr>
                <w:sz w:val="20"/>
                <w:szCs w:val="20"/>
              </w:rPr>
            </w:pPr>
            <w:r w:rsidRPr="00135404">
              <w:rPr>
                <w:sz w:val="20"/>
                <w:szCs w:val="20"/>
              </w:rPr>
              <w:t xml:space="preserve">Exposure: price changes using two scenarios: actual changes between 2006 and 2008, with Scenario B representing a 10% increase across all food groups. </w:t>
            </w:r>
          </w:p>
          <w:p w14:paraId="4D7EDC9F" w14:textId="2EA09060" w:rsidR="00F84591" w:rsidRPr="00135404" w:rsidRDefault="00F84591" w:rsidP="00F84591">
            <w:pPr>
              <w:rPr>
                <w:sz w:val="20"/>
                <w:szCs w:val="20"/>
              </w:rPr>
            </w:pPr>
            <w:r w:rsidRPr="00135404">
              <w:rPr>
                <w:sz w:val="20"/>
                <w:szCs w:val="20"/>
              </w:rPr>
              <w:t>Time point: 2006</w:t>
            </w:r>
          </w:p>
        </w:tc>
        <w:tc>
          <w:tcPr>
            <w:tcW w:w="1701" w:type="dxa"/>
            <w:shd w:val="clear" w:color="auto" w:fill="auto"/>
          </w:tcPr>
          <w:p w14:paraId="16E29AE1" w14:textId="681AE501" w:rsidR="00F84591" w:rsidRPr="00135404" w:rsidRDefault="00F84591" w:rsidP="00F84591">
            <w:pPr>
              <w:rPr>
                <w:sz w:val="20"/>
                <w:szCs w:val="20"/>
              </w:rPr>
            </w:pPr>
            <w:r w:rsidRPr="00135404">
              <w:rPr>
                <w:sz w:val="20"/>
                <w:szCs w:val="20"/>
              </w:rPr>
              <w:t xml:space="preserve">Total calorie intake per day using food composition data to create caloric intake profiles. </w:t>
            </w:r>
            <w:r>
              <w:rPr>
                <w:sz w:val="20"/>
                <w:szCs w:val="20"/>
              </w:rPr>
              <w:t xml:space="preserve"> </w:t>
            </w:r>
            <w:r w:rsidRPr="00135404">
              <w:rPr>
                <w:sz w:val="20"/>
                <w:szCs w:val="20"/>
              </w:rPr>
              <w:t>Weighted based on adult equivalent calorie requirements.</w:t>
            </w:r>
          </w:p>
        </w:tc>
        <w:tc>
          <w:tcPr>
            <w:tcW w:w="3413" w:type="dxa"/>
            <w:shd w:val="clear" w:color="auto" w:fill="auto"/>
          </w:tcPr>
          <w:p w14:paraId="02C05573" w14:textId="78FD6AE8" w:rsidR="00F84591" w:rsidRPr="00135404" w:rsidRDefault="00F84591" w:rsidP="00F84591">
            <w:pPr>
              <w:rPr>
                <w:sz w:val="20"/>
                <w:szCs w:val="20"/>
                <w:u w:val="single"/>
              </w:rPr>
            </w:pPr>
            <w:r w:rsidRPr="00135404">
              <w:rPr>
                <w:sz w:val="20"/>
                <w:szCs w:val="20"/>
                <w:u w:val="single"/>
              </w:rPr>
              <w:t>National</w:t>
            </w:r>
          </w:p>
          <w:p w14:paraId="2CFB32C7" w14:textId="6255A6FD" w:rsidR="00F84591" w:rsidRPr="00135404" w:rsidRDefault="00F84591" w:rsidP="00F84591">
            <w:pPr>
              <w:rPr>
                <w:sz w:val="20"/>
                <w:szCs w:val="20"/>
              </w:rPr>
            </w:pPr>
            <w:r w:rsidRPr="00135404">
              <w:rPr>
                <w:sz w:val="20"/>
                <w:szCs w:val="20"/>
              </w:rPr>
              <w:t>Total: Before: 2,521, after: 2,542, change: –24</w:t>
            </w:r>
          </w:p>
          <w:p w14:paraId="279ACCF6" w14:textId="724F4881" w:rsidR="00F84591" w:rsidRPr="00135404" w:rsidRDefault="00F84591" w:rsidP="00F84591">
            <w:pPr>
              <w:rPr>
                <w:sz w:val="20"/>
                <w:szCs w:val="20"/>
              </w:rPr>
            </w:pPr>
            <w:r w:rsidRPr="00135404">
              <w:rPr>
                <w:sz w:val="20"/>
                <w:szCs w:val="20"/>
              </w:rPr>
              <w:t>Wealth quintile 1 (poor): Before: 1,576, after: 1,481, change: –115</w:t>
            </w:r>
          </w:p>
          <w:p w14:paraId="78B5BBF8" w14:textId="77777777" w:rsidR="00F84591" w:rsidRPr="00135404" w:rsidRDefault="00F84591" w:rsidP="00F84591">
            <w:pPr>
              <w:rPr>
                <w:sz w:val="20"/>
                <w:szCs w:val="20"/>
              </w:rPr>
            </w:pPr>
            <w:r w:rsidRPr="00135404">
              <w:rPr>
                <w:sz w:val="20"/>
                <w:szCs w:val="20"/>
              </w:rPr>
              <w:t>Wealth quintile 2: Before: 2,281, after: 2,105, change: -123</w:t>
            </w:r>
          </w:p>
          <w:p w14:paraId="6EF92402" w14:textId="77777777" w:rsidR="00F84591" w:rsidRPr="00135404" w:rsidRDefault="00F84591" w:rsidP="00F84591">
            <w:pPr>
              <w:rPr>
                <w:sz w:val="20"/>
                <w:szCs w:val="20"/>
              </w:rPr>
            </w:pPr>
            <w:r w:rsidRPr="00135404">
              <w:rPr>
                <w:sz w:val="20"/>
                <w:szCs w:val="20"/>
              </w:rPr>
              <w:t>Wealth quintile 3: Before: 2,716, after: 2,595, change: –74</w:t>
            </w:r>
          </w:p>
          <w:p w14:paraId="66E757EF" w14:textId="77777777" w:rsidR="00F84591" w:rsidRPr="00135404" w:rsidRDefault="00F84591" w:rsidP="00F84591">
            <w:pPr>
              <w:rPr>
                <w:sz w:val="20"/>
                <w:szCs w:val="20"/>
              </w:rPr>
            </w:pPr>
            <w:r w:rsidRPr="00135404">
              <w:rPr>
                <w:sz w:val="20"/>
                <w:szCs w:val="20"/>
              </w:rPr>
              <w:t>Wealth quintile 4: Before: 2,975, after: 3,071, change: 38</w:t>
            </w:r>
          </w:p>
          <w:p w14:paraId="104C814E" w14:textId="6AB8CAE3" w:rsidR="00F84591" w:rsidRPr="00135404" w:rsidRDefault="00F84591" w:rsidP="00F84591">
            <w:pPr>
              <w:rPr>
                <w:sz w:val="20"/>
                <w:szCs w:val="20"/>
              </w:rPr>
            </w:pPr>
            <w:r w:rsidRPr="00135404">
              <w:rPr>
                <w:sz w:val="20"/>
                <w:szCs w:val="20"/>
              </w:rPr>
              <w:t>Wealth quintile 5 (rich): Before: 3,120, after: 3,631, change: 466</w:t>
            </w:r>
          </w:p>
          <w:p w14:paraId="2E471D89" w14:textId="1E5CCF88" w:rsidR="00F84591" w:rsidRPr="00135404" w:rsidRDefault="00F84591" w:rsidP="00F84591">
            <w:pPr>
              <w:rPr>
                <w:sz w:val="20"/>
                <w:szCs w:val="20"/>
                <w:u w:val="single"/>
              </w:rPr>
            </w:pPr>
            <w:r w:rsidRPr="00135404">
              <w:rPr>
                <w:sz w:val="20"/>
                <w:szCs w:val="20"/>
                <w:u w:val="single"/>
              </w:rPr>
              <w:t xml:space="preserve">Households with children &lt;2 years </w:t>
            </w:r>
          </w:p>
          <w:p w14:paraId="51177BE3" w14:textId="4960BEB6" w:rsidR="00F84591" w:rsidRPr="00135404" w:rsidRDefault="00F84591" w:rsidP="00F84591">
            <w:pPr>
              <w:rPr>
                <w:sz w:val="20"/>
                <w:szCs w:val="20"/>
              </w:rPr>
            </w:pPr>
            <w:r w:rsidRPr="00135404">
              <w:rPr>
                <w:sz w:val="20"/>
                <w:szCs w:val="20"/>
              </w:rPr>
              <w:t>Total: Before: 2,353, after: 2,307, change: –61</w:t>
            </w:r>
          </w:p>
          <w:p w14:paraId="7944D10E" w14:textId="6A44F3F1" w:rsidR="00F84591" w:rsidRPr="00135404" w:rsidRDefault="00F84591" w:rsidP="00F84591">
            <w:pPr>
              <w:rPr>
                <w:sz w:val="20"/>
                <w:szCs w:val="20"/>
              </w:rPr>
            </w:pPr>
            <w:r w:rsidRPr="00135404">
              <w:rPr>
                <w:sz w:val="20"/>
                <w:szCs w:val="20"/>
              </w:rPr>
              <w:t>Wealth quintile 1 (poor): Before: 1,609, after: 1,517, change: -130</w:t>
            </w:r>
          </w:p>
          <w:p w14:paraId="60150071" w14:textId="77777777" w:rsidR="00F84591" w:rsidRPr="00135404" w:rsidRDefault="00F84591" w:rsidP="00F84591">
            <w:pPr>
              <w:rPr>
                <w:sz w:val="20"/>
                <w:szCs w:val="20"/>
              </w:rPr>
            </w:pPr>
            <w:r w:rsidRPr="00135404">
              <w:rPr>
                <w:sz w:val="20"/>
                <w:szCs w:val="20"/>
              </w:rPr>
              <w:t>Wealth quintile 2: Before: 2,383, after: 2,261, change: -102</w:t>
            </w:r>
          </w:p>
          <w:p w14:paraId="20BEE0B8" w14:textId="77777777" w:rsidR="00F84591" w:rsidRPr="00135404" w:rsidRDefault="00F84591" w:rsidP="00F84591">
            <w:pPr>
              <w:rPr>
                <w:sz w:val="20"/>
                <w:szCs w:val="20"/>
              </w:rPr>
            </w:pPr>
            <w:r w:rsidRPr="00135404">
              <w:rPr>
                <w:sz w:val="20"/>
                <w:szCs w:val="20"/>
              </w:rPr>
              <w:t>Wealth quintile 3: Before: 2,812, after: 2,667, change: - 60</w:t>
            </w:r>
          </w:p>
          <w:p w14:paraId="55BFBB60" w14:textId="77777777" w:rsidR="00F84591" w:rsidRPr="00135404" w:rsidRDefault="00F84591" w:rsidP="00F84591">
            <w:pPr>
              <w:rPr>
                <w:sz w:val="20"/>
                <w:szCs w:val="20"/>
              </w:rPr>
            </w:pPr>
            <w:r w:rsidRPr="00135404">
              <w:rPr>
                <w:sz w:val="20"/>
                <w:szCs w:val="20"/>
              </w:rPr>
              <w:t>Wealth quintile 4: Before: 3,154, after: 3,307, change: 206</w:t>
            </w:r>
          </w:p>
          <w:p w14:paraId="0E5C586C" w14:textId="3784251F" w:rsidR="00F84591" w:rsidRPr="00135404" w:rsidRDefault="00F84591" w:rsidP="00F84591">
            <w:pPr>
              <w:rPr>
                <w:sz w:val="20"/>
                <w:szCs w:val="20"/>
              </w:rPr>
            </w:pPr>
            <w:r w:rsidRPr="00135404">
              <w:rPr>
                <w:sz w:val="20"/>
                <w:szCs w:val="20"/>
              </w:rPr>
              <w:t>Wealth quintile 5 (rich): Before: 3,047, after: 3,797, change: 706</w:t>
            </w:r>
          </w:p>
        </w:tc>
        <w:tc>
          <w:tcPr>
            <w:tcW w:w="1468" w:type="dxa"/>
            <w:shd w:val="clear" w:color="auto" w:fill="auto"/>
          </w:tcPr>
          <w:p w14:paraId="12904477" w14:textId="64C42ED2" w:rsidR="00F84591" w:rsidRPr="00135404" w:rsidRDefault="00F84591" w:rsidP="00F84591">
            <w:pPr>
              <w:rPr>
                <w:sz w:val="20"/>
                <w:szCs w:val="20"/>
              </w:rPr>
            </w:pPr>
            <w:r w:rsidRPr="00135404">
              <w:rPr>
                <w:sz w:val="20"/>
                <w:szCs w:val="20"/>
              </w:rPr>
              <w:t>Selection total: 1</w:t>
            </w:r>
          </w:p>
          <w:p w14:paraId="439F3F07" w14:textId="54AEC7A6" w:rsidR="00F84591" w:rsidRPr="00135404" w:rsidRDefault="00F84591" w:rsidP="00F84591">
            <w:pPr>
              <w:rPr>
                <w:sz w:val="20"/>
                <w:szCs w:val="20"/>
              </w:rPr>
            </w:pPr>
            <w:r w:rsidRPr="00135404">
              <w:rPr>
                <w:sz w:val="20"/>
                <w:szCs w:val="20"/>
              </w:rPr>
              <w:t xml:space="preserve">Comparability total: 1 </w:t>
            </w:r>
          </w:p>
          <w:p w14:paraId="4F41D96B" w14:textId="1450E289" w:rsidR="00F84591" w:rsidRPr="00135404" w:rsidRDefault="00F84591" w:rsidP="00F84591">
            <w:pPr>
              <w:rPr>
                <w:sz w:val="20"/>
                <w:szCs w:val="20"/>
              </w:rPr>
            </w:pPr>
            <w:r w:rsidRPr="00135404">
              <w:rPr>
                <w:sz w:val="20"/>
                <w:szCs w:val="20"/>
              </w:rPr>
              <w:t>Outcomes total: 1</w:t>
            </w:r>
          </w:p>
          <w:p w14:paraId="16DED02E" w14:textId="2C0CD1A8" w:rsidR="00F84591" w:rsidRPr="00135404" w:rsidRDefault="00F84591" w:rsidP="00F84591">
            <w:pPr>
              <w:rPr>
                <w:sz w:val="20"/>
                <w:szCs w:val="20"/>
              </w:rPr>
            </w:pPr>
            <w:r w:rsidRPr="00135404">
              <w:rPr>
                <w:b/>
                <w:bCs/>
                <w:sz w:val="20"/>
                <w:szCs w:val="20"/>
              </w:rPr>
              <w:t>Total score: 3</w:t>
            </w:r>
          </w:p>
        </w:tc>
      </w:tr>
      <w:tr w:rsidR="00F84591" w:rsidRPr="00135404" w14:paraId="1C527D93" w14:textId="77777777" w:rsidTr="00FB733D">
        <w:tc>
          <w:tcPr>
            <w:tcW w:w="1129" w:type="dxa"/>
            <w:shd w:val="clear" w:color="auto" w:fill="auto"/>
          </w:tcPr>
          <w:p w14:paraId="44A0CDB3" w14:textId="44DBCCE1" w:rsidR="00F84591" w:rsidRPr="00135404" w:rsidRDefault="00F84591" w:rsidP="00F84591">
            <w:pPr>
              <w:rPr>
                <w:sz w:val="20"/>
                <w:szCs w:val="20"/>
              </w:rPr>
            </w:pPr>
            <w:r w:rsidRPr="00135404">
              <w:rPr>
                <w:sz w:val="20"/>
                <w:szCs w:val="20"/>
              </w:rPr>
              <w:t xml:space="preserve">Iannotti &amp; Robles, 2011  </w:t>
            </w:r>
          </w:p>
        </w:tc>
        <w:tc>
          <w:tcPr>
            <w:tcW w:w="1276" w:type="dxa"/>
            <w:shd w:val="clear" w:color="auto" w:fill="auto"/>
          </w:tcPr>
          <w:p w14:paraId="50368EF5" w14:textId="1C9875FE" w:rsidR="00F84591" w:rsidRPr="00135404" w:rsidRDefault="00F84591" w:rsidP="00F84591">
            <w:pPr>
              <w:rPr>
                <w:sz w:val="20"/>
                <w:szCs w:val="20"/>
              </w:rPr>
            </w:pPr>
            <w:r w:rsidRPr="00135404">
              <w:rPr>
                <w:sz w:val="20"/>
                <w:szCs w:val="20"/>
              </w:rPr>
              <w:t xml:space="preserve">Setting: Honduras </w:t>
            </w:r>
          </w:p>
          <w:p w14:paraId="68003560" w14:textId="58172532" w:rsidR="00F84591" w:rsidRPr="00135404" w:rsidRDefault="00F84591" w:rsidP="00F84591">
            <w:pPr>
              <w:rPr>
                <w:sz w:val="20"/>
                <w:szCs w:val="20"/>
              </w:rPr>
            </w:pPr>
            <w:r w:rsidRPr="00135404">
              <w:rPr>
                <w:sz w:val="20"/>
                <w:szCs w:val="20"/>
              </w:rPr>
              <w:t>Local: n/a</w:t>
            </w:r>
          </w:p>
        </w:tc>
        <w:tc>
          <w:tcPr>
            <w:tcW w:w="1559" w:type="dxa"/>
            <w:shd w:val="clear" w:color="auto" w:fill="auto"/>
          </w:tcPr>
          <w:p w14:paraId="6B0C8C8C" w14:textId="1D0A3047" w:rsidR="00F84591" w:rsidRPr="00135404" w:rsidRDefault="00F84591" w:rsidP="00F84591">
            <w:pPr>
              <w:rPr>
                <w:sz w:val="20"/>
                <w:szCs w:val="20"/>
              </w:rPr>
            </w:pPr>
            <w:proofErr w:type="spellStart"/>
            <w:r w:rsidRPr="00135404">
              <w:rPr>
                <w:sz w:val="20"/>
                <w:szCs w:val="20"/>
              </w:rPr>
              <w:t>Encuesta</w:t>
            </w:r>
            <w:proofErr w:type="spellEnd"/>
            <w:r w:rsidRPr="00135404">
              <w:rPr>
                <w:sz w:val="20"/>
                <w:szCs w:val="20"/>
              </w:rPr>
              <w:t xml:space="preserve"> de </w:t>
            </w:r>
            <w:proofErr w:type="spellStart"/>
            <w:r w:rsidRPr="00135404">
              <w:rPr>
                <w:sz w:val="20"/>
                <w:szCs w:val="20"/>
              </w:rPr>
              <w:t>Condiciones</w:t>
            </w:r>
            <w:proofErr w:type="spellEnd"/>
            <w:r w:rsidRPr="00135404">
              <w:rPr>
                <w:sz w:val="20"/>
                <w:szCs w:val="20"/>
              </w:rPr>
              <w:t xml:space="preserve"> de Vida (ENCOVI) 2004 n= 8175</w:t>
            </w:r>
          </w:p>
        </w:tc>
        <w:tc>
          <w:tcPr>
            <w:tcW w:w="1985" w:type="dxa"/>
            <w:shd w:val="clear" w:color="auto" w:fill="auto"/>
          </w:tcPr>
          <w:p w14:paraId="53364154" w14:textId="77777777" w:rsidR="00F84591" w:rsidRPr="00135404" w:rsidRDefault="00F84591" w:rsidP="00F84591">
            <w:pPr>
              <w:rPr>
                <w:sz w:val="20"/>
                <w:szCs w:val="20"/>
              </w:rPr>
            </w:pPr>
            <w:r w:rsidRPr="00135404">
              <w:rPr>
                <w:sz w:val="20"/>
                <w:szCs w:val="20"/>
              </w:rPr>
              <w:t xml:space="preserve">Quadratic Almost Ideal Demand System for food consumption under two different price scenarios. </w:t>
            </w:r>
          </w:p>
          <w:p w14:paraId="5B78CD8B" w14:textId="637526AE" w:rsidR="00F84591" w:rsidRPr="00135404" w:rsidRDefault="00F84591" w:rsidP="00F84591">
            <w:pPr>
              <w:rPr>
                <w:sz w:val="20"/>
                <w:szCs w:val="20"/>
              </w:rPr>
            </w:pPr>
            <w:r w:rsidRPr="00135404">
              <w:rPr>
                <w:sz w:val="20"/>
                <w:szCs w:val="20"/>
              </w:rPr>
              <w:t>Kernel density estimates</w:t>
            </w:r>
            <w:r>
              <w:rPr>
                <w:sz w:val="20"/>
                <w:szCs w:val="20"/>
              </w:rPr>
              <w:t xml:space="preserve"> used</w:t>
            </w:r>
            <w:r w:rsidRPr="00135404">
              <w:rPr>
                <w:sz w:val="20"/>
                <w:szCs w:val="20"/>
              </w:rPr>
              <w:t xml:space="preserve"> to examine the distributions of calorie intakes (per adult equivalent)</w:t>
            </w:r>
            <w:r>
              <w:rPr>
                <w:sz w:val="20"/>
                <w:szCs w:val="20"/>
              </w:rPr>
              <w:t xml:space="preserve">. </w:t>
            </w:r>
          </w:p>
        </w:tc>
        <w:tc>
          <w:tcPr>
            <w:tcW w:w="1417" w:type="dxa"/>
            <w:shd w:val="clear" w:color="auto" w:fill="auto"/>
          </w:tcPr>
          <w:p w14:paraId="2E75075E" w14:textId="77777777" w:rsidR="00F84591" w:rsidRPr="00135404" w:rsidRDefault="00F84591" w:rsidP="00F84591">
            <w:pPr>
              <w:rPr>
                <w:sz w:val="20"/>
                <w:szCs w:val="20"/>
              </w:rPr>
            </w:pPr>
            <w:r w:rsidRPr="00135404">
              <w:rPr>
                <w:sz w:val="20"/>
                <w:szCs w:val="20"/>
              </w:rPr>
              <w:t xml:space="preserve">Exposure: price changes using two scenarios: actual changes between 2006 and 2008, with Scenario B representing a 10% increase across all food groups. </w:t>
            </w:r>
          </w:p>
          <w:p w14:paraId="447242E9" w14:textId="5AA87AE9" w:rsidR="00F84591" w:rsidRPr="00135404" w:rsidRDefault="00F84591" w:rsidP="00F84591">
            <w:pPr>
              <w:rPr>
                <w:sz w:val="20"/>
                <w:szCs w:val="20"/>
              </w:rPr>
            </w:pPr>
            <w:r w:rsidRPr="00135404">
              <w:rPr>
                <w:sz w:val="20"/>
                <w:szCs w:val="20"/>
              </w:rPr>
              <w:t>Time point: 2006</w:t>
            </w:r>
          </w:p>
        </w:tc>
        <w:tc>
          <w:tcPr>
            <w:tcW w:w="1701" w:type="dxa"/>
            <w:shd w:val="clear" w:color="auto" w:fill="auto"/>
          </w:tcPr>
          <w:p w14:paraId="6E7DB052" w14:textId="023422DE" w:rsidR="00F84591" w:rsidRPr="00135404" w:rsidRDefault="00F84591" w:rsidP="00F84591">
            <w:pPr>
              <w:rPr>
                <w:sz w:val="20"/>
                <w:szCs w:val="20"/>
              </w:rPr>
            </w:pPr>
            <w:r w:rsidRPr="00135404">
              <w:rPr>
                <w:sz w:val="20"/>
                <w:szCs w:val="20"/>
              </w:rPr>
              <w:t xml:space="preserve">Total calorie intake per day using food composition data to create caloric intake profiles. </w:t>
            </w:r>
            <w:r>
              <w:rPr>
                <w:sz w:val="20"/>
                <w:szCs w:val="20"/>
              </w:rPr>
              <w:t xml:space="preserve"> </w:t>
            </w:r>
            <w:r w:rsidRPr="00135404">
              <w:rPr>
                <w:sz w:val="20"/>
                <w:szCs w:val="20"/>
              </w:rPr>
              <w:t>Weighted based on adult equivalent calorie requirements.</w:t>
            </w:r>
          </w:p>
        </w:tc>
        <w:tc>
          <w:tcPr>
            <w:tcW w:w="3413" w:type="dxa"/>
            <w:shd w:val="clear" w:color="auto" w:fill="auto"/>
          </w:tcPr>
          <w:p w14:paraId="1A76C479" w14:textId="1F812A28" w:rsidR="00F84591" w:rsidRPr="00135404" w:rsidRDefault="00F84591" w:rsidP="00F84591">
            <w:pPr>
              <w:rPr>
                <w:sz w:val="20"/>
                <w:szCs w:val="20"/>
                <w:u w:val="single"/>
              </w:rPr>
            </w:pPr>
            <w:r w:rsidRPr="00135404">
              <w:rPr>
                <w:sz w:val="20"/>
                <w:szCs w:val="20"/>
                <w:u w:val="single"/>
              </w:rPr>
              <w:t>National</w:t>
            </w:r>
          </w:p>
          <w:p w14:paraId="393AF26F" w14:textId="6E1EDA54" w:rsidR="00F84591" w:rsidRPr="00135404" w:rsidRDefault="00F84591" w:rsidP="00F84591">
            <w:pPr>
              <w:rPr>
                <w:sz w:val="20"/>
                <w:szCs w:val="20"/>
              </w:rPr>
            </w:pPr>
            <w:r w:rsidRPr="00135404">
              <w:rPr>
                <w:sz w:val="20"/>
                <w:szCs w:val="20"/>
              </w:rPr>
              <w:t>Total: Before: 2,370, after: 2,336, change: –32</w:t>
            </w:r>
          </w:p>
          <w:p w14:paraId="595C28E7" w14:textId="220D10A9" w:rsidR="00F84591" w:rsidRPr="00135404" w:rsidRDefault="00F84591" w:rsidP="00F84591">
            <w:pPr>
              <w:rPr>
                <w:sz w:val="20"/>
                <w:szCs w:val="20"/>
              </w:rPr>
            </w:pPr>
            <w:r w:rsidRPr="00135404">
              <w:rPr>
                <w:sz w:val="20"/>
                <w:szCs w:val="20"/>
              </w:rPr>
              <w:t>Wealth quintile 1 (poor): Before: 1,986, after: 1,591, change: –330</w:t>
            </w:r>
          </w:p>
          <w:p w14:paraId="3F9A02AE" w14:textId="77777777" w:rsidR="00F84591" w:rsidRPr="00135404" w:rsidRDefault="00F84591" w:rsidP="00F84591">
            <w:pPr>
              <w:rPr>
                <w:sz w:val="20"/>
                <w:szCs w:val="20"/>
              </w:rPr>
            </w:pPr>
            <w:r w:rsidRPr="00135404">
              <w:rPr>
                <w:sz w:val="20"/>
                <w:szCs w:val="20"/>
              </w:rPr>
              <w:t>Wealth quintile 2: Before: 2,312, after: 2,135, change: –133</w:t>
            </w:r>
          </w:p>
          <w:p w14:paraId="1265A21C" w14:textId="77777777" w:rsidR="00F84591" w:rsidRPr="00135404" w:rsidRDefault="00F84591" w:rsidP="00F84591">
            <w:pPr>
              <w:rPr>
                <w:sz w:val="20"/>
                <w:szCs w:val="20"/>
              </w:rPr>
            </w:pPr>
            <w:r w:rsidRPr="00135404">
              <w:rPr>
                <w:sz w:val="20"/>
                <w:szCs w:val="20"/>
              </w:rPr>
              <w:t>Wealth quintile 3: Before: 2,409, after: 2,349, change: –15</w:t>
            </w:r>
          </w:p>
          <w:p w14:paraId="6008B7EE" w14:textId="77777777" w:rsidR="00F84591" w:rsidRPr="00135404" w:rsidRDefault="00F84591" w:rsidP="00F84591">
            <w:pPr>
              <w:rPr>
                <w:sz w:val="20"/>
                <w:szCs w:val="20"/>
              </w:rPr>
            </w:pPr>
            <w:r w:rsidRPr="00135404">
              <w:rPr>
                <w:sz w:val="20"/>
                <w:szCs w:val="20"/>
              </w:rPr>
              <w:t>Wealth quintile 4: Before: 2,632, after: 2,713, change: 55</w:t>
            </w:r>
          </w:p>
          <w:p w14:paraId="763064F4" w14:textId="77777777" w:rsidR="00F84591" w:rsidRPr="00135404" w:rsidRDefault="00F84591" w:rsidP="00F84591">
            <w:pPr>
              <w:rPr>
                <w:sz w:val="20"/>
                <w:szCs w:val="20"/>
              </w:rPr>
            </w:pPr>
            <w:r w:rsidRPr="00135404">
              <w:rPr>
                <w:sz w:val="20"/>
                <w:szCs w:val="20"/>
              </w:rPr>
              <w:t>Wealth quintile 5 (rich): Before: 2,705, after: 3,348, change: 651</w:t>
            </w:r>
          </w:p>
          <w:p w14:paraId="7A47B259" w14:textId="518FF6A9" w:rsidR="00F84591" w:rsidRPr="00135404" w:rsidRDefault="00F84591" w:rsidP="00F84591">
            <w:pPr>
              <w:rPr>
                <w:sz w:val="20"/>
                <w:szCs w:val="20"/>
                <w:u w:val="single"/>
              </w:rPr>
            </w:pPr>
            <w:r w:rsidRPr="00135404">
              <w:rPr>
                <w:sz w:val="20"/>
                <w:szCs w:val="20"/>
                <w:u w:val="single"/>
              </w:rPr>
              <w:t xml:space="preserve">Households with children &lt;2 years </w:t>
            </w:r>
          </w:p>
          <w:p w14:paraId="21537E7E" w14:textId="180B9736" w:rsidR="00F84591" w:rsidRPr="00135404" w:rsidRDefault="00F84591" w:rsidP="00F84591">
            <w:pPr>
              <w:rPr>
                <w:sz w:val="20"/>
                <w:szCs w:val="20"/>
              </w:rPr>
            </w:pPr>
            <w:r w:rsidRPr="00135404">
              <w:rPr>
                <w:sz w:val="20"/>
                <w:szCs w:val="20"/>
              </w:rPr>
              <w:t>Total: Before: 2,418, after: 2,325, change: –110</w:t>
            </w:r>
          </w:p>
          <w:p w14:paraId="2B9206C1" w14:textId="669D628A" w:rsidR="00F84591" w:rsidRPr="00135404" w:rsidRDefault="00F84591" w:rsidP="00F84591">
            <w:pPr>
              <w:rPr>
                <w:sz w:val="20"/>
                <w:szCs w:val="20"/>
              </w:rPr>
            </w:pPr>
            <w:r w:rsidRPr="00135404">
              <w:rPr>
                <w:sz w:val="20"/>
                <w:szCs w:val="20"/>
              </w:rPr>
              <w:t>Wealth quintile 1 (poor): Before: 1,997, after: 1,658, change: –357</w:t>
            </w:r>
          </w:p>
          <w:p w14:paraId="1C19EEDC" w14:textId="77777777" w:rsidR="00F84591" w:rsidRPr="00135404" w:rsidRDefault="00F84591" w:rsidP="00F84591">
            <w:pPr>
              <w:rPr>
                <w:sz w:val="20"/>
                <w:szCs w:val="20"/>
              </w:rPr>
            </w:pPr>
            <w:r w:rsidRPr="00135404">
              <w:rPr>
                <w:sz w:val="20"/>
                <w:szCs w:val="20"/>
              </w:rPr>
              <w:t>Wealth quintile 2: Before: 2,436, after: 2,274, change: –117</w:t>
            </w:r>
          </w:p>
          <w:p w14:paraId="29ED321C" w14:textId="77777777" w:rsidR="00F84591" w:rsidRPr="00135404" w:rsidRDefault="00F84591" w:rsidP="00F84591">
            <w:pPr>
              <w:rPr>
                <w:sz w:val="20"/>
                <w:szCs w:val="20"/>
              </w:rPr>
            </w:pPr>
            <w:r w:rsidRPr="00135404">
              <w:rPr>
                <w:sz w:val="20"/>
                <w:szCs w:val="20"/>
              </w:rPr>
              <w:t>Wealth quintile 3: Before: 2,544, after: 2,499, change: –59</w:t>
            </w:r>
          </w:p>
          <w:p w14:paraId="0BA81AE4" w14:textId="77777777" w:rsidR="00F84591" w:rsidRPr="00135404" w:rsidRDefault="00F84591" w:rsidP="00F84591">
            <w:pPr>
              <w:rPr>
                <w:sz w:val="20"/>
                <w:szCs w:val="20"/>
              </w:rPr>
            </w:pPr>
            <w:r w:rsidRPr="00135404">
              <w:rPr>
                <w:sz w:val="20"/>
                <w:szCs w:val="20"/>
              </w:rPr>
              <w:t>Wealth quintile 4: Before: 2,863, after: 2,994, change: 55</w:t>
            </w:r>
          </w:p>
          <w:p w14:paraId="66E22529" w14:textId="4B1C5194" w:rsidR="00F84591" w:rsidRPr="00135404" w:rsidRDefault="00F84591" w:rsidP="00F84591">
            <w:pPr>
              <w:rPr>
                <w:sz w:val="20"/>
                <w:szCs w:val="20"/>
              </w:rPr>
            </w:pPr>
            <w:r w:rsidRPr="00135404">
              <w:rPr>
                <w:sz w:val="20"/>
                <w:szCs w:val="20"/>
              </w:rPr>
              <w:t>Wealth quintile 5 (rich): Before: 2,955, after: 3,756, change: 767</w:t>
            </w:r>
          </w:p>
        </w:tc>
        <w:tc>
          <w:tcPr>
            <w:tcW w:w="1468" w:type="dxa"/>
            <w:shd w:val="clear" w:color="auto" w:fill="auto"/>
          </w:tcPr>
          <w:p w14:paraId="7F29082A" w14:textId="77777777" w:rsidR="00F84591" w:rsidRPr="00135404" w:rsidRDefault="00F84591" w:rsidP="00F84591">
            <w:pPr>
              <w:rPr>
                <w:sz w:val="20"/>
                <w:szCs w:val="20"/>
              </w:rPr>
            </w:pPr>
            <w:r w:rsidRPr="00135404">
              <w:rPr>
                <w:sz w:val="20"/>
                <w:szCs w:val="20"/>
              </w:rPr>
              <w:t>Selection total: 1</w:t>
            </w:r>
          </w:p>
          <w:p w14:paraId="642B3D59" w14:textId="77777777" w:rsidR="00F84591" w:rsidRPr="00135404" w:rsidRDefault="00F84591" w:rsidP="00F84591">
            <w:pPr>
              <w:rPr>
                <w:sz w:val="20"/>
                <w:szCs w:val="20"/>
              </w:rPr>
            </w:pPr>
            <w:r w:rsidRPr="00135404">
              <w:rPr>
                <w:sz w:val="20"/>
                <w:szCs w:val="20"/>
              </w:rPr>
              <w:t xml:space="preserve">Comparability total: 1 </w:t>
            </w:r>
          </w:p>
          <w:p w14:paraId="69DD768A" w14:textId="77777777" w:rsidR="00F84591" w:rsidRPr="00135404" w:rsidRDefault="00F84591" w:rsidP="00F84591">
            <w:pPr>
              <w:rPr>
                <w:sz w:val="20"/>
                <w:szCs w:val="20"/>
              </w:rPr>
            </w:pPr>
            <w:r w:rsidRPr="00135404">
              <w:rPr>
                <w:sz w:val="20"/>
                <w:szCs w:val="20"/>
              </w:rPr>
              <w:t>Outcomes total: 1</w:t>
            </w:r>
          </w:p>
          <w:p w14:paraId="0CB87AFA" w14:textId="70198BF5" w:rsidR="00F84591" w:rsidRPr="00135404" w:rsidRDefault="00F84591" w:rsidP="00F84591">
            <w:pPr>
              <w:rPr>
                <w:sz w:val="20"/>
                <w:szCs w:val="20"/>
              </w:rPr>
            </w:pPr>
            <w:r w:rsidRPr="00135404">
              <w:rPr>
                <w:b/>
                <w:bCs/>
                <w:sz w:val="20"/>
                <w:szCs w:val="20"/>
              </w:rPr>
              <w:t>Total score: 3</w:t>
            </w:r>
          </w:p>
        </w:tc>
      </w:tr>
      <w:tr w:rsidR="00F84591" w:rsidRPr="00135404" w14:paraId="5A0EB9DE" w14:textId="77777777" w:rsidTr="00FB733D">
        <w:tc>
          <w:tcPr>
            <w:tcW w:w="1129" w:type="dxa"/>
            <w:shd w:val="clear" w:color="auto" w:fill="auto"/>
          </w:tcPr>
          <w:p w14:paraId="23A81F16" w14:textId="794154A9" w:rsidR="00F84591" w:rsidRPr="00135404" w:rsidRDefault="00F84591" w:rsidP="00F84591">
            <w:pPr>
              <w:rPr>
                <w:sz w:val="20"/>
                <w:szCs w:val="20"/>
              </w:rPr>
            </w:pPr>
            <w:r w:rsidRPr="00135404">
              <w:rPr>
                <w:sz w:val="20"/>
                <w:szCs w:val="20"/>
              </w:rPr>
              <w:t xml:space="preserve">Iannotti &amp; Robles, 2011  </w:t>
            </w:r>
          </w:p>
        </w:tc>
        <w:tc>
          <w:tcPr>
            <w:tcW w:w="1276" w:type="dxa"/>
            <w:shd w:val="clear" w:color="auto" w:fill="auto"/>
          </w:tcPr>
          <w:p w14:paraId="39450AA8" w14:textId="59757B01" w:rsidR="00F84591" w:rsidRPr="00135404" w:rsidRDefault="00F84591" w:rsidP="00F84591">
            <w:pPr>
              <w:rPr>
                <w:sz w:val="20"/>
                <w:szCs w:val="20"/>
              </w:rPr>
            </w:pPr>
            <w:r w:rsidRPr="00135404">
              <w:rPr>
                <w:sz w:val="20"/>
                <w:szCs w:val="20"/>
              </w:rPr>
              <w:t xml:space="preserve">Setting: Nicaragua </w:t>
            </w:r>
          </w:p>
          <w:p w14:paraId="03BD48B1" w14:textId="28B69A43" w:rsidR="00F84591" w:rsidRPr="00135404" w:rsidRDefault="00F84591" w:rsidP="00F84591">
            <w:pPr>
              <w:rPr>
                <w:sz w:val="20"/>
                <w:szCs w:val="20"/>
              </w:rPr>
            </w:pPr>
            <w:r w:rsidRPr="00135404">
              <w:rPr>
                <w:sz w:val="20"/>
                <w:szCs w:val="20"/>
              </w:rPr>
              <w:t>Local: n/a</w:t>
            </w:r>
          </w:p>
        </w:tc>
        <w:tc>
          <w:tcPr>
            <w:tcW w:w="1559" w:type="dxa"/>
            <w:shd w:val="clear" w:color="auto" w:fill="auto"/>
          </w:tcPr>
          <w:p w14:paraId="5CC4E177" w14:textId="77777777" w:rsidR="00F84591" w:rsidRPr="00135404" w:rsidRDefault="00F84591" w:rsidP="00F84591">
            <w:pPr>
              <w:rPr>
                <w:sz w:val="20"/>
                <w:szCs w:val="20"/>
              </w:rPr>
            </w:pPr>
            <w:proofErr w:type="spellStart"/>
            <w:r w:rsidRPr="00135404">
              <w:rPr>
                <w:sz w:val="20"/>
                <w:szCs w:val="20"/>
              </w:rPr>
              <w:t>Encuesta</w:t>
            </w:r>
            <w:proofErr w:type="spellEnd"/>
          </w:p>
          <w:p w14:paraId="080A76DD" w14:textId="77777777" w:rsidR="00F84591" w:rsidRPr="00135404" w:rsidRDefault="00F84591" w:rsidP="00F84591">
            <w:pPr>
              <w:rPr>
                <w:sz w:val="20"/>
                <w:szCs w:val="20"/>
              </w:rPr>
            </w:pPr>
            <w:r w:rsidRPr="00135404">
              <w:rPr>
                <w:sz w:val="20"/>
                <w:szCs w:val="20"/>
              </w:rPr>
              <w:t xml:space="preserve">Nacional de </w:t>
            </w:r>
            <w:proofErr w:type="spellStart"/>
            <w:r w:rsidRPr="00135404">
              <w:rPr>
                <w:sz w:val="20"/>
                <w:szCs w:val="20"/>
              </w:rPr>
              <w:t>Hogares</w:t>
            </w:r>
            <w:proofErr w:type="spellEnd"/>
            <w:r w:rsidRPr="00135404">
              <w:rPr>
                <w:sz w:val="20"/>
                <w:szCs w:val="20"/>
              </w:rPr>
              <w:t xml:space="preserve"> </w:t>
            </w:r>
            <w:proofErr w:type="spellStart"/>
            <w:r w:rsidRPr="00135404">
              <w:rPr>
                <w:sz w:val="20"/>
                <w:szCs w:val="20"/>
              </w:rPr>
              <w:t>Sobre</w:t>
            </w:r>
            <w:proofErr w:type="spellEnd"/>
            <w:r w:rsidRPr="00135404">
              <w:rPr>
                <w:sz w:val="20"/>
                <w:szCs w:val="20"/>
              </w:rPr>
              <w:t xml:space="preserve"> </w:t>
            </w:r>
            <w:proofErr w:type="spellStart"/>
            <w:r w:rsidRPr="00135404">
              <w:rPr>
                <w:sz w:val="20"/>
                <w:szCs w:val="20"/>
              </w:rPr>
              <w:t>Medición</w:t>
            </w:r>
            <w:proofErr w:type="spellEnd"/>
            <w:r w:rsidRPr="00135404">
              <w:rPr>
                <w:sz w:val="20"/>
                <w:szCs w:val="20"/>
              </w:rPr>
              <w:t xml:space="preserve"> de Nivel de Vida</w:t>
            </w:r>
          </w:p>
          <w:p w14:paraId="0F9A5C89" w14:textId="25AC4C3F" w:rsidR="00F84591" w:rsidRPr="00135404" w:rsidRDefault="00F84591" w:rsidP="00F84591">
            <w:pPr>
              <w:rPr>
                <w:sz w:val="20"/>
                <w:szCs w:val="20"/>
              </w:rPr>
            </w:pPr>
            <w:r w:rsidRPr="00135404">
              <w:rPr>
                <w:sz w:val="20"/>
                <w:szCs w:val="20"/>
              </w:rPr>
              <w:t>(EMNV) n= 4959</w:t>
            </w:r>
          </w:p>
        </w:tc>
        <w:tc>
          <w:tcPr>
            <w:tcW w:w="1985" w:type="dxa"/>
            <w:shd w:val="clear" w:color="auto" w:fill="auto"/>
          </w:tcPr>
          <w:p w14:paraId="5B3CBA2F" w14:textId="77777777" w:rsidR="00F84591" w:rsidRPr="00135404" w:rsidRDefault="00F84591" w:rsidP="00F84591">
            <w:pPr>
              <w:rPr>
                <w:sz w:val="20"/>
                <w:szCs w:val="20"/>
              </w:rPr>
            </w:pPr>
            <w:r w:rsidRPr="00135404">
              <w:rPr>
                <w:sz w:val="20"/>
                <w:szCs w:val="20"/>
              </w:rPr>
              <w:t xml:space="preserve">Quadratic Almost Ideal Demand System for food consumption under two different price scenarios. </w:t>
            </w:r>
          </w:p>
          <w:p w14:paraId="2FDCAA05" w14:textId="43BF8C6B" w:rsidR="00F84591" w:rsidRPr="00135404" w:rsidRDefault="00F84591" w:rsidP="00F84591">
            <w:pPr>
              <w:rPr>
                <w:sz w:val="20"/>
                <w:szCs w:val="20"/>
              </w:rPr>
            </w:pPr>
            <w:r w:rsidRPr="00135404">
              <w:rPr>
                <w:sz w:val="20"/>
                <w:szCs w:val="20"/>
              </w:rPr>
              <w:t>Kernel density estimates</w:t>
            </w:r>
            <w:r>
              <w:rPr>
                <w:sz w:val="20"/>
                <w:szCs w:val="20"/>
              </w:rPr>
              <w:t xml:space="preserve"> used</w:t>
            </w:r>
            <w:r w:rsidRPr="00135404">
              <w:rPr>
                <w:sz w:val="20"/>
                <w:szCs w:val="20"/>
              </w:rPr>
              <w:t xml:space="preserve"> to examine the distributions of calorie intakes (per adult equivalent)</w:t>
            </w:r>
            <w:r>
              <w:rPr>
                <w:sz w:val="20"/>
                <w:szCs w:val="20"/>
              </w:rPr>
              <w:t xml:space="preserve">. </w:t>
            </w:r>
          </w:p>
        </w:tc>
        <w:tc>
          <w:tcPr>
            <w:tcW w:w="1417" w:type="dxa"/>
            <w:shd w:val="clear" w:color="auto" w:fill="auto"/>
          </w:tcPr>
          <w:p w14:paraId="4D7A6338" w14:textId="77777777" w:rsidR="00F84591" w:rsidRPr="00135404" w:rsidRDefault="00F84591" w:rsidP="00F84591">
            <w:pPr>
              <w:rPr>
                <w:sz w:val="20"/>
                <w:szCs w:val="20"/>
              </w:rPr>
            </w:pPr>
            <w:r w:rsidRPr="00135404">
              <w:rPr>
                <w:sz w:val="20"/>
                <w:szCs w:val="20"/>
              </w:rPr>
              <w:t xml:space="preserve">Exposure: price changes using two scenarios: actual changes between 2006 and 2008, with Scenario B representing a 10% increase across all food groups. </w:t>
            </w:r>
          </w:p>
          <w:p w14:paraId="3F7348C6" w14:textId="6B3D485D" w:rsidR="00F84591" w:rsidRPr="00135404" w:rsidRDefault="00F84591" w:rsidP="00F84591">
            <w:pPr>
              <w:rPr>
                <w:sz w:val="20"/>
                <w:szCs w:val="20"/>
              </w:rPr>
            </w:pPr>
            <w:r w:rsidRPr="00135404">
              <w:rPr>
                <w:sz w:val="20"/>
                <w:szCs w:val="20"/>
              </w:rPr>
              <w:t>Time point: 2006</w:t>
            </w:r>
          </w:p>
        </w:tc>
        <w:tc>
          <w:tcPr>
            <w:tcW w:w="1701" w:type="dxa"/>
            <w:shd w:val="clear" w:color="auto" w:fill="auto"/>
          </w:tcPr>
          <w:p w14:paraId="44BBAE4B" w14:textId="58080A37" w:rsidR="00F84591" w:rsidRPr="00135404" w:rsidRDefault="00F84591" w:rsidP="00F84591">
            <w:pPr>
              <w:rPr>
                <w:sz w:val="20"/>
                <w:szCs w:val="20"/>
              </w:rPr>
            </w:pPr>
            <w:r w:rsidRPr="00135404">
              <w:rPr>
                <w:sz w:val="20"/>
                <w:szCs w:val="20"/>
              </w:rPr>
              <w:t xml:space="preserve">Total calorie intake per day using food composition data to create caloric intake profiles. </w:t>
            </w:r>
            <w:r>
              <w:rPr>
                <w:sz w:val="20"/>
                <w:szCs w:val="20"/>
              </w:rPr>
              <w:t xml:space="preserve"> </w:t>
            </w:r>
            <w:r w:rsidRPr="00135404">
              <w:rPr>
                <w:sz w:val="20"/>
                <w:szCs w:val="20"/>
              </w:rPr>
              <w:t>Weighted based on adult equivalent calorie requirements.</w:t>
            </w:r>
          </w:p>
        </w:tc>
        <w:tc>
          <w:tcPr>
            <w:tcW w:w="3413" w:type="dxa"/>
            <w:shd w:val="clear" w:color="auto" w:fill="auto"/>
          </w:tcPr>
          <w:p w14:paraId="69D8FD75" w14:textId="0FB4B5E8" w:rsidR="00F84591" w:rsidRPr="00135404" w:rsidRDefault="00F84591" w:rsidP="00F84591">
            <w:pPr>
              <w:rPr>
                <w:sz w:val="20"/>
                <w:szCs w:val="20"/>
                <w:u w:val="single"/>
              </w:rPr>
            </w:pPr>
            <w:r w:rsidRPr="00135404">
              <w:rPr>
                <w:sz w:val="20"/>
                <w:szCs w:val="20"/>
                <w:u w:val="single"/>
              </w:rPr>
              <w:t>National</w:t>
            </w:r>
          </w:p>
          <w:p w14:paraId="22B33D1B" w14:textId="0D444BDB" w:rsidR="00F84591" w:rsidRPr="00135404" w:rsidRDefault="00F84591" w:rsidP="00F84591">
            <w:pPr>
              <w:rPr>
                <w:sz w:val="20"/>
                <w:szCs w:val="20"/>
              </w:rPr>
            </w:pPr>
            <w:r w:rsidRPr="00135404">
              <w:rPr>
                <w:sz w:val="20"/>
                <w:szCs w:val="20"/>
              </w:rPr>
              <w:t>Total: Before: 2,642, after: 2,496 change: –226</w:t>
            </w:r>
          </w:p>
          <w:p w14:paraId="448060EC" w14:textId="3F2F729E" w:rsidR="00F84591" w:rsidRPr="00135404" w:rsidRDefault="00F84591" w:rsidP="00F84591">
            <w:pPr>
              <w:rPr>
                <w:sz w:val="20"/>
                <w:szCs w:val="20"/>
              </w:rPr>
            </w:pPr>
            <w:r w:rsidRPr="00135404">
              <w:rPr>
                <w:sz w:val="20"/>
                <w:szCs w:val="20"/>
              </w:rPr>
              <w:t>Wealth quintile 1 (poor): Before: 1,655, after: 1,242, change: –414</w:t>
            </w:r>
          </w:p>
          <w:p w14:paraId="0C131B66" w14:textId="77777777" w:rsidR="00F84591" w:rsidRPr="00135404" w:rsidRDefault="00F84591" w:rsidP="00F84591">
            <w:pPr>
              <w:rPr>
                <w:sz w:val="20"/>
                <w:szCs w:val="20"/>
              </w:rPr>
            </w:pPr>
            <w:r w:rsidRPr="00135404">
              <w:rPr>
                <w:sz w:val="20"/>
                <w:szCs w:val="20"/>
              </w:rPr>
              <w:t>Wealth quintile 2: Before: 2,363, after: 1,968, change: –380</w:t>
            </w:r>
          </w:p>
          <w:p w14:paraId="540ECD7A" w14:textId="77777777" w:rsidR="00F84591" w:rsidRPr="00135404" w:rsidRDefault="00F84591" w:rsidP="00F84591">
            <w:pPr>
              <w:rPr>
                <w:sz w:val="20"/>
                <w:szCs w:val="20"/>
              </w:rPr>
            </w:pPr>
            <w:r w:rsidRPr="00135404">
              <w:rPr>
                <w:sz w:val="20"/>
                <w:szCs w:val="20"/>
              </w:rPr>
              <w:t>Wealth quintile 3: Before: 2,803, after: 2,548, change: –280</w:t>
            </w:r>
          </w:p>
          <w:p w14:paraId="56EDAEB7" w14:textId="77777777" w:rsidR="00F84591" w:rsidRPr="00135404" w:rsidRDefault="00F84591" w:rsidP="00F84591">
            <w:pPr>
              <w:rPr>
                <w:sz w:val="20"/>
                <w:szCs w:val="20"/>
              </w:rPr>
            </w:pPr>
            <w:r w:rsidRPr="00135404">
              <w:rPr>
                <w:sz w:val="20"/>
                <w:szCs w:val="20"/>
              </w:rPr>
              <w:t>Wealth quintile 4: Before: 3,134, after: 3,036, change: –82</w:t>
            </w:r>
          </w:p>
          <w:p w14:paraId="55A21079" w14:textId="77777777" w:rsidR="00F84591" w:rsidRPr="00135404" w:rsidRDefault="00F84591" w:rsidP="00F84591">
            <w:pPr>
              <w:rPr>
                <w:sz w:val="20"/>
                <w:szCs w:val="20"/>
              </w:rPr>
            </w:pPr>
            <w:r w:rsidRPr="00135404">
              <w:rPr>
                <w:sz w:val="20"/>
                <w:szCs w:val="20"/>
              </w:rPr>
              <w:t>Wealth quintile 5 (rich): Before: 3,578, after: 4,328, change: 553</w:t>
            </w:r>
          </w:p>
          <w:p w14:paraId="332FCF1E" w14:textId="1AF6834B" w:rsidR="00F84591" w:rsidRPr="00135404" w:rsidRDefault="00F84591" w:rsidP="00F84591">
            <w:pPr>
              <w:rPr>
                <w:sz w:val="20"/>
                <w:szCs w:val="20"/>
                <w:u w:val="single"/>
              </w:rPr>
            </w:pPr>
            <w:r w:rsidRPr="00135404">
              <w:rPr>
                <w:sz w:val="20"/>
                <w:szCs w:val="20"/>
                <w:u w:val="single"/>
              </w:rPr>
              <w:t>Households with children &lt;2 years</w:t>
            </w:r>
          </w:p>
          <w:p w14:paraId="3015AF8A" w14:textId="1B97A247" w:rsidR="00F84591" w:rsidRPr="00135404" w:rsidRDefault="00F84591" w:rsidP="00F84591">
            <w:pPr>
              <w:rPr>
                <w:sz w:val="20"/>
                <w:szCs w:val="20"/>
              </w:rPr>
            </w:pPr>
            <w:r w:rsidRPr="00135404">
              <w:rPr>
                <w:sz w:val="20"/>
                <w:szCs w:val="20"/>
              </w:rPr>
              <w:t>Total: Before: 2,509, after: 2,287, change: –260</w:t>
            </w:r>
          </w:p>
          <w:p w14:paraId="4C297D80" w14:textId="5424BECC" w:rsidR="00F84591" w:rsidRPr="00135404" w:rsidRDefault="00F84591" w:rsidP="00F84591">
            <w:pPr>
              <w:rPr>
                <w:sz w:val="20"/>
                <w:szCs w:val="20"/>
              </w:rPr>
            </w:pPr>
            <w:r w:rsidRPr="00135404">
              <w:rPr>
                <w:sz w:val="20"/>
                <w:szCs w:val="20"/>
              </w:rPr>
              <w:t>Wealth quintile 1 (poor): Before: 1,669, after: 1,240, change: –413</w:t>
            </w:r>
          </w:p>
          <w:p w14:paraId="6EC07BE7" w14:textId="77777777" w:rsidR="00F84591" w:rsidRPr="00135404" w:rsidRDefault="00F84591" w:rsidP="00F84591">
            <w:pPr>
              <w:rPr>
                <w:sz w:val="20"/>
                <w:szCs w:val="20"/>
              </w:rPr>
            </w:pPr>
            <w:r w:rsidRPr="00135404">
              <w:rPr>
                <w:sz w:val="20"/>
                <w:szCs w:val="20"/>
              </w:rPr>
              <w:t>Wealth quintile 2: Before: 2,497, after: 2,145, change: –309</w:t>
            </w:r>
          </w:p>
          <w:p w14:paraId="695E360A" w14:textId="77777777" w:rsidR="00F84591" w:rsidRPr="00135404" w:rsidRDefault="00F84591" w:rsidP="00F84591">
            <w:pPr>
              <w:rPr>
                <w:sz w:val="20"/>
                <w:szCs w:val="20"/>
              </w:rPr>
            </w:pPr>
            <w:r w:rsidRPr="00135404">
              <w:rPr>
                <w:sz w:val="20"/>
                <w:szCs w:val="20"/>
              </w:rPr>
              <w:t>Wealth quintile 3: Before: 3,253, after: 3,109, change: –169</w:t>
            </w:r>
          </w:p>
          <w:p w14:paraId="5E4C17D7" w14:textId="77777777" w:rsidR="00F84591" w:rsidRPr="00135404" w:rsidRDefault="00F84591" w:rsidP="00F84591">
            <w:pPr>
              <w:rPr>
                <w:sz w:val="20"/>
                <w:szCs w:val="20"/>
              </w:rPr>
            </w:pPr>
            <w:r w:rsidRPr="00135404">
              <w:rPr>
                <w:sz w:val="20"/>
                <w:szCs w:val="20"/>
              </w:rPr>
              <w:t>Wealth quintile 4: Before: 3,144, after: 3,166, change: 176</w:t>
            </w:r>
          </w:p>
          <w:p w14:paraId="6F1A4F55" w14:textId="283B76C3" w:rsidR="00F84591" w:rsidRPr="00135404" w:rsidRDefault="00F84591" w:rsidP="00F84591">
            <w:pPr>
              <w:rPr>
                <w:sz w:val="20"/>
                <w:szCs w:val="20"/>
              </w:rPr>
            </w:pPr>
            <w:r w:rsidRPr="00135404">
              <w:rPr>
                <w:sz w:val="20"/>
                <w:szCs w:val="20"/>
              </w:rPr>
              <w:t>Wealth quintile 5 (rich): Before: 4,144, after: 4,214, change: 316</w:t>
            </w:r>
          </w:p>
        </w:tc>
        <w:tc>
          <w:tcPr>
            <w:tcW w:w="1468" w:type="dxa"/>
            <w:shd w:val="clear" w:color="auto" w:fill="auto"/>
          </w:tcPr>
          <w:p w14:paraId="56740363" w14:textId="77777777" w:rsidR="00F84591" w:rsidRPr="00135404" w:rsidRDefault="00F84591" w:rsidP="00F84591">
            <w:pPr>
              <w:rPr>
                <w:sz w:val="20"/>
                <w:szCs w:val="20"/>
              </w:rPr>
            </w:pPr>
            <w:r w:rsidRPr="00135404">
              <w:rPr>
                <w:sz w:val="20"/>
                <w:szCs w:val="20"/>
              </w:rPr>
              <w:t>Selection total: 1</w:t>
            </w:r>
          </w:p>
          <w:p w14:paraId="3BB2DC4F" w14:textId="77777777" w:rsidR="00F84591" w:rsidRPr="00135404" w:rsidRDefault="00F84591" w:rsidP="00F84591">
            <w:pPr>
              <w:rPr>
                <w:sz w:val="20"/>
                <w:szCs w:val="20"/>
              </w:rPr>
            </w:pPr>
            <w:r w:rsidRPr="00135404">
              <w:rPr>
                <w:sz w:val="20"/>
                <w:szCs w:val="20"/>
              </w:rPr>
              <w:t xml:space="preserve">Comparability total: 1 </w:t>
            </w:r>
          </w:p>
          <w:p w14:paraId="57BA9964" w14:textId="77777777" w:rsidR="00F84591" w:rsidRPr="00135404" w:rsidRDefault="00F84591" w:rsidP="00F84591">
            <w:pPr>
              <w:rPr>
                <w:sz w:val="20"/>
                <w:szCs w:val="20"/>
              </w:rPr>
            </w:pPr>
            <w:r w:rsidRPr="00135404">
              <w:rPr>
                <w:sz w:val="20"/>
                <w:szCs w:val="20"/>
              </w:rPr>
              <w:t>Outcomes total: 1</w:t>
            </w:r>
          </w:p>
          <w:p w14:paraId="5F6252C8" w14:textId="2C9B713D" w:rsidR="00F84591" w:rsidRPr="00135404" w:rsidRDefault="00F84591" w:rsidP="00F84591">
            <w:pPr>
              <w:rPr>
                <w:sz w:val="20"/>
                <w:szCs w:val="20"/>
              </w:rPr>
            </w:pPr>
            <w:r w:rsidRPr="00135404">
              <w:rPr>
                <w:b/>
                <w:bCs/>
                <w:sz w:val="20"/>
                <w:szCs w:val="20"/>
              </w:rPr>
              <w:t>Total score: 3</w:t>
            </w:r>
          </w:p>
        </w:tc>
      </w:tr>
      <w:tr w:rsidR="00F84591" w:rsidRPr="00135404" w14:paraId="1F0030ED" w14:textId="77777777" w:rsidTr="00FB733D">
        <w:tc>
          <w:tcPr>
            <w:tcW w:w="1129" w:type="dxa"/>
            <w:shd w:val="clear" w:color="auto" w:fill="auto"/>
          </w:tcPr>
          <w:p w14:paraId="01FD531E" w14:textId="6B7137A2" w:rsidR="00F84591" w:rsidRPr="00135404" w:rsidRDefault="00F84591" w:rsidP="00F84591">
            <w:pPr>
              <w:rPr>
                <w:sz w:val="20"/>
                <w:szCs w:val="20"/>
              </w:rPr>
            </w:pPr>
            <w:r w:rsidRPr="00135404">
              <w:rPr>
                <w:sz w:val="20"/>
                <w:szCs w:val="20"/>
              </w:rPr>
              <w:t xml:space="preserve">Iannotti &amp; Robles, 2011  </w:t>
            </w:r>
          </w:p>
        </w:tc>
        <w:tc>
          <w:tcPr>
            <w:tcW w:w="1276" w:type="dxa"/>
            <w:shd w:val="clear" w:color="auto" w:fill="auto"/>
          </w:tcPr>
          <w:p w14:paraId="33D7E640" w14:textId="5EE97F31" w:rsidR="00F84591" w:rsidRPr="00135404" w:rsidRDefault="00F84591" w:rsidP="00F84591">
            <w:pPr>
              <w:rPr>
                <w:sz w:val="20"/>
                <w:szCs w:val="20"/>
              </w:rPr>
            </w:pPr>
            <w:r w:rsidRPr="00135404">
              <w:rPr>
                <w:sz w:val="20"/>
                <w:szCs w:val="20"/>
              </w:rPr>
              <w:t>Setting: Panama</w:t>
            </w:r>
          </w:p>
          <w:p w14:paraId="6E6A54BA" w14:textId="7CA8F39F" w:rsidR="00F84591" w:rsidRPr="00135404" w:rsidRDefault="00F84591" w:rsidP="00F84591">
            <w:pPr>
              <w:rPr>
                <w:sz w:val="20"/>
                <w:szCs w:val="20"/>
              </w:rPr>
            </w:pPr>
            <w:r w:rsidRPr="00135404">
              <w:rPr>
                <w:sz w:val="20"/>
                <w:szCs w:val="20"/>
              </w:rPr>
              <w:t>Local: n/a</w:t>
            </w:r>
          </w:p>
        </w:tc>
        <w:tc>
          <w:tcPr>
            <w:tcW w:w="1559" w:type="dxa"/>
            <w:shd w:val="clear" w:color="auto" w:fill="auto"/>
          </w:tcPr>
          <w:p w14:paraId="00415192" w14:textId="49138B9E" w:rsidR="00F84591" w:rsidRPr="00135404" w:rsidRDefault="00F84591" w:rsidP="00F84591">
            <w:pPr>
              <w:rPr>
                <w:sz w:val="20"/>
                <w:szCs w:val="20"/>
              </w:rPr>
            </w:pPr>
            <w:proofErr w:type="spellStart"/>
            <w:r w:rsidRPr="00135404">
              <w:rPr>
                <w:sz w:val="20"/>
                <w:szCs w:val="20"/>
              </w:rPr>
              <w:t>Encuesta</w:t>
            </w:r>
            <w:proofErr w:type="spellEnd"/>
            <w:r w:rsidRPr="00135404">
              <w:rPr>
                <w:sz w:val="20"/>
                <w:szCs w:val="20"/>
              </w:rPr>
              <w:t xml:space="preserve"> de </w:t>
            </w:r>
            <w:proofErr w:type="spellStart"/>
            <w:r w:rsidRPr="00135404">
              <w:rPr>
                <w:sz w:val="20"/>
                <w:szCs w:val="20"/>
              </w:rPr>
              <w:t>Niveles</w:t>
            </w:r>
            <w:proofErr w:type="spellEnd"/>
            <w:r w:rsidRPr="00135404">
              <w:rPr>
                <w:sz w:val="20"/>
                <w:szCs w:val="20"/>
              </w:rPr>
              <w:t xml:space="preserve"> de Vida (ENV) 2003 n= 6158</w:t>
            </w:r>
          </w:p>
        </w:tc>
        <w:tc>
          <w:tcPr>
            <w:tcW w:w="1985" w:type="dxa"/>
            <w:shd w:val="clear" w:color="auto" w:fill="auto"/>
          </w:tcPr>
          <w:p w14:paraId="05CF2B8A" w14:textId="77777777" w:rsidR="00F84591" w:rsidRPr="00135404" w:rsidRDefault="00F84591" w:rsidP="00F84591">
            <w:pPr>
              <w:rPr>
                <w:sz w:val="20"/>
                <w:szCs w:val="20"/>
              </w:rPr>
            </w:pPr>
            <w:r w:rsidRPr="00135404">
              <w:rPr>
                <w:sz w:val="20"/>
                <w:szCs w:val="20"/>
              </w:rPr>
              <w:t xml:space="preserve">Quadratic Almost Ideal Demand System for food consumption under two different price scenarios. </w:t>
            </w:r>
          </w:p>
          <w:p w14:paraId="64E30B1B" w14:textId="77C6082C" w:rsidR="00F84591" w:rsidRPr="00135404" w:rsidRDefault="00F84591" w:rsidP="00F84591">
            <w:pPr>
              <w:rPr>
                <w:sz w:val="20"/>
                <w:szCs w:val="20"/>
              </w:rPr>
            </w:pPr>
            <w:r w:rsidRPr="00135404">
              <w:rPr>
                <w:sz w:val="20"/>
                <w:szCs w:val="20"/>
              </w:rPr>
              <w:t>Kernel density estimates</w:t>
            </w:r>
            <w:r>
              <w:rPr>
                <w:sz w:val="20"/>
                <w:szCs w:val="20"/>
              </w:rPr>
              <w:t xml:space="preserve"> used</w:t>
            </w:r>
            <w:r w:rsidRPr="00135404">
              <w:rPr>
                <w:sz w:val="20"/>
                <w:szCs w:val="20"/>
              </w:rPr>
              <w:t xml:space="preserve"> to examine the distributions of calorie intakes (per adult equivalent)</w:t>
            </w:r>
            <w:r>
              <w:rPr>
                <w:sz w:val="20"/>
                <w:szCs w:val="20"/>
              </w:rPr>
              <w:t xml:space="preserve">. </w:t>
            </w:r>
          </w:p>
        </w:tc>
        <w:tc>
          <w:tcPr>
            <w:tcW w:w="1417" w:type="dxa"/>
            <w:shd w:val="clear" w:color="auto" w:fill="auto"/>
          </w:tcPr>
          <w:p w14:paraId="10E9FA65" w14:textId="77777777" w:rsidR="00F84591" w:rsidRPr="00135404" w:rsidRDefault="00F84591" w:rsidP="00F84591">
            <w:pPr>
              <w:rPr>
                <w:sz w:val="20"/>
                <w:szCs w:val="20"/>
              </w:rPr>
            </w:pPr>
            <w:r w:rsidRPr="00135404">
              <w:rPr>
                <w:sz w:val="20"/>
                <w:szCs w:val="20"/>
              </w:rPr>
              <w:t xml:space="preserve">Exposure: price changes using two scenarios: actual changes between 2006 and 2008, with Scenario B representing a 10% increase across all food groups. </w:t>
            </w:r>
          </w:p>
          <w:p w14:paraId="752DE612" w14:textId="7B37A2FF" w:rsidR="00F84591" w:rsidRPr="00135404" w:rsidRDefault="00F84591" w:rsidP="00F84591">
            <w:pPr>
              <w:rPr>
                <w:sz w:val="20"/>
                <w:szCs w:val="20"/>
              </w:rPr>
            </w:pPr>
            <w:r w:rsidRPr="00135404">
              <w:rPr>
                <w:sz w:val="20"/>
                <w:szCs w:val="20"/>
              </w:rPr>
              <w:t>Time point: 2006</w:t>
            </w:r>
          </w:p>
        </w:tc>
        <w:tc>
          <w:tcPr>
            <w:tcW w:w="1701" w:type="dxa"/>
            <w:shd w:val="clear" w:color="auto" w:fill="auto"/>
          </w:tcPr>
          <w:p w14:paraId="7CE031E7" w14:textId="5633E9F8" w:rsidR="00F84591" w:rsidRPr="00135404" w:rsidRDefault="00F84591" w:rsidP="00F84591">
            <w:pPr>
              <w:rPr>
                <w:sz w:val="20"/>
                <w:szCs w:val="20"/>
              </w:rPr>
            </w:pPr>
            <w:r w:rsidRPr="00135404">
              <w:rPr>
                <w:sz w:val="20"/>
                <w:szCs w:val="20"/>
              </w:rPr>
              <w:t xml:space="preserve">Total calorie intake per day using food composition data to create caloric intake profiles. </w:t>
            </w:r>
            <w:r>
              <w:rPr>
                <w:sz w:val="20"/>
                <w:szCs w:val="20"/>
              </w:rPr>
              <w:t xml:space="preserve"> </w:t>
            </w:r>
            <w:r w:rsidRPr="00135404">
              <w:rPr>
                <w:sz w:val="20"/>
                <w:szCs w:val="20"/>
              </w:rPr>
              <w:t>Weighted based on adult equivalent calorie requirements.</w:t>
            </w:r>
          </w:p>
        </w:tc>
        <w:tc>
          <w:tcPr>
            <w:tcW w:w="3413" w:type="dxa"/>
            <w:shd w:val="clear" w:color="auto" w:fill="auto"/>
          </w:tcPr>
          <w:p w14:paraId="4AF4ADA3" w14:textId="23393278" w:rsidR="00F84591" w:rsidRPr="00135404" w:rsidRDefault="00F84591" w:rsidP="00F84591">
            <w:pPr>
              <w:rPr>
                <w:sz w:val="20"/>
                <w:szCs w:val="20"/>
                <w:u w:val="single"/>
              </w:rPr>
            </w:pPr>
            <w:r w:rsidRPr="00135404">
              <w:rPr>
                <w:sz w:val="20"/>
                <w:szCs w:val="20"/>
                <w:u w:val="single"/>
              </w:rPr>
              <w:t>National</w:t>
            </w:r>
          </w:p>
          <w:p w14:paraId="6451F3AB" w14:textId="7E980528" w:rsidR="00F84591" w:rsidRPr="00135404" w:rsidRDefault="00F84591" w:rsidP="00F84591">
            <w:pPr>
              <w:rPr>
                <w:sz w:val="20"/>
                <w:szCs w:val="20"/>
              </w:rPr>
            </w:pPr>
            <w:r w:rsidRPr="00135404">
              <w:rPr>
                <w:sz w:val="20"/>
                <w:szCs w:val="20"/>
              </w:rPr>
              <w:t>Total: Before: 1,904, after: 1,600, change: –261</w:t>
            </w:r>
          </w:p>
          <w:p w14:paraId="27B62DEB" w14:textId="1A4CFAD5" w:rsidR="00F84591" w:rsidRPr="00135404" w:rsidRDefault="00F84591" w:rsidP="00F84591">
            <w:pPr>
              <w:rPr>
                <w:sz w:val="20"/>
                <w:szCs w:val="20"/>
              </w:rPr>
            </w:pPr>
            <w:r w:rsidRPr="00135404">
              <w:rPr>
                <w:sz w:val="20"/>
                <w:szCs w:val="20"/>
              </w:rPr>
              <w:t>Wealth quintile 1 (poor): Before: 1,276, after: 762, change: –479</w:t>
            </w:r>
          </w:p>
          <w:p w14:paraId="130C52D6" w14:textId="77777777" w:rsidR="00F84591" w:rsidRPr="00135404" w:rsidRDefault="00F84591" w:rsidP="00F84591">
            <w:pPr>
              <w:rPr>
                <w:sz w:val="20"/>
                <w:szCs w:val="20"/>
              </w:rPr>
            </w:pPr>
            <w:r w:rsidRPr="00135404">
              <w:rPr>
                <w:sz w:val="20"/>
                <w:szCs w:val="20"/>
              </w:rPr>
              <w:t>Wealth quintile 2: Before: 1,809, after: 1,457, change: –314</w:t>
            </w:r>
          </w:p>
          <w:p w14:paraId="5AD293A3" w14:textId="77777777" w:rsidR="00F84591" w:rsidRPr="00135404" w:rsidRDefault="00F84591" w:rsidP="00F84591">
            <w:pPr>
              <w:rPr>
                <w:sz w:val="20"/>
                <w:szCs w:val="20"/>
              </w:rPr>
            </w:pPr>
            <w:r w:rsidRPr="00135404">
              <w:rPr>
                <w:sz w:val="20"/>
                <w:szCs w:val="20"/>
              </w:rPr>
              <w:t>Wealth quintile 3: Before: 2,059, after: 1,690, change: –235</w:t>
            </w:r>
          </w:p>
          <w:p w14:paraId="5B76C162" w14:textId="77777777" w:rsidR="00F84591" w:rsidRPr="00135404" w:rsidRDefault="00F84591" w:rsidP="00F84591">
            <w:pPr>
              <w:rPr>
                <w:sz w:val="20"/>
                <w:szCs w:val="20"/>
              </w:rPr>
            </w:pPr>
            <w:r w:rsidRPr="00135404">
              <w:rPr>
                <w:sz w:val="20"/>
                <w:szCs w:val="20"/>
              </w:rPr>
              <w:t>Wealth quintile 4: Before: 2,141, after: 1,986, change: –136</w:t>
            </w:r>
          </w:p>
          <w:p w14:paraId="47EC6643" w14:textId="77777777" w:rsidR="00F84591" w:rsidRPr="00135404" w:rsidRDefault="00F84591" w:rsidP="00F84591">
            <w:pPr>
              <w:rPr>
                <w:sz w:val="20"/>
                <w:szCs w:val="20"/>
              </w:rPr>
            </w:pPr>
            <w:r w:rsidRPr="00135404">
              <w:rPr>
                <w:sz w:val="20"/>
                <w:szCs w:val="20"/>
              </w:rPr>
              <w:t>Wealth quintile 5 (rich): Before: 2,318, after: 2,311, change: –57</w:t>
            </w:r>
          </w:p>
          <w:p w14:paraId="71DBA836" w14:textId="7E179C2C" w:rsidR="00F84591" w:rsidRPr="00135404" w:rsidRDefault="00F84591" w:rsidP="00F84591">
            <w:pPr>
              <w:rPr>
                <w:sz w:val="20"/>
                <w:szCs w:val="20"/>
                <w:u w:val="single"/>
              </w:rPr>
            </w:pPr>
            <w:r w:rsidRPr="00135404">
              <w:rPr>
                <w:sz w:val="20"/>
                <w:szCs w:val="20"/>
                <w:u w:val="single"/>
              </w:rPr>
              <w:t>Households with children &lt;2 years</w:t>
            </w:r>
          </w:p>
          <w:p w14:paraId="2810868B" w14:textId="4CE6DE12" w:rsidR="00F84591" w:rsidRPr="00135404" w:rsidRDefault="00F84591" w:rsidP="00F84591">
            <w:pPr>
              <w:rPr>
                <w:sz w:val="20"/>
                <w:szCs w:val="20"/>
              </w:rPr>
            </w:pPr>
            <w:r w:rsidRPr="00135404">
              <w:rPr>
                <w:sz w:val="20"/>
                <w:szCs w:val="20"/>
              </w:rPr>
              <w:t>Total: Before: 1,701, after: 1,330, change: –362</w:t>
            </w:r>
          </w:p>
          <w:p w14:paraId="12D117BB" w14:textId="5FBBC027" w:rsidR="00F84591" w:rsidRPr="00135404" w:rsidRDefault="00F84591" w:rsidP="00F84591">
            <w:pPr>
              <w:rPr>
                <w:sz w:val="20"/>
                <w:szCs w:val="20"/>
              </w:rPr>
            </w:pPr>
            <w:r w:rsidRPr="00135404">
              <w:rPr>
                <w:sz w:val="20"/>
                <w:szCs w:val="20"/>
              </w:rPr>
              <w:t>Wealth quintile 1 (poor): Before: 1,264, after: 621, change: –552</w:t>
            </w:r>
          </w:p>
          <w:p w14:paraId="7A881B00" w14:textId="77777777" w:rsidR="00F84591" w:rsidRPr="00135404" w:rsidRDefault="00F84591" w:rsidP="00F84591">
            <w:pPr>
              <w:rPr>
                <w:sz w:val="20"/>
                <w:szCs w:val="20"/>
              </w:rPr>
            </w:pPr>
            <w:r w:rsidRPr="00135404">
              <w:rPr>
                <w:sz w:val="20"/>
                <w:szCs w:val="20"/>
              </w:rPr>
              <w:t>Wealth quintile 2: Before: 1,949, after: 1,498, change: –334</w:t>
            </w:r>
          </w:p>
          <w:p w14:paraId="5280C66F" w14:textId="77777777" w:rsidR="00F84591" w:rsidRPr="00135404" w:rsidRDefault="00F84591" w:rsidP="00F84591">
            <w:pPr>
              <w:rPr>
                <w:sz w:val="20"/>
                <w:szCs w:val="20"/>
              </w:rPr>
            </w:pPr>
            <w:r w:rsidRPr="00135404">
              <w:rPr>
                <w:sz w:val="20"/>
                <w:szCs w:val="20"/>
              </w:rPr>
              <w:t>Wealth quintile 3: Before: 2,233, after: 1,783, change: –282</w:t>
            </w:r>
          </w:p>
          <w:p w14:paraId="31497ED8" w14:textId="3B09AF3E" w:rsidR="00F84591" w:rsidRPr="00135404" w:rsidRDefault="00F84591" w:rsidP="00F84591">
            <w:pPr>
              <w:rPr>
                <w:sz w:val="20"/>
                <w:szCs w:val="20"/>
              </w:rPr>
            </w:pPr>
            <w:r w:rsidRPr="00135404">
              <w:rPr>
                <w:sz w:val="20"/>
                <w:szCs w:val="20"/>
              </w:rPr>
              <w:t>Wealth quintile 4: Before: 2,151, after: 2,078, change: –130</w:t>
            </w:r>
          </w:p>
          <w:p w14:paraId="3FE76461" w14:textId="6B93FB3C" w:rsidR="00F84591" w:rsidRPr="00135404" w:rsidRDefault="00F84591" w:rsidP="00F84591">
            <w:pPr>
              <w:rPr>
                <w:sz w:val="20"/>
                <w:szCs w:val="20"/>
              </w:rPr>
            </w:pPr>
            <w:r w:rsidRPr="00135404">
              <w:rPr>
                <w:sz w:val="20"/>
                <w:szCs w:val="20"/>
              </w:rPr>
              <w:t>Wealth quintile 5 (rich): Before: 2,030, after: 2,671, change: 424</w:t>
            </w:r>
          </w:p>
        </w:tc>
        <w:tc>
          <w:tcPr>
            <w:tcW w:w="1468" w:type="dxa"/>
            <w:shd w:val="clear" w:color="auto" w:fill="auto"/>
          </w:tcPr>
          <w:p w14:paraId="04F3521C" w14:textId="77777777" w:rsidR="00F84591" w:rsidRPr="00135404" w:rsidRDefault="00F84591" w:rsidP="00F84591">
            <w:pPr>
              <w:rPr>
                <w:sz w:val="20"/>
                <w:szCs w:val="20"/>
              </w:rPr>
            </w:pPr>
            <w:r w:rsidRPr="00135404">
              <w:rPr>
                <w:sz w:val="20"/>
                <w:szCs w:val="20"/>
              </w:rPr>
              <w:t>Selection total: 1</w:t>
            </w:r>
          </w:p>
          <w:p w14:paraId="05A1AA68" w14:textId="77777777" w:rsidR="00F84591" w:rsidRPr="00135404" w:rsidRDefault="00F84591" w:rsidP="00F84591">
            <w:pPr>
              <w:rPr>
                <w:sz w:val="20"/>
                <w:szCs w:val="20"/>
              </w:rPr>
            </w:pPr>
            <w:r w:rsidRPr="00135404">
              <w:rPr>
                <w:sz w:val="20"/>
                <w:szCs w:val="20"/>
              </w:rPr>
              <w:t xml:space="preserve">Comparability total: 1 </w:t>
            </w:r>
          </w:p>
          <w:p w14:paraId="26130E08" w14:textId="77777777" w:rsidR="00F84591" w:rsidRPr="00135404" w:rsidRDefault="00F84591" w:rsidP="00F84591">
            <w:pPr>
              <w:rPr>
                <w:sz w:val="20"/>
                <w:szCs w:val="20"/>
              </w:rPr>
            </w:pPr>
            <w:r w:rsidRPr="00135404">
              <w:rPr>
                <w:sz w:val="20"/>
                <w:szCs w:val="20"/>
              </w:rPr>
              <w:t>Outcomes total: 1</w:t>
            </w:r>
          </w:p>
          <w:p w14:paraId="2B02A1A6" w14:textId="440E0FDD" w:rsidR="00F84591" w:rsidRPr="00135404" w:rsidRDefault="00F84591" w:rsidP="00F84591">
            <w:pPr>
              <w:rPr>
                <w:sz w:val="20"/>
                <w:szCs w:val="20"/>
              </w:rPr>
            </w:pPr>
            <w:r w:rsidRPr="00135404">
              <w:rPr>
                <w:b/>
                <w:bCs/>
                <w:sz w:val="20"/>
                <w:szCs w:val="20"/>
              </w:rPr>
              <w:t>Total score: 3</w:t>
            </w:r>
          </w:p>
        </w:tc>
      </w:tr>
      <w:tr w:rsidR="00F84591" w:rsidRPr="00135404" w14:paraId="11713131" w14:textId="77777777" w:rsidTr="00FB733D">
        <w:tc>
          <w:tcPr>
            <w:tcW w:w="1129" w:type="dxa"/>
            <w:shd w:val="clear" w:color="auto" w:fill="auto"/>
          </w:tcPr>
          <w:p w14:paraId="6561C2D8" w14:textId="1DB828F3" w:rsidR="00F84591" w:rsidRPr="00135404" w:rsidRDefault="00F84591" w:rsidP="00F84591">
            <w:pPr>
              <w:rPr>
                <w:sz w:val="20"/>
                <w:szCs w:val="20"/>
              </w:rPr>
            </w:pPr>
            <w:r w:rsidRPr="00135404">
              <w:rPr>
                <w:sz w:val="20"/>
                <w:szCs w:val="20"/>
              </w:rPr>
              <w:t xml:space="preserve">Iannotti &amp; Robles, 2011  </w:t>
            </w:r>
          </w:p>
        </w:tc>
        <w:tc>
          <w:tcPr>
            <w:tcW w:w="1276" w:type="dxa"/>
            <w:shd w:val="clear" w:color="auto" w:fill="auto"/>
          </w:tcPr>
          <w:p w14:paraId="75DB6418" w14:textId="64A41BF8" w:rsidR="00F84591" w:rsidRPr="00135404" w:rsidRDefault="00F84591" w:rsidP="00F84591">
            <w:pPr>
              <w:rPr>
                <w:sz w:val="20"/>
                <w:szCs w:val="20"/>
              </w:rPr>
            </w:pPr>
            <w:r w:rsidRPr="00135404">
              <w:rPr>
                <w:sz w:val="20"/>
                <w:szCs w:val="20"/>
              </w:rPr>
              <w:t>Setting: Haiti</w:t>
            </w:r>
          </w:p>
          <w:p w14:paraId="727CD4FF" w14:textId="7C9BECC5" w:rsidR="00F84591" w:rsidRPr="00135404" w:rsidRDefault="00F84591" w:rsidP="00F84591">
            <w:pPr>
              <w:rPr>
                <w:sz w:val="20"/>
                <w:szCs w:val="20"/>
              </w:rPr>
            </w:pPr>
            <w:r w:rsidRPr="00135404">
              <w:rPr>
                <w:sz w:val="20"/>
                <w:szCs w:val="20"/>
              </w:rPr>
              <w:t>Local: n/a</w:t>
            </w:r>
          </w:p>
        </w:tc>
        <w:tc>
          <w:tcPr>
            <w:tcW w:w="1559" w:type="dxa"/>
            <w:shd w:val="clear" w:color="auto" w:fill="auto"/>
          </w:tcPr>
          <w:p w14:paraId="5E7D7E63" w14:textId="77777777" w:rsidR="00F84591" w:rsidRPr="00135404" w:rsidRDefault="00F84591" w:rsidP="00F84591">
            <w:pPr>
              <w:rPr>
                <w:sz w:val="20"/>
                <w:szCs w:val="20"/>
              </w:rPr>
            </w:pPr>
            <w:proofErr w:type="spellStart"/>
            <w:r w:rsidRPr="00135404">
              <w:rPr>
                <w:sz w:val="20"/>
                <w:szCs w:val="20"/>
              </w:rPr>
              <w:t>Enquête</w:t>
            </w:r>
            <w:proofErr w:type="spellEnd"/>
          </w:p>
          <w:p w14:paraId="3A04367E" w14:textId="66463BB8" w:rsidR="00F84591" w:rsidRPr="00135404" w:rsidRDefault="00F84591" w:rsidP="00F84591">
            <w:pPr>
              <w:rPr>
                <w:sz w:val="20"/>
                <w:szCs w:val="20"/>
              </w:rPr>
            </w:pPr>
            <w:r w:rsidRPr="00135404">
              <w:rPr>
                <w:sz w:val="20"/>
                <w:szCs w:val="20"/>
              </w:rPr>
              <w:t xml:space="preserve">Budget et </w:t>
            </w:r>
            <w:proofErr w:type="spellStart"/>
            <w:r w:rsidRPr="00135404">
              <w:rPr>
                <w:sz w:val="20"/>
                <w:szCs w:val="20"/>
              </w:rPr>
              <w:t>Consommation</w:t>
            </w:r>
            <w:proofErr w:type="spellEnd"/>
            <w:r w:rsidRPr="00135404">
              <w:rPr>
                <w:sz w:val="20"/>
                <w:szCs w:val="20"/>
              </w:rPr>
              <w:t xml:space="preserve"> des Ménages 1999-2000 n= 4625</w:t>
            </w:r>
          </w:p>
        </w:tc>
        <w:tc>
          <w:tcPr>
            <w:tcW w:w="1985" w:type="dxa"/>
            <w:shd w:val="clear" w:color="auto" w:fill="auto"/>
          </w:tcPr>
          <w:p w14:paraId="00A81EAF" w14:textId="77777777" w:rsidR="00F84591" w:rsidRPr="00135404" w:rsidRDefault="00F84591" w:rsidP="00F84591">
            <w:pPr>
              <w:rPr>
                <w:sz w:val="20"/>
                <w:szCs w:val="20"/>
              </w:rPr>
            </w:pPr>
            <w:r w:rsidRPr="00135404">
              <w:rPr>
                <w:sz w:val="20"/>
                <w:szCs w:val="20"/>
              </w:rPr>
              <w:t xml:space="preserve">Quadratic Almost Ideal Demand System for food consumption under two different price scenarios. </w:t>
            </w:r>
          </w:p>
          <w:p w14:paraId="4EAB635A" w14:textId="4CADDAD8" w:rsidR="00F84591" w:rsidRPr="00135404" w:rsidRDefault="00F84591" w:rsidP="00F84591">
            <w:pPr>
              <w:rPr>
                <w:sz w:val="20"/>
                <w:szCs w:val="20"/>
              </w:rPr>
            </w:pPr>
            <w:r w:rsidRPr="00135404">
              <w:rPr>
                <w:sz w:val="20"/>
                <w:szCs w:val="20"/>
              </w:rPr>
              <w:t>Kernel density estimates</w:t>
            </w:r>
            <w:r>
              <w:rPr>
                <w:sz w:val="20"/>
                <w:szCs w:val="20"/>
              </w:rPr>
              <w:t xml:space="preserve"> used</w:t>
            </w:r>
            <w:r w:rsidRPr="00135404">
              <w:rPr>
                <w:sz w:val="20"/>
                <w:szCs w:val="20"/>
              </w:rPr>
              <w:t xml:space="preserve"> to examine the distributions of calorie intakes (per adult equivalent)</w:t>
            </w:r>
            <w:r>
              <w:rPr>
                <w:sz w:val="20"/>
                <w:szCs w:val="20"/>
              </w:rPr>
              <w:t xml:space="preserve">. </w:t>
            </w:r>
          </w:p>
        </w:tc>
        <w:tc>
          <w:tcPr>
            <w:tcW w:w="1417" w:type="dxa"/>
            <w:shd w:val="clear" w:color="auto" w:fill="auto"/>
          </w:tcPr>
          <w:p w14:paraId="636DEB2C" w14:textId="77777777" w:rsidR="00F84591" w:rsidRPr="00135404" w:rsidRDefault="00F84591" w:rsidP="00F84591">
            <w:pPr>
              <w:rPr>
                <w:sz w:val="20"/>
                <w:szCs w:val="20"/>
              </w:rPr>
            </w:pPr>
            <w:r w:rsidRPr="00135404">
              <w:rPr>
                <w:sz w:val="20"/>
                <w:szCs w:val="20"/>
              </w:rPr>
              <w:t xml:space="preserve">Exposure: price changes using two scenarios: actual changes between 2006 and 2008, with Scenario B representing a 10% increase across all food groups. </w:t>
            </w:r>
          </w:p>
          <w:p w14:paraId="200F5CE6" w14:textId="0AE3E429" w:rsidR="00F84591" w:rsidRPr="00135404" w:rsidRDefault="00F84591" w:rsidP="00F84591">
            <w:pPr>
              <w:rPr>
                <w:sz w:val="20"/>
                <w:szCs w:val="20"/>
              </w:rPr>
            </w:pPr>
            <w:r w:rsidRPr="00135404">
              <w:rPr>
                <w:sz w:val="20"/>
                <w:szCs w:val="20"/>
              </w:rPr>
              <w:t>Time point: 2006</w:t>
            </w:r>
          </w:p>
        </w:tc>
        <w:tc>
          <w:tcPr>
            <w:tcW w:w="1701" w:type="dxa"/>
            <w:shd w:val="clear" w:color="auto" w:fill="auto"/>
          </w:tcPr>
          <w:p w14:paraId="086B97EF" w14:textId="03EEFAE7" w:rsidR="00F84591" w:rsidRPr="00135404" w:rsidRDefault="00F84591" w:rsidP="00F84591">
            <w:pPr>
              <w:rPr>
                <w:sz w:val="20"/>
                <w:szCs w:val="20"/>
              </w:rPr>
            </w:pPr>
            <w:r w:rsidRPr="00135404">
              <w:rPr>
                <w:sz w:val="20"/>
                <w:szCs w:val="20"/>
              </w:rPr>
              <w:t xml:space="preserve">Total calorie intake per day using food composition data to create caloric intake profiles. </w:t>
            </w:r>
            <w:r>
              <w:rPr>
                <w:sz w:val="20"/>
                <w:szCs w:val="20"/>
              </w:rPr>
              <w:t xml:space="preserve"> </w:t>
            </w:r>
            <w:r w:rsidRPr="00135404">
              <w:rPr>
                <w:sz w:val="20"/>
                <w:szCs w:val="20"/>
              </w:rPr>
              <w:t>Weighted based on adult equivalent calorie requirements.</w:t>
            </w:r>
          </w:p>
        </w:tc>
        <w:tc>
          <w:tcPr>
            <w:tcW w:w="3413" w:type="dxa"/>
            <w:shd w:val="clear" w:color="auto" w:fill="auto"/>
          </w:tcPr>
          <w:p w14:paraId="5E141C25" w14:textId="4FE23587" w:rsidR="00F84591" w:rsidRPr="00135404" w:rsidRDefault="00F84591" w:rsidP="00F84591">
            <w:pPr>
              <w:rPr>
                <w:sz w:val="20"/>
                <w:szCs w:val="20"/>
                <w:u w:val="single"/>
              </w:rPr>
            </w:pPr>
            <w:r w:rsidRPr="00135404">
              <w:rPr>
                <w:sz w:val="20"/>
                <w:szCs w:val="20"/>
                <w:u w:val="single"/>
              </w:rPr>
              <w:t>National</w:t>
            </w:r>
          </w:p>
          <w:p w14:paraId="23FE8FBE" w14:textId="71F0F6FE" w:rsidR="00F84591" w:rsidRPr="00135404" w:rsidRDefault="00F84591" w:rsidP="00F84591">
            <w:pPr>
              <w:rPr>
                <w:sz w:val="20"/>
                <w:szCs w:val="20"/>
              </w:rPr>
            </w:pPr>
            <w:r w:rsidRPr="00135404">
              <w:rPr>
                <w:sz w:val="20"/>
                <w:szCs w:val="20"/>
              </w:rPr>
              <w:t>Total: Before: 1,863, after: 1,661, change: –172</w:t>
            </w:r>
          </w:p>
          <w:p w14:paraId="4488958D" w14:textId="163F7248" w:rsidR="00F84591" w:rsidRPr="00135404" w:rsidRDefault="00F84591" w:rsidP="00F84591">
            <w:pPr>
              <w:rPr>
                <w:sz w:val="20"/>
                <w:szCs w:val="20"/>
              </w:rPr>
            </w:pPr>
            <w:r w:rsidRPr="00135404">
              <w:rPr>
                <w:sz w:val="20"/>
                <w:szCs w:val="20"/>
              </w:rPr>
              <w:t>Wealth quintile 1 (poor): Before: 1,079, after: 805 change: –249</w:t>
            </w:r>
          </w:p>
          <w:p w14:paraId="46DE2175" w14:textId="77777777" w:rsidR="00F84591" w:rsidRPr="00135404" w:rsidRDefault="00F84591" w:rsidP="00F84591">
            <w:pPr>
              <w:rPr>
                <w:sz w:val="20"/>
                <w:szCs w:val="20"/>
              </w:rPr>
            </w:pPr>
            <w:r w:rsidRPr="00135404">
              <w:rPr>
                <w:sz w:val="20"/>
                <w:szCs w:val="20"/>
              </w:rPr>
              <w:t>Wealth quintile 2: Before: 1,645, after: 1,357, change: –326</w:t>
            </w:r>
          </w:p>
          <w:p w14:paraId="52B65A2C" w14:textId="77777777" w:rsidR="00F84591" w:rsidRPr="00135404" w:rsidRDefault="00F84591" w:rsidP="00F84591">
            <w:pPr>
              <w:rPr>
                <w:sz w:val="20"/>
                <w:szCs w:val="20"/>
              </w:rPr>
            </w:pPr>
            <w:r w:rsidRPr="00135404">
              <w:rPr>
                <w:sz w:val="20"/>
                <w:szCs w:val="20"/>
              </w:rPr>
              <w:t>Wealth quintile 3: Before: 2,021, after: 1,820, change: –214</w:t>
            </w:r>
          </w:p>
          <w:p w14:paraId="38AE2D91" w14:textId="77777777" w:rsidR="00F84591" w:rsidRPr="00135404" w:rsidRDefault="00F84591" w:rsidP="00F84591">
            <w:pPr>
              <w:rPr>
                <w:sz w:val="20"/>
                <w:szCs w:val="20"/>
              </w:rPr>
            </w:pPr>
            <w:r w:rsidRPr="00135404">
              <w:rPr>
                <w:sz w:val="20"/>
                <w:szCs w:val="20"/>
              </w:rPr>
              <w:t>Wealth quintile 4: Before: 2,689, after: 2,618, change: –53</w:t>
            </w:r>
          </w:p>
          <w:p w14:paraId="153A8115" w14:textId="77777777" w:rsidR="00F84591" w:rsidRPr="00135404" w:rsidRDefault="00F84591" w:rsidP="00F84591">
            <w:pPr>
              <w:rPr>
                <w:sz w:val="20"/>
                <w:szCs w:val="20"/>
              </w:rPr>
            </w:pPr>
            <w:r w:rsidRPr="00135404">
              <w:rPr>
                <w:sz w:val="20"/>
                <w:szCs w:val="20"/>
              </w:rPr>
              <w:t>Wealth quintile 5 (rich): Before: 2,633, after: 3,419, change: 290</w:t>
            </w:r>
          </w:p>
          <w:p w14:paraId="54654315" w14:textId="6ACF5292" w:rsidR="00F84591" w:rsidRPr="00135404" w:rsidRDefault="00F84591" w:rsidP="00F84591">
            <w:pPr>
              <w:rPr>
                <w:sz w:val="20"/>
                <w:szCs w:val="20"/>
                <w:u w:val="single"/>
              </w:rPr>
            </w:pPr>
            <w:r w:rsidRPr="00135404">
              <w:rPr>
                <w:sz w:val="20"/>
                <w:szCs w:val="20"/>
                <w:u w:val="single"/>
              </w:rPr>
              <w:t>Households with children &lt;2 years</w:t>
            </w:r>
          </w:p>
          <w:p w14:paraId="3BE637F6" w14:textId="410EFB30" w:rsidR="00F84591" w:rsidRPr="00135404" w:rsidRDefault="00F84591" w:rsidP="00F84591">
            <w:pPr>
              <w:rPr>
                <w:sz w:val="20"/>
                <w:szCs w:val="20"/>
              </w:rPr>
            </w:pPr>
            <w:r w:rsidRPr="00135404">
              <w:rPr>
                <w:sz w:val="20"/>
                <w:szCs w:val="20"/>
              </w:rPr>
              <w:t>Total: Before: 1,635, after: 1,495, change: –165</w:t>
            </w:r>
          </w:p>
          <w:p w14:paraId="4BCB5498" w14:textId="425B9B22" w:rsidR="00F84591" w:rsidRPr="00135404" w:rsidRDefault="00F84591" w:rsidP="00F84591">
            <w:pPr>
              <w:rPr>
                <w:sz w:val="20"/>
                <w:szCs w:val="20"/>
              </w:rPr>
            </w:pPr>
            <w:r w:rsidRPr="00135404">
              <w:rPr>
                <w:sz w:val="20"/>
                <w:szCs w:val="20"/>
              </w:rPr>
              <w:t>Wealth quintile 1 (poor): Before: 1,095, after: 831, change: –244</w:t>
            </w:r>
          </w:p>
          <w:p w14:paraId="52792E7F" w14:textId="77777777" w:rsidR="00F84591" w:rsidRPr="00135404" w:rsidRDefault="00F84591" w:rsidP="00F84591">
            <w:pPr>
              <w:rPr>
                <w:sz w:val="20"/>
                <w:szCs w:val="20"/>
              </w:rPr>
            </w:pPr>
            <w:r w:rsidRPr="00135404">
              <w:rPr>
                <w:sz w:val="20"/>
                <w:szCs w:val="20"/>
              </w:rPr>
              <w:t>Wealth quintile 2: Before: 1,659, after: 1,454, change: –237</w:t>
            </w:r>
          </w:p>
          <w:p w14:paraId="0DF9B1D4" w14:textId="77777777" w:rsidR="00F84591" w:rsidRPr="00135404" w:rsidRDefault="00F84591" w:rsidP="00F84591">
            <w:pPr>
              <w:rPr>
                <w:sz w:val="20"/>
                <w:szCs w:val="20"/>
              </w:rPr>
            </w:pPr>
            <w:r w:rsidRPr="00135404">
              <w:rPr>
                <w:sz w:val="20"/>
                <w:szCs w:val="20"/>
              </w:rPr>
              <w:t>Wealth quintile 3: Before: 1,904, after: 2,159, change: –11</w:t>
            </w:r>
          </w:p>
          <w:p w14:paraId="3F27D6E0" w14:textId="77777777" w:rsidR="00F84591" w:rsidRPr="00135404" w:rsidRDefault="00F84591" w:rsidP="00F84591">
            <w:pPr>
              <w:rPr>
                <w:sz w:val="20"/>
                <w:szCs w:val="20"/>
              </w:rPr>
            </w:pPr>
            <w:r w:rsidRPr="00135404">
              <w:rPr>
                <w:sz w:val="20"/>
                <w:szCs w:val="20"/>
              </w:rPr>
              <w:t>Wealth quintile 4: Before: 3,229, after: 3,395, change: –2</w:t>
            </w:r>
          </w:p>
          <w:p w14:paraId="22B05E07" w14:textId="766B2670" w:rsidR="00F84591" w:rsidRPr="00135404" w:rsidRDefault="00F84591" w:rsidP="00F84591">
            <w:pPr>
              <w:rPr>
                <w:sz w:val="20"/>
                <w:szCs w:val="20"/>
              </w:rPr>
            </w:pPr>
            <w:r w:rsidRPr="00135404">
              <w:rPr>
                <w:sz w:val="20"/>
                <w:szCs w:val="20"/>
              </w:rPr>
              <w:t>Wealth quintile 5 (rich): Before: 2,498, after: 3,834, change: 851</w:t>
            </w:r>
          </w:p>
        </w:tc>
        <w:tc>
          <w:tcPr>
            <w:tcW w:w="1468" w:type="dxa"/>
            <w:shd w:val="clear" w:color="auto" w:fill="auto"/>
          </w:tcPr>
          <w:p w14:paraId="6667ED7B" w14:textId="77777777" w:rsidR="00F84591" w:rsidRPr="00135404" w:rsidRDefault="00F84591" w:rsidP="00F84591">
            <w:pPr>
              <w:rPr>
                <w:sz w:val="20"/>
                <w:szCs w:val="20"/>
              </w:rPr>
            </w:pPr>
            <w:r w:rsidRPr="00135404">
              <w:rPr>
                <w:sz w:val="20"/>
                <w:szCs w:val="20"/>
              </w:rPr>
              <w:t>Selection total: 1</w:t>
            </w:r>
          </w:p>
          <w:p w14:paraId="3C0E7F58" w14:textId="77777777" w:rsidR="00F84591" w:rsidRPr="00135404" w:rsidRDefault="00F84591" w:rsidP="00F84591">
            <w:pPr>
              <w:rPr>
                <w:sz w:val="20"/>
                <w:szCs w:val="20"/>
              </w:rPr>
            </w:pPr>
            <w:r w:rsidRPr="00135404">
              <w:rPr>
                <w:sz w:val="20"/>
                <w:szCs w:val="20"/>
              </w:rPr>
              <w:t xml:space="preserve">Comparability total: 1 </w:t>
            </w:r>
          </w:p>
          <w:p w14:paraId="13382FE2" w14:textId="77777777" w:rsidR="00F84591" w:rsidRPr="00135404" w:rsidRDefault="00F84591" w:rsidP="00F84591">
            <w:pPr>
              <w:rPr>
                <w:sz w:val="20"/>
                <w:szCs w:val="20"/>
              </w:rPr>
            </w:pPr>
            <w:r w:rsidRPr="00135404">
              <w:rPr>
                <w:sz w:val="20"/>
                <w:szCs w:val="20"/>
              </w:rPr>
              <w:t>Outcomes total: 1</w:t>
            </w:r>
          </w:p>
          <w:p w14:paraId="631400D7" w14:textId="6D91AD91" w:rsidR="00F84591" w:rsidRPr="00135404" w:rsidRDefault="00F84591" w:rsidP="00F84591">
            <w:pPr>
              <w:rPr>
                <w:sz w:val="20"/>
                <w:szCs w:val="20"/>
              </w:rPr>
            </w:pPr>
            <w:r w:rsidRPr="00135404">
              <w:rPr>
                <w:b/>
                <w:bCs/>
                <w:sz w:val="20"/>
                <w:szCs w:val="20"/>
              </w:rPr>
              <w:t>Total score: 3</w:t>
            </w:r>
          </w:p>
        </w:tc>
      </w:tr>
      <w:tr w:rsidR="00F84591" w:rsidRPr="00135404" w14:paraId="5AE9DA16" w14:textId="77777777" w:rsidTr="00FB733D">
        <w:tc>
          <w:tcPr>
            <w:tcW w:w="1129" w:type="dxa"/>
            <w:shd w:val="clear" w:color="auto" w:fill="auto"/>
          </w:tcPr>
          <w:p w14:paraId="3E78ECA8" w14:textId="13B0940A" w:rsidR="00F84591" w:rsidRPr="00135404" w:rsidRDefault="00F84591" w:rsidP="00F84591">
            <w:pPr>
              <w:rPr>
                <w:sz w:val="20"/>
                <w:szCs w:val="20"/>
              </w:rPr>
            </w:pPr>
            <w:r w:rsidRPr="00135404">
              <w:rPr>
                <w:sz w:val="20"/>
                <w:szCs w:val="20"/>
              </w:rPr>
              <w:t xml:space="preserve">Iannotti &amp; Robles, 2011  </w:t>
            </w:r>
          </w:p>
        </w:tc>
        <w:tc>
          <w:tcPr>
            <w:tcW w:w="1276" w:type="dxa"/>
            <w:shd w:val="clear" w:color="auto" w:fill="auto"/>
          </w:tcPr>
          <w:p w14:paraId="65BCC1F3" w14:textId="5F640EBB" w:rsidR="00F84591" w:rsidRPr="00135404" w:rsidRDefault="00F84591" w:rsidP="00F84591">
            <w:pPr>
              <w:rPr>
                <w:sz w:val="20"/>
                <w:szCs w:val="20"/>
              </w:rPr>
            </w:pPr>
            <w:r w:rsidRPr="00135404">
              <w:rPr>
                <w:sz w:val="20"/>
                <w:szCs w:val="20"/>
              </w:rPr>
              <w:t xml:space="preserve">Setting: Ecuador </w:t>
            </w:r>
          </w:p>
          <w:p w14:paraId="401BCA4A" w14:textId="15696B9C" w:rsidR="00F84591" w:rsidRPr="00135404" w:rsidRDefault="00F84591" w:rsidP="00F84591">
            <w:pPr>
              <w:rPr>
                <w:sz w:val="20"/>
                <w:szCs w:val="20"/>
              </w:rPr>
            </w:pPr>
            <w:r w:rsidRPr="00135404">
              <w:rPr>
                <w:sz w:val="20"/>
                <w:szCs w:val="20"/>
              </w:rPr>
              <w:t>Local: n/a</w:t>
            </w:r>
          </w:p>
        </w:tc>
        <w:tc>
          <w:tcPr>
            <w:tcW w:w="1559" w:type="dxa"/>
            <w:shd w:val="clear" w:color="auto" w:fill="auto"/>
          </w:tcPr>
          <w:p w14:paraId="011CE8C3" w14:textId="77777777" w:rsidR="00F84591" w:rsidRPr="00135404" w:rsidRDefault="00F84591" w:rsidP="00F84591">
            <w:pPr>
              <w:rPr>
                <w:sz w:val="20"/>
                <w:szCs w:val="20"/>
              </w:rPr>
            </w:pPr>
            <w:proofErr w:type="spellStart"/>
            <w:r w:rsidRPr="00135404">
              <w:rPr>
                <w:sz w:val="20"/>
                <w:szCs w:val="20"/>
              </w:rPr>
              <w:t>Encuesta</w:t>
            </w:r>
            <w:proofErr w:type="spellEnd"/>
            <w:r w:rsidRPr="00135404">
              <w:rPr>
                <w:sz w:val="20"/>
                <w:szCs w:val="20"/>
              </w:rPr>
              <w:t xml:space="preserve"> de </w:t>
            </w:r>
            <w:proofErr w:type="spellStart"/>
            <w:r w:rsidRPr="00135404">
              <w:rPr>
                <w:sz w:val="20"/>
                <w:szCs w:val="20"/>
              </w:rPr>
              <w:t>Condiciones</w:t>
            </w:r>
            <w:proofErr w:type="spellEnd"/>
            <w:r w:rsidRPr="00135404">
              <w:rPr>
                <w:sz w:val="20"/>
                <w:szCs w:val="20"/>
              </w:rPr>
              <w:t xml:space="preserve"> de</w:t>
            </w:r>
          </w:p>
          <w:p w14:paraId="052C49E2" w14:textId="20353BAA" w:rsidR="00F84591" w:rsidRPr="00135404" w:rsidRDefault="00F84591" w:rsidP="00F84591">
            <w:pPr>
              <w:rPr>
                <w:sz w:val="20"/>
                <w:szCs w:val="20"/>
              </w:rPr>
            </w:pPr>
            <w:r w:rsidRPr="00135404">
              <w:rPr>
                <w:sz w:val="20"/>
                <w:szCs w:val="20"/>
              </w:rPr>
              <w:t>Vida (ECV) 2006 n= 13,018</w:t>
            </w:r>
          </w:p>
        </w:tc>
        <w:tc>
          <w:tcPr>
            <w:tcW w:w="1985" w:type="dxa"/>
            <w:shd w:val="clear" w:color="auto" w:fill="auto"/>
          </w:tcPr>
          <w:p w14:paraId="337DB8F7" w14:textId="77777777" w:rsidR="00F84591" w:rsidRPr="00135404" w:rsidRDefault="00F84591" w:rsidP="00F84591">
            <w:pPr>
              <w:rPr>
                <w:sz w:val="20"/>
                <w:szCs w:val="20"/>
              </w:rPr>
            </w:pPr>
            <w:r w:rsidRPr="00135404">
              <w:rPr>
                <w:sz w:val="20"/>
                <w:szCs w:val="20"/>
              </w:rPr>
              <w:t xml:space="preserve">Quadratic Almost Ideal Demand System for food consumption under two different price scenarios. </w:t>
            </w:r>
          </w:p>
          <w:p w14:paraId="0F1B2425" w14:textId="792DBD5C" w:rsidR="00F84591" w:rsidRPr="00135404" w:rsidRDefault="00F84591" w:rsidP="00F84591">
            <w:pPr>
              <w:rPr>
                <w:sz w:val="20"/>
                <w:szCs w:val="20"/>
              </w:rPr>
            </w:pPr>
            <w:r w:rsidRPr="00135404">
              <w:rPr>
                <w:sz w:val="20"/>
                <w:szCs w:val="20"/>
              </w:rPr>
              <w:t>Kernel density estimates</w:t>
            </w:r>
            <w:r>
              <w:rPr>
                <w:sz w:val="20"/>
                <w:szCs w:val="20"/>
              </w:rPr>
              <w:t xml:space="preserve"> used</w:t>
            </w:r>
            <w:r w:rsidRPr="00135404">
              <w:rPr>
                <w:sz w:val="20"/>
                <w:szCs w:val="20"/>
              </w:rPr>
              <w:t xml:space="preserve"> to examine the distributions of calorie intakes (per adult equivalent)</w:t>
            </w:r>
            <w:r>
              <w:rPr>
                <w:sz w:val="20"/>
                <w:szCs w:val="20"/>
              </w:rPr>
              <w:t xml:space="preserve">. </w:t>
            </w:r>
          </w:p>
        </w:tc>
        <w:tc>
          <w:tcPr>
            <w:tcW w:w="1417" w:type="dxa"/>
            <w:shd w:val="clear" w:color="auto" w:fill="auto"/>
          </w:tcPr>
          <w:p w14:paraId="584DEB49" w14:textId="77777777" w:rsidR="00F84591" w:rsidRPr="00135404" w:rsidRDefault="00F84591" w:rsidP="00F84591">
            <w:pPr>
              <w:rPr>
                <w:sz w:val="20"/>
                <w:szCs w:val="20"/>
              </w:rPr>
            </w:pPr>
            <w:r w:rsidRPr="00135404">
              <w:rPr>
                <w:sz w:val="20"/>
                <w:szCs w:val="20"/>
              </w:rPr>
              <w:t xml:space="preserve">Exposure: price changes using two scenarios: actual changes between 2006 and 2008, with Scenario B representing a 10% increase across all food groups. </w:t>
            </w:r>
          </w:p>
          <w:p w14:paraId="1F464608" w14:textId="40482C5B" w:rsidR="00F84591" w:rsidRPr="00135404" w:rsidRDefault="00F84591" w:rsidP="00F84591">
            <w:pPr>
              <w:rPr>
                <w:sz w:val="20"/>
                <w:szCs w:val="20"/>
              </w:rPr>
            </w:pPr>
            <w:r w:rsidRPr="00135404">
              <w:rPr>
                <w:sz w:val="20"/>
                <w:szCs w:val="20"/>
              </w:rPr>
              <w:t>Time point: 2006</w:t>
            </w:r>
          </w:p>
        </w:tc>
        <w:tc>
          <w:tcPr>
            <w:tcW w:w="1701" w:type="dxa"/>
            <w:shd w:val="clear" w:color="auto" w:fill="auto"/>
          </w:tcPr>
          <w:p w14:paraId="65F96949" w14:textId="69CB3A29" w:rsidR="00F84591" w:rsidRPr="00135404" w:rsidRDefault="00F84591" w:rsidP="00F84591">
            <w:pPr>
              <w:rPr>
                <w:sz w:val="20"/>
                <w:szCs w:val="20"/>
              </w:rPr>
            </w:pPr>
            <w:r w:rsidRPr="00135404">
              <w:rPr>
                <w:sz w:val="20"/>
                <w:szCs w:val="20"/>
              </w:rPr>
              <w:t xml:space="preserve">Total calorie intake per day using food composition data to create caloric intake profiles. </w:t>
            </w:r>
            <w:r>
              <w:rPr>
                <w:sz w:val="20"/>
                <w:szCs w:val="20"/>
              </w:rPr>
              <w:t xml:space="preserve"> </w:t>
            </w:r>
            <w:r w:rsidRPr="00135404">
              <w:rPr>
                <w:sz w:val="20"/>
                <w:szCs w:val="20"/>
              </w:rPr>
              <w:t>Weighted based on adult equivalent calorie requirements.</w:t>
            </w:r>
          </w:p>
        </w:tc>
        <w:tc>
          <w:tcPr>
            <w:tcW w:w="3413" w:type="dxa"/>
            <w:shd w:val="clear" w:color="auto" w:fill="auto"/>
          </w:tcPr>
          <w:p w14:paraId="30E70BC2" w14:textId="28C6C4CA" w:rsidR="00F84591" w:rsidRPr="00135404" w:rsidRDefault="00F84591" w:rsidP="00F84591">
            <w:pPr>
              <w:rPr>
                <w:sz w:val="20"/>
                <w:szCs w:val="20"/>
                <w:u w:val="single"/>
              </w:rPr>
            </w:pPr>
            <w:r w:rsidRPr="00135404">
              <w:rPr>
                <w:sz w:val="20"/>
                <w:szCs w:val="20"/>
                <w:u w:val="single"/>
              </w:rPr>
              <w:t>National</w:t>
            </w:r>
          </w:p>
          <w:p w14:paraId="6C782FB4" w14:textId="46C2669D" w:rsidR="00F84591" w:rsidRPr="00135404" w:rsidRDefault="00F84591" w:rsidP="00F84591">
            <w:pPr>
              <w:rPr>
                <w:sz w:val="20"/>
                <w:szCs w:val="20"/>
              </w:rPr>
            </w:pPr>
            <w:r w:rsidRPr="00135404">
              <w:rPr>
                <w:sz w:val="20"/>
                <w:szCs w:val="20"/>
              </w:rPr>
              <w:t>Total: Before: 2,105, after: 1,747, change: –318</w:t>
            </w:r>
          </w:p>
          <w:p w14:paraId="2ABAEDCA" w14:textId="4F5B502D" w:rsidR="00F84591" w:rsidRPr="00135404" w:rsidRDefault="00F84591" w:rsidP="00F84591">
            <w:pPr>
              <w:rPr>
                <w:sz w:val="20"/>
                <w:szCs w:val="20"/>
              </w:rPr>
            </w:pPr>
            <w:r w:rsidRPr="00135404">
              <w:rPr>
                <w:sz w:val="20"/>
                <w:szCs w:val="20"/>
              </w:rPr>
              <w:t>Wealth quintile 1 (poor): Before: 1,296, after: 966, change: –305</w:t>
            </w:r>
          </w:p>
          <w:p w14:paraId="60412FD4" w14:textId="77777777" w:rsidR="00F84591" w:rsidRPr="00135404" w:rsidRDefault="00F84591" w:rsidP="00F84591">
            <w:pPr>
              <w:rPr>
                <w:sz w:val="20"/>
                <w:szCs w:val="20"/>
              </w:rPr>
            </w:pPr>
            <w:r w:rsidRPr="00135404">
              <w:rPr>
                <w:sz w:val="20"/>
                <w:szCs w:val="20"/>
              </w:rPr>
              <w:t>Wealth quintile 2: Before: 1,992, after: 1,527, change: –437</w:t>
            </w:r>
          </w:p>
          <w:p w14:paraId="3FD4C2DD" w14:textId="77777777" w:rsidR="00F84591" w:rsidRPr="00135404" w:rsidRDefault="00F84591" w:rsidP="00F84591">
            <w:pPr>
              <w:rPr>
                <w:sz w:val="20"/>
                <w:szCs w:val="20"/>
              </w:rPr>
            </w:pPr>
            <w:r w:rsidRPr="00135404">
              <w:rPr>
                <w:sz w:val="20"/>
                <w:szCs w:val="20"/>
              </w:rPr>
              <w:t>Wealth quintile 3: Before: 2,301, after: 1,870, change: –361</w:t>
            </w:r>
          </w:p>
          <w:p w14:paraId="604472DF" w14:textId="77777777" w:rsidR="00F84591" w:rsidRPr="00135404" w:rsidRDefault="00F84591" w:rsidP="00F84591">
            <w:pPr>
              <w:rPr>
                <w:sz w:val="20"/>
                <w:szCs w:val="20"/>
              </w:rPr>
            </w:pPr>
            <w:r w:rsidRPr="00135404">
              <w:rPr>
                <w:sz w:val="20"/>
                <w:szCs w:val="20"/>
              </w:rPr>
              <w:t>Wealth quintile 4: Before: 2,583, after: 2,256, change: –271</w:t>
            </w:r>
          </w:p>
          <w:p w14:paraId="4F60865E" w14:textId="77777777" w:rsidR="00F84591" w:rsidRPr="00135404" w:rsidRDefault="00F84591" w:rsidP="00F84591">
            <w:pPr>
              <w:rPr>
                <w:sz w:val="20"/>
                <w:szCs w:val="20"/>
              </w:rPr>
            </w:pPr>
            <w:r w:rsidRPr="00135404">
              <w:rPr>
                <w:sz w:val="20"/>
                <w:szCs w:val="20"/>
              </w:rPr>
              <w:t>Wealth quintile 5 (rich): Before: 2,685, after: 2,571, change: –107</w:t>
            </w:r>
          </w:p>
          <w:p w14:paraId="2B2988AA" w14:textId="2E9F9E5B" w:rsidR="00F84591" w:rsidRPr="00135404" w:rsidRDefault="00F84591" w:rsidP="00F84591">
            <w:pPr>
              <w:rPr>
                <w:sz w:val="20"/>
                <w:szCs w:val="20"/>
                <w:u w:val="single"/>
              </w:rPr>
            </w:pPr>
            <w:r w:rsidRPr="00135404">
              <w:rPr>
                <w:sz w:val="20"/>
                <w:szCs w:val="20"/>
                <w:u w:val="single"/>
              </w:rPr>
              <w:t xml:space="preserve">Households with children &lt;2 years </w:t>
            </w:r>
          </w:p>
          <w:p w14:paraId="2244FB20" w14:textId="23F76A88" w:rsidR="00F84591" w:rsidRPr="00135404" w:rsidRDefault="00F84591" w:rsidP="00F84591">
            <w:pPr>
              <w:rPr>
                <w:sz w:val="20"/>
                <w:szCs w:val="20"/>
              </w:rPr>
            </w:pPr>
            <w:r w:rsidRPr="00135404">
              <w:rPr>
                <w:sz w:val="20"/>
                <w:szCs w:val="20"/>
              </w:rPr>
              <w:t>Total: Before: 1,968, after: 1,641, change: –328</w:t>
            </w:r>
          </w:p>
          <w:p w14:paraId="736CADE2" w14:textId="7D1FAC9B" w:rsidR="00F84591" w:rsidRPr="00135404" w:rsidRDefault="00F84591" w:rsidP="00F84591">
            <w:pPr>
              <w:rPr>
                <w:sz w:val="20"/>
                <w:szCs w:val="20"/>
              </w:rPr>
            </w:pPr>
            <w:r w:rsidRPr="00135404">
              <w:rPr>
                <w:sz w:val="20"/>
                <w:szCs w:val="20"/>
              </w:rPr>
              <w:t>Wealth quintile 1 (poor): Before: 1,251, after: 912, change: –258</w:t>
            </w:r>
          </w:p>
          <w:p w14:paraId="2B57A5EC" w14:textId="77777777" w:rsidR="00F84591" w:rsidRPr="00135404" w:rsidRDefault="00F84591" w:rsidP="00F84591">
            <w:pPr>
              <w:rPr>
                <w:sz w:val="20"/>
                <w:szCs w:val="20"/>
              </w:rPr>
            </w:pPr>
            <w:r w:rsidRPr="00135404">
              <w:rPr>
                <w:sz w:val="20"/>
                <w:szCs w:val="20"/>
              </w:rPr>
              <w:t>Wealth quintile 2: Before: 2,067, after: 1,595, change: –521</w:t>
            </w:r>
          </w:p>
          <w:p w14:paraId="5C851B16" w14:textId="77777777" w:rsidR="00F84591" w:rsidRPr="00135404" w:rsidRDefault="00F84591" w:rsidP="00F84591">
            <w:pPr>
              <w:rPr>
                <w:sz w:val="20"/>
                <w:szCs w:val="20"/>
              </w:rPr>
            </w:pPr>
            <w:r w:rsidRPr="00135404">
              <w:rPr>
                <w:sz w:val="20"/>
                <w:szCs w:val="20"/>
              </w:rPr>
              <w:t>Wealth quintile 3: Before: 2,424, after: 1,954, change: –420</w:t>
            </w:r>
          </w:p>
          <w:p w14:paraId="796CF85A" w14:textId="77777777" w:rsidR="00F84591" w:rsidRPr="00135404" w:rsidRDefault="00F84591" w:rsidP="00F84591">
            <w:pPr>
              <w:rPr>
                <w:sz w:val="20"/>
                <w:szCs w:val="20"/>
              </w:rPr>
            </w:pPr>
            <w:r w:rsidRPr="00135404">
              <w:rPr>
                <w:sz w:val="20"/>
                <w:szCs w:val="20"/>
              </w:rPr>
              <w:t>Wealth quintile 4: Before: 2,605, after: 2,434, change: –189</w:t>
            </w:r>
          </w:p>
          <w:p w14:paraId="2C490131" w14:textId="14B5252C" w:rsidR="00F84591" w:rsidRPr="00135404" w:rsidRDefault="00F84591" w:rsidP="00F84591">
            <w:pPr>
              <w:rPr>
                <w:sz w:val="20"/>
                <w:szCs w:val="20"/>
              </w:rPr>
            </w:pPr>
            <w:r w:rsidRPr="00135404">
              <w:rPr>
                <w:sz w:val="20"/>
                <w:szCs w:val="20"/>
              </w:rPr>
              <w:t>Wealth quintile 5 (rich): Before: 2,648, after:2,666, change: 33</w:t>
            </w:r>
          </w:p>
        </w:tc>
        <w:tc>
          <w:tcPr>
            <w:tcW w:w="1468" w:type="dxa"/>
            <w:shd w:val="clear" w:color="auto" w:fill="auto"/>
          </w:tcPr>
          <w:p w14:paraId="341C93CD" w14:textId="77777777" w:rsidR="00F84591" w:rsidRPr="00135404" w:rsidRDefault="00F84591" w:rsidP="00F84591">
            <w:pPr>
              <w:rPr>
                <w:sz w:val="20"/>
                <w:szCs w:val="20"/>
              </w:rPr>
            </w:pPr>
            <w:r w:rsidRPr="00135404">
              <w:rPr>
                <w:sz w:val="20"/>
                <w:szCs w:val="20"/>
              </w:rPr>
              <w:t>Selection total: 1</w:t>
            </w:r>
          </w:p>
          <w:p w14:paraId="475EF9C3" w14:textId="77777777" w:rsidR="00F84591" w:rsidRPr="00135404" w:rsidRDefault="00F84591" w:rsidP="00F84591">
            <w:pPr>
              <w:rPr>
                <w:sz w:val="20"/>
                <w:szCs w:val="20"/>
              </w:rPr>
            </w:pPr>
            <w:r w:rsidRPr="00135404">
              <w:rPr>
                <w:sz w:val="20"/>
                <w:szCs w:val="20"/>
              </w:rPr>
              <w:t xml:space="preserve">Comparability total: 1 </w:t>
            </w:r>
          </w:p>
          <w:p w14:paraId="21A082F6" w14:textId="77777777" w:rsidR="00F84591" w:rsidRPr="00135404" w:rsidRDefault="00F84591" w:rsidP="00F84591">
            <w:pPr>
              <w:rPr>
                <w:sz w:val="20"/>
                <w:szCs w:val="20"/>
              </w:rPr>
            </w:pPr>
            <w:r w:rsidRPr="00135404">
              <w:rPr>
                <w:sz w:val="20"/>
                <w:szCs w:val="20"/>
              </w:rPr>
              <w:t>Outcomes total: 1</w:t>
            </w:r>
          </w:p>
          <w:p w14:paraId="07BF8F51" w14:textId="25CCD808" w:rsidR="00F84591" w:rsidRPr="00135404" w:rsidRDefault="00F84591" w:rsidP="00F84591">
            <w:pPr>
              <w:rPr>
                <w:sz w:val="20"/>
                <w:szCs w:val="20"/>
              </w:rPr>
            </w:pPr>
            <w:r w:rsidRPr="00135404">
              <w:rPr>
                <w:b/>
                <w:bCs/>
                <w:sz w:val="20"/>
                <w:szCs w:val="20"/>
              </w:rPr>
              <w:t>Total score: 3</w:t>
            </w:r>
          </w:p>
        </w:tc>
      </w:tr>
      <w:tr w:rsidR="00F84591" w:rsidRPr="00135404" w14:paraId="1FAADF97" w14:textId="77777777" w:rsidTr="00FB733D">
        <w:tc>
          <w:tcPr>
            <w:tcW w:w="1129" w:type="dxa"/>
            <w:shd w:val="clear" w:color="auto" w:fill="auto"/>
          </w:tcPr>
          <w:p w14:paraId="586058A7" w14:textId="5006EF4A" w:rsidR="00F84591" w:rsidRPr="00135404" w:rsidRDefault="00F84591" w:rsidP="00F84591">
            <w:pPr>
              <w:rPr>
                <w:sz w:val="20"/>
                <w:szCs w:val="20"/>
              </w:rPr>
            </w:pPr>
            <w:r w:rsidRPr="00135404">
              <w:rPr>
                <w:sz w:val="20"/>
                <w:szCs w:val="20"/>
              </w:rPr>
              <w:t xml:space="preserve">Iannotti &amp; Robles, 2011  </w:t>
            </w:r>
          </w:p>
        </w:tc>
        <w:tc>
          <w:tcPr>
            <w:tcW w:w="1276" w:type="dxa"/>
            <w:shd w:val="clear" w:color="auto" w:fill="auto"/>
          </w:tcPr>
          <w:p w14:paraId="4A093F4B" w14:textId="0258EEC9" w:rsidR="00F84591" w:rsidRPr="00135404" w:rsidRDefault="00F84591" w:rsidP="00F84591">
            <w:pPr>
              <w:rPr>
                <w:sz w:val="20"/>
                <w:szCs w:val="20"/>
              </w:rPr>
            </w:pPr>
            <w:r w:rsidRPr="00135404">
              <w:rPr>
                <w:sz w:val="20"/>
                <w:szCs w:val="20"/>
              </w:rPr>
              <w:t>Setting: Peru</w:t>
            </w:r>
          </w:p>
          <w:p w14:paraId="0335F6A2" w14:textId="5FCDF969" w:rsidR="00F84591" w:rsidRPr="00135404" w:rsidRDefault="00F84591" w:rsidP="00F84591">
            <w:pPr>
              <w:rPr>
                <w:sz w:val="20"/>
                <w:szCs w:val="20"/>
              </w:rPr>
            </w:pPr>
            <w:r w:rsidRPr="00135404">
              <w:rPr>
                <w:sz w:val="20"/>
                <w:szCs w:val="20"/>
              </w:rPr>
              <w:t>Local: n/a</w:t>
            </w:r>
          </w:p>
        </w:tc>
        <w:tc>
          <w:tcPr>
            <w:tcW w:w="1559" w:type="dxa"/>
            <w:shd w:val="clear" w:color="auto" w:fill="auto"/>
          </w:tcPr>
          <w:p w14:paraId="484350E9" w14:textId="02FC224A" w:rsidR="00F84591" w:rsidRPr="00135404" w:rsidRDefault="00F84591" w:rsidP="00F84591">
            <w:pPr>
              <w:rPr>
                <w:sz w:val="20"/>
                <w:szCs w:val="20"/>
              </w:rPr>
            </w:pPr>
            <w:proofErr w:type="spellStart"/>
            <w:r w:rsidRPr="00135404">
              <w:rPr>
                <w:sz w:val="20"/>
                <w:szCs w:val="20"/>
              </w:rPr>
              <w:t>Encuesta</w:t>
            </w:r>
            <w:proofErr w:type="spellEnd"/>
            <w:r w:rsidRPr="00135404">
              <w:rPr>
                <w:sz w:val="20"/>
                <w:szCs w:val="20"/>
              </w:rPr>
              <w:t xml:space="preserve"> Nacional de </w:t>
            </w:r>
            <w:proofErr w:type="spellStart"/>
            <w:r w:rsidRPr="00135404">
              <w:rPr>
                <w:sz w:val="20"/>
                <w:szCs w:val="20"/>
              </w:rPr>
              <w:t>Hogares</w:t>
            </w:r>
            <w:proofErr w:type="spellEnd"/>
            <w:r w:rsidRPr="00135404">
              <w:rPr>
                <w:sz w:val="20"/>
                <w:szCs w:val="20"/>
              </w:rPr>
              <w:t xml:space="preserve"> (ENAHO) 2006 n= 20,577</w:t>
            </w:r>
          </w:p>
        </w:tc>
        <w:tc>
          <w:tcPr>
            <w:tcW w:w="1985" w:type="dxa"/>
            <w:shd w:val="clear" w:color="auto" w:fill="auto"/>
          </w:tcPr>
          <w:p w14:paraId="11D24F33" w14:textId="77777777" w:rsidR="00F84591" w:rsidRPr="00135404" w:rsidRDefault="00F84591" w:rsidP="00F84591">
            <w:pPr>
              <w:rPr>
                <w:sz w:val="20"/>
                <w:szCs w:val="20"/>
              </w:rPr>
            </w:pPr>
            <w:r w:rsidRPr="00135404">
              <w:rPr>
                <w:sz w:val="20"/>
                <w:szCs w:val="20"/>
              </w:rPr>
              <w:t xml:space="preserve">Quadratic Almost Ideal Demand System for food consumption under two different price scenarios. </w:t>
            </w:r>
          </w:p>
          <w:p w14:paraId="5983CCFE" w14:textId="4C35199D" w:rsidR="00F84591" w:rsidRPr="00135404" w:rsidRDefault="00F84591" w:rsidP="00F84591">
            <w:pPr>
              <w:rPr>
                <w:sz w:val="20"/>
                <w:szCs w:val="20"/>
              </w:rPr>
            </w:pPr>
            <w:r w:rsidRPr="00135404">
              <w:rPr>
                <w:sz w:val="20"/>
                <w:szCs w:val="20"/>
              </w:rPr>
              <w:t>Kernel density estimates</w:t>
            </w:r>
            <w:r>
              <w:rPr>
                <w:sz w:val="20"/>
                <w:szCs w:val="20"/>
              </w:rPr>
              <w:t xml:space="preserve"> used</w:t>
            </w:r>
            <w:r w:rsidRPr="00135404">
              <w:rPr>
                <w:sz w:val="20"/>
                <w:szCs w:val="20"/>
              </w:rPr>
              <w:t xml:space="preserve"> to examine the distributions of calorie intakes (per adult equivalent)</w:t>
            </w:r>
            <w:r>
              <w:rPr>
                <w:sz w:val="20"/>
                <w:szCs w:val="20"/>
              </w:rPr>
              <w:t xml:space="preserve">. </w:t>
            </w:r>
          </w:p>
        </w:tc>
        <w:tc>
          <w:tcPr>
            <w:tcW w:w="1417" w:type="dxa"/>
            <w:shd w:val="clear" w:color="auto" w:fill="auto"/>
          </w:tcPr>
          <w:p w14:paraId="0EFB9657" w14:textId="77777777" w:rsidR="00F84591" w:rsidRPr="00135404" w:rsidRDefault="00F84591" w:rsidP="00F84591">
            <w:pPr>
              <w:rPr>
                <w:sz w:val="20"/>
                <w:szCs w:val="20"/>
              </w:rPr>
            </w:pPr>
            <w:r w:rsidRPr="00135404">
              <w:rPr>
                <w:sz w:val="20"/>
                <w:szCs w:val="20"/>
              </w:rPr>
              <w:t xml:space="preserve">Exposure: price changes using two scenarios: actual changes between 2006 and 2008, with Scenario B representing a 10% increase across all food groups. </w:t>
            </w:r>
          </w:p>
          <w:p w14:paraId="305C0EA8" w14:textId="64C35228" w:rsidR="00F84591" w:rsidRPr="00135404" w:rsidRDefault="00F84591" w:rsidP="00F84591">
            <w:pPr>
              <w:rPr>
                <w:sz w:val="20"/>
                <w:szCs w:val="20"/>
              </w:rPr>
            </w:pPr>
            <w:r w:rsidRPr="00135404">
              <w:rPr>
                <w:sz w:val="20"/>
                <w:szCs w:val="20"/>
              </w:rPr>
              <w:t>Time point: 2006</w:t>
            </w:r>
          </w:p>
        </w:tc>
        <w:tc>
          <w:tcPr>
            <w:tcW w:w="1701" w:type="dxa"/>
            <w:shd w:val="clear" w:color="auto" w:fill="auto"/>
          </w:tcPr>
          <w:p w14:paraId="56AB0976" w14:textId="00AFB66D" w:rsidR="00F84591" w:rsidRPr="00135404" w:rsidRDefault="00F84591" w:rsidP="00F84591">
            <w:pPr>
              <w:rPr>
                <w:sz w:val="20"/>
                <w:szCs w:val="20"/>
              </w:rPr>
            </w:pPr>
            <w:r w:rsidRPr="00135404">
              <w:rPr>
                <w:sz w:val="20"/>
                <w:szCs w:val="20"/>
              </w:rPr>
              <w:t xml:space="preserve">Total calorie intake per day using food composition data to create caloric intake profiles. </w:t>
            </w:r>
            <w:r>
              <w:rPr>
                <w:sz w:val="20"/>
                <w:szCs w:val="20"/>
              </w:rPr>
              <w:t xml:space="preserve"> </w:t>
            </w:r>
            <w:r w:rsidRPr="00135404">
              <w:rPr>
                <w:sz w:val="20"/>
                <w:szCs w:val="20"/>
              </w:rPr>
              <w:t>Weighted based on adult equivalent calorie requirements.</w:t>
            </w:r>
          </w:p>
        </w:tc>
        <w:tc>
          <w:tcPr>
            <w:tcW w:w="3413" w:type="dxa"/>
            <w:shd w:val="clear" w:color="auto" w:fill="auto"/>
          </w:tcPr>
          <w:p w14:paraId="6FFB7193" w14:textId="2AE77ED6" w:rsidR="00F84591" w:rsidRPr="00135404" w:rsidRDefault="00F84591" w:rsidP="00F84591">
            <w:pPr>
              <w:rPr>
                <w:sz w:val="20"/>
                <w:szCs w:val="20"/>
                <w:u w:val="single"/>
              </w:rPr>
            </w:pPr>
            <w:r w:rsidRPr="00135404">
              <w:rPr>
                <w:sz w:val="20"/>
                <w:szCs w:val="20"/>
                <w:u w:val="single"/>
              </w:rPr>
              <w:t>National</w:t>
            </w:r>
          </w:p>
          <w:p w14:paraId="0DF99D81" w14:textId="55662429" w:rsidR="00F84591" w:rsidRPr="00135404" w:rsidRDefault="00F84591" w:rsidP="00F84591">
            <w:pPr>
              <w:rPr>
                <w:sz w:val="20"/>
                <w:szCs w:val="20"/>
              </w:rPr>
            </w:pPr>
            <w:r w:rsidRPr="00135404">
              <w:rPr>
                <w:sz w:val="20"/>
                <w:szCs w:val="20"/>
              </w:rPr>
              <w:t>Total: Before: 2,586, after: 2,392, change: –175</w:t>
            </w:r>
          </w:p>
          <w:p w14:paraId="1C4117D4" w14:textId="432DA37B" w:rsidR="00F84591" w:rsidRPr="00135404" w:rsidRDefault="00F84591" w:rsidP="00F84591">
            <w:pPr>
              <w:rPr>
                <w:sz w:val="20"/>
                <w:szCs w:val="20"/>
              </w:rPr>
            </w:pPr>
            <w:r w:rsidRPr="00135404">
              <w:rPr>
                <w:sz w:val="20"/>
                <w:szCs w:val="20"/>
              </w:rPr>
              <w:t>Wealth quintile 1 (poor): Before: 1,835, after: 1,539, change: –272</w:t>
            </w:r>
          </w:p>
          <w:p w14:paraId="083BEA93" w14:textId="77777777" w:rsidR="00F84591" w:rsidRPr="00135404" w:rsidRDefault="00F84591" w:rsidP="00F84591">
            <w:pPr>
              <w:rPr>
                <w:sz w:val="20"/>
                <w:szCs w:val="20"/>
              </w:rPr>
            </w:pPr>
            <w:r w:rsidRPr="00135404">
              <w:rPr>
                <w:sz w:val="20"/>
                <w:szCs w:val="20"/>
              </w:rPr>
              <w:t>Wealth quintile 2: Before: 2,412, after: 2,062, change: –326</w:t>
            </w:r>
          </w:p>
          <w:p w14:paraId="7DA2B29C" w14:textId="77777777" w:rsidR="00F84591" w:rsidRPr="00135404" w:rsidRDefault="00F84591" w:rsidP="00F84591">
            <w:pPr>
              <w:rPr>
                <w:sz w:val="20"/>
                <w:szCs w:val="20"/>
              </w:rPr>
            </w:pPr>
            <w:r w:rsidRPr="00135404">
              <w:rPr>
                <w:sz w:val="20"/>
                <w:szCs w:val="20"/>
              </w:rPr>
              <w:t>Wealth quintile 3: Before: 2,749, after: 2,489, change: –57</w:t>
            </w:r>
          </w:p>
          <w:p w14:paraId="65AB0720" w14:textId="0933DC59" w:rsidR="00F84591" w:rsidRPr="00135404" w:rsidRDefault="00F84591" w:rsidP="00F84591">
            <w:pPr>
              <w:rPr>
                <w:sz w:val="20"/>
                <w:szCs w:val="20"/>
              </w:rPr>
            </w:pPr>
            <w:r w:rsidRPr="00135404">
              <w:rPr>
                <w:sz w:val="20"/>
                <w:szCs w:val="20"/>
              </w:rPr>
              <w:t>Wealth quintile 4: Before: 3,031, after: 2,963, change: –71</w:t>
            </w:r>
          </w:p>
          <w:p w14:paraId="1F06C49C" w14:textId="77777777" w:rsidR="00F84591" w:rsidRPr="00135404" w:rsidRDefault="00F84591" w:rsidP="00F84591">
            <w:pPr>
              <w:rPr>
                <w:sz w:val="20"/>
                <w:szCs w:val="20"/>
              </w:rPr>
            </w:pPr>
            <w:r w:rsidRPr="00135404">
              <w:rPr>
                <w:sz w:val="20"/>
                <w:szCs w:val="20"/>
              </w:rPr>
              <w:t>Wealth quintile 5 (rich): Before: 3,257, after: 3,649, change: 413</w:t>
            </w:r>
          </w:p>
          <w:p w14:paraId="07C93FE5" w14:textId="3C8AD184" w:rsidR="00F84591" w:rsidRPr="00135404" w:rsidRDefault="00F84591" w:rsidP="00F84591">
            <w:pPr>
              <w:rPr>
                <w:sz w:val="20"/>
                <w:szCs w:val="20"/>
                <w:u w:val="single"/>
              </w:rPr>
            </w:pPr>
            <w:r w:rsidRPr="00135404">
              <w:rPr>
                <w:sz w:val="20"/>
                <w:szCs w:val="20"/>
                <w:u w:val="single"/>
              </w:rPr>
              <w:t xml:space="preserve">Households with children &lt;2 years </w:t>
            </w:r>
          </w:p>
          <w:p w14:paraId="139812D6" w14:textId="775620A1" w:rsidR="00F84591" w:rsidRPr="00135404" w:rsidRDefault="00F84591" w:rsidP="00F84591">
            <w:pPr>
              <w:rPr>
                <w:sz w:val="20"/>
                <w:szCs w:val="20"/>
              </w:rPr>
            </w:pPr>
            <w:r w:rsidRPr="00135404">
              <w:rPr>
                <w:sz w:val="20"/>
                <w:szCs w:val="20"/>
              </w:rPr>
              <w:t>Total: Before: 2,475, after: 2,298, change: –167</w:t>
            </w:r>
          </w:p>
          <w:p w14:paraId="4EA4ECC3" w14:textId="48E5722F" w:rsidR="00F84591" w:rsidRPr="00135404" w:rsidRDefault="00F84591" w:rsidP="00F84591">
            <w:pPr>
              <w:rPr>
                <w:sz w:val="20"/>
                <w:szCs w:val="20"/>
              </w:rPr>
            </w:pPr>
            <w:r w:rsidRPr="00135404">
              <w:rPr>
                <w:sz w:val="20"/>
                <w:szCs w:val="20"/>
              </w:rPr>
              <w:t>Wealth quintile 1 (poor): Before: 1,901, after:1,695, change: –229</w:t>
            </w:r>
          </w:p>
          <w:p w14:paraId="281BD400" w14:textId="77777777" w:rsidR="00F84591" w:rsidRPr="00135404" w:rsidRDefault="00F84591" w:rsidP="00F84591">
            <w:pPr>
              <w:rPr>
                <w:sz w:val="20"/>
                <w:szCs w:val="20"/>
              </w:rPr>
            </w:pPr>
            <w:r w:rsidRPr="00135404">
              <w:rPr>
                <w:sz w:val="20"/>
                <w:szCs w:val="20"/>
              </w:rPr>
              <w:t>Wealth quintile 2: Before: 2,597, after: 2,332, change: –297</w:t>
            </w:r>
          </w:p>
          <w:p w14:paraId="4EA0D1B3" w14:textId="77777777" w:rsidR="00F84591" w:rsidRPr="00135404" w:rsidRDefault="00F84591" w:rsidP="00F84591">
            <w:pPr>
              <w:rPr>
                <w:sz w:val="20"/>
                <w:szCs w:val="20"/>
              </w:rPr>
            </w:pPr>
            <w:r w:rsidRPr="00135404">
              <w:rPr>
                <w:sz w:val="20"/>
                <w:szCs w:val="20"/>
              </w:rPr>
              <w:t>Wealth quintile 3: Before: 2,872, after:2,805, change: –142</w:t>
            </w:r>
          </w:p>
          <w:p w14:paraId="0A99A7BB" w14:textId="77777777" w:rsidR="00F84591" w:rsidRPr="00135404" w:rsidRDefault="00F84591" w:rsidP="00F84591">
            <w:pPr>
              <w:rPr>
                <w:sz w:val="20"/>
                <w:szCs w:val="20"/>
              </w:rPr>
            </w:pPr>
            <w:r w:rsidRPr="00135404">
              <w:rPr>
                <w:sz w:val="20"/>
                <w:szCs w:val="20"/>
              </w:rPr>
              <w:t>Wealth quintile 4: Before: 3,197, after: 3,465, change: 160</w:t>
            </w:r>
          </w:p>
          <w:p w14:paraId="7A96EA2D" w14:textId="43C47365" w:rsidR="00F84591" w:rsidRPr="00135404" w:rsidRDefault="00F84591" w:rsidP="00F84591">
            <w:pPr>
              <w:rPr>
                <w:sz w:val="20"/>
                <w:szCs w:val="20"/>
              </w:rPr>
            </w:pPr>
            <w:r w:rsidRPr="00135404">
              <w:rPr>
                <w:sz w:val="20"/>
                <w:szCs w:val="20"/>
              </w:rPr>
              <w:t>Wealth quintile 5 (rich): Before: 3,399, after: 3,659, change: 400</w:t>
            </w:r>
          </w:p>
        </w:tc>
        <w:tc>
          <w:tcPr>
            <w:tcW w:w="1468" w:type="dxa"/>
            <w:shd w:val="clear" w:color="auto" w:fill="auto"/>
          </w:tcPr>
          <w:p w14:paraId="6405F15E" w14:textId="77777777" w:rsidR="00F84591" w:rsidRPr="00135404" w:rsidRDefault="00F84591" w:rsidP="00F84591">
            <w:pPr>
              <w:rPr>
                <w:sz w:val="20"/>
                <w:szCs w:val="20"/>
              </w:rPr>
            </w:pPr>
            <w:r w:rsidRPr="00135404">
              <w:rPr>
                <w:sz w:val="20"/>
                <w:szCs w:val="20"/>
              </w:rPr>
              <w:t>Selection total: 1</w:t>
            </w:r>
          </w:p>
          <w:p w14:paraId="5309956A" w14:textId="77777777" w:rsidR="00F84591" w:rsidRPr="00135404" w:rsidRDefault="00F84591" w:rsidP="00F84591">
            <w:pPr>
              <w:rPr>
                <w:sz w:val="20"/>
                <w:szCs w:val="20"/>
              </w:rPr>
            </w:pPr>
            <w:r w:rsidRPr="00135404">
              <w:rPr>
                <w:sz w:val="20"/>
                <w:szCs w:val="20"/>
              </w:rPr>
              <w:t xml:space="preserve">Comparability total: 1 </w:t>
            </w:r>
          </w:p>
          <w:p w14:paraId="31B5DD6C" w14:textId="77777777" w:rsidR="00F84591" w:rsidRPr="00135404" w:rsidRDefault="00F84591" w:rsidP="00F84591">
            <w:pPr>
              <w:rPr>
                <w:sz w:val="20"/>
                <w:szCs w:val="20"/>
              </w:rPr>
            </w:pPr>
            <w:r w:rsidRPr="00135404">
              <w:rPr>
                <w:sz w:val="20"/>
                <w:szCs w:val="20"/>
              </w:rPr>
              <w:t>Outcomes total: 1</w:t>
            </w:r>
          </w:p>
          <w:p w14:paraId="0AA2B949" w14:textId="28FC50E0" w:rsidR="00F84591" w:rsidRPr="00135404" w:rsidRDefault="00F84591" w:rsidP="00F84591">
            <w:pPr>
              <w:rPr>
                <w:sz w:val="20"/>
                <w:szCs w:val="20"/>
              </w:rPr>
            </w:pPr>
            <w:r w:rsidRPr="00135404">
              <w:rPr>
                <w:b/>
                <w:bCs/>
                <w:sz w:val="20"/>
                <w:szCs w:val="20"/>
              </w:rPr>
              <w:t>Total score: 3</w:t>
            </w:r>
          </w:p>
        </w:tc>
      </w:tr>
      <w:tr w:rsidR="00F84591" w:rsidRPr="00135404" w14:paraId="3B3A621B" w14:textId="7CE52A35" w:rsidTr="00FB733D">
        <w:tc>
          <w:tcPr>
            <w:tcW w:w="1129" w:type="dxa"/>
            <w:shd w:val="clear" w:color="auto" w:fill="auto"/>
          </w:tcPr>
          <w:p w14:paraId="5A99DF0E" w14:textId="5A594564" w:rsidR="00F84591" w:rsidRPr="00135404" w:rsidRDefault="00F84591" w:rsidP="00F84591">
            <w:pPr>
              <w:rPr>
                <w:sz w:val="20"/>
                <w:szCs w:val="20"/>
              </w:rPr>
            </w:pPr>
            <w:r w:rsidRPr="00135404">
              <w:rPr>
                <w:sz w:val="20"/>
                <w:szCs w:val="20"/>
              </w:rPr>
              <w:t>Marcotte-Chenard</w:t>
            </w:r>
          </w:p>
        </w:tc>
        <w:tc>
          <w:tcPr>
            <w:tcW w:w="1276" w:type="dxa"/>
            <w:shd w:val="clear" w:color="auto" w:fill="auto"/>
          </w:tcPr>
          <w:p w14:paraId="17639AE0" w14:textId="77777777" w:rsidR="00F84591" w:rsidRPr="00135404" w:rsidRDefault="00F84591" w:rsidP="00F84591">
            <w:pPr>
              <w:rPr>
                <w:sz w:val="20"/>
                <w:szCs w:val="20"/>
              </w:rPr>
            </w:pPr>
            <w:r w:rsidRPr="00135404">
              <w:rPr>
                <w:sz w:val="20"/>
                <w:szCs w:val="20"/>
              </w:rPr>
              <w:t>National: USA</w:t>
            </w:r>
          </w:p>
          <w:p w14:paraId="5C0EF8B2" w14:textId="6DCDA716" w:rsidR="00F84591" w:rsidRPr="00135404" w:rsidRDefault="00F84591" w:rsidP="00F84591">
            <w:pPr>
              <w:rPr>
                <w:sz w:val="20"/>
                <w:szCs w:val="20"/>
              </w:rPr>
            </w:pPr>
            <w:r w:rsidRPr="00135404">
              <w:rPr>
                <w:sz w:val="20"/>
                <w:szCs w:val="20"/>
              </w:rPr>
              <w:t>Local: n/a</w:t>
            </w:r>
          </w:p>
        </w:tc>
        <w:tc>
          <w:tcPr>
            <w:tcW w:w="1559" w:type="dxa"/>
            <w:shd w:val="clear" w:color="auto" w:fill="auto"/>
          </w:tcPr>
          <w:p w14:paraId="09245DBD" w14:textId="25D4823C" w:rsidR="00F84591" w:rsidRPr="00135404" w:rsidRDefault="00F84591" w:rsidP="00F84591">
            <w:pPr>
              <w:rPr>
                <w:sz w:val="20"/>
                <w:szCs w:val="20"/>
              </w:rPr>
            </w:pPr>
            <w:r w:rsidRPr="00135404">
              <w:rPr>
                <w:sz w:val="20"/>
                <w:szCs w:val="20"/>
              </w:rPr>
              <w:t xml:space="preserve">National Health and Nutrition Examination Survey. Adults aged between 20-85 (average age 49), 48.1% male. </w:t>
            </w:r>
          </w:p>
          <w:p w14:paraId="4567B1FC" w14:textId="03BEFA22" w:rsidR="00F84591" w:rsidRPr="00135404" w:rsidRDefault="00F84591" w:rsidP="00F84591">
            <w:pPr>
              <w:rPr>
                <w:sz w:val="20"/>
                <w:szCs w:val="20"/>
              </w:rPr>
            </w:pPr>
            <w:r w:rsidRPr="00135404">
              <w:rPr>
                <w:sz w:val="20"/>
                <w:szCs w:val="20"/>
              </w:rPr>
              <w:t>N=38,541</w:t>
            </w:r>
          </w:p>
        </w:tc>
        <w:tc>
          <w:tcPr>
            <w:tcW w:w="1985" w:type="dxa"/>
            <w:shd w:val="clear" w:color="auto" w:fill="auto"/>
          </w:tcPr>
          <w:p w14:paraId="735D58C4" w14:textId="4F201B7E" w:rsidR="00F84591" w:rsidRPr="00135404" w:rsidRDefault="00F84591" w:rsidP="00F84591">
            <w:pPr>
              <w:rPr>
                <w:sz w:val="20"/>
                <w:szCs w:val="20"/>
              </w:rPr>
            </w:pPr>
            <w:r w:rsidRPr="00135404">
              <w:rPr>
                <w:sz w:val="20"/>
                <w:szCs w:val="20"/>
              </w:rPr>
              <w:t>Serial cross-sectional study</w:t>
            </w:r>
            <w:r>
              <w:rPr>
                <w:sz w:val="20"/>
                <w:szCs w:val="20"/>
              </w:rPr>
              <w:t xml:space="preserve">. </w:t>
            </w:r>
          </w:p>
          <w:p w14:paraId="3623EAE9" w14:textId="7E407FB9" w:rsidR="00F84591" w:rsidRPr="00135404" w:rsidRDefault="00F84591" w:rsidP="00F84591">
            <w:pPr>
              <w:rPr>
                <w:sz w:val="20"/>
                <w:szCs w:val="20"/>
              </w:rPr>
            </w:pPr>
            <w:r w:rsidRPr="00135404">
              <w:rPr>
                <w:sz w:val="20"/>
                <w:szCs w:val="20"/>
              </w:rPr>
              <w:t xml:space="preserve">Factorial ANOVAs (post hoc test and contrast) </w:t>
            </w:r>
            <w:r>
              <w:rPr>
                <w:sz w:val="20"/>
                <w:szCs w:val="20"/>
              </w:rPr>
              <w:t>used</w:t>
            </w:r>
            <w:r w:rsidRPr="00135404">
              <w:rPr>
                <w:sz w:val="20"/>
                <w:szCs w:val="20"/>
              </w:rPr>
              <w:t xml:space="preserve"> to compare 1999-2006 intervals to 2006-2007 intervals.  </w:t>
            </w:r>
          </w:p>
        </w:tc>
        <w:tc>
          <w:tcPr>
            <w:tcW w:w="1417" w:type="dxa"/>
            <w:shd w:val="clear" w:color="auto" w:fill="auto"/>
          </w:tcPr>
          <w:p w14:paraId="34737329" w14:textId="05E0765E"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 xml:space="preserve">). </w:t>
            </w:r>
          </w:p>
          <w:p w14:paraId="1AF7C8BC" w14:textId="3225E4A7" w:rsidR="00F84591" w:rsidRPr="00135404" w:rsidRDefault="00F84591" w:rsidP="00F84591">
            <w:pPr>
              <w:rPr>
                <w:sz w:val="20"/>
                <w:szCs w:val="20"/>
              </w:rPr>
            </w:pPr>
            <w:r w:rsidRPr="00135404">
              <w:rPr>
                <w:sz w:val="20"/>
                <w:szCs w:val="20"/>
              </w:rPr>
              <w:t xml:space="preserve">Time point 1: 1999-2006 Time point 2: 2007-2008.  </w:t>
            </w:r>
          </w:p>
        </w:tc>
        <w:tc>
          <w:tcPr>
            <w:tcW w:w="1701" w:type="dxa"/>
            <w:shd w:val="clear" w:color="auto" w:fill="auto"/>
          </w:tcPr>
          <w:p w14:paraId="2EDC90D7" w14:textId="3F30D729" w:rsidR="00F84591" w:rsidRPr="00135404" w:rsidRDefault="00F84591" w:rsidP="00F84591">
            <w:pPr>
              <w:rPr>
                <w:sz w:val="20"/>
                <w:szCs w:val="20"/>
              </w:rPr>
            </w:pPr>
            <w:r w:rsidRPr="00135404">
              <w:rPr>
                <w:sz w:val="20"/>
                <w:szCs w:val="20"/>
              </w:rPr>
              <w:t xml:space="preserve">24-hr dietary recall used to calculate average total daily calorie intake in men and women. </w:t>
            </w:r>
          </w:p>
        </w:tc>
        <w:tc>
          <w:tcPr>
            <w:tcW w:w="3413" w:type="dxa"/>
            <w:shd w:val="clear" w:color="auto" w:fill="auto"/>
          </w:tcPr>
          <w:p w14:paraId="0E635990" w14:textId="77777777" w:rsidR="00F84591" w:rsidRPr="00135404" w:rsidRDefault="00F84591" w:rsidP="00F84591">
            <w:pPr>
              <w:rPr>
                <w:sz w:val="20"/>
                <w:szCs w:val="20"/>
              </w:rPr>
            </w:pPr>
            <w:r w:rsidRPr="00135404">
              <w:rPr>
                <w:sz w:val="20"/>
                <w:szCs w:val="20"/>
              </w:rPr>
              <w:t xml:space="preserve">Men: </w:t>
            </w:r>
          </w:p>
          <w:p w14:paraId="146F9D51" w14:textId="6092AD89" w:rsidR="00F84591" w:rsidRPr="00135404" w:rsidRDefault="00F84591" w:rsidP="00F84591">
            <w:pPr>
              <w:rPr>
                <w:sz w:val="20"/>
                <w:szCs w:val="20"/>
              </w:rPr>
            </w:pPr>
            <w:r w:rsidRPr="00135404">
              <w:rPr>
                <w:sz w:val="20"/>
                <w:szCs w:val="20"/>
              </w:rPr>
              <w:t xml:space="preserve">1999-2006: 2318 ± 1013, 2007-2008: 2233 ± 875; P = 0.0001   </w:t>
            </w:r>
          </w:p>
          <w:p w14:paraId="18F2E227" w14:textId="77777777" w:rsidR="00F84591" w:rsidRPr="00135404" w:rsidRDefault="00F84591" w:rsidP="00F84591">
            <w:pPr>
              <w:rPr>
                <w:sz w:val="20"/>
                <w:szCs w:val="20"/>
              </w:rPr>
            </w:pPr>
            <w:r w:rsidRPr="00135404">
              <w:rPr>
                <w:sz w:val="20"/>
                <w:szCs w:val="20"/>
              </w:rPr>
              <w:t xml:space="preserve">Women: </w:t>
            </w:r>
          </w:p>
          <w:p w14:paraId="38DAAEB6" w14:textId="53143DD2" w:rsidR="00F84591" w:rsidRPr="00135404" w:rsidRDefault="00F84591" w:rsidP="00F84591">
            <w:pPr>
              <w:rPr>
                <w:sz w:val="20"/>
                <w:szCs w:val="20"/>
              </w:rPr>
            </w:pPr>
            <w:r w:rsidRPr="00135404">
              <w:rPr>
                <w:sz w:val="20"/>
                <w:szCs w:val="20"/>
              </w:rPr>
              <w:t xml:space="preserve">1999-2006: 1786 ± 762, 2007-2008: 1688 ± 625 calories/day; P = 0.0001  </w:t>
            </w:r>
          </w:p>
          <w:p w14:paraId="5EAD58F4" w14:textId="7ECBA699" w:rsidR="00F84591" w:rsidRPr="00135404" w:rsidRDefault="00F84591" w:rsidP="00F84591">
            <w:pPr>
              <w:rPr>
                <w:sz w:val="20"/>
                <w:szCs w:val="20"/>
              </w:rPr>
            </w:pPr>
          </w:p>
        </w:tc>
        <w:tc>
          <w:tcPr>
            <w:tcW w:w="1468" w:type="dxa"/>
            <w:shd w:val="clear" w:color="auto" w:fill="auto"/>
          </w:tcPr>
          <w:p w14:paraId="0A41037C" w14:textId="0DE11075" w:rsidR="00F84591" w:rsidRPr="00135404" w:rsidRDefault="00F84591" w:rsidP="00F84591">
            <w:pPr>
              <w:rPr>
                <w:sz w:val="20"/>
                <w:szCs w:val="20"/>
              </w:rPr>
            </w:pPr>
            <w:r w:rsidRPr="00135404">
              <w:rPr>
                <w:sz w:val="20"/>
                <w:szCs w:val="20"/>
              </w:rPr>
              <w:t>Selection total: 3</w:t>
            </w:r>
          </w:p>
          <w:p w14:paraId="7B2F5E2C" w14:textId="77777777" w:rsidR="00F84591" w:rsidRPr="00135404" w:rsidRDefault="00F84591" w:rsidP="00F84591">
            <w:pPr>
              <w:rPr>
                <w:sz w:val="20"/>
                <w:szCs w:val="20"/>
              </w:rPr>
            </w:pPr>
            <w:r w:rsidRPr="00135404">
              <w:rPr>
                <w:sz w:val="20"/>
                <w:szCs w:val="20"/>
              </w:rPr>
              <w:t xml:space="preserve">Comparability total: 1 </w:t>
            </w:r>
          </w:p>
          <w:p w14:paraId="633CABAD" w14:textId="7238B98C" w:rsidR="00F84591" w:rsidRPr="00135404" w:rsidRDefault="00F84591" w:rsidP="00F84591">
            <w:pPr>
              <w:rPr>
                <w:sz w:val="20"/>
                <w:szCs w:val="20"/>
              </w:rPr>
            </w:pPr>
            <w:r w:rsidRPr="00135404">
              <w:rPr>
                <w:sz w:val="20"/>
                <w:szCs w:val="20"/>
              </w:rPr>
              <w:t>Outcomes total: 2</w:t>
            </w:r>
          </w:p>
          <w:p w14:paraId="7E91279D" w14:textId="2993090E" w:rsidR="00F84591" w:rsidRPr="00135404" w:rsidRDefault="00F84591" w:rsidP="00F84591">
            <w:pPr>
              <w:rPr>
                <w:sz w:val="20"/>
                <w:szCs w:val="20"/>
              </w:rPr>
            </w:pPr>
            <w:r w:rsidRPr="00135404">
              <w:rPr>
                <w:b/>
                <w:bCs/>
                <w:sz w:val="20"/>
                <w:szCs w:val="20"/>
              </w:rPr>
              <w:t>Total score: 3</w:t>
            </w:r>
          </w:p>
        </w:tc>
      </w:tr>
      <w:tr w:rsidR="00F84591" w:rsidRPr="00135404" w14:paraId="0DAC0917" w14:textId="21A9B5B0" w:rsidTr="00FB733D">
        <w:tc>
          <w:tcPr>
            <w:tcW w:w="1129" w:type="dxa"/>
            <w:shd w:val="clear" w:color="auto" w:fill="auto"/>
          </w:tcPr>
          <w:p w14:paraId="49D27B00" w14:textId="638CEF8B" w:rsidR="00F84591" w:rsidRPr="00135404" w:rsidRDefault="00F84591" w:rsidP="00F84591">
            <w:pPr>
              <w:rPr>
                <w:sz w:val="20"/>
                <w:szCs w:val="20"/>
              </w:rPr>
            </w:pPr>
            <w:proofErr w:type="spellStart"/>
            <w:r w:rsidRPr="00135404">
              <w:rPr>
                <w:sz w:val="20"/>
                <w:szCs w:val="20"/>
              </w:rPr>
              <w:t>Mohseni-Cheraglou</w:t>
            </w:r>
            <w:proofErr w:type="spellEnd"/>
            <w:r w:rsidRPr="00135404">
              <w:rPr>
                <w:sz w:val="20"/>
                <w:szCs w:val="20"/>
              </w:rPr>
              <w:t>, 2016</w:t>
            </w:r>
          </w:p>
        </w:tc>
        <w:tc>
          <w:tcPr>
            <w:tcW w:w="1276" w:type="dxa"/>
            <w:shd w:val="clear" w:color="auto" w:fill="auto"/>
          </w:tcPr>
          <w:p w14:paraId="2AC59CFF" w14:textId="34A6F5AA" w:rsidR="00F84591" w:rsidRPr="00135404" w:rsidRDefault="00F84591" w:rsidP="00F84591">
            <w:pPr>
              <w:rPr>
                <w:sz w:val="20"/>
                <w:szCs w:val="20"/>
              </w:rPr>
            </w:pPr>
            <w:r w:rsidRPr="00135404">
              <w:rPr>
                <w:sz w:val="20"/>
                <w:szCs w:val="20"/>
              </w:rPr>
              <w:t>Global: 63 countries (and 100 recessions).</w:t>
            </w:r>
          </w:p>
        </w:tc>
        <w:tc>
          <w:tcPr>
            <w:tcW w:w="1559" w:type="dxa"/>
            <w:shd w:val="clear" w:color="auto" w:fill="auto"/>
          </w:tcPr>
          <w:p w14:paraId="7A24AEFC" w14:textId="34EF7277" w:rsidR="00F84591" w:rsidRPr="00135404" w:rsidRDefault="00F84591" w:rsidP="00F84591">
            <w:pPr>
              <w:rPr>
                <w:sz w:val="20"/>
                <w:szCs w:val="20"/>
              </w:rPr>
            </w:pPr>
            <w:r w:rsidRPr="00135404">
              <w:rPr>
                <w:sz w:val="20"/>
                <w:szCs w:val="20"/>
              </w:rPr>
              <w:t xml:space="preserve">Reinhart and Rogoff’s dataset on financial crises; FAOSTAT data 2010. 93 observations. </w:t>
            </w:r>
          </w:p>
        </w:tc>
        <w:tc>
          <w:tcPr>
            <w:tcW w:w="1985" w:type="dxa"/>
            <w:shd w:val="clear" w:color="auto" w:fill="auto"/>
          </w:tcPr>
          <w:p w14:paraId="6C59FD45" w14:textId="1DB81D86" w:rsidR="00F84591" w:rsidRPr="00135404" w:rsidRDefault="00F84591" w:rsidP="00F84591">
            <w:pPr>
              <w:rPr>
                <w:sz w:val="20"/>
                <w:szCs w:val="20"/>
              </w:rPr>
            </w:pPr>
            <w:r w:rsidRPr="00135404">
              <w:rPr>
                <w:sz w:val="20"/>
                <w:szCs w:val="20"/>
              </w:rPr>
              <w:t xml:space="preserve">Investigating whether growth rates of different variables are affected by financial crises and computing an average of these changes over all crisis episodes in all countries. </w:t>
            </w:r>
          </w:p>
        </w:tc>
        <w:tc>
          <w:tcPr>
            <w:tcW w:w="1417" w:type="dxa"/>
            <w:shd w:val="clear" w:color="auto" w:fill="auto"/>
          </w:tcPr>
          <w:p w14:paraId="4874A3AF" w14:textId="77777777" w:rsidR="00F84591" w:rsidRPr="00135404" w:rsidRDefault="00F84591" w:rsidP="00F84591">
            <w:pPr>
              <w:rPr>
                <w:sz w:val="20"/>
                <w:szCs w:val="20"/>
              </w:rPr>
            </w:pPr>
            <w:r w:rsidRPr="00135404">
              <w:rPr>
                <w:sz w:val="20"/>
                <w:szCs w:val="20"/>
              </w:rPr>
              <w:t xml:space="preserve">Exposure: value of a currency falling by 15% or more against the US dollar or banking distress including closures, mergers and government takeovers. </w:t>
            </w:r>
          </w:p>
          <w:p w14:paraId="5356267E" w14:textId="2B8C56F5" w:rsidR="00F84591" w:rsidRPr="00135404" w:rsidRDefault="00F84591" w:rsidP="00F84591">
            <w:pPr>
              <w:rPr>
                <w:sz w:val="20"/>
                <w:szCs w:val="20"/>
              </w:rPr>
            </w:pPr>
            <w:r w:rsidRPr="00135404">
              <w:rPr>
                <w:sz w:val="20"/>
                <w:szCs w:val="20"/>
              </w:rPr>
              <w:t xml:space="preserve">Data from 1981-2007. </w:t>
            </w:r>
          </w:p>
        </w:tc>
        <w:tc>
          <w:tcPr>
            <w:tcW w:w="1701" w:type="dxa"/>
            <w:shd w:val="clear" w:color="auto" w:fill="auto"/>
          </w:tcPr>
          <w:p w14:paraId="2B0F954E" w14:textId="09A8FF75" w:rsidR="00F84591" w:rsidRPr="00135404" w:rsidRDefault="00F84591" w:rsidP="00F84591">
            <w:pPr>
              <w:rPr>
                <w:sz w:val="20"/>
                <w:szCs w:val="20"/>
              </w:rPr>
            </w:pPr>
            <w:r w:rsidRPr="00135404">
              <w:rPr>
                <w:sz w:val="20"/>
                <w:szCs w:val="20"/>
              </w:rPr>
              <w:t>Calorie Intake per Capita Per Day</w:t>
            </w:r>
          </w:p>
        </w:tc>
        <w:tc>
          <w:tcPr>
            <w:tcW w:w="3413" w:type="dxa"/>
            <w:shd w:val="clear" w:color="auto" w:fill="auto"/>
          </w:tcPr>
          <w:p w14:paraId="102A21AB" w14:textId="77777777" w:rsidR="00F84591" w:rsidRPr="00135404" w:rsidRDefault="00F84591" w:rsidP="00F84591">
            <w:pPr>
              <w:rPr>
                <w:sz w:val="20"/>
                <w:szCs w:val="20"/>
              </w:rPr>
            </w:pPr>
            <w:r w:rsidRPr="00135404">
              <w:rPr>
                <w:sz w:val="20"/>
                <w:szCs w:val="20"/>
              </w:rPr>
              <w:t>Average change in growth rate (t-test): -2.1 (p&lt;0.01)</w:t>
            </w:r>
          </w:p>
          <w:p w14:paraId="08C82364" w14:textId="77777777" w:rsidR="00F84591" w:rsidRPr="00135404" w:rsidRDefault="00F84591" w:rsidP="00F84591">
            <w:pPr>
              <w:rPr>
                <w:sz w:val="20"/>
                <w:szCs w:val="20"/>
              </w:rPr>
            </w:pPr>
            <w:r w:rsidRPr="00135404">
              <w:rPr>
                <w:sz w:val="20"/>
                <w:szCs w:val="20"/>
              </w:rPr>
              <w:t>Crises with recessions, average change in growth rate (t-test): -2.8 (p&lt;0.01)</w:t>
            </w:r>
          </w:p>
          <w:p w14:paraId="0FDF8989" w14:textId="23FA00B2" w:rsidR="00F84591" w:rsidRPr="00135404" w:rsidRDefault="00F84591" w:rsidP="00F84591">
            <w:pPr>
              <w:rPr>
                <w:sz w:val="20"/>
                <w:szCs w:val="20"/>
              </w:rPr>
            </w:pPr>
            <w:r w:rsidRPr="00135404">
              <w:rPr>
                <w:sz w:val="20"/>
                <w:szCs w:val="20"/>
              </w:rPr>
              <w:t xml:space="preserve">Crises without recessions, average change in growth rate (t-test): -1.4 (p&lt;0.05). </w:t>
            </w:r>
          </w:p>
        </w:tc>
        <w:tc>
          <w:tcPr>
            <w:tcW w:w="1468" w:type="dxa"/>
            <w:shd w:val="clear" w:color="auto" w:fill="auto"/>
          </w:tcPr>
          <w:p w14:paraId="1307DC21" w14:textId="4D68C9BE" w:rsidR="00F84591" w:rsidRPr="00135404" w:rsidRDefault="00F84591" w:rsidP="00F84591">
            <w:pPr>
              <w:rPr>
                <w:sz w:val="20"/>
                <w:szCs w:val="20"/>
              </w:rPr>
            </w:pPr>
            <w:r w:rsidRPr="00135404">
              <w:rPr>
                <w:sz w:val="20"/>
                <w:szCs w:val="20"/>
              </w:rPr>
              <w:t>Selection total: 2</w:t>
            </w:r>
          </w:p>
          <w:p w14:paraId="2F949450" w14:textId="36B9C2F1" w:rsidR="00F84591" w:rsidRPr="00135404" w:rsidRDefault="00F84591" w:rsidP="00F84591">
            <w:pPr>
              <w:rPr>
                <w:sz w:val="20"/>
                <w:szCs w:val="20"/>
              </w:rPr>
            </w:pPr>
            <w:r w:rsidRPr="00135404">
              <w:rPr>
                <w:sz w:val="20"/>
                <w:szCs w:val="20"/>
              </w:rPr>
              <w:t xml:space="preserve">Comparability total: 0 </w:t>
            </w:r>
          </w:p>
          <w:p w14:paraId="720A8EFC" w14:textId="16C6077E" w:rsidR="00F84591" w:rsidRPr="00135404" w:rsidRDefault="00F84591" w:rsidP="00F84591">
            <w:pPr>
              <w:rPr>
                <w:sz w:val="20"/>
                <w:szCs w:val="20"/>
              </w:rPr>
            </w:pPr>
            <w:r w:rsidRPr="00135404">
              <w:rPr>
                <w:sz w:val="20"/>
                <w:szCs w:val="20"/>
              </w:rPr>
              <w:t>Outcomes total: 1</w:t>
            </w:r>
          </w:p>
          <w:p w14:paraId="06ABD9F6" w14:textId="1A1C5628" w:rsidR="00F84591" w:rsidRPr="00135404" w:rsidRDefault="00F84591" w:rsidP="00F84591">
            <w:pPr>
              <w:rPr>
                <w:sz w:val="20"/>
                <w:szCs w:val="20"/>
              </w:rPr>
            </w:pPr>
            <w:r w:rsidRPr="00135404">
              <w:rPr>
                <w:b/>
                <w:bCs/>
                <w:sz w:val="20"/>
                <w:szCs w:val="20"/>
              </w:rPr>
              <w:t>Total score: 3</w:t>
            </w:r>
          </w:p>
        </w:tc>
      </w:tr>
      <w:tr w:rsidR="00F84591" w:rsidRPr="00135404" w14:paraId="19250031" w14:textId="09D56E9D" w:rsidTr="00FB733D">
        <w:tc>
          <w:tcPr>
            <w:tcW w:w="1129" w:type="dxa"/>
            <w:shd w:val="clear" w:color="auto" w:fill="auto"/>
          </w:tcPr>
          <w:p w14:paraId="1BE5734D" w14:textId="2FFA2382" w:rsidR="00F84591" w:rsidRPr="00135404" w:rsidRDefault="00F84591" w:rsidP="00F84591">
            <w:pPr>
              <w:rPr>
                <w:sz w:val="20"/>
                <w:szCs w:val="20"/>
              </w:rPr>
            </w:pPr>
            <w:r w:rsidRPr="00135404">
              <w:rPr>
                <w:sz w:val="20"/>
                <w:szCs w:val="20"/>
              </w:rPr>
              <w:t>Ng</w:t>
            </w:r>
          </w:p>
        </w:tc>
        <w:tc>
          <w:tcPr>
            <w:tcW w:w="1276" w:type="dxa"/>
            <w:shd w:val="clear" w:color="auto" w:fill="auto"/>
          </w:tcPr>
          <w:p w14:paraId="329E875E" w14:textId="77777777" w:rsidR="00F84591" w:rsidRPr="00135404" w:rsidRDefault="00F84591" w:rsidP="00F84591">
            <w:pPr>
              <w:rPr>
                <w:sz w:val="20"/>
                <w:szCs w:val="20"/>
              </w:rPr>
            </w:pPr>
            <w:r w:rsidRPr="00135404">
              <w:rPr>
                <w:sz w:val="20"/>
                <w:szCs w:val="20"/>
              </w:rPr>
              <w:t xml:space="preserve">National: USA </w:t>
            </w:r>
          </w:p>
          <w:p w14:paraId="4C851070" w14:textId="582556F2" w:rsidR="00F84591" w:rsidRPr="00135404" w:rsidRDefault="00F84591" w:rsidP="00F84591">
            <w:pPr>
              <w:rPr>
                <w:sz w:val="20"/>
                <w:szCs w:val="20"/>
              </w:rPr>
            </w:pPr>
            <w:r w:rsidRPr="00135404">
              <w:rPr>
                <w:sz w:val="20"/>
                <w:szCs w:val="20"/>
              </w:rPr>
              <w:t>Local: n/a</w:t>
            </w:r>
          </w:p>
        </w:tc>
        <w:tc>
          <w:tcPr>
            <w:tcW w:w="1559" w:type="dxa"/>
            <w:shd w:val="clear" w:color="auto" w:fill="auto"/>
          </w:tcPr>
          <w:p w14:paraId="358D3384" w14:textId="77777777" w:rsidR="00F84591" w:rsidRPr="00135404" w:rsidRDefault="00F84591" w:rsidP="00F84591">
            <w:pPr>
              <w:rPr>
                <w:sz w:val="20"/>
                <w:szCs w:val="20"/>
              </w:rPr>
            </w:pPr>
            <w:r w:rsidRPr="00135404">
              <w:rPr>
                <w:sz w:val="20"/>
                <w:szCs w:val="20"/>
              </w:rPr>
              <w:t>National Health and Nutrition Examination Survey.</w:t>
            </w:r>
          </w:p>
          <w:p w14:paraId="4CE71533" w14:textId="1E7E73EB" w:rsidR="00F84591" w:rsidRPr="00135404" w:rsidRDefault="00F84591" w:rsidP="00F84591">
            <w:pPr>
              <w:rPr>
                <w:sz w:val="20"/>
                <w:szCs w:val="20"/>
              </w:rPr>
            </w:pPr>
            <w:r w:rsidRPr="00135404">
              <w:rPr>
                <w:sz w:val="20"/>
                <w:szCs w:val="20"/>
              </w:rPr>
              <w:t xml:space="preserve">Children and adults. Multi-stage, stratified-area probability sample of US population. </w:t>
            </w:r>
          </w:p>
          <w:p w14:paraId="27D46CC2" w14:textId="22AD7094" w:rsidR="00F84591" w:rsidRPr="00135404" w:rsidRDefault="00F84591" w:rsidP="00F84591">
            <w:pPr>
              <w:rPr>
                <w:sz w:val="20"/>
                <w:szCs w:val="20"/>
              </w:rPr>
            </w:pPr>
            <w:r w:rsidRPr="00135404">
              <w:rPr>
                <w:sz w:val="20"/>
                <w:szCs w:val="20"/>
              </w:rPr>
              <w:t xml:space="preserve">N for children ranges from 2966 to 3778, adults n ranges from 2449 to 3038. </w:t>
            </w:r>
          </w:p>
        </w:tc>
        <w:tc>
          <w:tcPr>
            <w:tcW w:w="1985" w:type="dxa"/>
            <w:shd w:val="clear" w:color="auto" w:fill="auto"/>
          </w:tcPr>
          <w:p w14:paraId="17C5C39E" w14:textId="77777777" w:rsidR="00F84591" w:rsidRPr="00135404" w:rsidRDefault="00F84591" w:rsidP="00F84591">
            <w:pPr>
              <w:rPr>
                <w:sz w:val="20"/>
                <w:szCs w:val="20"/>
              </w:rPr>
            </w:pPr>
            <w:r w:rsidRPr="00135404">
              <w:rPr>
                <w:sz w:val="20"/>
                <w:szCs w:val="20"/>
              </w:rPr>
              <w:t xml:space="preserve">Cross-sectional. </w:t>
            </w:r>
          </w:p>
          <w:p w14:paraId="1B5D20AD" w14:textId="33551B3E" w:rsidR="00F84591" w:rsidRPr="00135404" w:rsidRDefault="00F84591" w:rsidP="00F84591">
            <w:pPr>
              <w:rPr>
                <w:sz w:val="20"/>
                <w:szCs w:val="20"/>
              </w:rPr>
            </w:pPr>
            <w:r w:rsidRPr="00135404">
              <w:rPr>
                <w:sz w:val="20"/>
                <w:szCs w:val="20"/>
              </w:rPr>
              <w:t xml:space="preserve">Comparison of calorie intakes over time in adults and children. Statistical difference assessed using 2-sample t tests. </w:t>
            </w:r>
          </w:p>
        </w:tc>
        <w:tc>
          <w:tcPr>
            <w:tcW w:w="1417" w:type="dxa"/>
            <w:shd w:val="clear" w:color="auto" w:fill="auto"/>
          </w:tcPr>
          <w:p w14:paraId="2DBB15AD" w14:textId="4BA05BD7"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p>
          <w:p w14:paraId="7E92C256" w14:textId="77777777" w:rsidR="00F84591" w:rsidRPr="00135404" w:rsidRDefault="00F84591" w:rsidP="00F84591">
            <w:pPr>
              <w:rPr>
                <w:sz w:val="20"/>
                <w:szCs w:val="20"/>
              </w:rPr>
            </w:pPr>
            <w:r w:rsidRPr="00135404">
              <w:rPr>
                <w:sz w:val="20"/>
                <w:szCs w:val="20"/>
              </w:rPr>
              <w:t>Time point 1: 2003-2004</w:t>
            </w:r>
          </w:p>
          <w:p w14:paraId="04F227CA" w14:textId="77777777" w:rsidR="00F84591" w:rsidRPr="00135404" w:rsidRDefault="00F84591" w:rsidP="00F84591">
            <w:pPr>
              <w:rPr>
                <w:sz w:val="20"/>
                <w:szCs w:val="20"/>
              </w:rPr>
            </w:pPr>
            <w:r w:rsidRPr="00135404">
              <w:rPr>
                <w:sz w:val="20"/>
                <w:szCs w:val="20"/>
              </w:rPr>
              <w:t>Time point 2:</w:t>
            </w:r>
          </w:p>
          <w:p w14:paraId="4E1D51DA" w14:textId="77777777" w:rsidR="00F84591" w:rsidRPr="00135404" w:rsidRDefault="00F84591" w:rsidP="00F84591">
            <w:pPr>
              <w:rPr>
                <w:sz w:val="20"/>
                <w:szCs w:val="20"/>
              </w:rPr>
            </w:pPr>
            <w:r w:rsidRPr="00135404">
              <w:rPr>
                <w:sz w:val="20"/>
                <w:szCs w:val="20"/>
              </w:rPr>
              <w:t>2005-2006</w:t>
            </w:r>
          </w:p>
          <w:p w14:paraId="64DFA8A2" w14:textId="77777777" w:rsidR="00F84591" w:rsidRPr="00135404" w:rsidRDefault="00F84591" w:rsidP="00F84591">
            <w:pPr>
              <w:rPr>
                <w:sz w:val="20"/>
                <w:szCs w:val="20"/>
              </w:rPr>
            </w:pPr>
            <w:r w:rsidRPr="00135404">
              <w:rPr>
                <w:sz w:val="20"/>
                <w:szCs w:val="20"/>
              </w:rPr>
              <w:t xml:space="preserve">Time point 3: </w:t>
            </w:r>
          </w:p>
          <w:p w14:paraId="575B8C4E" w14:textId="77777777" w:rsidR="00F84591" w:rsidRPr="00135404" w:rsidRDefault="00F84591" w:rsidP="00F84591">
            <w:pPr>
              <w:rPr>
                <w:sz w:val="20"/>
                <w:szCs w:val="20"/>
              </w:rPr>
            </w:pPr>
            <w:r w:rsidRPr="00135404">
              <w:rPr>
                <w:sz w:val="20"/>
                <w:szCs w:val="20"/>
              </w:rPr>
              <w:t>2007-2008</w:t>
            </w:r>
          </w:p>
          <w:p w14:paraId="34DD6FC7" w14:textId="77777777" w:rsidR="00F84591" w:rsidRPr="00135404" w:rsidRDefault="00F84591" w:rsidP="00F84591">
            <w:pPr>
              <w:rPr>
                <w:sz w:val="20"/>
                <w:szCs w:val="20"/>
              </w:rPr>
            </w:pPr>
            <w:r w:rsidRPr="00135404">
              <w:rPr>
                <w:sz w:val="20"/>
                <w:szCs w:val="20"/>
              </w:rPr>
              <w:t xml:space="preserve">Time point 4: </w:t>
            </w:r>
          </w:p>
          <w:p w14:paraId="5EBB4A4A" w14:textId="1F10CE1C" w:rsidR="00F84591" w:rsidRPr="00135404" w:rsidRDefault="00F84591" w:rsidP="00F84591">
            <w:pPr>
              <w:rPr>
                <w:sz w:val="20"/>
                <w:szCs w:val="20"/>
              </w:rPr>
            </w:pPr>
            <w:r w:rsidRPr="00135404">
              <w:rPr>
                <w:sz w:val="20"/>
                <w:szCs w:val="20"/>
              </w:rPr>
              <w:t>2009-2010</w:t>
            </w:r>
          </w:p>
        </w:tc>
        <w:tc>
          <w:tcPr>
            <w:tcW w:w="1701" w:type="dxa"/>
            <w:shd w:val="clear" w:color="auto" w:fill="auto"/>
          </w:tcPr>
          <w:p w14:paraId="521DD0A0" w14:textId="5E3420C0" w:rsidR="00F84591" w:rsidRPr="00135404" w:rsidRDefault="00F84591" w:rsidP="00F84591">
            <w:pPr>
              <w:rPr>
                <w:sz w:val="20"/>
                <w:szCs w:val="20"/>
              </w:rPr>
            </w:pPr>
            <w:r w:rsidRPr="00135404">
              <w:rPr>
                <w:sz w:val="20"/>
                <w:szCs w:val="20"/>
              </w:rPr>
              <w:t xml:space="preserve">Total calorie intake per day using food composition data to create caloric intake profiles. </w:t>
            </w:r>
          </w:p>
        </w:tc>
        <w:tc>
          <w:tcPr>
            <w:tcW w:w="3413" w:type="dxa"/>
            <w:shd w:val="clear" w:color="auto" w:fill="auto"/>
          </w:tcPr>
          <w:p w14:paraId="4F5E7577" w14:textId="0C5DE869" w:rsidR="00F84591" w:rsidRPr="00135404" w:rsidRDefault="00F84591" w:rsidP="00F84591">
            <w:pPr>
              <w:rPr>
                <w:b/>
                <w:bCs/>
                <w:sz w:val="20"/>
                <w:szCs w:val="20"/>
              </w:rPr>
            </w:pPr>
            <w:r w:rsidRPr="00135404">
              <w:rPr>
                <w:b/>
                <w:bCs/>
                <w:sz w:val="20"/>
                <w:szCs w:val="20"/>
              </w:rPr>
              <w:t xml:space="preserve">Children aged 2-18: </w:t>
            </w:r>
          </w:p>
          <w:p w14:paraId="75CD43EC" w14:textId="77777777" w:rsidR="00F84591" w:rsidRPr="00135404" w:rsidRDefault="00F84591" w:rsidP="00F84591">
            <w:pPr>
              <w:rPr>
                <w:sz w:val="20"/>
                <w:szCs w:val="20"/>
              </w:rPr>
            </w:pPr>
            <w:r w:rsidRPr="00135404">
              <w:rPr>
                <w:sz w:val="20"/>
                <w:szCs w:val="20"/>
              </w:rPr>
              <w:t xml:space="preserve">Mean calories consumed per day 2003-4: 2118 (SE 23) </w:t>
            </w:r>
          </w:p>
          <w:p w14:paraId="5EB3B1F0" w14:textId="77777777" w:rsidR="00F84591" w:rsidRPr="00135404" w:rsidRDefault="00F84591" w:rsidP="00F84591">
            <w:pPr>
              <w:rPr>
                <w:sz w:val="20"/>
                <w:szCs w:val="20"/>
              </w:rPr>
            </w:pPr>
            <w:r w:rsidRPr="00135404">
              <w:rPr>
                <w:sz w:val="20"/>
                <w:szCs w:val="20"/>
              </w:rPr>
              <w:t xml:space="preserve">Mean calories consumed per day 2005-6: 2027 (SE 33) </w:t>
            </w:r>
          </w:p>
          <w:p w14:paraId="2EBE321C" w14:textId="7EA3E9CC" w:rsidR="00F84591" w:rsidRPr="00135404" w:rsidRDefault="00F84591" w:rsidP="00F84591">
            <w:pPr>
              <w:rPr>
                <w:sz w:val="20"/>
                <w:szCs w:val="20"/>
              </w:rPr>
            </w:pPr>
            <w:r w:rsidRPr="00135404">
              <w:rPr>
                <w:sz w:val="20"/>
                <w:szCs w:val="20"/>
              </w:rPr>
              <w:t xml:space="preserve">Mean calories consumed per day 2007-8: 1907 (SE 25) – significantly different from 2003-2004, p&lt;0.01.  </w:t>
            </w:r>
          </w:p>
          <w:p w14:paraId="5195218E" w14:textId="746F986D" w:rsidR="00F84591" w:rsidRPr="00135404" w:rsidRDefault="00F84591" w:rsidP="00F84591">
            <w:pPr>
              <w:rPr>
                <w:sz w:val="20"/>
                <w:szCs w:val="20"/>
              </w:rPr>
            </w:pPr>
            <w:r w:rsidRPr="00135404">
              <w:rPr>
                <w:sz w:val="20"/>
                <w:szCs w:val="20"/>
              </w:rPr>
              <w:t xml:space="preserve">Mean calories consumed per day 2009-10: 1908 (SE 25) – significantly different from 2003-2004, p&lt;0.01.  </w:t>
            </w:r>
          </w:p>
          <w:p w14:paraId="61352611" w14:textId="4F15EC87" w:rsidR="00F84591" w:rsidRPr="00135404" w:rsidRDefault="00F84591" w:rsidP="00F84591">
            <w:pPr>
              <w:rPr>
                <w:sz w:val="20"/>
                <w:szCs w:val="20"/>
              </w:rPr>
            </w:pPr>
            <w:r w:rsidRPr="00135404">
              <w:rPr>
                <w:sz w:val="20"/>
                <w:szCs w:val="20"/>
              </w:rPr>
              <w:t xml:space="preserve">Mean annualised change: -35 </w:t>
            </w:r>
          </w:p>
          <w:p w14:paraId="3C522C1E" w14:textId="77777777" w:rsidR="00F84591" w:rsidRPr="00135404" w:rsidRDefault="00F84591" w:rsidP="00F84591">
            <w:pPr>
              <w:rPr>
                <w:sz w:val="20"/>
                <w:szCs w:val="20"/>
              </w:rPr>
            </w:pPr>
            <w:r w:rsidRPr="00135404">
              <w:rPr>
                <w:sz w:val="20"/>
                <w:szCs w:val="20"/>
              </w:rPr>
              <w:t xml:space="preserve">Largest annualised decreases from Mexican American children (-47 kcal/day), children from low-income families (-45 kcal/day) and children whose household head had a high school education (-51 kcal/day). </w:t>
            </w:r>
          </w:p>
          <w:p w14:paraId="171FDC46" w14:textId="5C927ED5" w:rsidR="00F84591" w:rsidRPr="00135404" w:rsidRDefault="00F84591" w:rsidP="00F84591">
            <w:pPr>
              <w:rPr>
                <w:sz w:val="20"/>
                <w:szCs w:val="20"/>
              </w:rPr>
            </w:pPr>
            <w:r w:rsidRPr="00135404">
              <w:rPr>
                <w:sz w:val="20"/>
                <w:szCs w:val="20"/>
              </w:rPr>
              <w:t xml:space="preserve">No significant declines observed from 2003-2004 to 2009-2010 in adolescents, non-Hispanic blacks and children whose household head had less than high school education. </w:t>
            </w:r>
          </w:p>
          <w:p w14:paraId="4F024014" w14:textId="308D51A7" w:rsidR="00F84591" w:rsidRPr="00135404" w:rsidRDefault="00F84591" w:rsidP="00F84591">
            <w:pPr>
              <w:rPr>
                <w:b/>
                <w:bCs/>
                <w:sz w:val="20"/>
                <w:szCs w:val="20"/>
              </w:rPr>
            </w:pPr>
            <w:r w:rsidRPr="00135404">
              <w:rPr>
                <w:b/>
                <w:bCs/>
                <w:sz w:val="20"/>
                <w:szCs w:val="20"/>
              </w:rPr>
              <w:t xml:space="preserve">Adults aged 19+: </w:t>
            </w:r>
          </w:p>
          <w:p w14:paraId="24611A4E" w14:textId="77777777" w:rsidR="00F84591" w:rsidRPr="00135404" w:rsidRDefault="00F84591" w:rsidP="00F84591">
            <w:pPr>
              <w:rPr>
                <w:sz w:val="20"/>
                <w:szCs w:val="20"/>
              </w:rPr>
            </w:pPr>
            <w:r w:rsidRPr="00135404">
              <w:rPr>
                <w:sz w:val="20"/>
                <w:szCs w:val="20"/>
              </w:rPr>
              <w:t>Mean calories consumed per day 2003-4: 2220 (SE 16)</w:t>
            </w:r>
          </w:p>
          <w:p w14:paraId="3C3AF069" w14:textId="77777777" w:rsidR="00F84591" w:rsidRPr="00135404" w:rsidRDefault="00F84591" w:rsidP="00F84591">
            <w:pPr>
              <w:rPr>
                <w:sz w:val="20"/>
                <w:szCs w:val="20"/>
              </w:rPr>
            </w:pPr>
            <w:r w:rsidRPr="00135404">
              <w:rPr>
                <w:sz w:val="20"/>
                <w:szCs w:val="20"/>
              </w:rPr>
              <w:t xml:space="preserve">Mean calories consumed per day 2005-6: 2201 (SE 33) </w:t>
            </w:r>
          </w:p>
          <w:p w14:paraId="3C25D053" w14:textId="77777777" w:rsidR="00F84591" w:rsidRPr="00135404" w:rsidRDefault="00F84591" w:rsidP="00F84591">
            <w:pPr>
              <w:rPr>
                <w:sz w:val="20"/>
                <w:szCs w:val="20"/>
              </w:rPr>
            </w:pPr>
            <w:r w:rsidRPr="00135404">
              <w:rPr>
                <w:sz w:val="20"/>
                <w:szCs w:val="20"/>
              </w:rPr>
              <w:t xml:space="preserve">Mean calories consumed per day 2007-8: 2121 (SE 29) </w:t>
            </w:r>
          </w:p>
          <w:p w14:paraId="11B5D460" w14:textId="06DA5CB4" w:rsidR="00F84591" w:rsidRPr="00135404" w:rsidRDefault="00F84591" w:rsidP="00F84591">
            <w:pPr>
              <w:rPr>
                <w:sz w:val="20"/>
                <w:szCs w:val="20"/>
              </w:rPr>
            </w:pPr>
            <w:r w:rsidRPr="00135404">
              <w:rPr>
                <w:sz w:val="20"/>
                <w:szCs w:val="20"/>
              </w:rPr>
              <w:t xml:space="preserve">Mean calories consumed per day 2009-10: 2135 (SE 19) – significantly different from 2003-2004, p&lt;0.01.  </w:t>
            </w:r>
          </w:p>
          <w:p w14:paraId="32FC126F" w14:textId="77777777" w:rsidR="00F84591" w:rsidRPr="00135404" w:rsidRDefault="00F84591" w:rsidP="00F84591">
            <w:pPr>
              <w:rPr>
                <w:sz w:val="20"/>
                <w:szCs w:val="20"/>
              </w:rPr>
            </w:pPr>
            <w:r w:rsidRPr="00135404">
              <w:rPr>
                <w:sz w:val="20"/>
                <w:szCs w:val="20"/>
              </w:rPr>
              <w:t>Mean annualised change: -14</w:t>
            </w:r>
          </w:p>
          <w:p w14:paraId="5CD95880" w14:textId="63D1D002" w:rsidR="00F84591" w:rsidRPr="00135404" w:rsidRDefault="00F84591" w:rsidP="00F84591">
            <w:pPr>
              <w:rPr>
                <w:sz w:val="20"/>
                <w:szCs w:val="20"/>
              </w:rPr>
            </w:pPr>
            <w:r w:rsidRPr="00135404">
              <w:rPr>
                <w:sz w:val="20"/>
                <w:szCs w:val="20"/>
              </w:rPr>
              <w:t xml:space="preserve">Few significant declines in energy intake for adults – significant declines only seen in Mexican Americans, women and individuals with some college education.  </w:t>
            </w:r>
          </w:p>
        </w:tc>
        <w:tc>
          <w:tcPr>
            <w:tcW w:w="1468" w:type="dxa"/>
            <w:shd w:val="clear" w:color="auto" w:fill="auto"/>
          </w:tcPr>
          <w:p w14:paraId="5FB7FCE2" w14:textId="5AD77CEA" w:rsidR="00F84591" w:rsidRPr="00135404" w:rsidRDefault="00F84591" w:rsidP="00F84591">
            <w:pPr>
              <w:rPr>
                <w:sz w:val="20"/>
                <w:szCs w:val="20"/>
              </w:rPr>
            </w:pPr>
            <w:r w:rsidRPr="00135404">
              <w:rPr>
                <w:sz w:val="20"/>
                <w:szCs w:val="20"/>
              </w:rPr>
              <w:t>Selection total: 4</w:t>
            </w:r>
          </w:p>
          <w:p w14:paraId="306D45E4" w14:textId="4296868C" w:rsidR="00F84591" w:rsidRPr="00135404" w:rsidRDefault="00F84591" w:rsidP="00F84591">
            <w:pPr>
              <w:rPr>
                <w:sz w:val="20"/>
                <w:szCs w:val="20"/>
              </w:rPr>
            </w:pPr>
            <w:r w:rsidRPr="00135404">
              <w:rPr>
                <w:sz w:val="20"/>
                <w:szCs w:val="20"/>
              </w:rPr>
              <w:t>Comparability total: 2</w:t>
            </w:r>
          </w:p>
          <w:p w14:paraId="6B1F02DC" w14:textId="5C521DDE" w:rsidR="00F84591" w:rsidRPr="00135404" w:rsidRDefault="00F84591" w:rsidP="00F84591">
            <w:pPr>
              <w:rPr>
                <w:sz w:val="20"/>
                <w:szCs w:val="20"/>
              </w:rPr>
            </w:pPr>
            <w:r w:rsidRPr="00135404">
              <w:rPr>
                <w:sz w:val="20"/>
                <w:szCs w:val="20"/>
              </w:rPr>
              <w:t>Outcomes total: 2</w:t>
            </w:r>
          </w:p>
          <w:p w14:paraId="5C013202" w14:textId="1181203C" w:rsidR="00F84591" w:rsidRPr="00135404" w:rsidRDefault="00F84591" w:rsidP="00F84591">
            <w:pPr>
              <w:rPr>
                <w:sz w:val="20"/>
                <w:szCs w:val="20"/>
              </w:rPr>
            </w:pPr>
            <w:r w:rsidRPr="00135404">
              <w:rPr>
                <w:b/>
                <w:bCs/>
                <w:sz w:val="20"/>
                <w:szCs w:val="20"/>
              </w:rPr>
              <w:t>Total score: 8</w:t>
            </w:r>
          </w:p>
        </w:tc>
      </w:tr>
      <w:tr w:rsidR="00F84591" w:rsidRPr="00135404" w14:paraId="42190FFA" w14:textId="77777777" w:rsidTr="00FB733D">
        <w:tc>
          <w:tcPr>
            <w:tcW w:w="1129" w:type="dxa"/>
            <w:shd w:val="clear" w:color="auto" w:fill="auto"/>
          </w:tcPr>
          <w:p w14:paraId="7371FE1E" w14:textId="03014016" w:rsidR="00F84591" w:rsidRPr="00135404" w:rsidRDefault="00F84591" w:rsidP="00F84591">
            <w:pPr>
              <w:rPr>
                <w:sz w:val="20"/>
                <w:szCs w:val="20"/>
              </w:rPr>
            </w:pPr>
            <w:r w:rsidRPr="00135404">
              <w:rPr>
                <w:sz w:val="20"/>
                <w:szCs w:val="20"/>
              </w:rPr>
              <w:t xml:space="preserve">Shabnam et al., 2016 </w:t>
            </w:r>
          </w:p>
        </w:tc>
        <w:tc>
          <w:tcPr>
            <w:tcW w:w="1276" w:type="dxa"/>
            <w:shd w:val="clear" w:color="auto" w:fill="auto"/>
          </w:tcPr>
          <w:p w14:paraId="62045113" w14:textId="77777777" w:rsidR="00F84591" w:rsidRPr="00135404" w:rsidRDefault="00F84591" w:rsidP="00F84591">
            <w:pPr>
              <w:rPr>
                <w:sz w:val="20"/>
                <w:szCs w:val="20"/>
              </w:rPr>
            </w:pPr>
            <w:r w:rsidRPr="00135404">
              <w:rPr>
                <w:sz w:val="20"/>
                <w:szCs w:val="20"/>
              </w:rPr>
              <w:t xml:space="preserve">National: Pakistan </w:t>
            </w:r>
          </w:p>
          <w:p w14:paraId="772EB656" w14:textId="5AA731E0" w:rsidR="00F84591" w:rsidRPr="00135404" w:rsidRDefault="00F84591" w:rsidP="00F84591">
            <w:pPr>
              <w:rPr>
                <w:sz w:val="20"/>
                <w:szCs w:val="20"/>
              </w:rPr>
            </w:pPr>
            <w:r w:rsidRPr="00135404">
              <w:rPr>
                <w:sz w:val="20"/>
                <w:szCs w:val="20"/>
              </w:rPr>
              <w:t xml:space="preserve">Local: n/a </w:t>
            </w:r>
          </w:p>
        </w:tc>
        <w:tc>
          <w:tcPr>
            <w:tcW w:w="1559" w:type="dxa"/>
            <w:shd w:val="clear" w:color="auto" w:fill="auto"/>
          </w:tcPr>
          <w:p w14:paraId="5B314566" w14:textId="4C86ED83" w:rsidR="00F84591" w:rsidRPr="00135404" w:rsidRDefault="00F84591" w:rsidP="00F84591">
            <w:pPr>
              <w:rPr>
                <w:sz w:val="20"/>
                <w:szCs w:val="20"/>
              </w:rPr>
            </w:pPr>
            <w:r w:rsidRPr="00135404">
              <w:rPr>
                <w:sz w:val="20"/>
                <w:szCs w:val="20"/>
              </w:rPr>
              <w:t xml:space="preserve">Household Integrated Economic Survey (HIES), a nationally representative survey of rural and urban areas </w:t>
            </w:r>
            <w:r>
              <w:rPr>
                <w:sz w:val="20"/>
                <w:szCs w:val="20"/>
              </w:rPr>
              <w:t>(</w:t>
            </w:r>
            <w:r w:rsidRPr="00135404">
              <w:rPr>
                <w:sz w:val="20"/>
                <w:szCs w:val="20"/>
              </w:rPr>
              <w:t>14 big cities and 81 districts in each of the country’s four provinces</w:t>
            </w:r>
            <w:r>
              <w:rPr>
                <w:sz w:val="20"/>
                <w:szCs w:val="20"/>
              </w:rPr>
              <w:t>)</w:t>
            </w:r>
            <w:r w:rsidRPr="00135404">
              <w:rPr>
                <w:sz w:val="20"/>
                <w:szCs w:val="20"/>
              </w:rPr>
              <w:t xml:space="preserve">. Mean age: 45, </w:t>
            </w:r>
          </w:p>
          <w:p w14:paraId="0C4050E5" w14:textId="77777777" w:rsidR="00F84591" w:rsidRPr="00135404" w:rsidRDefault="00F84591" w:rsidP="00F84591">
            <w:pPr>
              <w:rPr>
                <w:sz w:val="20"/>
                <w:szCs w:val="20"/>
              </w:rPr>
            </w:pPr>
            <w:r w:rsidRPr="00135404">
              <w:rPr>
                <w:sz w:val="20"/>
                <w:szCs w:val="20"/>
              </w:rPr>
              <w:t xml:space="preserve">Female-headed households 7.5% in 2005 and 8.4% in 2010. </w:t>
            </w:r>
          </w:p>
          <w:p w14:paraId="561601BE" w14:textId="1A6C17D1" w:rsidR="00F84591" w:rsidRPr="00135404" w:rsidRDefault="00F84591" w:rsidP="00F84591">
            <w:pPr>
              <w:rPr>
                <w:sz w:val="20"/>
                <w:szCs w:val="20"/>
              </w:rPr>
            </w:pPr>
            <w:r w:rsidRPr="00135404">
              <w:rPr>
                <w:sz w:val="20"/>
                <w:szCs w:val="20"/>
              </w:rPr>
              <w:t>N= 14,863 and 15,191</w:t>
            </w:r>
          </w:p>
        </w:tc>
        <w:tc>
          <w:tcPr>
            <w:tcW w:w="1985" w:type="dxa"/>
            <w:shd w:val="clear" w:color="auto" w:fill="auto"/>
          </w:tcPr>
          <w:p w14:paraId="3FDA705D" w14:textId="77777777" w:rsidR="00F84591" w:rsidRPr="00135404" w:rsidRDefault="00F84591" w:rsidP="00F84591">
            <w:pPr>
              <w:rPr>
                <w:sz w:val="20"/>
                <w:szCs w:val="20"/>
              </w:rPr>
            </w:pPr>
            <w:r w:rsidRPr="00135404">
              <w:rPr>
                <w:sz w:val="20"/>
                <w:szCs w:val="20"/>
              </w:rPr>
              <w:t>Serial cross-sectional.</w:t>
            </w:r>
          </w:p>
          <w:p w14:paraId="254DC3A5" w14:textId="64C198D1" w:rsidR="00F84591" w:rsidRPr="00135404" w:rsidRDefault="00F84591" w:rsidP="00F84591">
            <w:pPr>
              <w:rPr>
                <w:sz w:val="20"/>
                <w:szCs w:val="20"/>
              </w:rPr>
            </w:pPr>
            <w:r w:rsidRPr="00135404">
              <w:rPr>
                <w:sz w:val="20"/>
                <w:szCs w:val="20"/>
              </w:rPr>
              <w:t xml:space="preserve">Demand equation for price elasticity of calories. </w:t>
            </w:r>
          </w:p>
        </w:tc>
        <w:tc>
          <w:tcPr>
            <w:tcW w:w="1417" w:type="dxa"/>
            <w:shd w:val="clear" w:color="auto" w:fill="auto"/>
          </w:tcPr>
          <w:p w14:paraId="61E56374" w14:textId="553249D1"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p>
          <w:p w14:paraId="382550CD" w14:textId="77777777" w:rsidR="00F84591" w:rsidRPr="00135404" w:rsidRDefault="00F84591" w:rsidP="00F84591">
            <w:pPr>
              <w:rPr>
                <w:sz w:val="20"/>
                <w:szCs w:val="20"/>
              </w:rPr>
            </w:pPr>
            <w:r w:rsidRPr="00135404">
              <w:rPr>
                <w:sz w:val="20"/>
                <w:szCs w:val="20"/>
              </w:rPr>
              <w:t xml:space="preserve">Time point 1: </w:t>
            </w:r>
          </w:p>
          <w:p w14:paraId="0A99A563" w14:textId="77777777" w:rsidR="00F84591" w:rsidRPr="00135404" w:rsidRDefault="00F84591" w:rsidP="00F84591">
            <w:pPr>
              <w:rPr>
                <w:sz w:val="20"/>
                <w:szCs w:val="20"/>
              </w:rPr>
            </w:pPr>
            <w:r w:rsidRPr="00135404">
              <w:rPr>
                <w:sz w:val="20"/>
                <w:szCs w:val="20"/>
              </w:rPr>
              <w:t>2005-6</w:t>
            </w:r>
          </w:p>
          <w:p w14:paraId="436A836F" w14:textId="77777777" w:rsidR="00F84591" w:rsidRPr="00135404" w:rsidRDefault="00F84591" w:rsidP="00F84591">
            <w:pPr>
              <w:rPr>
                <w:sz w:val="20"/>
                <w:szCs w:val="20"/>
              </w:rPr>
            </w:pPr>
            <w:r w:rsidRPr="00135404">
              <w:rPr>
                <w:sz w:val="20"/>
                <w:szCs w:val="20"/>
              </w:rPr>
              <w:t>(n=14,863)</w:t>
            </w:r>
          </w:p>
          <w:p w14:paraId="68410334" w14:textId="77777777" w:rsidR="00F84591" w:rsidRPr="00135404" w:rsidRDefault="00F84591" w:rsidP="00F84591">
            <w:pPr>
              <w:rPr>
                <w:sz w:val="20"/>
                <w:szCs w:val="20"/>
              </w:rPr>
            </w:pPr>
            <w:r w:rsidRPr="00135404">
              <w:rPr>
                <w:sz w:val="20"/>
                <w:szCs w:val="20"/>
              </w:rPr>
              <w:t xml:space="preserve">Time point 2: </w:t>
            </w:r>
          </w:p>
          <w:p w14:paraId="2124BF7A" w14:textId="77777777" w:rsidR="00F84591" w:rsidRPr="00135404" w:rsidRDefault="00F84591" w:rsidP="00F84591">
            <w:pPr>
              <w:rPr>
                <w:sz w:val="20"/>
                <w:szCs w:val="20"/>
              </w:rPr>
            </w:pPr>
            <w:r w:rsidRPr="00135404">
              <w:rPr>
                <w:sz w:val="20"/>
                <w:szCs w:val="20"/>
              </w:rPr>
              <w:t xml:space="preserve">2010-11 </w:t>
            </w:r>
          </w:p>
          <w:p w14:paraId="335760D1" w14:textId="19D28024" w:rsidR="00F84591" w:rsidRPr="00135404" w:rsidRDefault="00F84591" w:rsidP="00F84591">
            <w:pPr>
              <w:rPr>
                <w:sz w:val="20"/>
                <w:szCs w:val="20"/>
              </w:rPr>
            </w:pPr>
            <w:r w:rsidRPr="00135404">
              <w:rPr>
                <w:sz w:val="20"/>
                <w:szCs w:val="20"/>
              </w:rPr>
              <w:t>n= 15,191</w:t>
            </w:r>
          </w:p>
        </w:tc>
        <w:tc>
          <w:tcPr>
            <w:tcW w:w="1701" w:type="dxa"/>
            <w:shd w:val="clear" w:color="auto" w:fill="auto"/>
          </w:tcPr>
          <w:p w14:paraId="4CCB8018" w14:textId="77777777" w:rsidR="00F84591" w:rsidRPr="00135404" w:rsidRDefault="00F84591" w:rsidP="00F84591">
            <w:pPr>
              <w:rPr>
                <w:sz w:val="20"/>
                <w:szCs w:val="20"/>
              </w:rPr>
            </w:pPr>
            <w:r w:rsidRPr="00135404">
              <w:rPr>
                <w:sz w:val="20"/>
                <w:szCs w:val="20"/>
              </w:rPr>
              <w:t xml:space="preserve">The data on household food consumption covered a period of 14 days and 30-days call period. </w:t>
            </w:r>
          </w:p>
          <w:p w14:paraId="3A29FD87" w14:textId="7EDF9088" w:rsidR="00F84591" w:rsidRPr="00135404" w:rsidRDefault="00F84591" w:rsidP="00F84591">
            <w:pPr>
              <w:rPr>
                <w:sz w:val="20"/>
                <w:szCs w:val="20"/>
              </w:rPr>
            </w:pPr>
            <w:r w:rsidRPr="00135404">
              <w:rPr>
                <w:sz w:val="20"/>
                <w:szCs w:val="20"/>
              </w:rPr>
              <w:t>Price elasticity of calories</w:t>
            </w:r>
            <w:r>
              <w:rPr>
                <w:sz w:val="20"/>
                <w:szCs w:val="20"/>
              </w:rPr>
              <w:t>.</w:t>
            </w:r>
          </w:p>
        </w:tc>
        <w:tc>
          <w:tcPr>
            <w:tcW w:w="3413" w:type="dxa"/>
            <w:shd w:val="clear" w:color="auto" w:fill="auto"/>
          </w:tcPr>
          <w:p w14:paraId="4BCCC58F" w14:textId="77777777" w:rsidR="00F84591" w:rsidRPr="00135404" w:rsidRDefault="00F84591" w:rsidP="00F84591">
            <w:pPr>
              <w:rPr>
                <w:sz w:val="20"/>
                <w:szCs w:val="20"/>
              </w:rPr>
            </w:pPr>
            <w:r w:rsidRPr="00135404">
              <w:rPr>
                <w:sz w:val="20"/>
                <w:szCs w:val="20"/>
              </w:rPr>
              <w:t>Price elasticity of calories</w:t>
            </w:r>
          </w:p>
          <w:p w14:paraId="39BBFC13" w14:textId="77777777" w:rsidR="00F84591" w:rsidRPr="00135404" w:rsidRDefault="00F84591" w:rsidP="00F84591">
            <w:pPr>
              <w:rPr>
                <w:sz w:val="20"/>
                <w:szCs w:val="20"/>
              </w:rPr>
            </w:pPr>
            <w:r w:rsidRPr="00135404">
              <w:rPr>
                <w:sz w:val="20"/>
                <w:szCs w:val="20"/>
              </w:rPr>
              <w:t>2005-2006: -0.03</w:t>
            </w:r>
          </w:p>
          <w:p w14:paraId="77F00872" w14:textId="0DCEF19D" w:rsidR="00F84591" w:rsidRPr="00135404" w:rsidRDefault="00F84591" w:rsidP="00F84591">
            <w:pPr>
              <w:rPr>
                <w:sz w:val="20"/>
                <w:szCs w:val="20"/>
              </w:rPr>
            </w:pPr>
            <w:r w:rsidRPr="00135404">
              <w:rPr>
                <w:sz w:val="20"/>
                <w:szCs w:val="20"/>
              </w:rPr>
              <w:t xml:space="preserve">2010-2011: -0.21 </w:t>
            </w:r>
          </w:p>
        </w:tc>
        <w:tc>
          <w:tcPr>
            <w:tcW w:w="1468" w:type="dxa"/>
            <w:shd w:val="clear" w:color="auto" w:fill="auto"/>
          </w:tcPr>
          <w:p w14:paraId="6549883D" w14:textId="77777777" w:rsidR="00F84591" w:rsidRPr="00135404" w:rsidRDefault="00F84591" w:rsidP="00F84591">
            <w:pPr>
              <w:rPr>
                <w:sz w:val="20"/>
                <w:szCs w:val="20"/>
              </w:rPr>
            </w:pPr>
            <w:r w:rsidRPr="00135404">
              <w:rPr>
                <w:sz w:val="20"/>
                <w:szCs w:val="20"/>
              </w:rPr>
              <w:t>Selection total: 3</w:t>
            </w:r>
          </w:p>
          <w:p w14:paraId="50FC8505" w14:textId="77777777" w:rsidR="00F84591" w:rsidRPr="00135404" w:rsidRDefault="00F84591" w:rsidP="00F84591">
            <w:pPr>
              <w:rPr>
                <w:sz w:val="20"/>
                <w:szCs w:val="20"/>
              </w:rPr>
            </w:pPr>
            <w:r w:rsidRPr="00135404">
              <w:rPr>
                <w:sz w:val="20"/>
                <w:szCs w:val="20"/>
              </w:rPr>
              <w:t>Comparability total: 2</w:t>
            </w:r>
          </w:p>
          <w:p w14:paraId="0287EA23" w14:textId="77777777" w:rsidR="00F84591" w:rsidRPr="00135404" w:rsidRDefault="00F84591" w:rsidP="00F84591">
            <w:pPr>
              <w:rPr>
                <w:sz w:val="20"/>
                <w:szCs w:val="20"/>
              </w:rPr>
            </w:pPr>
            <w:r w:rsidRPr="00135404">
              <w:rPr>
                <w:sz w:val="20"/>
                <w:szCs w:val="20"/>
              </w:rPr>
              <w:t>Outcomes total: 2</w:t>
            </w:r>
          </w:p>
          <w:p w14:paraId="4E80E68A" w14:textId="332DE19C" w:rsidR="00F84591" w:rsidRPr="00135404" w:rsidRDefault="00F84591" w:rsidP="00F84591">
            <w:pPr>
              <w:rPr>
                <w:sz w:val="20"/>
                <w:szCs w:val="20"/>
              </w:rPr>
            </w:pPr>
            <w:r w:rsidRPr="00135404">
              <w:rPr>
                <w:b/>
                <w:bCs/>
                <w:sz w:val="20"/>
                <w:szCs w:val="20"/>
              </w:rPr>
              <w:t>Total score: 7</w:t>
            </w:r>
          </w:p>
        </w:tc>
      </w:tr>
      <w:tr w:rsidR="00F84591" w:rsidRPr="00135404" w14:paraId="7A604647" w14:textId="34E860AD" w:rsidTr="00FB733D">
        <w:tc>
          <w:tcPr>
            <w:tcW w:w="1129" w:type="dxa"/>
            <w:shd w:val="clear" w:color="auto" w:fill="auto"/>
          </w:tcPr>
          <w:p w14:paraId="3B851B89" w14:textId="3370CCEE" w:rsidR="00F84591" w:rsidRPr="00135404" w:rsidRDefault="00F84591" w:rsidP="00F84591">
            <w:pPr>
              <w:rPr>
                <w:sz w:val="20"/>
                <w:szCs w:val="20"/>
              </w:rPr>
            </w:pPr>
            <w:proofErr w:type="spellStart"/>
            <w:r w:rsidRPr="00135404">
              <w:rPr>
                <w:sz w:val="20"/>
                <w:szCs w:val="20"/>
              </w:rPr>
              <w:t>Smed</w:t>
            </w:r>
            <w:proofErr w:type="spellEnd"/>
            <w:r w:rsidRPr="00135404">
              <w:rPr>
                <w:sz w:val="20"/>
                <w:szCs w:val="20"/>
              </w:rPr>
              <w:t xml:space="preserve"> et al., 2017</w:t>
            </w:r>
          </w:p>
        </w:tc>
        <w:tc>
          <w:tcPr>
            <w:tcW w:w="1276" w:type="dxa"/>
            <w:shd w:val="clear" w:color="auto" w:fill="auto"/>
          </w:tcPr>
          <w:p w14:paraId="303AA8BD" w14:textId="77777777" w:rsidR="00F84591" w:rsidRPr="00135404" w:rsidRDefault="00F84591" w:rsidP="00F84591">
            <w:pPr>
              <w:rPr>
                <w:sz w:val="20"/>
                <w:szCs w:val="20"/>
              </w:rPr>
            </w:pPr>
            <w:r w:rsidRPr="00135404">
              <w:rPr>
                <w:sz w:val="20"/>
                <w:szCs w:val="20"/>
              </w:rPr>
              <w:t>National: Denmark</w:t>
            </w:r>
          </w:p>
          <w:p w14:paraId="7C7E3866" w14:textId="51677DED" w:rsidR="00F84591" w:rsidRPr="00135404" w:rsidRDefault="00F84591" w:rsidP="00F84591">
            <w:pPr>
              <w:rPr>
                <w:sz w:val="20"/>
                <w:szCs w:val="20"/>
              </w:rPr>
            </w:pPr>
            <w:r w:rsidRPr="00135404">
              <w:rPr>
                <w:sz w:val="20"/>
                <w:szCs w:val="20"/>
              </w:rPr>
              <w:t>Local: n/a</w:t>
            </w:r>
          </w:p>
        </w:tc>
        <w:tc>
          <w:tcPr>
            <w:tcW w:w="1559" w:type="dxa"/>
            <w:shd w:val="clear" w:color="auto" w:fill="auto"/>
          </w:tcPr>
          <w:p w14:paraId="41B3A485" w14:textId="77777777" w:rsidR="00F84591" w:rsidRPr="00135404" w:rsidRDefault="00F84591" w:rsidP="00F84591">
            <w:pPr>
              <w:rPr>
                <w:sz w:val="20"/>
                <w:szCs w:val="20"/>
              </w:rPr>
            </w:pPr>
            <w:r w:rsidRPr="00135404">
              <w:rPr>
                <w:sz w:val="20"/>
                <w:szCs w:val="20"/>
              </w:rPr>
              <w:t>GfK Panel Services Scandinavia of households of working age.</w:t>
            </w:r>
          </w:p>
          <w:p w14:paraId="114694E6" w14:textId="633619F2" w:rsidR="00F84591" w:rsidRPr="00135404" w:rsidRDefault="00F84591" w:rsidP="00F84591">
            <w:pPr>
              <w:rPr>
                <w:sz w:val="20"/>
                <w:szCs w:val="20"/>
              </w:rPr>
            </w:pPr>
            <w:r w:rsidRPr="00135404">
              <w:rPr>
                <w:sz w:val="20"/>
                <w:szCs w:val="20"/>
              </w:rPr>
              <w:t xml:space="preserve">N=3440 </w:t>
            </w:r>
          </w:p>
        </w:tc>
        <w:tc>
          <w:tcPr>
            <w:tcW w:w="1985" w:type="dxa"/>
            <w:shd w:val="clear" w:color="auto" w:fill="auto"/>
          </w:tcPr>
          <w:p w14:paraId="473D39BF" w14:textId="77777777" w:rsidR="00F84591" w:rsidRPr="00135404" w:rsidRDefault="00F84591" w:rsidP="00F84591">
            <w:pPr>
              <w:rPr>
                <w:sz w:val="20"/>
                <w:szCs w:val="20"/>
              </w:rPr>
            </w:pPr>
            <w:r w:rsidRPr="00135404">
              <w:rPr>
                <w:sz w:val="20"/>
                <w:szCs w:val="20"/>
              </w:rPr>
              <w:t xml:space="preserve">Longitudinal. </w:t>
            </w:r>
          </w:p>
          <w:p w14:paraId="12DD247D" w14:textId="77777777" w:rsidR="00F84591" w:rsidRPr="00135404" w:rsidRDefault="00F84591" w:rsidP="00F84591">
            <w:pPr>
              <w:rPr>
                <w:sz w:val="20"/>
                <w:szCs w:val="20"/>
              </w:rPr>
            </w:pPr>
            <w:r w:rsidRPr="00135404">
              <w:rPr>
                <w:sz w:val="20"/>
                <w:szCs w:val="20"/>
              </w:rPr>
              <w:t>Fixed methods econometric methods to control for unobserved heterogeneity. Unemployment, single, location and number of children included in model.</w:t>
            </w:r>
          </w:p>
          <w:p w14:paraId="5BCAE823" w14:textId="48CD898E" w:rsidR="00F84591" w:rsidRPr="00135404" w:rsidRDefault="00F84591" w:rsidP="00F84591">
            <w:pPr>
              <w:rPr>
                <w:sz w:val="20"/>
                <w:szCs w:val="20"/>
              </w:rPr>
            </w:pPr>
            <w:r w:rsidRPr="00135404">
              <w:rPr>
                <w:sz w:val="20"/>
                <w:szCs w:val="20"/>
              </w:rPr>
              <w:t xml:space="preserve">If increasing CCI is associated with increasing consumption, an economic downturn is associated with decreasing consumption and vice versa. </w:t>
            </w:r>
          </w:p>
        </w:tc>
        <w:tc>
          <w:tcPr>
            <w:tcW w:w="1417" w:type="dxa"/>
            <w:shd w:val="clear" w:color="auto" w:fill="auto"/>
          </w:tcPr>
          <w:p w14:paraId="7C065F91" w14:textId="77777777" w:rsidR="00F84591" w:rsidRPr="00135404" w:rsidRDefault="00F84591" w:rsidP="00F84591">
            <w:pPr>
              <w:rPr>
                <w:sz w:val="20"/>
                <w:szCs w:val="20"/>
              </w:rPr>
            </w:pPr>
            <w:r w:rsidRPr="00135404">
              <w:rPr>
                <w:sz w:val="20"/>
                <w:szCs w:val="20"/>
              </w:rPr>
              <w:t xml:space="preserve">Exposure: Consumer Confidence Interval as a proxy for economic downturn. </w:t>
            </w:r>
          </w:p>
          <w:p w14:paraId="1238637B" w14:textId="717D05AF" w:rsidR="00F84591" w:rsidRPr="00135404" w:rsidRDefault="00F84591" w:rsidP="00F84591">
            <w:pPr>
              <w:rPr>
                <w:sz w:val="20"/>
                <w:szCs w:val="20"/>
              </w:rPr>
            </w:pPr>
            <w:r w:rsidRPr="00135404">
              <w:rPr>
                <w:sz w:val="20"/>
                <w:szCs w:val="20"/>
              </w:rPr>
              <w:t xml:space="preserve">Time: January 2008 to December 2012. </w:t>
            </w:r>
          </w:p>
        </w:tc>
        <w:tc>
          <w:tcPr>
            <w:tcW w:w="1701" w:type="dxa"/>
            <w:shd w:val="clear" w:color="auto" w:fill="auto"/>
          </w:tcPr>
          <w:p w14:paraId="09F3A263" w14:textId="77777777" w:rsidR="00F84591" w:rsidRDefault="00F84591" w:rsidP="00F84591">
            <w:pPr>
              <w:rPr>
                <w:sz w:val="20"/>
                <w:szCs w:val="20"/>
              </w:rPr>
            </w:pPr>
            <w:r w:rsidRPr="00135404">
              <w:rPr>
                <w:sz w:val="20"/>
                <w:szCs w:val="20"/>
              </w:rPr>
              <w:t>Energy in kJ per person per month.</w:t>
            </w:r>
          </w:p>
          <w:p w14:paraId="62A9659D" w14:textId="77777777" w:rsidR="00DA595D" w:rsidRPr="00135404" w:rsidRDefault="00DA595D" w:rsidP="00DA595D">
            <w:pPr>
              <w:rPr>
                <w:sz w:val="20"/>
                <w:szCs w:val="20"/>
              </w:rPr>
            </w:pPr>
            <w:r w:rsidRPr="00135404">
              <w:rPr>
                <w:sz w:val="20"/>
                <w:szCs w:val="20"/>
              </w:rPr>
              <w:t xml:space="preserve">Constructed consumption per individual in households by dividing each household’s consumption data with weights constructed from gender- and age-dependent daily energy intake. </w:t>
            </w:r>
          </w:p>
          <w:p w14:paraId="184D1438" w14:textId="25C4CCDB" w:rsidR="00DA595D" w:rsidRPr="00135404" w:rsidRDefault="00DA595D" w:rsidP="00F84591">
            <w:pPr>
              <w:rPr>
                <w:sz w:val="20"/>
                <w:szCs w:val="20"/>
              </w:rPr>
            </w:pPr>
          </w:p>
        </w:tc>
        <w:tc>
          <w:tcPr>
            <w:tcW w:w="3413" w:type="dxa"/>
            <w:shd w:val="clear" w:color="auto" w:fill="auto"/>
          </w:tcPr>
          <w:p w14:paraId="600D541A" w14:textId="1022E4A1" w:rsidR="00F84591" w:rsidRPr="00135404" w:rsidRDefault="00F84591" w:rsidP="00F84591">
            <w:pPr>
              <w:rPr>
                <w:sz w:val="20"/>
                <w:szCs w:val="20"/>
              </w:rPr>
            </w:pPr>
            <w:r w:rsidRPr="00135404">
              <w:rPr>
                <w:sz w:val="20"/>
                <w:szCs w:val="20"/>
              </w:rPr>
              <w:t>CCI (β1): coefficient: 143·43, P value: 0·637</w:t>
            </w:r>
          </w:p>
        </w:tc>
        <w:tc>
          <w:tcPr>
            <w:tcW w:w="1468" w:type="dxa"/>
            <w:shd w:val="clear" w:color="auto" w:fill="auto"/>
          </w:tcPr>
          <w:p w14:paraId="7564A554" w14:textId="77777777" w:rsidR="00F84591" w:rsidRPr="00135404" w:rsidRDefault="00F84591" w:rsidP="00F84591">
            <w:pPr>
              <w:rPr>
                <w:sz w:val="20"/>
                <w:szCs w:val="20"/>
              </w:rPr>
            </w:pPr>
            <w:r w:rsidRPr="00135404">
              <w:rPr>
                <w:sz w:val="20"/>
                <w:szCs w:val="20"/>
              </w:rPr>
              <w:t>Selection total: 4</w:t>
            </w:r>
          </w:p>
          <w:p w14:paraId="3127774F" w14:textId="77777777" w:rsidR="00F84591" w:rsidRPr="00135404" w:rsidRDefault="00F84591" w:rsidP="00F84591">
            <w:pPr>
              <w:rPr>
                <w:sz w:val="20"/>
                <w:szCs w:val="20"/>
              </w:rPr>
            </w:pPr>
            <w:r w:rsidRPr="00135404">
              <w:rPr>
                <w:sz w:val="20"/>
                <w:szCs w:val="20"/>
              </w:rPr>
              <w:t>Comparability total: 2</w:t>
            </w:r>
          </w:p>
          <w:p w14:paraId="5218EBD6" w14:textId="77777777" w:rsidR="00F84591" w:rsidRPr="00135404" w:rsidRDefault="00F84591" w:rsidP="00F84591">
            <w:pPr>
              <w:rPr>
                <w:sz w:val="20"/>
                <w:szCs w:val="20"/>
              </w:rPr>
            </w:pPr>
            <w:r w:rsidRPr="00135404">
              <w:rPr>
                <w:sz w:val="20"/>
                <w:szCs w:val="20"/>
              </w:rPr>
              <w:t>Outcomes total: 2</w:t>
            </w:r>
          </w:p>
          <w:p w14:paraId="51D1A08B" w14:textId="211C5E4A" w:rsidR="00F84591" w:rsidRPr="00135404" w:rsidRDefault="00F84591" w:rsidP="00F84591">
            <w:pPr>
              <w:rPr>
                <w:sz w:val="20"/>
                <w:szCs w:val="20"/>
              </w:rPr>
            </w:pPr>
            <w:r w:rsidRPr="00135404">
              <w:rPr>
                <w:b/>
                <w:bCs/>
                <w:sz w:val="20"/>
                <w:szCs w:val="20"/>
              </w:rPr>
              <w:t>Total score: 8</w:t>
            </w:r>
          </w:p>
        </w:tc>
      </w:tr>
      <w:tr w:rsidR="00F84591" w:rsidRPr="00135404" w14:paraId="1D6BF56E" w14:textId="7208CA36" w:rsidTr="00FB733D">
        <w:tc>
          <w:tcPr>
            <w:tcW w:w="1129" w:type="dxa"/>
            <w:shd w:val="clear" w:color="auto" w:fill="auto"/>
          </w:tcPr>
          <w:p w14:paraId="5A751404" w14:textId="026E939F" w:rsidR="00F84591" w:rsidRPr="00135404" w:rsidRDefault="00F84591" w:rsidP="00F84591">
            <w:pPr>
              <w:rPr>
                <w:sz w:val="20"/>
                <w:szCs w:val="20"/>
              </w:rPr>
            </w:pPr>
            <w:r w:rsidRPr="00135404">
              <w:rPr>
                <w:sz w:val="20"/>
                <w:szCs w:val="20"/>
              </w:rPr>
              <w:t xml:space="preserve">Todd, 2014 </w:t>
            </w:r>
          </w:p>
        </w:tc>
        <w:tc>
          <w:tcPr>
            <w:tcW w:w="1276" w:type="dxa"/>
            <w:shd w:val="clear" w:color="auto" w:fill="auto"/>
          </w:tcPr>
          <w:p w14:paraId="7A0CE2F3" w14:textId="77777777" w:rsidR="00F84591" w:rsidRPr="00135404" w:rsidRDefault="00F84591" w:rsidP="00F84591">
            <w:pPr>
              <w:rPr>
                <w:sz w:val="20"/>
                <w:szCs w:val="20"/>
              </w:rPr>
            </w:pPr>
            <w:r w:rsidRPr="00135404">
              <w:rPr>
                <w:sz w:val="20"/>
                <w:szCs w:val="20"/>
              </w:rPr>
              <w:t>National: USA</w:t>
            </w:r>
          </w:p>
          <w:p w14:paraId="588DD1F7" w14:textId="517BC712" w:rsidR="00F84591" w:rsidRPr="00135404" w:rsidRDefault="00F84591" w:rsidP="00F84591">
            <w:pPr>
              <w:rPr>
                <w:sz w:val="20"/>
                <w:szCs w:val="20"/>
              </w:rPr>
            </w:pPr>
            <w:r w:rsidRPr="00135404">
              <w:rPr>
                <w:sz w:val="20"/>
                <w:szCs w:val="20"/>
              </w:rPr>
              <w:t>Local: n/a</w:t>
            </w:r>
          </w:p>
        </w:tc>
        <w:tc>
          <w:tcPr>
            <w:tcW w:w="1559" w:type="dxa"/>
            <w:shd w:val="clear" w:color="auto" w:fill="auto"/>
          </w:tcPr>
          <w:p w14:paraId="694F6FEB" w14:textId="77777777" w:rsidR="00F84591" w:rsidRPr="00135404" w:rsidRDefault="00F84591" w:rsidP="00F84591">
            <w:pPr>
              <w:rPr>
                <w:sz w:val="20"/>
                <w:szCs w:val="20"/>
              </w:rPr>
            </w:pPr>
            <w:r w:rsidRPr="00135404">
              <w:rPr>
                <w:sz w:val="20"/>
                <w:szCs w:val="20"/>
              </w:rPr>
              <w:t>National Health and Nutrition Examination Survey.</w:t>
            </w:r>
          </w:p>
          <w:p w14:paraId="7763BCC0" w14:textId="6461669B" w:rsidR="00F84591" w:rsidRPr="00135404" w:rsidRDefault="00F84591" w:rsidP="00F84591">
            <w:pPr>
              <w:rPr>
                <w:sz w:val="20"/>
                <w:szCs w:val="20"/>
              </w:rPr>
            </w:pPr>
            <w:r w:rsidRPr="00135404">
              <w:rPr>
                <w:sz w:val="20"/>
                <w:szCs w:val="20"/>
              </w:rPr>
              <w:t xml:space="preserve">N=9,839, adults born between 1946-1985 so between the ages of 20 – 64 during the study period. 48-49% male. </w:t>
            </w:r>
          </w:p>
          <w:p w14:paraId="53BCDBE1" w14:textId="2D6C7EC1" w:rsidR="00F84591" w:rsidRPr="00135404" w:rsidRDefault="00F84591" w:rsidP="00F84591">
            <w:pPr>
              <w:rPr>
                <w:sz w:val="20"/>
                <w:szCs w:val="20"/>
              </w:rPr>
            </w:pPr>
          </w:p>
        </w:tc>
        <w:tc>
          <w:tcPr>
            <w:tcW w:w="1985" w:type="dxa"/>
            <w:shd w:val="clear" w:color="auto" w:fill="auto"/>
          </w:tcPr>
          <w:p w14:paraId="16956AE5" w14:textId="77777777" w:rsidR="00F84591" w:rsidRPr="00135404" w:rsidRDefault="00F84591" w:rsidP="00F84591">
            <w:pPr>
              <w:rPr>
                <w:sz w:val="20"/>
                <w:szCs w:val="20"/>
              </w:rPr>
            </w:pPr>
            <w:r w:rsidRPr="00135404">
              <w:rPr>
                <w:sz w:val="20"/>
                <w:szCs w:val="20"/>
              </w:rPr>
              <w:t xml:space="preserve">Serial cross-sectional. </w:t>
            </w:r>
          </w:p>
          <w:p w14:paraId="7D328F82" w14:textId="3470C73E" w:rsidR="00F84591" w:rsidRPr="00135404" w:rsidRDefault="00F84591" w:rsidP="00F84591">
            <w:pPr>
              <w:rPr>
                <w:sz w:val="20"/>
                <w:szCs w:val="20"/>
              </w:rPr>
            </w:pPr>
            <w:r>
              <w:rPr>
                <w:sz w:val="20"/>
                <w:szCs w:val="20"/>
              </w:rPr>
              <w:t>M</w:t>
            </w:r>
            <w:r w:rsidRPr="00135404">
              <w:rPr>
                <w:sz w:val="20"/>
                <w:szCs w:val="20"/>
              </w:rPr>
              <w:t>ultivariate linear regression models were used to estimate the conditional changes in outcome variables.</w:t>
            </w:r>
          </w:p>
          <w:p w14:paraId="0F4C16D7" w14:textId="78E74DE0" w:rsidR="00F84591" w:rsidRPr="00135404" w:rsidRDefault="00035215" w:rsidP="00F84591">
            <w:pPr>
              <w:rPr>
                <w:sz w:val="20"/>
                <w:szCs w:val="20"/>
              </w:rPr>
            </w:pPr>
            <w:r>
              <w:rPr>
                <w:sz w:val="20"/>
                <w:szCs w:val="20"/>
              </w:rPr>
              <w:t>Used</w:t>
            </w:r>
            <w:r w:rsidR="00F84591" w:rsidRPr="00135404">
              <w:rPr>
                <w:sz w:val="20"/>
                <w:szCs w:val="20"/>
              </w:rPr>
              <w:t xml:space="preserve"> weighted ordinary least squares with SE accounting for the complex sample design. Model (conditioning) includes age, household size, and indicators for </w:t>
            </w:r>
            <w:r>
              <w:rPr>
                <w:sz w:val="20"/>
                <w:szCs w:val="20"/>
              </w:rPr>
              <w:t>gender</w:t>
            </w:r>
            <w:r w:rsidR="00F84591" w:rsidRPr="00135404">
              <w:rPr>
                <w:sz w:val="20"/>
                <w:szCs w:val="20"/>
              </w:rPr>
              <w:t xml:space="preserve">, </w:t>
            </w:r>
            <w:r>
              <w:rPr>
                <w:sz w:val="20"/>
                <w:szCs w:val="20"/>
              </w:rPr>
              <w:t>ethnicity</w:t>
            </w:r>
            <w:r w:rsidR="00F84591" w:rsidRPr="00135404">
              <w:rPr>
                <w:sz w:val="20"/>
                <w:szCs w:val="20"/>
              </w:rPr>
              <w:t xml:space="preserve">, </w:t>
            </w:r>
            <w:r>
              <w:rPr>
                <w:sz w:val="20"/>
                <w:szCs w:val="20"/>
              </w:rPr>
              <w:t>marital intake</w:t>
            </w:r>
            <w:r w:rsidR="00F84591" w:rsidRPr="00135404">
              <w:rPr>
                <w:sz w:val="20"/>
                <w:szCs w:val="20"/>
              </w:rPr>
              <w:t>,</w:t>
            </w:r>
            <w:r>
              <w:rPr>
                <w:sz w:val="20"/>
                <w:szCs w:val="20"/>
              </w:rPr>
              <w:t xml:space="preserve"> data collected during weekend</w:t>
            </w:r>
            <w:r w:rsidR="00F84591" w:rsidRPr="00135404">
              <w:rPr>
                <w:sz w:val="20"/>
                <w:szCs w:val="20"/>
              </w:rPr>
              <w:t xml:space="preserve">, and for the older cohort, </w:t>
            </w:r>
            <w:r>
              <w:rPr>
                <w:sz w:val="20"/>
                <w:szCs w:val="20"/>
              </w:rPr>
              <w:t>education</w:t>
            </w:r>
            <w:r w:rsidR="00F84591" w:rsidRPr="00135404">
              <w:rPr>
                <w:sz w:val="20"/>
                <w:szCs w:val="20"/>
              </w:rPr>
              <w:t xml:space="preserve"> as controls.</w:t>
            </w:r>
          </w:p>
        </w:tc>
        <w:tc>
          <w:tcPr>
            <w:tcW w:w="1417" w:type="dxa"/>
            <w:shd w:val="clear" w:color="auto" w:fill="auto"/>
          </w:tcPr>
          <w:p w14:paraId="1E0B9543" w14:textId="053172C8"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p>
          <w:p w14:paraId="3D69E57C" w14:textId="77777777" w:rsidR="00F84591" w:rsidRPr="00135404" w:rsidRDefault="00F84591" w:rsidP="00F84591">
            <w:pPr>
              <w:rPr>
                <w:sz w:val="20"/>
                <w:szCs w:val="20"/>
              </w:rPr>
            </w:pPr>
            <w:r w:rsidRPr="00135404">
              <w:rPr>
                <w:sz w:val="20"/>
                <w:szCs w:val="20"/>
              </w:rPr>
              <w:t xml:space="preserve">Time point 1: </w:t>
            </w:r>
          </w:p>
          <w:p w14:paraId="22959E17" w14:textId="510F7FDE" w:rsidR="00F84591" w:rsidRPr="00135404" w:rsidRDefault="00F84591" w:rsidP="00F84591">
            <w:pPr>
              <w:rPr>
                <w:sz w:val="20"/>
                <w:szCs w:val="20"/>
              </w:rPr>
            </w:pPr>
            <w:r w:rsidRPr="00135404">
              <w:rPr>
                <w:sz w:val="20"/>
                <w:szCs w:val="20"/>
              </w:rPr>
              <w:t>2005-2006</w:t>
            </w:r>
          </w:p>
          <w:p w14:paraId="5AA94C33" w14:textId="4FB03DFD" w:rsidR="00F84591" w:rsidRPr="00135404" w:rsidRDefault="00F84591" w:rsidP="00F84591">
            <w:pPr>
              <w:rPr>
                <w:sz w:val="20"/>
                <w:szCs w:val="20"/>
              </w:rPr>
            </w:pPr>
            <w:r w:rsidRPr="00135404">
              <w:rPr>
                <w:sz w:val="20"/>
                <w:szCs w:val="20"/>
              </w:rPr>
              <w:t>N=3,014</w:t>
            </w:r>
          </w:p>
          <w:p w14:paraId="60DE9C3D" w14:textId="77777777" w:rsidR="00F84591" w:rsidRPr="00135404" w:rsidRDefault="00F84591" w:rsidP="00F84591">
            <w:pPr>
              <w:rPr>
                <w:sz w:val="20"/>
                <w:szCs w:val="20"/>
              </w:rPr>
            </w:pPr>
            <w:r w:rsidRPr="00135404">
              <w:rPr>
                <w:sz w:val="20"/>
                <w:szCs w:val="20"/>
              </w:rPr>
              <w:t xml:space="preserve">Time point 2: </w:t>
            </w:r>
          </w:p>
          <w:p w14:paraId="571CBFBA" w14:textId="3746F60B" w:rsidR="00F84591" w:rsidRPr="00135404" w:rsidRDefault="00F84591" w:rsidP="00F84591">
            <w:pPr>
              <w:rPr>
                <w:sz w:val="20"/>
                <w:szCs w:val="20"/>
              </w:rPr>
            </w:pPr>
            <w:r w:rsidRPr="00135404">
              <w:rPr>
                <w:sz w:val="20"/>
                <w:szCs w:val="20"/>
              </w:rPr>
              <w:t>2007-2008</w:t>
            </w:r>
          </w:p>
          <w:p w14:paraId="3859C363" w14:textId="37957116" w:rsidR="00F84591" w:rsidRPr="00135404" w:rsidRDefault="00F84591" w:rsidP="00F84591">
            <w:pPr>
              <w:rPr>
                <w:sz w:val="20"/>
                <w:szCs w:val="20"/>
              </w:rPr>
            </w:pPr>
            <w:r w:rsidRPr="00135404">
              <w:rPr>
                <w:sz w:val="20"/>
                <w:szCs w:val="20"/>
              </w:rPr>
              <w:t>N=3,294</w:t>
            </w:r>
          </w:p>
          <w:p w14:paraId="04F42E2C" w14:textId="77777777" w:rsidR="00F84591" w:rsidRPr="00135404" w:rsidRDefault="00F84591" w:rsidP="00F84591">
            <w:pPr>
              <w:rPr>
                <w:sz w:val="20"/>
                <w:szCs w:val="20"/>
              </w:rPr>
            </w:pPr>
            <w:r w:rsidRPr="00135404">
              <w:rPr>
                <w:sz w:val="20"/>
                <w:szCs w:val="20"/>
              </w:rPr>
              <w:t xml:space="preserve">Time point 3: </w:t>
            </w:r>
          </w:p>
          <w:p w14:paraId="1D818499" w14:textId="77777777" w:rsidR="00F84591" w:rsidRPr="00135404" w:rsidRDefault="00F84591" w:rsidP="00F84591">
            <w:pPr>
              <w:rPr>
                <w:sz w:val="20"/>
                <w:szCs w:val="20"/>
              </w:rPr>
            </w:pPr>
            <w:r w:rsidRPr="00135404">
              <w:rPr>
                <w:sz w:val="20"/>
                <w:szCs w:val="20"/>
              </w:rPr>
              <w:t>2009-2010</w:t>
            </w:r>
          </w:p>
          <w:p w14:paraId="7514F03F" w14:textId="01AEE3F9" w:rsidR="00F84591" w:rsidRPr="00135404" w:rsidRDefault="00F84591" w:rsidP="00F84591">
            <w:pPr>
              <w:rPr>
                <w:sz w:val="20"/>
                <w:szCs w:val="20"/>
              </w:rPr>
            </w:pPr>
            <w:r w:rsidRPr="00135404">
              <w:rPr>
                <w:sz w:val="20"/>
                <w:szCs w:val="20"/>
              </w:rPr>
              <w:t>N=3,531</w:t>
            </w:r>
          </w:p>
        </w:tc>
        <w:tc>
          <w:tcPr>
            <w:tcW w:w="1701" w:type="dxa"/>
            <w:shd w:val="clear" w:color="auto" w:fill="auto"/>
          </w:tcPr>
          <w:p w14:paraId="3F519F4B" w14:textId="260163AD" w:rsidR="00F84591" w:rsidRPr="00135404" w:rsidRDefault="00F84591" w:rsidP="00F84591">
            <w:pPr>
              <w:rPr>
                <w:sz w:val="20"/>
                <w:szCs w:val="20"/>
              </w:rPr>
            </w:pPr>
            <w:r w:rsidRPr="00135404">
              <w:rPr>
                <w:sz w:val="20"/>
                <w:szCs w:val="20"/>
              </w:rPr>
              <w:t xml:space="preserve">Daily calories from one-day dietary recall. </w:t>
            </w:r>
          </w:p>
        </w:tc>
        <w:tc>
          <w:tcPr>
            <w:tcW w:w="3413" w:type="dxa"/>
            <w:shd w:val="clear" w:color="auto" w:fill="auto"/>
          </w:tcPr>
          <w:p w14:paraId="426C2A9C" w14:textId="2D4DBC5D" w:rsidR="00F84591" w:rsidRPr="00135404" w:rsidRDefault="00F84591" w:rsidP="00F84591">
            <w:pPr>
              <w:rPr>
                <w:b/>
                <w:bCs/>
                <w:sz w:val="20"/>
                <w:szCs w:val="20"/>
              </w:rPr>
            </w:pPr>
            <w:r w:rsidRPr="00135404">
              <w:rPr>
                <w:b/>
                <w:bCs/>
                <w:sz w:val="20"/>
                <w:szCs w:val="20"/>
              </w:rPr>
              <w:t>Total daily calories</w:t>
            </w:r>
          </w:p>
          <w:p w14:paraId="1496C67F" w14:textId="77777777" w:rsidR="00F84591" w:rsidRPr="00135404" w:rsidRDefault="00F84591" w:rsidP="00F84591">
            <w:pPr>
              <w:rPr>
                <w:sz w:val="20"/>
                <w:szCs w:val="20"/>
                <w:u w:val="single"/>
              </w:rPr>
            </w:pPr>
            <w:r w:rsidRPr="00135404">
              <w:rPr>
                <w:sz w:val="20"/>
                <w:szCs w:val="20"/>
                <w:u w:val="single"/>
              </w:rPr>
              <w:t xml:space="preserve">Unconditional and conditional differences in mean outcomes between 2005-06 and 2009- 10: </w:t>
            </w:r>
          </w:p>
          <w:p w14:paraId="7749B945" w14:textId="77777777" w:rsidR="00F84591" w:rsidRPr="00135404" w:rsidRDefault="00F84591" w:rsidP="00F84591">
            <w:pPr>
              <w:rPr>
                <w:sz w:val="20"/>
                <w:szCs w:val="20"/>
              </w:rPr>
            </w:pPr>
            <w:r w:rsidRPr="00135404">
              <w:rPr>
                <w:sz w:val="20"/>
                <w:szCs w:val="20"/>
              </w:rPr>
              <w:t>Unconditional: - 117.73</w:t>
            </w:r>
          </w:p>
          <w:p w14:paraId="625582AD" w14:textId="0DACA85C" w:rsidR="00F84591" w:rsidRPr="00135404" w:rsidRDefault="00F84591" w:rsidP="00F84591">
            <w:pPr>
              <w:rPr>
                <w:sz w:val="20"/>
                <w:szCs w:val="20"/>
              </w:rPr>
            </w:pPr>
            <w:r w:rsidRPr="00135404">
              <w:rPr>
                <w:sz w:val="20"/>
                <w:szCs w:val="20"/>
              </w:rPr>
              <w:t xml:space="preserve">Conditional upon age: -90.37 (difference from unconditional is statistically significant with p&lt;0.01) </w:t>
            </w:r>
          </w:p>
          <w:p w14:paraId="0583155F" w14:textId="77777777" w:rsidR="00F84591" w:rsidRPr="00135404" w:rsidRDefault="00F84591" w:rsidP="00F84591">
            <w:pPr>
              <w:rPr>
                <w:sz w:val="20"/>
                <w:szCs w:val="20"/>
              </w:rPr>
            </w:pPr>
            <w:r w:rsidRPr="00135404">
              <w:rPr>
                <w:sz w:val="20"/>
                <w:szCs w:val="20"/>
              </w:rPr>
              <w:t xml:space="preserve">Conditional upon age, other demographics: - 78.45 </w:t>
            </w:r>
          </w:p>
          <w:p w14:paraId="10D78DEB" w14:textId="77777777" w:rsidR="00F84591" w:rsidRPr="00135404" w:rsidRDefault="00F84591" w:rsidP="00F84591">
            <w:pPr>
              <w:rPr>
                <w:sz w:val="20"/>
                <w:szCs w:val="20"/>
              </w:rPr>
            </w:pPr>
            <w:r w:rsidRPr="00135404">
              <w:rPr>
                <w:sz w:val="20"/>
                <w:szCs w:val="20"/>
              </w:rPr>
              <w:t>Conditional upon age, other demographics, and income:  -78.79</w:t>
            </w:r>
          </w:p>
          <w:p w14:paraId="386C30E3" w14:textId="77777777" w:rsidR="00F84591" w:rsidRPr="00135404" w:rsidRDefault="00F84591" w:rsidP="00F84591">
            <w:pPr>
              <w:rPr>
                <w:sz w:val="20"/>
                <w:szCs w:val="20"/>
              </w:rPr>
            </w:pPr>
            <w:r w:rsidRPr="00135404">
              <w:rPr>
                <w:sz w:val="20"/>
                <w:szCs w:val="20"/>
              </w:rPr>
              <w:t>Difference in variable mean between full model (conditional upon age, other demographics and income) and unconditional is statistically significant with p&lt;0.05</w:t>
            </w:r>
          </w:p>
          <w:p w14:paraId="299C3701" w14:textId="77777777" w:rsidR="00F84591" w:rsidRPr="00135404" w:rsidRDefault="00F84591" w:rsidP="00F84591">
            <w:pPr>
              <w:rPr>
                <w:sz w:val="20"/>
                <w:szCs w:val="20"/>
                <w:u w:val="single"/>
              </w:rPr>
            </w:pPr>
            <w:r w:rsidRPr="00135404">
              <w:rPr>
                <w:sz w:val="20"/>
                <w:szCs w:val="20"/>
                <w:u w:val="single"/>
              </w:rPr>
              <w:t>Conditional changes by subgroups:</w:t>
            </w:r>
          </w:p>
          <w:p w14:paraId="68F6E03A" w14:textId="0E95BBD0" w:rsidR="00F84591" w:rsidRPr="00135404" w:rsidRDefault="00F84591" w:rsidP="00F84591">
            <w:pPr>
              <w:rPr>
                <w:sz w:val="20"/>
                <w:szCs w:val="20"/>
              </w:rPr>
            </w:pPr>
            <w:r w:rsidRPr="00135404">
              <w:rPr>
                <w:sz w:val="20"/>
                <w:szCs w:val="20"/>
              </w:rPr>
              <w:t xml:space="preserve">Born 1946-85, some college or more:  2005-06: 2325.61, change 2005-06 to 2009-10: -85.89 (change is statistically significant at P&lt;0.05) </w:t>
            </w:r>
          </w:p>
          <w:p w14:paraId="6204FA1E" w14:textId="015D83D5" w:rsidR="00F84591" w:rsidRPr="00135404" w:rsidRDefault="00F84591" w:rsidP="00F84591">
            <w:pPr>
              <w:rPr>
                <w:sz w:val="20"/>
                <w:szCs w:val="20"/>
              </w:rPr>
            </w:pPr>
            <w:r w:rsidRPr="00135404">
              <w:rPr>
                <w:sz w:val="20"/>
                <w:szCs w:val="20"/>
              </w:rPr>
              <w:t>Born 1946-85, no college education:  2005-06: 2333.15, change 2005-06 to 2009-10: -70.15</w:t>
            </w:r>
          </w:p>
          <w:p w14:paraId="034B918E" w14:textId="77777777" w:rsidR="00F84591" w:rsidRPr="00135404" w:rsidRDefault="00F84591" w:rsidP="00F84591">
            <w:pPr>
              <w:rPr>
                <w:sz w:val="20"/>
                <w:szCs w:val="20"/>
              </w:rPr>
            </w:pPr>
            <w:r w:rsidRPr="00135404">
              <w:rPr>
                <w:sz w:val="20"/>
                <w:szCs w:val="20"/>
              </w:rPr>
              <w:t xml:space="preserve">Men, born 1946-85, no college: </w:t>
            </w:r>
          </w:p>
          <w:p w14:paraId="73FC440F" w14:textId="3BCBC39E" w:rsidR="00F84591" w:rsidRPr="00135404" w:rsidRDefault="00F84591" w:rsidP="00F84591">
            <w:pPr>
              <w:rPr>
                <w:sz w:val="20"/>
                <w:szCs w:val="20"/>
              </w:rPr>
            </w:pPr>
            <w:r w:rsidRPr="00135404">
              <w:rPr>
                <w:sz w:val="20"/>
                <w:szCs w:val="20"/>
              </w:rPr>
              <w:t>2005-06: 2794.45, change 2005-06 to 2009-10: -103.93</w:t>
            </w:r>
          </w:p>
          <w:p w14:paraId="78B9D61E" w14:textId="77777777" w:rsidR="00F84591" w:rsidRPr="00135404" w:rsidRDefault="00F84591" w:rsidP="00F84591">
            <w:pPr>
              <w:rPr>
                <w:sz w:val="20"/>
                <w:szCs w:val="20"/>
              </w:rPr>
            </w:pPr>
            <w:r w:rsidRPr="00135404">
              <w:rPr>
                <w:sz w:val="20"/>
                <w:szCs w:val="20"/>
              </w:rPr>
              <w:t xml:space="preserve">Adults born before 1946: </w:t>
            </w:r>
          </w:p>
          <w:p w14:paraId="3958C435" w14:textId="05FA1D26" w:rsidR="00F84591" w:rsidRPr="00135404" w:rsidRDefault="00F84591" w:rsidP="00F84591">
            <w:pPr>
              <w:rPr>
                <w:sz w:val="20"/>
                <w:szCs w:val="20"/>
              </w:rPr>
            </w:pPr>
            <w:r w:rsidRPr="00135404">
              <w:rPr>
                <w:sz w:val="20"/>
                <w:szCs w:val="20"/>
              </w:rPr>
              <w:t>2005-06: 1788.48, Change 2005-06 to 2009-10: -2.08</w:t>
            </w:r>
          </w:p>
        </w:tc>
        <w:tc>
          <w:tcPr>
            <w:tcW w:w="1468" w:type="dxa"/>
            <w:shd w:val="clear" w:color="auto" w:fill="auto"/>
          </w:tcPr>
          <w:p w14:paraId="32A7297E" w14:textId="71A70528" w:rsidR="00F84591" w:rsidRPr="00135404" w:rsidRDefault="00F84591" w:rsidP="00F84591">
            <w:pPr>
              <w:rPr>
                <w:sz w:val="20"/>
                <w:szCs w:val="20"/>
              </w:rPr>
            </w:pPr>
            <w:r w:rsidRPr="00135404">
              <w:rPr>
                <w:sz w:val="20"/>
                <w:szCs w:val="20"/>
              </w:rPr>
              <w:t>Selection total: 3</w:t>
            </w:r>
          </w:p>
          <w:p w14:paraId="51EF893C" w14:textId="77777777" w:rsidR="00F84591" w:rsidRPr="00135404" w:rsidRDefault="00F84591" w:rsidP="00F84591">
            <w:pPr>
              <w:rPr>
                <w:sz w:val="20"/>
                <w:szCs w:val="20"/>
              </w:rPr>
            </w:pPr>
            <w:r w:rsidRPr="00135404">
              <w:rPr>
                <w:sz w:val="20"/>
                <w:szCs w:val="20"/>
              </w:rPr>
              <w:t>Comparability total: 2</w:t>
            </w:r>
          </w:p>
          <w:p w14:paraId="6D70A10E" w14:textId="0467015C" w:rsidR="00F84591" w:rsidRPr="00135404" w:rsidRDefault="00F84591" w:rsidP="00F84591">
            <w:pPr>
              <w:rPr>
                <w:sz w:val="20"/>
                <w:szCs w:val="20"/>
              </w:rPr>
            </w:pPr>
            <w:r w:rsidRPr="00135404">
              <w:rPr>
                <w:sz w:val="20"/>
                <w:szCs w:val="20"/>
              </w:rPr>
              <w:t>Outcomes total: 1</w:t>
            </w:r>
          </w:p>
          <w:p w14:paraId="56427207" w14:textId="14DF8342" w:rsidR="00F84591" w:rsidRPr="00135404" w:rsidRDefault="00F84591" w:rsidP="00F84591">
            <w:pPr>
              <w:rPr>
                <w:sz w:val="20"/>
                <w:szCs w:val="20"/>
              </w:rPr>
            </w:pPr>
            <w:r w:rsidRPr="00135404">
              <w:rPr>
                <w:b/>
                <w:bCs/>
                <w:sz w:val="20"/>
                <w:szCs w:val="20"/>
              </w:rPr>
              <w:t>Total score: 8</w:t>
            </w:r>
          </w:p>
        </w:tc>
      </w:tr>
      <w:tr w:rsidR="00F84591" w:rsidRPr="00135404" w14:paraId="5399B10B" w14:textId="4E1D4C7C" w:rsidTr="00FB733D">
        <w:tc>
          <w:tcPr>
            <w:tcW w:w="1129" w:type="dxa"/>
            <w:shd w:val="clear" w:color="auto" w:fill="auto"/>
          </w:tcPr>
          <w:p w14:paraId="51B33E13" w14:textId="0C2E138D" w:rsidR="00F84591" w:rsidRPr="00135404" w:rsidRDefault="00F84591" w:rsidP="00F84591">
            <w:pPr>
              <w:rPr>
                <w:sz w:val="20"/>
                <w:szCs w:val="20"/>
              </w:rPr>
            </w:pPr>
            <w:r w:rsidRPr="00135404">
              <w:rPr>
                <w:sz w:val="20"/>
                <w:szCs w:val="20"/>
              </w:rPr>
              <w:t>Todd, 2017</w:t>
            </w:r>
          </w:p>
        </w:tc>
        <w:tc>
          <w:tcPr>
            <w:tcW w:w="1276" w:type="dxa"/>
            <w:shd w:val="clear" w:color="auto" w:fill="auto"/>
          </w:tcPr>
          <w:p w14:paraId="3A1F4944" w14:textId="77777777" w:rsidR="00F84591" w:rsidRPr="00135404" w:rsidRDefault="00F84591" w:rsidP="00F84591">
            <w:pPr>
              <w:rPr>
                <w:sz w:val="20"/>
                <w:szCs w:val="20"/>
              </w:rPr>
            </w:pPr>
            <w:r w:rsidRPr="00135404">
              <w:rPr>
                <w:sz w:val="20"/>
                <w:szCs w:val="20"/>
              </w:rPr>
              <w:t>National: USA</w:t>
            </w:r>
          </w:p>
          <w:p w14:paraId="646132D2" w14:textId="5D4A8966" w:rsidR="00F84591" w:rsidRPr="00135404" w:rsidRDefault="00F84591" w:rsidP="00F84591">
            <w:pPr>
              <w:rPr>
                <w:sz w:val="20"/>
                <w:szCs w:val="20"/>
              </w:rPr>
            </w:pPr>
            <w:r w:rsidRPr="00135404">
              <w:rPr>
                <w:sz w:val="20"/>
                <w:szCs w:val="20"/>
              </w:rPr>
              <w:t>Local: n/a</w:t>
            </w:r>
          </w:p>
        </w:tc>
        <w:tc>
          <w:tcPr>
            <w:tcW w:w="1559" w:type="dxa"/>
            <w:shd w:val="clear" w:color="auto" w:fill="auto"/>
          </w:tcPr>
          <w:p w14:paraId="27857E5D" w14:textId="43AB7D27" w:rsidR="00F84591" w:rsidRPr="00135404" w:rsidRDefault="00F84591" w:rsidP="00F84591">
            <w:pPr>
              <w:rPr>
                <w:sz w:val="20"/>
                <w:szCs w:val="20"/>
              </w:rPr>
            </w:pPr>
            <w:r w:rsidRPr="00135404">
              <w:rPr>
                <w:sz w:val="20"/>
                <w:szCs w:val="20"/>
              </w:rPr>
              <w:t xml:space="preserve">National Health and Nutrition Examination Survey. Includes working age adults between 25-65 (n=12,129), and a secondary sample of 15-24 year olds (23-32 year olds in 2013-2014) (n=5197). </w:t>
            </w:r>
          </w:p>
          <w:p w14:paraId="7FE78CE9" w14:textId="77777777" w:rsidR="00F84591" w:rsidRPr="00135404" w:rsidRDefault="00F84591" w:rsidP="00F84591">
            <w:pPr>
              <w:rPr>
                <w:sz w:val="20"/>
                <w:szCs w:val="20"/>
              </w:rPr>
            </w:pPr>
          </w:p>
        </w:tc>
        <w:tc>
          <w:tcPr>
            <w:tcW w:w="1985" w:type="dxa"/>
            <w:shd w:val="clear" w:color="auto" w:fill="auto"/>
          </w:tcPr>
          <w:p w14:paraId="444D94B3" w14:textId="77777777" w:rsidR="00F84591" w:rsidRPr="00135404" w:rsidRDefault="00F84591" w:rsidP="00F84591">
            <w:pPr>
              <w:rPr>
                <w:sz w:val="20"/>
                <w:szCs w:val="20"/>
              </w:rPr>
            </w:pPr>
            <w:r w:rsidRPr="00135404">
              <w:rPr>
                <w:sz w:val="20"/>
                <w:szCs w:val="20"/>
              </w:rPr>
              <w:t xml:space="preserve">Serial cross-sectional. </w:t>
            </w:r>
          </w:p>
          <w:p w14:paraId="7115B2B0" w14:textId="4C8EAF71" w:rsidR="00F84591" w:rsidRPr="00135404" w:rsidRDefault="00F84591" w:rsidP="00F84591">
            <w:pPr>
              <w:rPr>
                <w:sz w:val="20"/>
                <w:szCs w:val="20"/>
              </w:rPr>
            </w:pPr>
            <w:r w:rsidRPr="00135404">
              <w:rPr>
                <w:sz w:val="20"/>
                <w:szCs w:val="20"/>
              </w:rPr>
              <w:t xml:space="preserve">Used multivariate linear regression models and ordinary least squares. Adjusted for age, household income relative to poverty, household size, and indicators for </w:t>
            </w:r>
            <w:r w:rsidR="00035215">
              <w:rPr>
                <w:sz w:val="20"/>
                <w:szCs w:val="20"/>
              </w:rPr>
              <w:t>gender</w:t>
            </w:r>
            <w:r w:rsidR="00035215" w:rsidRPr="00135404">
              <w:rPr>
                <w:sz w:val="20"/>
                <w:szCs w:val="20"/>
              </w:rPr>
              <w:t xml:space="preserve">, </w:t>
            </w:r>
            <w:r w:rsidR="00035215">
              <w:rPr>
                <w:sz w:val="20"/>
                <w:szCs w:val="20"/>
              </w:rPr>
              <w:t>ethnicity</w:t>
            </w:r>
            <w:r w:rsidR="00035215" w:rsidRPr="00135404">
              <w:rPr>
                <w:sz w:val="20"/>
                <w:szCs w:val="20"/>
              </w:rPr>
              <w:t xml:space="preserve">, </w:t>
            </w:r>
            <w:r w:rsidR="00035215">
              <w:rPr>
                <w:sz w:val="20"/>
                <w:szCs w:val="20"/>
              </w:rPr>
              <w:t>marital intake</w:t>
            </w:r>
            <w:r w:rsidR="00035215" w:rsidRPr="00135404">
              <w:rPr>
                <w:sz w:val="20"/>
                <w:szCs w:val="20"/>
              </w:rPr>
              <w:t>,</w:t>
            </w:r>
            <w:r w:rsidR="00035215">
              <w:rPr>
                <w:sz w:val="20"/>
                <w:szCs w:val="20"/>
              </w:rPr>
              <w:t xml:space="preserve"> data collected during weekend</w:t>
            </w:r>
            <w:r w:rsidR="00035215" w:rsidRPr="00135404">
              <w:rPr>
                <w:sz w:val="20"/>
                <w:szCs w:val="20"/>
              </w:rPr>
              <w:t xml:space="preserve">, and for the older cohort, </w:t>
            </w:r>
            <w:r w:rsidR="00035215">
              <w:rPr>
                <w:sz w:val="20"/>
                <w:szCs w:val="20"/>
              </w:rPr>
              <w:t>education</w:t>
            </w:r>
            <w:r w:rsidR="00035215" w:rsidRPr="00135404">
              <w:rPr>
                <w:sz w:val="20"/>
                <w:szCs w:val="20"/>
              </w:rPr>
              <w:t xml:space="preserve"> as controls.</w:t>
            </w:r>
          </w:p>
        </w:tc>
        <w:tc>
          <w:tcPr>
            <w:tcW w:w="1417" w:type="dxa"/>
            <w:shd w:val="clear" w:color="auto" w:fill="auto"/>
          </w:tcPr>
          <w:p w14:paraId="763631CA" w14:textId="73B1F587"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p>
          <w:p w14:paraId="59FE1819" w14:textId="77777777" w:rsidR="00F84591" w:rsidRPr="00135404" w:rsidRDefault="00F84591" w:rsidP="00F84591">
            <w:pPr>
              <w:rPr>
                <w:sz w:val="20"/>
                <w:szCs w:val="20"/>
              </w:rPr>
            </w:pPr>
            <w:r w:rsidRPr="00135404">
              <w:rPr>
                <w:sz w:val="20"/>
                <w:szCs w:val="20"/>
              </w:rPr>
              <w:t xml:space="preserve">Time point 1: </w:t>
            </w:r>
          </w:p>
          <w:p w14:paraId="67F74F1E" w14:textId="77777777" w:rsidR="00F84591" w:rsidRPr="00135404" w:rsidRDefault="00F84591" w:rsidP="00F84591">
            <w:pPr>
              <w:rPr>
                <w:sz w:val="20"/>
                <w:szCs w:val="20"/>
              </w:rPr>
            </w:pPr>
            <w:r w:rsidRPr="00135404">
              <w:rPr>
                <w:sz w:val="20"/>
                <w:szCs w:val="20"/>
              </w:rPr>
              <w:t>2005-2006</w:t>
            </w:r>
          </w:p>
          <w:p w14:paraId="4A1BF53E" w14:textId="77777777" w:rsidR="00F84591" w:rsidRPr="00135404" w:rsidRDefault="00F84591" w:rsidP="00F84591">
            <w:pPr>
              <w:rPr>
                <w:sz w:val="20"/>
                <w:szCs w:val="20"/>
              </w:rPr>
            </w:pPr>
            <w:r w:rsidRPr="00135404">
              <w:rPr>
                <w:sz w:val="20"/>
                <w:szCs w:val="20"/>
              </w:rPr>
              <w:t xml:space="preserve">Time point 2: </w:t>
            </w:r>
          </w:p>
          <w:p w14:paraId="600ACBA7" w14:textId="77777777" w:rsidR="00F84591" w:rsidRPr="00135404" w:rsidRDefault="00F84591" w:rsidP="00F84591">
            <w:pPr>
              <w:rPr>
                <w:sz w:val="20"/>
                <w:szCs w:val="20"/>
              </w:rPr>
            </w:pPr>
            <w:r w:rsidRPr="00135404">
              <w:rPr>
                <w:sz w:val="20"/>
                <w:szCs w:val="20"/>
              </w:rPr>
              <w:t>2007-2008</w:t>
            </w:r>
          </w:p>
          <w:p w14:paraId="5560C29A" w14:textId="77777777" w:rsidR="00F84591" w:rsidRPr="00135404" w:rsidRDefault="00F84591" w:rsidP="00F84591">
            <w:pPr>
              <w:rPr>
                <w:sz w:val="20"/>
                <w:szCs w:val="20"/>
              </w:rPr>
            </w:pPr>
            <w:r w:rsidRPr="00135404">
              <w:rPr>
                <w:sz w:val="20"/>
                <w:szCs w:val="20"/>
              </w:rPr>
              <w:t xml:space="preserve">Time point 3: </w:t>
            </w:r>
          </w:p>
          <w:p w14:paraId="4A539331" w14:textId="77777777" w:rsidR="00F84591" w:rsidRPr="00135404" w:rsidRDefault="00F84591" w:rsidP="00F84591">
            <w:pPr>
              <w:rPr>
                <w:sz w:val="20"/>
                <w:szCs w:val="20"/>
              </w:rPr>
            </w:pPr>
            <w:r w:rsidRPr="00135404">
              <w:rPr>
                <w:sz w:val="20"/>
                <w:szCs w:val="20"/>
              </w:rPr>
              <w:t>2009-2010</w:t>
            </w:r>
          </w:p>
          <w:p w14:paraId="42D02180" w14:textId="77777777" w:rsidR="00F84591" w:rsidRPr="00135404" w:rsidRDefault="00F84591" w:rsidP="00F84591">
            <w:pPr>
              <w:rPr>
                <w:sz w:val="20"/>
                <w:szCs w:val="20"/>
              </w:rPr>
            </w:pPr>
            <w:r w:rsidRPr="00135404">
              <w:rPr>
                <w:sz w:val="20"/>
                <w:szCs w:val="20"/>
              </w:rPr>
              <w:t xml:space="preserve">Time point 4: </w:t>
            </w:r>
          </w:p>
          <w:p w14:paraId="68750771" w14:textId="52F136BA" w:rsidR="00F84591" w:rsidRPr="00135404" w:rsidRDefault="00F84591" w:rsidP="00F84591">
            <w:pPr>
              <w:rPr>
                <w:sz w:val="20"/>
                <w:szCs w:val="20"/>
              </w:rPr>
            </w:pPr>
            <w:r w:rsidRPr="00135404">
              <w:rPr>
                <w:sz w:val="20"/>
                <w:szCs w:val="20"/>
              </w:rPr>
              <w:t>2013-2014</w:t>
            </w:r>
          </w:p>
        </w:tc>
        <w:tc>
          <w:tcPr>
            <w:tcW w:w="1701" w:type="dxa"/>
            <w:shd w:val="clear" w:color="auto" w:fill="auto"/>
          </w:tcPr>
          <w:p w14:paraId="6CAB5D7A" w14:textId="694F05F8" w:rsidR="00F84591" w:rsidRPr="00135404" w:rsidRDefault="00F84591" w:rsidP="00F84591">
            <w:pPr>
              <w:rPr>
                <w:caps/>
                <w:sz w:val="20"/>
                <w:szCs w:val="20"/>
              </w:rPr>
            </w:pPr>
            <w:r w:rsidRPr="00135404">
              <w:rPr>
                <w:sz w:val="20"/>
                <w:szCs w:val="20"/>
              </w:rPr>
              <w:t xml:space="preserve">Daily calories from one-day recall using Automated Multiple Pass Method (log total energy) </w:t>
            </w:r>
          </w:p>
        </w:tc>
        <w:tc>
          <w:tcPr>
            <w:tcW w:w="3413" w:type="dxa"/>
            <w:shd w:val="clear" w:color="auto" w:fill="auto"/>
          </w:tcPr>
          <w:p w14:paraId="503EC9B1" w14:textId="77777777" w:rsidR="00F84591" w:rsidRPr="00135404" w:rsidRDefault="00F84591" w:rsidP="00F84591">
            <w:pPr>
              <w:rPr>
                <w:sz w:val="20"/>
                <w:szCs w:val="20"/>
                <w:u w:val="single"/>
              </w:rPr>
            </w:pPr>
            <w:r w:rsidRPr="00135404">
              <w:rPr>
                <w:sz w:val="20"/>
                <w:szCs w:val="20"/>
                <w:u w:val="single"/>
              </w:rPr>
              <w:t xml:space="preserve">Conditional differences with their standard errors, and percentage change in estimated difference from unconditional difference in log total energy intake: </w:t>
            </w:r>
          </w:p>
          <w:p w14:paraId="13CC7780" w14:textId="77777777" w:rsidR="00F84591" w:rsidRPr="00135404" w:rsidRDefault="00F84591" w:rsidP="00F84591">
            <w:pPr>
              <w:rPr>
                <w:sz w:val="20"/>
                <w:szCs w:val="20"/>
              </w:rPr>
            </w:pPr>
            <w:r w:rsidRPr="00135404">
              <w:rPr>
                <w:sz w:val="20"/>
                <w:szCs w:val="20"/>
              </w:rPr>
              <w:t xml:space="preserve">2007-08: β −0·03, SE: 0·02 </w:t>
            </w:r>
          </w:p>
          <w:p w14:paraId="2D46DB6F" w14:textId="77777777" w:rsidR="00F84591" w:rsidRPr="00135404" w:rsidRDefault="00F84591" w:rsidP="00F84591">
            <w:pPr>
              <w:rPr>
                <w:sz w:val="20"/>
                <w:szCs w:val="20"/>
              </w:rPr>
            </w:pPr>
            <w:r w:rsidRPr="00135404">
              <w:rPr>
                <w:sz w:val="20"/>
                <w:szCs w:val="20"/>
              </w:rPr>
              <w:t xml:space="preserve">2009-10: β −0·03, SE: 0·02 (estimate is statistically significant P&lt;0·05), </w:t>
            </w:r>
          </w:p>
          <w:p w14:paraId="26112811" w14:textId="75E75199" w:rsidR="00F84591" w:rsidRPr="00135404" w:rsidRDefault="00F84591" w:rsidP="00F84591">
            <w:pPr>
              <w:rPr>
                <w:sz w:val="20"/>
                <w:szCs w:val="20"/>
              </w:rPr>
            </w:pPr>
            <w:r w:rsidRPr="00135404">
              <w:rPr>
                <w:sz w:val="20"/>
                <w:szCs w:val="20"/>
              </w:rPr>
              <w:t xml:space="preserve">percentage change: - 40  </w:t>
            </w:r>
          </w:p>
          <w:p w14:paraId="7B3AE159" w14:textId="77777777" w:rsidR="00F84591" w:rsidRPr="00135404" w:rsidRDefault="00F84591" w:rsidP="00F84591">
            <w:pPr>
              <w:rPr>
                <w:sz w:val="20"/>
                <w:szCs w:val="20"/>
              </w:rPr>
            </w:pPr>
            <w:r w:rsidRPr="00135404">
              <w:rPr>
                <w:sz w:val="20"/>
                <w:szCs w:val="20"/>
              </w:rPr>
              <w:t xml:space="preserve">2011-12: β 0.00, SE: 0·02 </w:t>
            </w:r>
          </w:p>
          <w:p w14:paraId="0FF2D15B" w14:textId="77777777" w:rsidR="00F84591" w:rsidRPr="00135404" w:rsidRDefault="00F84591" w:rsidP="00F84591">
            <w:pPr>
              <w:rPr>
                <w:sz w:val="20"/>
                <w:szCs w:val="20"/>
              </w:rPr>
            </w:pPr>
            <w:r w:rsidRPr="00135404">
              <w:rPr>
                <w:sz w:val="20"/>
                <w:szCs w:val="20"/>
              </w:rPr>
              <w:t xml:space="preserve">2013-14 β −0·03, SE: 0·02, </w:t>
            </w:r>
          </w:p>
          <w:p w14:paraId="1CE416FC" w14:textId="15CB6C0C" w:rsidR="00F84591" w:rsidRPr="00135404" w:rsidRDefault="00F84591" w:rsidP="00F84591">
            <w:pPr>
              <w:rPr>
                <w:sz w:val="20"/>
                <w:szCs w:val="20"/>
              </w:rPr>
            </w:pPr>
            <w:r w:rsidRPr="00135404">
              <w:rPr>
                <w:sz w:val="20"/>
                <w:szCs w:val="20"/>
              </w:rPr>
              <w:t xml:space="preserve">percentage change: - 57  </w:t>
            </w:r>
          </w:p>
          <w:p w14:paraId="052E12F3" w14:textId="4B5F3177" w:rsidR="00F84591" w:rsidRPr="00135404" w:rsidRDefault="00F84591" w:rsidP="00F84591">
            <w:pPr>
              <w:rPr>
                <w:sz w:val="20"/>
                <w:szCs w:val="20"/>
              </w:rPr>
            </w:pPr>
            <w:r w:rsidRPr="00135404">
              <w:rPr>
                <w:sz w:val="20"/>
                <w:szCs w:val="20"/>
              </w:rPr>
              <w:t>Constant: β 7.59, SE: 0.00 (estimate is statistically significant P&lt;0·05)</w:t>
            </w:r>
          </w:p>
        </w:tc>
        <w:tc>
          <w:tcPr>
            <w:tcW w:w="1468" w:type="dxa"/>
            <w:shd w:val="clear" w:color="auto" w:fill="auto"/>
          </w:tcPr>
          <w:p w14:paraId="585A05C9" w14:textId="77777777" w:rsidR="00F84591" w:rsidRPr="00135404" w:rsidRDefault="00F84591" w:rsidP="00F84591">
            <w:pPr>
              <w:rPr>
                <w:sz w:val="20"/>
                <w:szCs w:val="20"/>
              </w:rPr>
            </w:pPr>
            <w:r w:rsidRPr="00135404">
              <w:rPr>
                <w:sz w:val="20"/>
                <w:szCs w:val="20"/>
              </w:rPr>
              <w:t>Selection total: 4</w:t>
            </w:r>
          </w:p>
          <w:p w14:paraId="109CE61C" w14:textId="77777777" w:rsidR="00F84591" w:rsidRPr="00135404" w:rsidRDefault="00F84591" w:rsidP="00F84591">
            <w:pPr>
              <w:rPr>
                <w:sz w:val="20"/>
                <w:szCs w:val="20"/>
              </w:rPr>
            </w:pPr>
            <w:r w:rsidRPr="00135404">
              <w:rPr>
                <w:sz w:val="20"/>
                <w:szCs w:val="20"/>
              </w:rPr>
              <w:t>Comparability total: 2</w:t>
            </w:r>
          </w:p>
          <w:p w14:paraId="6E347DD6" w14:textId="77777777" w:rsidR="00F84591" w:rsidRPr="00135404" w:rsidRDefault="00F84591" w:rsidP="00F84591">
            <w:pPr>
              <w:rPr>
                <w:sz w:val="20"/>
                <w:szCs w:val="20"/>
              </w:rPr>
            </w:pPr>
            <w:r w:rsidRPr="00135404">
              <w:rPr>
                <w:sz w:val="20"/>
                <w:szCs w:val="20"/>
              </w:rPr>
              <w:t>Outcomes total: 2</w:t>
            </w:r>
          </w:p>
          <w:p w14:paraId="550C17FF" w14:textId="6ECC6763" w:rsidR="00F84591" w:rsidRPr="00135404" w:rsidRDefault="00F84591" w:rsidP="00F84591">
            <w:pPr>
              <w:rPr>
                <w:sz w:val="20"/>
                <w:szCs w:val="20"/>
              </w:rPr>
            </w:pPr>
            <w:r w:rsidRPr="00135404">
              <w:rPr>
                <w:b/>
                <w:bCs/>
                <w:sz w:val="20"/>
                <w:szCs w:val="20"/>
              </w:rPr>
              <w:t>Total score: 8</w:t>
            </w:r>
          </w:p>
        </w:tc>
      </w:tr>
      <w:tr w:rsidR="00F84591" w:rsidRPr="00135404" w14:paraId="289CBBF0" w14:textId="4C018181" w:rsidTr="00FB733D">
        <w:tc>
          <w:tcPr>
            <w:tcW w:w="13948" w:type="dxa"/>
            <w:gridSpan w:val="8"/>
            <w:shd w:val="clear" w:color="auto" w:fill="auto"/>
          </w:tcPr>
          <w:p w14:paraId="70D212F8" w14:textId="02B9F571" w:rsidR="00F84591" w:rsidRPr="00135404" w:rsidRDefault="00F84591" w:rsidP="00F84591">
            <w:pPr>
              <w:rPr>
                <w:sz w:val="20"/>
                <w:szCs w:val="20"/>
              </w:rPr>
            </w:pPr>
            <w:r w:rsidRPr="00135404">
              <w:rPr>
                <w:sz w:val="20"/>
                <w:szCs w:val="20"/>
              </w:rPr>
              <w:t>Dietary Quality</w:t>
            </w:r>
          </w:p>
        </w:tc>
      </w:tr>
      <w:tr w:rsidR="00F84591" w:rsidRPr="00135404" w14:paraId="14EDD6FB" w14:textId="462E9D85" w:rsidTr="00FB733D">
        <w:tc>
          <w:tcPr>
            <w:tcW w:w="1129" w:type="dxa"/>
            <w:shd w:val="clear" w:color="auto" w:fill="auto"/>
          </w:tcPr>
          <w:p w14:paraId="1FE2B83C" w14:textId="0654C856" w:rsidR="00F84591" w:rsidRPr="00135404" w:rsidRDefault="00F84591" w:rsidP="00F84591">
            <w:pPr>
              <w:rPr>
                <w:sz w:val="20"/>
                <w:szCs w:val="20"/>
              </w:rPr>
            </w:pPr>
            <w:proofErr w:type="spellStart"/>
            <w:r w:rsidRPr="00135404">
              <w:rPr>
                <w:sz w:val="20"/>
                <w:szCs w:val="20"/>
              </w:rPr>
              <w:t>Bonaccio</w:t>
            </w:r>
            <w:proofErr w:type="spellEnd"/>
            <w:r w:rsidRPr="00135404">
              <w:rPr>
                <w:sz w:val="20"/>
                <w:szCs w:val="20"/>
              </w:rPr>
              <w:t xml:space="preserve"> et al., 2014</w:t>
            </w:r>
          </w:p>
        </w:tc>
        <w:tc>
          <w:tcPr>
            <w:tcW w:w="1276" w:type="dxa"/>
            <w:shd w:val="clear" w:color="auto" w:fill="auto"/>
          </w:tcPr>
          <w:p w14:paraId="3A570030" w14:textId="00496E12" w:rsidR="00F84591" w:rsidRPr="00135404" w:rsidRDefault="00F84591" w:rsidP="00F84591">
            <w:pPr>
              <w:rPr>
                <w:sz w:val="20"/>
                <w:szCs w:val="20"/>
              </w:rPr>
            </w:pPr>
            <w:r w:rsidRPr="00135404">
              <w:rPr>
                <w:sz w:val="20"/>
                <w:szCs w:val="20"/>
              </w:rPr>
              <w:t xml:space="preserve">National: Italy </w:t>
            </w:r>
          </w:p>
          <w:p w14:paraId="57C2ABAA" w14:textId="36AF0C2D" w:rsidR="00F84591" w:rsidRPr="00135404" w:rsidRDefault="00F84591" w:rsidP="00F84591">
            <w:pPr>
              <w:rPr>
                <w:sz w:val="20"/>
                <w:szCs w:val="20"/>
              </w:rPr>
            </w:pPr>
            <w:r w:rsidRPr="00135404">
              <w:rPr>
                <w:sz w:val="20"/>
                <w:szCs w:val="20"/>
              </w:rPr>
              <w:t>Local: the Molise region</w:t>
            </w:r>
          </w:p>
        </w:tc>
        <w:tc>
          <w:tcPr>
            <w:tcW w:w="1559" w:type="dxa"/>
            <w:shd w:val="clear" w:color="auto" w:fill="auto"/>
          </w:tcPr>
          <w:p w14:paraId="572C3362" w14:textId="55BC0B92" w:rsidR="00F84591" w:rsidRPr="00135404" w:rsidRDefault="00F84591" w:rsidP="00F84591">
            <w:pPr>
              <w:rPr>
                <w:sz w:val="20"/>
                <w:szCs w:val="20"/>
              </w:rPr>
            </w:pPr>
            <w:proofErr w:type="spellStart"/>
            <w:r w:rsidRPr="00135404">
              <w:rPr>
                <w:sz w:val="20"/>
                <w:szCs w:val="20"/>
              </w:rPr>
              <w:t>Moli</w:t>
            </w:r>
            <w:proofErr w:type="spellEnd"/>
            <w:r w:rsidRPr="00135404">
              <w:rPr>
                <w:sz w:val="20"/>
                <w:szCs w:val="20"/>
              </w:rPr>
              <w:t>-Sani study. Adults aged over 35 (mean age 54.4); percentage male: 47.30%. Randomly recruited.</w:t>
            </w:r>
          </w:p>
          <w:p w14:paraId="624078BD" w14:textId="6F80AE7E" w:rsidR="00F84591" w:rsidRPr="00135404" w:rsidRDefault="00F84591" w:rsidP="00F84591">
            <w:pPr>
              <w:rPr>
                <w:sz w:val="20"/>
                <w:szCs w:val="20"/>
              </w:rPr>
            </w:pPr>
            <w:r w:rsidRPr="00135404">
              <w:rPr>
                <w:sz w:val="20"/>
                <w:szCs w:val="20"/>
              </w:rPr>
              <w:t xml:space="preserve">Total n=21,001. </w:t>
            </w:r>
          </w:p>
        </w:tc>
        <w:tc>
          <w:tcPr>
            <w:tcW w:w="1985" w:type="dxa"/>
            <w:shd w:val="clear" w:color="auto" w:fill="auto"/>
          </w:tcPr>
          <w:p w14:paraId="0E07F674" w14:textId="77777777" w:rsidR="00F84591" w:rsidRPr="00135404" w:rsidRDefault="00F84591" w:rsidP="00F84591">
            <w:pPr>
              <w:rPr>
                <w:sz w:val="20"/>
                <w:szCs w:val="20"/>
              </w:rPr>
            </w:pPr>
            <w:r w:rsidRPr="00135404">
              <w:rPr>
                <w:sz w:val="20"/>
                <w:szCs w:val="20"/>
              </w:rPr>
              <w:t>Serial cross-sectional study of participants recruited before and after the recession.</w:t>
            </w:r>
          </w:p>
          <w:p w14:paraId="5E64DEA6" w14:textId="198E7922" w:rsidR="00F84591" w:rsidRPr="00135404" w:rsidRDefault="00F84591" w:rsidP="00F84591">
            <w:pPr>
              <w:rPr>
                <w:sz w:val="20"/>
                <w:szCs w:val="20"/>
              </w:rPr>
            </w:pPr>
            <w:r w:rsidRPr="00135404">
              <w:rPr>
                <w:sz w:val="20"/>
                <w:szCs w:val="20"/>
              </w:rPr>
              <w:t>Multivariable binomial (Poisson) regression with log link function</w:t>
            </w:r>
            <w:r w:rsidR="00035215">
              <w:rPr>
                <w:sz w:val="20"/>
                <w:szCs w:val="20"/>
              </w:rPr>
              <w:t xml:space="preserve">. </w:t>
            </w:r>
            <w:r w:rsidRPr="00135404">
              <w:rPr>
                <w:sz w:val="20"/>
                <w:szCs w:val="20"/>
              </w:rPr>
              <w:t xml:space="preserve">Covariates included total energy intake, total physical activity, BMI, smoking, hypertension, </w:t>
            </w:r>
            <w:proofErr w:type="spellStart"/>
            <w:r w:rsidRPr="00135404">
              <w:rPr>
                <w:sz w:val="20"/>
                <w:szCs w:val="20"/>
              </w:rPr>
              <w:t>hypercholesterol-aemia</w:t>
            </w:r>
            <w:proofErr w:type="spellEnd"/>
            <w:r w:rsidRPr="00135404">
              <w:rPr>
                <w:sz w:val="20"/>
                <w:szCs w:val="20"/>
              </w:rPr>
              <w:t xml:space="preserve"> and diabetes. Used an interaction term to test for a difference between two time periods.  </w:t>
            </w:r>
          </w:p>
        </w:tc>
        <w:tc>
          <w:tcPr>
            <w:tcW w:w="1417" w:type="dxa"/>
            <w:shd w:val="clear" w:color="auto" w:fill="auto"/>
          </w:tcPr>
          <w:p w14:paraId="06B5510C" w14:textId="54F5CA1A"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 xml:space="preserve">). </w:t>
            </w:r>
          </w:p>
          <w:p w14:paraId="55024E40" w14:textId="77777777" w:rsidR="00F84591" w:rsidRPr="00135404" w:rsidRDefault="00F84591" w:rsidP="00F84591">
            <w:pPr>
              <w:rPr>
                <w:sz w:val="20"/>
                <w:szCs w:val="20"/>
              </w:rPr>
            </w:pPr>
            <w:r w:rsidRPr="00135404">
              <w:rPr>
                <w:sz w:val="20"/>
                <w:szCs w:val="20"/>
              </w:rPr>
              <w:t xml:space="preserve">Time point 1: </w:t>
            </w:r>
          </w:p>
          <w:p w14:paraId="6B8ACD37" w14:textId="77777777" w:rsidR="00F84591" w:rsidRPr="00135404" w:rsidRDefault="00F84591" w:rsidP="00F84591">
            <w:pPr>
              <w:rPr>
                <w:sz w:val="20"/>
                <w:szCs w:val="20"/>
              </w:rPr>
            </w:pPr>
            <w:r w:rsidRPr="00135404">
              <w:rPr>
                <w:sz w:val="20"/>
                <w:szCs w:val="20"/>
              </w:rPr>
              <w:t>Recruited in 2005-2006 (n=6999)</w:t>
            </w:r>
          </w:p>
          <w:p w14:paraId="7F01F420" w14:textId="37493C07" w:rsidR="00F84591" w:rsidRPr="00135404" w:rsidRDefault="00F84591" w:rsidP="00F84591">
            <w:pPr>
              <w:rPr>
                <w:sz w:val="20"/>
                <w:szCs w:val="20"/>
              </w:rPr>
            </w:pPr>
            <w:r w:rsidRPr="00135404">
              <w:rPr>
                <w:sz w:val="20"/>
                <w:szCs w:val="20"/>
              </w:rPr>
              <w:t xml:space="preserve">Time point 2:  </w:t>
            </w:r>
          </w:p>
          <w:p w14:paraId="08FF6E7B" w14:textId="77777777" w:rsidR="00F84591" w:rsidRPr="00135404" w:rsidRDefault="00F84591" w:rsidP="00F84591">
            <w:pPr>
              <w:rPr>
                <w:sz w:val="20"/>
                <w:szCs w:val="20"/>
              </w:rPr>
            </w:pPr>
            <w:r w:rsidRPr="00135404">
              <w:rPr>
                <w:sz w:val="20"/>
                <w:szCs w:val="20"/>
              </w:rPr>
              <w:t xml:space="preserve">Recruited in 2007-2010 </w:t>
            </w:r>
          </w:p>
          <w:p w14:paraId="5EBE6709" w14:textId="4A3E2C17" w:rsidR="00F84591" w:rsidRPr="00135404" w:rsidRDefault="00F84591" w:rsidP="00F84591">
            <w:pPr>
              <w:rPr>
                <w:sz w:val="20"/>
                <w:szCs w:val="20"/>
              </w:rPr>
            </w:pPr>
            <w:r w:rsidRPr="00135404">
              <w:rPr>
                <w:sz w:val="20"/>
                <w:szCs w:val="20"/>
              </w:rPr>
              <w:t xml:space="preserve">(n=14,002) </w:t>
            </w:r>
          </w:p>
        </w:tc>
        <w:tc>
          <w:tcPr>
            <w:tcW w:w="1701" w:type="dxa"/>
            <w:shd w:val="clear" w:color="auto" w:fill="auto"/>
          </w:tcPr>
          <w:p w14:paraId="4983B137" w14:textId="3A602FD2" w:rsidR="00F84591" w:rsidRPr="00135404" w:rsidRDefault="00F84591" w:rsidP="00F84591">
            <w:pPr>
              <w:rPr>
                <w:sz w:val="20"/>
                <w:szCs w:val="20"/>
              </w:rPr>
            </w:pPr>
            <w:r w:rsidRPr="00135404">
              <w:rPr>
                <w:sz w:val="20"/>
                <w:szCs w:val="20"/>
              </w:rPr>
              <w:t xml:space="preserve">Mediterranean Diet Adherence using Italian EPIC food frequency questionnaire and Italian Mediterranean Index (higher number indicates higher adherence to Mediterranean diet, with a score of more than 5 indicating high adherence). </w:t>
            </w:r>
          </w:p>
        </w:tc>
        <w:tc>
          <w:tcPr>
            <w:tcW w:w="3413" w:type="dxa"/>
            <w:shd w:val="clear" w:color="auto" w:fill="auto"/>
          </w:tcPr>
          <w:p w14:paraId="2C513BEE" w14:textId="77777777" w:rsidR="00F84591" w:rsidRPr="00135404" w:rsidRDefault="00F84591" w:rsidP="00F84591">
            <w:pPr>
              <w:rPr>
                <w:sz w:val="20"/>
                <w:szCs w:val="20"/>
              </w:rPr>
            </w:pPr>
            <w:r w:rsidRPr="00135404">
              <w:rPr>
                <w:sz w:val="20"/>
                <w:szCs w:val="20"/>
              </w:rPr>
              <w:t xml:space="preserve">High adherence (IMI score ≥ 5): </w:t>
            </w:r>
          </w:p>
          <w:p w14:paraId="53CFB51D" w14:textId="132A84D6" w:rsidR="00F84591" w:rsidRPr="00135404" w:rsidRDefault="00F84591" w:rsidP="00F84591">
            <w:pPr>
              <w:rPr>
                <w:sz w:val="20"/>
                <w:szCs w:val="20"/>
              </w:rPr>
            </w:pPr>
            <w:r w:rsidRPr="00135404">
              <w:rPr>
                <w:sz w:val="20"/>
                <w:szCs w:val="20"/>
              </w:rPr>
              <w:t>2005-2006: 31.1%, 2007-2010: 18.3% (difference -13.0, p-value for difference between time periods &lt;0.000).</w:t>
            </w:r>
          </w:p>
          <w:p w14:paraId="4F2BDD82" w14:textId="77777777" w:rsidR="00F84591" w:rsidRPr="00135404" w:rsidRDefault="00F84591" w:rsidP="00F84591">
            <w:pPr>
              <w:rPr>
                <w:sz w:val="20"/>
                <w:szCs w:val="20"/>
              </w:rPr>
            </w:pPr>
            <w:r w:rsidRPr="00135404">
              <w:rPr>
                <w:sz w:val="20"/>
                <w:szCs w:val="20"/>
              </w:rPr>
              <w:t xml:space="preserve">Prevalence ratios (95% CI) of high adherence to Med diet according to SE indicators over time. </w:t>
            </w:r>
          </w:p>
          <w:p w14:paraId="5CCE0A18" w14:textId="00260F76" w:rsidR="00F84591" w:rsidRPr="00135404" w:rsidRDefault="00F84591" w:rsidP="00F84591">
            <w:pPr>
              <w:rPr>
                <w:b/>
                <w:bCs/>
                <w:sz w:val="20"/>
                <w:szCs w:val="20"/>
              </w:rPr>
            </w:pPr>
            <w:r w:rsidRPr="00135404">
              <w:rPr>
                <w:b/>
                <w:bCs/>
                <w:sz w:val="20"/>
                <w:szCs w:val="20"/>
              </w:rPr>
              <w:t xml:space="preserve">Age groups: </w:t>
            </w:r>
          </w:p>
          <w:p w14:paraId="6766274A" w14:textId="77777777" w:rsidR="00F84591" w:rsidRPr="00135404" w:rsidRDefault="00F84591" w:rsidP="00F84591">
            <w:pPr>
              <w:rPr>
                <w:sz w:val="20"/>
                <w:szCs w:val="20"/>
              </w:rPr>
            </w:pPr>
            <w:r w:rsidRPr="00135404">
              <w:rPr>
                <w:sz w:val="20"/>
                <w:szCs w:val="20"/>
              </w:rPr>
              <w:t>2005-2006: 35-43: ref; 44-53: 1.21 (1.09-1.35); 54-59: 1.35 (1.19–1.53); 60-70: 1.50 (1.32–1.70); 70+: 1.35 (1.14–1.59)</w:t>
            </w:r>
          </w:p>
          <w:p w14:paraId="56D07E1A" w14:textId="77777777" w:rsidR="00F84591" w:rsidRPr="00135404" w:rsidRDefault="00F84591" w:rsidP="00F84591">
            <w:pPr>
              <w:rPr>
                <w:sz w:val="20"/>
                <w:szCs w:val="20"/>
              </w:rPr>
            </w:pPr>
            <w:r w:rsidRPr="00135404">
              <w:rPr>
                <w:sz w:val="20"/>
                <w:szCs w:val="20"/>
              </w:rPr>
              <w:t xml:space="preserve">2007-2010: 35-43: ref; </w:t>
            </w:r>
          </w:p>
          <w:p w14:paraId="0462BD27" w14:textId="77777777" w:rsidR="00F84591" w:rsidRPr="00135404" w:rsidRDefault="00F84591" w:rsidP="00F84591">
            <w:pPr>
              <w:rPr>
                <w:sz w:val="20"/>
                <w:szCs w:val="20"/>
              </w:rPr>
            </w:pPr>
            <w:r w:rsidRPr="00135404">
              <w:rPr>
                <w:sz w:val="20"/>
                <w:szCs w:val="20"/>
              </w:rPr>
              <w:t xml:space="preserve">44-53: 1.01 (0.91–1.12); </w:t>
            </w:r>
          </w:p>
          <w:p w14:paraId="0D11BE6B" w14:textId="77777777" w:rsidR="00F84591" w:rsidRPr="00135404" w:rsidRDefault="00F84591" w:rsidP="00F84591">
            <w:pPr>
              <w:rPr>
                <w:sz w:val="20"/>
                <w:szCs w:val="20"/>
              </w:rPr>
            </w:pPr>
            <w:r w:rsidRPr="00135404">
              <w:rPr>
                <w:sz w:val="20"/>
                <w:szCs w:val="20"/>
              </w:rPr>
              <w:t xml:space="preserve">54-59: 1.30 (1.15–1.47); </w:t>
            </w:r>
          </w:p>
          <w:p w14:paraId="54EED5CA" w14:textId="77777777" w:rsidR="00F84591" w:rsidRPr="00135404" w:rsidRDefault="00F84591" w:rsidP="00F84591">
            <w:pPr>
              <w:rPr>
                <w:sz w:val="20"/>
                <w:szCs w:val="20"/>
              </w:rPr>
            </w:pPr>
            <w:r w:rsidRPr="00135404">
              <w:rPr>
                <w:sz w:val="20"/>
                <w:szCs w:val="20"/>
              </w:rPr>
              <w:t xml:space="preserve">60-70: 1.27 (1.12–1.45); </w:t>
            </w:r>
          </w:p>
          <w:p w14:paraId="54FE2EC1" w14:textId="7CC2B6E1" w:rsidR="00F84591" w:rsidRPr="00135404" w:rsidRDefault="00F84591" w:rsidP="00F84591">
            <w:pPr>
              <w:rPr>
                <w:sz w:val="20"/>
                <w:szCs w:val="20"/>
              </w:rPr>
            </w:pPr>
            <w:r w:rsidRPr="00135404">
              <w:rPr>
                <w:sz w:val="20"/>
                <w:szCs w:val="20"/>
              </w:rPr>
              <w:t>70+: 1.12 (0.94–1.34)</w:t>
            </w:r>
          </w:p>
          <w:p w14:paraId="36547908" w14:textId="77777777" w:rsidR="00F84591" w:rsidRPr="00135404" w:rsidRDefault="00F84591" w:rsidP="00F84591">
            <w:pPr>
              <w:rPr>
                <w:b/>
                <w:bCs/>
                <w:sz w:val="20"/>
                <w:szCs w:val="20"/>
              </w:rPr>
            </w:pPr>
            <w:r w:rsidRPr="00135404">
              <w:rPr>
                <w:b/>
                <w:bCs/>
                <w:sz w:val="20"/>
                <w:szCs w:val="20"/>
              </w:rPr>
              <w:t xml:space="preserve">Sex: </w:t>
            </w:r>
          </w:p>
          <w:p w14:paraId="61B3F65B" w14:textId="77777777" w:rsidR="00F84591" w:rsidRPr="00135404" w:rsidRDefault="00F84591" w:rsidP="00F84591">
            <w:pPr>
              <w:rPr>
                <w:sz w:val="20"/>
                <w:szCs w:val="20"/>
              </w:rPr>
            </w:pPr>
            <w:r w:rsidRPr="00135404">
              <w:rPr>
                <w:sz w:val="20"/>
                <w:szCs w:val="20"/>
              </w:rPr>
              <w:t>2005-2006: Women: ref, men 0.77 (0.71–0.83)</w:t>
            </w:r>
          </w:p>
          <w:p w14:paraId="786E9766" w14:textId="4FFEE1B7" w:rsidR="00F84591" w:rsidRPr="00135404" w:rsidRDefault="00F84591" w:rsidP="00F84591">
            <w:pPr>
              <w:rPr>
                <w:sz w:val="20"/>
                <w:szCs w:val="20"/>
              </w:rPr>
            </w:pPr>
            <w:r w:rsidRPr="00135404">
              <w:rPr>
                <w:sz w:val="20"/>
                <w:szCs w:val="20"/>
              </w:rPr>
              <w:t>2007-2010: Women: ref, men 0.75 (0.69–0.82)</w:t>
            </w:r>
          </w:p>
          <w:p w14:paraId="5AD17708" w14:textId="584F61FA" w:rsidR="00F84591" w:rsidRPr="00135404" w:rsidRDefault="00F84591" w:rsidP="00F84591">
            <w:pPr>
              <w:rPr>
                <w:b/>
                <w:bCs/>
                <w:sz w:val="20"/>
                <w:szCs w:val="20"/>
              </w:rPr>
            </w:pPr>
            <w:r w:rsidRPr="00135404">
              <w:rPr>
                <w:b/>
                <w:bCs/>
                <w:sz w:val="20"/>
                <w:szCs w:val="20"/>
              </w:rPr>
              <w:t xml:space="preserve">Wealth Score: </w:t>
            </w:r>
          </w:p>
          <w:p w14:paraId="53F8D13C" w14:textId="77777777" w:rsidR="00F84591" w:rsidRPr="00135404" w:rsidRDefault="00F84591" w:rsidP="00F84591">
            <w:pPr>
              <w:rPr>
                <w:sz w:val="20"/>
                <w:szCs w:val="20"/>
              </w:rPr>
            </w:pPr>
            <w:r w:rsidRPr="00135404">
              <w:rPr>
                <w:sz w:val="20"/>
                <w:szCs w:val="20"/>
              </w:rPr>
              <w:t xml:space="preserve">2005-2006: Low: ref, </w:t>
            </w:r>
          </w:p>
          <w:p w14:paraId="42A1309E" w14:textId="4ADC178F" w:rsidR="00F84591" w:rsidRPr="00135404" w:rsidRDefault="00F84591" w:rsidP="00F84591">
            <w:pPr>
              <w:rPr>
                <w:sz w:val="20"/>
                <w:szCs w:val="20"/>
              </w:rPr>
            </w:pPr>
            <w:r w:rsidRPr="00135404">
              <w:rPr>
                <w:sz w:val="20"/>
                <w:szCs w:val="20"/>
              </w:rPr>
              <w:t xml:space="preserve">Medium: 1.04 (0.94–1.16), </w:t>
            </w:r>
          </w:p>
          <w:p w14:paraId="01A37085" w14:textId="7A005068" w:rsidR="00F84591" w:rsidRPr="00135404" w:rsidRDefault="00F84591" w:rsidP="00F84591">
            <w:pPr>
              <w:rPr>
                <w:sz w:val="20"/>
                <w:szCs w:val="20"/>
              </w:rPr>
            </w:pPr>
            <w:r w:rsidRPr="00135404">
              <w:rPr>
                <w:sz w:val="20"/>
                <w:szCs w:val="20"/>
              </w:rPr>
              <w:t xml:space="preserve">High: 1.05 (0.94–1.16), </w:t>
            </w:r>
          </w:p>
          <w:p w14:paraId="30D062F2" w14:textId="64DCAA81" w:rsidR="00F84591" w:rsidRPr="00135404" w:rsidRDefault="00F84591" w:rsidP="00F84591">
            <w:pPr>
              <w:rPr>
                <w:sz w:val="20"/>
                <w:szCs w:val="20"/>
              </w:rPr>
            </w:pPr>
            <w:r w:rsidRPr="00135404">
              <w:rPr>
                <w:sz w:val="20"/>
                <w:szCs w:val="20"/>
              </w:rPr>
              <w:t>Non-respondent: 1.03 (0.92–1.15)</w:t>
            </w:r>
          </w:p>
          <w:p w14:paraId="52B1F61D" w14:textId="77777777" w:rsidR="00F84591" w:rsidRPr="00135404" w:rsidRDefault="00F84591" w:rsidP="00F84591">
            <w:pPr>
              <w:rPr>
                <w:sz w:val="20"/>
                <w:szCs w:val="20"/>
              </w:rPr>
            </w:pPr>
            <w:r w:rsidRPr="00135404">
              <w:rPr>
                <w:sz w:val="20"/>
                <w:szCs w:val="20"/>
              </w:rPr>
              <w:t xml:space="preserve">2007-2010: Low: ref, </w:t>
            </w:r>
          </w:p>
          <w:p w14:paraId="5A91285A" w14:textId="2EDFEA83" w:rsidR="00F84591" w:rsidRPr="00135404" w:rsidRDefault="00F84591" w:rsidP="00F84591">
            <w:pPr>
              <w:rPr>
                <w:sz w:val="20"/>
                <w:szCs w:val="20"/>
              </w:rPr>
            </w:pPr>
            <w:r w:rsidRPr="00135404">
              <w:rPr>
                <w:sz w:val="20"/>
                <w:szCs w:val="20"/>
              </w:rPr>
              <w:t xml:space="preserve">Medium: 1.10 (0.98–1.22), </w:t>
            </w:r>
          </w:p>
          <w:p w14:paraId="7E3E59AD" w14:textId="775BB491" w:rsidR="00F84591" w:rsidRPr="00135404" w:rsidRDefault="00F84591" w:rsidP="00F84591">
            <w:pPr>
              <w:rPr>
                <w:sz w:val="20"/>
                <w:szCs w:val="20"/>
              </w:rPr>
            </w:pPr>
            <w:r w:rsidRPr="00135404">
              <w:rPr>
                <w:sz w:val="20"/>
                <w:szCs w:val="20"/>
              </w:rPr>
              <w:t xml:space="preserve">High: 1.31 (1.18–1.46), </w:t>
            </w:r>
          </w:p>
          <w:p w14:paraId="4570AD1D" w14:textId="0DC5F46B" w:rsidR="00F84591" w:rsidRPr="00135404" w:rsidRDefault="00F84591" w:rsidP="00F84591">
            <w:pPr>
              <w:rPr>
                <w:sz w:val="20"/>
                <w:szCs w:val="20"/>
              </w:rPr>
            </w:pPr>
            <w:r w:rsidRPr="00135404">
              <w:rPr>
                <w:sz w:val="20"/>
                <w:szCs w:val="20"/>
              </w:rPr>
              <w:t>non-respondent: 1.00 (0.91–1.11)</w:t>
            </w:r>
          </w:p>
          <w:p w14:paraId="0EAE0B27" w14:textId="77777777" w:rsidR="00F84591" w:rsidRPr="00135404" w:rsidRDefault="00F84591" w:rsidP="00F84591">
            <w:pPr>
              <w:rPr>
                <w:b/>
                <w:bCs/>
                <w:sz w:val="20"/>
                <w:szCs w:val="20"/>
              </w:rPr>
            </w:pPr>
            <w:r w:rsidRPr="00135404">
              <w:rPr>
                <w:b/>
                <w:bCs/>
                <w:sz w:val="20"/>
                <w:szCs w:val="20"/>
              </w:rPr>
              <w:t>Education:</w:t>
            </w:r>
          </w:p>
          <w:p w14:paraId="6B82BB84" w14:textId="77777777" w:rsidR="00F84591" w:rsidRPr="00135404" w:rsidRDefault="00F84591" w:rsidP="00F84591">
            <w:pPr>
              <w:rPr>
                <w:sz w:val="20"/>
                <w:szCs w:val="20"/>
              </w:rPr>
            </w:pPr>
            <w:r w:rsidRPr="00135404">
              <w:rPr>
                <w:sz w:val="20"/>
                <w:szCs w:val="20"/>
              </w:rPr>
              <w:t>2005-6: ≤8 years of study: ref,</w:t>
            </w:r>
          </w:p>
          <w:p w14:paraId="45EE93EF" w14:textId="698C908E" w:rsidR="00F84591" w:rsidRPr="00135404" w:rsidRDefault="00F84591" w:rsidP="00F84591">
            <w:pPr>
              <w:rPr>
                <w:sz w:val="20"/>
                <w:szCs w:val="20"/>
              </w:rPr>
            </w:pPr>
            <w:r w:rsidRPr="00135404">
              <w:rPr>
                <w:sz w:val="20"/>
                <w:szCs w:val="20"/>
              </w:rPr>
              <w:t>9-13 years of study:1.02 (0.93–1.11), &gt;13 years of study: 1.16 (1.04–1.31)</w:t>
            </w:r>
          </w:p>
          <w:p w14:paraId="0CAA940F" w14:textId="77777777" w:rsidR="00F84591" w:rsidRPr="00135404" w:rsidRDefault="00F84591" w:rsidP="00F84591">
            <w:pPr>
              <w:rPr>
                <w:sz w:val="20"/>
                <w:szCs w:val="20"/>
              </w:rPr>
            </w:pPr>
            <w:r w:rsidRPr="00135404">
              <w:rPr>
                <w:sz w:val="20"/>
                <w:szCs w:val="20"/>
              </w:rPr>
              <w:t xml:space="preserve">2007-10: ≤8 years of study: ref, </w:t>
            </w:r>
          </w:p>
          <w:p w14:paraId="08658881" w14:textId="5092802F" w:rsidR="00F84591" w:rsidRPr="00135404" w:rsidRDefault="00F84591" w:rsidP="00F84591">
            <w:pPr>
              <w:rPr>
                <w:sz w:val="20"/>
                <w:szCs w:val="20"/>
              </w:rPr>
            </w:pPr>
            <w:r w:rsidRPr="00135404">
              <w:rPr>
                <w:sz w:val="20"/>
                <w:szCs w:val="20"/>
              </w:rPr>
              <w:t xml:space="preserve">9-13 years of study: 1.24 (1.14–1.35), </w:t>
            </w:r>
          </w:p>
          <w:p w14:paraId="5C3268DD" w14:textId="06D53578" w:rsidR="00F84591" w:rsidRPr="00135404" w:rsidRDefault="00F84591" w:rsidP="00F84591">
            <w:pPr>
              <w:rPr>
                <w:sz w:val="20"/>
                <w:szCs w:val="20"/>
              </w:rPr>
            </w:pPr>
            <w:r w:rsidRPr="00135404">
              <w:rPr>
                <w:sz w:val="20"/>
                <w:szCs w:val="20"/>
              </w:rPr>
              <w:t>&gt;13 years of study: 1.32 (1.17–1.50)</w:t>
            </w:r>
          </w:p>
        </w:tc>
        <w:tc>
          <w:tcPr>
            <w:tcW w:w="1468" w:type="dxa"/>
            <w:shd w:val="clear" w:color="auto" w:fill="auto"/>
          </w:tcPr>
          <w:p w14:paraId="7C615D55" w14:textId="77777777" w:rsidR="00F84591" w:rsidRPr="00135404" w:rsidRDefault="00F84591" w:rsidP="00F84591">
            <w:pPr>
              <w:rPr>
                <w:sz w:val="20"/>
                <w:szCs w:val="20"/>
              </w:rPr>
            </w:pPr>
            <w:r w:rsidRPr="00135404">
              <w:rPr>
                <w:sz w:val="20"/>
                <w:szCs w:val="20"/>
              </w:rPr>
              <w:t xml:space="preserve">Selection total: 3 </w:t>
            </w:r>
          </w:p>
          <w:p w14:paraId="3E467D51" w14:textId="77777777" w:rsidR="00F84591" w:rsidRPr="00135404" w:rsidRDefault="00F84591" w:rsidP="00F84591">
            <w:pPr>
              <w:rPr>
                <w:sz w:val="20"/>
                <w:szCs w:val="20"/>
              </w:rPr>
            </w:pPr>
            <w:r w:rsidRPr="00135404">
              <w:rPr>
                <w:sz w:val="20"/>
                <w:szCs w:val="20"/>
              </w:rPr>
              <w:t xml:space="preserve">Comparability total: 2 </w:t>
            </w:r>
          </w:p>
          <w:p w14:paraId="31425495" w14:textId="77777777" w:rsidR="00F84591" w:rsidRPr="00135404" w:rsidRDefault="00F84591" w:rsidP="00F84591">
            <w:pPr>
              <w:rPr>
                <w:sz w:val="20"/>
                <w:szCs w:val="20"/>
              </w:rPr>
            </w:pPr>
            <w:r w:rsidRPr="00135404">
              <w:rPr>
                <w:sz w:val="20"/>
                <w:szCs w:val="20"/>
              </w:rPr>
              <w:t>Outcomes total: 2</w:t>
            </w:r>
          </w:p>
          <w:p w14:paraId="055DC0AD" w14:textId="58B3AEE5" w:rsidR="00F84591" w:rsidRPr="00135404" w:rsidRDefault="00F84591" w:rsidP="00F84591">
            <w:pPr>
              <w:rPr>
                <w:sz w:val="20"/>
                <w:szCs w:val="20"/>
              </w:rPr>
            </w:pPr>
            <w:r w:rsidRPr="00135404">
              <w:rPr>
                <w:b/>
                <w:bCs/>
                <w:sz w:val="20"/>
                <w:szCs w:val="20"/>
              </w:rPr>
              <w:t>Total score: 7</w:t>
            </w:r>
          </w:p>
        </w:tc>
      </w:tr>
      <w:tr w:rsidR="00F84591" w:rsidRPr="00135404" w14:paraId="637960E3" w14:textId="78B559A7" w:rsidTr="00FB733D">
        <w:tc>
          <w:tcPr>
            <w:tcW w:w="1129" w:type="dxa"/>
            <w:shd w:val="clear" w:color="auto" w:fill="auto"/>
          </w:tcPr>
          <w:p w14:paraId="035D15DB" w14:textId="6D3D7303" w:rsidR="00F84591" w:rsidRPr="00135404" w:rsidRDefault="00F84591" w:rsidP="00F84591">
            <w:pPr>
              <w:rPr>
                <w:sz w:val="20"/>
                <w:szCs w:val="20"/>
              </w:rPr>
            </w:pPr>
            <w:r w:rsidRPr="00135404">
              <w:rPr>
                <w:sz w:val="20"/>
                <w:szCs w:val="20"/>
              </w:rPr>
              <w:t>Brinkman et al., 2010</w:t>
            </w:r>
          </w:p>
        </w:tc>
        <w:tc>
          <w:tcPr>
            <w:tcW w:w="1276" w:type="dxa"/>
            <w:shd w:val="clear" w:color="auto" w:fill="auto"/>
          </w:tcPr>
          <w:p w14:paraId="347686A0" w14:textId="77777777" w:rsidR="00F84591" w:rsidRPr="00135404" w:rsidRDefault="00F84591" w:rsidP="00F84591">
            <w:pPr>
              <w:rPr>
                <w:sz w:val="20"/>
                <w:szCs w:val="20"/>
              </w:rPr>
            </w:pPr>
            <w:r w:rsidRPr="00135404">
              <w:rPr>
                <w:sz w:val="20"/>
                <w:szCs w:val="20"/>
              </w:rPr>
              <w:t xml:space="preserve">National: Haiti </w:t>
            </w:r>
          </w:p>
          <w:p w14:paraId="09569CA9" w14:textId="77777777" w:rsidR="00F84591" w:rsidRPr="00135404" w:rsidRDefault="00F84591" w:rsidP="00F84591">
            <w:pPr>
              <w:rPr>
                <w:sz w:val="20"/>
                <w:szCs w:val="20"/>
              </w:rPr>
            </w:pPr>
            <w:r w:rsidRPr="00135404">
              <w:rPr>
                <w:sz w:val="20"/>
                <w:szCs w:val="20"/>
              </w:rPr>
              <w:t>Local: 5 villages (</w:t>
            </w:r>
            <w:proofErr w:type="spellStart"/>
            <w:r w:rsidRPr="00135404">
              <w:rPr>
                <w:sz w:val="20"/>
                <w:szCs w:val="20"/>
              </w:rPr>
              <w:t>Acul</w:t>
            </w:r>
            <w:proofErr w:type="spellEnd"/>
            <w:r w:rsidRPr="00135404">
              <w:rPr>
                <w:sz w:val="20"/>
                <w:szCs w:val="20"/>
              </w:rPr>
              <w:t xml:space="preserve"> Samedi,</w:t>
            </w:r>
          </w:p>
          <w:p w14:paraId="5AC4ADC6" w14:textId="77777777" w:rsidR="00F84591" w:rsidRPr="00135404" w:rsidRDefault="00F84591" w:rsidP="00F84591">
            <w:pPr>
              <w:rPr>
                <w:sz w:val="20"/>
                <w:szCs w:val="20"/>
              </w:rPr>
            </w:pPr>
            <w:r w:rsidRPr="00135404">
              <w:rPr>
                <w:sz w:val="20"/>
                <w:szCs w:val="20"/>
              </w:rPr>
              <w:t>Ferrier, Beau Roc, Grison</w:t>
            </w:r>
          </w:p>
          <w:p w14:paraId="251C2EA7" w14:textId="464B6F7A" w:rsidR="00F84591" w:rsidRPr="00135404" w:rsidRDefault="00F84591" w:rsidP="00F84591">
            <w:pPr>
              <w:rPr>
                <w:sz w:val="20"/>
                <w:szCs w:val="20"/>
              </w:rPr>
            </w:pPr>
            <w:r w:rsidRPr="00135404">
              <w:rPr>
                <w:sz w:val="20"/>
                <w:szCs w:val="20"/>
              </w:rPr>
              <w:t xml:space="preserve">Garde, and </w:t>
            </w:r>
            <w:proofErr w:type="spellStart"/>
            <w:r w:rsidRPr="00135404">
              <w:rPr>
                <w:sz w:val="20"/>
                <w:szCs w:val="20"/>
              </w:rPr>
              <w:t>Dupity</w:t>
            </w:r>
            <w:proofErr w:type="spellEnd"/>
            <w:r w:rsidRPr="00135404">
              <w:rPr>
                <w:sz w:val="20"/>
                <w:szCs w:val="20"/>
              </w:rPr>
              <w:t>)</w:t>
            </w:r>
          </w:p>
        </w:tc>
        <w:tc>
          <w:tcPr>
            <w:tcW w:w="1559" w:type="dxa"/>
            <w:shd w:val="clear" w:color="auto" w:fill="auto"/>
          </w:tcPr>
          <w:p w14:paraId="16399DC6" w14:textId="77777777" w:rsidR="00F84591" w:rsidRPr="00135404" w:rsidRDefault="00F84591" w:rsidP="00F84591">
            <w:pPr>
              <w:rPr>
                <w:sz w:val="20"/>
                <w:szCs w:val="20"/>
              </w:rPr>
            </w:pPr>
            <w:r w:rsidRPr="00135404">
              <w:rPr>
                <w:sz w:val="20"/>
                <w:szCs w:val="20"/>
              </w:rPr>
              <w:t xml:space="preserve">World Food Programme conducted household-level food security assessments. </w:t>
            </w:r>
          </w:p>
          <w:p w14:paraId="45368A12" w14:textId="5B4F1EE5" w:rsidR="00F84591" w:rsidRPr="00135404" w:rsidRDefault="00F84591" w:rsidP="00F84591">
            <w:pPr>
              <w:rPr>
                <w:sz w:val="20"/>
                <w:szCs w:val="20"/>
              </w:rPr>
            </w:pPr>
            <w:r w:rsidRPr="00135404">
              <w:rPr>
                <w:sz w:val="20"/>
                <w:szCs w:val="20"/>
              </w:rPr>
              <w:t>N=517</w:t>
            </w:r>
          </w:p>
        </w:tc>
        <w:tc>
          <w:tcPr>
            <w:tcW w:w="1985" w:type="dxa"/>
            <w:shd w:val="clear" w:color="auto" w:fill="auto"/>
          </w:tcPr>
          <w:p w14:paraId="585BA05E" w14:textId="2758CF97" w:rsidR="00F84591" w:rsidRPr="00135404" w:rsidRDefault="00F84591" w:rsidP="00F84591">
            <w:pPr>
              <w:rPr>
                <w:sz w:val="20"/>
                <w:szCs w:val="20"/>
              </w:rPr>
            </w:pPr>
            <w:r w:rsidRPr="00135404">
              <w:rPr>
                <w:sz w:val="20"/>
                <w:szCs w:val="20"/>
              </w:rPr>
              <w:t xml:space="preserve">Regression model and Ordinary Least Squares estimates linking changes in Food Consumption Score with changes in food prices. </w:t>
            </w:r>
          </w:p>
        </w:tc>
        <w:tc>
          <w:tcPr>
            <w:tcW w:w="1417" w:type="dxa"/>
            <w:shd w:val="clear" w:color="auto" w:fill="auto"/>
          </w:tcPr>
          <w:p w14:paraId="25A81EAC" w14:textId="70630E28" w:rsidR="00F84591" w:rsidRPr="00135404" w:rsidRDefault="00F84591" w:rsidP="00F84591">
            <w:pPr>
              <w:rPr>
                <w:sz w:val="20"/>
                <w:szCs w:val="20"/>
              </w:rPr>
            </w:pPr>
            <w:r w:rsidRPr="00135404">
              <w:rPr>
                <w:sz w:val="20"/>
                <w:szCs w:val="20"/>
              </w:rPr>
              <w:t xml:space="preserve">Exposure: changes in food prices (price variable: rice). </w:t>
            </w:r>
          </w:p>
          <w:p w14:paraId="7CE6A992" w14:textId="77F9C38F" w:rsidR="00F84591" w:rsidRPr="00135404" w:rsidRDefault="00F84591" w:rsidP="00F84591">
            <w:pPr>
              <w:rPr>
                <w:sz w:val="20"/>
                <w:szCs w:val="20"/>
              </w:rPr>
            </w:pPr>
            <w:r w:rsidRPr="00135404">
              <w:rPr>
                <w:sz w:val="20"/>
                <w:szCs w:val="20"/>
              </w:rPr>
              <w:t>Time point 1: January, June and September 2006</w:t>
            </w:r>
          </w:p>
          <w:p w14:paraId="4E240918" w14:textId="508B83FB" w:rsidR="00F84591" w:rsidRPr="00135404" w:rsidRDefault="00F84591" w:rsidP="00F84591">
            <w:pPr>
              <w:rPr>
                <w:sz w:val="20"/>
                <w:szCs w:val="20"/>
              </w:rPr>
            </w:pPr>
            <w:r w:rsidRPr="00135404">
              <w:rPr>
                <w:sz w:val="20"/>
                <w:szCs w:val="20"/>
              </w:rPr>
              <w:t>Time point 2: January, June and September 2007</w:t>
            </w:r>
          </w:p>
        </w:tc>
        <w:tc>
          <w:tcPr>
            <w:tcW w:w="1701" w:type="dxa"/>
            <w:shd w:val="clear" w:color="auto" w:fill="auto"/>
          </w:tcPr>
          <w:p w14:paraId="577DBA7B" w14:textId="0E48798F" w:rsidR="00F84591" w:rsidRPr="00135404" w:rsidRDefault="00F84591" w:rsidP="00F84591">
            <w:pPr>
              <w:rPr>
                <w:sz w:val="20"/>
                <w:szCs w:val="20"/>
              </w:rPr>
            </w:pPr>
            <w:r w:rsidRPr="00135404">
              <w:rPr>
                <w:sz w:val="20"/>
                <w:szCs w:val="20"/>
              </w:rPr>
              <w:t xml:space="preserve">Food Consumption Score, calculated using eight different food groups </w:t>
            </w:r>
            <w:r w:rsidRPr="00135404">
              <w:rPr>
                <w:bCs/>
                <w:color w:val="000000"/>
                <w:sz w:val="20"/>
                <w:szCs w:val="20"/>
              </w:rPr>
              <w:t>(main staples, pulses, vegetables, fruit, meat and fish, milk, sugar, oil) over seven days and multiplying frequency by food weight and summing all groups to create a consumption score</w:t>
            </w:r>
            <w:r w:rsidRPr="00135404">
              <w:rPr>
                <w:sz w:val="20"/>
                <w:szCs w:val="20"/>
              </w:rPr>
              <w:t>, with a score of over 35 being considered as an acceptable diet</w:t>
            </w:r>
          </w:p>
        </w:tc>
        <w:tc>
          <w:tcPr>
            <w:tcW w:w="3413" w:type="dxa"/>
            <w:shd w:val="clear" w:color="auto" w:fill="auto"/>
          </w:tcPr>
          <w:p w14:paraId="483FCEF7" w14:textId="77777777" w:rsidR="00F84591" w:rsidRPr="00135404" w:rsidRDefault="00F84591" w:rsidP="00F84591">
            <w:pPr>
              <w:rPr>
                <w:sz w:val="20"/>
                <w:szCs w:val="20"/>
              </w:rPr>
            </w:pPr>
            <w:r w:rsidRPr="00135404">
              <w:rPr>
                <w:sz w:val="20"/>
                <w:szCs w:val="20"/>
              </w:rPr>
              <w:t>Intercept: 2.90 (significant at 1%)</w:t>
            </w:r>
          </w:p>
          <w:p w14:paraId="0D67D595" w14:textId="52F3B957" w:rsidR="00F84591" w:rsidRPr="00135404" w:rsidRDefault="00F84591" w:rsidP="00F84591">
            <w:pPr>
              <w:rPr>
                <w:sz w:val="20"/>
                <w:szCs w:val="20"/>
              </w:rPr>
            </w:pPr>
            <w:r w:rsidRPr="00135404">
              <w:rPr>
                <w:sz w:val="20"/>
                <w:szCs w:val="20"/>
              </w:rPr>
              <w:t>Prices: -0.23 (significant at 5%)</w:t>
            </w:r>
          </w:p>
        </w:tc>
        <w:tc>
          <w:tcPr>
            <w:tcW w:w="1468" w:type="dxa"/>
            <w:shd w:val="clear" w:color="auto" w:fill="auto"/>
          </w:tcPr>
          <w:p w14:paraId="7B4DB6E1" w14:textId="4E89C8CE" w:rsidR="00F84591" w:rsidRPr="00135404" w:rsidRDefault="00F84591" w:rsidP="00F84591">
            <w:pPr>
              <w:rPr>
                <w:sz w:val="20"/>
                <w:szCs w:val="20"/>
              </w:rPr>
            </w:pPr>
            <w:r w:rsidRPr="00135404">
              <w:rPr>
                <w:sz w:val="20"/>
                <w:szCs w:val="20"/>
              </w:rPr>
              <w:t xml:space="preserve">Selection total: 2 </w:t>
            </w:r>
          </w:p>
          <w:p w14:paraId="6F6DCEAC" w14:textId="1322F388" w:rsidR="00F84591" w:rsidRPr="00135404" w:rsidRDefault="00F84591" w:rsidP="00F84591">
            <w:pPr>
              <w:rPr>
                <w:sz w:val="20"/>
                <w:szCs w:val="20"/>
              </w:rPr>
            </w:pPr>
            <w:r w:rsidRPr="00135404">
              <w:rPr>
                <w:sz w:val="20"/>
                <w:szCs w:val="20"/>
              </w:rPr>
              <w:t xml:space="preserve">Comparability total: 0 </w:t>
            </w:r>
          </w:p>
          <w:p w14:paraId="629E7CEA" w14:textId="22F3B837" w:rsidR="00F84591" w:rsidRPr="00135404" w:rsidRDefault="00F84591" w:rsidP="00F84591">
            <w:pPr>
              <w:rPr>
                <w:sz w:val="20"/>
                <w:szCs w:val="20"/>
              </w:rPr>
            </w:pPr>
            <w:r w:rsidRPr="00135404">
              <w:rPr>
                <w:sz w:val="20"/>
                <w:szCs w:val="20"/>
              </w:rPr>
              <w:t>Outcomes total: 0</w:t>
            </w:r>
          </w:p>
          <w:p w14:paraId="603D4D55" w14:textId="05A6056F" w:rsidR="00F84591" w:rsidRPr="00135404" w:rsidRDefault="00F84591" w:rsidP="00F84591">
            <w:pPr>
              <w:rPr>
                <w:sz w:val="20"/>
                <w:szCs w:val="20"/>
              </w:rPr>
            </w:pPr>
            <w:r w:rsidRPr="00135404">
              <w:rPr>
                <w:b/>
                <w:bCs/>
                <w:sz w:val="20"/>
                <w:szCs w:val="20"/>
              </w:rPr>
              <w:t>Total score: 2</w:t>
            </w:r>
          </w:p>
        </w:tc>
      </w:tr>
      <w:tr w:rsidR="00F84591" w:rsidRPr="00135404" w14:paraId="31742A7E" w14:textId="2ACCA4D9" w:rsidTr="00FB733D">
        <w:tc>
          <w:tcPr>
            <w:tcW w:w="1129" w:type="dxa"/>
            <w:shd w:val="clear" w:color="auto" w:fill="auto"/>
          </w:tcPr>
          <w:p w14:paraId="4286C14D" w14:textId="7FF7A1DB" w:rsidR="00F84591" w:rsidRPr="00135404" w:rsidRDefault="00F84591" w:rsidP="00F84591">
            <w:pPr>
              <w:rPr>
                <w:sz w:val="20"/>
                <w:szCs w:val="20"/>
              </w:rPr>
            </w:pPr>
            <w:r w:rsidRPr="00135404">
              <w:rPr>
                <w:sz w:val="20"/>
                <w:szCs w:val="20"/>
              </w:rPr>
              <w:t>Brinkman et al., 2010</w:t>
            </w:r>
          </w:p>
        </w:tc>
        <w:tc>
          <w:tcPr>
            <w:tcW w:w="1276" w:type="dxa"/>
            <w:shd w:val="clear" w:color="auto" w:fill="auto"/>
          </w:tcPr>
          <w:p w14:paraId="5A095C66" w14:textId="13684BCA" w:rsidR="00F84591" w:rsidRPr="00135404" w:rsidRDefault="00F84591" w:rsidP="00F84591">
            <w:pPr>
              <w:rPr>
                <w:sz w:val="20"/>
                <w:szCs w:val="20"/>
              </w:rPr>
            </w:pPr>
            <w:r w:rsidRPr="00135404">
              <w:rPr>
                <w:sz w:val="20"/>
                <w:szCs w:val="20"/>
              </w:rPr>
              <w:t xml:space="preserve">National: Nepal </w:t>
            </w:r>
          </w:p>
          <w:p w14:paraId="48BF5E56" w14:textId="7437354D" w:rsidR="00F84591" w:rsidRPr="00135404" w:rsidRDefault="00F84591" w:rsidP="00F84591">
            <w:pPr>
              <w:rPr>
                <w:sz w:val="20"/>
                <w:szCs w:val="20"/>
              </w:rPr>
            </w:pPr>
            <w:r w:rsidRPr="00135404">
              <w:rPr>
                <w:sz w:val="20"/>
                <w:szCs w:val="20"/>
              </w:rPr>
              <w:t>Local: 3 zones (mountains,</w:t>
            </w:r>
          </w:p>
          <w:p w14:paraId="46B282D6" w14:textId="7092F4FD" w:rsidR="00F84591" w:rsidRPr="00135404" w:rsidRDefault="00F84591" w:rsidP="00F84591">
            <w:pPr>
              <w:rPr>
                <w:sz w:val="20"/>
                <w:szCs w:val="20"/>
              </w:rPr>
            </w:pPr>
            <w:proofErr w:type="spellStart"/>
            <w:r w:rsidRPr="00135404">
              <w:rPr>
                <w:sz w:val="20"/>
                <w:szCs w:val="20"/>
              </w:rPr>
              <w:t>Terai</w:t>
            </w:r>
            <w:proofErr w:type="spellEnd"/>
            <w:r w:rsidRPr="00135404">
              <w:rPr>
                <w:sz w:val="20"/>
                <w:szCs w:val="20"/>
              </w:rPr>
              <w:t>, and Hill districts)</w:t>
            </w:r>
          </w:p>
        </w:tc>
        <w:tc>
          <w:tcPr>
            <w:tcW w:w="1559" w:type="dxa"/>
            <w:shd w:val="clear" w:color="auto" w:fill="auto"/>
          </w:tcPr>
          <w:p w14:paraId="1C237E42" w14:textId="77777777" w:rsidR="00F84591" w:rsidRPr="00135404" w:rsidRDefault="00F84591" w:rsidP="00F84591">
            <w:pPr>
              <w:rPr>
                <w:sz w:val="20"/>
                <w:szCs w:val="20"/>
              </w:rPr>
            </w:pPr>
            <w:r w:rsidRPr="00135404">
              <w:rPr>
                <w:sz w:val="20"/>
                <w:szCs w:val="20"/>
              </w:rPr>
              <w:t xml:space="preserve">World Food Programme conducted household-level food security assessments. </w:t>
            </w:r>
          </w:p>
          <w:p w14:paraId="495219BE" w14:textId="33827BCF" w:rsidR="00F84591" w:rsidRPr="00135404" w:rsidRDefault="00F84591" w:rsidP="00F84591">
            <w:pPr>
              <w:rPr>
                <w:sz w:val="20"/>
                <w:szCs w:val="20"/>
              </w:rPr>
            </w:pPr>
            <w:r w:rsidRPr="00135404">
              <w:rPr>
                <w:sz w:val="20"/>
                <w:szCs w:val="20"/>
              </w:rPr>
              <w:t>N=600</w:t>
            </w:r>
          </w:p>
        </w:tc>
        <w:tc>
          <w:tcPr>
            <w:tcW w:w="1985" w:type="dxa"/>
            <w:shd w:val="clear" w:color="auto" w:fill="auto"/>
          </w:tcPr>
          <w:p w14:paraId="6DB26B3B" w14:textId="4B52032B" w:rsidR="00F84591" w:rsidRPr="00135404" w:rsidRDefault="00F84591" w:rsidP="00F84591">
            <w:pPr>
              <w:rPr>
                <w:sz w:val="20"/>
                <w:szCs w:val="20"/>
              </w:rPr>
            </w:pPr>
            <w:r w:rsidRPr="00135404">
              <w:rPr>
                <w:sz w:val="20"/>
                <w:szCs w:val="20"/>
              </w:rPr>
              <w:t xml:space="preserve">Regression model and Ordinary Least Squares estimates linking changes in Food Consumption Score with changes in food prices. </w:t>
            </w:r>
          </w:p>
        </w:tc>
        <w:tc>
          <w:tcPr>
            <w:tcW w:w="1417" w:type="dxa"/>
            <w:shd w:val="clear" w:color="auto" w:fill="auto"/>
          </w:tcPr>
          <w:p w14:paraId="10BB8090" w14:textId="404E747C" w:rsidR="00F84591" w:rsidRPr="00135404" w:rsidRDefault="00F84591" w:rsidP="00F84591">
            <w:pPr>
              <w:rPr>
                <w:sz w:val="20"/>
                <w:szCs w:val="20"/>
              </w:rPr>
            </w:pPr>
            <w:r w:rsidRPr="00135404">
              <w:rPr>
                <w:sz w:val="20"/>
                <w:szCs w:val="20"/>
              </w:rPr>
              <w:t xml:space="preserve">Exposure: changes in food prices (price variable: weighted commodity index). </w:t>
            </w:r>
          </w:p>
          <w:p w14:paraId="043FE131" w14:textId="61AB5126" w:rsidR="00F84591" w:rsidRPr="00135404" w:rsidRDefault="00F84591" w:rsidP="00F84591">
            <w:pPr>
              <w:rPr>
                <w:sz w:val="20"/>
                <w:szCs w:val="20"/>
              </w:rPr>
            </w:pPr>
            <w:r w:rsidRPr="00135404">
              <w:rPr>
                <w:sz w:val="20"/>
                <w:szCs w:val="20"/>
              </w:rPr>
              <w:t>Time point 1: July - September 2008</w:t>
            </w:r>
          </w:p>
          <w:p w14:paraId="70C8B522" w14:textId="57400A16" w:rsidR="00F84591" w:rsidRPr="00135404" w:rsidRDefault="00F84591" w:rsidP="00F84591">
            <w:pPr>
              <w:rPr>
                <w:sz w:val="20"/>
                <w:szCs w:val="20"/>
              </w:rPr>
            </w:pPr>
            <w:r w:rsidRPr="00135404">
              <w:rPr>
                <w:sz w:val="20"/>
                <w:szCs w:val="20"/>
              </w:rPr>
              <w:t xml:space="preserve">Time point 2: October – December 2008 </w:t>
            </w:r>
          </w:p>
        </w:tc>
        <w:tc>
          <w:tcPr>
            <w:tcW w:w="1701" w:type="dxa"/>
            <w:shd w:val="clear" w:color="auto" w:fill="auto"/>
          </w:tcPr>
          <w:p w14:paraId="5ED9DF8C" w14:textId="49FDFF45" w:rsidR="00F84591" w:rsidRPr="00135404" w:rsidRDefault="00F84591" w:rsidP="00F84591">
            <w:pPr>
              <w:rPr>
                <w:sz w:val="20"/>
                <w:szCs w:val="20"/>
              </w:rPr>
            </w:pPr>
            <w:r w:rsidRPr="00135404">
              <w:rPr>
                <w:sz w:val="20"/>
                <w:szCs w:val="20"/>
              </w:rPr>
              <w:t>Food Consumption Score</w:t>
            </w:r>
            <w:r w:rsidR="00035215">
              <w:rPr>
                <w:sz w:val="20"/>
                <w:szCs w:val="20"/>
              </w:rPr>
              <w:t xml:space="preserve"> (see above)</w:t>
            </w:r>
          </w:p>
        </w:tc>
        <w:tc>
          <w:tcPr>
            <w:tcW w:w="3413" w:type="dxa"/>
            <w:shd w:val="clear" w:color="auto" w:fill="auto"/>
          </w:tcPr>
          <w:p w14:paraId="59B6365C" w14:textId="77777777" w:rsidR="00F84591" w:rsidRPr="00135404" w:rsidRDefault="00F84591" w:rsidP="00F84591">
            <w:pPr>
              <w:rPr>
                <w:sz w:val="20"/>
                <w:szCs w:val="20"/>
              </w:rPr>
            </w:pPr>
            <w:r w:rsidRPr="00135404">
              <w:rPr>
                <w:sz w:val="20"/>
                <w:szCs w:val="20"/>
              </w:rPr>
              <w:t>Intercept: 4.09 (significant at 1%)</w:t>
            </w:r>
          </w:p>
          <w:p w14:paraId="6761E3FC" w14:textId="3E505125" w:rsidR="00F84591" w:rsidRPr="00135404" w:rsidRDefault="00F84591" w:rsidP="00F84591">
            <w:pPr>
              <w:rPr>
                <w:sz w:val="20"/>
                <w:szCs w:val="20"/>
              </w:rPr>
            </w:pPr>
            <w:r w:rsidRPr="00135404">
              <w:rPr>
                <w:sz w:val="20"/>
                <w:szCs w:val="20"/>
              </w:rPr>
              <w:t>Prices: -0.05 (significant at 10%)</w:t>
            </w:r>
          </w:p>
        </w:tc>
        <w:tc>
          <w:tcPr>
            <w:tcW w:w="1468" w:type="dxa"/>
            <w:shd w:val="clear" w:color="auto" w:fill="auto"/>
          </w:tcPr>
          <w:p w14:paraId="0694E3E9" w14:textId="77777777" w:rsidR="00F84591" w:rsidRPr="00135404" w:rsidRDefault="00F84591" w:rsidP="00F84591">
            <w:pPr>
              <w:rPr>
                <w:sz w:val="20"/>
                <w:szCs w:val="20"/>
              </w:rPr>
            </w:pPr>
            <w:r w:rsidRPr="00135404">
              <w:rPr>
                <w:sz w:val="20"/>
                <w:szCs w:val="20"/>
              </w:rPr>
              <w:t xml:space="preserve">Selection total: 2 </w:t>
            </w:r>
          </w:p>
          <w:p w14:paraId="18F827EE" w14:textId="77777777" w:rsidR="00F84591" w:rsidRPr="00135404" w:rsidRDefault="00F84591" w:rsidP="00F84591">
            <w:pPr>
              <w:rPr>
                <w:sz w:val="20"/>
                <w:szCs w:val="20"/>
              </w:rPr>
            </w:pPr>
            <w:r w:rsidRPr="00135404">
              <w:rPr>
                <w:sz w:val="20"/>
                <w:szCs w:val="20"/>
              </w:rPr>
              <w:t xml:space="preserve">Comparability total: 0 </w:t>
            </w:r>
          </w:p>
          <w:p w14:paraId="0320977A" w14:textId="77777777" w:rsidR="00F84591" w:rsidRPr="00135404" w:rsidRDefault="00F84591" w:rsidP="00F84591">
            <w:pPr>
              <w:rPr>
                <w:sz w:val="20"/>
                <w:szCs w:val="20"/>
              </w:rPr>
            </w:pPr>
            <w:r w:rsidRPr="00135404">
              <w:rPr>
                <w:sz w:val="20"/>
                <w:szCs w:val="20"/>
              </w:rPr>
              <w:t>Outcomes total: 0</w:t>
            </w:r>
          </w:p>
          <w:p w14:paraId="07DCF30D" w14:textId="145FD7C6" w:rsidR="00F84591" w:rsidRPr="00135404" w:rsidRDefault="00F84591" w:rsidP="00F84591">
            <w:pPr>
              <w:rPr>
                <w:sz w:val="20"/>
                <w:szCs w:val="20"/>
              </w:rPr>
            </w:pPr>
            <w:r w:rsidRPr="00135404">
              <w:rPr>
                <w:b/>
                <w:bCs/>
                <w:sz w:val="20"/>
                <w:szCs w:val="20"/>
              </w:rPr>
              <w:t>Total score: 2</w:t>
            </w:r>
          </w:p>
        </w:tc>
      </w:tr>
      <w:tr w:rsidR="00F84591" w:rsidRPr="00135404" w14:paraId="1FB6ED0C" w14:textId="4264E182" w:rsidTr="00FB733D">
        <w:tc>
          <w:tcPr>
            <w:tcW w:w="1129" w:type="dxa"/>
            <w:shd w:val="clear" w:color="auto" w:fill="auto"/>
          </w:tcPr>
          <w:p w14:paraId="508EE57C" w14:textId="083133E7" w:rsidR="00F84591" w:rsidRPr="00135404" w:rsidRDefault="00F84591" w:rsidP="00F84591">
            <w:pPr>
              <w:rPr>
                <w:sz w:val="20"/>
                <w:szCs w:val="20"/>
              </w:rPr>
            </w:pPr>
            <w:r w:rsidRPr="00135404">
              <w:rPr>
                <w:sz w:val="20"/>
                <w:szCs w:val="20"/>
              </w:rPr>
              <w:t>Brinkman et al., 2010</w:t>
            </w:r>
          </w:p>
        </w:tc>
        <w:tc>
          <w:tcPr>
            <w:tcW w:w="1276" w:type="dxa"/>
            <w:shd w:val="clear" w:color="auto" w:fill="auto"/>
          </w:tcPr>
          <w:p w14:paraId="62A0CA75" w14:textId="61219677" w:rsidR="00F84591" w:rsidRPr="00135404" w:rsidRDefault="00F84591" w:rsidP="00F84591">
            <w:pPr>
              <w:rPr>
                <w:sz w:val="20"/>
                <w:szCs w:val="20"/>
              </w:rPr>
            </w:pPr>
            <w:r w:rsidRPr="00135404">
              <w:rPr>
                <w:sz w:val="20"/>
                <w:szCs w:val="20"/>
              </w:rPr>
              <w:t>National: Niger</w:t>
            </w:r>
          </w:p>
          <w:p w14:paraId="1506AB5A" w14:textId="25227529" w:rsidR="00F84591" w:rsidRPr="00135404" w:rsidRDefault="00F84591" w:rsidP="00F84591">
            <w:pPr>
              <w:rPr>
                <w:sz w:val="20"/>
                <w:szCs w:val="20"/>
              </w:rPr>
            </w:pPr>
            <w:r w:rsidRPr="00135404">
              <w:rPr>
                <w:sz w:val="20"/>
                <w:szCs w:val="20"/>
              </w:rPr>
              <w:t xml:space="preserve">Local: 357 villages </w:t>
            </w:r>
          </w:p>
        </w:tc>
        <w:tc>
          <w:tcPr>
            <w:tcW w:w="1559" w:type="dxa"/>
            <w:shd w:val="clear" w:color="auto" w:fill="auto"/>
          </w:tcPr>
          <w:p w14:paraId="42F92186" w14:textId="77777777" w:rsidR="00F84591" w:rsidRPr="00135404" w:rsidRDefault="00F84591" w:rsidP="00F84591">
            <w:pPr>
              <w:rPr>
                <w:sz w:val="20"/>
                <w:szCs w:val="20"/>
              </w:rPr>
            </w:pPr>
            <w:r w:rsidRPr="00135404">
              <w:rPr>
                <w:sz w:val="20"/>
                <w:szCs w:val="20"/>
              </w:rPr>
              <w:t xml:space="preserve">World Food Programme conducted household-level food security assessments. </w:t>
            </w:r>
          </w:p>
          <w:p w14:paraId="3BE8655A" w14:textId="5C5A6985" w:rsidR="00F84591" w:rsidRPr="00135404" w:rsidRDefault="00F84591" w:rsidP="00F84591">
            <w:pPr>
              <w:rPr>
                <w:sz w:val="20"/>
                <w:szCs w:val="20"/>
              </w:rPr>
            </w:pPr>
            <w:r w:rsidRPr="00135404">
              <w:rPr>
                <w:sz w:val="20"/>
                <w:szCs w:val="20"/>
              </w:rPr>
              <w:t>N=4376</w:t>
            </w:r>
          </w:p>
        </w:tc>
        <w:tc>
          <w:tcPr>
            <w:tcW w:w="1985" w:type="dxa"/>
            <w:shd w:val="clear" w:color="auto" w:fill="auto"/>
          </w:tcPr>
          <w:p w14:paraId="5D84F660" w14:textId="171B5A16" w:rsidR="00F84591" w:rsidRPr="00135404" w:rsidRDefault="00F84591" w:rsidP="00F84591">
            <w:pPr>
              <w:rPr>
                <w:sz w:val="20"/>
                <w:szCs w:val="20"/>
              </w:rPr>
            </w:pPr>
            <w:r w:rsidRPr="00135404">
              <w:rPr>
                <w:sz w:val="20"/>
                <w:szCs w:val="20"/>
              </w:rPr>
              <w:t xml:space="preserve">Regression model and Ordinary Least Squares estimates linking changes in Food Consumption Score with changes in food prices. </w:t>
            </w:r>
          </w:p>
        </w:tc>
        <w:tc>
          <w:tcPr>
            <w:tcW w:w="1417" w:type="dxa"/>
            <w:shd w:val="clear" w:color="auto" w:fill="auto"/>
          </w:tcPr>
          <w:p w14:paraId="6A0574FE" w14:textId="676EB1D8" w:rsidR="00F84591" w:rsidRPr="00135404" w:rsidRDefault="00F84591" w:rsidP="00F84591">
            <w:pPr>
              <w:rPr>
                <w:sz w:val="20"/>
                <w:szCs w:val="20"/>
              </w:rPr>
            </w:pPr>
            <w:r w:rsidRPr="00135404">
              <w:rPr>
                <w:sz w:val="20"/>
                <w:szCs w:val="20"/>
              </w:rPr>
              <w:t xml:space="preserve">Exposure: changes in food prices (price variable: millet). </w:t>
            </w:r>
          </w:p>
          <w:p w14:paraId="50ECA20E" w14:textId="3A516A27" w:rsidR="00F84591" w:rsidRPr="00135404" w:rsidRDefault="00F84591" w:rsidP="00F84591">
            <w:pPr>
              <w:rPr>
                <w:sz w:val="20"/>
                <w:szCs w:val="20"/>
              </w:rPr>
            </w:pPr>
            <w:r w:rsidRPr="00135404">
              <w:rPr>
                <w:sz w:val="20"/>
                <w:szCs w:val="20"/>
              </w:rPr>
              <w:t xml:space="preserve">June, August, November, December 2007. </w:t>
            </w:r>
          </w:p>
        </w:tc>
        <w:tc>
          <w:tcPr>
            <w:tcW w:w="1701" w:type="dxa"/>
            <w:shd w:val="clear" w:color="auto" w:fill="auto"/>
          </w:tcPr>
          <w:p w14:paraId="2111E37B" w14:textId="19B72152" w:rsidR="00F84591" w:rsidRPr="00135404" w:rsidRDefault="00F84591" w:rsidP="00F84591">
            <w:pPr>
              <w:rPr>
                <w:sz w:val="20"/>
                <w:szCs w:val="20"/>
              </w:rPr>
            </w:pPr>
            <w:r w:rsidRPr="00135404">
              <w:rPr>
                <w:sz w:val="20"/>
                <w:szCs w:val="20"/>
              </w:rPr>
              <w:t>Food Consumption Score</w:t>
            </w:r>
            <w:r w:rsidR="00035215">
              <w:rPr>
                <w:sz w:val="20"/>
                <w:szCs w:val="20"/>
              </w:rPr>
              <w:t xml:space="preserve"> (see above) </w:t>
            </w:r>
          </w:p>
        </w:tc>
        <w:tc>
          <w:tcPr>
            <w:tcW w:w="3413" w:type="dxa"/>
            <w:shd w:val="clear" w:color="auto" w:fill="auto"/>
          </w:tcPr>
          <w:p w14:paraId="5F2C4330" w14:textId="77777777" w:rsidR="00F84591" w:rsidRPr="00135404" w:rsidRDefault="00F84591" w:rsidP="00F84591">
            <w:pPr>
              <w:rPr>
                <w:sz w:val="20"/>
                <w:szCs w:val="20"/>
              </w:rPr>
            </w:pPr>
            <w:r w:rsidRPr="00135404">
              <w:rPr>
                <w:sz w:val="20"/>
                <w:szCs w:val="20"/>
              </w:rPr>
              <w:t>Intercept: 4.13 (significant at 1%)</w:t>
            </w:r>
          </w:p>
          <w:p w14:paraId="4650AAD8" w14:textId="401A76F5" w:rsidR="00F84591" w:rsidRPr="00135404" w:rsidRDefault="00F84591" w:rsidP="00F84591">
            <w:pPr>
              <w:rPr>
                <w:sz w:val="20"/>
                <w:szCs w:val="20"/>
              </w:rPr>
            </w:pPr>
            <w:r w:rsidRPr="00135404">
              <w:rPr>
                <w:sz w:val="20"/>
                <w:szCs w:val="20"/>
              </w:rPr>
              <w:t>Prices: -0.08 (significant at 1%)</w:t>
            </w:r>
          </w:p>
        </w:tc>
        <w:tc>
          <w:tcPr>
            <w:tcW w:w="1468" w:type="dxa"/>
            <w:shd w:val="clear" w:color="auto" w:fill="auto"/>
          </w:tcPr>
          <w:p w14:paraId="27B34E9B" w14:textId="77777777" w:rsidR="00F84591" w:rsidRPr="00135404" w:rsidRDefault="00F84591" w:rsidP="00F84591">
            <w:pPr>
              <w:rPr>
                <w:sz w:val="20"/>
                <w:szCs w:val="20"/>
              </w:rPr>
            </w:pPr>
            <w:r w:rsidRPr="00135404">
              <w:rPr>
                <w:sz w:val="20"/>
                <w:szCs w:val="20"/>
              </w:rPr>
              <w:t xml:space="preserve">Selection total: 2 </w:t>
            </w:r>
          </w:p>
          <w:p w14:paraId="24DB52EC" w14:textId="77777777" w:rsidR="00F84591" w:rsidRPr="00135404" w:rsidRDefault="00F84591" w:rsidP="00F84591">
            <w:pPr>
              <w:rPr>
                <w:sz w:val="20"/>
                <w:szCs w:val="20"/>
              </w:rPr>
            </w:pPr>
            <w:r w:rsidRPr="00135404">
              <w:rPr>
                <w:sz w:val="20"/>
                <w:szCs w:val="20"/>
              </w:rPr>
              <w:t xml:space="preserve">Comparability total: 0 </w:t>
            </w:r>
          </w:p>
          <w:p w14:paraId="0D08ED92" w14:textId="77777777" w:rsidR="00F84591" w:rsidRPr="00135404" w:rsidRDefault="00F84591" w:rsidP="00F84591">
            <w:pPr>
              <w:rPr>
                <w:sz w:val="20"/>
                <w:szCs w:val="20"/>
              </w:rPr>
            </w:pPr>
            <w:r w:rsidRPr="00135404">
              <w:rPr>
                <w:sz w:val="20"/>
                <w:szCs w:val="20"/>
              </w:rPr>
              <w:t>Outcomes total: 0</w:t>
            </w:r>
          </w:p>
          <w:p w14:paraId="332C2360" w14:textId="2A8EB89B" w:rsidR="00F84591" w:rsidRPr="00135404" w:rsidRDefault="00F84591" w:rsidP="00F84591">
            <w:pPr>
              <w:rPr>
                <w:sz w:val="20"/>
                <w:szCs w:val="20"/>
              </w:rPr>
            </w:pPr>
            <w:r w:rsidRPr="00135404">
              <w:rPr>
                <w:b/>
                <w:bCs/>
                <w:sz w:val="20"/>
                <w:szCs w:val="20"/>
              </w:rPr>
              <w:t>Total score: 2</w:t>
            </w:r>
          </w:p>
        </w:tc>
      </w:tr>
      <w:tr w:rsidR="00F84591" w:rsidRPr="00135404" w14:paraId="018CF5E5" w14:textId="3F55E9F9" w:rsidTr="00FB733D">
        <w:tc>
          <w:tcPr>
            <w:tcW w:w="1129" w:type="dxa"/>
            <w:shd w:val="clear" w:color="auto" w:fill="auto"/>
          </w:tcPr>
          <w:p w14:paraId="47B0B143" w14:textId="381345FB" w:rsidR="00F84591" w:rsidRPr="00135404" w:rsidRDefault="00F84591" w:rsidP="00F84591">
            <w:pPr>
              <w:rPr>
                <w:sz w:val="20"/>
                <w:szCs w:val="20"/>
              </w:rPr>
            </w:pPr>
            <w:r w:rsidRPr="00135404">
              <w:rPr>
                <w:sz w:val="20"/>
                <w:szCs w:val="20"/>
              </w:rPr>
              <w:t xml:space="preserve">Dave et al., 2012 </w:t>
            </w:r>
          </w:p>
        </w:tc>
        <w:tc>
          <w:tcPr>
            <w:tcW w:w="1276" w:type="dxa"/>
            <w:shd w:val="clear" w:color="auto" w:fill="auto"/>
          </w:tcPr>
          <w:p w14:paraId="51AEB8C9" w14:textId="77777777" w:rsidR="00F84591" w:rsidRPr="00135404" w:rsidRDefault="00F84591" w:rsidP="00F84591">
            <w:pPr>
              <w:rPr>
                <w:sz w:val="20"/>
                <w:szCs w:val="20"/>
              </w:rPr>
            </w:pPr>
            <w:r w:rsidRPr="00135404">
              <w:rPr>
                <w:sz w:val="20"/>
                <w:szCs w:val="20"/>
              </w:rPr>
              <w:t xml:space="preserve">National: USA </w:t>
            </w:r>
          </w:p>
          <w:p w14:paraId="608D3141" w14:textId="05CAEB28" w:rsidR="00F84591" w:rsidRPr="00135404" w:rsidRDefault="00F84591" w:rsidP="00F84591">
            <w:pPr>
              <w:rPr>
                <w:sz w:val="20"/>
                <w:szCs w:val="20"/>
              </w:rPr>
            </w:pPr>
            <w:r w:rsidRPr="00135404">
              <w:rPr>
                <w:sz w:val="20"/>
                <w:szCs w:val="20"/>
              </w:rPr>
              <w:t xml:space="preserve">Local: n/a </w:t>
            </w:r>
          </w:p>
        </w:tc>
        <w:tc>
          <w:tcPr>
            <w:tcW w:w="1559" w:type="dxa"/>
            <w:shd w:val="clear" w:color="auto" w:fill="auto"/>
          </w:tcPr>
          <w:p w14:paraId="23A76341" w14:textId="785CAAA4" w:rsidR="00F84591" w:rsidRPr="00135404" w:rsidRDefault="00F84591" w:rsidP="00F84591">
            <w:pPr>
              <w:rPr>
                <w:sz w:val="20"/>
                <w:szCs w:val="20"/>
              </w:rPr>
            </w:pPr>
            <w:r w:rsidRPr="00135404">
              <w:rPr>
                <w:sz w:val="20"/>
                <w:szCs w:val="20"/>
              </w:rPr>
              <w:t xml:space="preserve">Behavioural Risk Factor Surveillance System. Adults aged between 26-58. N=56,354 (answered all healthy/ unhealthy food questions) </w:t>
            </w:r>
          </w:p>
        </w:tc>
        <w:tc>
          <w:tcPr>
            <w:tcW w:w="1985" w:type="dxa"/>
            <w:shd w:val="clear" w:color="auto" w:fill="auto"/>
          </w:tcPr>
          <w:p w14:paraId="0A7F5D66" w14:textId="77777777" w:rsidR="00F84591" w:rsidRPr="00135404" w:rsidRDefault="00F84591" w:rsidP="00F84591">
            <w:pPr>
              <w:rPr>
                <w:sz w:val="20"/>
                <w:szCs w:val="20"/>
              </w:rPr>
            </w:pPr>
            <w:r w:rsidRPr="00135404">
              <w:rPr>
                <w:sz w:val="20"/>
                <w:szCs w:val="20"/>
              </w:rPr>
              <w:t>Serial cross-sectional.</w:t>
            </w:r>
          </w:p>
          <w:p w14:paraId="583F18AF" w14:textId="4F5CD8ED" w:rsidR="00F84591" w:rsidRPr="00135404" w:rsidRDefault="00F84591" w:rsidP="00F84591">
            <w:pPr>
              <w:rPr>
                <w:sz w:val="20"/>
                <w:szCs w:val="20"/>
              </w:rPr>
            </w:pPr>
            <w:r w:rsidRPr="00135404">
              <w:rPr>
                <w:sz w:val="20"/>
                <w:szCs w:val="20"/>
              </w:rPr>
              <w:t xml:space="preserve">Reduced-form cross-equation (fixed effects) estimates of the average effect of state unemployment on healthy and unhealthy food consumption seemingly unrelated regression.  Controlled for gender, education, age, marital status, ethnicity and state indicators. </w:t>
            </w:r>
          </w:p>
          <w:p w14:paraId="679789E1" w14:textId="5418D8B9" w:rsidR="00F84591" w:rsidRPr="00135404" w:rsidRDefault="00F84591" w:rsidP="00F84591">
            <w:pPr>
              <w:rPr>
                <w:sz w:val="20"/>
                <w:szCs w:val="20"/>
              </w:rPr>
            </w:pPr>
          </w:p>
        </w:tc>
        <w:tc>
          <w:tcPr>
            <w:tcW w:w="1417" w:type="dxa"/>
            <w:shd w:val="clear" w:color="auto" w:fill="auto"/>
          </w:tcPr>
          <w:p w14:paraId="6BAB1F74" w14:textId="62C20EA2" w:rsidR="00F84591" w:rsidRPr="00135404" w:rsidRDefault="00F84591" w:rsidP="00F84591">
            <w:pPr>
              <w:rPr>
                <w:sz w:val="20"/>
                <w:szCs w:val="20"/>
              </w:rPr>
            </w:pPr>
            <w:r w:rsidRPr="00135404">
              <w:rPr>
                <w:sz w:val="20"/>
                <w:szCs w:val="20"/>
              </w:rPr>
              <w:t xml:space="preserve">Exposure: Area-level </w:t>
            </w:r>
            <w:proofErr w:type="spellStart"/>
            <w:r w:rsidRPr="00135404">
              <w:rPr>
                <w:sz w:val="20"/>
                <w:szCs w:val="20"/>
              </w:rPr>
              <w:t>unemploy-ment</w:t>
            </w:r>
            <w:proofErr w:type="spellEnd"/>
            <w:r w:rsidRPr="00135404">
              <w:rPr>
                <w:sz w:val="20"/>
                <w:szCs w:val="20"/>
              </w:rPr>
              <w:t xml:space="preserve"> rates. </w:t>
            </w:r>
          </w:p>
          <w:p w14:paraId="3B9171B4" w14:textId="611CC906" w:rsidR="00F84591" w:rsidRPr="00135404" w:rsidRDefault="00F84591" w:rsidP="00F84591">
            <w:pPr>
              <w:rPr>
                <w:sz w:val="20"/>
                <w:szCs w:val="20"/>
              </w:rPr>
            </w:pPr>
            <w:r w:rsidRPr="00135404">
              <w:rPr>
                <w:sz w:val="20"/>
                <w:szCs w:val="20"/>
              </w:rPr>
              <w:t xml:space="preserve">Time: 1990 – 2009 (excluding 2004, 2006 and 2008). </w:t>
            </w:r>
          </w:p>
        </w:tc>
        <w:tc>
          <w:tcPr>
            <w:tcW w:w="1701" w:type="dxa"/>
            <w:shd w:val="clear" w:color="auto" w:fill="auto"/>
          </w:tcPr>
          <w:p w14:paraId="26A746F9" w14:textId="1008BEB8" w:rsidR="00F84591" w:rsidRPr="00135404" w:rsidRDefault="00F84591" w:rsidP="00F84591">
            <w:pPr>
              <w:rPr>
                <w:sz w:val="20"/>
                <w:szCs w:val="20"/>
              </w:rPr>
            </w:pPr>
            <w:r w:rsidRPr="00135404">
              <w:rPr>
                <w:sz w:val="20"/>
                <w:szCs w:val="20"/>
              </w:rPr>
              <w:t xml:space="preserve">How often do you eat (FOOD) with options of times per day, week, month, or year? </w:t>
            </w:r>
          </w:p>
          <w:p w14:paraId="7D5B5244" w14:textId="3E2A67AF" w:rsidR="00F84591" w:rsidRPr="00135404" w:rsidRDefault="00F84591" w:rsidP="00F84591">
            <w:pPr>
              <w:rPr>
                <w:sz w:val="20"/>
                <w:szCs w:val="20"/>
              </w:rPr>
            </w:pPr>
            <w:r w:rsidRPr="00135404">
              <w:rPr>
                <w:sz w:val="20"/>
                <w:szCs w:val="20"/>
              </w:rPr>
              <w:t>Healthy foods: carrots, fruit, fruit juice, green salad, and vegetables.</w:t>
            </w:r>
          </w:p>
          <w:p w14:paraId="55C3CE9F" w14:textId="199118A5" w:rsidR="00F84591" w:rsidRPr="00135404" w:rsidRDefault="00F84591" w:rsidP="00F84591">
            <w:pPr>
              <w:rPr>
                <w:sz w:val="20"/>
                <w:szCs w:val="20"/>
              </w:rPr>
            </w:pPr>
            <w:r w:rsidRPr="00135404">
              <w:rPr>
                <w:sz w:val="20"/>
                <w:szCs w:val="20"/>
              </w:rPr>
              <w:t>Unhealthy food: snacks, hamburgers, hot dogs, French fries, fried chicken, and doughnuts</w:t>
            </w:r>
          </w:p>
        </w:tc>
        <w:tc>
          <w:tcPr>
            <w:tcW w:w="3413" w:type="dxa"/>
            <w:shd w:val="clear" w:color="auto" w:fill="auto"/>
          </w:tcPr>
          <w:p w14:paraId="565671B0" w14:textId="49F600A0" w:rsidR="00F84591" w:rsidRPr="00135404" w:rsidRDefault="00F84591" w:rsidP="00F84591">
            <w:pPr>
              <w:rPr>
                <w:b/>
                <w:bCs/>
                <w:sz w:val="20"/>
                <w:szCs w:val="20"/>
              </w:rPr>
            </w:pPr>
            <w:r w:rsidRPr="00135404">
              <w:rPr>
                <w:b/>
                <w:bCs/>
                <w:sz w:val="20"/>
                <w:szCs w:val="20"/>
              </w:rPr>
              <w:t xml:space="preserve">Healthy food consumption: </w:t>
            </w:r>
          </w:p>
          <w:p w14:paraId="67ACD5B0" w14:textId="6BBF0B34" w:rsidR="00F84591" w:rsidRPr="00135404" w:rsidRDefault="00F84591" w:rsidP="00F84591">
            <w:pPr>
              <w:rPr>
                <w:sz w:val="20"/>
                <w:szCs w:val="20"/>
              </w:rPr>
            </w:pPr>
            <w:r w:rsidRPr="00135404">
              <w:rPr>
                <w:sz w:val="20"/>
                <w:szCs w:val="20"/>
              </w:rPr>
              <w:t>All: −0.0057 (0.0014) [0.000]</w:t>
            </w:r>
          </w:p>
          <w:p w14:paraId="6C8E9F92" w14:textId="48C6D3A8" w:rsidR="00F84591" w:rsidRPr="00135404" w:rsidRDefault="00F84591" w:rsidP="00F84591">
            <w:pPr>
              <w:rPr>
                <w:sz w:val="20"/>
                <w:szCs w:val="20"/>
              </w:rPr>
            </w:pPr>
            <w:r w:rsidRPr="00135404">
              <w:rPr>
                <w:sz w:val="20"/>
                <w:szCs w:val="20"/>
              </w:rPr>
              <w:t>Ages 26–58: −0.0048 (0.0013) [0.000]</w:t>
            </w:r>
          </w:p>
          <w:p w14:paraId="368C8DB0" w14:textId="77777777" w:rsidR="00F84591" w:rsidRPr="00135404" w:rsidRDefault="00F84591" w:rsidP="00F84591">
            <w:pPr>
              <w:rPr>
                <w:sz w:val="20"/>
                <w:szCs w:val="20"/>
              </w:rPr>
            </w:pPr>
            <w:r w:rsidRPr="00135404">
              <w:rPr>
                <w:sz w:val="20"/>
                <w:szCs w:val="20"/>
              </w:rPr>
              <w:t>Ages 44–58: −0.0030 (0.0011) [0.009]</w:t>
            </w:r>
          </w:p>
          <w:p w14:paraId="49247746" w14:textId="77777777" w:rsidR="00F84591" w:rsidRPr="00135404" w:rsidRDefault="00F84591" w:rsidP="00F84591">
            <w:pPr>
              <w:rPr>
                <w:sz w:val="20"/>
                <w:szCs w:val="20"/>
              </w:rPr>
            </w:pPr>
            <w:r w:rsidRPr="00135404">
              <w:rPr>
                <w:sz w:val="20"/>
                <w:szCs w:val="20"/>
              </w:rPr>
              <w:t>Ages 65+: −0.0004 (0.0015) [0.767]</w:t>
            </w:r>
          </w:p>
          <w:p w14:paraId="17008635" w14:textId="77777777" w:rsidR="00F84591" w:rsidRPr="00135404" w:rsidRDefault="00F84591" w:rsidP="00F84591">
            <w:pPr>
              <w:rPr>
                <w:sz w:val="20"/>
                <w:szCs w:val="20"/>
              </w:rPr>
            </w:pPr>
            <w:r w:rsidRPr="00135404">
              <w:rPr>
                <w:sz w:val="20"/>
                <w:szCs w:val="20"/>
              </w:rPr>
              <w:t>Males: −0.0062 (0.0012) [0.000]</w:t>
            </w:r>
          </w:p>
          <w:p w14:paraId="0A296790" w14:textId="0B735909" w:rsidR="00F84591" w:rsidRPr="00135404" w:rsidRDefault="00F84591" w:rsidP="00F84591">
            <w:pPr>
              <w:rPr>
                <w:sz w:val="20"/>
                <w:szCs w:val="20"/>
              </w:rPr>
            </w:pPr>
            <w:r w:rsidRPr="00135404">
              <w:rPr>
                <w:sz w:val="20"/>
                <w:szCs w:val="20"/>
              </w:rPr>
              <w:t>Females: −0.0035 (0.0015) [0.015]</w:t>
            </w:r>
          </w:p>
          <w:p w14:paraId="7176BDA6" w14:textId="58568D30" w:rsidR="00F84591" w:rsidRPr="00135404" w:rsidRDefault="00F84591" w:rsidP="00F84591">
            <w:pPr>
              <w:rPr>
                <w:sz w:val="20"/>
                <w:szCs w:val="20"/>
              </w:rPr>
            </w:pPr>
            <w:r w:rsidRPr="00135404">
              <w:rPr>
                <w:sz w:val="20"/>
                <w:szCs w:val="20"/>
              </w:rPr>
              <w:t>Married: −0.0058 (0.0018) [0.001]</w:t>
            </w:r>
          </w:p>
          <w:p w14:paraId="73568E4D" w14:textId="77777777" w:rsidR="00F84591" w:rsidRPr="00135404" w:rsidRDefault="00F84591" w:rsidP="00F84591">
            <w:pPr>
              <w:rPr>
                <w:sz w:val="20"/>
                <w:szCs w:val="20"/>
              </w:rPr>
            </w:pPr>
            <w:r w:rsidRPr="00135404">
              <w:rPr>
                <w:sz w:val="20"/>
                <w:szCs w:val="20"/>
              </w:rPr>
              <w:t>Unmarried: −0.0029 (0.0008) [0.000]</w:t>
            </w:r>
          </w:p>
          <w:p w14:paraId="5A9E09B2" w14:textId="77777777" w:rsidR="00F84591" w:rsidRPr="00135404" w:rsidRDefault="00F84591" w:rsidP="00F84591">
            <w:pPr>
              <w:rPr>
                <w:sz w:val="20"/>
                <w:szCs w:val="20"/>
              </w:rPr>
            </w:pPr>
            <w:r w:rsidRPr="00135404">
              <w:rPr>
                <w:sz w:val="20"/>
                <w:szCs w:val="20"/>
              </w:rPr>
              <w:t>Less than college: −0.0055 (0.0011) [0.000]</w:t>
            </w:r>
          </w:p>
          <w:p w14:paraId="1C9D9857" w14:textId="77777777" w:rsidR="00F84591" w:rsidRPr="00135404" w:rsidRDefault="00F84591" w:rsidP="00F84591">
            <w:pPr>
              <w:rPr>
                <w:sz w:val="20"/>
                <w:szCs w:val="20"/>
              </w:rPr>
            </w:pPr>
            <w:r w:rsidRPr="00135404">
              <w:rPr>
                <w:sz w:val="20"/>
                <w:szCs w:val="20"/>
              </w:rPr>
              <w:t>College plus: −0.0033 (0.0025) [0.187]</w:t>
            </w:r>
          </w:p>
          <w:p w14:paraId="2E26829E" w14:textId="77777777" w:rsidR="00F84591" w:rsidRPr="00135404" w:rsidRDefault="00F84591" w:rsidP="00F84591">
            <w:pPr>
              <w:rPr>
                <w:b/>
                <w:bCs/>
                <w:sz w:val="20"/>
                <w:szCs w:val="20"/>
              </w:rPr>
            </w:pPr>
            <w:r w:rsidRPr="00135404">
              <w:rPr>
                <w:b/>
                <w:bCs/>
                <w:sz w:val="20"/>
                <w:szCs w:val="20"/>
              </w:rPr>
              <w:t xml:space="preserve">Unhealthy food consumption: </w:t>
            </w:r>
          </w:p>
          <w:p w14:paraId="36A98849" w14:textId="36F3F9E7" w:rsidR="00F84591" w:rsidRPr="00135404" w:rsidRDefault="00F84591" w:rsidP="00F84591">
            <w:pPr>
              <w:rPr>
                <w:sz w:val="20"/>
                <w:szCs w:val="20"/>
              </w:rPr>
            </w:pPr>
            <w:r w:rsidRPr="00135404">
              <w:rPr>
                <w:sz w:val="20"/>
                <w:szCs w:val="20"/>
              </w:rPr>
              <w:t>All: 0.0074 (0.0065) [0.261]</w:t>
            </w:r>
          </w:p>
          <w:p w14:paraId="20DE1B82" w14:textId="0EB2AB7A" w:rsidR="00F84591" w:rsidRPr="00135404" w:rsidRDefault="00F84591" w:rsidP="00F84591">
            <w:pPr>
              <w:rPr>
                <w:sz w:val="20"/>
                <w:szCs w:val="20"/>
              </w:rPr>
            </w:pPr>
            <w:r w:rsidRPr="00135404">
              <w:rPr>
                <w:sz w:val="20"/>
                <w:szCs w:val="20"/>
              </w:rPr>
              <w:t>Ages 26–58: 0.0106 (0.0076) [0.161]</w:t>
            </w:r>
          </w:p>
          <w:p w14:paraId="03D20C8B" w14:textId="77777777" w:rsidR="00F84591" w:rsidRPr="00135404" w:rsidRDefault="00F84591" w:rsidP="00F84591">
            <w:pPr>
              <w:rPr>
                <w:sz w:val="20"/>
                <w:szCs w:val="20"/>
              </w:rPr>
            </w:pPr>
            <w:r w:rsidRPr="00135404">
              <w:rPr>
                <w:sz w:val="20"/>
                <w:szCs w:val="20"/>
              </w:rPr>
              <w:t>Ages 44–58: 0.0137 (0.0104) [0.185]</w:t>
            </w:r>
          </w:p>
          <w:p w14:paraId="2C37DA75" w14:textId="7C95F369" w:rsidR="00F84591" w:rsidRPr="00135404" w:rsidRDefault="00F84591" w:rsidP="00F84591">
            <w:pPr>
              <w:rPr>
                <w:sz w:val="20"/>
                <w:szCs w:val="20"/>
              </w:rPr>
            </w:pPr>
            <w:r w:rsidRPr="00135404">
              <w:rPr>
                <w:sz w:val="20"/>
                <w:szCs w:val="20"/>
              </w:rPr>
              <w:t>Ages 65+: −0.0066 (0.0058) [0.253]</w:t>
            </w:r>
          </w:p>
          <w:p w14:paraId="75C4898D" w14:textId="776919D2" w:rsidR="00F84591" w:rsidRPr="00135404" w:rsidRDefault="00F84591" w:rsidP="00F84591">
            <w:pPr>
              <w:rPr>
                <w:sz w:val="20"/>
                <w:szCs w:val="20"/>
              </w:rPr>
            </w:pPr>
            <w:r w:rsidRPr="00135404">
              <w:rPr>
                <w:sz w:val="20"/>
                <w:szCs w:val="20"/>
              </w:rPr>
              <w:t>Males: −0.0022 (0.0073) [0.766]</w:t>
            </w:r>
          </w:p>
          <w:p w14:paraId="0FDDD844" w14:textId="67DA9D55" w:rsidR="00F84591" w:rsidRPr="00135404" w:rsidRDefault="00F84591" w:rsidP="00F84591">
            <w:pPr>
              <w:rPr>
                <w:sz w:val="20"/>
                <w:szCs w:val="20"/>
              </w:rPr>
            </w:pPr>
            <w:r w:rsidRPr="00135404">
              <w:rPr>
                <w:sz w:val="20"/>
                <w:szCs w:val="20"/>
              </w:rPr>
              <w:t>Females: 0.0160 (0.0079) [0.043]</w:t>
            </w:r>
          </w:p>
          <w:p w14:paraId="4CBE6DDD" w14:textId="16107777" w:rsidR="00F84591" w:rsidRPr="00135404" w:rsidRDefault="00F84591" w:rsidP="00F84591">
            <w:pPr>
              <w:rPr>
                <w:sz w:val="20"/>
                <w:szCs w:val="20"/>
              </w:rPr>
            </w:pPr>
            <w:r w:rsidRPr="00135404">
              <w:rPr>
                <w:sz w:val="20"/>
                <w:szCs w:val="20"/>
              </w:rPr>
              <w:t>Married: 0.0121 (0.0073) [0.099]</w:t>
            </w:r>
          </w:p>
          <w:p w14:paraId="408983DD" w14:textId="77777777" w:rsidR="00F84591" w:rsidRPr="00135404" w:rsidRDefault="00F84591" w:rsidP="00F84591">
            <w:pPr>
              <w:rPr>
                <w:sz w:val="20"/>
                <w:szCs w:val="20"/>
              </w:rPr>
            </w:pPr>
            <w:r w:rsidRPr="00135404">
              <w:rPr>
                <w:sz w:val="20"/>
                <w:szCs w:val="20"/>
              </w:rPr>
              <w:t>Unmarried: −0.0022 (0.0103) [0.830]</w:t>
            </w:r>
          </w:p>
          <w:p w14:paraId="7694812F" w14:textId="77777777" w:rsidR="00F84591" w:rsidRPr="00135404" w:rsidRDefault="00F84591" w:rsidP="00F84591">
            <w:pPr>
              <w:rPr>
                <w:sz w:val="20"/>
                <w:szCs w:val="20"/>
              </w:rPr>
            </w:pPr>
            <w:r w:rsidRPr="00135404">
              <w:rPr>
                <w:sz w:val="20"/>
                <w:szCs w:val="20"/>
              </w:rPr>
              <w:t>Less than college: 0.0099 (0.0080) [0.216]</w:t>
            </w:r>
          </w:p>
          <w:p w14:paraId="53DA877F" w14:textId="3A2CE85A" w:rsidR="00F84591" w:rsidRPr="00135404" w:rsidRDefault="00F84591" w:rsidP="00F84591">
            <w:pPr>
              <w:rPr>
                <w:sz w:val="20"/>
                <w:szCs w:val="20"/>
              </w:rPr>
            </w:pPr>
            <w:r w:rsidRPr="00135404">
              <w:rPr>
                <w:sz w:val="20"/>
                <w:szCs w:val="20"/>
              </w:rPr>
              <w:t>College plus: −0.0011 (0.0080) [0.895]</w:t>
            </w:r>
            <w:r w:rsidRPr="00135404">
              <w:rPr>
                <w:sz w:val="20"/>
                <w:szCs w:val="20"/>
              </w:rPr>
              <w:tab/>
            </w:r>
          </w:p>
        </w:tc>
        <w:tc>
          <w:tcPr>
            <w:tcW w:w="1468" w:type="dxa"/>
            <w:shd w:val="clear" w:color="auto" w:fill="auto"/>
          </w:tcPr>
          <w:p w14:paraId="540745C2" w14:textId="48A81300" w:rsidR="00F84591" w:rsidRPr="00135404" w:rsidRDefault="00F84591" w:rsidP="00F84591">
            <w:pPr>
              <w:rPr>
                <w:sz w:val="20"/>
                <w:szCs w:val="20"/>
              </w:rPr>
            </w:pPr>
            <w:r w:rsidRPr="00135404">
              <w:rPr>
                <w:sz w:val="20"/>
                <w:szCs w:val="20"/>
              </w:rPr>
              <w:t xml:space="preserve">Selection total: 3 </w:t>
            </w:r>
          </w:p>
          <w:p w14:paraId="360BFD51" w14:textId="460A2005" w:rsidR="00F84591" w:rsidRPr="00135404" w:rsidRDefault="00F84591" w:rsidP="00F84591">
            <w:pPr>
              <w:rPr>
                <w:sz w:val="20"/>
                <w:szCs w:val="20"/>
              </w:rPr>
            </w:pPr>
            <w:r w:rsidRPr="00135404">
              <w:rPr>
                <w:sz w:val="20"/>
                <w:szCs w:val="20"/>
              </w:rPr>
              <w:t xml:space="preserve">Comparability total: 2 </w:t>
            </w:r>
          </w:p>
          <w:p w14:paraId="0501DE1A" w14:textId="57E5954E" w:rsidR="00F84591" w:rsidRPr="00135404" w:rsidRDefault="00F84591" w:rsidP="00F84591">
            <w:pPr>
              <w:rPr>
                <w:sz w:val="20"/>
                <w:szCs w:val="20"/>
              </w:rPr>
            </w:pPr>
            <w:r w:rsidRPr="00135404">
              <w:rPr>
                <w:sz w:val="20"/>
                <w:szCs w:val="20"/>
              </w:rPr>
              <w:t>Outcomes total: 2</w:t>
            </w:r>
          </w:p>
          <w:p w14:paraId="5DFDD5F7" w14:textId="7DA9B4D3" w:rsidR="00F84591" w:rsidRPr="00135404" w:rsidRDefault="00F84591" w:rsidP="00F84591">
            <w:pPr>
              <w:rPr>
                <w:sz w:val="20"/>
                <w:szCs w:val="20"/>
              </w:rPr>
            </w:pPr>
            <w:r w:rsidRPr="00135404">
              <w:rPr>
                <w:b/>
                <w:bCs/>
                <w:sz w:val="20"/>
                <w:szCs w:val="20"/>
              </w:rPr>
              <w:t>Total score: 7</w:t>
            </w:r>
          </w:p>
        </w:tc>
      </w:tr>
      <w:tr w:rsidR="00F84591" w:rsidRPr="00135404" w14:paraId="6C2BE2AD" w14:textId="6E063CC5" w:rsidTr="00FB733D">
        <w:tc>
          <w:tcPr>
            <w:tcW w:w="1129" w:type="dxa"/>
            <w:shd w:val="clear" w:color="auto" w:fill="auto"/>
          </w:tcPr>
          <w:p w14:paraId="17C2151B" w14:textId="45698FEF" w:rsidR="00F84591" w:rsidRPr="00135404" w:rsidRDefault="00F84591" w:rsidP="00F84591">
            <w:pPr>
              <w:rPr>
                <w:sz w:val="20"/>
                <w:szCs w:val="20"/>
              </w:rPr>
            </w:pPr>
            <w:proofErr w:type="spellStart"/>
            <w:r w:rsidRPr="00135404">
              <w:rPr>
                <w:sz w:val="20"/>
                <w:szCs w:val="20"/>
              </w:rPr>
              <w:t>Foscolou</w:t>
            </w:r>
            <w:proofErr w:type="spellEnd"/>
            <w:r w:rsidRPr="00135404">
              <w:rPr>
                <w:sz w:val="20"/>
                <w:szCs w:val="20"/>
              </w:rPr>
              <w:t>, 2017</w:t>
            </w:r>
          </w:p>
        </w:tc>
        <w:tc>
          <w:tcPr>
            <w:tcW w:w="1276" w:type="dxa"/>
            <w:shd w:val="clear" w:color="auto" w:fill="auto"/>
          </w:tcPr>
          <w:p w14:paraId="0BB06828" w14:textId="40C5EF18" w:rsidR="00F84591" w:rsidRPr="00135404" w:rsidRDefault="00F84591" w:rsidP="00F84591">
            <w:pPr>
              <w:rPr>
                <w:sz w:val="20"/>
                <w:szCs w:val="20"/>
              </w:rPr>
            </w:pPr>
            <w:r w:rsidRPr="00135404">
              <w:rPr>
                <w:sz w:val="20"/>
                <w:szCs w:val="20"/>
              </w:rPr>
              <w:t xml:space="preserve">20 Mediterranean islands: the Republic of Malta (n=250), Sardinia (n=60) and Sicily (n=50) in Italy, the Republic of Cyprus (n=300), </w:t>
            </w:r>
            <w:proofErr w:type="spellStart"/>
            <w:r w:rsidRPr="00135404">
              <w:rPr>
                <w:sz w:val="20"/>
                <w:szCs w:val="20"/>
              </w:rPr>
              <w:t>Gökçeada</w:t>
            </w:r>
            <w:proofErr w:type="spellEnd"/>
            <w:r w:rsidRPr="00135404">
              <w:rPr>
                <w:sz w:val="20"/>
                <w:szCs w:val="20"/>
              </w:rPr>
              <w:t xml:space="preserve"> (n=55) in Turkey and the Greek islands of Lesbos (n=142), Samothraki (n=100), Cephalonia (n=115), Crete (n=131), Corfu (n=149), Limnos (n=150), Ikaria (n=76), Syros (n=151), Naxos (n=145), Zakynthos (n=103), </w:t>
            </w:r>
            <w:proofErr w:type="spellStart"/>
            <w:r w:rsidRPr="00135404">
              <w:rPr>
                <w:sz w:val="20"/>
                <w:szCs w:val="20"/>
              </w:rPr>
              <w:t>Salamina</w:t>
            </w:r>
            <w:proofErr w:type="spellEnd"/>
            <w:r w:rsidRPr="00135404">
              <w:rPr>
                <w:sz w:val="20"/>
                <w:szCs w:val="20"/>
              </w:rPr>
              <w:t xml:space="preserve"> (n=147), </w:t>
            </w:r>
            <w:proofErr w:type="spellStart"/>
            <w:r w:rsidRPr="00135404">
              <w:rPr>
                <w:sz w:val="20"/>
                <w:szCs w:val="20"/>
              </w:rPr>
              <w:t>Kassos</w:t>
            </w:r>
            <w:proofErr w:type="spellEnd"/>
            <w:r w:rsidRPr="00135404">
              <w:rPr>
                <w:sz w:val="20"/>
                <w:szCs w:val="20"/>
              </w:rPr>
              <w:t xml:space="preserve"> (n=52), Rhodes and Karpathos (n=149), Tinos (n=129), as well as the rural region of east Mani (n=295). </w:t>
            </w:r>
          </w:p>
        </w:tc>
        <w:tc>
          <w:tcPr>
            <w:tcW w:w="1559" w:type="dxa"/>
            <w:shd w:val="clear" w:color="auto" w:fill="auto"/>
          </w:tcPr>
          <w:p w14:paraId="64A68C02" w14:textId="77777777" w:rsidR="00F84591" w:rsidRPr="00135404" w:rsidRDefault="00F84591" w:rsidP="00F84591">
            <w:pPr>
              <w:rPr>
                <w:sz w:val="20"/>
                <w:szCs w:val="20"/>
              </w:rPr>
            </w:pPr>
            <w:r w:rsidRPr="00135404">
              <w:rPr>
                <w:sz w:val="20"/>
                <w:szCs w:val="20"/>
              </w:rPr>
              <w:t xml:space="preserve">MEDIS Study. </w:t>
            </w:r>
          </w:p>
          <w:p w14:paraId="6E281E27" w14:textId="77777777" w:rsidR="00F84591" w:rsidRPr="00135404" w:rsidRDefault="00F84591" w:rsidP="00F84591">
            <w:pPr>
              <w:rPr>
                <w:sz w:val="20"/>
                <w:szCs w:val="20"/>
              </w:rPr>
            </w:pPr>
            <w:r w:rsidRPr="00135404">
              <w:rPr>
                <w:sz w:val="20"/>
                <w:szCs w:val="20"/>
              </w:rPr>
              <w:t xml:space="preserve">People above 65, 50% male. </w:t>
            </w:r>
          </w:p>
          <w:p w14:paraId="0998801E" w14:textId="7CA339FE" w:rsidR="00F84591" w:rsidRPr="00135404" w:rsidRDefault="00F84591" w:rsidP="00F84591">
            <w:pPr>
              <w:rPr>
                <w:sz w:val="20"/>
                <w:szCs w:val="20"/>
              </w:rPr>
            </w:pPr>
            <w:r w:rsidRPr="00135404">
              <w:rPr>
                <w:sz w:val="20"/>
                <w:szCs w:val="20"/>
              </w:rPr>
              <w:t>N=2749</w:t>
            </w:r>
          </w:p>
        </w:tc>
        <w:tc>
          <w:tcPr>
            <w:tcW w:w="1985" w:type="dxa"/>
            <w:shd w:val="clear" w:color="auto" w:fill="auto"/>
          </w:tcPr>
          <w:p w14:paraId="73440D52" w14:textId="39DD4C00" w:rsidR="00F84591" w:rsidRPr="00135404" w:rsidRDefault="00F84591" w:rsidP="00F84591">
            <w:pPr>
              <w:rPr>
                <w:sz w:val="20"/>
                <w:szCs w:val="20"/>
              </w:rPr>
            </w:pPr>
            <w:r w:rsidRPr="00135404">
              <w:rPr>
                <w:sz w:val="20"/>
                <w:szCs w:val="20"/>
              </w:rPr>
              <w:t>Serial Cross-sectional study of participants recruited before and after the recession.</w:t>
            </w:r>
          </w:p>
          <w:p w14:paraId="22D877B3" w14:textId="64218F55" w:rsidR="00F84591" w:rsidRPr="00135404" w:rsidRDefault="00F84591" w:rsidP="00F84591">
            <w:pPr>
              <w:rPr>
                <w:sz w:val="20"/>
                <w:szCs w:val="20"/>
              </w:rPr>
            </w:pPr>
            <w:r w:rsidRPr="00135404">
              <w:rPr>
                <w:sz w:val="20"/>
                <w:szCs w:val="20"/>
              </w:rPr>
              <w:t xml:space="preserve">Scores compared before and after 2009 using independent samples t-test.  </w:t>
            </w:r>
          </w:p>
          <w:p w14:paraId="4C19190F" w14:textId="77777777" w:rsidR="00F84591" w:rsidRPr="00135404" w:rsidRDefault="00F84591" w:rsidP="00F84591">
            <w:pPr>
              <w:rPr>
                <w:sz w:val="20"/>
                <w:szCs w:val="20"/>
              </w:rPr>
            </w:pPr>
          </w:p>
          <w:p w14:paraId="3A77B5DC" w14:textId="6574C792" w:rsidR="00F84591" w:rsidRPr="00135404" w:rsidRDefault="00F84591" w:rsidP="00F84591">
            <w:pPr>
              <w:jc w:val="right"/>
              <w:rPr>
                <w:sz w:val="20"/>
                <w:szCs w:val="20"/>
              </w:rPr>
            </w:pPr>
          </w:p>
        </w:tc>
        <w:tc>
          <w:tcPr>
            <w:tcW w:w="1417" w:type="dxa"/>
            <w:shd w:val="clear" w:color="auto" w:fill="auto"/>
          </w:tcPr>
          <w:p w14:paraId="47F0194C" w14:textId="21666B22"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 xml:space="preserve">). </w:t>
            </w:r>
          </w:p>
          <w:p w14:paraId="536A197F" w14:textId="346CBB1F" w:rsidR="00F84591" w:rsidRPr="00135404" w:rsidRDefault="00F84591" w:rsidP="00F84591">
            <w:pPr>
              <w:rPr>
                <w:sz w:val="20"/>
                <w:szCs w:val="20"/>
              </w:rPr>
            </w:pPr>
            <w:r w:rsidRPr="00135404">
              <w:rPr>
                <w:sz w:val="20"/>
                <w:szCs w:val="20"/>
              </w:rPr>
              <w:t>Time point 1: Recruited between 2005-2008 (n=1220).</w:t>
            </w:r>
          </w:p>
          <w:p w14:paraId="1D888889" w14:textId="384DE58A" w:rsidR="00F84591" w:rsidRPr="00135404" w:rsidRDefault="00F84591" w:rsidP="00F84591">
            <w:pPr>
              <w:rPr>
                <w:sz w:val="20"/>
                <w:szCs w:val="20"/>
              </w:rPr>
            </w:pPr>
            <w:r w:rsidRPr="00135404">
              <w:rPr>
                <w:sz w:val="20"/>
                <w:szCs w:val="20"/>
              </w:rPr>
              <w:t>Time point 2: recruited between 2009-2015 (n=1529)</w:t>
            </w:r>
          </w:p>
        </w:tc>
        <w:tc>
          <w:tcPr>
            <w:tcW w:w="1701" w:type="dxa"/>
            <w:shd w:val="clear" w:color="auto" w:fill="auto"/>
          </w:tcPr>
          <w:p w14:paraId="19EAB634" w14:textId="64CDC40C" w:rsidR="00F84591" w:rsidRPr="00135404" w:rsidRDefault="00F84591" w:rsidP="00F84591">
            <w:pPr>
              <w:rPr>
                <w:sz w:val="20"/>
                <w:szCs w:val="20"/>
              </w:rPr>
            </w:pPr>
            <w:r w:rsidRPr="00135404">
              <w:rPr>
                <w:sz w:val="20"/>
                <w:szCs w:val="20"/>
              </w:rPr>
              <w:t xml:space="preserve">Adherence to Mediterranean Diet using </w:t>
            </w:r>
            <w:proofErr w:type="spellStart"/>
            <w:r w:rsidRPr="00135404">
              <w:rPr>
                <w:sz w:val="20"/>
                <w:szCs w:val="20"/>
              </w:rPr>
              <w:t>MedDietScore</w:t>
            </w:r>
            <w:proofErr w:type="spellEnd"/>
            <w:r w:rsidRPr="00135404">
              <w:rPr>
                <w:sz w:val="20"/>
                <w:szCs w:val="20"/>
              </w:rPr>
              <w:t xml:space="preserve"> (ranging from 0-55; 0-29 low adherence, 30-37 medium adherence, 38-55 high adherence). Dietary habits assessed through a food frequency questionnaire.</w:t>
            </w:r>
          </w:p>
        </w:tc>
        <w:tc>
          <w:tcPr>
            <w:tcW w:w="3413" w:type="dxa"/>
            <w:shd w:val="clear" w:color="auto" w:fill="auto"/>
          </w:tcPr>
          <w:p w14:paraId="06FE4642" w14:textId="77777777" w:rsidR="00F84591" w:rsidRPr="00135404" w:rsidRDefault="00F84591" w:rsidP="00F84591">
            <w:pPr>
              <w:rPr>
                <w:b/>
                <w:bCs/>
                <w:sz w:val="20"/>
                <w:szCs w:val="20"/>
              </w:rPr>
            </w:pPr>
            <w:r w:rsidRPr="00135404">
              <w:rPr>
                <w:b/>
                <w:bCs/>
                <w:sz w:val="20"/>
                <w:szCs w:val="20"/>
              </w:rPr>
              <w:t xml:space="preserve">Enrolled before 2009: </w:t>
            </w:r>
          </w:p>
          <w:p w14:paraId="63DA14BC" w14:textId="0BF0E7CE" w:rsidR="00F84591" w:rsidRPr="00135404" w:rsidRDefault="00F84591" w:rsidP="00F84591">
            <w:pPr>
              <w:rPr>
                <w:sz w:val="20"/>
                <w:szCs w:val="20"/>
              </w:rPr>
            </w:pPr>
            <w:proofErr w:type="spellStart"/>
            <w:r w:rsidRPr="00135404">
              <w:rPr>
                <w:sz w:val="20"/>
                <w:szCs w:val="20"/>
              </w:rPr>
              <w:t>MedDietScore</w:t>
            </w:r>
            <w:proofErr w:type="spellEnd"/>
            <w:r w:rsidRPr="00135404">
              <w:rPr>
                <w:sz w:val="20"/>
                <w:szCs w:val="20"/>
              </w:rPr>
              <w:t>: 34 ± 4</w:t>
            </w:r>
          </w:p>
          <w:p w14:paraId="0B68AD8F" w14:textId="50CFB646" w:rsidR="00F84591" w:rsidRPr="00135404" w:rsidRDefault="00F84591" w:rsidP="00F84591">
            <w:pPr>
              <w:rPr>
                <w:sz w:val="20"/>
                <w:szCs w:val="20"/>
              </w:rPr>
            </w:pPr>
            <w:r w:rsidRPr="00135404">
              <w:rPr>
                <w:sz w:val="20"/>
                <w:szCs w:val="20"/>
              </w:rPr>
              <w:t xml:space="preserve">Low adherence: n=174 (14%), </w:t>
            </w:r>
          </w:p>
          <w:p w14:paraId="56CDBF38" w14:textId="7FB62C52" w:rsidR="00F84591" w:rsidRPr="00135404" w:rsidRDefault="00F84591" w:rsidP="00F84591">
            <w:pPr>
              <w:rPr>
                <w:sz w:val="20"/>
                <w:szCs w:val="20"/>
              </w:rPr>
            </w:pPr>
            <w:r w:rsidRPr="00135404">
              <w:rPr>
                <w:sz w:val="20"/>
                <w:szCs w:val="20"/>
              </w:rPr>
              <w:t xml:space="preserve">Medium adherence: n=868 (72%) </w:t>
            </w:r>
          </w:p>
          <w:p w14:paraId="405A6A6E" w14:textId="4D8629F8" w:rsidR="00F84591" w:rsidRPr="00135404" w:rsidRDefault="00F84591" w:rsidP="00F84591">
            <w:pPr>
              <w:rPr>
                <w:sz w:val="20"/>
                <w:szCs w:val="20"/>
              </w:rPr>
            </w:pPr>
            <w:r w:rsidRPr="00135404">
              <w:rPr>
                <w:sz w:val="20"/>
                <w:szCs w:val="20"/>
              </w:rPr>
              <w:t>High adherence: n=173 (14%)</w:t>
            </w:r>
          </w:p>
          <w:p w14:paraId="67B1DAA5" w14:textId="77777777" w:rsidR="00F84591" w:rsidRPr="00135404" w:rsidRDefault="00F84591" w:rsidP="00F84591">
            <w:pPr>
              <w:rPr>
                <w:b/>
                <w:bCs/>
                <w:sz w:val="20"/>
                <w:szCs w:val="20"/>
              </w:rPr>
            </w:pPr>
            <w:r w:rsidRPr="00135404">
              <w:rPr>
                <w:b/>
                <w:bCs/>
                <w:sz w:val="20"/>
                <w:szCs w:val="20"/>
              </w:rPr>
              <w:t xml:space="preserve">Enrolled after 2009: </w:t>
            </w:r>
          </w:p>
          <w:p w14:paraId="2D1DE03B" w14:textId="68EDF585" w:rsidR="00F84591" w:rsidRPr="00135404" w:rsidRDefault="00F84591" w:rsidP="00F84591">
            <w:pPr>
              <w:rPr>
                <w:sz w:val="20"/>
                <w:szCs w:val="20"/>
              </w:rPr>
            </w:pPr>
            <w:proofErr w:type="spellStart"/>
            <w:r w:rsidRPr="00135404">
              <w:rPr>
                <w:sz w:val="20"/>
                <w:szCs w:val="20"/>
              </w:rPr>
              <w:t>MedDietScore</w:t>
            </w:r>
            <w:proofErr w:type="spellEnd"/>
            <w:r w:rsidRPr="00135404">
              <w:rPr>
                <w:sz w:val="20"/>
                <w:szCs w:val="20"/>
              </w:rPr>
              <w:t xml:space="preserve">: 32 ± 5 </w:t>
            </w:r>
          </w:p>
          <w:p w14:paraId="4550515E" w14:textId="686661A5" w:rsidR="00F84591" w:rsidRPr="00135404" w:rsidRDefault="00F84591" w:rsidP="00F84591">
            <w:pPr>
              <w:rPr>
                <w:sz w:val="20"/>
                <w:szCs w:val="20"/>
              </w:rPr>
            </w:pPr>
            <w:r w:rsidRPr="00135404">
              <w:rPr>
                <w:sz w:val="20"/>
                <w:szCs w:val="20"/>
              </w:rPr>
              <w:t>Low adherence: n=524 (36%)</w:t>
            </w:r>
          </w:p>
          <w:p w14:paraId="4F46EFB1" w14:textId="57F80BC4" w:rsidR="00F84591" w:rsidRPr="00135404" w:rsidRDefault="00F84591" w:rsidP="00F84591">
            <w:pPr>
              <w:rPr>
                <w:sz w:val="20"/>
                <w:szCs w:val="20"/>
              </w:rPr>
            </w:pPr>
            <w:r w:rsidRPr="00135404">
              <w:rPr>
                <w:sz w:val="20"/>
                <w:szCs w:val="20"/>
              </w:rPr>
              <w:t>Medium adherence: n=721 (50%)</w:t>
            </w:r>
          </w:p>
          <w:p w14:paraId="27DFF466" w14:textId="7BC320C6" w:rsidR="00F84591" w:rsidRPr="00135404" w:rsidRDefault="00F84591" w:rsidP="00F84591">
            <w:pPr>
              <w:rPr>
                <w:sz w:val="20"/>
                <w:szCs w:val="20"/>
              </w:rPr>
            </w:pPr>
            <w:r w:rsidRPr="00135404">
              <w:rPr>
                <w:sz w:val="20"/>
                <w:szCs w:val="20"/>
              </w:rPr>
              <w:t xml:space="preserve">High Adherence: n=213 (14%). </w:t>
            </w:r>
          </w:p>
          <w:p w14:paraId="4D12C155" w14:textId="77777777" w:rsidR="00F84591" w:rsidRPr="00135404" w:rsidRDefault="00F84591" w:rsidP="00F84591">
            <w:pPr>
              <w:rPr>
                <w:b/>
                <w:bCs/>
                <w:sz w:val="20"/>
                <w:szCs w:val="20"/>
              </w:rPr>
            </w:pPr>
            <w:r w:rsidRPr="00135404">
              <w:rPr>
                <w:b/>
                <w:bCs/>
                <w:sz w:val="20"/>
                <w:szCs w:val="20"/>
              </w:rPr>
              <w:t xml:space="preserve">Difference in </w:t>
            </w:r>
            <w:proofErr w:type="spellStart"/>
            <w:r w:rsidRPr="00135404">
              <w:rPr>
                <w:b/>
                <w:bCs/>
                <w:sz w:val="20"/>
                <w:szCs w:val="20"/>
              </w:rPr>
              <w:t>MedDietScore</w:t>
            </w:r>
            <w:proofErr w:type="spellEnd"/>
            <w:r w:rsidRPr="00135404">
              <w:rPr>
                <w:b/>
                <w:bCs/>
                <w:sz w:val="20"/>
                <w:szCs w:val="20"/>
              </w:rPr>
              <w:t>:</w:t>
            </w:r>
          </w:p>
          <w:p w14:paraId="205E8C00" w14:textId="77777777" w:rsidR="00F84591" w:rsidRPr="00135404" w:rsidRDefault="00F84591" w:rsidP="00F84591">
            <w:pPr>
              <w:rPr>
                <w:sz w:val="20"/>
                <w:szCs w:val="20"/>
              </w:rPr>
            </w:pPr>
            <w:r w:rsidRPr="00135404">
              <w:rPr>
                <w:sz w:val="20"/>
                <w:szCs w:val="20"/>
              </w:rPr>
              <w:t>P-value &lt;0.001 (independent samples t-test)</w:t>
            </w:r>
          </w:p>
          <w:p w14:paraId="646F3D25" w14:textId="5132D1AF" w:rsidR="00F84591" w:rsidRPr="00135404" w:rsidRDefault="00F84591" w:rsidP="00F84591">
            <w:pPr>
              <w:rPr>
                <w:b/>
                <w:bCs/>
                <w:sz w:val="20"/>
                <w:szCs w:val="20"/>
              </w:rPr>
            </w:pPr>
            <w:r w:rsidRPr="00135404">
              <w:rPr>
                <w:b/>
                <w:bCs/>
                <w:sz w:val="20"/>
                <w:szCs w:val="20"/>
              </w:rPr>
              <w:t xml:space="preserve">Difference in low adherence: </w:t>
            </w:r>
          </w:p>
          <w:p w14:paraId="5C5CB8D6" w14:textId="6CC630AD" w:rsidR="00F84591" w:rsidRPr="00135404" w:rsidRDefault="00F84591" w:rsidP="00F84591">
            <w:pPr>
              <w:rPr>
                <w:b/>
                <w:bCs/>
                <w:sz w:val="20"/>
                <w:szCs w:val="20"/>
              </w:rPr>
            </w:pPr>
            <w:r w:rsidRPr="00135404">
              <w:rPr>
                <w:sz w:val="20"/>
                <w:szCs w:val="20"/>
              </w:rPr>
              <w:t>P-value &lt;0.001 (Pearson chi-squared test)</w:t>
            </w:r>
          </w:p>
        </w:tc>
        <w:tc>
          <w:tcPr>
            <w:tcW w:w="1468" w:type="dxa"/>
            <w:shd w:val="clear" w:color="auto" w:fill="auto"/>
          </w:tcPr>
          <w:p w14:paraId="6EAFD9D4" w14:textId="3B50FA74" w:rsidR="00F84591" w:rsidRPr="00135404" w:rsidRDefault="00F84591" w:rsidP="00F84591">
            <w:pPr>
              <w:rPr>
                <w:sz w:val="20"/>
                <w:szCs w:val="20"/>
              </w:rPr>
            </w:pPr>
            <w:r w:rsidRPr="00135404">
              <w:rPr>
                <w:sz w:val="20"/>
                <w:szCs w:val="20"/>
              </w:rPr>
              <w:t xml:space="preserve">Selection total: 2 </w:t>
            </w:r>
          </w:p>
          <w:p w14:paraId="6B44841D" w14:textId="53A5E163" w:rsidR="00F84591" w:rsidRPr="00135404" w:rsidRDefault="00F84591" w:rsidP="00F84591">
            <w:pPr>
              <w:rPr>
                <w:sz w:val="20"/>
                <w:szCs w:val="20"/>
              </w:rPr>
            </w:pPr>
            <w:r w:rsidRPr="00135404">
              <w:rPr>
                <w:sz w:val="20"/>
                <w:szCs w:val="20"/>
              </w:rPr>
              <w:t xml:space="preserve">Comparability total: 0 </w:t>
            </w:r>
          </w:p>
          <w:p w14:paraId="171B43A5" w14:textId="490C3952" w:rsidR="00F84591" w:rsidRPr="00135404" w:rsidRDefault="00F84591" w:rsidP="00F84591">
            <w:pPr>
              <w:rPr>
                <w:sz w:val="20"/>
                <w:szCs w:val="20"/>
              </w:rPr>
            </w:pPr>
            <w:r w:rsidRPr="00135404">
              <w:rPr>
                <w:sz w:val="20"/>
                <w:szCs w:val="20"/>
              </w:rPr>
              <w:t>Outcomes total: 1</w:t>
            </w:r>
          </w:p>
          <w:p w14:paraId="00563BD2" w14:textId="17377DE1" w:rsidR="00F84591" w:rsidRPr="00135404" w:rsidRDefault="00F84591" w:rsidP="00F84591">
            <w:pPr>
              <w:rPr>
                <w:sz w:val="20"/>
                <w:szCs w:val="20"/>
              </w:rPr>
            </w:pPr>
            <w:r w:rsidRPr="00135404">
              <w:rPr>
                <w:b/>
                <w:bCs/>
                <w:sz w:val="20"/>
                <w:szCs w:val="20"/>
              </w:rPr>
              <w:t>Total score: 3</w:t>
            </w:r>
          </w:p>
        </w:tc>
      </w:tr>
      <w:tr w:rsidR="00F84591" w:rsidRPr="00135404" w14:paraId="429D972B" w14:textId="07418A49" w:rsidTr="00FB733D">
        <w:tc>
          <w:tcPr>
            <w:tcW w:w="1129" w:type="dxa"/>
            <w:shd w:val="clear" w:color="auto" w:fill="auto"/>
          </w:tcPr>
          <w:p w14:paraId="6AA3E721" w14:textId="1F6DC57E" w:rsidR="00F84591" w:rsidRPr="00135404" w:rsidRDefault="00F84591" w:rsidP="00F84591">
            <w:pPr>
              <w:rPr>
                <w:sz w:val="20"/>
                <w:szCs w:val="20"/>
              </w:rPr>
            </w:pPr>
            <w:r w:rsidRPr="00135404">
              <w:rPr>
                <w:sz w:val="20"/>
                <w:szCs w:val="20"/>
              </w:rPr>
              <w:t>Griffith et al, 201</w:t>
            </w:r>
            <w:r>
              <w:rPr>
                <w:sz w:val="20"/>
                <w:szCs w:val="20"/>
              </w:rPr>
              <w:t>6</w:t>
            </w:r>
            <w:r w:rsidRPr="00135404">
              <w:rPr>
                <w:sz w:val="20"/>
                <w:szCs w:val="20"/>
              </w:rPr>
              <w:t>a</w:t>
            </w:r>
          </w:p>
        </w:tc>
        <w:tc>
          <w:tcPr>
            <w:tcW w:w="1276" w:type="dxa"/>
            <w:shd w:val="clear" w:color="auto" w:fill="auto"/>
          </w:tcPr>
          <w:p w14:paraId="58168382" w14:textId="77777777" w:rsidR="00F84591" w:rsidRPr="00135404" w:rsidRDefault="00F84591" w:rsidP="00F84591">
            <w:pPr>
              <w:rPr>
                <w:sz w:val="20"/>
                <w:szCs w:val="20"/>
              </w:rPr>
            </w:pPr>
            <w:r w:rsidRPr="00135404">
              <w:rPr>
                <w:sz w:val="20"/>
                <w:szCs w:val="20"/>
              </w:rPr>
              <w:t>National: UK</w:t>
            </w:r>
          </w:p>
          <w:p w14:paraId="2CE6C690" w14:textId="72BFF594" w:rsidR="00F84591" w:rsidRPr="00135404" w:rsidRDefault="00F84591" w:rsidP="00F84591">
            <w:pPr>
              <w:rPr>
                <w:sz w:val="20"/>
                <w:szCs w:val="20"/>
              </w:rPr>
            </w:pPr>
            <w:r w:rsidRPr="00135404">
              <w:rPr>
                <w:sz w:val="20"/>
                <w:szCs w:val="20"/>
              </w:rPr>
              <w:t xml:space="preserve">Local: n/a </w:t>
            </w:r>
          </w:p>
        </w:tc>
        <w:tc>
          <w:tcPr>
            <w:tcW w:w="1559" w:type="dxa"/>
            <w:shd w:val="clear" w:color="auto" w:fill="auto"/>
          </w:tcPr>
          <w:p w14:paraId="4A6AFB69" w14:textId="77777777" w:rsidR="00F84591" w:rsidRPr="00135404" w:rsidRDefault="00F84591" w:rsidP="00F84591">
            <w:pPr>
              <w:rPr>
                <w:sz w:val="20"/>
                <w:szCs w:val="20"/>
              </w:rPr>
            </w:pPr>
            <w:r w:rsidRPr="00135404">
              <w:rPr>
                <w:sz w:val="20"/>
                <w:szCs w:val="20"/>
              </w:rPr>
              <w:t>Kantar Worldpanel data for UK households.</w:t>
            </w:r>
          </w:p>
          <w:p w14:paraId="2C5C5988" w14:textId="053BC98F" w:rsidR="00F84591" w:rsidRPr="00135404" w:rsidRDefault="00F84591" w:rsidP="00F84591">
            <w:pPr>
              <w:rPr>
                <w:sz w:val="20"/>
                <w:szCs w:val="20"/>
              </w:rPr>
            </w:pPr>
            <w:r w:rsidRPr="00135404">
              <w:rPr>
                <w:sz w:val="20"/>
                <w:szCs w:val="20"/>
              </w:rPr>
              <w:t xml:space="preserve">n=14,694.  </w:t>
            </w:r>
          </w:p>
        </w:tc>
        <w:tc>
          <w:tcPr>
            <w:tcW w:w="1985" w:type="dxa"/>
            <w:shd w:val="clear" w:color="auto" w:fill="auto"/>
          </w:tcPr>
          <w:p w14:paraId="3CFB7E10" w14:textId="77777777" w:rsidR="00F84591" w:rsidRPr="00135404" w:rsidRDefault="00F84591" w:rsidP="00F84591">
            <w:pPr>
              <w:rPr>
                <w:sz w:val="20"/>
                <w:szCs w:val="20"/>
              </w:rPr>
            </w:pPr>
            <w:r w:rsidRPr="00135404">
              <w:rPr>
                <w:sz w:val="20"/>
                <w:szCs w:val="20"/>
              </w:rPr>
              <w:t xml:space="preserve">Longitudinal study. </w:t>
            </w:r>
          </w:p>
          <w:p w14:paraId="6DE37A5D" w14:textId="666A55D5" w:rsidR="00F84591" w:rsidRPr="00135404" w:rsidRDefault="00F84591" w:rsidP="00F84591">
            <w:pPr>
              <w:rPr>
                <w:sz w:val="20"/>
                <w:szCs w:val="20"/>
              </w:rPr>
            </w:pPr>
            <w:r w:rsidRPr="00135404">
              <w:rPr>
                <w:sz w:val="20"/>
                <w:szCs w:val="20"/>
              </w:rPr>
              <w:t xml:space="preserve">HEI scores and percentage change.  </w:t>
            </w:r>
          </w:p>
        </w:tc>
        <w:tc>
          <w:tcPr>
            <w:tcW w:w="1417" w:type="dxa"/>
            <w:shd w:val="clear" w:color="auto" w:fill="auto"/>
          </w:tcPr>
          <w:p w14:paraId="23A49C76" w14:textId="52761CC3"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 xml:space="preserve">). </w:t>
            </w:r>
          </w:p>
          <w:p w14:paraId="074A0F6A" w14:textId="6DDF1E91" w:rsidR="00F84591" w:rsidRPr="00135404" w:rsidRDefault="00F84591" w:rsidP="00F84591">
            <w:pPr>
              <w:rPr>
                <w:sz w:val="20"/>
                <w:szCs w:val="20"/>
              </w:rPr>
            </w:pPr>
            <w:r w:rsidRPr="00135404">
              <w:rPr>
                <w:sz w:val="20"/>
                <w:szCs w:val="20"/>
              </w:rPr>
              <w:t xml:space="preserve">Time point 1: 2005-2007, </w:t>
            </w:r>
          </w:p>
          <w:p w14:paraId="4ADA3852" w14:textId="3F3E028B" w:rsidR="00F84591" w:rsidRPr="00135404" w:rsidRDefault="00F84591" w:rsidP="00F84591">
            <w:pPr>
              <w:rPr>
                <w:sz w:val="20"/>
                <w:szCs w:val="20"/>
              </w:rPr>
            </w:pPr>
            <w:r w:rsidRPr="00135404">
              <w:rPr>
                <w:sz w:val="20"/>
                <w:szCs w:val="20"/>
              </w:rPr>
              <w:t xml:space="preserve">Time point 2: 2010-12 </w:t>
            </w:r>
          </w:p>
        </w:tc>
        <w:tc>
          <w:tcPr>
            <w:tcW w:w="1701" w:type="dxa"/>
            <w:shd w:val="clear" w:color="auto" w:fill="auto"/>
          </w:tcPr>
          <w:p w14:paraId="08F0AC2F" w14:textId="301A839F" w:rsidR="00F84591" w:rsidRPr="00135404" w:rsidRDefault="00F84591" w:rsidP="00F84591">
            <w:pPr>
              <w:rPr>
                <w:sz w:val="20"/>
                <w:szCs w:val="20"/>
              </w:rPr>
            </w:pPr>
            <w:r w:rsidRPr="00135404">
              <w:rPr>
                <w:sz w:val="20"/>
                <w:szCs w:val="20"/>
              </w:rPr>
              <w:t>Healthy Eating (HEI) index. The HEI gives a score between 0 and 100 based on amount per 1000 calories of different food groups and nutrients (fruit, vegetables, grains, milk, meat, oils, sodium, and saturated fat).</w:t>
            </w:r>
          </w:p>
          <w:p w14:paraId="30AF896B" w14:textId="24EFDB12" w:rsidR="00F84591" w:rsidRPr="00135404" w:rsidRDefault="00F84591" w:rsidP="00F84591">
            <w:pPr>
              <w:rPr>
                <w:sz w:val="20"/>
                <w:szCs w:val="20"/>
              </w:rPr>
            </w:pPr>
            <w:r w:rsidRPr="00135404">
              <w:rPr>
                <w:sz w:val="20"/>
                <w:szCs w:val="20"/>
              </w:rPr>
              <w:t>Outcome data of food purchases from all types of stores using an electronic hand-held scanner in the home.</w:t>
            </w:r>
          </w:p>
        </w:tc>
        <w:tc>
          <w:tcPr>
            <w:tcW w:w="3413" w:type="dxa"/>
            <w:shd w:val="clear" w:color="auto" w:fill="auto"/>
          </w:tcPr>
          <w:p w14:paraId="7DC10E0A" w14:textId="77777777" w:rsidR="00F84591" w:rsidRPr="00135404" w:rsidRDefault="00F84591" w:rsidP="00F84591">
            <w:pPr>
              <w:rPr>
                <w:b/>
                <w:bCs/>
                <w:sz w:val="20"/>
                <w:szCs w:val="20"/>
              </w:rPr>
            </w:pPr>
            <w:r w:rsidRPr="00135404">
              <w:rPr>
                <w:b/>
                <w:bCs/>
                <w:sz w:val="20"/>
                <w:szCs w:val="20"/>
              </w:rPr>
              <w:t xml:space="preserve">All Households: </w:t>
            </w:r>
          </w:p>
          <w:p w14:paraId="72449382" w14:textId="77777777" w:rsidR="00F84591" w:rsidRPr="00135404" w:rsidRDefault="00F84591" w:rsidP="00F84591">
            <w:pPr>
              <w:rPr>
                <w:sz w:val="20"/>
                <w:szCs w:val="20"/>
              </w:rPr>
            </w:pPr>
            <w:r w:rsidRPr="00135404">
              <w:rPr>
                <w:sz w:val="20"/>
                <w:szCs w:val="20"/>
              </w:rPr>
              <w:t xml:space="preserve">Max score: 100 </w:t>
            </w:r>
          </w:p>
          <w:p w14:paraId="4BDBE86C" w14:textId="77777777" w:rsidR="00F84591" w:rsidRPr="00135404" w:rsidRDefault="00F84591" w:rsidP="00F84591">
            <w:pPr>
              <w:rPr>
                <w:sz w:val="20"/>
                <w:szCs w:val="20"/>
              </w:rPr>
            </w:pPr>
            <w:r w:rsidRPr="00135404">
              <w:rPr>
                <w:sz w:val="20"/>
                <w:szCs w:val="20"/>
              </w:rPr>
              <w:t>Mean in 2005-7: 49.0</w:t>
            </w:r>
          </w:p>
          <w:p w14:paraId="4E705D5C" w14:textId="77777777" w:rsidR="00F84591" w:rsidRPr="00135404" w:rsidRDefault="00F84591" w:rsidP="00F84591">
            <w:pPr>
              <w:rPr>
                <w:sz w:val="20"/>
                <w:szCs w:val="20"/>
              </w:rPr>
            </w:pPr>
            <w:r w:rsidRPr="00135404">
              <w:rPr>
                <w:sz w:val="20"/>
                <w:szCs w:val="20"/>
              </w:rPr>
              <w:t>Change to 2010-12: 0.72</w:t>
            </w:r>
          </w:p>
          <w:p w14:paraId="47BA825D" w14:textId="77777777" w:rsidR="00F84591" w:rsidRPr="00135404" w:rsidRDefault="00F84591" w:rsidP="00F84591">
            <w:pPr>
              <w:rPr>
                <w:sz w:val="20"/>
                <w:szCs w:val="20"/>
              </w:rPr>
            </w:pPr>
            <w:r w:rsidRPr="00135404">
              <w:rPr>
                <w:sz w:val="20"/>
                <w:szCs w:val="20"/>
              </w:rPr>
              <w:t>% change to 2010-12: 1.5</w:t>
            </w:r>
          </w:p>
          <w:p w14:paraId="592811DC" w14:textId="77777777" w:rsidR="00F84591" w:rsidRPr="00135404" w:rsidRDefault="00F84591" w:rsidP="00F84591">
            <w:pPr>
              <w:rPr>
                <w:sz w:val="20"/>
                <w:szCs w:val="20"/>
              </w:rPr>
            </w:pPr>
            <w:r w:rsidRPr="00135404">
              <w:rPr>
                <w:sz w:val="20"/>
                <w:szCs w:val="20"/>
              </w:rPr>
              <w:t>'Good' change: change to 2010-12: 1.45, % change to 2010-12: 3.0</w:t>
            </w:r>
          </w:p>
          <w:p w14:paraId="3933AF49" w14:textId="77777777" w:rsidR="00F84591" w:rsidRPr="00135404" w:rsidRDefault="00F84591" w:rsidP="00F84591">
            <w:pPr>
              <w:rPr>
                <w:sz w:val="20"/>
                <w:szCs w:val="20"/>
              </w:rPr>
            </w:pPr>
            <w:r w:rsidRPr="00135404">
              <w:rPr>
                <w:sz w:val="20"/>
                <w:szCs w:val="20"/>
              </w:rPr>
              <w:t xml:space="preserve">'Bad' change: change to 2010-12: </w:t>
            </w:r>
          </w:p>
          <w:p w14:paraId="71420A39" w14:textId="09C08179" w:rsidR="00F84591" w:rsidRPr="00135404" w:rsidRDefault="00F84591" w:rsidP="00F84591">
            <w:pPr>
              <w:rPr>
                <w:sz w:val="20"/>
                <w:szCs w:val="20"/>
              </w:rPr>
            </w:pPr>
            <w:r w:rsidRPr="00135404">
              <w:rPr>
                <w:sz w:val="20"/>
                <w:szCs w:val="20"/>
              </w:rPr>
              <w:t>- 0.72, % change to 2010-12: 1.5</w:t>
            </w:r>
          </w:p>
          <w:p w14:paraId="0D8F1CBA" w14:textId="77777777" w:rsidR="00F84591" w:rsidRPr="00135404" w:rsidRDefault="00F84591" w:rsidP="00F84591">
            <w:pPr>
              <w:rPr>
                <w:b/>
                <w:bCs/>
                <w:sz w:val="20"/>
                <w:szCs w:val="20"/>
              </w:rPr>
            </w:pPr>
            <w:r w:rsidRPr="00135404">
              <w:rPr>
                <w:b/>
                <w:bCs/>
                <w:sz w:val="20"/>
                <w:szCs w:val="20"/>
              </w:rPr>
              <w:t xml:space="preserve">Pre-school children: </w:t>
            </w:r>
          </w:p>
          <w:p w14:paraId="464DD453" w14:textId="77777777" w:rsidR="00F84591" w:rsidRPr="00135404" w:rsidRDefault="00F84591" w:rsidP="00F84591">
            <w:pPr>
              <w:rPr>
                <w:sz w:val="20"/>
                <w:szCs w:val="20"/>
              </w:rPr>
            </w:pPr>
            <w:r w:rsidRPr="00135404">
              <w:rPr>
                <w:sz w:val="20"/>
                <w:szCs w:val="20"/>
              </w:rPr>
              <w:t>Mean in 2005-7: 48.7</w:t>
            </w:r>
          </w:p>
          <w:p w14:paraId="32D75C4E" w14:textId="77777777" w:rsidR="00F84591" w:rsidRPr="00135404" w:rsidRDefault="00F84591" w:rsidP="00F84591">
            <w:pPr>
              <w:rPr>
                <w:sz w:val="20"/>
                <w:szCs w:val="20"/>
              </w:rPr>
            </w:pPr>
            <w:r w:rsidRPr="00135404">
              <w:rPr>
                <w:sz w:val="20"/>
                <w:szCs w:val="20"/>
              </w:rPr>
              <w:t>Change to 2010-12: 1.52</w:t>
            </w:r>
          </w:p>
          <w:p w14:paraId="0AFCE23F" w14:textId="77777777" w:rsidR="00F84591" w:rsidRPr="00135404" w:rsidRDefault="00F84591" w:rsidP="00F84591">
            <w:pPr>
              <w:rPr>
                <w:sz w:val="20"/>
                <w:szCs w:val="20"/>
              </w:rPr>
            </w:pPr>
            <w:r w:rsidRPr="00135404">
              <w:rPr>
                <w:sz w:val="20"/>
                <w:szCs w:val="20"/>
              </w:rPr>
              <w:t>% change to 2010-12: 3.1%</w:t>
            </w:r>
          </w:p>
          <w:p w14:paraId="6599ABE4" w14:textId="77777777" w:rsidR="00F84591" w:rsidRPr="00135404" w:rsidRDefault="00F84591" w:rsidP="00F84591">
            <w:pPr>
              <w:rPr>
                <w:sz w:val="20"/>
                <w:szCs w:val="20"/>
              </w:rPr>
            </w:pPr>
            <w:r w:rsidRPr="00135404">
              <w:rPr>
                <w:sz w:val="20"/>
                <w:szCs w:val="20"/>
              </w:rPr>
              <w:t xml:space="preserve">'Good' change: 3.02, </w:t>
            </w:r>
          </w:p>
          <w:p w14:paraId="2280506C" w14:textId="2D2BB2BE" w:rsidR="00F84591" w:rsidRPr="00135404" w:rsidRDefault="00F84591" w:rsidP="00F84591">
            <w:pPr>
              <w:rPr>
                <w:sz w:val="20"/>
                <w:szCs w:val="20"/>
              </w:rPr>
            </w:pPr>
            <w:r w:rsidRPr="00135404">
              <w:rPr>
                <w:sz w:val="20"/>
                <w:szCs w:val="20"/>
              </w:rPr>
              <w:t>'Bad' change: - 1.51</w:t>
            </w:r>
          </w:p>
          <w:p w14:paraId="2F9A084A" w14:textId="77777777" w:rsidR="00F84591" w:rsidRPr="00135404" w:rsidRDefault="00F84591" w:rsidP="00F84591">
            <w:pPr>
              <w:rPr>
                <w:b/>
                <w:bCs/>
                <w:sz w:val="20"/>
                <w:szCs w:val="20"/>
              </w:rPr>
            </w:pPr>
            <w:r w:rsidRPr="00135404">
              <w:rPr>
                <w:b/>
                <w:bCs/>
                <w:sz w:val="20"/>
                <w:szCs w:val="20"/>
              </w:rPr>
              <w:t xml:space="preserve">School-age children: </w:t>
            </w:r>
          </w:p>
          <w:p w14:paraId="433CDC8B" w14:textId="77777777" w:rsidR="00F84591" w:rsidRPr="00135404" w:rsidRDefault="00F84591" w:rsidP="00F84591">
            <w:pPr>
              <w:rPr>
                <w:sz w:val="20"/>
                <w:szCs w:val="20"/>
              </w:rPr>
            </w:pPr>
            <w:r w:rsidRPr="00135404">
              <w:rPr>
                <w:sz w:val="20"/>
                <w:szCs w:val="20"/>
              </w:rPr>
              <w:t>Mean in 2005-7: 46.1</w:t>
            </w:r>
          </w:p>
          <w:p w14:paraId="10E59C49" w14:textId="77777777" w:rsidR="00F84591" w:rsidRPr="00135404" w:rsidRDefault="00F84591" w:rsidP="00F84591">
            <w:pPr>
              <w:rPr>
                <w:sz w:val="20"/>
                <w:szCs w:val="20"/>
              </w:rPr>
            </w:pPr>
            <w:r w:rsidRPr="00135404">
              <w:rPr>
                <w:sz w:val="20"/>
                <w:szCs w:val="20"/>
              </w:rPr>
              <w:t>Change to 2010-12: 1.03</w:t>
            </w:r>
          </w:p>
          <w:p w14:paraId="53A9638D" w14:textId="77777777" w:rsidR="00F84591" w:rsidRPr="00135404" w:rsidRDefault="00F84591" w:rsidP="00F84591">
            <w:pPr>
              <w:rPr>
                <w:sz w:val="20"/>
                <w:szCs w:val="20"/>
              </w:rPr>
            </w:pPr>
            <w:r w:rsidRPr="00135404">
              <w:rPr>
                <w:sz w:val="20"/>
                <w:szCs w:val="20"/>
              </w:rPr>
              <w:t>% change to 2010-12: 2.2</w:t>
            </w:r>
          </w:p>
          <w:p w14:paraId="630538A7" w14:textId="77777777" w:rsidR="00F84591" w:rsidRPr="00135404" w:rsidRDefault="00F84591" w:rsidP="00F84591">
            <w:pPr>
              <w:rPr>
                <w:sz w:val="20"/>
                <w:szCs w:val="20"/>
              </w:rPr>
            </w:pPr>
            <w:r w:rsidRPr="00135404">
              <w:rPr>
                <w:sz w:val="20"/>
                <w:szCs w:val="20"/>
              </w:rPr>
              <w:t xml:space="preserve">'Good' change: 1.90, </w:t>
            </w:r>
          </w:p>
          <w:p w14:paraId="245CF98E" w14:textId="391D1E99" w:rsidR="00F84591" w:rsidRPr="00135404" w:rsidRDefault="00F84591" w:rsidP="00F84591">
            <w:pPr>
              <w:rPr>
                <w:sz w:val="20"/>
                <w:szCs w:val="20"/>
              </w:rPr>
            </w:pPr>
            <w:r w:rsidRPr="00135404">
              <w:rPr>
                <w:sz w:val="20"/>
                <w:szCs w:val="20"/>
              </w:rPr>
              <w:t>'Bad' change: - 0.87</w:t>
            </w:r>
          </w:p>
          <w:p w14:paraId="1DDE948E" w14:textId="77777777" w:rsidR="00F84591" w:rsidRPr="00135404" w:rsidRDefault="00F84591" w:rsidP="00F84591">
            <w:pPr>
              <w:rPr>
                <w:b/>
                <w:bCs/>
                <w:sz w:val="20"/>
                <w:szCs w:val="20"/>
              </w:rPr>
            </w:pPr>
            <w:r w:rsidRPr="00135404">
              <w:rPr>
                <w:b/>
                <w:bCs/>
                <w:sz w:val="20"/>
                <w:szCs w:val="20"/>
              </w:rPr>
              <w:t>Adults:</w:t>
            </w:r>
          </w:p>
          <w:p w14:paraId="7EF5C880" w14:textId="77777777" w:rsidR="00F84591" w:rsidRPr="00135404" w:rsidRDefault="00F84591" w:rsidP="00F84591">
            <w:pPr>
              <w:rPr>
                <w:sz w:val="20"/>
                <w:szCs w:val="20"/>
              </w:rPr>
            </w:pPr>
            <w:r w:rsidRPr="00135404">
              <w:rPr>
                <w:sz w:val="20"/>
                <w:szCs w:val="20"/>
              </w:rPr>
              <w:t>Mean in 2005-7: 47.8</w:t>
            </w:r>
          </w:p>
          <w:p w14:paraId="3619CA31" w14:textId="77777777" w:rsidR="00F84591" w:rsidRPr="00135404" w:rsidRDefault="00F84591" w:rsidP="00F84591">
            <w:pPr>
              <w:rPr>
                <w:sz w:val="20"/>
                <w:szCs w:val="20"/>
              </w:rPr>
            </w:pPr>
            <w:r w:rsidRPr="00135404">
              <w:rPr>
                <w:sz w:val="20"/>
                <w:szCs w:val="20"/>
              </w:rPr>
              <w:t>Change to 2010-12: 1.46</w:t>
            </w:r>
          </w:p>
          <w:p w14:paraId="166E7EAA" w14:textId="77777777" w:rsidR="00F84591" w:rsidRPr="00135404" w:rsidRDefault="00F84591" w:rsidP="00F84591">
            <w:pPr>
              <w:rPr>
                <w:sz w:val="20"/>
                <w:szCs w:val="20"/>
              </w:rPr>
            </w:pPr>
            <w:r w:rsidRPr="00135404">
              <w:rPr>
                <w:sz w:val="20"/>
                <w:szCs w:val="20"/>
              </w:rPr>
              <w:t>% change to 2010-12: 3.1</w:t>
            </w:r>
          </w:p>
          <w:p w14:paraId="36AADCFB" w14:textId="77777777" w:rsidR="00F84591" w:rsidRPr="00135404" w:rsidRDefault="00F84591" w:rsidP="00F84591">
            <w:pPr>
              <w:rPr>
                <w:sz w:val="20"/>
                <w:szCs w:val="20"/>
              </w:rPr>
            </w:pPr>
            <w:r w:rsidRPr="00135404">
              <w:rPr>
                <w:sz w:val="20"/>
                <w:szCs w:val="20"/>
              </w:rPr>
              <w:t xml:space="preserve">'Good' change: 1.93, </w:t>
            </w:r>
          </w:p>
          <w:p w14:paraId="27FDF077" w14:textId="5EECAFB2" w:rsidR="00F84591" w:rsidRPr="00135404" w:rsidRDefault="00F84591" w:rsidP="00F84591">
            <w:pPr>
              <w:rPr>
                <w:sz w:val="20"/>
                <w:szCs w:val="20"/>
              </w:rPr>
            </w:pPr>
            <w:r w:rsidRPr="00135404">
              <w:rPr>
                <w:sz w:val="20"/>
                <w:szCs w:val="20"/>
              </w:rPr>
              <w:t>'Bad' change: - 0.46</w:t>
            </w:r>
          </w:p>
          <w:p w14:paraId="53FEBB41" w14:textId="77777777" w:rsidR="00F84591" w:rsidRPr="00135404" w:rsidRDefault="00F84591" w:rsidP="00F84591">
            <w:pPr>
              <w:rPr>
                <w:b/>
                <w:bCs/>
                <w:sz w:val="20"/>
                <w:szCs w:val="20"/>
              </w:rPr>
            </w:pPr>
            <w:r w:rsidRPr="00135404">
              <w:rPr>
                <w:b/>
                <w:bCs/>
                <w:sz w:val="20"/>
                <w:szCs w:val="20"/>
              </w:rPr>
              <w:t xml:space="preserve">Pensioners: </w:t>
            </w:r>
          </w:p>
          <w:p w14:paraId="6E628507" w14:textId="77777777" w:rsidR="00F84591" w:rsidRPr="00135404" w:rsidRDefault="00F84591" w:rsidP="00F84591">
            <w:pPr>
              <w:rPr>
                <w:sz w:val="20"/>
                <w:szCs w:val="20"/>
              </w:rPr>
            </w:pPr>
            <w:r w:rsidRPr="00135404">
              <w:rPr>
                <w:sz w:val="20"/>
                <w:szCs w:val="20"/>
              </w:rPr>
              <w:t>Mean in 2005-7: 51.5</w:t>
            </w:r>
          </w:p>
          <w:p w14:paraId="54964445" w14:textId="77777777" w:rsidR="00F84591" w:rsidRPr="00135404" w:rsidRDefault="00F84591" w:rsidP="00F84591">
            <w:pPr>
              <w:rPr>
                <w:sz w:val="20"/>
                <w:szCs w:val="20"/>
              </w:rPr>
            </w:pPr>
            <w:r w:rsidRPr="00135404">
              <w:rPr>
                <w:sz w:val="20"/>
                <w:szCs w:val="20"/>
              </w:rPr>
              <w:t>Change to 2010-12: - 0.23</w:t>
            </w:r>
          </w:p>
          <w:p w14:paraId="23C5E61B" w14:textId="77777777" w:rsidR="00F84591" w:rsidRPr="00135404" w:rsidRDefault="00F84591" w:rsidP="00F84591">
            <w:pPr>
              <w:rPr>
                <w:sz w:val="20"/>
                <w:szCs w:val="20"/>
              </w:rPr>
            </w:pPr>
            <w:r w:rsidRPr="00135404">
              <w:rPr>
                <w:sz w:val="20"/>
                <w:szCs w:val="20"/>
              </w:rPr>
              <w:t>% change to 2010-12: - 0.4</w:t>
            </w:r>
          </w:p>
          <w:p w14:paraId="38931284" w14:textId="77777777" w:rsidR="00F84591" w:rsidRPr="00135404" w:rsidRDefault="00F84591" w:rsidP="00F84591">
            <w:pPr>
              <w:rPr>
                <w:sz w:val="20"/>
                <w:szCs w:val="20"/>
              </w:rPr>
            </w:pPr>
            <w:r w:rsidRPr="00135404">
              <w:rPr>
                <w:sz w:val="20"/>
                <w:szCs w:val="20"/>
              </w:rPr>
              <w:t xml:space="preserve">'Good' change: 0.91, </w:t>
            </w:r>
          </w:p>
          <w:p w14:paraId="7A1967E1" w14:textId="77504ED1" w:rsidR="00F84591" w:rsidRPr="00135404" w:rsidRDefault="00F84591" w:rsidP="00F84591">
            <w:pPr>
              <w:rPr>
                <w:sz w:val="20"/>
                <w:szCs w:val="20"/>
              </w:rPr>
            </w:pPr>
            <w:r w:rsidRPr="00135404">
              <w:rPr>
                <w:sz w:val="20"/>
                <w:szCs w:val="20"/>
              </w:rPr>
              <w:t>'Bad' change: - 1.14</w:t>
            </w:r>
          </w:p>
          <w:p w14:paraId="3BB32D48" w14:textId="48B84AF4" w:rsidR="00F84591" w:rsidRPr="00135404" w:rsidRDefault="00F84591" w:rsidP="00F84591">
            <w:pPr>
              <w:rPr>
                <w:sz w:val="20"/>
                <w:szCs w:val="20"/>
              </w:rPr>
            </w:pPr>
            <w:r w:rsidRPr="00135404">
              <w:rPr>
                <w:b/>
                <w:bCs/>
                <w:sz w:val="20"/>
                <w:szCs w:val="20"/>
              </w:rPr>
              <w:t>Working high-income</w:t>
            </w:r>
            <w:r w:rsidRPr="00135404">
              <w:rPr>
                <w:sz w:val="20"/>
                <w:szCs w:val="20"/>
              </w:rPr>
              <w:t xml:space="preserve">: </w:t>
            </w:r>
          </w:p>
          <w:p w14:paraId="63DCF773" w14:textId="77777777" w:rsidR="00F84591" w:rsidRPr="00135404" w:rsidRDefault="00F84591" w:rsidP="00F84591">
            <w:pPr>
              <w:rPr>
                <w:sz w:val="20"/>
                <w:szCs w:val="20"/>
              </w:rPr>
            </w:pPr>
            <w:r w:rsidRPr="00135404">
              <w:rPr>
                <w:sz w:val="20"/>
                <w:szCs w:val="20"/>
              </w:rPr>
              <w:t>Mean in 2005-7: 49.6</w:t>
            </w:r>
          </w:p>
          <w:p w14:paraId="2F0DDDE1" w14:textId="77777777" w:rsidR="00F84591" w:rsidRPr="00135404" w:rsidRDefault="00F84591" w:rsidP="00F84591">
            <w:pPr>
              <w:rPr>
                <w:sz w:val="20"/>
                <w:szCs w:val="20"/>
              </w:rPr>
            </w:pPr>
            <w:r w:rsidRPr="00135404">
              <w:rPr>
                <w:sz w:val="20"/>
                <w:szCs w:val="20"/>
              </w:rPr>
              <w:t>Change to 2010-12: 0.87</w:t>
            </w:r>
          </w:p>
          <w:p w14:paraId="4205D82E" w14:textId="77777777" w:rsidR="00F84591" w:rsidRPr="00135404" w:rsidRDefault="00F84591" w:rsidP="00F84591">
            <w:pPr>
              <w:rPr>
                <w:sz w:val="20"/>
                <w:szCs w:val="20"/>
              </w:rPr>
            </w:pPr>
            <w:r w:rsidRPr="00135404">
              <w:rPr>
                <w:sz w:val="20"/>
                <w:szCs w:val="20"/>
              </w:rPr>
              <w:t>% change to 2010-12: 1.8</w:t>
            </w:r>
          </w:p>
          <w:p w14:paraId="1675BD2D" w14:textId="77777777" w:rsidR="00F84591" w:rsidRPr="00135404" w:rsidRDefault="00F84591" w:rsidP="00F84591">
            <w:pPr>
              <w:rPr>
                <w:sz w:val="20"/>
                <w:szCs w:val="20"/>
              </w:rPr>
            </w:pPr>
            <w:r w:rsidRPr="00135404">
              <w:rPr>
                <w:sz w:val="20"/>
                <w:szCs w:val="20"/>
              </w:rPr>
              <w:t xml:space="preserve">'Good' change: 1.78, </w:t>
            </w:r>
          </w:p>
          <w:p w14:paraId="75433593" w14:textId="6A04D3E5" w:rsidR="00F84591" w:rsidRPr="00135404" w:rsidRDefault="00F84591" w:rsidP="00F84591">
            <w:pPr>
              <w:rPr>
                <w:sz w:val="20"/>
                <w:szCs w:val="20"/>
              </w:rPr>
            </w:pPr>
            <w:r w:rsidRPr="00135404">
              <w:rPr>
                <w:sz w:val="20"/>
                <w:szCs w:val="20"/>
              </w:rPr>
              <w:t>'Bad' change:  - 0.91</w:t>
            </w:r>
          </w:p>
          <w:p w14:paraId="2E6B3294" w14:textId="61205312" w:rsidR="00F84591" w:rsidRPr="00135404" w:rsidRDefault="00F84591" w:rsidP="00F84591">
            <w:pPr>
              <w:rPr>
                <w:b/>
                <w:bCs/>
                <w:sz w:val="20"/>
                <w:szCs w:val="20"/>
              </w:rPr>
            </w:pPr>
            <w:r w:rsidRPr="00135404">
              <w:rPr>
                <w:b/>
                <w:bCs/>
                <w:sz w:val="20"/>
                <w:szCs w:val="20"/>
              </w:rPr>
              <w:t>Working mid-income:</w:t>
            </w:r>
          </w:p>
          <w:p w14:paraId="61801A13" w14:textId="77777777" w:rsidR="00F84591" w:rsidRPr="00135404" w:rsidRDefault="00F84591" w:rsidP="00F84591">
            <w:pPr>
              <w:rPr>
                <w:sz w:val="20"/>
                <w:szCs w:val="20"/>
              </w:rPr>
            </w:pPr>
            <w:r w:rsidRPr="00135404">
              <w:rPr>
                <w:sz w:val="20"/>
                <w:szCs w:val="20"/>
              </w:rPr>
              <w:t>Mean in 2005-7: 48.0</w:t>
            </w:r>
          </w:p>
          <w:p w14:paraId="0A754198" w14:textId="77777777" w:rsidR="00F84591" w:rsidRPr="00135404" w:rsidRDefault="00F84591" w:rsidP="00F84591">
            <w:pPr>
              <w:rPr>
                <w:sz w:val="20"/>
                <w:szCs w:val="20"/>
              </w:rPr>
            </w:pPr>
            <w:r w:rsidRPr="00135404">
              <w:rPr>
                <w:sz w:val="20"/>
                <w:szCs w:val="20"/>
              </w:rPr>
              <w:t>Change to 2010-12: 1.03</w:t>
            </w:r>
          </w:p>
          <w:p w14:paraId="4F620CE7" w14:textId="77777777" w:rsidR="00F84591" w:rsidRPr="00135404" w:rsidRDefault="00F84591" w:rsidP="00F84591">
            <w:pPr>
              <w:rPr>
                <w:sz w:val="20"/>
                <w:szCs w:val="20"/>
              </w:rPr>
            </w:pPr>
            <w:r w:rsidRPr="00135404">
              <w:rPr>
                <w:sz w:val="20"/>
                <w:szCs w:val="20"/>
              </w:rPr>
              <w:t>% change to 2010-12: 2.1</w:t>
            </w:r>
          </w:p>
          <w:p w14:paraId="21314605" w14:textId="77777777" w:rsidR="00F84591" w:rsidRPr="00135404" w:rsidRDefault="00F84591" w:rsidP="00F84591">
            <w:pPr>
              <w:rPr>
                <w:sz w:val="20"/>
                <w:szCs w:val="20"/>
              </w:rPr>
            </w:pPr>
            <w:r w:rsidRPr="00135404">
              <w:rPr>
                <w:sz w:val="20"/>
                <w:szCs w:val="20"/>
              </w:rPr>
              <w:t xml:space="preserve">'Good' change: 1.78, </w:t>
            </w:r>
          </w:p>
          <w:p w14:paraId="7F95EBF5" w14:textId="128E4741" w:rsidR="00F84591" w:rsidRPr="00135404" w:rsidRDefault="00F84591" w:rsidP="00F84591">
            <w:pPr>
              <w:rPr>
                <w:sz w:val="20"/>
                <w:szCs w:val="20"/>
              </w:rPr>
            </w:pPr>
            <w:r w:rsidRPr="00135404">
              <w:rPr>
                <w:sz w:val="20"/>
                <w:szCs w:val="20"/>
              </w:rPr>
              <w:t>'Bad' change: - 0.75</w:t>
            </w:r>
          </w:p>
          <w:p w14:paraId="358A0161" w14:textId="1A2E16A5" w:rsidR="00F84591" w:rsidRPr="00135404" w:rsidRDefault="00F84591" w:rsidP="00F84591">
            <w:pPr>
              <w:rPr>
                <w:b/>
                <w:bCs/>
                <w:sz w:val="20"/>
                <w:szCs w:val="20"/>
              </w:rPr>
            </w:pPr>
            <w:r w:rsidRPr="00135404">
              <w:rPr>
                <w:b/>
                <w:bCs/>
                <w:sz w:val="20"/>
                <w:szCs w:val="20"/>
              </w:rPr>
              <w:t>Working low-income:</w:t>
            </w:r>
          </w:p>
          <w:p w14:paraId="0A63A4F5" w14:textId="77777777" w:rsidR="00F84591" w:rsidRPr="00135404" w:rsidRDefault="00F84591" w:rsidP="00F84591">
            <w:pPr>
              <w:rPr>
                <w:sz w:val="20"/>
                <w:szCs w:val="20"/>
              </w:rPr>
            </w:pPr>
            <w:r w:rsidRPr="00135404">
              <w:rPr>
                <w:sz w:val="20"/>
                <w:szCs w:val="20"/>
              </w:rPr>
              <w:t>Mean in 2005-7: 46.6</w:t>
            </w:r>
          </w:p>
          <w:p w14:paraId="2BBBFFC1" w14:textId="77777777" w:rsidR="00F84591" w:rsidRPr="00135404" w:rsidRDefault="00F84591" w:rsidP="00F84591">
            <w:pPr>
              <w:rPr>
                <w:sz w:val="20"/>
                <w:szCs w:val="20"/>
              </w:rPr>
            </w:pPr>
            <w:r w:rsidRPr="00135404">
              <w:rPr>
                <w:sz w:val="20"/>
                <w:szCs w:val="20"/>
              </w:rPr>
              <w:t>Change to 2010-12: 2.01</w:t>
            </w:r>
          </w:p>
          <w:p w14:paraId="664F6428" w14:textId="77777777" w:rsidR="00F84591" w:rsidRPr="00135404" w:rsidRDefault="00F84591" w:rsidP="00F84591">
            <w:pPr>
              <w:rPr>
                <w:sz w:val="20"/>
                <w:szCs w:val="20"/>
              </w:rPr>
            </w:pPr>
            <w:r w:rsidRPr="00135404">
              <w:rPr>
                <w:sz w:val="20"/>
                <w:szCs w:val="20"/>
              </w:rPr>
              <w:t>% change to 2010-12: 4.3</w:t>
            </w:r>
          </w:p>
          <w:p w14:paraId="181D2F6A" w14:textId="77777777" w:rsidR="00F84591" w:rsidRPr="00135404" w:rsidRDefault="00F84591" w:rsidP="00F84591">
            <w:pPr>
              <w:rPr>
                <w:sz w:val="20"/>
                <w:szCs w:val="20"/>
              </w:rPr>
            </w:pPr>
            <w:r w:rsidRPr="00135404">
              <w:rPr>
                <w:sz w:val="20"/>
                <w:szCs w:val="20"/>
              </w:rPr>
              <w:t xml:space="preserve">'Good' change: 2.44, </w:t>
            </w:r>
          </w:p>
          <w:p w14:paraId="0EC23298" w14:textId="0074F0BA" w:rsidR="00F84591" w:rsidRPr="00135404" w:rsidRDefault="00F84591" w:rsidP="00F84591">
            <w:pPr>
              <w:rPr>
                <w:sz w:val="20"/>
                <w:szCs w:val="20"/>
              </w:rPr>
            </w:pPr>
            <w:r w:rsidRPr="00135404">
              <w:rPr>
                <w:sz w:val="20"/>
                <w:szCs w:val="20"/>
              </w:rPr>
              <w:t>'Bad' change: - 0.43</w:t>
            </w:r>
          </w:p>
          <w:p w14:paraId="4B1B9F73" w14:textId="14EF6D23" w:rsidR="00F84591" w:rsidRPr="00135404" w:rsidRDefault="00F84591" w:rsidP="00F84591">
            <w:pPr>
              <w:rPr>
                <w:b/>
                <w:bCs/>
                <w:sz w:val="20"/>
                <w:szCs w:val="20"/>
              </w:rPr>
            </w:pPr>
            <w:r w:rsidRPr="00135404">
              <w:rPr>
                <w:b/>
                <w:bCs/>
                <w:sz w:val="20"/>
                <w:szCs w:val="20"/>
              </w:rPr>
              <w:t>Unemployed:</w:t>
            </w:r>
          </w:p>
          <w:p w14:paraId="7DC0DB63" w14:textId="77777777" w:rsidR="00F84591" w:rsidRPr="00135404" w:rsidRDefault="00F84591" w:rsidP="00F84591">
            <w:pPr>
              <w:rPr>
                <w:sz w:val="20"/>
                <w:szCs w:val="20"/>
              </w:rPr>
            </w:pPr>
            <w:r w:rsidRPr="00135404">
              <w:rPr>
                <w:sz w:val="20"/>
                <w:szCs w:val="20"/>
              </w:rPr>
              <w:t>Mean in 2005-7: 46.7</w:t>
            </w:r>
          </w:p>
          <w:p w14:paraId="6AAD5248" w14:textId="77777777" w:rsidR="00F84591" w:rsidRPr="00135404" w:rsidRDefault="00F84591" w:rsidP="00F84591">
            <w:pPr>
              <w:rPr>
                <w:sz w:val="20"/>
                <w:szCs w:val="20"/>
              </w:rPr>
            </w:pPr>
            <w:r w:rsidRPr="00135404">
              <w:rPr>
                <w:sz w:val="20"/>
                <w:szCs w:val="20"/>
              </w:rPr>
              <w:t>Change to 2010-12: 1.11</w:t>
            </w:r>
          </w:p>
          <w:p w14:paraId="163A94F6" w14:textId="77777777" w:rsidR="00F84591" w:rsidRPr="00135404" w:rsidRDefault="00F84591" w:rsidP="00F84591">
            <w:pPr>
              <w:rPr>
                <w:sz w:val="20"/>
                <w:szCs w:val="20"/>
              </w:rPr>
            </w:pPr>
            <w:r w:rsidRPr="00135404">
              <w:rPr>
                <w:sz w:val="20"/>
                <w:szCs w:val="20"/>
              </w:rPr>
              <w:t>% change to 2010-12: 2.4</w:t>
            </w:r>
          </w:p>
          <w:p w14:paraId="3DAEA476" w14:textId="77777777" w:rsidR="00F84591" w:rsidRPr="00135404" w:rsidRDefault="00F84591" w:rsidP="00F84591">
            <w:pPr>
              <w:rPr>
                <w:sz w:val="20"/>
                <w:szCs w:val="20"/>
              </w:rPr>
            </w:pPr>
            <w:r w:rsidRPr="00135404">
              <w:rPr>
                <w:sz w:val="20"/>
                <w:szCs w:val="20"/>
              </w:rPr>
              <w:t xml:space="preserve">'Good' change: 1.67, </w:t>
            </w:r>
          </w:p>
          <w:p w14:paraId="5937895D" w14:textId="41B23D1B" w:rsidR="00F84591" w:rsidRPr="00135404" w:rsidRDefault="00F84591" w:rsidP="00F84591">
            <w:pPr>
              <w:rPr>
                <w:sz w:val="20"/>
                <w:szCs w:val="20"/>
              </w:rPr>
            </w:pPr>
            <w:r w:rsidRPr="00135404">
              <w:rPr>
                <w:sz w:val="20"/>
                <w:szCs w:val="20"/>
              </w:rPr>
              <w:t>'Bad' change: - 0.56</w:t>
            </w:r>
          </w:p>
        </w:tc>
        <w:tc>
          <w:tcPr>
            <w:tcW w:w="1468" w:type="dxa"/>
            <w:shd w:val="clear" w:color="auto" w:fill="auto"/>
          </w:tcPr>
          <w:p w14:paraId="52912791" w14:textId="77777777" w:rsidR="00F84591" w:rsidRPr="00135404" w:rsidRDefault="00F84591" w:rsidP="00F84591">
            <w:pPr>
              <w:rPr>
                <w:sz w:val="20"/>
                <w:szCs w:val="20"/>
              </w:rPr>
            </w:pPr>
            <w:r w:rsidRPr="00135404">
              <w:rPr>
                <w:sz w:val="20"/>
                <w:szCs w:val="20"/>
              </w:rPr>
              <w:t xml:space="preserve">Selection total: 3 </w:t>
            </w:r>
          </w:p>
          <w:p w14:paraId="25A7D82B" w14:textId="77777777" w:rsidR="00F84591" w:rsidRPr="00135404" w:rsidRDefault="00F84591" w:rsidP="00F84591">
            <w:pPr>
              <w:rPr>
                <w:sz w:val="20"/>
                <w:szCs w:val="20"/>
              </w:rPr>
            </w:pPr>
            <w:r w:rsidRPr="00135404">
              <w:rPr>
                <w:sz w:val="20"/>
                <w:szCs w:val="20"/>
              </w:rPr>
              <w:t xml:space="preserve">Comparability total: 2 </w:t>
            </w:r>
          </w:p>
          <w:p w14:paraId="331CB214" w14:textId="77777777" w:rsidR="00F84591" w:rsidRPr="00135404" w:rsidRDefault="00F84591" w:rsidP="00F84591">
            <w:pPr>
              <w:rPr>
                <w:sz w:val="20"/>
                <w:szCs w:val="20"/>
              </w:rPr>
            </w:pPr>
            <w:r w:rsidRPr="00135404">
              <w:rPr>
                <w:sz w:val="20"/>
                <w:szCs w:val="20"/>
              </w:rPr>
              <w:t>Outcomes total: 2</w:t>
            </w:r>
          </w:p>
          <w:p w14:paraId="7862BF53" w14:textId="6EE8758A" w:rsidR="00F84591" w:rsidRPr="00135404" w:rsidRDefault="00F84591" w:rsidP="00F84591">
            <w:pPr>
              <w:rPr>
                <w:sz w:val="20"/>
                <w:szCs w:val="20"/>
              </w:rPr>
            </w:pPr>
            <w:r w:rsidRPr="00135404">
              <w:rPr>
                <w:b/>
                <w:bCs/>
                <w:sz w:val="20"/>
                <w:szCs w:val="20"/>
              </w:rPr>
              <w:t>Total score: 7</w:t>
            </w:r>
          </w:p>
        </w:tc>
      </w:tr>
      <w:tr w:rsidR="00F84591" w:rsidRPr="00135404" w14:paraId="1276CC01" w14:textId="7F52D331" w:rsidTr="00FB733D">
        <w:tc>
          <w:tcPr>
            <w:tcW w:w="1129" w:type="dxa"/>
            <w:shd w:val="clear" w:color="auto" w:fill="auto"/>
          </w:tcPr>
          <w:p w14:paraId="32BD130E" w14:textId="46824F7C" w:rsidR="00F84591" w:rsidRPr="00135404" w:rsidRDefault="00F84591" w:rsidP="00F84591">
            <w:pPr>
              <w:rPr>
                <w:sz w:val="20"/>
                <w:szCs w:val="20"/>
              </w:rPr>
            </w:pPr>
            <w:r w:rsidRPr="00135404">
              <w:rPr>
                <w:sz w:val="20"/>
                <w:szCs w:val="20"/>
              </w:rPr>
              <w:t>Griffith et al, 2013</w:t>
            </w:r>
          </w:p>
        </w:tc>
        <w:tc>
          <w:tcPr>
            <w:tcW w:w="1276" w:type="dxa"/>
            <w:shd w:val="clear" w:color="auto" w:fill="auto"/>
          </w:tcPr>
          <w:p w14:paraId="1C44D969" w14:textId="77777777" w:rsidR="00F84591" w:rsidRPr="00135404" w:rsidRDefault="00F84591" w:rsidP="00F84591">
            <w:pPr>
              <w:rPr>
                <w:sz w:val="20"/>
                <w:szCs w:val="20"/>
              </w:rPr>
            </w:pPr>
            <w:r w:rsidRPr="00135404">
              <w:rPr>
                <w:sz w:val="20"/>
                <w:szCs w:val="20"/>
              </w:rPr>
              <w:t>National: UK</w:t>
            </w:r>
          </w:p>
          <w:p w14:paraId="1A90D009" w14:textId="01F7A5A5" w:rsidR="00F84591" w:rsidRPr="00135404" w:rsidRDefault="00F84591" w:rsidP="00F84591">
            <w:pPr>
              <w:rPr>
                <w:sz w:val="20"/>
                <w:szCs w:val="20"/>
              </w:rPr>
            </w:pPr>
            <w:r w:rsidRPr="00135404">
              <w:rPr>
                <w:sz w:val="20"/>
                <w:szCs w:val="20"/>
              </w:rPr>
              <w:t>Local: n/a</w:t>
            </w:r>
          </w:p>
        </w:tc>
        <w:tc>
          <w:tcPr>
            <w:tcW w:w="1559" w:type="dxa"/>
            <w:shd w:val="clear" w:color="auto" w:fill="auto"/>
          </w:tcPr>
          <w:p w14:paraId="7153ABBB" w14:textId="77777777" w:rsidR="00F84591" w:rsidRPr="00135404" w:rsidRDefault="00F84591" w:rsidP="00F84591">
            <w:pPr>
              <w:rPr>
                <w:sz w:val="20"/>
                <w:szCs w:val="20"/>
              </w:rPr>
            </w:pPr>
            <w:r w:rsidRPr="00135404">
              <w:rPr>
                <w:sz w:val="20"/>
                <w:szCs w:val="20"/>
              </w:rPr>
              <w:t xml:space="preserve">Kantar Worldpanel data. </w:t>
            </w:r>
          </w:p>
          <w:p w14:paraId="4089BBD7" w14:textId="1B962C5E" w:rsidR="00F84591" w:rsidRPr="00135404" w:rsidRDefault="00F84591" w:rsidP="00F84591">
            <w:pPr>
              <w:rPr>
                <w:sz w:val="20"/>
                <w:szCs w:val="20"/>
              </w:rPr>
            </w:pPr>
            <w:r w:rsidRPr="00135404">
              <w:rPr>
                <w:sz w:val="20"/>
                <w:szCs w:val="20"/>
              </w:rPr>
              <w:t xml:space="preserve">N=15,850. </w:t>
            </w:r>
          </w:p>
        </w:tc>
        <w:tc>
          <w:tcPr>
            <w:tcW w:w="1985" w:type="dxa"/>
            <w:shd w:val="clear" w:color="auto" w:fill="auto"/>
          </w:tcPr>
          <w:p w14:paraId="49608446" w14:textId="77777777" w:rsidR="00F84591" w:rsidRPr="00135404" w:rsidRDefault="00F84591" w:rsidP="00F84591">
            <w:pPr>
              <w:rPr>
                <w:sz w:val="20"/>
                <w:szCs w:val="20"/>
              </w:rPr>
            </w:pPr>
            <w:r w:rsidRPr="00135404">
              <w:rPr>
                <w:sz w:val="20"/>
                <w:szCs w:val="20"/>
              </w:rPr>
              <w:t xml:space="preserve">Longitudinal. </w:t>
            </w:r>
          </w:p>
          <w:p w14:paraId="4435DF85" w14:textId="77777777" w:rsidR="00F84591" w:rsidRPr="00135404" w:rsidRDefault="00F84591" w:rsidP="00F84591">
            <w:pPr>
              <w:rPr>
                <w:sz w:val="20"/>
                <w:szCs w:val="20"/>
              </w:rPr>
            </w:pPr>
            <w:r w:rsidRPr="00135404">
              <w:rPr>
                <w:sz w:val="20"/>
                <w:szCs w:val="20"/>
              </w:rPr>
              <w:t xml:space="preserve">Regressed variables on three time-period dummies and controlled for month and household fixed, estimating regression separately by household. </w:t>
            </w:r>
          </w:p>
          <w:p w14:paraId="7EF80763" w14:textId="0080901A" w:rsidR="00F84591" w:rsidRPr="00135404" w:rsidRDefault="00F84591" w:rsidP="00F84591">
            <w:pPr>
              <w:rPr>
                <w:sz w:val="20"/>
                <w:szCs w:val="20"/>
              </w:rPr>
            </w:pPr>
            <w:r w:rsidRPr="00135404">
              <w:rPr>
                <w:sz w:val="20"/>
                <w:szCs w:val="20"/>
              </w:rPr>
              <w:t xml:space="preserve"> </w:t>
            </w:r>
          </w:p>
        </w:tc>
        <w:tc>
          <w:tcPr>
            <w:tcW w:w="1417" w:type="dxa"/>
            <w:shd w:val="clear" w:color="auto" w:fill="auto"/>
          </w:tcPr>
          <w:p w14:paraId="21D38CD5" w14:textId="77777777" w:rsidR="00F84591" w:rsidRPr="00135404" w:rsidRDefault="00F84591" w:rsidP="00F84591">
            <w:pPr>
              <w:rPr>
                <w:sz w:val="20"/>
                <w:szCs w:val="20"/>
              </w:rPr>
            </w:pPr>
            <w:r w:rsidRPr="00135404">
              <w:rPr>
                <w:sz w:val="20"/>
                <w:szCs w:val="20"/>
              </w:rPr>
              <w:t xml:space="preserve">Exposure: </w:t>
            </w:r>
          </w:p>
          <w:p w14:paraId="19FD0256" w14:textId="77777777" w:rsidR="00F84591" w:rsidRPr="00135404" w:rsidRDefault="00F84591" w:rsidP="00F84591">
            <w:pPr>
              <w:rPr>
                <w:sz w:val="20"/>
                <w:szCs w:val="20"/>
              </w:rPr>
            </w:pPr>
            <w:r w:rsidRPr="00135404">
              <w:rPr>
                <w:sz w:val="20"/>
                <w:szCs w:val="20"/>
              </w:rPr>
              <w:t>Time point 1:</w:t>
            </w:r>
          </w:p>
          <w:p w14:paraId="4513DEF7" w14:textId="77777777" w:rsidR="00F84591" w:rsidRPr="00135404" w:rsidRDefault="00F84591" w:rsidP="00F84591">
            <w:pPr>
              <w:rPr>
                <w:sz w:val="20"/>
                <w:szCs w:val="20"/>
              </w:rPr>
            </w:pPr>
            <w:r w:rsidRPr="00135404">
              <w:rPr>
                <w:sz w:val="20"/>
                <w:szCs w:val="20"/>
              </w:rPr>
              <w:t>2005-2007</w:t>
            </w:r>
          </w:p>
          <w:p w14:paraId="59F658B3" w14:textId="77777777" w:rsidR="00F84591" w:rsidRPr="00135404" w:rsidRDefault="00F84591" w:rsidP="00F84591">
            <w:pPr>
              <w:rPr>
                <w:sz w:val="20"/>
                <w:szCs w:val="20"/>
              </w:rPr>
            </w:pPr>
            <w:r w:rsidRPr="00135404">
              <w:rPr>
                <w:sz w:val="20"/>
                <w:szCs w:val="20"/>
              </w:rPr>
              <w:t xml:space="preserve">Time point 2: </w:t>
            </w:r>
          </w:p>
          <w:p w14:paraId="039460C7" w14:textId="77777777" w:rsidR="00F84591" w:rsidRPr="00135404" w:rsidRDefault="00F84591" w:rsidP="00F84591">
            <w:pPr>
              <w:rPr>
                <w:sz w:val="20"/>
                <w:szCs w:val="20"/>
              </w:rPr>
            </w:pPr>
            <w:r w:rsidRPr="00135404">
              <w:rPr>
                <w:sz w:val="20"/>
                <w:szCs w:val="20"/>
              </w:rPr>
              <w:t>2008-2009</w:t>
            </w:r>
          </w:p>
          <w:p w14:paraId="1D6087B4" w14:textId="77777777" w:rsidR="00F84591" w:rsidRPr="00135404" w:rsidRDefault="00F84591" w:rsidP="00F84591">
            <w:pPr>
              <w:rPr>
                <w:sz w:val="20"/>
                <w:szCs w:val="20"/>
              </w:rPr>
            </w:pPr>
            <w:r w:rsidRPr="00135404">
              <w:rPr>
                <w:sz w:val="20"/>
                <w:szCs w:val="20"/>
              </w:rPr>
              <w:t xml:space="preserve">Time point 3: </w:t>
            </w:r>
          </w:p>
          <w:p w14:paraId="0C404A78" w14:textId="4F219737" w:rsidR="00F84591" w:rsidRPr="00135404" w:rsidRDefault="00F84591" w:rsidP="00F84591">
            <w:pPr>
              <w:pStyle w:val="ListParagraph"/>
              <w:numPr>
                <w:ilvl w:val="1"/>
                <w:numId w:val="4"/>
              </w:numPr>
              <w:rPr>
                <w:sz w:val="20"/>
                <w:szCs w:val="20"/>
              </w:rPr>
            </w:pPr>
          </w:p>
        </w:tc>
        <w:tc>
          <w:tcPr>
            <w:tcW w:w="1701" w:type="dxa"/>
            <w:shd w:val="clear" w:color="auto" w:fill="auto"/>
          </w:tcPr>
          <w:p w14:paraId="53E0172C" w14:textId="116E11B5" w:rsidR="00F84591" w:rsidRPr="00135404" w:rsidRDefault="00F84591" w:rsidP="00F84591">
            <w:pPr>
              <w:rPr>
                <w:sz w:val="20"/>
                <w:szCs w:val="20"/>
              </w:rPr>
            </w:pPr>
            <w:r w:rsidRPr="00135404">
              <w:rPr>
                <w:sz w:val="20"/>
                <w:szCs w:val="20"/>
              </w:rPr>
              <w:t>1) Nutrient Profile Model.</w:t>
            </w:r>
          </w:p>
          <w:p w14:paraId="1BA9E5D8" w14:textId="65AC1BB5" w:rsidR="00F84591" w:rsidRPr="00135404" w:rsidRDefault="00035215" w:rsidP="00F84591">
            <w:pPr>
              <w:rPr>
                <w:sz w:val="20"/>
                <w:szCs w:val="20"/>
              </w:rPr>
            </w:pPr>
            <w:r>
              <w:rPr>
                <w:sz w:val="20"/>
                <w:szCs w:val="20"/>
              </w:rPr>
              <w:t>Based</w:t>
            </w:r>
            <w:r w:rsidR="00F84591" w:rsidRPr="00135404">
              <w:rPr>
                <w:sz w:val="20"/>
                <w:szCs w:val="20"/>
              </w:rPr>
              <w:t xml:space="preserve"> on a </w:t>
            </w:r>
            <w:r>
              <w:rPr>
                <w:sz w:val="20"/>
                <w:szCs w:val="20"/>
              </w:rPr>
              <w:t>food item</w:t>
            </w:r>
            <w:r w:rsidR="00F84591" w:rsidRPr="00135404">
              <w:rPr>
                <w:sz w:val="20"/>
                <w:szCs w:val="20"/>
              </w:rPr>
              <w:t>’s energy density, saturated fat, sodium, sugar content (all of which contribute negatively), protein, fibre, and fruit and vegetable content (which contribute positively). They constructed a</w:t>
            </w:r>
            <w:r>
              <w:rPr>
                <w:sz w:val="20"/>
                <w:szCs w:val="20"/>
              </w:rPr>
              <w:t xml:space="preserve"> weighted </w:t>
            </w:r>
            <w:r w:rsidR="00F84591" w:rsidRPr="00135404">
              <w:rPr>
                <w:sz w:val="20"/>
                <w:szCs w:val="20"/>
              </w:rPr>
              <w:t xml:space="preserve"> average for each household in each month across all the products purchased.</w:t>
            </w:r>
          </w:p>
          <w:p w14:paraId="2653340C" w14:textId="77777777" w:rsidR="00F84591" w:rsidRPr="00135404" w:rsidRDefault="00F84591" w:rsidP="00F84591">
            <w:pPr>
              <w:rPr>
                <w:sz w:val="20"/>
                <w:szCs w:val="20"/>
              </w:rPr>
            </w:pPr>
            <w:r w:rsidRPr="00135404">
              <w:rPr>
                <w:sz w:val="20"/>
                <w:szCs w:val="20"/>
              </w:rPr>
              <w:t>2) Healthy Eating Index - constructed based on the amounts per 1000 calories of produce of 12 components, including both food types (fruit, vegetables, grains, milk, meat and oils) and nutrients (saturated fat, sodium, added sugar, solid fat and alcohol).</w:t>
            </w:r>
          </w:p>
          <w:p w14:paraId="1975877B" w14:textId="610076CA" w:rsidR="00F84591" w:rsidRPr="00135404" w:rsidRDefault="00F84591" w:rsidP="00F84591">
            <w:pPr>
              <w:rPr>
                <w:sz w:val="20"/>
                <w:szCs w:val="20"/>
              </w:rPr>
            </w:pPr>
            <w:r w:rsidRPr="00135404">
              <w:rPr>
                <w:sz w:val="20"/>
                <w:szCs w:val="20"/>
              </w:rPr>
              <w:t>Participants record spending on all grocery purchases via an electronic hand-held scanner in the home (purchases brought into the home).</w:t>
            </w:r>
          </w:p>
        </w:tc>
        <w:tc>
          <w:tcPr>
            <w:tcW w:w="3413" w:type="dxa"/>
            <w:shd w:val="clear" w:color="auto" w:fill="auto"/>
          </w:tcPr>
          <w:p w14:paraId="630E9C4E" w14:textId="77777777" w:rsidR="00F84591" w:rsidRPr="00135404" w:rsidRDefault="00F84591" w:rsidP="00F84591">
            <w:pPr>
              <w:rPr>
                <w:b/>
                <w:bCs/>
                <w:sz w:val="20"/>
                <w:szCs w:val="20"/>
              </w:rPr>
            </w:pPr>
            <w:r w:rsidRPr="00135404">
              <w:rPr>
                <w:b/>
                <w:bCs/>
                <w:sz w:val="20"/>
                <w:szCs w:val="20"/>
              </w:rPr>
              <w:t xml:space="preserve">1) NPM </w:t>
            </w:r>
          </w:p>
          <w:p w14:paraId="4210E1DA" w14:textId="77777777" w:rsidR="00F84591" w:rsidRPr="00135404" w:rsidRDefault="00F84591" w:rsidP="00F84591">
            <w:pPr>
              <w:rPr>
                <w:sz w:val="20"/>
                <w:szCs w:val="20"/>
              </w:rPr>
            </w:pPr>
            <w:r w:rsidRPr="00135404">
              <w:rPr>
                <w:sz w:val="20"/>
                <w:szCs w:val="20"/>
              </w:rPr>
              <w:t xml:space="preserve">Single non-pensioners: </w:t>
            </w:r>
          </w:p>
          <w:p w14:paraId="2C7EA5AB" w14:textId="32B60223" w:rsidR="00F84591" w:rsidRPr="00135404" w:rsidRDefault="00F84591" w:rsidP="00F84591">
            <w:pPr>
              <w:rPr>
                <w:sz w:val="20"/>
                <w:szCs w:val="20"/>
              </w:rPr>
            </w:pPr>
            <w:r w:rsidRPr="00135404">
              <w:rPr>
                <w:sz w:val="20"/>
                <w:szCs w:val="20"/>
              </w:rPr>
              <w:t xml:space="preserve">2008-09: – 0.16, 2010-12: – 0.20, </w:t>
            </w:r>
          </w:p>
          <w:p w14:paraId="72E3ABB8" w14:textId="77777777" w:rsidR="00F84591" w:rsidRPr="00135404" w:rsidRDefault="00F84591" w:rsidP="00F84591">
            <w:pPr>
              <w:rPr>
                <w:sz w:val="20"/>
                <w:szCs w:val="20"/>
              </w:rPr>
            </w:pPr>
            <w:r w:rsidRPr="00135404">
              <w:rPr>
                <w:sz w:val="20"/>
                <w:szCs w:val="20"/>
              </w:rPr>
              <w:t xml:space="preserve">Single pensioners: </w:t>
            </w:r>
          </w:p>
          <w:p w14:paraId="11A65323" w14:textId="0B7CC2AC" w:rsidR="00F84591" w:rsidRPr="00135404" w:rsidRDefault="00F84591" w:rsidP="00F84591">
            <w:pPr>
              <w:rPr>
                <w:sz w:val="20"/>
                <w:szCs w:val="20"/>
              </w:rPr>
            </w:pPr>
            <w:r w:rsidRPr="00135404">
              <w:rPr>
                <w:sz w:val="20"/>
                <w:szCs w:val="20"/>
              </w:rPr>
              <w:t xml:space="preserve">2008-09: – 0.26, 2010-12: – 0.31, </w:t>
            </w:r>
          </w:p>
          <w:p w14:paraId="5DDAA550" w14:textId="77777777" w:rsidR="00F84591" w:rsidRPr="00135404" w:rsidRDefault="00F84591" w:rsidP="00F84591">
            <w:pPr>
              <w:rPr>
                <w:sz w:val="20"/>
                <w:szCs w:val="20"/>
              </w:rPr>
            </w:pPr>
            <w:r w:rsidRPr="00135404">
              <w:rPr>
                <w:sz w:val="20"/>
                <w:szCs w:val="20"/>
              </w:rPr>
              <w:t xml:space="preserve">Couple non-pensioners: </w:t>
            </w:r>
          </w:p>
          <w:p w14:paraId="34D01A2A" w14:textId="4C44FEAD" w:rsidR="00F84591" w:rsidRPr="00135404" w:rsidRDefault="00F84591" w:rsidP="00F84591">
            <w:pPr>
              <w:rPr>
                <w:sz w:val="20"/>
                <w:szCs w:val="20"/>
              </w:rPr>
            </w:pPr>
            <w:r w:rsidRPr="00135404">
              <w:rPr>
                <w:sz w:val="20"/>
                <w:szCs w:val="20"/>
              </w:rPr>
              <w:t xml:space="preserve">2008-09:  – 0.12, 2010-12: – 0.13, </w:t>
            </w:r>
          </w:p>
          <w:p w14:paraId="5EABAA17" w14:textId="77777777" w:rsidR="00F84591" w:rsidRPr="00135404" w:rsidRDefault="00F84591" w:rsidP="00F84591">
            <w:pPr>
              <w:rPr>
                <w:sz w:val="20"/>
                <w:szCs w:val="20"/>
              </w:rPr>
            </w:pPr>
            <w:r w:rsidRPr="00135404">
              <w:rPr>
                <w:sz w:val="20"/>
                <w:szCs w:val="20"/>
              </w:rPr>
              <w:t xml:space="preserve">Couple pensioners: </w:t>
            </w:r>
          </w:p>
          <w:p w14:paraId="2E889CCB" w14:textId="2580FC67" w:rsidR="00F84591" w:rsidRPr="00135404" w:rsidRDefault="00F84591" w:rsidP="00F84591">
            <w:pPr>
              <w:rPr>
                <w:sz w:val="20"/>
                <w:szCs w:val="20"/>
              </w:rPr>
            </w:pPr>
            <w:r w:rsidRPr="00135404">
              <w:rPr>
                <w:sz w:val="20"/>
                <w:szCs w:val="20"/>
              </w:rPr>
              <w:t xml:space="preserve">2008-09: – 0.15, 2010-12: – 0.24, </w:t>
            </w:r>
          </w:p>
          <w:p w14:paraId="46A01726" w14:textId="77777777" w:rsidR="00F84591" w:rsidRPr="00135404" w:rsidRDefault="00F84591" w:rsidP="00F84591">
            <w:pPr>
              <w:rPr>
                <w:sz w:val="20"/>
                <w:szCs w:val="20"/>
              </w:rPr>
            </w:pPr>
            <w:r w:rsidRPr="00135404">
              <w:rPr>
                <w:sz w:val="20"/>
                <w:szCs w:val="20"/>
              </w:rPr>
              <w:t xml:space="preserve">Multi-adult households: </w:t>
            </w:r>
          </w:p>
          <w:p w14:paraId="49F3E1ED" w14:textId="2C2C115C" w:rsidR="00F84591" w:rsidRPr="00135404" w:rsidRDefault="00F84591" w:rsidP="00F84591">
            <w:pPr>
              <w:rPr>
                <w:sz w:val="20"/>
                <w:szCs w:val="20"/>
              </w:rPr>
            </w:pPr>
            <w:r w:rsidRPr="00135404">
              <w:rPr>
                <w:sz w:val="20"/>
                <w:szCs w:val="20"/>
              </w:rPr>
              <w:t xml:space="preserve">2008-09: – 0.05, 2010-12: – 0.07,  </w:t>
            </w:r>
          </w:p>
          <w:p w14:paraId="00678BA6" w14:textId="77777777" w:rsidR="00F84591" w:rsidRPr="00135404" w:rsidRDefault="00F84591" w:rsidP="00F84591">
            <w:pPr>
              <w:rPr>
                <w:sz w:val="20"/>
                <w:szCs w:val="20"/>
              </w:rPr>
            </w:pPr>
            <w:r w:rsidRPr="00135404">
              <w:rPr>
                <w:sz w:val="20"/>
                <w:szCs w:val="20"/>
              </w:rPr>
              <w:t xml:space="preserve">Single parents: </w:t>
            </w:r>
          </w:p>
          <w:p w14:paraId="2C2F1432" w14:textId="31A2B297" w:rsidR="00F84591" w:rsidRPr="00135404" w:rsidRDefault="00F84591" w:rsidP="00F84591">
            <w:pPr>
              <w:rPr>
                <w:sz w:val="20"/>
                <w:szCs w:val="20"/>
              </w:rPr>
            </w:pPr>
            <w:r w:rsidRPr="00135404">
              <w:rPr>
                <w:sz w:val="20"/>
                <w:szCs w:val="20"/>
              </w:rPr>
              <w:t>2008-09: – 0.12, 2010-12: – 0.24</w:t>
            </w:r>
          </w:p>
          <w:p w14:paraId="05C77ABA" w14:textId="77777777" w:rsidR="00F84591" w:rsidRPr="00135404" w:rsidRDefault="00F84591" w:rsidP="00F84591">
            <w:pPr>
              <w:rPr>
                <w:sz w:val="20"/>
                <w:szCs w:val="20"/>
              </w:rPr>
            </w:pPr>
            <w:r w:rsidRPr="00135404">
              <w:rPr>
                <w:sz w:val="20"/>
                <w:szCs w:val="20"/>
              </w:rPr>
              <w:t xml:space="preserve">2+ adults, young children: </w:t>
            </w:r>
          </w:p>
          <w:p w14:paraId="25268680" w14:textId="49AA1F39" w:rsidR="00F84591" w:rsidRPr="00135404" w:rsidRDefault="00F84591" w:rsidP="00F84591">
            <w:pPr>
              <w:rPr>
                <w:sz w:val="20"/>
                <w:szCs w:val="20"/>
              </w:rPr>
            </w:pPr>
            <w:r w:rsidRPr="00135404">
              <w:rPr>
                <w:sz w:val="20"/>
                <w:szCs w:val="20"/>
              </w:rPr>
              <w:t>2008-09: – 0.14, 2010-12: – 0.26</w:t>
            </w:r>
          </w:p>
          <w:p w14:paraId="53D8C8D3" w14:textId="77777777" w:rsidR="00F84591" w:rsidRPr="00135404" w:rsidRDefault="00F84591" w:rsidP="00F84591">
            <w:pPr>
              <w:rPr>
                <w:sz w:val="20"/>
                <w:szCs w:val="20"/>
              </w:rPr>
            </w:pPr>
            <w:r w:rsidRPr="00135404">
              <w:rPr>
                <w:sz w:val="20"/>
                <w:szCs w:val="20"/>
              </w:rPr>
              <w:t xml:space="preserve">2+ adults, older children: </w:t>
            </w:r>
          </w:p>
          <w:p w14:paraId="5202A927" w14:textId="1E7CBBC7" w:rsidR="00F84591" w:rsidRPr="00135404" w:rsidRDefault="00F84591" w:rsidP="00F84591">
            <w:pPr>
              <w:rPr>
                <w:sz w:val="20"/>
                <w:szCs w:val="20"/>
              </w:rPr>
            </w:pPr>
            <w:r w:rsidRPr="00135404">
              <w:rPr>
                <w:sz w:val="20"/>
                <w:szCs w:val="20"/>
              </w:rPr>
              <w:t>2008-09: – 0.01, 2010-12: – 0.05</w:t>
            </w:r>
          </w:p>
          <w:p w14:paraId="2BFD1E92" w14:textId="77777777" w:rsidR="00F84591" w:rsidRPr="00135404" w:rsidRDefault="00F84591" w:rsidP="00F84591">
            <w:pPr>
              <w:rPr>
                <w:sz w:val="20"/>
                <w:szCs w:val="20"/>
              </w:rPr>
            </w:pPr>
            <w:r w:rsidRPr="00135404">
              <w:rPr>
                <w:sz w:val="20"/>
                <w:szCs w:val="20"/>
              </w:rPr>
              <w:t xml:space="preserve">All households: </w:t>
            </w:r>
          </w:p>
          <w:p w14:paraId="27EC9F9D" w14:textId="15993C96" w:rsidR="00F84591" w:rsidRPr="00135404" w:rsidRDefault="00F84591" w:rsidP="00F84591">
            <w:pPr>
              <w:rPr>
                <w:sz w:val="20"/>
                <w:szCs w:val="20"/>
              </w:rPr>
            </w:pPr>
            <w:r w:rsidRPr="00135404">
              <w:rPr>
                <w:sz w:val="20"/>
                <w:szCs w:val="20"/>
              </w:rPr>
              <w:t>2008-09: – 0.13, 2010-12: –0.18</w:t>
            </w:r>
          </w:p>
          <w:p w14:paraId="15FA70FD" w14:textId="5E6C7782" w:rsidR="00F84591" w:rsidRPr="00135404" w:rsidRDefault="00F84591" w:rsidP="00F84591">
            <w:pPr>
              <w:rPr>
                <w:sz w:val="20"/>
                <w:szCs w:val="20"/>
              </w:rPr>
            </w:pPr>
            <w:r w:rsidRPr="00135404">
              <w:rPr>
                <w:sz w:val="20"/>
                <w:szCs w:val="20"/>
              </w:rPr>
              <w:t>All the changes are statistically different from zero at the 99% level, apart from ‘2+ adults, older children (2008–09)’. The NPM score ranges from –6.1 to 21.6, with a mean of 1.45 across all households and months.</w:t>
            </w:r>
          </w:p>
          <w:p w14:paraId="26D635EB" w14:textId="77777777" w:rsidR="00F84591" w:rsidRPr="00135404" w:rsidRDefault="00F84591" w:rsidP="00F84591">
            <w:pPr>
              <w:rPr>
                <w:b/>
                <w:bCs/>
                <w:sz w:val="20"/>
                <w:szCs w:val="20"/>
              </w:rPr>
            </w:pPr>
            <w:r w:rsidRPr="00135404">
              <w:rPr>
                <w:b/>
                <w:bCs/>
                <w:sz w:val="20"/>
                <w:szCs w:val="20"/>
              </w:rPr>
              <w:t xml:space="preserve">2) HEI </w:t>
            </w:r>
          </w:p>
          <w:p w14:paraId="6CF32425" w14:textId="77777777" w:rsidR="00F84591" w:rsidRPr="00135404" w:rsidRDefault="00F84591" w:rsidP="00F84591">
            <w:pPr>
              <w:rPr>
                <w:sz w:val="20"/>
                <w:szCs w:val="20"/>
              </w:rPr>
            </w:pPr>
            <w:r w:rsidRPr="00135404">
              <w:rPr>
                <w:sz w:val="20"/>
                <w:szCs w:val="20"/>
              </w:rPr>
              <w:t xml:space="preserve">Single non-pensioners: </w:t>
            </w:r>
          </w:p>
          <w:p w14:paraId="2E1D9C15" w14:textId="593E8859" w:rsidR="00F84591" w:rsidRPr="00135404" w:rsidRDefault="00F84591" w:rsidP="00F84591">
            <w:pPr>
              <w:rPr>
                <w:sz w:val="20"/>
                <w:szCs w:val="20"/>
              </w:rPr>
            </w:pPr>
            <w:r w:rsidRPr="00135404">
              <w:rPr>
                <w:sz w:val="20"/>
                <w:szCs w:val="20"/>
              </w:rPr>
              <w:t xml:space="preserve">2008-09: – 1.25, 2010-12: – 1.57, </w:t>
            </w:r>
          </w:p>
          <w:p w14:paraId="17B7C8DF" w14:textId="77777777" w:rsidR="00F84591" w:rsidRPr="00135404" w:rsidRDefault="00F84591" w:rsidP="00F84591">
            <w:pPr>
              <w:rPr>
                <w:sz w:val="20"/>
                <w:szCs w:val="20"/>
              </w:rPr>
            </w:pPr>
            <w:r w:rsidRPr="00135404">
              <w:rPr>
                <w:sz w:val="20"/>
                <w:szCs w:val="20"/>
              </w:rPr>
              <w:t xml:space="preserve">Single pensioners: </w:t>
            </w:r>
          </w:p>
          <w:p w14:paraId="40F99E6E" w14:textId="4936E00F" w:rsidR="00F84591" w:rsidRPr="00135404" w:rsidRDefault="00F84591" w:rsidP="00F84591">
            <w:pPr>
              <w:rPr>
                <w:sz w:val="20"/>
                <w:szCs w:val="20"/>
              </w:rPr>
            </w:pPr>
            <w:r w:rsidRPr="00135404">
              <w:rPr>
                <w:sz w:val="20"/>
                <w:szCs w:val="20"/>
              </w:rPr>
              <w:t xml:space="preserve">2008-09: – 1.97, 2010-12: – 2.74, </w:t>
            </w:r>
          </w:p>
          <w:p w14:paraId="581AA8A9" w14:textId="77777777" w:rsidR="00F84591" w:rsidRPr="00135404" w:rsidRDefault="00F84591" w:rsidP="00F84591">
            <w:pPr>
              <w:rPr>
                <w:sz w:val="20"/>
                <w:szCs w:val="20"/>
              </w:rPr>
            </w:pPr>
            <w:r w:rsidRPr="00135404">
              <w:rPr>
                <w:sz w:val="20"/>
                <w:szCs w:val="20"/>
              </w:rPr>
              <w:t xml:space="preserve">Couple non-pensioners: </w:t>
            </w:r>
          </w:p>
          <w:p w14:paraId="433FC2C5" w14:textId="29980CFC" w:rsidR="00F84591" w:rsidRPr="00135404" w:rsidRDefault="00F84591" w:rsidP="00F84591">
            <w:pPr>
              <w:rPr>
                <w:sz w:val="20"/>
                <w:szCs w:val="20"/>
              </w:rPr>
            </w:pPr>
            <w:r w:rsidRPr="00135404">
              <w:rPr>
                <w:sz w:val="20"/>
                <w:szCs w:val="20"/>
              </w:rPr>
              <w:t xml:space="preserve">2008-09:  – 1.02, 2010-12: – 1.13, </w:t>
            </w:r>
          </w:p>
          <w:p w14:paraId="5721EA37" w14:textId="77777777" w:rsidR="00F84591" w:rsidRPr="00135404" w:rsidRDefault="00F84591" w:rsidP="00F84591">
            <w:pPr>
              <w:rPr>
                <w:sz w:val="20"/>
                <w:szCs w:val="20"/>
              </w:rPr>
            </w:pPr>
            <w:r w:rsidRPr="00135404">
              <w:rPr>
                <w:sz w:val="20"/>
                <w:szCs w:val="20"/>
              </w:rPr>
              <w:t xml:space="preserve">Couple pensioners: </w:t>
            </w:r>
          </w:p>
          <w:p w14:paraId="001FCD1F" w14:textId="2D336ED2" w:rsidR="00F84591" w:rsidRPr="00135404" w:rsidRDefault="00F84591" w:rsidP="00F84591">
            <w:pPr>
              <w:rPr>
                <w:sz w:val="20"/>
                <w:szCs w:val="20"/>
              </w:rPr>
            </w:pPr>
            <w:r w:rsidRPr="00135404">
              <w:rPr>
                <w:sz w:val="20"/>
                <w:szCs w:val="20"/>
              </w:rPr>
              <w:t xml:space="preserve">2008-09: – 1.39, 2010-12: – 2.40, </w:t>
            </w:r>
          </w:p>
          <w:p w14:paraId="1CFE5AD3" w14:textId="77777777" w:rsidR="00F84591" w:rsidRPr="00135404" w:rsidRDefault="00F84591" w:rsidP="00F84591">
            <w:pPr>
              <w:rPr>
                <w:sz w:val="20"/>
                <w:szCs w:val="20"/>
              </w:rPr>
            </w:pPr>
            <w:r w:rsidRPr="00135404">
              <w:rPr>
                <w:sz w:val="20"/>
                <w:szCs w:val="20"/>
              </w:rPr>
              <w:t xml:space="preserve">Multi-adult households: </w:t>
            </w:r>
          </w:p>
          <w:p w14:paraId="5F0CD1A9" w14:textId="603A0735" w:rsidR="00F84591" w:rsidRPr="00135404" w:rsidRDefault="00F84591" w:rsidP="00F84591">
            <w:pPr>
              <w:rPr>
                <w:sz w:val="20"/>
                <w:szCs w:val="20"/>
              </w:rPr>
            </w:pPr>
            <w:r w:rsidRPr="00135404">
              <w:rPr>
                <w:sz w:val="20"/>
                <w:szCs w:val="20"/>
              </w:rPr>
              <w:t>2008-09: – 0.40, 2010-12: – 0.88</w:t>
            </w:r>
          </w:p>
          <w:p w14:paraId="43A8D331" w14:textId="77777777" w:rsidR="00F84591" w:rsidRPr="00135404" w:rsidRDefault="00F84591" w:rsidP="00F84591">
            <w:pPr>
              <w:rPr>
                <w:sz w:val="20"/>
                <w:szCs w:val="20"/>
              </w:rPr>
            </w:pPr>
            <w:r w:rsidRPr="00135404">
              <w:rPr>
                <w:sz w:val="20"/>
                <w:szCs w:val="20"/>
              </w:rPr>
              <w:t xml:space="preserve">Single parents: </w:t>
            </w:r>
          </w:p>
          <w:p w14:paraId="09D43177" w14:textId="5AF0BAC5" w:rsidR="00F84591" w:rsidRPr="00135404" w:rsidRDefault="00F84591" w:rsidP="00F84591">
            <w:pPr>
              <w:rPr>
                <w:sz w:val="20"/>
                <w:szCs w:val="20"/>
              </w:rPr>
            </w:pPr>
            <w:r w:rsidRPr="00135404">
              <w:rPr>
                <w:sz w:val="20"/>
                <w:szCs w:val="20"/>
              </w:rPr>
              <w:t>2008-09: – 1.21, 2010-12: – 2.48</w:t>
            </w:r>
          </w:p>
          <w:p w14:paraId="1F55716D" w14:textId="77777777" w:rsidR="00F84591" w:rsidRPr="00135404" w:rsidRDefault="00F84591" w:rsidP="00F84591">
            <w:pPr>
              <w:rPr>
                <w:sz w:val="20"/>
                <w:szCs w:val="20"/>
              </w:rPr>
            </w:pPr>
            <w:r w:rsidRPr="00135404">
              <w:rPr>
                <w:sz w:val="20"/>
                <w:szCs w:val="20"/>
              </w:rPr>
              <w:t xml:space="preserve">2+ adults, young children: </w:t>
            </w:r>
          </w:p>
          <w:p w14:paraId="2C7A67C4" w14:textId="2AFA2F2E" w:rsidR="00F84591" w:rsidRPr="00135404" w:rsidRDefault="00F84591" w:rsidP="00F84591">
            <w:pPr>
              <w:rPr>
                <w:sz w:val="20"/>
                <w:szCs w:val="20"/>
              </w:rPr>
            </w:pPr>
            <w:r w:rsidRPr="00135404">
              <w:rPr>
                <w:sz w:val="20"/>
                <w:szCs w:val="20"/>
              </w:rPr>
              <w:t>2008-09: – 0.56, 2010-12: – 1.28</w:t>
            </w:r>
          </w:p>
          <w:p w14:paraId="45BEB72C" w14:textId="77777777" w:rsidR="00F84591" w:rsidRPr="00135404" w:rsidRDefault="00F84591" w:rsidP="00F84591">
            <w:pPr>
              <w:rPr>
                <w:sz w:val="20"/>
                <w:szCs w:val="20"/>
              </w:rPr>
            </w:pPr>
            <w:r w:rsidRPr="00135404">
              <w:rPr>
                <w:sz w:val="20"/>
                <w:szCs w:val="20"/>
              </w:rPr>
              <w:t xml:space="preserve">2+ adults, older children: </w:t>
            </w:r>
          </w:p>
          <w:p w14:paraId="6EEB9341" w14:textId="0E53413B" w:rsidR="00F84591" w:rsidRPr="00135404" w:rsidRDefault="00F84591" w:rsidP="00F84591">
            <w:pPr>
              <w:rPr>
                <w:sz w:val="20"/>
                <w:szCs w:val="20"/>
              </w:rPr>
            </w:pPr>
            <w:r w:rsidRPr="00135404">
              <w:rPr>
                <w:sz w:val="20"/>
                <w:szCs w:val="20"/>
              </w:rPr>
              <w:t>2008-09: – 0.40, 2010-12: – 1.19</w:t>
            </w:r>
          </w:p>
          <w:p w14:paraId="58A6582A" w14:textId="77777777" w:rsidR="00F84591" w:rsidRPr="00135404" w:rsidRDefault="00F84591" w:rsidP="00F84591">
            <w:pPr>
              <w:rPr>
                <w:sz w:val="20"/>
                <w:szCs w:val="20"/>
              </w:rPr>
            </w:pPr>
            <w:r w:rsidRPr="00135404">
              <w:rPr>
                <w:sz w:val="20"/>
                <w:szCs w:val="20"/>
              </w:rPr>
              <w:t xml:space="preserve">All households: </w:t>
            </w:r>
          </w:p>
          <w:p w14:paraId="2F96A26E" w14:textId="5C64490C" w:rsidR="00F84591" w:rsidRPr="00135404" w:rsidRDefault="00F84591" w:rsidP="00F84591">
            <w:pPr>
              <w:rPr>
                <w:sz w:val="20"/>
                <w:szCs w:val="20"/>
              </w:rPr>
            </w:pPr>
            <w:r w:rsidRPr="00135404">
              <w:rPr>
                <w:sz w:val="20"/>
                <w:szCs w:val="20"/>
              </w:rPr>
              <w:t xml:space="preserve">2008-09: – 1.00, 2010-12: – 1.64. </w:t>
            </w:r>
          </w:p>
          <w:p w14:paraId="4CDB41C4" w14:textId="48382A37" w:rsidR="00F84591" w:rsidRPr="00135404" w:rsidRDefault="00F84591" w:rsidP="00F84591">
            <w:pPr>
              <w:rPr>
                <w:sz w:val="20"/>
                <w:szCs w:val="20"/>
              </w:rPr>
            </w:pPr>
            <w:r w:rsidRPr="00135404">
              <w:rPr>
                <w:sz w:val="20"/>
                <w:szCs w:val="20"/>
              </w:rPr>
              <w:t xml:space="preserve">All changes were statistically significant from zero at the 99% level. The HEI ranges from 2.9 to 100, with a mean of 50.5 across all households and months. </w:t>
            </w:r>
          </w:p>
        </w:tc>
        <w:tc>
          <w:tcPr>
            <w:tcW w:w="1468" w:type="dxa"/>
            <w:shd w:val="clear" w:color="auto" w:fill="auto"/>
          </w:tcPr>
          <w:p w14:paraId="2AC6C4D7" w14:textId="77777777" w:rsidR="00F84591" w:rsidRPr="00135404" w:rsidRDefault="00F84591" w:rsidP="00F84591">
            <w:pPr>
              <w:rPr>
                <w:sz w:val="20"/>
                <w:szCs w:val="20"/>
              </w:rPr>
            </w:pPr>
            <w:r w:rsidRPr="00135404">
              <w:rPr>
                <w:sz w:val="20"/>
                <w:szCs w:val="20"/>
              </w:rPr>
              <w:t xml:space="preserve">Selection total: 3 </w:t>
            </w:r>
          </w:p>
          <w:p w14:paraId="267A2A4C" w14:textId="77777777" w:rsidR="00F84591" w:rsidRPr="00135404" w:rsidRDefault="00F84591" w:rsidP="00F84591">
            <w:pPr>
              <w:rPr>
                <w:sz w:val="20"/>
                <w:szCs w:val="20"/>
              </w:rPr>
            </w:pPr>
            <w:r w:rsidRPr="00135404">
              <w:rPr>
                <w:sz w:val="20"/>
                <w:szCs w:val="20"/>
              </w:rPr>
              <w:t xml:space="preserve">Comparability total: 2 </w:t>
            </w:r>
          </w:p>
          <w:p w14:paraId="37B5764F" w14:textId="61997278" w:rsidR="00F84591" w:rsidRPr="00135404" w:rsidRDefault="00F84591" w:rsidP="00F84591">
            <w:pPr>
              <w:rPr>
                <w:sz w:val="20"/>
                <w:szCs w:val="20"/>
              </w:rPr>
            </w:pPr>
            <w:r w:rsidRPr="00135404">
              <w:rPr>
                <w:sz w:val="20"/>
                <w:szCs w:val="20"/>
              </w:rPr>
              <w:t>Outcomes total: 2</w:t>
            </w:r>
          </w:p>
          <w:p w14:paraId="277D000E" w14:textId="05E32557" w:rsidR="00F84591" w:rsidRPr="00135404" w:rsidRDefault="00F84591" w:rsidP="00F84591">
            <w:pPr>
              <w:rPr>
                <w:sz w:val="20"/>
                <w:szCs w:val="20"/>
              </w:rPr>
            </w:pPr>
            <w:r w:rsidRPr="00135404">
              <w:rPr>
                <w:b/>
                <w:bCs/>
                <w:sz w:val="20"/>
                <w:szCs w:val="20"/>
              </w:rPr>
              <w:t>Total score: 7</w:t>
            </w:r>
          </w:p>
        </w:tc>
      </w:tr>
      <w:tr w:rsidR="00F84591" w:rsidRPr="00135404" w14:paraId="15F9A358" w14:textId="0177D94E" w:rsidTr="00FB733D">
        <w:tc>
          <w:tcPr>
            <w:tcW w:w="1129" w:type="dxa"/>
            <w:shd w:val="clear" w:color="auto" w:fill="auto"/>
          </w:tcPr>
          <w:p w14:paraId="727D06FF" w14:textId="114B5D76" w:rsidR="00F84591" w:rsidRPr="00135404" w:rsidRDefault="00F84591" w:rsidP="00F84591">
            <w:pPr>
              <w:rPr>
                <w:sz w:val="20"/>
                <w:szCs w:val="20"/>
              </w:rPr>
            </w:pPr>
            <w:r w:rsidRPr="00135404">
              <w:rPr>
                <w:sz w:val="20"/>
                <w:szCs w:val="20"/>
              </w:rPr>
              <w:t>Hasan, 2019</w:t>
            </w:r>
          </w:p>
        </w:tc>
        <w:tc>
          <w:tcPr>
            <w:tcW w:w="1276" w:type="dxa"/>
            <w:shd w:val="clear" w:color="auto" w:fill="auto"/>
          </w:tcPr>
          <w:p w14:paraId="13E9109B" w14:textId="77777777" w:rsidR="00F84591" w:rsidRPr="00135404" w:rsidRDefault="00F84591" w:rsidP="00F84591">
            <w:pPr>
              <w:rPr>
                <w:sz w:val="20"/>
                <w:szCs w:val="20"/>
              </w:rPr>
            </w:pPr>
            <w:r w:rsidRPr="00135404">
              <w:rPr>
                <w:sz w:val="20"/>
                <w:szCs w:val="20"/>
              </w:rPr>
              <w:t>National: Bangladesh</w:t>
            </w:r>
          </w:p>
          <w:p w14:paraId="41824D29" w14:textId="6F2ED768" w:rsidR="00F84591" w:rsidRPr="00135404" w:rsidRDefault="00F84591" w:rsidP="00F84591">
            <w:pPr>
              <w:rPr>
                <w:sz w:val="20"/>
                <w:szCs w:val="20"/>
              </w:rPr>
            </w:pPr>
            <w:r w:rsidRPr="00135404">
              <w:rPr>
                <w:sz w:val="20"/>
                <w:szCs w:val="20"/>
              </w:rPr>
              <w:t xml:space="preserve">Local: n/a </w:t>
            </w:r>
          </w:p>
        </w:tc>
        <w:tc>
          <w:tcPr>
            <w:tcW w:w="1559" w:type="dxa"/>
            <w:shd w:val="clear" w:color="auto" w:fill="auto"/>
          </w:tcPr>
          <w:p w14:paraId="7BAD6B4B" w14:textId="6AA5EA5A" w:rsidR="00F84591" w:rsidRPr="00135404" w:rsidRDefault="00F84591" w:rsidP="00F84591">
            <w:pPr>
              <w:rPr>
                <w:sz w:val="20"/>
                <w:szCs w:val="20"/>
              </w:rPr>
            </w:pPr>
            <w:r w:rsidRPr="00135404">
              <w:rPr>
                <w:sz w:val="20"/>
                <w:szCs w:val="20"/>
              </w:rPr>
              <w:t xml:space="preserve">Bangladesh Household Income and Expenditure Survey. Repeated cross-sectional study using two-stage stratified random sampling. Analysis was done for those who buy rice (compared to autarkic households and rice sellers, but there was no significant difference between these types). </w:t>
            </w:r>
          </w:p>
          <w:p w14:paraId="3ED706B8" w14:textId="46FA1DF2" w:rsidR="00F84591" w:rsidRPr="00135404" w:rsidRDefault="00F84591" w:rsidP="00F84591">
            <w:pPr>
              <w:rPr>
                <w:sz w:val="20"/>
                <w:szCs w:val="20"/>
              </w:rPr>
            </w:pPr>
            <w:r w:rsidRPr="00135404">
              <w:rPr>
                <w:sz w:val="20"/>
                <w:szCs w:val="20"/>
              </w:rPr>
              <w:t>n=11,722</w:t>
            </w:r>
          </w:p>
        </w:tc>
        <w:tc>
          <w:tcPr>
            <w:tcW w:w="1985" w:type="dxa"/>
            <w:shd w:val="clear" w:color="auto" w:fill="auto"/>
          </w:tcPr>
          <w:p w14:paraId="358D4CFF" w14:textId="77777777" w:rsidR="00F84591" w:rsidRPr="00135404" w:rsidRDefault="00F84591" w:rsidP="00F84591">
            <w:pPr>
              <w:rPr>
                <w:sz w:val="20"/>
                <w:szCs w:val="20"/>
              </w:rPr>
            </w:pPr>
            <w:r w:rsidRPr="00135404">
              <w:rPr>
                <w:sz w:val="20"/>
                <w:szCs w:val="20"/>
              </w:rPr>
              <w:t xml:space="preserve">Serial cross-sectional design. </w:t>
            </w:r>
          </w:p>
          <w:p w14:paraId="5A299F1A" w14:textId="6F0F6C82" w:rsidR="00F84591" w:rsidRPr="00135404" w:rsidRDefault="00F84591" w:rsidP="00F84591">
            <w:pPr>
              <w:rPr>
                <w:sz w:val="20"/>
                <w:szCs w:val="20"/>
              </w:rPr>
            </w:pPr>
            <w:r w:rsidRPr="00135404">
              <w:rPr>
                <w:sz w:val="20"/>
                <w:szCs w:val="20"/>
              </w:rPr>
              <w:t xml:space="preserve">The study used difference-in-difference framework and OLS models including district fixed effects and employing clustered standard errors (weighted). </w:t>
            </w:r>
          </w:p>
        </w:tc>
        <w:tc>
          <w:tcPr>
            <w:tcW w:w="1417" w:type="dxa"/>
            <w:shd w:val="clear" w:color="auto" w:fill="auto"/>
          </w:tcPr>
          <w:p w14:paraId="7794D0F7" w14:textId="115A7EA8"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p>
          <w:p w14:paraId="09C9959F" w14:textId="23218579" w:rsidR="00F84591" w:rsidRPr="00135404" w:rsidRDefault="00F84591" w:rsidP="00F84591">
            <w:pPr>
              <w:rPr>
                <w:sz w:val="20"/>
                <w:szCs w:val="20"/>
              </w:rPr>
            </w:pPr>
            <w:r w:rsidRPr="00135404">
              <w:rPr>
                <w:sz w:val="20"/>
                <w:szCs w:val="20"/>
              </w:rPr>
              <w:t xml:space="preserve">Time point 1: 2005 (n=4,978), time point 2: 2010 (n=6,744). </w:t>
            </w:r>
          </w:p>
        </w:tc>
        <w:tc>
          <w:tcPr>
            <w:tcW w:w="1701" w:type="dxa"/>
            <w:shd w:val="clear" w:color="auto" w:fill="auto"/>
          </w:tcPr>
          <w:p w14:paraId="77C2AB25" w14:textId="1F72BEB7" w:rsidR="00F84591" w:rsidRPr="00135404" w:rsidRDefault="00F84591" w:rsidP="00F84591">
            <w:pPr>
              <w:rPr>
                <w:sz w:val="20"/>
                <w:szCs w:val="20"/>
              </w:rPr>
            </w:pPr>
            <w:r w:rsidRPr="00135404">
              <w:rPr>
                <w:sz w:val="20"/>
                <w:szCs w:val="20"/>
              </w:rPr>
              <w:t>1) Household Dietary Diversity Score which involves counting the number of nutritional food groups consumed by the household in a day to come up with a score that is a number between 0 and 12, determined whether you consumed foods in 12 pre-defined groups (cereals, roots and tubers, pulses and nuts, vegetables, fruit, meat, eggs, fish and seafood, milk and dairy products, oil and fats, sugar and miscellaneous (for example, condiments).</w:t>
            </w:r>
          </w:p>
          <w:p w14:paraId="7611B81A" w14:textId="295F9BB2" w:rsidR="00F84591" w:rsidRPr="00135404" w:rsidRDefault="00F84591" w:rsidP="00F84591">
            <w:pPr>
              <w:rPr>
                <w:sz w:val="20"/>
                <w:szCs w:val="20"/>
              </w:rPr>
            </w:pPr>
            <w:r w:rsidRPr="00135404">
              <w:rPr>
                <w:sz w:val="20"/>
                <w:szCs w:val="20"/>
              </w:rPr>
              <w:t xml:space="preserve">2) Food Consumption Score - calculated using eight different food groups </w:t>
            </w:r>
            <w:r w:rsidRPr="00135404">
              <w:rPr>
                <w:bCs/>
                <w:color w:val="000000"/>
                <w:sz w:val="20"/>
                <w:szCs w:val="20"/>
              </w:rPr>
              <w:t>(main staples, pulses, vegetables, fruit, meat and fish, milk, sugar, oil) over seven days and multiplying frequency by food weights (based on energy, protein and micro-nutrient density of food)</w:t>
            </w:r>
            <w:r w:rsidR="00035215">
              <w:rPr>
                <w:bCs/>
                <w:color w:val="000000"/>
                <w:sz w:val="20"/>
                <w:szCs w:val="20"/>
              </w:rPr>
              <w:t xml:space="preserve">. Summed to </w:t>
            </w:r>
            <w:r w:rsidRPr="00135404">
              <w:rPr>
                <w:bCs/>
                <w:color w:val="000000"/>
                <w:sz w:val="20"/>
                <w:szCs w:val="20"/>
              </w:rPr>
              <w:t>create a consumption score</w:t>
            </w:r>
            <w:r w:rsidRPr="00135404">
              <w:rPr>
                <w:sz w:val="20"/>
                <w:szCs w:val="20"/>
              </w:rPr>
              <w:t>, with a score of over 35 being considered as an acceptable diet.</w:t>
            </w:r>
          </w:p>
          <w:p w14:paraId="157D9AD4" w14:textId="624FA772" w:rsidR="00F84591" w:rsidRPr="00135404" w:rsidRDefault="00F84591" w:rsidP="00F84591">
            <w:pPr>
              <w:rPr>
                <w:sz w:val="20"/>
                <w:szCs w:val="20"/>
              </w:rPr>
            </w:pPr>
            <w:r w:rsidRPr="00135404">
              <w:rPr>
                <w:sz w:val="20"/>
                <w:szCs w:val="20"/>
              </w:rPr>
              <w:t>3) Number of food groups consumed</w:t>
            </w:r>
          </w:p>
        </w:tc>
        <w:tc>
          <w:tcPr>
            <w:tcW w:w="3413" w:type="dxa"/>
            <w:shd w:val="clear" w:color="auto" w:fill="auto"/>
          </w:tcPr>
          <w:p w14:paraId="7BB811FA" w14:textId="30793FE2" w:rsidR="00F84591" w:rsidRPr="00135404" w:rsidRDefault="00F84591" w:rsidP="00F84591">
            <w:pPr>
              <w:rPr>
                <w:sz w:val="20"/>
                <w:szCs w:val="20"/>
              </w:rPr>
            </w:pPr>
            <w:r w:rsidRPr="00135404">
              <w:rPr>
                <w:sz w:val="20"/>
                <w:szCs w:val="20"/>
              </w:rPr>
              <w:t xml:space="preserve">1) Household Dietary Diversity Score: </w:t>
            </w:r>
          </w:p>
          <w:p w14:paraId="0311881A" w14:textId="465B19E0" w:rsidR="00F84591" w:rsidRPr="00135404" w:rsidRDefault="00F84591" w:rsidP="00F84591">
            <w:pPr>
              <w:rPr>
                <w:sz w:val="20"/>
                <w:szCs w:val="20"/>
              </w:rPr>
            </w:pPr>
            <w:r w:rsidRPr="00135404">
              <w:rPr>
                <w:sz w:val="20"/>
                <w:szCs w:val="20"/>
              </w:rPr>
              <w:t>Year 2010 coefficient: 0.19 (0.08) P&lt;0.05</w:t>
            </w:r>
          </w:p>
          <w:p w14:paraId="1BE49AE3" w14:textId="31E758F8" w:rsidR="00F84591" w:rsidRPr="00135404" w:rsidRDefault="00F84591" w:rsidP="00F84591">
            <w:pPr>
              <w:rPr>
                <w:sz w:val="20"/>
                <w:szCs w:val="20"/>
              </w:rPr>
            </w:pPr>
            <w:r w:rsidRPr="00135404">
              <w:rPr>
                <w:sz w:val="20"/>
                <w:szCs w:val="20"/>
              </w:rPr>
              <w:t xml:space="preserve">2) Food Consumption Score: </w:t>
            </w:r>
          </w:p>
          <w:p w14:paraId="40A8BB59" w14:textId="1FE7076B" w:rsidR="00F84591" w:rsidRPr="00135404" w:rsidRDefault="00F84591" w:rsidP="00F84591">
            <w:pPr>
              <w:rPr>
                <w:sz w:val="20"/>
                <w:szCs w:val="20"/>
              </w:rPr>
            </w:pPr>
            <w:r w:rsidRPr="00135404">
              <w:rPr>
                <w:sz w:val="20"/>
                <w:szCs w:val="20"/>
              </w:rPr>
              <w:t>Year 2010 coefficient: −0.22 (0.88)</w:t>
            </w:r>
          </w:p>
          <w:p w14:paraId="4EDC98B8" w14:textId="1909FABF" w:rsidR="00F84591" w:rsidRPr="00135404" w:rsidRDefault="00F84591" w:rsidP="00F84591">
            <w:pPr>
              <w:rPr>
                <w:sz w:val="20"/>
                <w:szCs w:val="20"/>
              </w:rPr>
            </w:pPr>
            <w:r w:rsidRPr="00135404">
              <w:rPr>
                <w:sz w:val="20"/>
                <w:szCs w:val="20"/>
              </w:rPr>
              <w:t xml:space="preserve">3) Number of food groups consumed: </w:t>
            </w:r>
          </w:p>
          <w:p w14:paraId="0EA974FC" w14:textId="5F03EB62" w:rsidR="00F84591" w:rsidRPr="00135404" w:rsidRDefault="00F84591" w:rsidP="00F84591">
            <w:pPr>
              <w:rPr>
                <w:sz w:val="20"/>
                <w:szCs w:val="20"/>
              </w:rPr>
            </w:pPr>
            <w:r w:rsidRPr="00135404">
              <w:rPr>
                <w:sz w:val="20"/>
                <w:szCs w:val="20"/>
              </w:rPr>
              <w:t>Year 2010 coefficient: 0.60 (0.17) P&lt;0.01</w:t>
            </w:r>
          </w:p>
        </w:tc>
        <w:tc>
          <w:tcPr>
            <w:tcW w:w="1468" w:type="dxa"/>
            <w:shd w:val="clear" w:color="auto" w:fill="auto"/>
          </w:tcPr>
          <w:p w14:paraId="436933EA" w14:textId="77777777" w:rsidR="00F84591" w:rsidRPr="00135404" w:rsidRDefault="00F84591" w:rsidP="00F84591">
            <w:pPr>
              <w:rPr>
                <w:sz w:val="20"/>
                <w:szCs w:val="20"/>
              </w:rPr>
            </w:pPr>
            <w:r w:rsidRPr="00135404">
              <w:rPr>
                <w:sz w:val="20"/>
                <w:szCs w:val="20"/>
              </w:rPr>
              <w:t xml:space="preserve">Selection total: 3 </w:t>
            </w:r>
          </w:p>
          <w:p w14:paraId="35F98002" w14:textId="77777777" w:rsidR="00F84591" w:rsidRPr="00135404" w:rsidRDefault="00F84591" w:rsidP="00F84591">
            <w:pPr>
              <w:rPr>
                <w:sz w:val="20"/>
                <w:szCs w:val="20"/>
              </w:rPr>
            </w:pPr>
            <w:r w:rsidRPr="00135404">
              <w:rPr>
                <w:sz w:val="20"/>
                <w:szCs w:val="20"/>
              </w:rPr>
              <w:t xml:space="preserve">Comparability total: 2 </w:t>
            </w:r>
          </w:p>
          <w:p w14:paraId="3FB0AB10" w14:textId="77777777" w:rsidR="00F84591" w:rsidRPr="00135404" w:rsidRDefault="00F84591" w:rsidP="00F84591">
            <w:pPr>
              <w:rPr>
                <w:sz w:val="20"/>
                <w:szCs w:val="20"/>
              </w:rPr>
            </w:pPr>
            <w:r w:rsidRPr="00135404">
              <w:rPr>
                <w:sz w:val="20"/>
                <w:szCs w:val="20"/>
              </w:rPr>
              <w:t>Outcomes total: 2</w:t>
            </w:r>
          </w:p>
          <w:p w14:paraId="6DD82BFF" w14:textId="779F5296" w:rsidR="00F84591" w:rsidRPr="00135404" w:rsidRDefault="00F84591" w:rsidP="00F84591">
            <w:pPr>
              <w:rPr>
                <w:sz w:val="20"/>
                <w:szCs w:val="20"/>
              </w:rPr>
            </w:pPr>
            <w:r w:rsidRPr="00135404">
              <w:rPr>
                <w:b/>
                <w:bCs/>
                <w:sz w:val="20"/>
                <w:szCs w:val="20"/>
              </w:rPr>
              <w:t>Total score: 7</w:t>
            </w:r>
          </w:p>
        </w:tc>
      </w:tr>
      <w:tr w:rsidR="00F84591" w:rsidRPr="00135404" w14:paraId="10D0CE21" w14:textId="191CCB5A" w:rsidTr="00FB733D">
        <w:tc>
          <w:tcPr>
            <w:tcW w:w="1129" w:type="dxa"/>
            <w:shd w:val="clear" w:color="auto" w:fill="auto"/>
          </w:tcPr>
          <w:p w14:paraId="24FC1880" w14:textId="4237C95E" w:rsidR="00F84591" w:rsidRPr="00135404" w:rsidRDefault="00F84591" w:rsidP="00F84591">
            <w:pPr>
              <w:rPr>
                <w:sz w:val="20"/>
                <w:szCs w:val="20"/>
              </w:rPr>
            </w:pPr>
            <w:r w:rsidRPr="00135404">
              <w:rPr>
                <w:sz w:val="20"/>
                <w:szCs w:val="20"/>
              </w:rPr>
              <w:t>Kuhns, 2014</w:t>
            </w:r>
          </w:p>
        </w:tc>
        <w:tc>
          <w:tcPr>
            <w:tcW w:w="1276" w:type="dxa"/>
            <w:shd w:val="clear" w:color="auto" w:fill="auto"/>
          </w:tcPr>
          <w:p w14:paraId="646F410B" w14:textId="77777777" w:rsidR="00F84591" w:rsidRPr="00135404" w:rsidRDefault="00F84591" w:rsidP="00F84591">
            <w:pPr>
              <w:rPr>
                <w:sz w:val="20"/>
                <w:szCs w:val="20"/>
              </w:rPr>
            </w:pPr>
            <w:r w:rsidRPr="00135404">
              <w:rPr>
                <w:sz w:val="20"/>
                <w:szCs w:val="20"/>
              </w:rPr>
              <w:t>National: USA</w:t>
            </w:r>
          </w:p>
          <w:p w14:paraId="76449C72" w14:textId="558762B8" w:rsidR="00F84591" w:rsidRPr="00135404" w:rsidRDefault="00F84591" w:rsidP="00F84591">
            <w:pPr>
              <w:rPr>
                <w:sz w:val="20"/>
                <w:szCs w:val="20"/>
              </w:rPr>
            </w:pPr>
            <w:r w:rsidRPr="00135404">
              <w:rPr>
                <w:sz w:val="20"/>
                <w:szCs w:val="20"/>
              </w:rPr>
              <w:t xml:space="preserve">Local: n/a </w:t>
            </w:r>
          </w:p>
        </w:tc>
        <w:tc>
          <w:tcPr>
            <w:tcW w:w="1559" w:type="dxa"/>
            <w:shd w:val="clear" w:color="auto" w:fill="auto"/>
          </w:tcPr>
          <w:p w14:paraId="1CC1AD68" w14:textId="77777777" w:rsidR="00F84591" w:rsidRPr="00135404" w:rsidRDefault="00F84591" w:rsidP="00F84591">
            <w:pPr>
              <w:rPr>
                <w:sz w:val="20"/>
                <w:szCs w:val="20"/>
              </w:rPr>
            </w:pPr>
            <w:r w:rsidRPr="00135404">
              <w:rPr>
                <w:sz w:val="20"/>
                <w:szCs w:val="20"/>
              </w:rPr>
              <w:t xml:space="preserve">Neilson </w:t>
            </w:r>
            <w:proofErr w:type="spellStart"/>
            <w:r w:rsidRPr="00135404">
              <w:rPr>
                <w:sz w:val="20"/>
                <w:szCs w:val="20"/>
              </w:rPr>
              <w:t>Homescan</w:t>
            </w:r>
            <w:proofErr w:type="spellEnd"/>
            <w:r w:rsidRPr="00135404">
              <w:rPr>
                <w:sz w:val="20"/>
                <w:szCs w:val="20"/>
              </w:rPr>
              <w:t xml:space="preserve"> Data.</w:t>
            </w:r>
          </w:p>
          <w:p w14:paraId="4132B93A" w14:textId="62B30D33" w:rsidR="00F84591" w:rsidRPr="00135404" w:rsidRDefault="00F84591" w:rsidP="00F84591">
            <w:pPr>
              <w:rPr>
                <w:sz w:val="20"/>
                <w:szCs w:val="20"/>
              </w:rPr>
            </w:pPr>
            <w:r w:rsidRPr="00135404">
              <w:rPr>
                <w:sz w:val="20"/>
                <w:szCs w:val="20"/>
              </w:rPr>
              <w:t xml:space="preserve">N=4.2 million observations </w:t>
            </w:r>
          </w:p>
        </w:tc>
        <w:tc>
          <w:tcPr>
            <w:tcW w:w="1985" w:type="dxa"/>
            <w:shd w:val="clear" w:color="auto" w:fill="auto"/>
          </w:tcPr>
          <w:p w14:paraId="080D996B" w14:textId="77777777" w:rsidR="00F84591" w:rsidRPr="00135404" w:rsidRDefault="00F84591" w:rsidP="00F84591">
            <w:pPr>
              <w:rPr>
                <w:sz w:val="20"/>
                <w:szCs w:val="20"/>
              </w:rPr>
            </w:pPr>
            <w:r w:rsidRPr="00135404">
              <w:rPr>
                <w:sz w:val="20"/>
                <w:szCs w:val="20"/>
              </w:rPr>
              <w:t>Panel survey.</w:t>
            </w:r>
          </w:p>
          <w:p w14:paraId="51F8AAA1" w14:textId="3E2EA84D" w:rsidR="00F84591" w:rsidRPr="00135404" w:rsidRDefault="00F84591" w:rsidP="00F84591">
            <w:pPr>
              <w:rPr>
                <w:sz w:val="20"/>
                <w:szCs w:val="20"/>
              </w:rPr>
            </w:pPr>
            <w:r w:rsidRPr="00135404">
              <w:rPr>
                <w:sz w:val="20"/>
                <w:szCs w:val="20"/>
              </w:rPr>
              <w:t xml:space="preserve">Multivariate panel regression analysis with healthfulness of monthly shopping baskets modelled as a function of macroeconomic conditions. Controlled for unobserved time-invariant geographic fixed effects. </w:t>
            </w:r>
          </w:p>
        </w:tc>
        <w:tc>
          <w:tcPr>
            <w:tcW w:w="1417" w:type="dxa"/>
            <w:shd w:val="clear" w:color="auto" w:fill="auto"/>
          </w:tcPr>
          <w:p w14:paraId="3DF5D05F" w14:textId="09A58A59"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p>
          <w:p w14:paraId="4BB6C40B" w14:textId="6DA9A96F" w:rsidR="00F84591" w:rsidRPr="00135404" w:rsidRDefault="00F84591" w:rsidP="00F84591">
            <w:pPr>
              <w:rPr>
                <w:sz w:val="20"/>
                <w:szCs w:val="20"/>
              </w:rPr>
            </w:pPr>
            <w:r w:rsidRPr="00135404">
              <w:rPr>
                <w:sz w:val="20"/>
                <w:szCs w:val="20"/>
              </w:rPr>
              <w:t>Time: 2004-2010</w:t>
            </w:r>
            <w:r>
              <w:rPr>
                <w:sz w:val="20"/>
                <w:szCs w:val="20"/>
              </w:rPr>
              <w:t xml:space="preserve"> (dummy variable used for 2007-2009). </w:t>
            </w:r>
          </w:p>
        </w:tc>
        <w:tc>
          <w:tcPr>
            <w:tcW w:w="1701" w:type="dxa"/>
            <w:shd w:val="clear" w:color="auto" w:fill="auto"/>
          </w:tcPr>
          <w:p w14:paraId="2E4B974C" w14:textId="5A9B5ECC" w:rsidR="00F84591" w:rsidRPr="00135404" w:rsidRDefault="00F84591" w:rsidP="00F84591">
            <w:pPr>
              <w:rPr>
                <w:sz w:val="20"/>
                <w:szCs w:val="20"/>
              </w:rPr>
            </w:pPr>
            <w:r w:rsidRPr="00135404">
              <w:rPr>
                <w:sz w:val="20"/>
                <w:szCs w:val="20"/>
              </w:rPr>
              <w:t xml:space="preserve">The USDA scores are squared-error loss functions, designed to assign penalties for household expenditure shares that deviate from USDA </w:t>
            </w:r>
            <w:proofErr w:type="spellStart"/>
            <w:r w:rsidRPr="00135404">
              <w:rPr>
                <w:sz w:val="20"/>
                <w:szCs w:val="20"/>
              </w:rPr>
              <w:t>recomm-endations</w:t>
            </w:r>
            <w:proofErr w:type="spellEnd"/>
            <w:r w:rsidRPr="00135404">
              <w:rPr>
                <w:sz w:val="20"/>
                <w:szCs w:val="20"/>
              </w:rPr>
              <w:t xml:space="preserve">. </w:t>
            </w:r>
          </w:p>
          <w:p w14:paraId="0883D540" w14:textId="3E7565B5" w:rsidR="00F84591" w:rsidRPr="00135404" w:rsidRDefault="00F84591" w:rsidP="00F84591">
            <w:pPr>
              <w:rPr>
                <w:sz w:val="20"/>
                <w:szCs w:val="20"/>
              </w:rPr>
            </w:pPr>
            <w:r w:rsidRPr="00135404">
              <w:rPr>
                <w:sz w:val="20"/>
                <w:szCs w:val="20"/>
              </w:rPr>
              <w:t xml:space="preserve">1) USDAScore1 is the simplest and operates on the assumption that the </w:t>
            </w:r>
            <w:proofErr w:type="spellStart"/>
            <w:r w:rsidRPr="00135404">
              <w:rPr>
                <w:sz w:val="20"/>
                <w:szCs w:val="20"/>
              </w:rPr>
              <w:t>Homescan</w:t>
            </w:r>
            <w:proofErr w:type="spellEnd"/>
            <w:r w:rsidRPr="00135404">
              <w:rPr>
                <w:sz w:val="20"/>
                <w:szCs w:val="20"/>
              </w:rPr>
              <w:t xml:space="preserve"> households report 100</w:t>
            </w:r>
            <w:r w:rsidR="00035215">
              <w:rPr>
                <w:sz w:val="20"/>
                <w:szCs w:val="20"/>
              </w:rPr>
              <w:t xml:space="preserve">% food at home </w:t>
            </w:r>
            <w:r w:rsidRPr="00135404">
              <w:rPr>
                <w:sz w:val="20"/>
                <w:szCs w:val="20"/>
              </w:rPr>
              <w:t>purchases to Nielsen. Input an expenditure share of zero for those food groups for which households report no purchases.</w:t>
            </w:r>
          </w:p>
          <w:p w14:paraId="77DB8900" w14:textId="6EF5366C" w:rsidR="00F84591" w:rsidRPr="00135404" w:rsidRDefault="00F84591" w:rsidP="00F84591">
            <w:pPr>
              <w:rPr>
                <w:sz w:val="20"/>
                <w:szCs w:val="20"/>
              </w:rPr>
            </w:pPr>
            <w:r w:rsidRPr="00135404">
              <w:rPr>
                <w:sz w:val="20"/>
                <w:szCs w:val="20"/>
              </w:rPr>
              <w:t xml:space="preserve">2) USDAScore2 </w:t>
            </w:r>
            <w:r w:rsidR="00035215">
              <w:rPr>
                <w:sz w:val="20"/>
                <w:szCs w:val="20"/>
              </w:rPr>
              <w:t>assumes</w:t>
            </w:r>
            <w:r w:rsidRPr="00135404">
              <w:rPr>
                <w:sz w:val="20"/>
                <w:szCs w:val="20"/>
              </w:rPr>
              <w:t xml:space="preserve"> that households simply have not recorded</w:t>
            </w:r>
          </w:p>
          <w:p w14:paraId="14E8B0A1" w14:textId="71E86162" w:rsidR="00F84591" w:rsidRPr="00135404" w:rsidRDefault="00035215" w:rsidP="00F84591">
            <w:pPr>
              <w:rPr>
                <w:sz w:val="20"/>
                <w:szCs w:val="20"/>
              </w:rPr>
            </w:pPr>
            <w:r>
              <w:rPr>
                <w:sz w:val="20"/>
                <w:szCs w:val="20"/>
              </w:rPr>
              <w:t>p</w:t>
            </w:r>
            <w:r w:rsidR="00F84591" w:rsidRPr="00135404">
              <w:rPr>
                <w:sz w:val="20"/>
                <w:szCs w:val="20"/>
              </w:rPr>
              <w:t>urchases</w:t>
            </w:r>
            <w:r>
              <w:rPr>
                <w:sz w:val="20"/>
                <w:szCs w:val="20"/>
              </w:rPr>
              <w:t xml:space="preserve"> </w:t>
            </w:r>
            <w:r w:rsidRPr="00135404">
              <w:rPr>
                <w:sz w:val="20"/>
                <w:szCs w:val="20"/>
              </w:rPr>
              <w:t>for completely empty food categories</w:t>
            </w:r>
            <w:r w:rsidR="00F84591" w:rsidRPr="00135404">
              <w:rPr>
                <w:sz w:val="20"/>
                <w:szCs w:val="20"/>
              </w:rPr>
              <w:t>.. Therefore, USDAScore2 is calculated based only on those food categories with recorded purchases and expenditure shares greater than zero.</w:t>
            </w:r>
          </w:p>
          <w:p w14:paraId="59B11645" w14:textId="77777777" w:rsidR="00F84591" w:rsidRPr="00135404" w:rsidRDefault="00F84591" w:rsidP="00F84591">
            <w:pPr>
              <w:rPr>
                <w:sz w:val="20"/>
                <w:szCs w:val="20"/>
              </w:rPr>
            </w:pPr>
            <w:r w:rsidRPr="00135404">
              <w:rPr>
                <w:sz w:val="20"/>
                <w:szCs w:val="20"/>
              </w:rPr>
              <w:t>3) USDAScore3 assigns penalties only when</w:t>
            </w:r>
          </w:p>
          <w:p w14:paraId="3D8BC6DE" w14:textId="79B02F34" w:rsidR="00F84591" w:rsidRPr="00135404" w:rsidRDefault="00F84591" w:rsidP="00F84591">
            <w:pPr>
              <w:rPr>
                <w:sz w:val="20"/>
                <w:szCs w:val="20"/>
              </w:rPr>
            </w:pPr>
            <w:r w:rsidRPr="00135404">
              <w:rPr>
                <w:sz w:val="20"/>
                <w:szCs w:val="20"/>
              </w:rPr>
              <w:t>households exceed recommendations for limited categories or falls short of recommendations for recommended categories.</w:t>
            </w:r>
          </w:p>
        </w:tc>
        <w:tc>
          <w:tcPr>
            <w:tcW w:w="3413" w:type="dxa"/>
            <w:shd w:val="clear" w:color="auto" w:fill="auto"/>
          </w:tcPr>
          <w:p w14:paraId="690ED77B" w14:textId="77777777" w:rsidR="00F84591" w:rsidRPr="00135404" w:rsidRDefault="00F84591" w:rsidP="00F84591">
            <w:pPr>
              <w:rPr>
                <w:b/>
                <w:bCs/>
                <w:sz w:val="20"/>
                <w:szCs w:val="20"/>
              </w:rPr>
            </w:pPr>
            <w:r w:rsidRPr="00135404">
              <w:rPr>
                <w:b/>
                <w:bCs/>
                <w:sz w:val="20"/>
                <w:szCs w:val="20"/>
              </w:rPr>
              <w:t xml:space="preserve">1) USDA Score 1 </w:t>
            </w:r>
          </w:p>
          <w:p w14:paraId="378C41F6" w14:textId="13AEFFA7" w:rsidR="00F84591" w:rsidRPr="00135404" w:rsidRDefault="00F84591" w:rsidP="00F84591">
            <w:pPr>
              <w:rPr>
                <w:sz w:val="20"/>
                <w:szCs w:val="20"/>
              </w:rPr>
            </w:pPr>
            <w:r w:rsidRPr="00135404">
              <w:rPr>
                <w:sz w:val="20"/>
                <w:szCs w:val="20"/>
              </w:rPr>
              <w:t>Overall: mean: 5.949, St. Dev.: 2.357, min: 0.898, max.: 16.364</w:t>
            </w:r>
          </w:p>
          <w:p w14:paraId="1ACB3DBB" w14:textId="77777777" w:rsidR="00F84591" w:rsidRPr="00135404" w:rsidRDefault="00F84591" w:rsidP="00F84591">
            <w:pPr>
              <w:rPr>
                <w:sz w:val="20"/>
                <w:szCs w:val="20"/>
              </w:rPr>
            </w:pPr>
            <w:r w:rsidRPr="00135404">
              <w:rPr>
                <w:sz w:val="20"/>
                <w:szCs w:val="20"/>
              </w:rPr>
              <w:t>Recession: mean: 5.996, St. Dev.: 2.395, min: 0.898, max.: 16.365</w:t>
            </w:r>
          </w:p>
          <w:p w14:paraId="020BEDBA" w14:textId="77777777" w:rsidR="00F84591" w:rsidRPr="00135404" w:rsidRDefault="00F84591" w:rsidP="00F84591">
            <w:pPr>
              <w:rPr>
                <w:sz w:val="20"/>
                <w:szCs w:val="20"/>
              </w:rPr>
            </w:pPr>
            <w:r w:rsidRPr="00135404">
              <w:rPr>
                <w:sz w:val="20"/>
                <w:szCs w:val="20"/>
              </w:rPr>
              <w:t>Not Recession: mean: 5.932, St. Dev.: 2.343, min: 0.898, max.: 16.364</w:t>
            </w:r>
          </w:p>
          <w:p w14:paraId="1EABB44A" w14:textId="77777777" w:rsidR="00F84591" w:rsidRPr="00135404" w:rsidRDefault="00F84591" w:rsidP="00F84591">
            <w:pPr>
              <w:rPr>
                <w:sz w:val="20"/>
                <w:szCs w:val="20"/>
                <w:u w:val="single"/>
              </w:rPr>
            </w:pPr>
            <w:r w:rsidRPr="00135404">
              <w:rPr>
                <w:sz w:val="20"/>
                <w:szCs w:val="20"/>
                <w:u w:val="single"/>
              </w:rPr>
              <w:t xml:space="preserve">Regression results: </w:t>
            </w:r>
          </w:p>
          <w:p w14:paraId="5A11E66F" w14:textId="77777777" w:rsidR="00F84591" w:rsidRPr="00135404" w:rsidRDefault="00F84591" w:rsidP="00F84591">
            <w:pPr>
              <w:rPr>
                <w:sz w:val="20"/>
                <w:szCs w:val="20"/>
              </w:rPr>
            </w:pPr>
            <w:r w:rsidRPr="00135404">
              <w:rPr>
                <w:sz w:val="20"/>
                <w:szCs w:val="20"/>
              </w:rPr>
              <w:t>Recession: monthly average: 0.120 (0.222); household FE: 0.451 (0.005) (Significant at the 0.01 level);</w:t>
            </w:r>
          </w:p>
          <w:p w14:paraId="35E66AB9" w14:textId="77777777" w:rsidR="00F84591" w:rsidRPr="00135404" w:rsidRDefault="00F84591" w:rsidP="00F84591">
            <w:pPr>
              <w:rPr>
                <w:b/>
                <w:bCs/>
                <w:sz w:val="20"/>
                <w:szCs w:val="20"/>
              </w:rPr>
            </w:pPr>
            <w:r w:rsidRPr="00135404">
              <w:rPr>
                <w:b/>
                <w:bCs/>
                <w:sz w:val="20"/>
                <w:szCs w:val="20"/>
              </w:rPr>
              <w:t>2) USDA Score 2</w:t>
            </w:r>
          </w:p>
          <w:p w14:paraId="5E201132" w14:textId="77777777" w:rsidR="00F84591" w:rsidRPr="00135404" w:rsidRDefault="00F84591" w:rsidP="00F84591">
            <w:pPr>
              <w:rPr>
                <w:sz w:val="20"/>
                <w:szCs w:val="20"/>
              </w:rPr>
            </w:pPr>
            <w:r w:rsidRPr="00135404">
              <w:rPr>
                <w:sz w:val="20"/>
                <w:szCs w:val="20"/>
              </w:rPr>
              <w:t>Overall: mean: 7.996, St. Dev.: 3.440, min: 0.971, max.: 22.808</w:t>
            </w:r>
          </w:p>
          <w:p w14:paraId="0F408C93" w14:textId="77777777" w:rsidR="00F84591" w:rsidRPr="00135404" w:rsidRDefault="00F84591" w:rsidP="00F84591">
            <w:pPr>
              <w:rPr>
                <w:sz w:val="20"/>
                <w:szCs w:val="20"/>
              </w:rPr>
            </w:pPr>
            <w:r w:rsidRPr="00135404">
              <w:rPr>
                <w:sz w:val="20"/>
                <w:szCs w:val="20"/>
              </w:rPr>
              <w:t>Recession: mean: 8.059, St. Dev.: 3.483, min: 0.971, max.: 17.874</w:t>
            </w:r>
          </w:p>
          <w:p w14:paraId="3A5D9BF9" w14:textId="77777777" w:rsidR="00F84591" w:rsidRPr="00135404" w:rsidRDefault="00F84591" w:rsidP="00F84591">
            <w:pPr>
              <w:rPr>
                <w:sz w:val="20"/>
                <w:szCs w:val="20"/>
              </w:rPr>
            </w:pPr>
            <w:r w:rsidRPr="00135404">
              <w:rPr>
                <w:sz w:val="20"/>
                <w:szCs w:val="20"/>
              </w:rPr>
              <w:t>Not Recession: mean: 7.972, St. Dev.: 3.424, min: 0.990, max.: 22.808</w:t>
            </w:r>
          </w:p>
          <w:p w14:paraId="34357E9E" w14:textId="77777777" w:rsidR="00F84591" w:rsidRPr="00135404" w:rsidRDefault="00F84591" w:rsidP="00F84591">
            <w:pPr>
              <w:rPr>
                <w:sz w:val="20"/>
                <w:szCs w:val="20"/>
                <w:u w:val="single"/>
              </w:rPr>
            </w:pPr>
            <w:r w:rsidRPr="00135404">
              <w:rPr>
                <w:sz w:val="20"/>
                <w:szCs w:val="20"/>
                <w:u w:val="single"/>
              </w:rPr>
              <w:t xml:space="preserve">Regression results: </w:t>
            </w:r>
          </w:p>
          <w:p w14:paraId="15CA387C" w14:textId="77777777" w:rsidR="00F84591" w:rsidRPr="00135404" w:rsidRDefault="00F84591" w:rsidP="00F84591">
            <w:pPr>
              <w:rPr>
                <w:sz w:val="20"/>
                <w:szCs w:val="20"/>
              </w:rPr>
            </w:pPr>
            <w:r w:rsidRPr="00135404">
              <w:rPr>
                <w:sz w:val="20"/>
                <w:szCs w:val="20"/>
              </w:rPr>
              <w:t>Recession: monthly average: 0.074 (0.139); household FE: 0.286 (0.009) (Significant at the 0.01 level);</w:t>
            </w:r>
          </w:p>
          <w:p w14:paraId="4753778E" w14:textId="77777777" w:rsidR="00F84591" w:rsidRPr="00135404" w:rsidRDefault="00F84591" w:rsidP="00F84591">
            <w:pPr>
              <w:rPr>
                <w:b/>
                <w:bCs/>
                <w:sz w:val="20"/>
                <w:szCs w:val="20"/>
              </w:rPr>
            </w:pPr>
            <w:r w:rsidRPr="00135404">
              <w:rPr>
                <w:b/>
                <w:bCs/>
                <w:sz w:val="20"/>
                <w:szCs w:val="20"/>
              </w:rPr>
              <w:t>3) USDA Score 3</w:t>
            </w:r>
          </w:p>
          <w:p w14:paraId="17C109AA" w14:textId="77777777" w:rsidR="00F84591" w:rsidRPr="00135404" w:rsidRDefault="00F84591" w:rsidP="00F84591">
            <w:pPr>
              <w:rPr>
                <w:sz w:val="20"/>
                <w:szCs w:val="20"/>
              </w:rPr>
            </w:pPr>
            <w:r w:rsidRPr="00135404">
              <w:rPr>
                <w:sz w:val="20"/>
                <w:szCs w:val="20"/>
              </w:rPr>
              <w:t>Overall: mean: 6.430, St. Dev.2.685, min: 0.915, max.: 17.875</w:t>
            </w:r>
          </w:p>
          <w:p w14:paraId="639C6B7D" w14:textId="73094113" w:rsidR="00F84591" w:rsidRPr="00135404" w:rsidRDefault="00F84591" w:rsidP="00F84591">
            <w:pPr>
              <w:rPr>
                <w:sz w:val="20"/>
                <w:szCs w:val="20"/>
              </w:rPr>
            </w:pPr>
            <w:r w:rsidRPr="00135404">
              <w:rPr>
                <w:sz w:val="20"/>
                <w:szCs w:val="20"/>
              </w:rPr>
              <w:t>Recession: mean: 6.487, St. Dev.: 2.728, min: 0.915, max.: 17.874</w:t>
            </w:r>
          </w:p>
          <w:p w14:paraId="02D4851D" w14:textId="6585B59B" w:rsidR="00F84591" w:rsidRPr="00135404" w:rsidRDefault="00F84591" w:rsidP="00F84591">
            <w:pPr>
              <w:rPr>
                <w:sz w:val="20"/>
                <w:szCs w:val="20"/>
              </w:rPr>
            </w:pPr>
            <w:r w:rsidRPr="00135404">
              <w:rPr>
                <w:sz w:val="20"/>
                <w:szCs w:val="20"/>
              </w:rPr>
              <w:t>Not Recession: mean: 6.410, St. Dev.: 2.669, min: 0.915, max.: 17.875</w:t>
            </w:r>
          </w:p>
          <w:p w14:paraId="2E034FD3" w14:textId="77777777" w:rsidR="00F84591" w:rsidRPr="00135404" w:rsidRDefault="00F84591" w:rsidP="00F84591">
            <w:pPr>
              <w:rPr>
                <w:sz w:val="20"/>
                <w:szCs w:val="20"/>
              </w:rPr>
            </w:pPr>
            <w:r w:rsidRPr="00135404">
              <w:rPr>
                <w:sz w:val="20"/>
                <w:szCs w:val="20"/>
              </w:rPr>
              <w:t xml:space="preserve">Regression results: </w:t>
            </w:r>
          </w:p>
          <w:p w14:paraId="4C73C570" w14:textId="77777777" w:rsidR="00F84591" w:rsidRPr="00135404" w:rsidRDefault="00F84591" w:rsidP="00F84591">
            <w:pPr>
              <w:rPr>
                <w:sz w:val="20"/>
                <w:szCs w:val="20"/>
              </w:rPr>
            </w:pPr>
            <w:r w:rsidRPr="00135404">
              <w:rPr>
                <w:sz w:val="20"/>
                <w:szCs w:val="20"/>
              </w:rPr>
              <w:t>Recession: monthly average: 0.122 (0.205); household FE: 0.425 (0.006) (Significant at the 0.01 level);</w:t>
            </w:r>
          </w:p>
          <w:p w14:paraId="36590991" w14:textId="477C0CBA" w:rsidR="00F84591" w:rsidRPr="00135404" w:rsidRDefault="00F84591" w:rsidP="00F84591">
            <w:pPr>
              <w:rPr>
                <w:sz w:val="20"/>
                <w:szCs w:val="20"/>
              </w:rPr>
            </w:pPr>
            <w:r w:rsidRPr="00135404">
              <w:rPr>
                <w:sz w:val="20"/>
                <w:szCs w:val="20"/>
              </w:rPr>
              <w:t xml:space="preserve">Dietary quality 4-8% better during recession. </w:t>
            </w:r>
          </w:p>
        </w:tc>
        <w:tc>
          <w:tcPr>
            <w:tcW w:w="1468" w:type="dxa"/>
            <w:shd w:val="clear" w:color="auto" w:fill="auto"/>
          </w:tcPr>
          <w:p w14:paraId="56DAA054" w14:textId="77777777" w:rsidR="00F84591" w:rsidRPr="00135404" w:rsidRDefault="00F84591" w:rsidP="00F84591">
            <w:pPr>
              <w:rPr>
                <w:sz w:val="20"/>
                <w:szCs w:val="20"/>
              </w:rPr>
            </w:pPr>
            <w:r w:rsidRPr="00135404">
              <w:rPr>
                <w:sz w:val="20"/>
                <w:szCs w:val="20"/>
              </w:rPr>
              <w:t xml:space="preserve">Selection total: 3 </w:t>
            </w:r>
          </w:p>
          <w:p w14:paraId="1C4597DA" w14:textId="77777777" w:rsidR="00F84591" w:rsidRPr="00135404" w:rsidRDefault="00F84591" w:rsidP="00F84591">
            <w:pPr>
              <w:rPr>
                <w:sz w:val="20"/>
                <w:szCs w:val="20"/>
              </w:rPr>
            </w:pPr>
            <w:r w:rsidRPr="00135404">
              <w:rPr>
                <w:sz w:val="20"/>
                <w:szCs w:val="20"/>
              </w:rPr>
              <w:t xml:space="preserve">Comparability total: 2 </w:t>
            </w:r>
          </w:p>
          <w:p w14:paraId="34DF37CD" w14:textId="77777777" w:rsidR="00F84591" w:rsidRPr="00135404" w:rsidRDefault="00F84591" w:rsidP="00F84591">
            <w:pPr>
              <w:rPr>
                <w:sz w:val="20"/>
                <w:szCs w:val="20"/>
              </w:rPr>
            </w:pPr>
            <w:r w:rsidRPr="00135404">
              <w:rPr>
                <w:sz w:val="20"/>
                <w:szCs w:val="20"/>
              </w:rPr>
              <w:t>Outcomes total: 2</w:t>
            </w:r>
          </w:p>
          <w:p w14:paraId="00B20880" w14:textId="726C7063" w:rsidR="00F84591" w:rsidRPr="00135404" w:rsidRDefault="00F84591" w:rsidP="00F84591">
            <w:pPr>
              <w:rPr>
                <w:sz w:val="20"/>
                <w:szCs w:val="20"/>
              </w:rPr>
            </w:pPr>
            <w:r w:rsidRPr="00135404">
              <w:rPr>
                <w:b/>
                <w:bCs/>
                <w:sz w:val="20"/>
                <w:szCs w:val="20"/>
              </w:rPr>
              <w:t>Total score: 7</w:t>
            </w:r>
          </w:p>
        </w:tc>
      </w:tr>
      <w:tr w:rsidR="00F84591" w:rsidRPr="00135404" w14:paraId="5CA67F2B" w14:textId="48FCD0F2" w:rsidTr="00FB733D">
        <w:tc>
          <w:tcPr>
            <w:tcW w:w="1129" w:type="dxa"/>
            <w:shd w:val="clear" w:color="auto" w:fill="auto"/>
          </w:tcPr>
          <w:p w14:paraId="35808249" w14:textId="680D27C0" w:rsidR="00F84591" w:rsidRPr="00135404" w:rsidRDefault="00F84591" w:rsidP="00F84591">
            <w:pPr>
              <w:rPr>
                <w:sz w:val="20"/>
                <w:szCs w:val="20"/>
              </w:rPr>
            </w:pPr>
            <w:r w:rsidRPr="00135404">
              <w:rPr>
                <w:sz w:val="20"/>
                <w:szCs w:val="20"/>
              </w:rPr>
              <w:t>Martin-</w:t>
            </w:r>
            <w:proofErr w:type="spellStart"/>
            <w:r w:rsidRPr="00135404">
              <w:rPr>
                <w:sz w:val="20"/>
                <w:szCs w:val="20"/>
              </w:rPr>
              <w:t>Prevel</w:t>
            </w:r>
            <w:proofErr w:type="spellEnd"/>
            <w:r w:rsidRPr="00135404">
              <w:rPr>
                <w:sz w:val="20"/>
                <w:szCs w:val="20"/>
              </w:rPr>
              <w:t xml:space="preserve"> et al, 2012 </w:t>
            </w:r>
          </w:p>
        </w:tc>
        <w:tc>
          <w:tcPr>
            <w:tcW w:w="1276" w:type="dxa"/>
            <w:shd w:val="clear" w:color="auto" w:fill="auto"/>
          </w:tcPr>
          <w:p w14:paraId="72679FA4" w14:textId="77777777" w:rsidR="00F84591" w:rsidRPr="00135404" w:rsidRDefault="00F84591" w:rsidP="00F84591">
            <w:pPr>
              <w:rPr>
                <w:sz w:val="20"/>
                <w:szCs w:val="20"/>
              </w:rPr>
            </w:pPr>
            <w:r w:rsidRPr="00135404">
              <w:rPr>
                <w:sz w:val="20"/>
                <w:szCs w:val="20"/>
              </w:rPr>
              <w:t>National: Burkina Faso</w:t>
            </w:r>
          </w:p>
          <w:p w14:paraId="1E12EA23" w14:textId="5895B7AA" w:rsidR="00F84591" w:rsidRPr="00135404" w:rsidRDefault="00F84591" w:rsidP="00F84591">
            <w:pPr>
              <w:rPr>
                <w:sz w:val="20"/>
                <w:szCs w:val="20"/>
              </w:rPr>
            </w:pPr>
            <w:r w:rsidRPr="00135404">
              <w:rPr>
                <w:sz w:val="20"/>
                <w:szCs w:val="20"/>
              </w:rPr>
              <w:t xml:space="preserve">Local: </w:t>
            </w:r>
            <w:proofErr w:type="spellStart"/>
            <w:r w:rsidRPr="00135404">
              <w:rPr>
                <w:sz w:val="20"/>
                <w:szCs w:val="20"/>
              </w:rPr>
              <w:t>Ouaga-dougou</w:t>
            </w:r>
            <w:proofErr w:type="spellEnd"/>
            <w:r w:rsidRPr="00135404">
              <w:rPr>
                <w:sz w:val="20"/>
                <w:szCs w:val="20"/>
              </w:rPr>
              <w:t xml:space="preserve"> </w:t>
            </w:r>
          </w:p>
        </w:tc>
        <w:tc>
          <w:tcPr>
            <w:tcW w:w="1559" w:type="dxa"/>
            <w:shd w:val="clear" w:color="auto" w:fill="auto"/>
          </w:tcPr>
          <w:p w14:paraId="56ACFC5B" w14:textId="2620DBDF" w:rsidR="00F84591" w:rsidRPr="00135404" w:rsidRDefault="00F84591" w:rsidP="00F84591">
            <w:pPr>
              <w:rPr>
                <w:sz w:val="20"/>
                <w:szCs w:val="20"/>
              </w:rPr>
            </w:pPr>
            <w:r w:rsidRPr="00135404">
              <w:rPr>
                <w:sz w:val="20"/>
                <w:szCs w:val="20"/>
              </w:rPr>
              <w:t xml:space="preserve">Households randomly selected from Ouagadougou census. Average age of household head: 42, household head 86.8% (2007) and 87.8% (2008) male. </w:t>
            </w:r>
          </w:p>
        </w:tc>
        <w:tc>
          <w:tcPr>
            <w:tcW w:w="1985" w:type="dxa"/>
            <w:shd w:val="clear" w:color="auto" w:fill="auto"/>
          </w:tcPr>
          <w:p w14:paraId="2B937B67" w14:textId="0D64E03D" w:rsidR="00F84591" w:rsidRPr="00135404" w:rsidRDefault="00F84591" w:rsidP="00F84591">
            <w:pPr>
              <w:rPr>
                <w:sz w:val="20"/>
                <w:szCs w:val="20"/>
              </w:rPr>
            </w:pPr>
            <w:r w:rsidRPr="00135404">
              <w:rPr>
                <w:sz w:val="20"/>
                <w:szCs w:val="20"/>
              </w:rPr>
              <w:t xml:space="preserve">Serial cross-sectional. </w:t>
            </w:r>
          </w:p>
          <w:p w14:paraId="6E97F2CB" w14:textId="1E736A7C" w:rsidR="00F84591" w:rsidRPr="00135404" w:rsidRDefault="00F84591" w:rsidP="00F84591">
            <w:pPr>
              <w:rPr>
                <w:sz w:val="20"/>
                <w:szCs w:val="20"/>
              </w:rPr>
            </w:pPr>
            <w:r w:rsidRPr="00135404">
              <w:rPr>
                <w:sz w:val="20"/>
                <w:szCs w:val="20"/>
              </w:rPr>
              <w:t xml:space="preserve">General linear mixed model. </w:t>
            </w:r>
          </w:p>
          <w:p w14:paraId="5AF067F3" w14:textId="35D2AF32" w:rsidR="00F84591" w:rsidRPr="00135404" w:rsidRDefault="00F84591" w:rsidP="00F84591">
            <w:pPr>
              <w:rPr>
                <w:sz w:val="20"/>
                <w:szCs w:val="20"/>
              </w:rPr>
            </w:pPr>
            <w:r w:rsidRPr="00135404">
              <w:rPr>
                <w:sz w:val="20"/>
                <w:szCs w:val="20"/>
              </w:rPr>
              <w:t>Model 0: no adjustment,</w:t>
            </w:r>
          </w:p>
          <w:p w14:paraId="71FB4C9D" w14:textId="53D0C6F1" w:rsidR="00F84591" w:rsidRPr="00135404" w:rsidRDefault="00F84591" w:rsidP="00F84591">
            <w:pPr>
              <w:rPr>
                <w:sz w:val="20"/>
                <w:szCs w:val="20"/>
              </w:rPr>
            </w:pPr>
            <w:r w:rsidRPr="00135404">
              <w:rPr>
                <w:sz w:val="20"/>
                <w:szCs w:val="20"/>
              </w:rPr>
              <w:t>Model 1: comparison adjusted for age and gender of the head of household, residency in the compound, size of household, youth ratio, dependency ratio, economic score, salary + interaction terms: year × economic score</w:t>
            </w:r>
          </w:p>
          <w:p w14:paraId="11F80B12" w14:textId="7E17217E" w:rsidR="00F84591" w:rsidRPr="00135404" w:rsidRDefault="00F84591" w:rsidP="00F84591">
            <w:pPr>
              <w:rPr>
                <w:sz w:val="20"/>
                <w:szCs w:val="20"/>
              </w:rPr>
            </w:pPr>
            <w:r w:rsidRPr="00135404">
              <w:rPr>
                <w:sz w:val="20"/>
                <w:szCs w:val="20"/>
              </w:rPr>
              <w:t>Model 2: same as model 1 + adjustment for household food expenditure/adult equivalent.</w:t>
            </w:r>
          </w:p>
          <w:p w14:paraId="4DB52C5C" w14:textId="00035D9A" w:rsidR="00F84591" w:rsidRPr="00135404" w:rsidRDefault="00F84591" w:rsidP="00F84591">
            <w:pPr>
              <w:rPr>
                <w:sz w:val="20"/>
                <w:szCs w:val="20"/>
              </w:rPr>
            </w:pPr>
            <w:r w:rsidRPr="00135404">
              <w:rPr>
                <w:sz w:val="20"/>
                <w:szCs w:val="20"/>
              </w:rPr>
              <w:t>All analyses took into account</w:t>
            </w:r>
            <w:r>
              <w:rPr>
                <w:sz w:val="20"/>
                <w:szCs w:val="20"/>
              </w:rPr>
              <w:t xml:space="preserve"> </w:t>
            </w:r>
            <w:r w:rsidRPr="00135404">
              <w:rPr>
                <w:sz w:val="20"/>
                <w:szCs w:val="20"/>
              </w:rPr>
              <w:t>the sampling design by including a random EA effect.</w:t>
            </w:r>
          </w:p>
          <w:p w14:paraId="73EC451B" w14:textId="77777777" w:rsidR="00F84591" w:rsidRPr="00135404" w:rsidRDefault="00F84591" w:rsidP="00F84591">
            <w:pPr>
              <w:rPr>
                <w:sz w:val="20"/>
                <w:szCs w:val="20"/>
              </w:rPr>
            </w:pPr>
          </w:p>
          <w:p w14:paraId="455A1F60" w14:textId="5DD6D9DB" w:rsidR="00F84591" w:rsidRPr="00135404" w:rsidRDefault="00F84591" w:rsidP="00F84591">
            <w:pPr>
              <w:rPr>
                <w:sz w:val="20"/>
                <w:szCs w:val="20"/>
              </w:rPr>
            </w:pPr>
          </w:p>
        </w:tc>
        <w:tc>
          <w:tcPr>
            <w:tcW w:w="1417" w:type="dxa"/>
            <w:shd w:val="clear" w:color="auto" w:fill="auto"/>
          </w:tcPr>
          <w:p w14:paraId="6FBE89D3" w14:textId="4B875369"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p>
          <w:p w14:paraId="1A4929D3" w14:textId="77777777" w:rsidR="00F84591" w:rsidRPr="00135404" w:rsidRDefault="00F84591" w:rsidP="00F84591">
            <w:pPr>
              <w:rPr>
                <w:sz w:val="20"/>
                <w:szCs w:val="20"/>
              </w:rPr>
            </w:pPr>
            <w:r w:rsidRPr="00135404">
              <w:rPr>
                <w:sz w:val="20"/>
                <w:szCs w:val="20"/>
              </w:rPr>
              <w:t xml:space="preserve">Time Point 1: </w:t>
            </w:r>
          </w:p>
          <w:p w14:paraId="5E7420F1" w14:textId="77777777" w:rsidR="00F84591" w:rsidRPr="00135404" w:rsidRDefault="00F84591" w:rsidP="00F84591">
            <w:pPr>
              <w:rPr>
                <w:sz w:val="20"/>
                <w:szCs w:val="20"/>
              </w:rPr>
            </w:pPr>
            <w:r w:rsidRPr="00135404">
              <w:rPr>
                <w:sz w:val="20"/>
                <w:szCs w:val="20"/>
              </w:rPr>
              <w:t xml:space="preserve">July 2007 </w:t>
            </w:r>
          </w:p>
          <w:p w14:paraId="49B142C8" w14:textId="77777777" w:rsidR="00F84591" w:rsidRPr="00135404" w:rsidRDefault="00F84591" w:rsidP="00F84591">
            <w:pPr>
              <w:rPr>
                <w:sz w:val="20"/>
                <w:szCs w:val="20"/>
              </w:rPr>
            </w:pPr>
            <w:r w:rsidRPr="00135404">
              <w:rPr>
                <w:sz w:val="20"/>
                <w:szCs w:val="20"/>
              </w:rPr>
              <w:t>(n=3017)</w:t>
            </w:r>
          </w:p>
          <w:p w14:paraId="3DFFAB5C" w14:textId="77777777" w:rsidR="00F84591" w:rsidRPr="00135404" w:rsidRDefault="00F84591" w:rsidP="00F84591">
            <w:pPr>
              <w:rPr>
                <w:sz w:val="20"/>
                <w:szCs w:val="20"/>
              </w:rPr>
            </w:pPr>
            <w:r w:rsidRPr="00135404">
              <w:rPr>
                <w:sz w:val="20"/>
                <w:szCs w:val="20"/>
              </w:rPr>
              <w:t xml:space="preserve">Time Point 2: </w:t>
            </w:r>
          </w:p>
          <w:p w14:paraId="2CB11767" w14:textId="77777777" w:rsidR="00F84591" w:rsidRPr="00135404" w:rsidRDefault="00F84591" w:rsidP="00F84591">
            <w:pPr>
              <w:rPr>
                <w:sz w:val="20"/>
                <w:szCs w:val="20"/>
              </w:rPr>
            </w:pPr>
            <w:r w:rsidRPr="00135404">
              <w:rPr>
                <w:sz w:val="20"/>
                <w:szCs w:val="20"/>
              </w:rPr>
              <w:t>July 2008</w:t>
            </w:r>
          </w:p>
          <w:p w14:paraId="2D728A6E" w14:textId="731CC729" w:rsidR="00F84591" w:rsidRPr="00135404" w:rsidRDefault="00F84591" w:rsidP="00F84591">
            <w:pPr>
              <w:rPr>
                <w:sz w:val="20"/>
                <w:szCs w:val="20"/>
              </w:rPr>
            </w:pPr>
            <w:r w:rsidRPr="00135404">
              <w:rPr>
                <w:sz w:val="20"/>
                <w:szCs w:val="20"/>
              </w:rPr>
              <w:t xml:space="preserve">(n=3002) </w:t>
            </w:r>
          </w:p>
        </w:tc>
        <w:tc>
          <w:tcPr>
            <w:tcW w:w="1701" w:type="dxa"/>
            <w:shd w:val="clear" w:color="auto" w:fill="auto"/>
          </w:tcPr>
          <w:p w14:paraId="08CA370C" w14:textId="4EB39A67" w:rsidR="00F84591" w:rsidRPr="00135404" w:rsidRDefault="00F84591" w:rsidP="00F84591">
            <w:pPr>
              <w:rPr>
                <w:sz w:val="20"/>
                <w:szCs w:val="20"/>
              </w:rPr>
            </w:pPr>
            <w:r w:rsidRPr="00135404">
              <w:rPr>
                <w:sz w:val="20"/>
                <w:szCs w:val="20"/>
              </w:rPr>
              <w:t>Index member Dietary Diversity Score (preceding 24 hours)</w:t>
            </w:r>
          </w:p>
          <w:p w14:paraId="1E356EA9" w14:textId="7AECDFB0" w:rsidR="00F84591" w:rsidRPr="00135404" w:rsidRDefault="00F84591" w:rsidP="00F84591">
            <w:pPr>
              <w:rPr>
                <w:sz w:val="20"/>
                <w:szCs w:val="20"/>
              </w:rPr>
            </w:pPr>
            <w:r w:rsidRPr="00135404">
              <w:rPr>
                <w:sz w:val="20"/>
                <w:szCs w:val="20"/>
              </w:rPr>
              <w:t>14 food groups [cereals, vitamin A (VA)-rich vegetables and tubers, white tubers/roots, green leafy vegetables, other vegetables, VA-rich fruits, other fruits, offal, meat, eggs, fish, legumes/nuts/seeds, milk/dairy product, oils/fats]. A point allocated for each group consumed and the index-member dietary diversity score (IDDS) was the sum of these points, theoretically ranging from 0 (no food consumed the previous day) to 14 (maximum diversity).</w:t>
            </w:r>
          </w:p>
        </w:tc>
        <w:tc>
          <w:tcPr>
            <w:tcW w:w="3413" w:type="dxa"/>
            <w:shd w:val="clear" w:color="auto" w:fill="auto"/>
          </w:tcPr>
          <w:p w14:paraId="206E7D1A" w14:textId="77777777" w:rsidR="00F84591" w:rsidRPr="00135404" w:rsidRDefault="00F84591" w:rsidP="00F84591">
            <w:pPr>
              <w:rPr>
                <w:sz w:val="20"/>
                <w:szCs w:val="20"/>
              </w:rPr>
            </w:pPr>
            <w:r w:rsidRPr="00135404">
              <w:rPr>
                <w:sz w:val="20"/>
                <w:szCs w:val="20"/>
              </w:rPr>
              <w:t xml:space="preserve">2007 score mean 2007 (n=2970): 5.7 ± 1.7 </w:t>
            </w:r>
          </w:p>
          <w:p w14:paraId="49C2000C" w14:textId="6ED0BAA8" w:rsidR="00F84591" w:rsidRPr="00135404" w:rsidRDefault="00F84591" w:rsidP="00F84591">
            <w:pPr>
              <w:rPr>
                <w:sz w:val="20"/>
                <w:szCs w:val="20"/>
              </w:rPr>
            </w:pPr>
            <w:r w:rsidRPr="00135404">
              <w:rPr>
                <w:sz w:val="20"/>
                <w:szCs w:val="20"/>
              </w:rPr>
              <w:t xml:space="preserve">2008 score mean (n=2962): 5.2 ± 1.5 </w:t>
            </w:r>
          </w:p>
          <w:p w14:paraId="3288AFA4" w14:textId="77777777" w:rsidR="00F84591" w:rsidRPr="00135404" w:rsidRDefault="00F84591" w:rsidP="00F84591">
            <w:pPr>
              <w:rPr>
                <w:sz w:val="20"/>
                <w:szCs w:val="20"/>
              </w:rPr>
            </w:pPr>
            <w:r w:rsidRPr="00135404">
              <w:rPr>
                <w:sz w:val="20"/>
                <w:szCs w:val="20"/>
              </w:rPr>
              <w:t>P &lt; 0.0001</w:t>
            </w:r>
          </w:p>
          <w:p w14:paraId="40C6F3E8" w14:textId="77777777" w:rsidR="00F84591" w:rsidRPr="00135404" w:rsidRDefault="00F84591" w:rsidP="00F84591">
            <w:pPr>
              <w:rPr>
                <w:sz w:val="20"/>
                <w:szCs w:val="20"/>
              </w:rPr>
            </w:pPr>
            <w:proofErr w:type="spellStart"/>
            <w:r w:rsidRPr="00135404">
              <w:rPr>
                <w:sz w:val="20"/>
                <w:szCs w:val="20"/>
              </w:rPr>
              <w:t>Tertiles</w:t>
            </w:r>
            <w:proofErr w:type="spellEnd"/>
            <w:r w:rsidRPr="00135404">
              <w:rPr>
                <w:sz w:val="20"/>
                <w:szCs w:val="20"/>
              </w:rPr>
              <w:t xml:space="preserve"> 2007 (n=2970): low 24.2%, medium 44.9%, high 30.9%.</w:t>
            </w:r>
          </w:p>
          <w:p w14:paraId="2B87D024" w14:textId="77777777" w:rsidR="00F84591" w:rsidRPr="00135404" w:rsidRDefault="00F84591" w:rsidP="00F84591">
            <w:pPr>
              <w:rPr>
                <w:sz w:val="20"/>
                <w:szCs w:val="20"/>
              </w:rPr>
            </w:pPr>
            <w:proofErr w:type="spellStart"/>
            <w:r w:rsidRPr="00135404">
              <w:rPr>
                <w:sz w:val="20"/>
                <w:szCs w:val="20"/>
              </w:rPr>
              <w:t>Tertiles</w:t>
            </w:r>
            <w:proofErr w:type="spellEnd"/>
            <w:r w:rsidRPr="00135404">
              <w:rPr>
                <w:sz w:val="20"/>
                <w:szCs w:val="20"/>
              </w:rPr>
              <w:t xml:space="preserve"> 2008 (n=2962): low 31.1%, medium 52.4%, high 16.5% </w:t>
            </w:r>
          </w:p>
          <w:p w14:paraId="1448CC26" w14:textId="77777777" w:rsidR="00F84591" w:rsidRPr="00135404" w:rsidRDefault="00F84591" w:rsidP="00F84591">
            <w:pPr>
              <w:rPr>
                <w:sz w:val="20"/>
                <w:szCs w:val="20"/>
              </w:rPr>
            </w:pPr>
            <w:r w:rsidRPr="00135404">
              <w:rPr>
                <w:sz w:val="20"/>
                <w:szCs w:val="20"/>
              </w:rPr>
              <w:t>P &lt; 0.0001</w:t>
            </w:r>
          </w:p>
          <w:p w14:paraId="47CC83D4" w14:textId="77777777" w:rsidR="00F84591" w:rsidRPr="00135404" w:rsidRDefault="00F84591" w:rsidP="00F84591">
            <w:pPr>
              <w:rPr>
                <w:sz w:val="20"/>
                <w:szCs w:val="20"/>
              </w:rPr>
            </w:pPr>
            <w:r w:rsidRPr="00135404">
              <w:rPr>
                <w:sz w:val="20"/>
                <w:szCs w:val="20"/>
              </w:rPr>
              <w:t>Raw and adjusted changes in dietary diversity between 2007 and 2008:</w:t>
            </w:r>
          </w:p>
          <w:p w14:paraId="0BEA346F" w14:textId="337FFB3B" w:rsidR="00F84591" w:rsidRPr="00135404" w:rsidRDefault="00F84591" w:rsidP="00F84591">
            <w:pPr>
              <w:rPr>
                <w:sz w:val="20"/>
                <w:szCs w:val="20"/>
              </w:rPr>
            </w:pPr>
            <w:r w:rsidRPr="00135404">
              <w:rPr>
                <w:sz w:val="20"/>
                <w:szCs w:val="20"/>
              </w:rPr>
              <w:t xml:space="preserve">Model 0: </w:t>
            </w:r>
          </w:p>
          <w:p w14:paraId="32EA46B0" w14:textId="77777777" w:rsidR="00F84591" w:rsidRPr="00135404" w:rsidRDefault="00F84591" w:rsidP="00F84591">
            <w:pPr>
              <w:rPr>
                <w:sz w:val="20"/>
                <w:szCs w:val="20"/>
              </w:rPr>
            </w:pPr>
            <w:r w:rsidRPr="00135404">
              <w:rPr>
                <w:sz w:val="20"/>
                <w:szCs w:val="20"/>
              </w:rPr>
              <w:t xml:space="preserve">2007: 5.59 ± 0.08, 2008: 5.20 ± 0.07, &lt;0.0001 </w:t>
            </w:r>
          </w:p>
          <w:p w14:paraId="60A6A8E6" w14:textId="4737673A" w:rsidR="00F84591" w:rsidRPr="00135404" w:rsidRDefault="00F84591" w:rsidP="00F84591">
            <w:pPr>
              <w:rPr>
                <w:sz w:val="20"/>
                <w:szCs w:val="20"/>
              </w:rPr>
            </w:pPr>
            <w:r w:rsidRPr="00135404">
              <w:rPr>
                <w:sz w:val="20"/>
                <w:szCs w:val="20"/>
              </w:rPr>
              <w:t xml:space="preserve">Model 1: </w:t>
            </w:r>
          </w:p>
          <w:p w14:paraId="74AA6D06" w14:textId="77777777" w:rsidR="00F84591" w:rsidRPr="00135404" w:rsidRDefault="00F84591" w:rsidP="00F84591">
            <w:pPr>
              <w:rPr>
                <w:sz w:val="20"/>
                <w:szCs w:val="20"/>
              </w:rPr>
            </w:pPr>
            <w:r w:rsidRPr="00135404">
              <w:rPr>
                <w:sz w:val="20"/>
                <w:szCs w:val="20"/>
              </w:rPr>
              <w:t xml:space="preserve">2007: 5.63 ± 0.08, 2008: 5.20 ± 0.07, &lt;0.0001 </w:t>
            </w:r>
          </w:p>
          <w:p w14:paraId="4925677B" w14:textId="7DB0F7B2" w:rsidR="00F84591" w:rsidRPr="00135404" w:rsidRDefault="00F84591" w:rsidP="00F84591">
            <w:pPr>
              <w:rPr>
                <w:sz w:val="20"/>
                <w:szCs w:val="20"/>
              </w:rPr>
            </w:pPr>
            <w:r w:rsidRPr="00135404">
              <w:rPr>
                <w:sz w:val="20"/>
                <w:szCs w:val="20"/>
              </w:rPr>
              <w:t xml:space="preserve">Model 2: </w:t>
            </w:r>
          </w:p>
          <w:p w14:paraId="02E314ED" w14:textId="306535EE" w:rsidR="00F84591" w:rsidRPr="00135404" w:rsidRDefault="00F84591" w:rsidP="00F84591">
            <w:pPr>
              <w:rPr>
                <w:sz w:val="20"/>
                <w:szCs w:val="20"/>
              </w:rPr>
            </w:pPr>
            <w:r w:rsidRPr="00135404">
              <w:rPr>
                <w:sz w:val="20"/>
                <w:szCs w:val="20"/>
              </w:rPr>
              <w:t>2007: 5.65 ± 0.08, 2008: 5.15 ± 0.07, &lt;0.0001</w:t>
            </w:r>
          </w:p>
        </w:tc>
        <w:tc>
          <w:tcPr>
            <w:tcW w:w="1468" w:type="dxa"/>
            <w:shd w:val="clear" w:color="auto" w:fill="auto"/>
          </w:tcPr>
          <w:p w14:paraId="42B6B161" w14:textId="77777777" w:rsidR="00F84591" w:rsidRPr="00135404" w:rsidRDefault="00F84591" w:rsidP="00F84591">
            <w:pPr>
              <w:rPr>
                <w:sz w:val="20"/>
                <w:szCs w:val="20"/>
              </w:rPr>
            </w:pPr>
            <w:r w:rsidRPr="00135404">
              <w:rPr>
                <w:sz w:val="20"/>
                <w:szCs w:val="20"/>
              </w:rPr>
              <w:t xml:space="preserve">Selection total: 3 </w:t>
            </w:r>
          </w:p>
          <w:p w14:paraId="75BFAAFB" w14:textId="77777777" w:rsidR="00F84591" w:rsidRPr="00135404" w:rsidRDefault="00F84591" w:rsidP="00F84591">
            <w:pPr>
              <w:rPr>
                <w:sz w:val="20"/>
                <w:szCs w:val="20"/>
              </w:rPr>
            </w:pPr>
            <w:r w:rsidRPr="00135404">
              <w:rPr>
                <w:sz w:val="20"/>
                <w:szCs w:val="20"/>
              </w:rPr>
              <w:t xml:space="preserve">Comparability total: 2 </w:t>
            </w:r>
          </w:p>
          <w:p w14:paraId="550F49BB" w14:textId="77777777" w:rsidR="00F84591" w:rsidRPr="00135404" w:rsidRDefault="00F84591" w:rsidP="00F84591">
            <w:pPr>
              <w:rPr>
                <w:sz w:val="20"/>
                <w:szCs w:val="20"/>
              </w:rPr>
            </w:pPr>
            <w:r w:rsidRPr="00135404">
              <w:rPr>
                <w:sz w:val="20"/>
                <w:szCs w:val="20"/>
              </w:rPr>
              <w:t>Outcomes total: 2</w:t>
            </w:r>
          </w:p>
          <w:p w14:paraId="25E8A178" w14:textId="468C7029" w:rsidR="00F84591" w:rsidRPr="00135404" w:rsidRDefault="00F84591" w:rsidP="00F84591">
            <w:pPr>
              <w:rPr>
                <w:sz w:val="20"/>
                <w:szCs w:val="20"/>
              </w:rPr>
            </w:pPr>
            <w:r w:rsidRPr="00135404">
              <w:rPr>
                <w:b/>
                <w:bCs/>
                <w:sz w:val="20"/>
                <w:szCs w:val="20"/>
              </w:rPr>
              <w:t>Total score: 7</w:t>
            </w:r>
          </w:p>
        </w:tc>
      </w:tr>
      <w:tr w:rsidR="00F84591" w:rsidRPr="00135404" w14:paraId="7B79DBD2" w14:textId="77777777" w:rsidTr="00FB733D">
        <w:tc>
          <w:tcPr>
            <w:tcW w:w="1129" w:type="dxa"/>
            <w:shd w:val="clear" w:color="auto" w:fill="auto"/>
          </w:tcPr>
          <w:p w14:paraId="0079BE13" w14:textId="23B021AC" w:rsidR="00F84591" w:rsidRPr="00135404" w:rsidRDefault="00F84591" w:rsidP="00F84591">
            <w:pPr>
              <w:rPr>
                <w:sz w:val="20"/>
                <w:szCs w:val="20"/>
              </w:rPr>
            </w:pPr>
            <w:r w:rsidRPr="00135404">
              <w:rPr>
                <w:sz w:val="20"/>
                <w:szCs w:val="20"/>
              </w:rPr>
              <w:t>Norte et al, 2019</w:t>
            </w:r>
          </w:p>
          <w:p w14:paraId="52E7DCFB" w14:textId="2A75B3A6" w:rsidR="00F84591" w:rsidRPr="00135404" w:rsidRDefault="00F84591" w:rsidP="00F84591">
            <w:pPr>
              <w:rPr>
                <w:sz w:val="20"/>
                <w:szCs w:val="20"/>
              </w:rPr>
            </w:pPr>
          </w:p>
        </w:tc>
        <w:tc>
          <w:tcPr>
            <w:tcW w:w="1276" w:type="dxa"/>
            <w:shd w:val="clear" w:color="auto" w:fill="auto"/>
          </w:tcPr>
          <w:p w14:paraId="7F8EBEEA" w14:textId="77777777" w:rsidR="00F84591" w:rsidRPr="00135404" w:rsidRDefault="00F84591" w:rsidP="00F84591">
            <w:pPr>
              <w:rPr>
                <w:sz w:val="20"/>
                <w:szCs w:val="20"/>
              </w:rPr>
            </w:pPr>
            <w:r w:rsidRPr="00135404">
              <w:rPr>
                <w:sz w:val="20"/>
                <w:szCs w:val="20"/>
              </w:rPr>
              <w:t>National: Spain</w:t>
            </w:r>
          </w:p>
          <w:p w14:paraId="24156BDE" w14:textId="63719482" w:rsidR="00F84591" w:rsidRPr="00135404" w:rsidRDefault="00F84591" w:rsidP="00F84591">
            <w:pPr>
              <w:rPr>
                <w:sz w:val="20"/>
                <w:szCs w:val="20"/>
              </w:rPr>
            </w:pPr>
            <w:r w:rsidRPr="00135404">
              <w:rPr>
                <w:sz w:val="20"/>
                <w:szCs w:val="20"/>
              </w:rPr>
              <w:t>Local: n/a</w:t>
            </w:r>
          </w:p>
        </w:tc>
        <w:tc>
          <w:tcPr>
            <w:tcW w:w="1559" w:type="dxa"/>
            <w:shd w:val="clear" w:color="auto" w:fill="auto"/>
          </w:tcPr>
          <w:p w14:paraId="0A74FF27" w14:textId="024A0DA4" w:rsidR="00F84591" w:rsidRPr="00135404" w:rsidRDefault="00F84591" w:rsidP="00F84591">
            <w:pPr>
              <w:rPr>
                <w:sz w:val="20"/>
                <w:szCs w:val="20"/>
              </w:rPr>
            </w:pPr>
            <w:r w:rsidRPr="00135404">
              <w:rPr>
                <w:sz w:val="20"/>
                <w:szCs w:val="20"/>
              </w:rPr>
              <w:t xml:space="preserve">Spanish National Health Survey. </w:t>
            </w:r>
          </w:p>
          <w:p w14:paraId="1D24D170" w14:textId="66F1B29F" w:rsidR="00F84591" w:rsidRPr="00135404" w:rsidRDefault="00F84591" w:rsidP="00F84591">
            <w:pPr>
              <w:rPr>
                <w:sz w:val="20"/>
                <w:szCs w:val="20"/>
              </w:rPr>
            </w:pPr>
            <w:r w:rsidRPr="00135404">
              <w:rPr>
                <w:sz w:val="20"/>
                <w:szCs w:val="20"/>
              </w:rPr>
              <w:t>Stratified random sampling (tri-stage sample). Data were collected by personal interviews and all the information included was self-reported.</w:t>
            </w:r>
          </w:p>
          <w:p w14:paraId="45E23128" w14:textId="77777777" w:rsidR="00F84591" w:rsidRPr="00135404" w:rsidRDefault="00F84591" w:rsidP="00F84591">
            <w:pPr>
              <w:rPr>
                <w:sz w:val="20"/>
                <w:szCs w:val="20"/>
              </w:rPr>
            </w:pPr>
            <w:r w:rsidRPr="00135404">
              <w:rPr>
                <w:sz w:val="20"/>
                <w:szCs w:val="20"/>
              </w:rPr>
              <w:t>Adults only.</w:t>
            </w:r>
          </w:p>
          <w:p w14:paraId="5B2C4853" w14:textId="77777777" w:rsidR="00F84591" w:rsidRPr="00135404" w:rsidRDefault="00F84591" w:rsidP="00F84591">
            <w:pPr>
              <w:rPr>
                <w:sz w:val="20"/>
                <w:szCs w:val="20"/>
              </w:rPr>
            </w:pPr>
            <w:r w:rsidRPr="00135404">
              <w:rPr>
                <w:sz w:val="20"/>
                <w:szCs w:val="20"/>
              </w:rPr>
              <w:t xml:space="preserve">49.1% (2006) and 50.1% (2011). </w:t>
            </w:r>
          </w:p>
          <w:p w14:paraId="64D7DF97" w14:textId="4E472682" w:rsidR="00F84591" w:rsidRPr="00135404" w:rsidRDefault="00F84591" w:rsidP="00F84591">
            <w:pPr>
              <w:rPr>
                <w:sz w:val="20"/>
                <w:szCs w:val="20"/>
              </w:rPr>
            </w:pPr>
            <w:r w:rsidRPr="00135404">
              <w:rPr>
                <w:sz w:val="20"/>
                <w:szCs w:val="20"/>
              </w:rPr>
              <w:t xml:space="preserve">N= 28,296 in 2006/2007 and 20,920 in 2011/12 </w:t>
            </w:r>
          </w:p>
        </w:tc>
        <w:tc>
          <w:tcPr>
            <w:tcW w:w="1985" w:type="dxa"/>
            <w:shd w:val="clear" w:color="auto" w:fill="auto"/>
          </w:tcPr>
          <w:p w14:paraId="28C32853" w14:textId="77777777" w:rsidR="00F84591" w:rsidRPr="00135404" w:rsidRDefault="00F84591" w:rsidP="00F84591">
            <w:pPr>
              <w:rPr>
                <w:sz w:val="20"/>
                <w:szCs w:val="20"/>
              </w:rPr>
            </w:pPr>
            <w:r w:rsidRPr="00135404">
              <w:rPr>
                <w:sz w:val="20"/>
                <w:szCs w:val="20"/>
              </w:rPr>
              <w:t>Serial cross-sectional.</w:t>
            </w:r>
          </w:p>
          <w:p w14:paraId="48A989AF" w14:textId="3EAAEFE9" w:rsidR="00F84591" w:rsidRPr="00135404" w:rsidRDefault="00F84591" w:rsidP="00F84591">
            <w:pPr>
              <w:rPr>
                <w:sz w:val="20"/>
                <w:szCs w:val="20"/>
              </w:rPr>
            </w:pPr>
            <w:r w:rsidRPr="00135404">
              <w:rPr>
                <w:sz w:val="20"/>
                <w:szCs w:val="20"/>
              </w:rPr>
              <w:t xml:space="preserve">Logistic regression adjusted by age and sex. </w:t>
            </w:r>
          </w:p>
        </w:tc>
        <w:tc>
          <w:tcPr>
            <w:tcW w:w="1417" w:type="dxa"/>
            <w:shd w:val="clear" w:color="auto" w:fill="auto"/>
          </w:tcPr>
          <w:p w14:paraId="3231824D" w14:textId="568FF1D4"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p>
          <w:p w14:paraId="69503855" w14:textId="77777777" w:rsidR="00F84591" w:rsidRPr="00135404" w:rsidRDefault="00F84591" w:rsidP="00F84591">
            <w:pPr>
              <w:rPr>
                <w:sz w:val="20"/>
                <w:szCs w:val="20"/>
              </w:rPr>
            </w:pPr>
            <w:r w:rsidRPr="00135404">
              <w:rPr>
                <w:sz w:val="20"/>
                <w:szCs w:val="20"/>
              </w:rPr>
              <w:t xml:space="preserve">Time point 1: </w:t>
            </w:r>
          </w:p>
          <w:p w14:paraId="3BF56C64" w14:textId="77777777" w:rsidR="00F84591" w:rsidRPr="00135404" w:rsidRDefault="00F84591" w:rsidP="00F84591">
            <w:pPr>
              <w:rPr>
                <w:sz w:val="20"/>
                <w:szCs w:val="20"/>
              </w:rPr>
            </w:pPr>
            <w:r w:rsidRPr="00135404">
              <w:rPr>
                <w:sz w:val="20"/>
                <w:szCs w:val="20"/>
              </w:rPr>
              <w:t xml:space="preserve">2006/2007 (=28,296) </w:t>
            </w:r>
          </w:p>
          <w:p w14:paraId="03A9DFF5" w14:textId="77777777" w:rsidR="00F84591" w:rsidRPr="00135404" w:rsidRDefault="00F84591" w:rsidP="00F84591">
            <w:pPr>
              <w:rPr>
                <w:sz w:val="20"/>
                <w:szCs w:val="20"/>
              </w:rPr>
            </w:pPr>
            <w:r w:rsidRPr="00135404">
              <w:rPr>
                <w:sz w:val="20"/>
                <w:szCs w:val="20"/>
              </w:rPr>
              <w:t xml:space="preserve">Time point 2: </w:t>
            </w:r>
          </w:p>
          <w:p w14:paraId="7015C882" w14:textId="77777777" w:rsidR="00F84591" w:rsidRPr="00135404" w:rsidRDefault="00F84591" w:rsidP="00F84591">
            <w:pPr>
              <w:rPr>
                <w:sz w:val="20"/>
                <w:szCs w:val="20"/>
              </w:rPr>
            </w:pPr>
            <w:r w:rsidRPr="00135404">
              <w:rPr>
                <w:sz w:val="20"/>
                <w:szCs w:val="20"/>
              </w:rPr>
              <w:t>2011/2012</w:t>
            </w:r>
          </w:p>
          <w:p w14:paraId="2B13D2A5" w14:textId="199A4D15" w:rsidR="00F84591" w:rsidRPr="00135404" w:rsidRDefault="00F84591" w:rsidP="00F84591">
            <w:pPr>
              <w:rPr>
                <w:sz w:val="20"/>
                <w:szCs w:val="20"/>
              </w:rPr>
            </w:pPr>
            <w:r w:rsidRPr="00135404">
              <w:rPr>
                <w:sz w:val="20"/>
                <w:szCs w:val="20"/>
              </w:rPr>
              <w:t>(n=20,920)</w:t>
            </w:r>
          </w:p>
        </w:tc>
        <w:tc>
          <w:tcPr>
            <w:tcW w:w="1701" w:type="dxa"/>
            <w:shd w:val="clear" w:color="auto" w:fill="auto"/>
          </w:tcPr>
          <w:p w14:paraId="3284D624" w14:textId="72ADF077" w:rsidR="00F84591" w:rsidRPr="00135404" w:rsidRDefault="00F84591" w:rsidP="00F84591">
            <w:pPr>
              <w:rPr>
                <w:sz w:val="20"/>
                <w:szCs w:val="20"/>
              </w:rPr>
            </w:pPr>
            <w:r w:rsidRPr="00135404">
              <w:rPr>
                <w:sz w:val="20"/>
                <w:szCs w:val="20"/>
              </w:rPr>
              <w:t>Odds of poor diet, using Spanish Healthy Eating Index (odds of score of &lt;51). Scored out of 100 based on 10 equally weighted components: consumption of cereals and derivatives; vegetables; fruits; milk and derivatives; meat, fish and eggs; pulses; sausages and cold meats; sweets; soft drinks with sugar; and variety of the diet, based on the Spanish Healthy Eating Guide. This was then made into a categorical variable with a ‘good’ diet as a score over 80, a ‘needs improvement’ diet as 51-80, and a ‘poor’ diet as less than 50.</w:t>
            </w:r>
          </w:p>
        </w:tc>
        <w:tc>
          <w:tcPr>
            <w:tcW w:w="3413" w:type="dxa"/>
            <w:shd w:val="clear" w:color="auto" w:fill="auto"/>
          </w:tcPr>
          <w:p w14:paraId="4B7CB6D0" w14:textId="77777777" w:rsidR="00F84591" w:rsidRPr="00135404" w:rsidRDefault="00F84591" w:rsidP="00F84591">
            <w:pPr>
              <w:rPr>
                <w:b/>
                <w:bCs/>
                <w:sz w:val="20"/>
                <w:szCs w:val="20"/>
              </w:rPr>
            </w:pPr>
            <w:r w:rsidRPr="00135404">
              <w:rPr>
                <w:b/>
                <w:bCs/>
                <w:sz w:val="20"/>
                <w:szCs w:val="20"/>
              </w:rPr>
              <w:t xml:space="preserve">SHEI by education level: </w:t>
            </w:r>
          </w:p>
          <w:p w14:paraId="0A7E3071" w14:textId="77777777" w:rsidR="00F84591" w:rsidRPr="00135404" w:rsidRDefault="00F84591" w:rsidP="00F84591">
            <w:pPr>
              <w:rPr>
                <w:sz w:val="20"/>
                <w:szCs w:val="20"/>
                <w:u w:val="single"/>
              </w:rPr>
            </w:pPr>
            <w:r w:rsidRPr="00135404">
              <w:rPr>
                <w:sz w:val="20"/>
                <w:szCs w:val="20"/>
                <w:u w:val="single"/>
              </w:rPr>
              <w:t>2006</w:t>
            </w:r>
          </w:p>
          <w:p w14:paraId="26152197" w14:textId="77777777" w:rsidR="00F84591" w:rsidRPr="00135404" w:rsidRDefault="00F84591" w:rsidP="00F84591">
            <w:pPr>
              <w:rPr>
                <w:sz w:val="20"/>
                <w:szCs w:val="20"/>
              </w:rPr>
            </w:pPr>
            <w:r w:rsidRPr="00135404">
              <w:rPr>
                <w:sz w:val="20"/>
                <w:szCs w:val="20"/>
              </w:rPr>
              <w:t>University (ref)</w:t>
            </w:r>
          </w:p>
          <w:p w14:paraId="13B65CB9" w14:textId="10F3587B" w:rsidR="00F84591" w:rsidRPr="00135404" w:rsidRDefault="00F84591" w:rsidP="00F84591">
            <w:pPr>
              <w:rPr>
                <w:sz w:val="20"/>
                <w:szCs w:val="20"/>
              </w:rPr>
            </w:pPr>
            <w:r w:rsidRPr="00135404">
              <w:rPr>
                <w:sz w:val="20"/>
                <w:szCs w:val="20"/>
              </w:rPr>
              <w:t>Secondary AOR: 1.79 (95% CI 1.45 - 2.22), p&lt;0.001</w:t>
            </w:r>
          </w:p>
          <w:p w14:paraId="560FE7E4" w14:textId="585F3A46" w:rsidR="00F84591" w:rsidRPr="00135404" w:rsidRDefault="00F84591" w:rsidP="00F84591">
            <w:pPr>
              <w:rPr>
                <w:sz w:val="20"/>
                <w:szCs w:val="20"/>
              </w:rPr>
            </w:pPr>
            <w:r w:rsidRPr="00135404">
              <w:rPr>
                <w:sz w:val="20"/>
                <w:szCs w:val="20"/>
              </w:rPr>
              <w:t>No studies/primary AOR: 2.16 (95% CI 1.76–2.63), p=0.227</w:t>
            </w:r>
          </w:p>
          <w:p w14:paraId="3B4008FE" w14:textId="77777777" w:rsidR="00F84591" w:rsidRPr="00135404" w:rsidRDefault="00F84591" w:rsidP="00F84591">
            <w:pPr>
              <w:rPr>
                <w:sz w:val="20"/>
                <w:szCs w:val="20"/>
                <w:u w:val="single"/>
              </w:rPr>
            </w:pPr>
            <w:r w:rsidRPr="00135404">
              <w:rPr>
                <w:sz w:val="20"/>
                <w:szCs w:val="20"/>
                <w:u w:val="single"/>
              </w:rPr>
              <w:t>2012</w:t>
            </w:r>
          </w:p>
          <w:p w14:paraId="22A5D915" w14:textId="77777777" w:rsidR="00F84591" w:rsidRPr="00135404" w:rsidRDefault="00F84591" w:rsidP="00F84591">
            <w:pPr>
              <w:rPr>
                <w:sz w:val="20"/>
                <w:szCs w:val="20"/>
              </w:rPr>
            </w:pPr>
            <w:r w:rsidRPr="00135404">
              <w:rPr>
                <w:sz w:val="20"/>
                <w:szCs w:val="20"/>
              </w:rPr>
              <w:t>University (ref)</w:t>
            </w:r>
          </w:p>
          <w:p w14:paraId="4F85C82E" w14:textId="7446F4BE" w:rsidR="00F84591" w:rsidRPr="00135404" w:rsidRDefault="00F84591" w:rsidP="00F84591">
            <w:pPr>
              <w:rPr>
                <w:sz w:val="20"/>
                <w:szCs w:val="20"/>
              </w:rPr>
            </w:pPr>
            <w:r w:rsidRPr="00135404">
              <w:rPr>
                <w:sz w:val="20"/>
                <w:szCs w:val="20"/>
              </w:rPr>
              <w:t>Secondary AOR: 1.96 (95% CI 1.42–2.71), p&lt;0.001</w:t>
            </w:r>
          </w:p>
          <w:p w14:paraId="5A5D6679" w14:textId="16C7F028" w:rsidR="00F84591" w:rsidRPr="00135404" w:rsidRDefault="00F84591" w:rsidP="00F84591">
            <w:pPr>
              <w:rPr>
                <w:sz w:val="20"/>
                <w:szCs w:val="20"/>
              </w:rPr>
            </w:pPr>
            <w:r w:rsidRPr="00135404">
              <w:rPr>
                <w:sz w:val="20"/>
                <w:szCs w:val="20"/>
              </w:rPr>
              <w:t>No studies/primary AOR: 2.86 (95% CI 2.12–3.87), p&lt;0.001</w:t>
            </w:r>
          </w:p>
          <w:p w14:paraId="4C312106" w14:textId="77777777" w:rsidR="00F84591" w:rsidRPr="00135404" w:rsidRDefault="00F84591" w:rsidP="00F84591">
            <w:pPr>
              <w:rPr>
                <w:b/>
                <w:bCs/>
                <w:sz w:val="20"/>
                <w:szCs w:val="20"/>
              </w:rPr>
            </w:pPr>
            <w:r w:rsidRPr="00135404">
              <w:rPr>
                <w:b/>
                <w:bCs/>
                <w:sz w:val="20"/>
                <w:szCs w:val="20"/>
              </w:rPr>
              <w:t>SHEI by social class:</w:t>
            </w:r>
          </w:p>
          <w:p w14:paraId="13CCC0B1" w14:textId="77777777" w:rsidR="00F84591" w:rsidRPr="00135404" w:rsidRDefault="00F84591" w:rsidP="00F84591">
            <w:pPr>
              <w:rPr>
                <w:sz w:val="20"/>
                <w:szCs w:val="20"/>
                <w:u w:val="single"/>
              </w:rPr>
            </w:pPr>
            <w:r w:rsidRPr="00135404">
              <w:rPr>
                <w:sz w:val="20"/>
                <w:szCs w:val="20"/>
                <w:u w:val="single"/>
              </w:rPr>
              <w:t>2006</w:t>
            </w:r>
          </w:p>
          <w:p w14:paraId="31091427" w14:textId="77777777" w:rsidR="00F84591" w:rsidRPr="00135404" w:rsidRDefault="00F84591" w:rsidP="00F84591">
            <w:pPr>
              <w:rPr>
                <w:sz w:val="20"/>
                <w:szCs w:val="20"/>
              </w:rPr>
            </w:pPr>
            <w:r w:rsidRPr="00135404">
              <w:rPr>
                <w:sz w:val="20"/>
                <w:szCs w:val="20"/>
              </w:rPr>
              <w:t>Skilled manual work: ref</w:t>
            </w:r>
          </w:p>
          <w:p w14:paraId="4456EB71" w14:textId="0F54EC0D" w:rsidR="00F84591" w:rsidRPr="00135404" w:rsidRDefault="00F84591" w:rsidP="00F84591">
            <w:pPr>
              <w:rPr>
                <w:sz w:val="20"/>
                <w:szCs w:val="20"/>
              </w:rPr>
            </w:pPr>
            <w:r w:rsidRPr="00135404">
              <w:rPr>
                <w:sz w:val="20"/>
                <w:szCs w:val="20"/>
              </w:rPr>
              <w:t>Unskilled manual work AOR: 1.54 (95% CI 1.32–1.79), p&lt;0.001</w:t>
            </w:r>
          </w:p>
          <w:p w14:paraId="55932EA2" w14:textId="77777777" w:rsidR="00F84591" w:rsidRPr="00135404" w:rsidRDefault="00F84591" w:rsidP="00F84591">
            <w:pPr>
              <w:rPr>
                <w:sz w:val="20"/>
                <w:szCs w:val="20"/>
                <w:u w:val="single"/>
              </w:rPr>
            </w:pPr>
            <w:r w:rsidRPr="00135404">
              <w:rPr>
                <w:sz w:val="20"/>
                <w:szCs w:val="20"/>
                <w:u w:val="single"/>
              </w:rPr>
              <w:t>2012</w:t>
            </w:r>
          </w:p>
          <w:p w14:paraId="0A70DBDD" w14:textId="77777777" w:rsidR="00F84591" w:rsidRPr="00135404" w:rsidRDefault="00F84591" w:rsidP="00F84591">
            <w:pPr>
              <w:rPr>
                <w:sz w:val="20"/>
                <w:szCs w:val="20"/>
              </w:rPr>
            </w:pPr>
            <w:r w:rsidRPr="00135404">
              <w:rPr>
                <w:sz w:val="20"/>
                <w:szCs w:val="20"/>
              </w:rPr>
              <w:t>Skilled manual work: ref</w:t>
            </w:r>
          </w:p>
          <w:p w14:paraId="26AF6D0D" w14:textId="47F06712" w:rsidR="00F84591" w:rsidRPr="00135404" w:rsidRDefault="00F84591" w:rsidP="00F84591">
            <w:pPr>
              <w:rPr>
                <w:sz w:val="20"/>
                <w:szCs w:val="20"/>
              </w:rPr>
            </w:pPr>
            <w:r w:rsidRPr="00135404">
              <w:rPr>
                <w:sz w:val="20"/>
                <w:szCs w:val="20"/>
              </w:rPr>
              <w:t>Unskilled manual work AOR: 1.81 (95% CI 1.50–2.18), p&lt;0.001</w:t>
            </w:r>
          </w:p>
          <w:p w14:paraId="32F7554E" w14:textId="77777777" w:rsidR="00F84591" w:rsidRPr="00135404" w:rsidRDefault="00F84591" w:rsidP="00F84591">
            <w:pPr>
              <w:rPr>
                <w:b/>
                <w:bCs/>
                <w:sz w:val="20"/>
                <w:szCs w:val="20"/>
              </w:rPr>
            </w:pPr>
            <w:r w:rsidRPr="00135404">
              <w:rPr>
                <w:b/>
                <w:bCs/>
                <w:sz w:val="20"/>
                <w:szCs w:val="20"/>
              </w:rPr>
              <w:t>SHEI by employment situation</w:t>
            </w:r>
          </w:p>
          <w:p w14:paraId="5590530C" w14:textId="77777777" w:rsidR="00F84591" w:rsidRPr="00135404" w:rsidRDefault="00F84591" w:rsidP="00F84591">
            <w:pPr>
              <w:rPr>
                <w:sz w:val="20"/>
                <w:szCs w:val="20"/>
                <w:u w:val="single"/>
              </w:rPr>
            </w:pPr>
            <w:r w:rsidRPr="00135404">
              <w:rPr>
                <w:sz w:val="20"/>
                <w:szCs w:val="20"/>
                <w:u w:val="single"/>
              </w:rPr>
              <w:t>2006</w:t>
            </w:r>
          </w:p>
          <w:p w14:paraId="1CCED8AA" w14:textId="77777777" w:rsidR="00F84591" w:rsidRPr="00135404" w:rsidRDefault="00F84591" w:rsidP="00F84591">
            <w:pPr>
              <w:rPr>
                <w:sz w:val="20"/>
                <w:szCs w:val="20"/>
              </w:rPr>
            </w:pPr>
            <w:r w:rsidRPr="00135404">
              <w:rPr>
                <w:sz w:val="20"/>
                <w:szCs w:val="20"/>
              </w:rPr>
              <w:t>Paid worker (ref)</w:t>
            </w:r>
          </w:p>
          <w:p w14:paraId="465ABB6A" w14:textId="35005BED" w:rsidR="00F84591" w:rsidRPr="00135404" w:rsidRDefault="00F84591" w:rsidP="00F84591">
            <w:pPr>
              <w:rPr>
                <w:sz w:val="20"/>
                <w:szCs w:val="20"/>
              </w:rPr>
            </w:pPr>
            <w:r w:rsidRPr="00135404">
              <w:rPr>
                <w:sz w:val="20"/>
                <w:szCs w:val="20"/>
              </w:rPr>
              <w:t>Unemployed AOR: 0.74 (95% CI 0.62–0.90), p&lt;0.005</w:t>
            </w:r>
          </w:p>
          <w:p w14:paraId="21D49A31" w14:textId="717279AB" w:rsidR="00F84591" w:rsidRPr="00135404" w:rsidRDefault="00F84591" w:rsidP="00F84591">
            <w:pPr>
              <w:rPr>
                <w:sz w:val="20"/>
                <w:szCs w:val="20"/>
              </w:rPr>
            </w:pPr>
            <w:r w:rsidRPr="00135404">
              <w:rPr>
                <w:sz w:val="20"/>
                <w:szCs w:val="20"/>
              </w:rPr>
              <w:t>Homemakers AOR: 0.36 (95% CI 0.28–0.47), p&lt;0.001</w:t>
            </w:r>
          </w:p>
          <w:p w14:paraId="742C049E" w14:textId="77777777" w:rsidR="00F84591" w:rsidRPr="00135404" w:rsidRDefault="00F84591" w:rsidP="00F84591">
            <w:pPr>
              <w:rPr>
                <w:sz w:val="20"/>
                <w:szCs w:val="20"/>
                <w:u w:val="single"/>
              </w:rPr>
            </w:pPr>
            <w:r w:rsidRPr="00135404">
              <w:rPr>
                <w:sz w:val="20"/>
                <w:szCs w:val="20"/>
                <w:u w:val="single"/>
              </w:rPr>
              <w:t>2012</w:t>
            </w:r>
          </w:p>
          <w:p w14:paraId="57BA11CA" w14:textId="77777777" w:rsidR="00F84591" w:rsidRPr="00135404" w:rsidRDefault="00F84591" w:rsidP="00F84591">
            <w:pPr>
              <w:rPr>
                <w:sz w:val="20"/>
                <w:szCs w:val="20"/>
              </w:rPr>
            </w:pPr>
            <w:r w:rsidRPr="00135404">
              <w:rPr>
                <w:sz w:val="20"/>
                <w:szCs w:val="20"/>
              </w:rPr>
              <w:t>Paid worker (ref)</w:t>
            </w:r>
          </w:p>
          <w:p w14:paraId="18495DE8" w14:textId="4FB28F54" w:rsidR="00F84591" w:rsidRPr="00135404" w:rsidRDefault="00F84591" w:rsidP="00F84591">
            <w:pPr>
              <w:rPr>
                <w:sz w:val="20"/>
                <w:szCs w:val="20"/>
              </w:rPr>
            </w:pPr>
            <w:r w:rsidRPr="00135404">
              <w:rPr>
                <w:sz w:val="20"/>
                <w:szCs w:val="20"/>
              </w:rPr>
              <w:t>Unemployed AOR: 1.27 (95% CI 1.05–1.55), p&lt;0.005</w:t>
            </w:r>
          </w:p>
          <w:p w14:paraId="2D17E085" w14:textId="10316D40" w:rsidR="00F84591" w:rsidRPr="00135404" w:rsidRDefault="00F84591" w:rsidP="00F84591">
            <w:pPr>
              <w:rPr>
                <w:sz w:val="20"/>
                <w:szCs w:val="20"/>
              </w:rPr>
            </w:pPr>
            <w:r w:rsidRPr="00135404">
              <w:rPr>
                <w:sz w:val="20"/>
                <w:szCs w:val="20"/>
              </w:rPr>
              <w:t>Homemakers AOR: 1.11 (95% CI 0.85–1.45), p=0.443</w:t>
            </w:r>
          </w:p>
        </w:tc>
        <w:tc>
          <w:tcPr>
            <w:tcW w:w="1468" w:type="dxa"/>
            <w:shd w:val="clear" w:color="auto" w:fill="auto"/>
          </w:tcPr>
          <w:p w14:paraId="3FFC1BB7" w14:textId="74C53F0B" w:rsidR="00F84591" w:rsidRPr="00135404" w:rsidRDefault="00F84591" w:rsidP="00F84591">
            <w:pPr>
              <w:rPr>
                <w:sz w:val="20"/>
                <w:szCs w:val="20"/>
              </w:rPr>
            </w:pPr>
            <w:r w:rsidRPr="00135404">
              <w:rPr>
                <w:sz w:val="20"/>
                <w:szCs w:val="20"/>
              </w:rPr>
              <w:t xml:space="preserve">Selection total: 3 </w:t>
            </w:r>
          </w:p>
          <w:p w14:paraId="17A043E7" w14:textId="15DD19AF" w:rsidR="00F84591" w:rsidRPr="00135404" w:rsidRDefault="00F84591" w:rsidP="00F84591">
            <w:pPr>
              <w:rPr>
                <w:sz w:val="20"/>
                <w:szCs w:val="20"/>
              </w:rPr>
            </w:pPr>
            <w:r w:rsidRPr="00135404">
              <w:rPr>
                <w:sz w:val="20"/>
                <w:szCs w:val="20"/>
              </w:rPr>
              <w:t>Comparability total: 1</w:t>
            </w:r>
          </w:p>
          <w:p w14:paraId="7A59C084" w14:textId="77777777" w:rsidR="00F84591" w:rsidRPr="00135404" w:rsidRDefault="00F84591" w:rsidP="00F84591">
            <w:pPr>
              <w:rPr>
                <w:sz w:val="20"/>
                <w:szCs w:val="20"/>
              </w:rPr>
            </w:pPr>
            <w:r w:rsidRPr="00135404">
              <w:rPr>
                <w:sz w:val="20"/>
                <w:szCs w:val="20"/>
              </w:rPr>
              <w:t>Outcomes total: 2</w:t>
            </w:r>
          </w:p>
          <w:p w14:paraId="080D2610" w14:textId="4DAD900A" w:rsidR="00F84591" w:rsidRPr="00135404" w:rsidRDefault="00F84591" w:rsidP="00F84591">
            <w:pPr>
              <w:rPr>
                <w:sz w:val="20"/>
                <w:szCs w:val="20"/>
              </w:rPr>
            </w:pPr>
            <w:r w:rsidRPr="00135404">
              <w:rPr>
                <w:b/>
                <w:bCs/>
                <w:sz w:val="20"/>
                <w:szCs w:val="20"/>
              </w:rPr>
              <w:t>Total score: 6</w:t>
            </w:r>
          </w:p>
        </w:tc>
      </w:tr>
      <w:tr w:rsidR="00F84591" w:rsidRPr="00135404" w14:paraId="0B9DED4E" w14:textId="77777777" w:rsidTr="00FB733D">
        <w:tc>
          <w:tcPr>
            <w:tcW w:w="1129" w:type="dxa"/>
            <w:shd w:val="clear" w:color="auto" w:fill="auto"/>
          </w:tcPr>
          <w:p w14:paraId="4E0C853B" w14:textId="7B768CE9" w:rsidR="00F84591" w:rsidRPr="00135404" w:rsidRDefault="00F84591" w:rsidP="00F84591">
            <w:pPr>
              <w:rPr>
                <w:sz w:val="20"/>
                <w:szCs w:val="20"/>
              </w:rPr>
            </w:pPr>
            <w:r w:rsidRPr="00135404">
              <w:rPr>
                <w:sz w:val="20"/>
                <w:szCs w:val="20"/>
              </w:rPr>
              <w:t>Todd, 2014</w:t>
            </w:r>
          </w:p>
        </w:tc>
        <w:tc>
          <w:tcPr>
            <w:tcW w:w="1276" w:type="dxa"/>
            <w:shd w:val="clear" w:color="auto" w:fill="auto"/>
          </w:tcPr>
          <w:p w14:paraId="116662DC" w14:textId="34D01E90" w:rsidR="00F84591" w:rsidRPr="00135404" w:rsidRDefault="00F84591" w:rsidP="00F84591">
            <w:pPr>
              <w:rPr>
                <w:sz w:val="20"/>
                <w:szCs w:val="20"/>
              </w:rPr>
            </w:pPr>
            <w:r w:rsidRPr="00135404">
              <w:rPr>
                <w:sz w:val="20"/>
                <w:szCs w:val="20"/>
              </w:rPr>
              <w:t>National: USA</w:t>
            </w:r>
          </w:p>
          <w:p w14:paraId="515FFC47" w14:textId="5A8AB73A" w:rsidR="00F84591" w:rsidRPr="00135404" w:rsidRDefault="00F84591" w:rsidP="00F84591">
            <w:pPr>
              <w:rPr>
                <w:sz w:val="20"/>
                <w:szCs w:val="20"/>
              </w:rPr>
            </w:pPr>
            <w:r w:rsidRPr="00135404">
              <w:rPr>
                <w:sz w:val="20"/>
                <w:szCs w:val="20"/>
              </w:rPr>
              <w:t xml:space="preserve">Local: n/a </w:t>
            </w:r>
          </w:p>
        </w:tc>
        <w:tc>
          <w:tcPr>
            <w:tcW w:w="1559" w:type="dxa"/>
            <w:shd w:val="clear" w:color="auto" w:fill="auto"/>
          </w:tcPr>
          <w:p w14:paraId="34C08BCC" w14:textId="4A46DE23" w:rsidR="00F84591" w:rsidRPr="00135404" w:rsidRDefault="00F84591" w:rsidP="00F84591">
            <w:pPr>
              <w:rPr>
                <w:sz w:val="20"/>
                <w:szCs w:val="20"/>
              </w:rPr>
            </w:pPr>
            <w:r w:rsidRPr="00135404">
              <w:rPr>
                <w:sz w:val="20"/>
                <w:szCs w:val="20"/>
              </w:rPr>
              <w:t xml:space="preserve">National Health and Nutrition Examination Survey (NHANES – Consumer Behaviour Adult follow-up survey). </w:t>
            </w:r>
          </w:p>
          <w:p w14:paraId="2F8D4EE3" w14:textId="77777777" w:rsidR="00F84591" w:rsidRPr="00135404" w:rsidRDefault="00F84591" w:rsidP="00F84591">
            <w:pPr>
              <w:rPr>
                <w:sz w:val="20"/>
                <w:szCs w:val="20"/>
              </w:rPr>
            </w:pPr>
            <w:r w:rsidRPr="00135404">
              <w:rPr>
                <w:sz w:val="20"/>
                <w:szCs w:val="20"/>
              </w:rPr>
              <w:t>Adults born between 1946 and 1985 (aged 20-59 in 2005-6 and 25-64 2009-10)</w:t>
            </w:r>
          </w:p>
          <w:p w14:paraId="6A5E1372" w14:textId="0A04C727" w:rsidR="00F84591" w:rsidRPr="00135404" w:rsidRDefault="00F84591" w:rsidP="00F84591">
            <w:pPr>
              <w:rPr>
                <w:sz w:val="20"/>
                <w:szCs w:val="20"/>
              </w:rPr>
            </w:pPr>
            <w:r w:rsidRPr="00135404">
              <w:rPr>
                <w:sz w:val="20"/>
                <w:szCs w:val="20"/>
              </w:rPr>
              <w:t xml:space="preserve">N=9829 </w:t>
            </w:r>
          </w:p>
        </w:tc>
        <w:tc>
          <w:tcPr>
            <w:tcW w:w="1985" w:type="dxa"/>
            <w:shd w:val="clear" w:color="auto" w:fill="auto"/>
          </w:tcPr>
          <w:p w14:paraId="05236223" w14:textId="1B1D54C1" w:rsidR="00F84591" w:rsidRPr="00135404" w:rsidRDefault="00F84591" w:rsidP="00F84591">
            <w:pPr>
              <w:rPr>
                <w:sz w:val="20"/>
                <w:szCs w:val="20"/>
              </w:rPr>
            </w:pPr>
            <w:r w:rsidRPr="00135404">
              <w:rPr>
                <w:sz w:val="20"/>
                <w:szCs w:val="20"/>
              </w:rPr>
              <w:t>Serial Cross-sectional.</w:t>
            </w:r>
          </w:p>
          <w:p w14:paraId="361CEC95" w14:textId="6CEDD7A4" w:rsidR="00F84591" w:rsidRPr="00135404" w:rsidRDefault="00F84591" w:rsidP="00F84591">
            <w:pPr>
              <w:rPr>
                <w:sz w:val="20"/>
                <w:szCs w:val="20"/>
              </w:rPr>
            </w:pPr>
            <w:r w:rsidRPr="00135404">
              <w:rPr>
                <w:sz w:val="20"/>
                <w:szCs w:val="20"/>
              </w:rPr>
              <w:t xml:space="preserve">Weighted means reported and Person Chi-Squared test accounting for complex survey design. </w:t>
            </w:r>
          </w:p>
        </w:tc>
        <w:tc>
          <w:tcPr>
            <w:tcW w:w="1417" w:type="dxa"/>
            <w:shd w:val="clear" w:color="auto" w:fill="auto"/>
          </w:tcPr>
          <w:p w14:paraId="62BEB82A" w14:textId="25F614A7"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p>
          <w:p w14:paraId="0A2796F5" w14:textId="77777777" w:rsidR="00F84591" w:rsidRPr="00135404" w:rsidRDefault="00F84591" w:rsidP="00F84591">
            <w:pPr>
              <w:rPr>
                <w:sz w:val="20"/>
                <w:szCs w:val="20"/>
              </w:rPr>
            </w:pPr>
            <w:r w:rsidRPr="00135404">
              <w:rPr>
                <w:sz w:val="20"/>
                <w:szCs w:val="20"/>
              </w:rPr>
              <w:t xml:space="preserve">Time point 1: </w:t>
            </w:r>
          </w:p>
          <w:p w14:paraId="7DE9A404" w14:textId="156CD795" w:rsidR="00F84591" w:rsidRPr="00135404" w:rsidRDefault="00F84591" w:rsidP="00F84591">
            <w:pPr>
              <w:rPr>
                <w:sz w:val="20"/>
                <w:szCs w:val="20"/>
              </w:rPr>
            </w:pPr>
            <w:r w:rsidRPr="00135404">
              <w:rPr>
                <w:sz w:val="20"/>
                <w:szCs w:val="20"/>
              </w:rPr>
              <w:t>2005-2006</w:t>
            </w:r>
          </w:p>
          <w:p w14:paraId="0B971B1E" w14:textId="550BDC94" w:rsidR="00F84591" w:rsidRPr="00135404" w:rsidRDefault="00F84591" w:rsidP="00F84591">
            <w:pPr>
              <w:rPr>
                <w:sz w:val="20"/>
                <w:szCs w:val="20"/>
              </w:rPr>
            </w:pPr>
            <w:r w:rsidRPr="00135404">
              <w:rPr>
                <w:sz w:val="20"/>
                <w:szCs w:val="20"/>
              </w:rPr>
              <w:t xml:space="preserve">(n=3,014) </w:t>
            </w:r>
          </w:p>
          <w:p w14:paraId="5714BB38" w14:textId="77777777" w:rsidR="00F84591" w:rsidRPr="00135404" w:rsidRDefault="00F84591" w:rsidP="00F84591">
            <w:pPr>
              <w:rPr>
                <w:sz w:val="20"/>
                <w:szCs w:val="20"/>
              </w:rPr>
            </w:pPr>
            <w:r w:rsidRPr="00135404">
              <w:rPr>
                <w:sz w:val="20"/>
                <w:szCs w:val="20"/>
              </w:rPr>
              <w:t xml:space="preserve">Time point 2: </w:t>
            </w:r>
          </w:p>
          <w:p w14:paraId="55C3912D" w14:textId="6B79C7A7" w:rsidR="00F84591" w:rsidRPr="00135404" w:rsidRDefault="00F84591" w:rsidP="00F84591">
            <w:pPr>
              <w:rPr>
                <w:sz w:val="20"/>
                <w:szCs w:val="20"/>
              </w:rPr>
            </w:pPr>
            <w:r w:rsidRPr="00135404">
              <w:rPr>
                <w:sz w:val="20"/>
                <w:szCs w:val="20"/>
              </w:rPr>
              <w:t>2007-2008</w:t>
            </w:r>
          </w:p>
          <w:p w14:paraId="39ED425C" w14:textId="02807749" w:rsidR="00F84591" w:rsidRPr="00135404" w:rsidRDefault="00F84591" w:rsidP="00F84591">
            <w:pPr>
              <w:rPr>
                <w:sz w:val="20"/>
                <w:szCs w:val="20"/>
              </w:rPr>
            </w:pPr>
            <w:r w:rsidRPr="00135404">
              <w:rPr>
                <w:sz w:val="20"/>
                <w:szCs w:val="20"/>
              </w:rPr>
              <w:t xml:space="preserve">(n= 3,294) </w:t>
            </w:r>
          </w:p>
          <w:p w14:paraId="3BF6413B" w14:textId="77777777" w:rsidR="00F84591" w:rsidRPr="00135404" w:rsidRDefault="00F84591" w:rsidP="00F84591">
            <w:pPr>
              <w:rPr>
                <w:sz w:val="20"/>
                <w:szCs w:val="20"/>
              </w:rPr>
            </w:pPr>
            <w:r w:rsidRPr="00135404">
              <w:rPr>
                <w:sz w:val="20"/>
                <w:szCs w:val="20"/>
              </w:rPr>
              <w:t xml:space="preserve">Time point 3: </w:t>
            </w:r>
          </w:p>
          <w:p w14:paraId="0E592340" w14:textId="77777777" w:rsidR="00F84591" w:rsidRPr="00135404" w:rsidRDefault="00F84591" w:rsidP="00F84591">
            <w:pPr>
              <w:rPr>
                <w:sz w:val="20"/>
                <w:szCs w:val="20"/>
              </w:rPr>
            </w:pPr>
            <w:r w:rsidRPr="00135404">
              <w:rPr>
                <w:sz w:val="20"/>
                <w:szCs w:val="20"/>
              </w:rPr>
              <w:t>2009-2010</w:t>
            </w:r>
          </w:p>
          <w:p w14:paraId="0EACE6C0" w14:textId="532FCA89" w:rsidR="00F84591" w:rsidRPr="00135404" w:rsidRDefault="00F84591" w:rsidP="00F84591">
            <w:pPr>
              <w:rPr>
                <w:sz w:val="20"/>
                <w:szCs w:val="20"/>
              </w:rPr>
            </w:pPr>
            <w:r w:rsidRPr="00135404">
              <w:rPr>
                <w:sz w:val="20"/>
                <w:szCs w:val="20"/>
              </w:rPr>
              <w:t>(n=3,531)</w:t>
            </w:r>
          </w:p>
        </w:tc>
        <w:tc>
          <w:tcPr>
            <w:tcW w:w="1701" w:type="dxa"/>
            <w:shd w:val="clear" w:color="auto" w:fill="auto"/>
          </w:tcPr>
          <w:p w14:paraId="1A1D0654" w14:textId="5184A4CA" w:rsidR="00F84591" w:rsidRPr="00135404" w:rsidRDefault="00F84591" w:rsidP="00F84591">
            <w:pPr>
              <w:rPr>
                <w:sz w:val="20"/>
                <w:szCs w:val="20"/>
              </w:rPr>
            </w:pPr>
            <w:r w:rsidRPr="00135404">
              <w:rPr>
                <w:sz w:val="20"/>
                <w:szCs w:val="20"/>
              </w:rPr>
              <w:t xml:space="preserve">Self-reported dietary quality (excellent, very good, good, fair or poor). Collected in the Diet Behaviour dataset. </w:t>
            </w:r>
          </w:p>
        </w:tc>
        <w:tc>
          <w:tcPr>
            <w:tcW w:w="3413" w:type="dxa"/>
            <w:shd w:val="clear" w:color="auto" w:fill="auto"/>
          </w:tcPr>
          <w:p w14:paraId="64FEA400" w14:textId="77777777" w:rsidR="00F84591" w:rsidRPr="00135404" w:rsidRDefault="00F84591" w:rsidP="00F84591">
            <w:pPr>
              <w:rPr>
                <w:b/>
                <w:bCs/>
                <w:sz w:val="20"/>
                <w:szCs w:val="20"/>
              </w:rPr>
            </w:pPr>
            <w:r w:rsidRPr="00135404">
              <w:rPr>
                <w:b/>
                <w:bCs/>
                <w:sz w:val="20"/>
                <w:szCs w:val="20"/>
              </w:rPr>
              <w:t>Born 1946-85</w:t>
            </w:r>
          </w:p>
          <w:p w14:paraId="17E67EA0" w14:textId="535D3103" w:rsidR="00F84591" w:rsidRPr="00135404" w:rsidRDefault="00F84591" w:rsidP="00F84591">
            <w:pPr>
              <w:rPr>
                <w:sz w:val="20"/>
                <w:szCs w:val="20"/>
              </w:rPr>
            </w:pPr>
            <w:r w:rsidRPr="00135404">
              <w:rPr>
                <w:sz w:val="20"/>
                <w:szCs w:val="20"/>
              </w:rPr>
              <w:t xml:space="preserve">Excellent - 2007-08: 7.6%, 2009-10: 7.9% </w:t>
            </w:r>
          </w:p>
          <w:p w14:paraId="009485D0" w14:textId="7548CE5C" w:rsidR="00F84591" w:rsidRPr="00135404" w:rsidRDefault="00F84591" w:rsidP="00F84591">
            <w:pPr>
              <w:rPr>
                <w:sz w:val="20"/>
                <w:szCs w:val="20"/>
              </w:rPr>
            </w:pPr>
            <w:r w:rsidRPr="00135404">
              <w:rPr>
                <w:sz w:val="20"/>
                <w:szCs w:val="20"/>
              </w:rPr>
              <w:t xml:space="preserve">Very good - 2007-08: 22.1%, 2009-10: 21.2% </w:t>
            </w:r>
          </w:p>
          <w:p w14:paraId="5CDE2D31" w14:textId="76AD8698" w:rsidR="00F84591" w:rsidRPr="00135404" w:rsidRDefault="00F84591" w:rsidP="00F84591">
            <w:pPr>
              <w:rPr>
                <w:sz w:val="20"/>
                <w:szCs w:val="20"/>
              </w:rPr>
            </w:pPr>
            <w:r w:rsidRPr="00135404">
              <w:rPr>
                <w:sz w:val="20"/>
                <w:szCs w:val="20"/>
              </w:rPr>
              <w:t xml:space="preserve">Good - 2007-08: 40.1%, 2009-10: 44.0% </w:t>
            </w:r>
          </w:p>
          <w:p w14:paraId="52788638" w14:textId="6A378129" w:rsidR="00F84591" w:rsidRPr="00135404" w:rsidRDefault="00F84591" w:rsidP="00F84591">
            <w:pPr>
              <w:rPr>
                <w:sz w:val="20"/>
                <w:szCs w:val="20"/>
              </w:rPr>
            </w:pPr>
            <w:r w:rsidRPr="00135404">
              <w:rPr>
                <w:sz w:val="20"/>
                <w:szCs w:val="20"/>
              </w:rPr>
              <w:t xml:space="preserve">Fair - 2007-08: 23.0%, 2009-10: 22.5% </w:t>
            </w:r>
          </w:p>
          <w:p w14:paraId="74C1FA57" w14:textId="28100D3E" w:rsidR="00F84591" w:rsidRPr="00135404" w:rsidRDefault="00F84591" w:rsidP="00F84591">
            <w:pPr>
              <w:rPr>
                <w:sz w:val="20"/>
                <w:szCs w:val="20"/>
              </w:rPr>
            </w:pPr>
            <w:r w:rsidRPr="00135404">
              <w:rPr>
                <w:sz w:val="20"/>
                <w:szCs w:val="20"/>
              </w:rPr>
              <w:t xml:space="preserve">Poor - 2007-08: 7.1%, 2009-10: 4.5% </w:t>
            </w:r>
          </w:p>
          <w:p w14:paraId="50ADE04E" w14:textId="77777777" w:rsidR="00F84591" w:rsidRPr="00135404" w:rsidRDefault="00F84591" w:rsidP="00F84591">
            <w:pPr>
              <w:rPr>
                <w:sz w:val="20"/>
                <w:szCs w:val="20"/>
              </w:rPr>
            </w:pPr>
            <w:r w:rsidRPr="00135404">
              <w:rPr>
                <w:sz w:val="20"/>
                <w:szCs w:val="20"/>
              </w:rPr>
              <w:t>Pearson Chi-squared = 2.63, p=0.053</w:t>
            </w:r>
          </w:p>
          <w:p w14:paraId="3982DE30" w14:textId="77777777" w:rsidR="00F84591" w:rsidRPr="00135404" w:rsidRDefault="00F84591" w:rsidP="00F84591">
            <w:pPr>
              <w:rPr>
                <w:b/>
                <w:bCs/>
                <w:sz w:val="20"/>
                <w:szCs w:val="20"/>
              </w:rPr>
            </w:pPr>
            <w:r w:rsidRPr="00135404">
              <w:rPr>
                <w:b/>
                <w:bCs/>
                <w:sz w:val="20"/>
                <w:szCs w:val="20"/>
              </w:rPr>
              <w:t>Born before 1946</w:t>
            </w:r>
          </w:p>
          <w:p w14:paraId="6C92A6B6" w14:textId="0349A2EB" w:rsidR="00F84591" w:rsidRPr="00135404" w:rsidRDefault="00F84591" w:rsidP="00F84591">
            <w:pPr>
              <w:rPr>
                <w:sz w:val="20"/>
                <w:szCs w:val="20"/>
              </w:rPr>
            </w:pPr>
            <w:r w:rsidRPr="00135404">
              <w:rPr>
                <w:sz w:val="20"/>
                <w:szCs w:val="20"/>
              </w:rPr>
              <w:t xml:space="preserve">Excellent - 2007-08: 15.3%, 2009-10: 16.3% </w:t>
            </w:r>
          </w:p>
          <w:p w14:paraId="511274B3" w14:textId="476EEEDD" w:rsidR="00F84591" w:rsidRPr="00135404" w:rsidRDefault="00F84591" w:rsidP="00F84591">
            <w:pPr>
              <w:rPr>
                <w:sz w:val="20"/>
                <w:szCs w:val="20"/>
              </w:rPr>
            </w:pPr>
            <w:r w:rsidRPr="00135404">
              <w:rPr>
                <w:sz w:val="20"/>
                <w:szCs w:val="20"/>
              </w:rPr>
              <w:t xml:space="preserve">Very good - 2007-08: 30.0%, 2009-10: 31.4% </w:t>
            </w:r>
          </w:p>
          <w:p w14:paraId="4C13D61C" w14:textId="462D46B0" w:rsidR="00F84591" w:rsidRPr="00135404" w:rsidRDefault="00F84591" w:rsidP="00F84591">
            <w:pPr>
              <w:rPr>
                <w:sz w:val="20"/>
                <w:szCs w:val="20"/>
              </w:rPr>
            </w:pPr>
            <w:r w:rsidRPr="00135404">
              <w:rPr>
                <w:sz w:val="20"/>
                <w:szCs w:val="20"/>
              </w:rPr>
              <w:t xml:space="preserve">Good - 2007-08: 38.2%, 2009-10: 40.4% </w:t>
            </w:r>
          </w:p>
          <w:p w14:paraId="3009DD45" w14:textId="2B33F257" w:rsidR="00F84591" w:rsidRPr="00135404" w:rsidRDefault="00F84591" w:rsidP="00F84591">
            <w:pPr>
              <w:rPr>
                <w:sz w:val="20"/>
                <w:szCs w:val="20"/>
              </w:rPr>
            </w:pPr>
            <w:r w:rsidRPr="00135404">
              <w:rPr>
                <w:sz w:val="20"/>
                <w:szCs w:val="20"/>
              </w:rPr>
              <w:t xml:space="preserve">Fair - 2007-08: 13.2%, 2009-10: 9.3% </w:t>
            </w:r>
          </w:p>
          <w:p w14:paraId="057A6587" w14:textId="0EE5B1F6" w:rsidR="00F84591" w:rsidRPr="00135404" w:rsidRDefault="00F84591" w:rsidP="00F84591">
            <w:pPr>
              <w:rPr>
                <w:sz w:val="20"/>
                <w:szCs w:val="20"/>
              </w:rPr>
            </w:pPr>
            <w:r w:rsidRPr="00135404">
              <w:rPr>
                <w:sz w:val="20"/>
                <w:szCs w:val="20"/>
              </w:rPr>
              <w:t xml:space="preserve">Poor - 2007-08: 3.3%, 2009-10: 2.5% </w:t>
            </w:r>
          </w:p>
          <w:p w14:paraId="66888F4B" w14:textId="4395AE21" w:rsidR="00F84591" w:rsidRPr="00135404" w:rsidRDefault="00F84591" w:rsidP="00F84591">
            <w:pPr>
              <w:rPr>
                <w:sz w:val="20"/>
                <w:szCs w:val="20"/>
              </w:rPr>
            </w:pPr>
            <w:r w:rsidRPr="00135404">
              <w:rPr>
                <w:sz w:val="20"/>
                <w:szCs w:val="20"/>
              </w:rPr>
              <w:t>Pearson Chi-squared = 1.565, p=0.194</w:t>
            </w:r>
          </w:p>
        </w:tc>
        <w:tc>
          <w:tcPr>
            <w:tcW w:w="1468" w:type="dxa"/>
            <w:shd w:val="clear" w:color="auto" w:fill="auto"/>
          </w:tcPr>
          <w:p w14:paraId="61605D9A" w14:textId="77777777" w:rsidR="00F84591" w:rsidRPr="00135404" w:rsidRDefault="00F84591" w:rsidP="00F84591">
            <w:pPr>
              <w:rPr>
                <w:sz w:val="20"/>
                <w:szCs w:val="20"/>
              </w:rPr>
            </w:pPr>
            <w:r w:rsidRPr="00135404">
              <w:rPr>
                <w:sz w:val="20"/>
                <w:szCs w:val="20"/>
              </w:rPr>
              <w:t xml:space="preserve">Selection total: 3 </w:t>
            </w:r>
          </w:p>
          <w:p w14:paraId="48F3B836" w14:textId="77777777" w:rsidR="00F84591" w:rsidRPr="00135404" w:rsidRDefault="00F84591" w:rsidP="00F84591">
            <w:pPr>
              <w:rPr>
                <w:sz w:val="20"/>
                <w:szCs w:val="20"/>
              </w:rPr>
            </w:pPr>
            <w:r w:rsidRPr="00135404">
              <w:rPr>
                <w:sz w:val="20"/>
                <w:szCs w:val="20"/>
              </w:rPr>
              <w:t xml:space="preserve">Comparability total: 2 </w:t>
            </w:r>
          </w:p>
          <w:p w14:paraId="48EEC33D" w14:textId="67BCB116" w:rsidR="00F84591" w:rsidRPr="00135404" w:rsidRDefault="00F84591" w:rsidP="00F84591">
            <w:pPr>
              <w:rPr>
                <w:sz w:val="20"/>
                <w:szCs w:val="20"/>
              </w:rPr>
            </w:pPr>
            <w:r w:rsidRPr="00135404">
              <w:rPr>
                <w:sz w:val="20"/>
                <w:szCs w:val="20"/>
              </w:rPr>
              <w:t>Outcomes total: 1</w:t>
            </w:r>
          </w:p>
          <w:p w14:paraId="1FEE14BA" w14:textId="45EB920E" w:rsidR="00F84591" w:rsidRPr="00135404" w:rsidRDefault="00F84591" w:rsidP="00F84591">
            <w:pPr>
              <w:rPr>
                <w:sz w:val="20"/>
                <w:szCs w:val="20"/>
              </w:rPr>
            </w:pPr>
            <w:r w:rsidRPr="00135404">
              <w:rPr>
                <w:b/>
                <w:bCs/>
                <w:sz w:val="20"/>
                <w:szCs w:val="20"/>
              </w:rPr>
              <w:t>Total score: 6</w:t>
            </w:r>
          </w:p>
        </w:tc>
      </w:tr>
      <w:tr w:rsidR="00F84591" w:rsidRPr="00135404" w14:paraId="196B0997" w14:textId="68873775" w:rsidTr="00FB733D">
        <w:tc>
          <w:tcPr>
            <w:tcW w:w="13948" w:type="dxa"/>
            <w:gridSpan w:val="8"/>
            <w:shd w:val="clear" w:color="auto" w:fill="auto"/>
          </w:tcPr>
          <w:p w14:paraId="26676C8E" w14:textId="6D1DB4B7" w:rsidR="00F84591" w:rsidRPr="00135404" w:rsidRDefault="00F84591" w:rsidP="00F84591">
            <w:pPr>
              <w:rPr>
                <w:sz w:val="20"/>
                <w:szCs w:val="20"/>
              </w:rPr>
            </w:pPr>
            <w:r w:rsidRPr="00135404">
              <w:rPr>
                <w:sz w:val="20"/>
                <w:szCs w:val="20"/>
              </w:rPr>
              <w:t xml:space="preserve">Food Groups </w:t>
            </w:r>
          </w:p>
        </w:tc>
      </w:tr>
      <w:tr w:rsidR="00F84591" w:rsidRPr="00135404" w14:paraId="1A9E3D9E" w14:textId="68BC5063" w:rsidTr="00FB733D">
        <w:tc>
          <w:tcPr>
            <w:tcW w:w="1129" w:type="dxa"/>
            <w:shd w:val="clear" w:color="auto" w:fill="auto"/>
          </w:tcPr>
          <w:p w14:paraId="067FFD30" w14:textId="77777777" w:rsidR="00F84591" w:rsidRPr="00135404" w:rsidRDefault="00F84591" w:rsidP="00F84591">
            <w:pPr>
              <w:rPr>
                <w:sz w:val="20"/>
                <w:szCs w:val="20"/>
              </w:rPr>
            </w:pPr>
            <w:r w:rsidRPr="00135404">
              <w:rPr>
                <w:sz w:val="20"/>
                <w:szCs w:val="20"/>
              </w:rPr>
              <w:t>Alves, 2019</w:t>
            </w:r>
          </w:p>
          <w:p w14:paraId="3A5BA9AB" w14:textId="37931CE9" w:rsidR="00F84591" w:rsidRPr="00135404" w:rsidRDefault="00F84591" w:rsidP="00F84591">
            <w:pPr>
              <w:rPr>
                <w:sz w:val="20"/>
                <w:szCs w:val="20"/>
              </w:rPr>
            </w:pPr>
            <w:r w:rsidRPr="00135404">
              <w:rPr>
                <w:sz w:val="20"/>
                <w:szCs w:val="20"/>
              </w:rPr>
              <w:t xml:space="preserve">Ref: </w:t>
            </w:r>
          </w:p>
        </w:tc>
        <w:tc>
          <w:tcPr>
            <w:tcW w:w="1276" w:type="dxa"/>
            <w:shd w:val="clear" w:color="auto" w:fill="auto"/>
          </w:tcPr>
          <w:p w14:paraId="0FC8CF99" w14:textId="77777777" w:rsidR="00F84591" w:rsidRPr="00135404" w:rsidRDefault="00F84591" w:rsidP="00F84591">
            <w:pPr>
              <w:rPr>
                <w:sz w:val="20"/>
                <w:szCs w:val="20"/>
              </w:rPr>
            </w:pPr>
            <w:r w:rsidRPr="00135404">
              <w:rPr>
                <w:sz w:val="20"/>
                <w:szCs w:val="20"/>
              </w:rPr>
              <w:t xml:space="preserve">National: Portugal </w:t>
            </w:r>
          </w:p>
          <w:p w14:paraId="6988C75B" w14:textId="5FD08CAA" w:rsidR="00F84591" w:rsidRPr="00135404" w:rsidRDefault="00F84591" w:rsidP="00F84591">
            <w:pPr>
              <w:rPr>
                <w:sz w:val="20"/>
                <w:szCs w:val="20"/>
              </w:rPr>
            </w:pPr>
            <w:r w:rsidRPr="00135404">
              <w:rPr>
                <w:sz w:val="20"/>
                <w:szCs w:val="20"/>
              </w:rPr>
              <w:t>Local: n/a</w:t>
            </w:r>
          </w:p>
        </w:tc>
        <w:tc>
          <w:tcPr>
            <w:tcW w:w="1559" w:type="dxa"/>
            <w:shd w:val="clear" w:color="auto" w:fill="auto"/>
          </w:tcPr>
          <w:p w14:paraId="27D6A416" w14:textId="77777777" w:rsidR="00F84591" w:rsidRPr="00135404" w:rsidRDefault="00F84591" w:rsidP="00F84591">
            <w:pPr>
              <w:rPr>
                <w:sz w:val="20"/>
                <w:szCs w:val="20"/>
              </w:rPr>
            </w:pPr>
            <w:r w:rsidRPr="00135404">
              <w:rPr>
                <w:sz w:val="20"/>
                <w:szCs w:val="20"/>
              </w:rPr>
              <w:t xml:space="preserve">National Health Interview Survey. </w:t>
            </w:r>
          </w:p>
          <w:p w14:paraId="23775DC8" w14:textId="77777777" w:rsidR="00F84591" w:rsidRPr="00135404" w:rsidRDefault="00F84591" w:rsidP="00F84591">
            <w:pPr>
              <w:rPr>
                <w:sz w:val="20"/>
                <w:szCs w:val="20"/>
              </w:rPr>
            </w:pPr>
            <w:r w:rsidRPr="00135404">
              <w:rPr>
                <w:sz w:val="20"/>
                <w:szCs w:val="20"/>
              </w:rPr>
              <w:t>Regional and multistage stratified sampling.</w:t>
            </w:r>
          </w:p>
          <w:p w14:paraId="7533B51F" w14:textId="4B91625D" w:rsidR="00F84591" w:rsidRPr="00135404" w:rsidRDefault="00F84591" w:rsidP="00F84591">
            <w:pPr>
              <w:rPr>
                <w:sz w:val="20"/>
                <w:szCs w:val="20"/>
              </w:rPr>
            </w:pPr>
            <w:r w:rsidRPr="00135404">
              <w:rPr>
                <w:sz w:val="20"/>
                <w:szCs w:val="20"/>
              </w:rPr>
              <w:t>Adults aged 25-79, 46% male.</w:t>
            </w:r>
          </w:p>
          <w:p w14:paraId="3F54DDC7" w14:textId="3786939D" w:rsidR="00F84591" w:rsidRPr="00135404" w:rsidRDefault="00F84591" w:rsidP="00F84591">
            <w:pPr>
              <w:rPr>
                <w:sz w:val="20"/>
                <w:szCs w:val="20"/>
              </w:rPr>
            </w:pPr>
            <w:r w:rsidRPr="00135404">
              <w:rPr>
                <w:sz w:val="20"/>
                <w:szCs w:val="20"/>
              </w:rPr>
              <w:t xml:space="preserve">N=43,273 (28,144 in 2005/2006). </w:t>
            </w:r>
          </w:p>
        </w:tc>
        <w:tc>
          <w:tcPr>
            <w:tcW w:w="1985" w:type="dxa"/>
            <w:shd w:val="clear" w:color="auto" w:fill="auto"/>
          </w:tcPr>
          <w:p w14:paraId="06DE96A0" w14:textId="77777777" w:rsidR="00F84591" w:rsidRPr="00135404" w:rsidRDefault="00F84591" w:rsidP="00F84591">
            <w:pPr>
              <w:rPr>
                <w:sz w:val="20"/>
                <w:szCs w:val="20"/>
              </w:rPr>
            </w:pPr>
            <w:r w:rsidRPr="00135404">
              <w:rPr>
                <w:sz w:val="20"/>
                <w:szCs w:val="20"/>
              </w:rPr>
              <w:t xml:space="preserve">Serial cross-sectional. </w:t>
            </w:r>
          </w:p>
          <w:p w14:paraId="35CCEE77" w14:textId="4905B07A" w:rsidR="00F84591" w:rsidRPr="00135404" w:rsidRDefault="00F84591" w:rsidP="00F84591">
            <w:pPr>
              <w:rPr>
                <w:sz w:val="20"/>
                <w:szCs w:val="20"/>
              </w:rPr>
            </w:pPr>
            <w:r w:rsidRPr="00135404">
              <w:rPr>
                <w:sz w:val="20"/>
                <w:szCs w:val="20"/>
              </w:rPr>
              <w:t>Used logistic regression to model consumption as a function of year, controlling for age, sex and education.</w:t>
            </w:r>
          </w:p>
        </w:tc>
        <w:tc>
          <w:tcPr>
            <w:tcW w:w="1417" w:type="dxa"/>
            <w:shd w:val="clear" w:color="auto" w:fill="auto"/>
          </w:tcPr>
          <w:p w14:paraId="304FE3F3" w14:textId="77777777" w:rsidR="00F84591"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p>
          <w:p w14:paraId="33E80D94" w14:textId="6108F946" w:rsidR="00F84591" w:rsidRPr="00135404" w:rsidRDefault="00F84591" w:rsidP="00F84591">
            <w:pPr>
              <w:rPr>
                <w:sz w:val="20"/>
                <w:szCs w:val="20"/>
              </w:rPr>
            </w:pPr>
            <w:r w:rsidRPr="00135404">
              <w:rPr>
                <w:sz w:val="20"/>
                <w:szCs w:val="20"/>
              </w:rPr>
              <w:t xml:space="preserve">Time point 1: </w:t>
            </w:r>
          </w:p>
          <w:p w14:paraId="7F2A893B" w14:textId="77777777" w:rsidR="00F84591" w:rsidRPr="00135404" w:rsidRDefault="00F84591" w:rsidP="00F84591">
            <w:pPr>
              <w:rPr>
                <w:sz w:val="20"/>
                <w:szCs w:val="20"/>
              </w:rPr>
            </w:pPr>
            <w:r w:rsidRPr="00135404">
              <w:rPr>
                <w:sz w:val="20"/>
                <w:szCs w:val="20"/>
              </w:rPr>
              <w:t>2005/2006</w:t>
            </w:r>
          </w:p>
          <w:p w14:paraId="6EB1769A" w14:textId="77777777" w:rsidR="00F84591" w:rsidRPr="00135404" w:rsidRDefault="00F84591" w:rsidP="00F84591">
            <w:pPr>
              <w:rPr>
                <w:sz w:val="20"/>
                <w:szCs w:val="20"/>
              </w:rPr>
            </w:pPr>
            <w:r w:rsidRPr="00135404">
              <w:rPr>
                <w:sz w:val="20"/>
                <w:szCs w:val="20"/>
              </w:rPr>
              <w:t xml:space="preserve">Time point 2: </w:t>
            </w:r>
          </w:p>
          <w:p w14:paraId="37EDB9CE" w14:textId="77777777" w:rsidR="00F84591" w:rsidRPr="00135404" w:rsidRDefault="00F84591" w:rsidP="00F84591">
            <w:pPr>
              <w:rPr>
                <w:sz w:val="20"/>
                <w:szCs w:val="20"/>
              </w:rPr>
            </w:pPr>
            <w:r w:rsidRPr="00135404">
              <w:rPr>
                <w:sz w:val="20"/>
                <w:szCs w:val="20"/>
              </w:rPr>
              <w:t>2014</w:t>
            </w:r>
          </w:p>
          <w:p w14:paraId="11E51689" w14:textId="2C2238E7" w:rsidR="00F84591" w:rsidRPr="00135404" w:rsidRDefault="00F84591" w:rsidP="00F84591">
            <w:pPr>
              <w:rPr>
                <w:sz w:val="20"/>
                <w:szCs w:val="20"/>
              </w:rPr>
            </w:pPr>
          </w:p>
        </w:tc>
        <w:tc>
          <w:tcPr>
            <w:tcW w:w="1701" w:type="dxa"/>
            <w:shd w:val="clear" w:color="auto" w:fill="auto"/>
          </w:tcPr>
          <w:p w14:paraId="1C9E4E4D" w14:textId="2E0AA207" w:rsidR="00F84591" w:rsidRPr="00135404" w:rsidRDefault="00F84591" w:rsidP="00F84591">
            <w:pPr>
              <w:rPr>
                <w:sz w:val="20"/>
                <w:szCs w:val="20"/>
              </w:rPr>
            </w:pPr>
            <w:r w:rsidRPr="00135404">
              <w:rPr>
                <w:sz w:val="20"/>
                <w:szCs w:val="20"/>
              </w:rPr>
              <w:t xml:space="preserve">Dichotomised consumption of food on the previous day (yes/no) for meat, soup, fish, potatoes/ rice/ pasta, bread, legumes, sweets, fruits and vegetables. </w:t>
            </w:r>
          </w:p>
        </w:tc>
        <w:tc>
          <w:tcPr>
            <w:tcW w:w="3413" w:type="dxa"/>
            <w:shd w:val="clear" w:color="auto" w:fill="auto"/>
          </w:tcPr>
          <w:p w14:paraId="4D6FD84E" w14:textId="1F8075EE" w:rsidR="00F84591" w:rsidRPr="00135404" w:rsidRDefault="00F84591" w:rsidP="00F84591">
            <w:pPr>
              <w:rPr>
                <w:sz w:val="20"/>
                <w:szCs w:val="20"/>
              </w:rPr>
            </w:pPr>
            <w:r w:rsidRPr="00135404">
              <w:rPr>
                <w:sz w:val="20"/>
                <w:szCs w:val="20"/>
              </w:rPr>
              <w:t xml:space="preserve">Meat: 2005/06: 79% yes, 2014: 29% </w:t>
            </w:r>
          </w:p>
          <w:p w14:paraId="53E28F7C" w14:textId="6155AEEA" w:rsidR="00F84591" w:rsidRPr="00135404" w:rsidRDefault="00F84591" w:rsidP="00F84591">
            <w:pPr>
              <w:rPr>
                <w:sz w:val="20"/>
                <w:szCs w:val="20"/>
              </w:rPr>
            </w:pPr>
            <w:r w:rsidRPr="00135404">
              <w:rPr>
                <w:sz w:val="20"/>
                <w:szCs w:val="20"/>
              </w:rPr>
              <w:t>AOR: 1.004</w:t>
            </w:r>
          </w:p>
          <w:p w14:paraId="2C1A8F7D" w14:textId="05F9F044" w:rsidR="00F84591" w:rsidRPr="00135404" w:rsidRDefault="00F84591" w:rsidP="00F84591">
            <w:pPr>
              <w:rPr>
                <w:sz w:val="20"/>
                <w:szCs w:val="20"/>
              </w:rPr>
            </w:pPr>
            <w:r w:rsidRPr="00135404">
              <w:rPr>
                <w:sz w:val="20"/>
                <w:szCs w:val="20"/>
              </w:rPr>
              <w:t>Soup: 2005/6: 68% yes, 2014: 64%, AOR: 0.779 (P&lt;0.01)</w:t>
            </w:r>
          </w:p>
          <w:p w14:paraId="44FC45DB" w14:textId="7B135A2C" w:rsidR="00F84591" w:rsidRPr="00135404" w:rsidRDefault="00F84591" w:rsidP="00F84591">
            <w:pPr>
              <w:rPr>
                <w:sz w:val="20"/>
                <w:szCs w:val="20"/>
              </w:rPr>
            </w:pPr>
            <w:r w:rsidRPr="00135404">
              <w:rPr>
                <w:sz w:val="20"/>
                <w:szCs w:val="20"/>
              </w:rPr>
              <w:t xml:space="preserve">Fish: 2005/6: 52% yes, 2014: 49%, AOR: 0.811 (P&lt;0.01)  </w:t>
            </w:r>
          </w:p>
          <w:p w14:paraId="098E36B5" w14:textId="17678836" w:rsidR="00F84591" w:rsidRPr="00135404" w:rsidRDefault="00F84591" w:rsidP="00F84591">
            <w:pPr>
              <w:rPr>
                <w:sz w:val="20"/>
                <w:szCs w:val="20"/>
              </w:rPr>
            </w:pPr>
            <w:r w:rsidRPr="00135404">
              <w:rPr>
                <w:sz w:val="20"/>
                <w:szCs w:val="20"/>
              </w:rPr>
              <w:t>Potatoes/ rice/ pasta: 2005/6: 90% yes, 2014: 89%, AOR: 0.973</w:t>
            </w:r>
          </w:p>
          <w:p w14:paraId="79BC0DAF" w14:textId="3C2AD81C" w:rsidR="00F84591" w:rsidRPr="00135404" w:rsidRDefault="00F84591" w:rsidP="00F84591">
            <w:pPr>
              <w:rPr>
                <w:sz w:val="20"/>
                <w:szCs w:val="20"/>
              </w:rPr>
            </w:pPr>
            <w:r w:rsidRPr="00135404">
              <w:rPr>
                <w:sz w:val="20"/>
                <w:szCs w:val="20"/>
              </w:rPr>
              <w:t>Bread: 2005/6: 93% yes, 2014: 92%, AOR: 0.912</w:t>
            </w:r>
          </w:p>
          <w:p w14:paraId="552D2B5B" w14:textId="65226C24" w:rsidR="00F84591" w:rsidRPr="00135404" w:rsidRDefault="00F84591" w:rsidP="00F84591">
            <w:pPr>
              <w:rPr>
                <w:sz w:val="20"/>
                <w:szCs w:val="20"/>
              </w:rPr>
            </w:pPr>
            <w:r w:rsidRPr="00135404">
              <w:rPr>
                <w:sz w:val="20"/>
                <w:szCs w:val="20"/>
              </w:rPr>
              <w:t xml:space="preserve">Legumes: 2005/6: 27% yes, 2014: 32%, AOR: 1.336 (P&lt;0.01)  </w:t>
            </w:r>
          </w:p>
          <w:p w14:paraId="2118941D" w14:textId="49F816A6" w:rsidR="00F84591" w:rsidRPr="00135404" w:rsidRDefault="00F84591" w:rsidP="00F84591">
            <w:pPr>
              <w:rPr>
                <w:sz w:val="20"/>
                <w:szCs w:val="20"/>
              </w:rPr>
            </w:pPr>
            <w:r w:rsidRPr="00135404">
              <w:rPr>
                <w:sz w:val="20"/>
                <w:szCs w:val="20"/>
              </w:rPr>
              <w:t>Sweets: 2005/6: 26% yes, 2014: 37%, AOR: 1.536</w:t>
            </w:r>
          </w:p>
          <w:p w14:paraId="60A9AF39" w14:textId="6E649904" w:rsidR="00F84591" w:rsidRPr="00135404" w:rsidRDefault="00F84591" w:rsidP="00F84591">
            <w:pPr>
              <w:rPr>
                <w:sz w:val="20"/>
                <w:szCs w:val="20"/>
              </w:rPr>
            </w:pPr>
            <w:r w:rsidRPr="00135404">
              <w:rPr>
                <w:sz w:val="20"/>
                <w:szCs w:val="20"/>
              </w:rPr>
              <w:t>Fruits: 2005/6: 82% yes, 2014: 73%, AOR: 0.502 (P&lt;0.01)</w:t>
            </w:r>
          </w:p>
          <w:p w14:paraId="03080B1C" w14:textId="10682DA8" w:rsidR="00F84591" w:rsidRPr="00135404" w:rsidRDefault="00F84591" w:rsidP="00F84591">
            <w:pPr>
              <w:rPr>
                <w:sz w:val="20"/>
                <w:szCs w:val="20"/>
              </w:rPr>
            </w:pPr>
            <w:r w:rsidRPr="00135404">
              <w:rPr>
                <w:sz w:val="20"/>
                <w:szCs w:val="20"/>
              </w:rPr>
              <w:t>Vegetables: 2005/6: 78% yes, 2014: 52%, AOR: 0.446 (P&lt;0.01).</w:t>
            </w:r>
          </w:p>
          <w:p w14:paraId="07AC35C4" w14:textId="1F3797BB" w:rsidR="00F84591" w:rsidRPr="00135404" w:rsidRDefault="00F84591" w:rsidP="00F84591">
            <w:pPr>
              <w:rPr>
                <w:b/>
                <w:bCs/>
                <w:sz w:val="20"/>
                <w:szCs w:val="20"/>
              </w:rPr>
            </w:pPr>
            <w:r w:rsidRPr="00135404">
              <w:rPr>
                <w:b/>
                <w:bCs/>
                <w:sz w:val="20"/>
                <w:szCs w:val="20"/>
              </w:rPr>
              <w:t xml:space="preserve">Only significant change across subpopulation was for potatoes/rice/pasta in ages 40-64:  </w:t>
            </w:r>
          </w:p>
          <w:p w14:paraId="5FFF3E69" w14:textId="77777777" w:rsidR="00F84591" w:rsidRPr="00135404" w:rsidRDefault="00F84591" w:rsidP="00F84591">
            <w:pPr>
              <w:rPr>
                <w:sz w:val="20"/>
                <w:szCs w:val="20"/>
              </w:rPr>
            </w:pPr>
            <w:r w:rsidRPr="00135404">
              <w:rPr>
                <w:sz w:val="20"/>
                <w:szCs w:val="20"/>
              </w:rPr>
              <w:t>All groups: 0.95</w:t>
            </w:r>
          </w:p>
          <w:p w14:paraId="48F3D546" w14:textId="77777777" w:rsidR="00F84591" w:rsidRPr="00135404" w:rsidRDefault="00F84591" w:rsidP="00F84591">
            <w:pPr>
              <w:rPr>
                <w:sz w:val="20"/>
                <w:szCs w:val="20"/>
              </w:rPr>
            </w:pPr>
            <w:r w:rsidRPr="00135404">
              <w:rPr>
                <w:sz w:val="20"/>
                <w:szCs w:val="20"/>
              </w:rPr>
              <w:t>No/pre-primary education: 0.92</w:t>
            </w:r>
          </w:p>
          <w:p w14:paraId="4D49B80B" w14:textId="77777777" w:rsidR="00F84591" w:rsidRPr="00135404" w:rsidRDefault="00F84591" w:rsidP="00F84591">
            <w:pPr>
              <w:rPr>
                <w:sz w:val="20"/>
                <w:szCs w:val="20"/>
              </w:rPr>
            </w:pPr>
            <w:r w:rsidRPr="00135404">
              <w:rPr>
                <w:sz w:val="20"/>
                <w:szCs w:val="20"/>
              </w:rPr>
              <w:t>Primary/secondary education: 1.15</w:t>
            </w:r>
          </w:p>
          <w:p w14:paraId="20266121" w14:textId="77777777" w:rsidR="00F84591" w:rsidRPr="00135404" w:rsidRDefault="00F84591" w:rsidP="00F84591">
            <w:pPr>
              <w:rPr>
                <w:sz w:val="20"/>
                <w:szCs w:val="20"/>
              </w:rPr>
            </w:pPr>
            <w:r w:rsidRPr="00135404">
              <w:rPr>
                <w:sz w:val="20"/>
                <w:szCs w:val="20"/>
              </w:rPr>
              <w:t>Tertiary education: 0.89</w:t>
            </w:r>
          </w:p>
          <w:p w14:paraId="002EB339" w14:textId="5A3143C0" w:rsidR="00F84591" w:rsidRPr="00135404" w:rsidRDefault="00F84591" w:rsidP="00F84591">
            <w:pPr>
              <w:rPr>
                <w:i/>
                <w:iCs/>
                <w:sz w:val="20"/>
                <w:szCs w:val="20"/>
              </w:rPr>
            </w:pPr>
            <w:r w:rsidRPr="00135404">
              <w:rPr>
                <w:i/>
                <w:iCs/>
                <w:sz w:val="20"/>
                <w:szCs w:val="20"/>
              </w:rPr>
              <w:t xml:space="preserve">Note that Alves considered these changes to be reflective of long-term declines in the Mediterranean diet rather than due to the GR. </w:t>
            </w:r>
          </w:p>
        </w:tc>
        <w:tc>
          <w:tcPr>
            <w:tcW w:w="1468" w:type="dxa"/>
            <w:shd w:val="clear" w:color="auto" w:fill="auto"/>
          </w:tcPr>
          <w:p w14:paraId="15B96A52" w14:textId="77777777" w:rsidR="00F84591" w:rsidRPr="00135404" w:rsidRDefault="00F84591" w:rsidP="00F84591">
            <w:pPr>
              <w:rPr>
                <w:sz w:val="20"/>
                <w:szCs w:val="20"/>
              </w:rPr>
            </w:pPr>
            <w:r w:rsidRPr="00135404">
              <w:rPr>
                <w:sz w:val="20"/>
                <w:szCs w:val="20"/>
              </w:rPr>
              <w:t xml:space="preserve">Selection total: 3 </w:t>
            </w:r>
          </w:p>
          <w:p w14:paraId="05309885" w14:textId="5B8DCA6D" w:rsidR="00F84591" w:rsidRPr="00135404" w:rsidRDefault="00F84591" w:rsidP="00F84591">
            <w:pPr>
              <w:rPr>
                <w:sz w:val="20"/>
                <w:szCs w:val="20"/>
              </w:rPr>
            </w:pPr>
            <w:r w:rsidRPr="00135404">
              <w:rPr>
                <w:sz w:val="20"/>
                <w:szCs w:val="20"/>
              </w:rPr>
              <w:t>Comparability total: 1</w:t>
            </w:r>
          </w:p>
          <w:p w14:paraId="3457D9CB" w14:textId="77777777" w:rsidR="00F84591" w:rsidRPr="00135404" w:rsidRDefault="00F84591" w:rsidP="00F84591">
            <w:pPr>
              <w:rPr>
                <w:sz w:val="20"/>
                <w:szCs w:val="20"/>
              </w:rPr>
            </w:pPr>
            <w:r w:rsidRPr="00135404">
              <w:rPr>
                <w:sz w:val="20"/>
                <w:szCs w:val="20"/>
              </w:rPr>
              <w:t>Outcomes total: 1</w:t>
            </w:r>
          </w:p>
          <w:p w14:paraId="1B64C6C6" w14:textId="13D33D13" w:rsidR="00F84591" w:rsidRPr="00135404" w:rsidRDefault="00F84591" w:rsidP="00F84591">
            <w:pPr>
              <w:rPr>
                <w:sz w:val="20"/>
                <w:szCs w:val="20"/>
              </w:rPr>
            </w:pPr>
            <w:r w:rsidRPr="00135404">
              <w:rPr>
                <w:b/>
                <w:bCs/>
                <w:sz w:val="20"/>
                <w:szCs w:val="20"/>
              </w:rPr>
              <w:t>Total score: 5</w:t>
            </w:r>
          </w:p>
        </w:tc>
      </w:tr>
      <w:tr w:rsidR="00F84591" w:rsidRPr="00135404" w14:paraId="5DD513F2" w14:textId="042A677C" w:rsidTr="00FB733D">
        <w:tc>
          <w:tcPr>
            <w:tcW w:w="1129" w:type="dxa"/>
            <w:shd w:val="clear" w:color="auto" w:fill="auto"/>
          </w:tcPr>
          <w:p w14:paraId="43AE9ACF" w14:textId="1CF9746B" w:rsidR="00F84591" w:rsidRPr="00135404" w:rsidRDefault="00F84591" w:rsidP="00F84591">
            <w:pPr>
              <w:rPr>
                <w:sz w:val="20"/>
                <w:szCs w:val="20"/>
              </w:rPr>
            </w:pPr>
            <w:proofErr w:type="spellStart"/>
            <w:r w:rsidRPr="00135404">
              <w:rPr>
                <w:sz w:val="20"/>
                <w:szCs w:val="20"/>
              </w:rPr>
              <w:t>Antelo</w:t>
            </w:r>
            <w:proofErr w:type="spellEnd"/>
            <w:r w:rsidRPr="00135404">
              <w:rPr>
                <w:sz w:val="20"/>
                <w:szCs w:val="20"/>
              </w:rPr>
              <w:t>, 2017</w:t>
            </w:r>
          </w:p>
        </w:tc>
        <w:tc>
          <w:tcPr>
            <w:tcW w:w="1276" w:type="dxa"/>
            <w:shd w:val="clear" w:color="auto" w:fill="auto"/>
          </w:tcPr>
          <w:p w14:paraId="4F51E3DB" w14:textId="77777777" w:rsidR="00F84591" w:rsidRPr="00135404" w:rsidRDefault="00F84591" w:rsidP="00F84591">
            <w:pPr>
              <w:rPr>
                <w:sz w:val="20"/>
                <w:szCs w:val="20"/>
              </w:rPr>
            </w:pPr>
            <w:r w:rsidRPr="00135404">
              <w:rPr>
                <w:sz w:val="20"/>
                <w:szCs w:val="20"/>
              </w:rPr>
              <w:t xml:space="preserve">National: Spain </w:t>
            </w:r>
          </w:p>
          <w:p w14:paraId="1C75D930" w14:textId="1E3FB5F2" w:rsidR="00F84591" w:rsidRPr="00135404" w:rsidRDefault="00F84591" w:rsidP="00F84591">
            <w:pPr>
              <w:rPr>
                <w:sz w:val="20"/>
                <w:szCs w:val="20"/>
              </w:rPr>
            </w:pPr>
            <w:r w:rsidRPr="00135404">
              <w:rPr>
                <w:sz w:val="20"/>
                <w:szCs w:val="20"/>
              </w:rPr>
              <w:t>Local: n/a</w:t>
            </w:r>
          </w:p>
        </w:tc>
        <w:tc>
          <w:tcPr>
            <w:tcW w:w="1559" w:type="dxa"/>
            <w:shd w:val="clear" w:color="auto" w:fill="auto"/>
          </w:tcPr>
          <w:p w14:paraId="5C8BDC87" w14:textId="77777777" w:rsidR="00F84591" w:rsidRPr="00135404" w:rsidRDefault="00F84591" w:rsidP="00F84591">
            <w:pPr>
              <w:rPr>
                <w:sz w:val="20"/>
                <w:szCs w:val="20"/>
              </w:rPr>
            </w:pPr>
            <w:r w:rsidRPr="00135404">
              <w:rPr>
                <w:sz w:val="20"/>
                <w:szCs w:val="20"/>
              </w:rPr>
              <w:t xml:space="preserve">National household budget survey. </w:t>
            </w:r>
          </w:p>
          <w:p w14:paraId="428A9EEA" w14:textId="77777777" w:rsidR="00F84591" w:rsidRPr="00135404" w:rsidRDefault="00F84591" w:rsidP="00F84591">
            <w:pPr>
              <w:rPr>
                <w:sz w:val="20"/>
                <w:szCs w:val="20"/>
              </w:rPr>
            </w:pPr>
            <w:r w:rsidRPr="00135404">
              <w:rPr>
                <w:sz w:val="20"/>
                <w:szCs w:val="20"/>
              </w:rPr>
              <w:t>Households with an active breadwinner over 16. Male dominated households went from a mean of 0.81 to 0.70.</w:t>
            </w:r>
          </w:p>
          <w:p w14:paraId="7019D842" w14:textId="3BE57C98" w:rsidR="00F84591" w:rsidRPr="00135404" w:rsidRDefault="00F84591" w:rsidP="00F84591">
            <w:pPr>
              <w:rPr>
                <w:sz w:val="20"/>
                <w:szCs w:val="20"/>
              </w:rPr>
            </w:pPr>
            <w:r w:rsidRPr="00135404">
              <w:rPr>
                <w:sz w:val="20"/>
                <w:szCs w:val="20"/>
              </w:rPr>
              <w:t xml:space="preserve">N= 12,480 in 2006 and 14,215 in 2013. </w:t>
            </w:r>
          </w:p>
        </w:tc>
        <w:tc>
          <w:tcPr>
            <w:tcW w:w="1985" w:type="dxa"/>
            <w:shd w:val="clear" w:color="auto" w:fill="auto"/>
          </w:tcPr>
          <w:p w14:paraId="6176F173" w14:textId="77777777" w:rsidR="00F84591" w:rsidRPr="00135404" w:rsidRDefault="00F84591" w:rsidP="00F84591">
            <w:pPr>
              <w:rPr>
                <w:sz w:val="20"/>
                <w:szCs w:val="20"/>
              </w:rPr>
            </w:pPr>
            <w:r w:rsidRPr="00135404">
              <w:rPr>
                <w:sz w:val="20"/>
                <w:szCs w:val="20"/>
              </w:rPr>
              <w:t xml:space="preserve">Longitudinal survey. </w:t>
            </w:r>
          </w:p>
          <w:p w14:paraId="2A8A434E" w14:textId="2228506D" w:rsidR="00F84591" w:rsidRPr="00135404" w:rsidRDefault="00F84591" w:rsidP="00F84591">
            <w:pPr>
              <w:rPr>
                <w:sz w:val="20"/>
                <w:szCs w:val="20"/>
              </w:rPr>
            </w:pPr>
            <w:r w:rsidRPr="00135404">
              <w:rPr>
                <w:sz w:val="20"/>
                <w:szCs w:val="20"/>
              </w:rPr>
              <w:t>Used Propensity Score Matching with Gaussian kernel methods and a difference-in-difference approach to examine the impact of the economic crisis on Unemployment Effect on Food Expenditure (UEFE). Controlled for age, sex, household size, marital status, education, home ownership, residential area, other houses, number of home-cooked meals, and region.</w:t>
            </w:r>
          </w:p>
        </w:tc>
        <w:tc>
          <w:tcPr>
            <w:tcW w:w="1417" w:type="dxa"/>
            <w:shd w:val="clear" w:color="auto" w:fill="auto"/>
          </w:tcPr>
          <w:p w14:paraId="1FB8F21D" w14:textId="44487E46" w:rsidR="00F84591" w:rsidRPr="00135404" w:rsidRDefault="00F84591" w:rsidP="00F84591">
            <w:pPr>
              <w:rPr>
                <w:sz w:val="20"/>
                <w:szCs w:val="20"/>
              </w:rPr>
            </w:pPr>
            <w:r w:rsidRPr="00135404">
              <w:rPr>
                <w:sz w:val="20"/>
                <w:szCs w:val="20"/>
              </w:rPr>
              <w:t>Exposure: time (boom and crisis periods).</w:t>
            </w:r>
          </w:p>
          <w:p w14:paraId="2C211D15" w14:textId="030E5ED2" w:rsidR="00F84591" w:rsidRPr="00135404" w:rsidRDefault="00F84591" w:rsidP="00F84591">
            <w:pPr>
              <w:rPr>
                <w:sz w:val="20"/>
                <w:szCs w:val="20"/>
              </w:rPr>
            </w:pPr>
            <w:r w:rsidRPr="00135404">
              <w:rPr>
                <w:sz w:val="20"/>
                <w:szCs w:val="20"/>
              </w:rPr>
              <w:t xml:space="preserve">Time point 1: </w:t>
            </w:r>
          </w:p>
          <w:p w14:paraId="595846C0" w14:textId="1E93963A" w:rsidR="00F84591" w:rsidRPr="00135404" w:rsidRDefault="00F84591" w:rsidP="00F84591">
            <w:pPr>
              <w:rPr>
                <w:sz w:val="20"/>
                <w:szCs w:val="20"/>
              </w:rPr>
            </w:pPr>
            <w:r w:rsidRPr="00135404">
              <w:rPr>
                <w:sz w:val="20"/>
                <w:szCs w:val="20"/>
              </w:rPr>
              <w:t>2006 (boom)</w:t>
            </w:r>
          </w:p>
          <w:p w14:paraId="1EF6E58C" w14:textId="22CCB210" w:rsidR="00F84591" w:rsidRPr="00135404" w:rsidRDefault="00F84591" w:rsidP="00F84591">
            <w:pPr>
              <w:rPr>
                <w:sz w:val="20"/>
                <w:szCs w:val="20"/>
              </w:rPr>
            </w:pPr>
            <w:r w:rsidRPr="00135404">
              <w:rPr>
                <w:sz w:val="20"/>
                <w:szCs w:val="20"/>
              </w:rPr>
              <w:t xml:space="preserve">Time point 2: </w:t>
            </w:r>
          </w:p>
          <w:p w14:paraId="21D7CCE2" w14:textId="472458E8" w:rsidR="00F84591" w:rsidRPr="00135404" w:rsidRDefault="00F84591" w:rsidP="00F84591">
            <w:pPr>
              <w:rPr>
                <w:sz w:val="20"/>
                <w:szCs w:val="20"/>
              </w:rPr>
            </w:pPr>
            <w:r w:rsidRPr="00135404">
              <w:rPr>
                <w:sz w:val="20"/>
                <w:szCs w:val="20"/>
              </w:rPr>
              <w:t>2013 (crisis)</w:t>
            </w:r>
          </w:p>
          <w:p w14:paraId="1544CD66" w14:textId="4978C59A" w:rsidR="00F84591" w:rsidRPr="00135404" w:rsidRDefault="00F84591" w:rsidP="00F84591">
            <w:pPr>
              <w:rPr>
                <w:sz w:val="20"/>
                <w:szCs w:val="20"/>
              </w:rPr>
            </w:pPr>
            <w:r w:rsidRPr="00135404">
              <w:rPr>
                <w:sz w:val="20"/>
                <w:szCs w:val="20"/>
              </w:rPr>
              <w:t xml:space="preserve">Investigated Unemployment Effect on Food Expenditure in boom and crisis periods (unemployment rate was 4.8% in 2006 and 15.5% in 2013). </w:t>
            </w:r>
          </w:p>
        </w:tc>
        <w:tc>
          <w:tcPr>
            <w:tcW w:w="1701" w:type="dxa"/>
            <w:shd w:val="clear" w:color="auto" w:fill="auto"/>
          </w:tcPr>
          <w:p w14:paraId="66C24EE8" w14:textId="77777777" w:rsidR="00F84591" w:rsidRPr="00135404" w:rsidRDefault="00F84591" w:rsidP="00F84591">
            <w:pPr>
              <w:rPr>
                <w:sz w:val="20"/>
                <w:szCs w:val="20"/>
              </w:rPr>
            </w:pPr>
            <w:r w:rsidRPr="00135404">
              <w:rPr>
                <w:sz w:val="20"/>
                <w:szCs w:val="20"/>
              </w:rPr>
              <w:t xml:space="preserve">Data on food expenditure by household collected for two weeks. </w:t>
            </w:r>
          </w:p>
          <w:p w14:paraId="0B886F2A" w14:textId="0249B1B1" w:rsidR="00F84591" w:rsidRPr="00135404" w:rsidRDefault="00F84591" w:rsidP="00F84591">
            <w:pPr>
              <w:rPr>
                <w:sz w:val="20"/>
                <w:szCs w:val="20"/>
              </w:rPr>
            </w:pPr>
            <w:r w:rsidRPr="00135404">
              <w:rPr>
                <w:sz w:val="20"/>
                <w:szCs w:val="20"/>
              </w:rPr>
              <w:t xml:space="preserve">Expenditure on: bread, cereals, rice and pasta; meat; fish; milk, cheese and eggs; oils and fats; fruits; vegetables, pulses, potatoes and other root crops; sugar, jam, honey, chocolate, sweets and ice cream. </w:t>
            </w:r>
          </w:p>
        </w:tc>
        <w:tc>
          <w:tcPr>
            <w:tcW w:w="3413" w:type="dxa"/>
            <w:shd w:val="clear" w:color="auto" w:fill="auto"/>
          </w:tcPr>
          <w:p w14:paraId="70AEAFA6" w14:textId="0455E184" w:rsidR="00F84591" w:rsidRPr="00135404" w:rsidRDefault="00F84591" w:rsidP="00F84591">
            <w:pPr>
              <w:rPr>
                <w:sz w:val="20"/>
                <w:szCs w:val="20"/>
              </w:rPr>
            </w:pPr>
            <w:proofErr w:type="spellStart"/>
            <w:r w:rsidRPr="00135404">
              <w:rPr>
                <w:sz w:val="20"/>
                <w:szCs w:val="20"/>
              </w:rPr>
              <w:t>DiD</w:t>
            </w:r>
            <w:proofErr w:type="spellEnd"/>
            <w:r w:rsidRPr="00135404">
              <w:rPr>
                <w:sz w:val="20"/>
                <w:szCs w:val="20"/>
              </w:rPr>
              <w:t xml:space="preserve"> estimates with Gaussian kernel Matching for crisis impact/UEFE: </w:t>
            </w:r>
          </w:p>
          <w:p w14:paraId="599D975C" w14:textId="341820A8" w:rsidR="00F84591" w:rsidRPr="00135404" w:rsidRDefault="00F84591" w:rsidP="00F84591">
            <w:pPr>
              <w:rPr>
                <w:sz w:val="20"/>
                <w:szCs w:val="20"/>
              </w:rPr>
            </w:pPr>
            <w:r w:rsidRPr="00135404">
              <w:rPr>
                <w:sz w:val="20"/>
                <w:szCs w:val="20"/>
              </w:rPr>
              <w:t>Bread, cereals, rice and pasta crisis effect: −0.164 (−6.13) (p at 1% level)</w:t>
            </w:r>
          </w:p>
          <w:p w14:paraId="71E7B8FA" w14:textId="77777777" w:rsidR="00F84591" w:rsidRPr="00135404" w:rsidRDefault="00F84591" w:rsidP="00F84591">
            <w:pPr>
              <w:rPr>
                <w:sz w:val="20"/>
                <w:szCs w:val="20"/>
              </w:rPr>
            </w:pPr>
            <w:r w:rsidRPr="00135404">
              <w:rPr>
                <w:sz w:val="20"/>
                <w:szCs w:val="20"/>
              </w:rPr>
              <w:t xml:space="preserve">Meat crisis effect: </w:t>
            </w:r>
          </w:p>
          <w:p w14:paraId="2D7134BE" w14:textId="2DFF46E0" w:rsidR="00F84591" w:rsidRPr="00135404" w:rsidRDefault="00F84591" w:rsidP="00F84591">
            <w:pPr>
              <w:rPr>
                <w:sz w:val="20"/>
                <w:szCs w:val="20"/>
              </w:rPr>
            </w:pPr>
            <w:r w:rsidRPr="00135404">
              <w:rPr>
                <w:sz w:val="20"/>
                <w:szCs w:val="20"/>
              </w:rPr>
              <w:t>− 0.158 (− 3.55) (p at 1% level)</w:t>
            </w:r>
          </w:p>
          <w:p w14:paraId="425BDBCB" w14:textId="77777777" w:rsidR="00F84591" w:rsidRPr="00135404" w:rsidRDefault="00F84591" w:rsidP="00F84591">
            <w:pPr>
              <w:rPr>
                <w:sz w:val="20"/>
                <w:szCs w:val="20"/>
              </w:rPr>
            </w:pPr>
            <w:r w:rsidRPr="00135404">
              <w:rPr>
                <w:sz w:val="20"/>
                <w:szCs w:val="20"/>
              </w:rPr>
              <w:t xml:space="preserve">Fish crisis effect: </w:t>
            </w:r>
          </w:p>
          <w:p w14:paraId="285EA120" w14:textId="237AC552" w:rsidR="00F84591" w:rsidRPr="00135404" w:rsidRDefault="00F84591" w:rsidP="00F84591">
            <w:pPr>
              <w:rPr>
                <w:sz w:val="20"/>
                <w:szCs w:val="20"/>
              </w:rPr>
            </w:pPr>
            <w:r w:rsidRPr="00135404">
              <w:rPr>
                <w:sz w:val="20"/>
                <w:szCs w:val="20"/>
              </w:rPr>
              <w:t>− 0.192 (− 2.91) (p at 1% level)</w:t>
            </w:r>
          </w:p>
          <w:p w14:paraId="36406C28" w14:textId="77777777" w:rsidR="00F84591" w:rsidRPr="00135404" w:rsidRDefault="00F84591" w:rsidP="00F84591">
            <w:pPr>
              <w:rPr>
                <w:sz w:val="20"/>
                <w:szCs w:val="20"/>
              </w:rPr>
            </w:pPr>
            <w:r w:rsidRPr="00135404">
              <w:rPr>
                <w:sz w:val="20"/>
                <w:szCs w:val="20"/>
              </w:rPr>
              <w:t xml:space="preserve">Milk, cheese and eggs crisis effect: </w:t>
            </w:r>
          </w:p>
          <w:p w14:paraId="5E759A35" w14:textId="34A47073" w:rsidR="00F84591" w:rsidRPr="00135404" w:rsidRDefault="00F84591" w:rsidP="00F84591">
            <w:pPr>
              <w:rPr>
                <w:sz w:val="20"/>
                <w:szCs w:val="20"/>
              </w:rPr>
            </w:pPr>
            <w:r w:rsidRPr="00135404">
              <w:rPr>
                <w:sz w:val="20"/>
                <w:szCs w:val="20"/>
              </w:rPr>
              <w:t>- 0.082 (- 2.19) (p at 5% level)</w:t>
            </w:r>
          </w:p>
          <w:p w14:paraId="775D48D0" w14:textId="77777777" w:rsidR="00F84591" w:rsidRPr="00135404" w:rsidRDefault="00F84591" w:rsidP="00F84591">
            <w:pPr>
              <w:rPr>
                <w:sz w:val="20"/>
                <w:szCs w:val="20"/>
              </w:rPr>
            </w:pPr>
            <w:r w:rsidRPr="00135404">
              <w:rPr>
                <w:sz w:val="20"/>
                <w:szCs w:val="20"/>
              </w:rPr>
              <w:t xml:space="preserve">Oils and fats crisis effect: </w:t>
            </w:r>
          </w:p>
          <w:p w14:paraId="246FC2BE" w14:textId="7413BF72" w:rsidR="00F84591" w:rsidRPr="00135404" w:rsidRDefault="00F84591" w:rsidP="00F84591">
            <w:pPr>
              <w:rPr>
                <w:sz w:val="20"/>
                <w:szCs w:val="20"/>
              </w:rPr>
            </w:pPr>
            <w:r w:rsidRPr="00135404">
              <w:rPr>
                <w:sz w:val="20"/>
                <w:szCs w:val="20"/>
              </w:rPr>
              <w:t>− 0.073 (− 1.03)</w:t>
            </w:r>
          </w:p>
          <w:p w14:paraId="65367880" w14:textId="77777777" w:rsidR="00F84591" w:rsidRPr="00135404" w:rsidRDefault="00F84591" w:rsidP="00F84591">
            <w:pPr>
              <w:rPr>
                <w:sz w:val="20"/>
                <w:szCs w:val="20"/>
              </w:rPr>
            </w:pPr>
            <w:r w:rsidRPr="00135404">
              <w:rPr>
                <w:sz w:val="20"/>
                <w:szCs w:val="20"/>
              </w:rPr>
              <w:t xml:space="preserve">Fruits crisis effect: </w:t>
            </w:r>
          </w:p>
          <w:p w14:paraId="3DFE23C5" w14:textId="09ED6A4D" w:rsidR="00F84591" w:rsidRPr="00135404" w:rsidRDefault="00F84591" w:rsidP="00F84591">
            <w:pPr>
              <w:rPr>
                <w:sz w:val="20"/>
                <w:szCs w:val="20"/>
              </w:rPr>
            </w:pPr>
            <w:r w:rsidRPr="00135404">
              <w:rPr>
                <w:sz w:val="20"/>
                <w:szCs w:val="20"/>
              </w:rPr>
              <w:t>− 0.304 (- 6.20) (p at 1% level)</w:t>
            </w:r>
          </w:p>
          <w:p w14:paraId="1187848B" w14:textId="77777777" w:rsidR="00F84591" w:rsidRPr="00135404" w:rsidRDefault="00F84591" w:rsidP="00F84591">
            <w:pPr>
              <w:rPr>
                <w:sz w:val="20"/>
                <w:szCs w:val="20"/>
              </w:rPr>
            </w:pPr>
            <w:r w:rsidRPr="00135404">
              <w:rPr>
                <w:sz w:val="20"/>
                <w:szCs w:val="20"/>
              </w:rPr>
              <w:t xml:space="preserve">Vegetables, pulses, potatoes and other root crops crisis effect: </w:t>
            </w:r>
          </w:p>
          <w:p w14:paraId="148F49D7" w14:textId="3B9858E4" w:rsidR="00F84591" w:rsidRPr="00135404" w:rsidRDefault="00F84591" w:rsidP="00F84591">
            <w:pPr>
              <w:rPr>
                <w:sz w:val="20"/>
                <w:szCs w:val="20"/>
              </w:rPr>
            </w:pPr>
            <w:r w:rsidRPr="00135404">
              <w:rPr>
                <w:sz w:val="20"/>
                <w:szCs w:val="20"/>
              </w:rPr>
              <w:t xml:space="preserve">− 0.173 (− 4.10) (p at 1% level) </w:t>
            </w:r>
          </w:p>
          <w:p w14:paraId="2CEFE4A7" w14:textId="77777777" w:rsidR="00F84591" w:rsidRPr="00135404" w:rsidRDefault="00F84591" w:rsidP="00F84591">
            <w:pPr>
              <w:rPr>
                <w:sz w:val="20"/>
                <w:szCs w:val="20"/>
              </w:rPr>
            </w:pPr>
            <w:r w:rsidRPr="00135404">
              <w:rPr>
                <w:sz w:val="20"/>
                <w:szCs w:val="20"/>
              </w:rPr>
              <w:t xml:space="preserve">Sugar, jam, honey, chocolate, sweets and ice cream crisis effect: </w:t>
            </w:r>
          </w:p>
          <w:p w14:paraId="0C1D5F13" w14:textId="16BF71AD" w:rsidR="00F84591" w:rsidRPr="00135404" w:rsidRDefault="00F84591" w:rsidP="00F84591">
            <w:pPr>
              <w:rPr>
                <w:sz w:val="20"/>
                <w:szCs w:val="20"/>
              </w:rPr>
            </w:pPr>
            <w:r w:rsidRPr="00135404">
              <w:rPr>
                <w:sz w:val="20"/>
                <w:szCs w:val="20"/>
              </w:rPr>
              <w:t>− 0.106 (− 1.83) (p at 10% level)</w:t>
            </w:r>
          </w:p>
        </w:tc>
        <w:tc>
          <w:tcPr>
            <w:tcW w:w="1468" w:type="dxa"/>
            <w:shd w:val="clear" w:color="auto" w:fill="auto"/>
          </w:tcPr>
          <w:p w14:paraId="5260B800" w14:textId="77777777" w:rsidR="00F84591" w:rsidRPr="00135404" w:rsidRDefault="00F84591" w:rsidP="00F84591">
            <w:pPr>
              <w:rPr>
                <w:sz w:val="20"/>
                <w:szCs w:val="20"/>
              </w:rPr>
            </w:pPr>
            <w:r w:rsidRPr="00135404">
              <w:rPr>
                <w:sz w:val="20"/>
                <w:szCs w:val="20"/>
              </w:rPr>
              <w:t xml:space="preserve">Selection total: 3 </w:t>
            </w:r>
          </w:p>
          <w:p w14:paraId="637FBA3B" w14:textId="70E0398D" w:rsidR="00F84591" w:rsidRPr="00135404" w:rsidRDefault="00F84591" w:rsidP="00F84591">
            <w:pPr>
              <w:rPr>
                <w:sz w:val="20"/>
                <w:szCs w:val="20"/>
              </w:rPr>
            </w:pPr>
            <w:r w:rsidRPr="00135404">
              <w:rPr>
                <w:sz w:val="20"/>
                <w:szCs w:val="20"/>
              </w:rPr>
              <w:t>Comparability total: 2</w:t>
            </w:r>
          </w:p>
          <w:p w14:paraId="3618484B" w14:textId="359127B1" w:rsidR="00F84591" w:rsidRPr="00135404" w:rsidRDefault="00F84591" w:rsidP="00F84591">
            <w:pPr>
              <w:rPr>
                <w:sz w:val="20"/>
                <w:szCs w:val="20"/>
              </w:rPr>
            </w:pPr>
            <w:r w:rsidRPr="00135404">
              <w:rPr>
                <w:sz w:val="20"/>
                <w:szCs w:val="20"/>
              </w:rPr>
              <w:t>Outcomes total: 2</w:t>
            </w:r>
          </w:p>
          <w:p w14:paraId="69D0B372" w14:textId="215761C8" w:rsidR="00F84591" w:rsidRPr="00135404" w:rsidRDefault="00F84591" w:rsidP="00F84591">
            <w:pPr>
              <w:rPr>
                <w:sz w:val="20"/>
                <w:szCs w:val="20"/>
              </w:rPr>
            </w:pPr>
            <w:r w:rsidRPr="00135404">
              <w:rPr>
                <w:b/>
                <w:bCs/>
                <w:sz w:val="20"/>
                <w:szCs w:val="20"/>
              </w:rPr>
              <w:t>Total score: 7</w:t>
            </w:r>
          </w:p>
        </w:tc>
      </w:tr>
      <w:tr w:rsidR="00F84591" w:rsidRPr="00135404" w14:paraId="227FE19E" w14:textId="06810D7C" w:rsidTr="00FB733D">
        <w:tc>
          <w:tcPr>
            <w:tcW w:w="1129" w:type="dxa"/>
            <w:shd w:val="clear" w:color="auto" w:fill="auto"/>
          </w:tcPr>
          <w:p w14:paraId="526B2605" w14:textId="7D62D488" w:rsidR="00F84591" w:rsidRPr="00135404" w:rsidRDefault="00F84591" w:rsidP="00F84591">
            <w:pPr>
              <w:rPr>
                <w:sz w:val="20"/>
                <w:szCs w:val="20"/>
              </w:rPr>
            </w:pPr>
            <w:proofErr w:type="spellStart"/>
            <w:r w:rsidRPr="00135404">
              <w:rPr>
                <w:sz w:val="20"/>
                <w:szCs w:val="20"/>
              </w:rPr>
              <w:t>Asgeirs-dottir</w:t>
            </w:r>
            <w:proofErr w:type="spellEnd"/>
            <w:r w:rsidRPr="00135404">
              <w:rPr>
                <w:sz w:val="20"/>
                <w:szCs w:val="20"/>
              </w:rPr>
              <w:t xml:space="preserve">, 2014 </w:t>
            </w:r>
          </w:p>
        </w:tc>
        <w:tc>
          <w:tcPr>
            <w:tcW w:w="1276" w:type="dxa"/>
            <w:shd w:val="clear" w:color="auto" w:fill="auto"/>
          </w:tcPr>
          <w:p w14:paraId="002161D2" w14:textId="77777777" w:rsidR="00F84591" w:rsidRPr="00135404" w:rsidRDefault="00F84591" w:rsidP="00F84591">
            <w:pPr>
              <w:rPr>
                <w:sz w:val="20"/>
                <w:szCs w:val="20"/>
              </w:rPr>
            </w:pPr>
            <w:r w:rsidRPr="00135404">
              <w:rPr>
                <w:sz w:val="20"/>
                <w:szCs w:val="20"/>
              </w:rPr>
              <w:t>National: Iceland</w:t>
            </w:r>
          </w:p>
          <w:p w14:paraId="739E785D" w14:textId="3608ED4D" w:rsidR="00F84591" w:rsidRPr="00135404" w:rsidRDefault="00F84591" w:rsidP="00F84591">
            <w:pPr>
              <w:rPr>
                <w:sz w:val="20"/>
                <w:szCs w:val="20"/>
              </w:rPr>
            </w:pPr>
            <w:r w:rsidRPr="00135404">
              <w:rPr>
                <w:sz w:val="20"/>
                <w:szCs w:val="20"/>
              </w:rPr>
              <w:t xml:space="preserve">Local: n/a </w:t>
            </w:r>
          </w:p>
        </w:tc>
        <w:tc>
          <w:tcPr>
            <w:tcW w:w="1559" w:type="dxa"/>
            <w:shd w:val="clear" w:color="auto" w:fill="auto"/>
          </w:tcPr>
          <w:p w14:paraId="71C24461" w14:textId="6C11D2BA" w:rsidR="00F84591" w:rsidRPr="00135404" w:rsidRDefault="00F84591" w:rsidP="00F84591">
            <w:pPr>
              <w:rPr>
                <w:sz w:val="20"/>
                <w:szCs w:val="20"/>
              </w:rPr>
            </w:pPr>
            <w:r w:rsidRPr="00135404">
              <w:rPr>
                <w:sz w:val="20"/>
                <w:szCs w:val="20"/>
              </w:rPr>
              <w:t xml:space="preserve">(Icelandic) Health and Wellbeing survey, weighted and using stratified random sampling. Adults aged 18 – 79. Unweighted: 48.9% male completed 2009 survey, 46.6% when weighted. </w:t>
            </w:r>
          </w:p>
          <w:p w14:paraId="217C6CDE" w14:textId="1EA4CBF6" w:rsidR="00F84591" w:rsidRPr="00135404" w:rsidRDefault="00F84591" w:rsidP="00F84591">
            <w:pPr>
              <w:rPr>
                <w:sz w:val="20"/>
                <w:szCs w:val="20"/>
              </w:rPr>
            </w:pPr>
            <w:r w:rsidRPr="00135404">
              <w:rPr>
                <w:sz w:val="20"/>
                <w:szCs w:val="20"/>
              </w:rPr>
              <w:t xml:space="preserve">N = 7688. Response rate 60.8% in 2007 and 69.3% in 2009. </w:t>
            </w:r>
          </w:p>
        </w:tc>
        <w:tc>
          <w:tcPr>
            <w:tcW w:w="1985" w:type="dxa"/>
            <w:shd w:val="clear" w:color="auto" w:fill="auto"/>
          </w:tcPr>
          <w:p w14:paraId="75469000" w14:textId="77777777" w:rsidR="00F84591" w:rsidRPr="00135404" w:rsidRDefault="00F84591" w:rsidP="00F84591">
            <w:pPr>
              <w:rPr>
                <w:sz w:val="20"/>
                <w:szCs w:val="20"/>
              </w:rPr>
            </w:pPr>
            <w:r w:rsidRPr="00135404">
              <w:rPr>
                <w:sz w:val="20"/>
                <w:szCs w:val="20"/>
              </w:rPr>
              <w:t xml:space="preserve">Longitudinal. </w:t>
            </w:r>
          </w:p>
          <w:p w14:paraId="3D693579" w14:textId="31F45760" w:rsidR="00F84591" w:rsidRPr="00135404" w:rsidRDefault="00F84591" w:rsidP="00F84591">
            <w:pPr>
              <w:rPr>
                <w:sz w:val="20"/>
                <w:szCs w:val="20"/>
              </w:rPr>
            </w:pPr>
            <w:r w:rsidRPr="00135404">
              <w:rPr>
                <w:sz w:val="20"/>
                <w:szCs w:val="20"/>
              </w:rPr>
              <w:t xml:space="preserve">Used fixed effects models using pooled data. Time-varying covariates are married, cohabiting, lives with adult other than partner, and lives in rural area. </w:t>
            </w:r>
          </w:p>
        </w:tc>
        <w:tc>
          <w:tcPr>
            <w:tcW w:w="1417" w:type="dxa"/>
            <w:shd w:val="clear" w:color="auto" w:fill="auto"/>
          </w:tcPr>
          <w:p w14:paraId="07250083" w14:textId="0DB09581"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p>
          <w:p w14:paraId="0832D8E0" w14:textId="77777777" w:rsidR="00F84591" w:rsidRPr="00135404" w:rsidRDefault="00F84591" w:rsidP="00F84591">
            <w:pPr>
              <w:rPr>
                <w:sz w:val="20"/>
                <w:szCs w:val="20"/>
              </w:rPr>
            </w:pPr>
            <w:r w:rsidRPr="00135404">
              <w:rPr>
                <w:sz w:val="20"/>
                <w:szCs w:val="20"/>
              </w:rPr>
              <w:t>Time point 1: 2007</w:t>
            </w:r>
          </w:p>
          <w:p w14:paraId="1B3AFC28" w14:textId="77777777" w:rsidR="00F84591" w:rsidRPr="00135404" w:rsidRDefault="00F84591" w:rsidP="00F84591">
            <w:pPr>
              <w:rPr>
                <w:sz w:val="20"/>
                <w:szCs w:val="20"/>
              </w:rPr>
            </w:pPr>
            <w:r w:rsidRPr="00135404">
              <w:rPr>
                <w:sz w:val="20"/>
                <w:szCs w:val="20"/>
              </w:rPr>
              <w:t xml:space="preserve">Time point 2: </w:t>
            </w:r>
          </w:p>
          <w:p w14:paraId="08353EF9" w14:textId="3C314248" w:rsidR="00F84591" w:rsidRPr="00135404" w:rsidRDefault="00F84591" w:rsidP="00F84591">
            <w:pPr>
              <w:rPr>
                <w:sz w:val="20"/>
                <w:szCs w:val="20"/>
              </w:rPr>
            </w:pPr>
            <w:r w:rsidRPr="00135404">
              <w:rPr>
                <w:sz w:val="20"/>
                <w:szCs w:val="20"/>
              </w:rPr>
              <w:t>2009</w:t>
            </w:r>
          </w:p>
        </w:tc>
        <w:tc>
          <w:tcPr>
            <w:tcW w:w="1701" w:type="dxa"/>
            <w:shd w:val="clear" w:color="auto" w:fill="auto"/>
          </w:tcPr>
          <w:p w14:paraId="7DBD8C07" w14:textId="290B31B4" w:rsidR="00F84591" w:rsidRPr="00135404" w:rsidRDefault="00F84591" w:rsidP="00F84591">
            <w:pPr>
              <w:rPr>
                <w:sz w:val="20"/>
                <w:szCs w:val="20"/>
              </w:rPr>
            </w:pPr>
            <w:r w:rsidRPr="00135404">
              <w:rPr>
                <w:sz w:val="20"/>
                <w:szCs w:val="20"/>
              </w:rPr>
              <w:t xml:space="preserve">Outcome variables: daily sugared soft drink, daily sweets, weekly consumption of fast food (either at a fast food restaurant or by taking home prepared foods), daily consumption of fruit or berries, daily consumption of cooked or raw vegetables. </w:t>
            </w:r>
          </w:p>
        </w:tc>
        <w:tc>
          <w:tcPr>
            <w:tcW w:w="3413" w:type="dxa"/>
            <w:shd w:val="clear" w:color="auto" w:fill="auto"/>
          </w:tcPr>
          <w:p w14:paraId="526EE99B" w14:textId="0404BA6D" w:rsidR="00F84591" w:rsidRPr="00135404" w:rsidRDefault="00F84591" w:rsidP="00F84591">
            <w:pPr>
              <w:rPr>
                <w:sz w:val="20"/>
                <w:szCs w:val="20"/>
              </w:rPr>
            </w:pPr>
            <w:r w:rsidRPr="00135404">
              <w:rPr>
                <w:sz w:val="20"/>
                <w:szCs w:val="20"/>
              </w:rPr>
              <w:t>Excluding cases with missing data (n=5616) and including time-varying covariates:</w:t>
            </w:r>
          </w:p>
          <w:p w14:paraId="30D3CBC3" w14:textId="7754C360" w:rsidR="00F84591" w:rsidRPr="00135404" w:rsidRDefault="00F84591" w:rsidP="00F84591">
            <w:pPr>
              <w:rPr>
                <w:sz w:val="20"/>
                <w:szCs w:val="20"/>
              </w:rPr>
            </w:pPr>
            <w:r w:rsidRPr="00135404">
              <w:rPr>
                <w:sz w:val="20"/>
                <w:szCs w:val="20"/>
              </w:rPr>
              <w:t>Soft drink: - 0.016 (p&lt;0.01)</w:t>
            </w:r>
          </w:p>
          <w:p w14:paraId="09189CD5" w14:textId="70158A03" w:rsidR="00F84591" w:rsidRPr="00135404" w:rsidRDefault="00F84591" w:rsidP="00F84591">
            <w:pPr>
              <w:rPr>
                <w:sz w:val="20"/>
                <w:szCs w:val="20"/>
              </w:rPr>
            </w:pPr>
            <w:r w:rsidRPr="00135404">
              <w:rPr>
                <w:sz w:val="20"/>
                <w:szCs w:val="20"/>
              </w:rPr>
              <w:t>Sweets: - 0.023 (p&lt;0.01)</w:t>
            </w:r>
          </w:p>
          <w:p w14:paraId="7A00D92E" w14:textId="451F5B1F" w:rsidR="00F84591" w:rsidRPr="00135404" w:rsidRDefault="00F84591" w:rsidP="00F84591">
            <w:pPr>
              <w:rPr>
                <w:sz w:val="20"/>
                <w:szCs w:val="20"/>
              </w:rPr>
            </w:pPr>
            <w:r w:rsidRPr="00135404">
              <w:rPr>
                <w:sz w:val="20"/>
                <w:szCs w:val="20"/>
              </w:rPr>
              <w:t>Fast food: - 0.048 (p&lt;0.01)</w:t>
            </w:r>
          </w:p>
          <w:p w14:paraId="0E8ED09C" w14:textId="5EF79105" w:rsidR="00F84591" w:rsidRPr="00135404" w:rsidRDefault="00F84591" w:rsidP="00F84591">
            <w:pPr>
              <w:rPr>
                <w:sz w:val="20"/>
                <w:szCs w:val="20"/>
              </w:rPr>
            </w:pPr>
            <w:r w:rsidRPr="00135404">
              <w:rPr>
                <w:sz w:val="20"/>
                <w:szCs w:val="20"/>
              </w:rPr>
              <w:t>Fruit/berries: - 0.018 (p&lt;0.1)</w:t>
            </w:r>
          </w:p>
          <w:p w14:paraId="600F3FE6" w14:textId="77777777" w:rsidR="00F84591" w:rsidRPr="00135404" w:rsidRDefault="00F84591" w:rsidP="00F84591">
            <w:pPr>
              <w:rPr>
                <w:sz w:val="20"/>
                <w:szCs w:val="20"/>
              </w:rPr>
            </w:pPr>
            <w:r w:rsidRPr="00135404">
              <w:rPr>
                <w:sz w:val="20"/>
                <w:szCs w:val="20"/>
              </w:rPr>
              <w:t>Vegetables: - 0.028 (p&lt;0.01)</w:t>
            </w:r>
          </w:p>
          <w:p w14:paraId="5FC7B9F3" w14:textId="7EB9A17E" w:rsidR="00F84591" w:rsidRPr="00135404" w:rsidRDefault="00F84591" w:rsidP="00F84591">
            <w:pPr>
              <w:rPr>
                <w:sz w:val="20"/>
                <w:szCs w:val="20"/>
              </w:rPr>
            </w:pPr>
            <w:r w:rsidRPr="00135404">
              <w:rPr>
                <w:sz w:val="20"/>
                <w:szCs w:val="20"/>
              </w:rPr>
              <w:t xml:space="preserve">Working age subset: </w:t>
            </w:r>
          </w:p>
          <w:p w14:paraId="7672F9D8" w14:textId="5EF8830D" w:rsidR="00F84591" w:rsidRPr="00135404" w:rsidRDefault="00F84591" w:rsidP="00F84591">
            <w:pPr>
              <w:rPr>
                <w:sz w:val="20"/>
                <w:szCs w:val="20"/>
              </w:rPr>
            </w:pPr>
            <w:r w:rsidRPr="00135404">
              <w:rPr>
                <w:sz w:val="20"/>
                <w:szCs w:val="20"/>
              </w:rPr>
              <w:t>Soft drink: - 0.017 (p&lt;0.01)</w:t>
            </w:r>
          </w:p>
          <w:p w14:paraId="33E7BA7F" w14:textId="6CD08CBE" w:rsidR="00F84591" w:rsidRPr="00135404" w:rsidRDefault="00F84591" w:rsidP="00F84591">
            <w:pPr>
              <w:rPr>
                <w:sz w:val="20"/>
                <w:szCs w:val="20"/>
              </w:rPr>
            </w:pPr>
            <w:r w:rsidRPr="00135404">
              <w:rPr>
                <w:sz w:val="20"/>
                <w:szCs w:val="20"/>
              </w:rPr>
              <w:t>Sweets: - 0.024 (p&lt;0.01)</w:t>
            </w:r>
          </w:p>
          <w:p w14:paraId="5BEA6AAF" w14:textId="107017AB" w:rsidR="00F84591" w:rsidRPr="00135404" w:rsidRDefault="00F84591" w:rsidP="00F84591">
            <w:pPr>
              <w:rPr>
                <w:sz w:val="20"/>
                <w:szCs w:val="20"/>
              </w:rPr>
            </w:pPr>
            <w:r w:rsidRPr="00135404">
              <w:rPr>
                <w:sz w:val="20"/>
                <w:szCs w:val="20"/>
              </w:rPr>
              <w:t>Fast food: - 0.067 (p&lt;0.01)</w:t>
            </w:r>
          </w:p>
          <w:p w14:paraId="4B0B9F87" w14:textId="7884AA97" w:rsidR="00F84591" w:rsidRPr="00135404" w:rsidRDefault="00F84591" w:rsidP="00F84591">
            <w:pPr>
              <w:rPr>
                <w:sz w:val="20"/>
                <w:szCs w:val="20"/>
              </w:rPr>
            </w:pPr>
            <w:r w:rsidRPr="00135404">
              <w:rPr>
                <w:sz w:val="20"/>
                <w:szCs w:val="20"/>
              </w:rPr>
              <w:t>Fruit/berries: - 0.013 (p&lt;0.1)</w:t>
            </w:r>
          </w:p>
          <w:p w14:paraId="17F3E3B9" w14:textId="26EB7B22" w:rsidR="00F84591" w:rsidRPr="00135404" w:rsidRDefault="00F84591" w:rsidP="00F84591">
            <w:pPr>
              <w:rPr>
                <w:sz w:val="20"/>
                <w:szCs w:val="20"/>
              </w:rPr>
            </w:pPr>
            <w:r w:rsidRPr="00135404">
              <w:rPr>
                <w:sz w:val="20"/>
                <w:szCs w:val="20"/>
              </w:rPr>
              <w:t>Vegetables: - 0.025 (p&lt;0.01)</w:t>
            </w:r>
          </w:p>
          <w:p w14:paraId="6BB1E3DF" w14:textId="26A695A6" w:rsidR="00F84591" w:rsidRPr="00135404" w:rsidRDefault="00F84591" w:rsidP="00F84591">
            <w:pPr>
              <w:rPr>
                <w:sz w:val="20"/>
                <w:szCs w:val="20"/>
              </w:rPr>
            </w:pPr>
          </w:p>
        </w:tc>
        <w:tc>
          <w:tcPr>
            <w:tcW w:w="1468" w:type="dxa"/>
            <w:shd w:val="clear" w:color="auto" w:fill="auto"/>
          </w:tcPr>
          <w:p w14:paraId="28210CF3" w14:textId="77777777" w:rsidR="00F84591" w:rsidRPr="00135404" w:rsidRDefault="00F84591" w:rsidP="00F84591">
            <w:pPr>
              <w:rPr>
                <w:sz w:val="20"/>
                <w:szCs w:val="20"/>
              </w:rPr>
            </w:pPr>
            <w:r w:rsidRPr="00135404">
              <w:rPr>
                <w:sz w:val="20"/>
                <w:szCs w:val="20"/>
              </w:rPr>
              <w:t xml:space="preserve">Selection total: 3 </w:t>
            </w:r>
          </w:p>
          <w:p w14:paraId="16FA873E" w14:textId="77777777" w:rsidR="00F84591" w:rsidRPr="00135404" w:rsidRDefault="00F84591" w:rsidP="00F84591">
            <w:pPr>
              <w:rPr>
                <w:sz w:val="20"/>
                <w:szCs w:val="20"/>
              </w:rPr>
            </w:pPr>
            <w:r w:rsidRPr="00135404">
              <w:rPr>
                <w:sz w:val="20"/>
                <w:szCs w:val="20"/>
              </w:rPr>
              <w:t>Comparability total: 2</w:t>
            </w:r>
          </w:p>
          <w:p w14:paraId="24231B82" w14:textId="77777777" w:rsidR="00F84591" w:rsidRPr="00135404" w:rsidRDefault="00F84591" w:rsidP="00F84591">
            <w:pPr>
              <w:rPr>
                <w:sz w:val="20"/>
                <w:szCs w:val="20"/>
              </w:rPr>
            </w:pPr>
            <w:r w:rsidRPr="00135404">
              <w:rPr>
                <w:sz w:val="20"/>
                <w:szCs w:val="20"/>
              </w:rPr>
              <w:t>Outcomes total: 2</w:t>
            </w:r>
          </w:p>
          <w:p w14:paraId="1FEF0532" w14:textId="71E316BA" w:rsidR="00F84591" w:rsidRPr="00135404" w:rsidRDefault="00F84591" w:rsidP="00F84591">
            <w:pPr>
              <w:rPr>
                <w:sz w:val="20"/>
                <w:szCs w:val="20"/>
              </w:rPr>
            </w:pPr>
            <w:r w:rsidRPr="00135404">
              <w:rPr>
                <w:b/>
                <w:bCs/>
                <w:sz w:val="20"/>
                <w:szCs w:val="20"/>
              </w:rPr>
              <w:t>Total score: 7</w:t>
            </w:r>
          </w:p>
        </w:tc>
      </w:tr>
      <w:tr w:rsidR="00F84591" w:rsidRPr="00135404" w14:paraId="5D9DEF8E" w14:textId="2FA71D04" w:rsidTr="00FB733D">
        <w:tc>
          <w:tcPr>
            <w:tcW w:w="1129" w:type="dxa"/>
            <w:shd w:val="clear" w:color="auto" w:fill="auto"/>
          </w:tcPr>
          <w:p w14:paraId="1EFF2AC4" w14:textId="043FC938" w:rsidR="00F84591" w:rsidRPr="00135404" w:rsidRDefault="00F84591" w:rsidP="00F84591">
            <w:pPr>
              <w:rPr>
                <w:sz w:val="20"/>
                <w:szCs w:val="20"/>
              </w:rPr>
            </w:pPr>
            <w:proofErr w:type="spellStart"/>
            <w:r w:rsidRPr="00135404">
              <w:rPr>
                <w:sz w:val="20"/>
                <w:szCs w:val="20"/>
              </w:rPr>
              <w:t>Asgeirs-dottir</w:t>
            </w:r>
            <w:proofErr w:type="spellEnd"/>
            <w:r w:rsidRPr="00135404">
              <w:rPr>
                <w:sz w:val="20"/>
                <w:szCs w:val="20"/>
              </w:rPr>
              <w:t>, 201</w:t>
            </w:r>
            <w:r>
              <w:rPr>
                <w:sz w:val="20"/>
                <w:szCs w:val="20"/>
              </w:rPr>
              <w:t>6</w:t>
            </w:r>
          </w:p>
        </w:tc>
        <w:tc>
          <w:tcPr>
            <w:tcW w:w="1276" w:type="dxa"/>
            <w:shd w:val="clear" w:color="auto" w:fill="auto"/>
          </w:tcPr>
          <w:p w14:paraId="300FB6C2" w14:textId="77777777" w:rsidR="00F84591" w:rsidRPr="00135404" w:rsidRDefault="00F84591" w:rsidP="00F84591">
            <w:pPr>
              <w:rPr>
                <w:sz w:val="20"/>
                <w:szCs w:val="20"/>
              </w:rPr>
            </w:pPr>
            <w:r w:rsidRPr="00135404">
              <w:rPr>
                <w:sz w:val="20"/>
                <w:szCs w:val="20"/>
              </w:rPr>
              <w:t>National: Iceland</w:t>
            </w:r>
          </w:p>
          <w:p w14:paraId="3E1855CE" w14:textId="65E2FF86" w:rsidR="00F84591" w:rsidRPr="00135404" w:rsidRDefault="00F84591" w:rsidP="00F84591">
            <w:pPr>
              <w:rPr>
                <w:sz w:val="20"/>
                <w:szCs w:val="20"/>
              </w:rPr>
            </w:pPr>
            <w:r w:rsidRPr="00135404">
              <w:rPr>
                <w:sz w:val="20"/>
                <w:szCs w:val="20"/>
              </w:rPr>
              <w:t xml:space="preserve">Local: n/a </w:t>
            </w:r>
          </w:p>
        </w:tc>
        <w:tc>
          <w:tcPr>
            <w:tcW w:w="1559" w:type="dxa"/>
            <w:shd w:val="clear" w:color="auto" w:fill="auto"/>
          </w:tcPr>
          <w:p w14:paraId="2E1F8CC0" w14:textId="77777777" w:rsidR="00F84591" w:rsidRPr="00135404" w:rsidRDefault="00F84591" w:rsidP="00F84591">
            <w:pPr>
              <w:rPr>
                <w:sz w:val="20"/>
                <w:szCs w:val="20"/>
              </w:rPr>
            </w:pPr>
            <w:r w:rsidRPr="00135404">
              <w:rPr>
                <w:sz w:val="20"/>
                <w:szCs w:val="20"/>
              </w:rPr>
              <w:t>(Icelandic) Health and Wellbeing survey. Stratified random sampling.</w:t>
            </w:r>
          </w:p>
          <w:p w14:paraId="4E1AA780" w14:textId="5D13FEAA" w:rsidR="00F84591" w:rsidRPr="00135404" w:rsidRDefault="00F84591" w:rsidP="00F84591">
            <w:pPr>
              <w:rPr>
                <w:sz w:val="20"/>
                <w:szCs w:val="20"/>
              </w:rPr>
            </w:pPr>
            <w:r w:rsidRPr="00135404">
              <w:rPr>
                <w:sz w:val="20"/>
                <w:szCs w:val="20"/>
              </w:rPr>
              <w:t xml:space="preserve">Aged 18 – 79 but generally older than Icelandic population so sample weights applied. 46% of those who completed all three surveys were male. </w:t>
            </w:r>
          </w:p>
          <w:p w14:paraId="631DAF2D" w14:textId="566A1126" w:rsidR="00F84591" w:rsidRPr="00135404" w:rsidRDefault="00F84591" w:rsidP="00F84591">
            <w:pPr>
              <w:rPr>
                <w:sz w:val="20"/>
                <w:szCs w:val="20"/>
              </w:rPr>
            </w:pPr>
            <w:r w:rsidRPr="00135404">
              <w:rPr>
                <w:sz w:val="20"/>
                <w:szCs w:val="20"/>
              </w:rPr>
              <w:t xml:space="preserve">33% of those who completed the 2007 survey also completed the 2009 and 2012 surveys, </w:t>
            </w:r>
          </w:p>
          <w:p w14:paraId="46A086F1" w14:textId="106821C4" w:rsidR="00F84591" w:rsidRPr="00135404" w:rsidRDefault="00F84591" w:rsidP="00F84591">
            <w:pPr>
              <w:rPr>
                <w:sz w:val="20"/>
                <w:szCs w:val="20"/>
              </w:rPr>
            </w:pPr>
            <w:r w:rsidRPr="00135404">
              <w:rPr>
                <w:sz w:val="20"/>
                <w:szCs w:val="20"/>
              </w:rPr>
              <w:t xml:space="preserve">N=3238. </w:t>
            </w:r>
          </w:p>
        </w:tc>
        <w:tc>
          <w:tcPr>
            <w:tcW w:w="1985" w:type="dxa"/>
            <w:shd w:val="clear" w:color="auto" w:fill="auto"/>
          </w:tcPr>
          <w:p w14:paraId="7C0CAE1B" w14:textId="77777777" w:rsidR="00F84591" w:rsidRPr="00135404" w:rsidRDefault="00F84591" w:rsidP="00F84591">
            <w:pPr>
              <w:rPr>
                <w:sz w:val="20"/>
                <w:szCs w:val="20"/>
              </w:rPr>
            </w:pPr>
            <w:r w:rsidRPr="00135404">
              <w:rPr>
                <w:sz w:val="20"/>
                <w:szCs w:val="20"/>
              </w:rPr>
              <w:t>Longitudinal.</w:t>
            </w:r>
          </w:p>
          <w:p w14:paraId="1765B3DB" w14:textId="3384A14A" w:rsidR="00F84591" w:rsidRPr="00135404" w:rsidRDefault="00F84591" w:rsidP="00F84591">
            <w:pPr>
              <w:rPr>
                <w:sz w:val="20"/>
                <w:szCs w:val="20"/>
              </w:rPr>
            </w:pPr>
            <w:r w:rsidRPr="00135404">
              <w:rPr>
                <w:sz w:val="20"/>
                <w:szCs w:val="20"/>
              </w:rPr>
              <w:t xml:space="preserve">Fixed effects models, covariates included married, cohabiting, lives with adult other than partner, lives in rural area, and homeowner. </w:t>
            </w:r>
          </w:p>
        </w:tc>
        <w:tc>
          <w:tcPr>
            <w:tcW w:w="1417" w:type="dxa"/>
            <w:shd w:val="clear" w:color="auto" w:fill="auto"/>
          </w:tcPr>
          <w:p w14:paraId="053EFA13" w14:textId="7E53AEA1"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p>
          <w:p w14:paraId="5C0C5F0D" w14:textId="77777777" w:rsidR="00F84591" w:rsidRPr="00135404" w:rsidRDefault="00F84591" w:rsidP="00F84591">
            <w:pPr>
              <w:rPr>
                <w:sz w:val="20"/>
                <w:szCs w:val="20"/>
              </w:rPr>
            </w:pPr>
            <w:r w:rsidRPr="00135404">
              <w:rPr>
                <w:sz w:val="20"/>
                <w:szCs w:val="20"/>
              </w:rPr>
              <w:t>Time point 1: 2007</w:t>
            </w:r>
          </w:p>
          <w:p w14:paraId="61A75FBF" w14:textId="77777777" w:rsidR="00F84591" w:rsidRPr="00135404" w:rsidRDefault="00F84591" w:rsidP="00F84591">
            <w:pPr>
              <w:rPr>
                <w:sz w:val="20"/>
                <w:szCs w:val="20"/>
              </w:rPr>
            </w:pPr>
            <w:r w:rsidRPr="00135404">
              <w:rPr>
                <w:sz w:val="20"/>
                <w:szCs w:val="20"/>
              </w:rPr>
              <w:t xml:space="preserve">Time point 2: </w:t>
            </w:r>
          </w:p>
          <w:p w14:paraId="10ADF54A" w14:textId="77777777" w:rsidR="00F84591" w:rsidRPr="00135404" w:rsidRDefault="00F84591" w:rsidP="00F84591">
            <w:pPr>
              <w:rPr>
                <w:sz w:val="20"/>
                <w:szCs w:val="20"/>
              </w:rPr>
            </w:pPr>
            <w:r w:rsidRPr="00135404">
              <w:rPr>
                <w:sz w:val="20"/>
                <w:szCs w:val="20"/>
              </w:rPr>
              <w:t>2009</w:t>
            </w:r>
          </w:p>
          <w:p w14:paraId="71BB8351" w14:textId="77777777" w:rsidR="00F84591" w:rsidRPr="00135404" w:rsidRDefault="00F84591" w:rsidP="00F84591">
            <w:pPr>
              <w:rPr>
                <w:sz w:val="20"/>
                <w:szCs w:val="20"/>
              </w:rPr>
            </w:pPr>
            <w:r w:rsidRPr="00135404">
              <w:rPr>
                <w:sz w:val="20"/>
                <w:szCs w:val="20"/>
              </w:rPr>
              <w:t xml:space="preserve">Time point 3: </w:t>
            </w:r>
          </w:p>
          <w:p w14:paraId="33B1860B" w14:textId="7BB01EDB" w:rsidR="00F84591" w:rsidRPr="00135404" w:rsidRDefault="00F84591" w:rsidP="00F84591">
            <w:pPr>
              <w:rPr>
                <w:sz w:val="20"/>
                <w:szCs w:val="20"/>
              </w:rPr>
            </w:pPr>
            <w:r w:rsidRPr="00135404">
              <w:rPr>
                <w:sz w:val="20"/>
                <w:szCs w:val="20"/>
              </w:rPr>
              <w:t xml:space="preserve">2012 </w:t>
            </w:r>
          </w:p>
        </w:tc>
        <w:tc>
          <w:tcPr>
            <w:tcW w:w="1701" w:type="dxa"/>
            <w:shd w:val="clear" w:color="auto" w:fill="auto"/>
          </w:tcPr>
          <w:p w14:paraId="3C70114A" w14:textId="4BAD1428" w:rsidR="00F84591" w:rsidRPr="00135404" w:rsidRDefault="00F84591" w:rsidP="00F84591">
            <w:pPr>
              <w:rPr>
                <w:sz w:val="20"/>
                <w:szCs w:val="20"/>
              </w:rPr>
            </w:pPr>
            <w:r w:rsidRPr="00135404">
              <w:rPr>
                <w:sz w:val="20"/>
                <w:szCs w:val="20"/>
              </w:rPr>
              <w:t xml:space="preserve">Outcome variables: daily sugared soft drink, daily sweets, weekly consumption of fast food (either at a fast food restaurant or by taking home prepared foods), daily consumption of fruit or berries. </w:t>
            </w:r>
          </w:p>
        </w:tc>
        <w:tc>
          <w:tcPr>
            <w:tcW w:w="3413" w:type="dxa"/>
            <w:shd w:val="clear" w:color="auto" w:fill="auto"/>
          </w:tcPr>
          <w:p w14:paraId="6CCC0FF3" w14:textId="434E475E" w:rsidR="00F84591" w:rsidRPr="00135404" w:rsidRDefault="00F84591" w:rsidP="00F84591">
            <w:pPr>
              <w:rPr>
                <w:sz w:val="20"/>
                <w:szCs w:val="20"/>
              </w:rPr>
            </w:pPr>
            <w:r w:rsidRPr="00135404">
              <w:rPr>
                <w:sz w:val="20"/>
                <w:szCs w:val="20"/>
              </w:rPr>
              <w:t>Analysis sample with time-varying covariates:</w:t>
            </w:r>
          </w:p>
          <w:p w14:paraId="6B8CCD5E" w14:textId="766E56CF" w:rsidR="00F84591" w:rsidRPr="00135404" w:rsidRDefault="00F84591" w:rsidP="00F84591">
            <w:pPr>
              <w:rPr>
                <w:b/>
                <w:bCs/>
                <w:sz w:val="20"/>
                <w:szCs w:val="20"/>
              </w:rPr>
            </w:pPr>
            <w:r w:rsidRPr="00135404">
              <w:rPr>
                <w:b/>
                <w:bCs/>
                <w:sz w:val="20"/>
                <w:szCs w:val="20"/>
              </w:rPr>
              <w:t xml:space="preserve">Soft drink: </w:t>
            </w:r>
          </w:p>
          <w:p w14:paraId="7FA7A7CB" w14:textId="77777777" w:rsidR="00F84591" w:rsidRPr="00135404" w:rsidRDefault="00F84591" w:rsidP="00F84591">
            <w:pPr>
              <w:rPr>
                <w:sz w:val="20"/>
                <w:szCs w:val="20"/>
              </w:rPr>
            </w:pPr>
            <w:r w:rsidRPr="00135404">
              <w:rPr>
                <w:sz w:val="20"/>
                <w:szCs w:val="20"/>
              </w:rPr>
              <w:t xml:space="preserve">Effect of 2009 indicator: -0.013 (p &lt; 0.01) </w:t>
            </w:r>
          </w:p>
          <w:p w14:paraId="5DDD2615" w14:textId="3E20C36F" w:rsidR="00F84591" w:rsidRPr="00135404" w:rsidRDefault="00F84591" w:rsidP="00F84591">
            <w:pPr>
              <w:rPr>
                <w:sz w:val="20"/>
                <w:szCs w:val="20"/>
              </w:rPr>
            </w:pPr>
            <w:r w:rsidRPr="00135404">
              <w:rPr>
                <w:sz w:val="20"/>
                <w:szCs w:val="20"/>
              </w:rPr>
              <w:t xml:space="preserve">Effect of 2012 indicator: - 0.027 (p &lt; 0.10) </w:t>
            </w:r>
          </w:p>
          <w:p w14:paraId="080ADFE7" w14:textId="77777777" w:rsidR="00F84591" w:rsidRPr="00135404" w:rsidRDefault="00F84591" w:rsidP="00F84591">
            <w:pPr>
              <w:rPr>
                <w:sz w:val="20"/>
                <w:szCs w:val="20"/>
              </w:rPr>
            </w:pPr>
            <w:r w:rsidRPr="00135404">
              <w:rPr>
                <w:sz w:val="20"/>
                <w:szCs w:val="20"/>
              </w:rPr>
              <w:t>p-Value for difference between 2009 and 2012: 0.056</w:t>
            </w:r>
          </w:p>
          <w:p w14:paraId="020538FE" w14:textId="243C6674" w:rsidR="00F84591" w:rsidRPr="00135404" w:rsidRDefault="00F84591" w:rsidP="00F84591">
            <w:pPr>
              <w:rPr>
                <w:sz w:val="20"/>
                <w:szCs w:val="20"/>
              </w:rPr>
            </w:pPr>
            <w:r w:rsidRPr="00135404">
              <w:rPr>
                <w:sz w:val="20"/>
                <w:szCs w:val="20"/>
              </w:rPr>
              <w:t>R-squared: 0.009</w:t>
            </w:r>
          </w:p>
          <w:p w14:paraId="13AF852A" w14:textId="142610D4" w:rsidR="00F84591" w:rsidRPr="00135404" w:rsidRDefault="00F84591" w:rsidP="00F84591">
            <w:pPr>
              <w:rPr>
                <w:b/>
                <w:bCs/>
                <w:sz w:val="20"/>
                <w:szCs w:val="20"/>
              </w:rPr>
            </w:pPr>
            <w:r w:rsidRPr="00135404">
              <w:rPr>
                <w:b/>
                <w:bCs/>
                <w:sz w:val="20"/>
                <w:szCs w:val="20"/>
              </w:rPr>
              <w:t xml:space="preserve">Sweets: </w:t>
            </w:r>
          </w:p>
          <w:p w14:paraId="16FD1CC4" w14:textId="77777777" w:rsidR="00F84591" w:rsidRPr="00135404" w:rsidRDefault="00F84591" w:rsidP="00F84591">
            <w:pPr>
              <w:rPr>
                <w:sz w:val="20"/>
                <w:szCs w:val="20"/>
              </w:rPr>
            </w:pPr>
            <w:r w:rsidRPr="00135404">
              <w:rPr>
                <w:sz w:val="20"/>
                <w:szCs w:val="20"/>
              </w:rPr>
              <w:t xml:space="preserve">Effect of 2009 indicator: -0.021 (p &lt; 0.10) </w:t>
            </w:r>
          </w:p>
          <w:p w14:paraId="07454F9E" w14:textId="77777777" w:rsidR="00F84591" w:rsidRPr="00135404" w:rsidRDefault="00F84591" w:rsidP="00F84591">
            <w:pPr>
              <w:rPr>
                <w:sz w:val="20"/>
                <w:szCs w:val="20"/>
              </w:rPr>
            </w:pPr>
            <w:r w:rsidRPr="00135404">
              <w:rPr>
                <w:sz w:val="20"/>
                <w:szCs w:val="20"/>
              </w:rPr>
              <w:t xml:space="preserve">Effect of 2012 indicator: - 0.008 </w:t>
            </w:r>
          </w:p>
          <w:p w14:paraId="090C0DA9" w14:textId="77777777" w:rsidR="00F84591" w:rsidRPr="00135404" w:rsidRDefault="00F84591" w:rsidP="00F84591">
            <w:pPr>
              <w:rPr>
                <w:sz w:val="20"/>
                <w:szCs w:val="20"/>
              </w:rPr>
            </w:pPr>
            <w:r w:rsidRPr="00135404">
              <w:rPr>
                <w:sz w:val="20"/>
                <w:szCs w:val="20"/>
              </w:rPr>
              <w:t>p-Value for difference between 2009 and 2012: 0.109</w:t>
            </w:r>
          </w:p>
          <w:p w14:paraId="13604A71" w14:textId="2E74B4C8" w:rsidR="00F84591" w:rsidRPr="00135404" w:rsidRDefault="00F84591" w:rsidP="00F84591">
            <w:pPr>
              <w:rPr>
                <w:sz w:val="20"/>
                <w:szCs w:val="20"/>
              </w:rPr>
            </w:pPr>
            <w:r w:rsidRPr="00135404">
              <w:rPr>
                <w:sz w:val="20"/>
                <w:szCs w:val="20"/>
              </w:rPr>
              <w:t>R-squared: 0.008</w:t>
            </w:r>
          </w:p>
          <w:p w14:paraId="4F945308" w14:textId="2509D4F3" w:rsidR="00F84591" w:rsidRPr="00135404" w:rsidRDefault="00F84591" w:rsidP="00F84591">
            <w:pPr>
              <w:rPr>
                <w:b/>
                <w:bCs/>
                <w:sz w:val="20"/>
                <w:szCs w:val="20"/>
              </w:rPr>
            </w:pPr>
            <w:r w:rsidRPr="00135404">
              <w:rPr>
                <w:b/>
                <w:bCs/>
                <w:sz w:val="20"/>
                <w:szCs w:val="20"/>
              </w:rPr>
              <w:t xml:space="preserve">Fast food: </w:t>
            </w:r>
          </w:p>
          <w:p w14:paraId="15D69285" w14:textId="09F650FE" w:rsidR="00F84591" w:rsidRPr="00135404" w:rsidRDefault="00F84591" w:rsidP="00F84591">
            <w:pPr>
              <w:rPr>
                <w:sz w:val="20"/>
                <w:szCs w:val="20"/>
              </w:rPr>
            </w:pPr>
            <w:r w:rsidRPr="00135404">
              <w:rPr>
                <w:sz w:val="20"/>
                <w:szCs w:val="20"/>
              </w:rPr>
              <w:t xml:space="preserve">Effect of 2009 indicator: - 0.053 (p &lt; 0.10) </w:t>
            </w:r>
          </w:p>
          <w:p w14:paraId="63BFB05C" w14:textId="498DE7AE" w:rsidR="00F84591" w:rsidRPr="00135404" w:rsidRDefault="00F84591" w:rsidP="00F84591">
            <w:pPr>
              <w:rPr>
                <w:sz w:val="20"/>
                <w:szCs w:val="20"/>
              </w:rPr>
            </w:pPr>
            <w:r w:rsidRPr="00135404">
              <w:rPr>
                <w:sz w:val="20"/>
                <w:szCs w:val="20"/>
              </w:rPr>
              <w:t xml:space="preserve">Effect of 2012 indicator: - 0.071 (p &lt; 0.10) </w:t>
            </w:r>
          </w:p>
          <w:p w14:paraId="4BDDB487" w14:textId="77777777" w:rsidR="00F84591" w:rsidRPr="00135404" w:rsidRDefault="00F84591" w:rsidP="00F84591">
            <w:pPr>
              <w:rPr>
                <w:sz w:val="20"/>
                <w:szCs w:val="20"/>
              </w:rPr>
            </w:pPr>
            <w:r w:rsidRPr="00135404">
              <w:rPr>
                <w:sz w:val="20"/>
                <w:szCs w:val="20"/>
              </w:rPr>
              <w:t xml:space="preserve">p-Value for difference between 2009 and 2012: 0.126 </w:t>
            </w:r>
          </w:p>
          <w:p w14:paraId="053B2A26" w14:textId="13638998" w:rsidR="00F84591" w:rsidRPr="00135404" w:rsidRDefault="00F84591" w:rsidP="00F84591">
            <w:pPr>
              <w:rPr>
                <w:sz w:val="20"/>
                <w:szCs w:val="20"/>
              </w:rPr>
            </w:pPr>
            <w:r w:rsidRPr="00135404">
              <w:rPr>
                <w:sz w:val="20"/>
                <w:szCs w:val="20"/>
              </w:rPr>
              <w:t>R-squared: 0.023</w:t>
            </w:r>
          </w:p>
          <w:p w14:paraId="08422B48" w14:textId="7D88887D" w:rsidR="00F84591" w:rsidRPr="00135404" w:rsidRDefault="00F84591" w:rsidP="00F84591">
            <w:pPr>
              <w:rPr>
                <w:b/>
                <w:bCs/>
                <w:sz w:val="20"/>
                <w:szCs w:val="20"/>
              </w:rPr>
            </w:pPr>
            <w:r w:rsidRPr="00135404">
              <w:rPr>
                <w:b/>
                <w:bCs/>
                <w:sz w:val="20"/>
                <w:szCs w:val="20"/>
              </w:rPr>
              <w:t xml:space="preserve">Fruit/berries: </w:t>
            </w:r>
          </w:p>
          <w:p w14:paraId="03601E1A" w14:textId="77777777" w:rsidR="00F84591" w:rsidRPr="00135404" w:rsidRDefault="00F84591" w:rsidP="00F84591">
            <w:pPr>
              <w:rPr>
                <w:sz w:val="20"/>
                <w:szCs w:val="20"/>
              </w:rPr>
            </w:pPr>
            <w:r w:rsidRPr="00135404">
              <w:rPr>
                <w:sz w:val="20"/>
                <w:szCs w:val="20"/>
              </w:rPr>
              <w:t xml:space="preserve">Effect of 2009 indicator: -0.029 (p &lt; 0.05) </w:t>
            </w:r>
          </w:p>
          <w:p w14:paraId="196F7C4D" w14:textId="39C0EFA1" w:rsidR="00F84591" w:rsidRPr="00135404" w:rsidRDefault="00F84591" w:rsidP="00F84591">
            <w:pPr>
              <w:rPr>
                <w:sz w:val="20"/>
                <w:szCs w:val="20"/>
              </w:rPr>
            </w:pPr>
            <w:r w:rsidRPr="00135404">
              <w:rPr>
                <w:sz w:val="20"/>
                <w:szCs w:val="20"/>
              </w:rPr>
              <w:t xml:space="preserve">Effect of 2012 indicator: 0.049 (p &lt; 0.1) </w:t>
            </w:r>
          </w:p>
          <w:p w14:paraId="650059EE" w14:textId="77777777" w:rsidR="00F84591" w:rsidRPr="00135404" w:rsidRDefault="00F84591" w:rsidP="00F84591">
            <w:pPr>
              <w:rPr>
                <w:sz w:val="20"/>
                <w:szCs w:val="20"/>
              </w:rPr>
            </w:pPr>
            <w:r w:rsidRPr="00135404">
              <w:rPr>
                <w:sz w:val="20"/>
                <w:szCs w:val="20"/>
              </w:rPr>
              <w:t>p-Value for difference between 2009 and 2012: &lt;0.001</w:t>
            </w:r>
          </w:p>
          <w:p w14:paraId="32540DB0" w14:textId="4BEE6F74" w:rsidR="00F84591" w:rsidRPr="00135404" w:rsidRDefault="00F84591" w:rsidP="00F84591">
            <w:pPr>
              <w:rPr>
                <w:sz w:val="20"/>
                <w:szCs w:val="20"/>
              </w:rPr>
            </w:pPr>
            <w:r w:rsidRPr="00135404">
              <w:rPr>
                <w:sz w:val="20"/>
                <w:szCs w:val="20"/>
              </w:rPr>
              <w:t>R-squared: 0.015</w:t>
            </w:r>
          </w:p>
        </w:tc>
        <w:tc>
          <w:tcPr>
            <w:tcW w:w="1468" w:type="dxa"/>
            <w:shd w:val="clear" w:color="auto" w:fill="auto"/>
          </w:tcPr>
          <w:p w14:paraId="43399C4F" w14:textId="77777777" w:rsidR="00F84591" w:rsidRPr="00135404" w:rsidRDefault="00F84591" w:rsidP="00F84591">
            <w:pPr>
              <w:rPr>
                <w:sz w:val="20"/>
                <w:szCs w:val="20"/>
              </w:rPr>
            </w:pPr>
            <w:r w:rsidRPr="00135404">
              <w:rPr>
                <w:sz w:val="20"/>
                <w:szCs w:val="20"/>
              </w:rPr>
              <w:t xml:space="preserve">Selection total: 3 </w:t>
            </w:r>
          </w:p>
          <w:p w14:paraId="142E6190" w14:textId="77777777" w:rsidR="00F84591" w:rsidRPr="00135404" w:rsidRDefault="00F84591" w:rsidP="00F84591">
            <w:pPr>
              <w:rPr>
                <w:sz w:val="20"/>
                <w:szCs w:val="20"/>
              </w:rPr>
            </w:pPr>
            <w:r w:rsidRPr="00135404">
              <w:rPr>
                <w:sz w:val="20"/>
                <w:szCs w:val="20"/>
              </w:rPr>
              <w:t>Comparability total: 2</w:t>
            </w:r>
          </w:p>
          <w:p w14:paraId="52618324" w14:textId="77777777" w:rsidR="00F84591" w:rsidRPr="00135404" w:rsidRDefault="00F84591" w:rsidP="00F84591">
            <w:pPr>
              <w:rPr>
                <w:sz w:val="20"/>
                <w:szCs w:val="20"/>
              </w:rPr>
            </w:pPr>
            <w:r w:rsidRPr="00135404">
              <w:rPr>
                <w:sz w:val="20"/>
                <w:szCs w:val="20"/>
              </w:rPr>
              <w:t>Outcomes total: 2</w:t>
            </w:r>
          </w:p>
          <w:p w14:paraId="3910F1BA" w14:textId="01F0CDE7" w:rsidR="00F84591" w:rsidRPr="00135404" w:rsidRDefault="00F84591" w:rsidP="00F84591">
            <w:pPr>
              <w:rPr>
                <w:sz w:val="20"/>
                <w:szCs w:val="20"/>
              </w:rPr>
            </w:pPr>
            <w:r w:rsidRPr="00135404">
              <w:rPr>
                <w:b/>
                <w:bCs/>
                <w:sz w:val="20"/>
                <w:szCs w:val="20"/>
              </w:rPr>
              <w:t>Total score: 7</w:t>
            </w:r>
          </w:p>
        </w:tc>
      </w:tr>
      <w:tr w:rsidR="00F84591" w:rsidRPr="00135404" w14:paraId="05B9E9D8" w14:textId="5A164D27" w:rsidTr="00FB733D">
        <w:tc>
          <w:tcPr>
            <w:tcW w:w="1129" w:type="dxa"/>
            <w:shd w:val="clear" w:color="auto" w:fill="auto"/>
          </w:tcPr>
          <w:p w14:paraId="0EFBF387" w14:textId="625CBFD0" w:rsidR="00F84591" w:rsidRPr="00135404" w:rsidRDefault="00F84591" w:rsidP="00F84591">
            <w:pPr>
              <w:rPr>
                <w:sz w:val="20"/>
                <w:szCs w:val="20"/>
              </w:rPr>
            </w:pPr>
            <w:proofErr w:type="spellStart"/>
            <w:r w:rsidRPr="00135404">
              <w:rPr>
                <w:sz w:val="20"/>
                <w:szCs w:val="20"/>
              </w:rPr>
              <w:t>Bartoll</w:t>
            </w:r>
            <w:proofErr w:type="spellEnd"/>
            <w:r w:rsidRPr="00135404">
              <w:rPr>
                <w:sz w:val="20"/>
                <w:szCs w:val="20"/>
              </w:rPr>
              <w:t xml:space="preserve">, 2015 </w:t>
            </w:r>
          </w:p>
        </w:tc>
        <w:tc>
          <w:tcPr>
            <w:tcW w:w="1276" w:type="dxa"/>
            <w:shd w:val="clear" w:color="auto" w:fill="auto"/>
          </w:tcPr>
          <w:p w14:paraId="2711062A" w14:textId="77777777" w:rsidR="00F84591" w:rsidRPr="00135404" w:rsidRDefault="00F84591" w:rsidP="00F84591">
            <w:pPr>
              <w:rPr>
                <w:sz w:val="20"/>
                <w:szCs w:val="20"/>
              </w:rPr>
            </w:pPr>
            <w:r w:rsidRPr="00135404">
              <w:rPr>
                <w:sz w:val="20"/>
                <w:szCs w:val="20"/>
              </w:rPr>
              <w:t xml:space="preserve">National: Spain </w:t>
            </w:r>
          </w:p>
          <w:p w14:paraId="72BA4CD2" w14:textId="5326320D" w:rsidR="00F84591" w:rsidRPr="00135404" w:rsidRDefault="00F84591" w:rsidP="00F84591">
            <w:pPr>
              <w:rPr>
                <w:sz w:val="20"/>
                <w:szCs w:val="20"/>
              </w:rPr>
            </w:pPr>
            <w:r w:rsidRPr="00135404">
              <w:rPr>
                <w:sz w:val="20"/>
                <w:szCs w:val="20"/>
              </w:rPr>
              <w:t>Local: n/a</w:t>
            </w:r>
          </w:p>
        </w:tc>
        <w:tc>
          <w:tcPr>
            <w:tcW w:w="1559" w:type="dxa"/>
            <w:shd w:val="clear" w:color="auto" w:fill="auto"/>
          </w:tcPr>
          <w:p w14:paraId="2686156D" w14:textId="11A031E8" w:rsidR="00F84591" w:rsidRPr="00135404" w:rsidRDefault="00F84591" w:rsidP="00F84591">
            <w:pPr>
              <w:rPr>
                <w:sz w:val="20"/>
                <w:szCs w:val="20"/>
              </w:rPr>
            </w:pPr>
            <w:r w:rsidRPr="00135404">
              <w:rPr>
                <w:sz w:val="20"/>
                <w:szCs w:val="20"/>
              </w:rPr>
              <w:t xml:space="preserve">Spanish National Health Survey </w:t>
            </w:r>
          </w:p>
          <w:p w14:paraId="49A75E3B" w14:textId="22C36D74" w:rsidR="00F84591" w:rsidRPr="00135404" w:rsidRDefault="00F84591" w:rsidP="00F84591">
            <w:pPr>
              <w:rPr>
                <w:sz w:val="20"/>
                <w:szCs w:val="20"/>
              </w:rPr>
            </w:pPr>
            <w:r w:rsidRPr="00135404">
              <w:rPr>
                <w:sz w:val="20"/>
                <w:szCs w:val="20"/>
              </w:rPr>
              <w:t xml:space="preserve">Adults aged 25-64. </w:t>
            </w:r>
          </w:p>
          <w:p w14:paraId="2F206564" w14:textId="73D513C2" w:rsidR="00F84591" w:rsidRPr="00135404" w:rsidRDefault="00F84591" w:rsidP="00F84591">
            <w:pPr>
              <w:rPr>
                <w:sz w:val="20"/>
                <w:szCs w:val="20"/>
              </w:rPr>
            </w:pPr>
            <w:r w:rsidRPr="00135404">
              <w:rPr>
                <w:sz w:val="20"/>
                <w:szCs w:val="20"/>
              </w:rPr>
              <w:t xml:space="preserve">N=47,156. </w:t>
            </w:r>
          </w:p>
          <w:p w14:paraId="7021F8C4" w14:textId="00F0C0C8" w:rsidR="00F84591" w:rsidRPr="00135404" w:rsidRDefault="00F84591" w:rsidP="00F84591">
            <w:pPr>
              <w:rPr>
                <w:sz w:val="20"/>
                <w:szCs w:val="20"/>
              </w:rPr>
            </w:pPr>
            <w:r w:rsidRPr="00135404">
              <w:rPr>
                <w:sz w:val="20"/>
                <w:szCs w:val="20"/>
              </w:rPr>
              <w:t>Response rates among eligible units in the last three waves were 77.0 %, 70.3 %, 71.8 %</w:t>
            </w:r>
          </w:p>
        </w:tc>
        <w:tc>
          <w:tcPr>
            <w:tcW w:w="1985" w:type="dxa"/>
            <w:shd w:val="clear" w:color="auto" w:fill="auto"/>
          </w:tcPr>
          <w:p w14:paraId="29F13D18" w14:textId="77777777" w:rsidR="00F84591" w:rsidRPr="00135404" w:rsidRDefault="00F84591" w:rsidP="00F84591">
            <w:pPr>
              <w:rPr>
                <w:sz w:val="20"/>
                <w:szCs w:val="20"/>
              </w:rPr>
            </w:pPr>
            <w:r w:rsidRPr="00135404">
              <w:rPr>
                <w:sz w:val="20"/>
                <w:szCs w:val="20"/>
              </w:rPr>
              <w:t xml:space="preserve">Repeated cross-sectional. </w:t>
            </w:r>
          </w:p>
          <w:p w14:paraId="59358023" w14:textId="77777777" w:rsidR="00F84591" w:rsidRPr="00135404" w:rsidRDefault="00F84591" w:rsidP="00F84591">
            <w:pPr>
              <w:rPr>
                <w:sz w:val="20"/>
                <w:szCs w:val="20"/>
              </w:rPr>
            </w:pPr>
            <w:r w:rsidRPr="00135404">
              <w:rPr>
                <w:sz w:val="20"/>
                <w:szCs w:val="20"/>
              </w:rPr>
              <w:t xml:space="preserve">Before-after model (linear probability regression model). </w:t>
            </w:r>
          </w:p>
          <w:p w14:paraId="4BB6FF8A" w14:textId="77777777" w:rsidR="00F84591" w:rsidRPr="00135404" w:rsidRDefault="00F84591" w:rsidP="00F84591">
            <w:pPr>
              <w:rPr>
                <w:sz w:val="20"/>
                <w:szCs w:val="20"/>
              </w:rPr>
            </w:pPr>
            <w:r w:rsidRPr="00135404">
              <w:rPr>
                <w:sz w:val="20"/>
                <w:szCs w:val="20"/>
              </w:rPr>
              <w:t>All models are adjusted by age, age2, marital status, region of residence (autonomous community), type of residential area (rural/urban), occupation and linear time trend.</w:t>
            </w:r>
          </w:p>
          <w:p w14:paraId="21F5B2C3" w14:textId="77777777" w:rsidR="00F84591" w:rsidRPr="00135404" w:rsidRDefault="00F84591" w:rsidP="00F84591">
            <w:pPr>
              <w:rPr>
                <w:sz w:val="20"/>
                <w:szCs w:val="20"/>
              </w:rPr>
            </w:pPr>
            <w:r w:rsidRPr="00135404">
              <w:rPr>
                <w:sz w:val="20"/>
                <w:szCs w:val="20"/>
              </w:rPr>
              <w:t>a Significance of t-test of the interaction between economic recession dummy and employment status</w:t>
            </w:r>
          </w:p>
          <w:p w14:paraId="553C854E" w14:textId="77777777" w:rsidR="00F84591" w:rsidRPr="00135404" w:rsidRDefault="00F84591" w:rsidP="00F84591">
            <w:pPr>
              <w:rPr>
                <w:sz w:val="20"/>
                <w:szCs w:val="20"/>
              </w:rPr>
            </w:pPr>
            <w:r w:rsidRPr="00135404">
              <w:rPr>
                <w:sz w:val="20"/>
                <w:szCs w:val="20"/>
              </w:rPr>
              <w:t>b Significance of likelihood ratio of the model with and without interaction between economic recession and education level.</w:t>
            </w:r>
          </w:p>
          <w:p w14:paraId="6251675E" w14:textId="4B4BABB9" w:rsidR="00F84591" w:rsidRPr="00135404" w:rsidRDefault="00F84591" w:rsidP="00F84591">
            <w:pPr>
              <w:rPr>
                <w:sz w:val="20"/>
                <w:szCs w:val="20"/>
              </w:rPr>
            </w:pPr>
            <w:r w:rsidRPr="00135404">
              <w:rPr>
                <w:sz w:val="20"/>
                <w:szCs w:val="20"/>
              </w:rPr>
              <w:t xml:space="preserve">Robust standard errors in parentheses. </w:t>
            </w:r>
          </w:p>
        </w:tc>
        <w:tc>
          <w:tcPr>
            <w:tcW w:w="1417" w:type="dxa"/>
            <w:shd w:val="clear" w:color="auto" w:fill="auto"/>
          </w:tcPr>
          <w:p w14:paraId="088C19AD" w14:textId="430C3BF1"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r w:rsidRPr="00135404">
              <w:rPr>
                <w:sz w:val="20"/>
                <w:szCs w:val="20"/>
              </w:rPr>
              <w:t xml:space="preserve"> </w:t>
            </w:r>
          </w:p>
          <w:p w14:paraId="01C1C523" w14:textId="77989B4A" w:rsidR="00F84591" w:rsidRPr="00135404" w:rsidRDefault="00F84591" w:rsidP="00F84591">
            <w:pPr>
              <w:rPr>
                <w:sz w:val="20"/>
                <w:szCs w:val="20"/>
              </w:rPr>
            </w:pPr>
            <w:r w:rsidRPr="00135404">
              <w:rPr>
                <w:sz w:val="20"/>
                <w:szCs w:val="20"/>
              </w:rPr>
              <w:t>Time point 1: 2001</w:t>
            </w:r>
          </w:p>
          <w:p w14:paraId="348A5634" w14:textId="2CEE028F" w:rsidR="00F84591" w:rsidRPr="00135404" w:rsidRDefault="00F84591" w:rsidP="00F84591">
            <w:pPr>
              <w:rPr>
                <w:sz w:val="20"/>
                <w:szCs w:val="20"/>
              </w:rPr>
            </w:pPr>
            <w:r w:rsidRPr="00135404">
              <w:rPr>
                <w:sz w:val="20"/>
                <w:szCs w:val="20"/>
              </w:rPr>
              <w:t>(n=9,252)</w:t>
            </w:r>
          </w:p>
          <w:p w14:paraId="01B4878A" w14:textId="77777777" w:rsidR="00F84591" w:rsidRPr="00135404" w:rsidRDefault="00F84591" w:rsidP="00F84591">
            <w:pPr>
              <w:rPr>
                <w:sz w:val="20"/>
                <w:szCs w:val="20"/>
              </w:rPr>
            </w:pPr>
            <w:r w:rsidRPr="00135404">
              <w:rPr>
                <w:sz w:val="20"/>
                <w:szCs w:val="20"/>
              </w:rPr>
              <w:t xml:space="preserve">Time point 2: </w:t>
            </w:r>
          </w:p>
          <w:p w14:paraId="05C078FA" w14:textId="4218CE6E" w:rsidR="00F84591" w:rsidRPr="00135404" w:rsidRDefault="00F84591" w:rsidP="00F84591">
            <w:pPr>
              <w:rPr>
                <w:sz w:val="20"/>
                <w:szCs w:val="20"/>
              </w:rPr>
            </w:pPr>
            <w:r w:rsidRPr="00135404">
              <w:rPr>
                <w:sz w:val="20"/>
                <w:szCs w:val="20"/>
              </w:rPr>
              <w:t>2003/2004</w:t>
            </w:r>
          </w:p>
          <w:p w14:paraId="4CB42308" w14:textId="7A5D2B32" w:rsidR="00F84591" w:rsidRPr="00135404" w:rsidRDefault="00F84591" w:rsidP="00F84591">
            <w:pPr>
              <w:rPr>
                <w:sz w:val="20"/>
                <w:szCs w:val="20"/>
              </w:rPr>
            </w:pPr>
            <w:r w:rsidRPr="00135404">
              <w:rPr>
                <w:sz w:val="20"/>
                <w:szCs w:val="20"/>
              </w:rPr>
              <w:t xml:space="preserve">(n=10,840) </w:t>
            </w:r>
          </w:p>
          <w:p w14:paraId="43EDD001" w14:textId="77777777" w:rsidR="00F84591" w:rsidRPr="00135404" w:rsidRDefault="00F84591" w:rsidP="00F84591">
            <w:pPr>
              <w:rPr>
                <w:sz w:val="20"/>
                <w:szCs w:val="20"/>
              </w:rPr>
            </w:pPr>
            <w:r w:rsidRPr="00135404">
              <w:rPr>
                <w:sz w:val="20"/>
                <w:szCs w:val="20"/>
              </w:rPr>
              <w:t xml:space="preserve">Time point 3: </w:t>
            </w:r>
          </w:p>
          <w:p w14:paraId="49F871B7" w14:textId="0A473E9E" w:rsidR="00F84591" w:rsidRPr="00135404" w:rsidRDefault="00F84591" w:rsidP="00F84591">
            <w:pPr>
              <w:rPr>
                <w:sz w:val="20"/>
                <w:szCs w:val="20"/>
              </w:rPr>
            </w:pPr>
            <w:r w:rsidRPr="00135404">
              <w:rPr>
                <w:sz w:val="20"/>
                <w:szCs w:val="20"/>
              </w:rPr>
              <w:t>2006/2007</w:t>
            </w:r>
          </w:p>
          <w:p w14:paraId="6A39FCC0" w14:textId="6D1BC139" w:rsidR="00F84591" w:rsidRPr="00135404" w:rsidRDefault="00F84591" w:rsidP="00F84591">
            <w:pPr>
              <w:rPr>
                <w:sz w:val="20"/>
                <w:szCs w:val="20"/>
              </w:rPr>
            </w:pPr>
            <w:r w:rsidRPr="00135404">
              <w:rPr>
                <w:sz w:val="20"/>
                <w:szCs w:val="20"/>
              </w:rPr>
              <w:t xml:space="preserve">(n=15,470) </w:t>
            </w:r>
          </w:p>
          <w:p w14:paraId="41806E93" w14:textId="77777777" w:rsidR="00F84591" w:rsidRPr="00135404" w:rsidRDefault="00F84591" w:rsidP="00F84591">
            <w:pPr>
              <w:rPr>
                <w:sz w:val="20"/>
                <w:szCs w:val="20"/>
              </w:rPr>
            </w:pPr>
            <w:r w:rsidRPr="00135404">
              <w:rPr>
                <w:sz w:val="20"/>
                <w:szCs w:val="20"/>
              </w:rPr>
              <w:t>Time point 4: 2011/2012</w:t>
            </w:r>
          </w:p>
          <w:p w14:paraId="5B2F477B" w14:textId="52466F62" w:rsidR="00F84591" w:rsidRPr="00135404" w:rsidRDefault="00F84591" w:rsidP="00F84591">
            <w:pPr>
              <w:rPr>
                <w:sz w:val="20"/>
                <w:szCs w:val="20"/>
              </w:rPr>
            </w:pPr>
            <w:r w:rsidRPr="00135404">
              <w:rPr>
                <w:sz w:val="20"/>
                <w:szCs w:val="20"/>
              </w:rPr>
              <w:t xml:space="preserve">(n=11,594) </w:t>
            </w:r>
          </w:p>
          <w:p w14:paraId="67F77E34" w14:textId="155189A0" w:rsidR="00F84591" w:rsidRPr="00135404" w:rsidRDefault="00F84591" w:rsidP="00F84591">
            <w:pPr>
              <w:rPr>
                <w:sz w:val="20"/>
                <w:szCs w:val="20"/>
              </w:rPr>
            </w:pPr>
          </w:p>
        </w:tc>
        <w:tc>
          <w:tcPr>
            <w:tcW w:w="1701" w:type="dxa"/>
            <w:shd w:val="clear" w:color="auto" w:fill="auto"/>
          </w:tcPr>
          <w:p w14:paraId="62FDA9FA" w14:textId="77777777" w:rsidR="00F84591" w:rsidRPr="00135404" w:rsidRDefault="00F84591" w:rsidP="00F84591">
            <w:pPr>
              <w:rPr>
                <w:sz w:val="20"/>
                <w:szCs w:val="20"/>
              </w:rPr>
            </w:pPr>
            <w:r w:rsidRPr="00135404">
              <w:rPr>
                <w:sz w:val="20"/>
                <w:szCs w:val="20"/>
              </w:rPr>
              <w:t>Daily consumption (yes/no) of vegetables, fruit.</w:t>
            </w:r>
          </w:p>
          <w:p w14:paraId="1CB170CD" w14:textId="093DC3CC" w:rsidR="00F84591" w:rsidRPr="00135404" w:rsidRDefault="00F84591" w:rsidP="00F84591">
            <w:pPr>
              <w:rPr>
                <w:sz w:val="20"/>
                <w:szCs w:val="20"/>
              </w:rPr>
            </w:pPr>
            <w:r w:rsidRPr="00135404">
              <w:rPr>
                <w:sz w:val="20"/>
                <w:szCs w:val="20"/>
              </w:rPr>
              <w:t>Binary variable for consumption three or more times a week of legumes, fish, meat, processed meat (</w:t>
            </w:r>
            <w:proofErr w:type="spellStart"/>
            <w:r w:rsidRPr="00135404">
              <w:rPr>
                <w:sz w:val="20"/>
                <w:szCs w:val="20"/>
              </w:rPr>
              <w:t>eg.</w:t>
            </w:r>
            <w:proofErr w:type="spellEnd"/>
            <w:r w:rsidRPr="00135404">
              <w:rPr>
                <w:sz w:val="20"/>
                <w:szCs w:val="20"/>
              </w:rPr>
              <w:t xml:space="preserve"> salami, sausages), sweet foods (</w:t>
            </w:r>
            <w:proofErr w:type="spellStart"/>
            <w:r w:rsidRPr="00135404">
              <w:rPr>
                <w:sz w:val="20"/>
                <w:szCs w:val="20"/>
              </w:rPr>
              <w:t>eg.</w:t>
            </w:r>
            <w:proofErr w:type="spellEnd"/>
            <w:r w:rsidRPr="00135404">
              <w:rPr>
                <w:sz w:val="20"/>
                <w:szCs w:val="20"/>
              </w:rPr>
              <w:t xml:space="preserve"> jam, cookies).  </w:t>
            </w:r>
          </w:p>
        </w:tc>
        <w:tc>
          <w:tcPr>
            <w:tcW w:w="3413" w:type="dxa"/>
            <w:shd w:val="clear" w:color="auto" w:fill="auto"/>
          </w:tcPr>
          <w:p w14:paraId="3EA73168" w14:textId="77777777" w:rsidR="00F84591" w:rsidRPr="00135404" w:rsidRDefault="00F84591" w:rsidP="00F84591">
            <w:pPr>
              <w:rPr>
                <w:b/>
                <w:bCs/>
                <w:sz w:val="20"/>
                <w:szCs w:val="20"/>
              </w:rPr>
            </w:pPr>
            <w:r w:rsidRPr="00135404">
              <w:rPr>
                <w:b/>
                <w:bCs/>
                <w:sz w:val="20"/>
                <w:szCs w:val="20"/>
              </w:rPr>
              <w:t xml:space="preserve">Vegetables: </w:t>
            </w:r>
          </w:p>
          <w:p w14:paraId="5BD51514" w14:textId="77777777" w:rsidR="00F84591" w:rsidRPr="00135404" w:rsidRDefault="00F84591" w:rsidP="00F84591">
            <w:pPr>
              <w:rPr>
                <w:sz w:val="20"/>
                <w:szCs w:val="20"/>
                <w:u w:val="single"/>
              </w:rPr>
            </w:pPr>
            <w:r w:rsidRPr="00135404">
              <w:rPr>
                <w:sz w:val="20"/>
                <w:szCs w:val="20"/>
                <w:u w:val="single"/>
              </w:rPr>
              <w:t>MEN</w:t>
            </w:r>
          </w:p>
          <w:p w14:paraId="63A88382" w14:textId="23260652" w:rsidR="00F84591" w:rsidRPr="00135404" w:rsidRDefault="00F84591" w:rsidP="00F84591">
            <w:pPr>
              <w:rPr>
                <w:sz w:val="20"/>
                <w:szCs w:val="20"/>
              </w:rPr>
            </w:pPr>
            <w:r w:rsidRPr="00135404">
              <w:rPr>
                <w:i/>
                <w:iCs/>
                <w:sz w:val="20"/>
                <w:szCs w:val="20"/>
              </w:rPr>
              <w:t xml:space="preserve">Overall: </w:t>
            </w:r>
            <w:r w:rsidRPr="00135404">
              <w:rPr>
                <w:sz w:val="20"/>
                <w:szCs w:val="20"/>
              </w:rPr>
              <w:t xml:space="preserve">-0.002 (0.0141) </w:t>
            </w:r>
          </w:p>
          <w:p w14:paraId="52C9FDE6" w14:textId="77777777" w:rsidR="00F84591" w:rsidRPr="00135404" w:rsidRDefault="00F84591" w:rsidP="00F84591">
            <w:pPr>
              <w:rPr>
                <w:i/>
                <w:iCs/>
                <w:sz w:val="20"/>
                <w:szCs w:val="20"/>
              </w:rPr>
            </w:pPr>
            <w:r w:rsidRPr="00135404">
              <w:rPr>
                <w:i/>
                <w:iCs/>
                <w:sz w:val="20"/>
                <w:szCs w:val="20"/>
              </w:rPr>
              <w:t xml:space="preserve">Employment status </w:t>
            </w:r>
          </w:p>
          <w:p w14:paraId="51A7D758" w14:textId="77777777" w:rsidR="00F84591" w:rsidRPr="00135404" w:rsidRDefault="00F84591" w:rsidP="00F84591">
            <w:pPr>
              <w:rPr>
                <w:sz w:val="20"/>
                <w:szCs w:val="20"/>
              </w:rPr>
            </w:pPr>
            <w:r w:rsidRPr="00135404">
              <w:rPr>
                <w:sz w:val="20"/>
                <w:szCs w:val="20"/>
              </w:rPr>
              <w:t xml:space="preserve">Employed: 0.009 (0.0150), unemployed -0.063 (0.0448), </w:t>
            </w:r>
          </w:p>
          <w:p w14:paraId="2A1E3B12" w14:textId="04CD439F" w:rsidR="00F84591" w:rsidRPr="00135404" w:rsidRDefault="00F84591" w:rsidP="00F84591">
            <w:pPr>
              <w:rPr>
                <w:sz w:val="20"/>
                <w:szCs w:val="20"/>
              </w:rPr>
            </w:pPr>
            <w:r w:rsidRPr="00135404">
              <w:rPr>
                <w:sz w:val="20"/>
                <w:szCs w:val="20"/>
              </w:rPr>
              <w:t>p (a) 0.004</w:t>
            </w:r>
          </w:p>
          <w:p w14:paraId="64CCE533" w14:textId="77777777" w:rsidR="00F84591" w:rsidRPr="00135404" w:rsidRDefault="00F84591" w:rsidP="00F84591">
            <w:pPr>
              <w:rPr>
                <w:i/>
                <w:iCs/>
                <w:sz w:val="20"/>
                <w:szCs w:val="20"/>
              </w:rPr>
            </w:pPr>
            <w:r w:rsidRPr="00135404">
              <w:rPr>
                <w:i/>
                <w:iCs/>
                <w:sz w:val="20"/>
                <w:szCs w:val="20"/>
              </w:rPr>
              <w:t>Education level</w:t>
            </w:r>
          </w:p>
          <w:p w14:paraId="40EA05D4" w14:textId="77777777" w:rsidR="00F84591" w:rsidRPr="00135404" w:rsidRDefault="00F84591" w:rsidP="00F84591">
            <w:pPr>
              <w:rPr>
                <w:sz w:val="20"/>
                <w:szCs w:val="20"/>
              </w:rPr>
            </w:pPr>
            <w:r w:rsidRPr="00135404">
              <w:rPr>
                <w:sz w:val="20"/>
                <w:szCs w:val="20"/>
              </w:rPr>
              <w:t xml:space="preserve">University -0.004 (0.0316), </w:t>
            </w:r>
          </w:p>
          <w:p w14:paraId="111DE38E" w14:textId="77777777" w:rsidR="00F84591" w:rsidRPr="00135404" w:rsidRDefault="00F84591" w:rsidP="00F84591">
            <w:pPr>
              <w:rPr>
                <w:sz w:val="20"/>
                <w:szCs w:val="20"/>
              </w:rPr>
            </w:pPr>
            <w:r w:rsidRPr="00135404">
              <w:rPr>
                <w:sz w:val="20"/>
                <w:szCs w:val="20"/>
              </w:rPr>
              <w:t xml:space="preserve">High secondary 0.038 (0.0289), </w:t>
            </w:r>
          </w:p>
          <w:p w14:paraId="7E41BC31" w14:textId="77777777" w:rsidR="00F84591" w:rsidRPr="00135404" w:rsidRDefault="00F84591" w:rsidP="00F84591">
            <w:pPr>
              <w:rPr>
                <w:sz w:val="20"/>
                <w:szCs w:val="20"/>
              </w:rPr>
            </w:pPr>
            <w:r w:rsidRPr="00135404">
              <w:rPr>
                <w:sz w:val="20"/>
                <w:szCs w:val="20"/>
              </w:rPr>
              <w:t xml:space="preserve">Lower secondary or primary - 0.013 (0.0194), without any qualification </w:t>
            </w:r>
          </w:p>
          <w:p w14:paraId="2381B031" w14:textId="3ADDA042" w:rsidR="00F84591" w:rsidRPr="00135404" w:rsidRDefault="00F84591" w:rsidP="00F84591">
            <w:pPr>
              <w:rPr>
                <w:sz w:val="20"/>
                <w:szCs w:val="20"/>
              </w:rPr>
            </w:pPr>
            <w:r w:rsidRPr="00135404">
              <w:rPr>
                <w:sz w:val="20"/>
                <w:szCs w:val="20"/>
              </w:rPr>
              <w:t xml:space="preserve">- 0.068 (0.0734), p (b) 0.385. </w:t>
            </w:r>
          </w:p>
          <w:p w14:paraId="41511966" w14:textId="77777777" w:rsidR="00F84591" w:rsidRPr="00135404" w:rsidRDefault="00F84591" w:rsidP="00F84591">
            <w:pPr>
              <w:rPr>
                <w:sz w:val="20"/>
                <w:szCs w:val="20"/>
                <w:u w:val="single"/>
              </w:rPr>
            </w:pPr>
            <w:r w:rsidRPr="00135404">
              <w:rPr>
                <w:sz w:val="20"/>
                <w:szCs w:val="20"/>
                <w:u w:val="single"/>
              </w:rPr>
              <w:t>WOMEN</w:t>
            </w:r>
          </w:p>
          <w:p w14:paraId="6F788AAA" w14:textId="34373022" w:rsidR="00F84591" w:rsidRPr="00135404" w:rsidRDefault="00F84591" w:rsidP="00F84591">
            <w:pPr>
              <w:rPr>
                <w:sz w:val="20"/>
                <w:szCs w:val="20"/>
              </w:rPr>
            </w:pPr>
            <w:r w:rsidRPr="00135404">
              <w:rPr>
                <w:i/>
                <w:iCs/>
                <w:sz w:val="20"/>
                <w:szCs w:val="20"/>
              </w:rPr>
              <w:t xml:space="preserve">Overall: </w:t>
            </w:r>
            <w:r w:rsidRPr="00135404">
              <w:rPr>
                <w:sz w:val="20"/>
                <w:szCs w:val="20"/>
              </w:rPr>
              <w:t>−0.024 (0.0150)</w:t>
            </w:r>
          </w:p>
          <w:p w14:paraId="7E6C8D7F" w14:textId="77777777" w:rsidR="00F84591" w:rsidRPr="00135404" w:rsidRDefault="00F84591" w:rsidP="00F84591">
            <w:pPr>
              <w:rPr>
                <w:i/>
                <w:iCs/>
                <w:sz w:val="20"/>
                <w:szCs w:val="20"/>
              </w:rPr>
            </w:pPr>
            <w:r w:rsidRPr="00135404">
              <w:rPr>
                <w:i/>
                <w:iCs/>
                <w:sz w:val="20"/>
                <w:szCs w:val="20"/>
              </w:rPr>
              <w:t xml:space="preserve">Employment status </w:t>
            </w:r>
          </w:p>
          <w:p w14:paraId="285B02B3" w14:textId="77777777" w:rsidR="00F84591" w:rsidRPr="00135404" w:rsidRDefault="00F84591" w:rsidP="00F84591">
            <w:pPr>
              <w:rPr>
                <w:sz w:val="20"/>
                <w:szCs w:val="20"/>
              </w:rPr>
            </w:pPr>
            <w:r w:rsidRPr="00135404">
              <w:rPr>
                <w:sz w:val="20"/>
                <w:szCs w:val="20"/>
              </w:rPr>
              <w:t xml:space="preserve">Employed: −0.017 (0.0166), unemployed −0.043 (0.0364), </w:t>
            </w:r>
          </w:p>
          <w:p w14:paraId="257D3727" w14:textId="443E62A4" w:rsidR="00F84591" w:rsidRPr="00135404" w:rsidRDefault="00F84591" w:rsidP="00F84591">
            <w:pPr>
              <w:rPr>
                <w:sz w:val="20"/>
                <w:szCs w:val="20"/>
              </w:rPr>
            </w:pPr>
            <w:r w:rsidRPr="00135404">
              <w:rPr>
                <w:sz w:val="20"/>
                <w:szCs w:val="20"/>
              </w:rPr>
              <w:t>p (a) 0.065</w:t>
            </w:r>
          </w:p>
          <w:p w14:paraId="4FB989F1" w14:textId="77777777" w:rsidR="00F84591" w:rsidRPr="00135404" w:rsidRDefault="00F84591" w:rsidP="00F84591">
            <w:pPr>
              <w:rPr>
                <w:i/>
                <w:iCs/>
                <w:sz w:val="20"/>
                <w:szCs w:val="20"/>
              </w:rPr>
            </w:pPr>
            <w:r w:rsidRPr="00135404">
              <w:rPr>
                <w:i/>
                <w:iCs/>
                <w:sz w:val="20"/>
                <w:szCs w:val="20"/>
              </w:rPr>
              <w:t>Education level</w:t>
            </w:r>
          </w:p>
          <w:p w14:paraId="36484FC6" w14:textId="77777777" w:rsidR="00F84591" w:rsidRPr="00135404" w:rsidRDefault="00F84591" w:rsidP="00F84591">
            <w:pPr>
              <w:rPr>
                <w:sz w:val="20"/>
                <w:szCs w:val="20"/>
              </w:rPr>
            </w:pPr>
            <w:r w:rsidRPr="00135404">
              <w:rPr>
                <w:sz w:val="20"/>
                <w:szCs w:val="20"/>
              </w:rPr>
              <w:t xml:space="preserve">University −0.013 (0.0287), </w:t>
            </w:r>
          </w:p>
          <w:p w14:paraId="77A3EFF4" w14:textId="77777777" w:rsidR="00F84591" w:rsidRPr="00135404" w:rsidRDefault="00F84591" w:rsidP="00F84591">
            <w:pPr>
              <w:rPr>
                <w:sz w:val="20"/>
                <w:szCs w:val="20"/>
              </w:rPr>
            </w:pPr>
            <w:r w:rsidRPr="00135404">
              <w:rPr>
                <w:sz w:val="20"/>
                <w:szCs w:val="20"/>
              </w:rPr>
              <w:t xml:space="preserve">High secondary 0.034 (0.0313), </w:t>
            </w:r>
          </w:p>
          <w:p w14:paraId="4FE3D61B" w14:textId="673967F6" w:rsidR="00F84591" w:rsidRPr="00135404" w:rsidRDefault="00F84591" w:rsidP="00F84591">
            <w:pPr>
              <w:rPr>
                <w:sz w:val="20"/>
                <w:szCs w:val="20"/>
              </w:rPr>
            </w:pPr>
            <w:r w:rsidRPr="00135404">
              <w:rPr>
                <w:sz w:val="20"/>
                <w:szCs w:val="20"/>
              </w:rPr>
              <w:t>Lower secondary or primary −0.030 (0.0222), without any qualification −0.271 (0.0795) p&lt;0.01, p (b) 0.004</w:t>
            </w:r>
          </w:p>
          <w:p w14:paraId="68AE80E1" w14:textId="13416C49" w:rsidR="00F84591" w:rsidRPr="00135404" w:rsidRDefault="00F84591" w:rsidP="00F84591">
            <w:pPr>
              <w:rPr>
                <w:b/>
                <w:bCs/>
                <w:sz w:val="20"/>
                <w:szCs w:val="20"/>
              </w:rPr>
            </w:pPr>
            <w:r w:rsidRPr="00135404">
              <w:rPr>
                <w:b/>
                <w:bCs/>
                <w:sz w:val="20"/>
                <w:szCs w:val="20"/>
              </w:rPr>
              <w:t xml:space="preserve">Fruit: </w:t>
            </w:r>
          </w:p>
          <w:p w14:paraId="289ECD0D" w14:textId="77777777" w:rsidR="00F84591" w:rsidRPr="00135404" w:rsidRDefault="00F84591" w:rsidP="00F84591">
            <w:pPr>
              <w:rPr>
                <w:sz w:val="20"/>
                <w:szCs w:val="20"/>
                <w:u w:val="single"/>
              </w:rPr>
            </w:pPr>
            <w:r w:rsidRPr="00135404">
              <w:rPr>
                <w:sz w:val="20"/>
                <w:szCs w:val="20"/>
                <w:u w:val="single"/>
              </w:rPr>
              <w:t>MEN</w:t>
            </w:r>
          </w:p>
          <w:p w14:paraId="36487D31" w14:textId="21FCAD35" w:rsidR="00F84591" w:rsidRPr="00135404" w:rsidRDefault="00F84591" w:rsidP="00F84591">
            <w:pPr>
              <w:rPr>
                <w:sz w:val="20"/>
                <w:szCs w:val="20"/>
              </w:rPr>
            </w:pPr>
            <w:r w:rsidRPr="00135404">
              <w:rPr>
                <w:i/>
                <w:iCs/>
                <w:sz w:val="20"/>
                <w:szCs w:val="20"/>
              </w:rPr>
              <w:t>Overall</w:t>
            </w:r>
            <w:r w:rsidRPr="00135404">
              <w:rPr>
                <w:sz w:val="20"/>
                <w:szCs w:val="20"/>
              </w:rPr>
              <w:t>: −0.091 (0.0146) p&lt;0.01</w:t>
            </w:r>
          </w:p>
          <w:p w14:paraId="15F7A056" w14:textId="77777777" w:rsidR="00F84591" w:rsidRPr="00135404" w:rsidRDefault="00F84591" w:rsidP="00F84591">
            <w:pPr>
              <w:rPr>
                <w:i/>
                <w:iCs/>
                <w:sz w:val="20"/>
                <w:szCs w:val="20"/>
              </w:rPr>
            </w:pPr>
            <w:r w:rsidRPr="00135404">
              <w:rPr>
                <w:i/>
                <w:iCs/>
                <w:sz w:val="20"/>
                <w:szCs w:val="20"/>
              </w:rPr>
              <w:t xml:space="preserve">Employment status </w:t>
            </w:r>
          </w:p>
          <w:p w14:paraId="51A70EE3" w14:textId="77777777" w:rsidR="00F84591" w:rsidRPr="00135404" w:rsidRDefault="00F84591" w:rsidP="00F84591">
            <w:pPr>
              <w:rPr>
                <w:sz w:val="20"/>
                <w:szCs w:val="20"/>
              </w:rPr>
            </w:pPr>
            <w:r w:rsidRPr="00135404">
              <w:rPr>
                <w:sz w:val="20"/>
                <w:szCs w:val="20"/>
              </w:rPr>
              <w:t xml:space="preserve">Employed: −0.074 (0.0154) p&lt;0.01, unemployed −0.121 (0.0498) p&lt;0.05, </w:t>
            </w:r>
          </w:p>
          <w:p w14:paraId="57CECD6C" w14:textId="758D87FE" w:rsidR="00F84591" w:rsidRPr="00135404" w:rsidRDefault="00F84591" w:rsidP="00F84591">
            <w:pPr>
              <w:rPr>
                <w:sz w:val="20"/>
                <w:szCs w:val="20"/>
              </w:rPr>
            </w:pPr>
            <w:r w:rsidRPr="00135404">
              <w:rPr>
                <w:sz w:val="20"/>
                <w:szCs w:val="20"/>
              </w:rPr>
              <w:t>p (a) 0.041</w:t>
            </w:r>
          </w:p>
          <w:p w14:paraId="33AB7B55" w14:textId="77777777" w:rsidR="00F84591" w:rsidRPr="00135404" w:rsidRDefault="00F84591" w:rsidP="00F84591">
            <w:pPr>
              <w:rPr>
                <w:i/>
                <w:iCs/>
                <w:sz w:val="20"/>
                <w:szCs w:val="20"/>
              </w:rPr>
            </w:pPr>
            <w:r w:rsidRPr="00135404">
              <w:rPr>
                <w:i/>
                <w:iCs/>
                <w:sz w:val="20"/>
                <w:szCs w:val="20"/>
              </w:rPr>
              <w:t>Education level</w:t>
            </w:r>
          </w:p>
          <w:p w14:paraId="552593E7" w14:textId="22138C16" w:rsidR="00F84591" w:rsidRPr="00135404" w:rsidRDefault="00F84591" w:rsidP="00F84591">
            <w:pPr>
              <w:rPr>
                <w:sz w:val="20"/>
                <w:szCs w:val="20"/>
              </w:rPr>
            </w:pPr>
            <w:r w:rsidRPr="00135404">
              <w:rPr>
                <w:sz w:val="20"/>
                <w:szCs w:val="20"/>
              </w:rPr>
              <w:t xml:space="preserve">University − 0.045 (0.0319), </w:t>
            </w:r>
          </w:p>
          <w:p w14:paraId="48E6C50C" w14:textId="3F969787" w:rsidR="00F84591" w:rsidRPr="00135404" w:rsidRDefault="00F84591" w:rsidP="00F84591">
            <w:pPr>
              <w:rPr>
                <w:sz w:val="20"/>
                <w:szCs w:val="20"/>
              </w:rPr>
            </w:pPr>
            <w:r w:rsidRPr="00135404">
              <w:rPr>
                <w:sz w:val="20"/>
                <w:szCs w:val="20"/>
              </w:rPr>
              <w:t xml:space="preserve">High secondary − 0.061 p&lt;0.05 (0.0289), lower secondary or primary </w:t>
            </w:r>
          </w:p>
          <w:p w14:paraId="31E085E4" w14:textId="1991F583" w:rsidR="00F84591" w:rsidRPr="00135404" w:rsidRDefault="00F84591" w:rsidP="00F84591">
            <w:pPr>
              <w:rPr>
                <w:sz w:val="20"/>
                <w:szCs w:val="20"/>
              </w:rPr>
            </w:pPr>
            <w:r w:rsidRPr="00135404">
              <w:rPr>
                <w:sz w:val="20"/>
                <w:szCs w:val="20"/>
              </w:rPr>
              <w:t xml:space="preserve">− 0.114 (0.02040 p&lt;0.01, without any qualification − 0.218 p&lt;0.01 (0.0729), </w:t>
            </w:r>
          </w:p>
          <w:p w14:paraId="54A73036" w14:textId="58222B35" w:rsidR="00F84591" w:rsidRPr="00135404" w:rsidRDefault="00F84591" w:rsidP="00F84591">
            <w:pPr>
              <w:rPr>
                <w:sz w:val="20"/>
                <w:szCs w:val="20"/>
              </w:rPr>
            </w:pPr>
            <w:r w:rsidRPr="00135404">
              <w:rPr>
                <w:sz w:val="20"/>
                <w:szCs w:val="20"/>
              </w:rPr>
              <w:t xml:space="preserve">p (b) 0.060. </w:t>
            </w:r>
          </w:p>
          <w:p w14:paraId="2CF17AA2" w14:textId="77777777" w:rsidR="00F84591" w:rsidRPr="00135404" w:rsidRDefault="00F84591" w:rsidP="00F84591">
            <w:pPr>
              <w:rPr>
                <w:sz w:val="20"/>
                <w:szCs w:val="20"/>
                <w:u w:val="single"/>
              </w:rPr>
            </w:pPr>
            <w:r w:rsidRPr="00135404">
              <w:rPr>
                <w:sz w:val="20"/>
                <w:szCs w:val="20"/>
                <w:u w:val="single"/>
              </w:rPr>
              <w:t>WOMEN</w:t>
            </w:r>
          </w:p>
          <w:p w14:paraId="10036E01" w14:textId="0F846069" w:rsidR="00F84591" w:rsidRPr="00135404" w:rsidRDefault="00F84591" w:rsidP="00F84591">
            <w:pPr>
              <w:rPr>
                <w:sz w:val="20"/>
                <w:szCs w:val="20"/>
              </w:rPr>
            </w:pPr>
            <w:r w:rsidRPr="00135404">
              <w:rPr>
                <w:i/>
                <w:iCs/>
                <w:sz w:val="20"/>
                <w:szCs w:val="20"/>
              </w:rPr>
              <w:t>Overall</w:t>
            </w:r>
            <w:r w:rsidRPr="00135404">
              <w:rPr>
                <w:sz w:val="20"/>
                <w:szCs w:val="20"/>
              </w:rPr>
              <w:t>: − 0.079 (0.0144) p&lt;0.01</w:t>
            </w:r>
          </w:p>
          <w:p w14:paraId="6E9FCF03" w14:textId="77777777" w:rsidR="00F84591" w:rsidRPr="00135404" w:rsidRDefault="00F84591" w:rsidP="00F84591">
            <w:pPr>
              <w:rPr>
                <w:i/>
                <w:iCs/>
                <w:sz w:val="20"/>
                <w:szCs w:val="20"/>
              </w:rPr>
            </w:pPr>
            <w:r w:rsidRPr="00135404">
              <w:rPr>
                <w:i/>
                <w:iCs/>
                <w:sz w:val="20"/>
                <w:szCs w:val="20"/>
              </w:rPr>
              <w:t xml:space="preserve">Employment status </w:t>
            </w:r>
          </w:p>
          <w:p w14:paraId="454924BC" w14:textId="77777777" w:rsidR="00F84591" w:rsidRPr="00135404" w:rsidRDefault="00F84591" w:rsidP="00F84591">
            <w:pPr>
              <w:rPr>
                <w:sz w:val="20"/>
                <w:szCs w:val="20"/>
              </w:rPr>
            </w:pPr>
            <w:r w:rsidRPr="00135404">
              <w:rPr>
                <w:sz w:val="20"/>
                <w:szCs w:val="20"/>
              </w:rPr>
              <w:t xml:space="preserve">Employed:  −0.071 (0.0159) p&lt;0.01, unemployed −0.106 (0.0345) p&lt;0.01, </w:t>
            </w:r>
          </w:p>
          <w:p w14:paraId="03D59E34" w14:textId="3A5AB7C7" w:rsidR="00F84591" w:rsidRPr="00135404" w:rsidRDefault="00F84591" w:rsidP="00F84591">
            <w:pPr>
              <w:rPr>
                <w:sz w:val="20"/>
                <w:szCs w:val="20"/>
              </w:rPr>
            </w:pPr>
            <w:r w:rsidRPr="00135404">
              <w:rPr>
                <w:sz w:val="20"/>
                <w:szCs w:val="20"/>
              </w:rPr>
              <w:t>p (a) 0.315</w:t>
            </w:r>
          </w:p>
          <w:p w14:paraId="3522EAF6" w14:textId="77777777" w:rsidR="00F84591" w:rsidRPr="00135404" w:rsidRDefault="00F84591" w:rsidP="00F84591">
            <w:pPr>
              <w:rPr>
                <w:i/>
                <w:iCs/>
                <w:sz w:val="20"/>
                <w:szCs w:val="20"/>
              </w:rPr>
            </w:pPr>
            <w:r w:rsidRPr="00135404">
              <w:rPr>
                <w:i/>
                <w:iCs/>
                <w:sz w:val="20"/>
                <w:szCs w:val="20"/>
              </w:rPr>
              <w:t>Education level</w:t>
            </w:r>
          </w:p>
          <w:p w14:paraId="1C480DAD" w14:textId="179CB071" w:rsidR="00F84591" w:rsidRPr="00135404" w:rsidRDefault="00F84591" w:rsidP="00F84591">
            <w:pPr>
              <w:rPr>
                <w:sz w:val="20"/>
                <w:szCs w:val="20"/>
              </w:rPr>
            </w:pPr>
            <w:r w:rsidRPr="00135404">
              <w:rPr>
                <w:sz w:val="20"/>
                <w:szCs w:val="20"/>
              </w:rPr>
              <w:t>University −0.058 (0.0268) p&lt;0.05, High secondary −0.048 (0.0301), lower secondary or primary −0.092 (0.0216) p&lt;0.01, without any qualification −0.151 (0.0781) p&lt;0.1, p (b) 0.429</w:t>
            </w:r>
          </w:p>
          <w:p w14:paraId="552AD820" w14:textId="1FEB2DC8" w:rsidR="00F84591" w:rsidRPr="00135404" w:rsidRDefault="00F84591" w:rsidP="00F84591">
            <w:pPr>
              <w:rPr>
                <w:b/>
                <w:bCs/>
                <w:sz w:val="20"/>
                <w:szCs w:val="20"/>
              </w:rPr>
            </w:pPr>
            <w:r w:rsidRPr="00135404">
              <w:rPr>
                <w:b/>
                <w:bCs/>
                <w:sz w:val="20"/>
                <w:szCs w:val="20"/>
              </w:rPr>
              <w:t xml:space="preserve">Legumes: </w:t>
            </w:r>
          </w:p>
          <w:p w14:paraId="391809F6" w14:textId="77777777" w:rsidR="00F84591" w:rsidRPr="00135404" w:rsidRDefault="00F84591" w:rsidP="00F84591">
            <w:pPr>
              <w:rPr>
                <w:sz w:val="20"/>
                <w:szCs w:val="20"/>
                <w:u w:val="single"/>
              </w:rPr>
            </w:pPr>
            <w:r w:rsidRPr="00135404">
              <w:rPr>
                <w:sz w:val="20"/>
                <w:szCs w:val="20"/>
                <w:u w:val="single"/>
              </w:rPr>
              <w:t>MEN</w:t>
            </w:r>
          </w:p>
          <w:p w14:paraId="2600785E" w14:textId="1727B179" w:rsidR="00F84591" w:rsidRPr="00135404" w:rsidRDefault="00F84591" w:rsidP="00F84591">
            <w:pPr>
              <w:rPr>
                <w:i/>
                <w:iCs/>
                <w:sz w:val="20"/>
                <w:szCs w:val="20"/>
              </w:rPr>
            </w:pPr>
            <w:r w:rsidRPr="00135404">
              <w:rPr>
                <w:i/>
                <w:iCs/>
                <w:sz w:val="20"/>
                <w:szCs w:val="20"/>
              </w:rPr>
              <w:t xml:space="preserve">Overall: </w:t>
            </w:r>
            <w:r w:rsidRPr="00135404">
              <w:rPr>
                <w:sz w:val="20"/>
                <w:szCs w:val="20"/>
              </w:rPr>
              <w:t>0.034 (0.0135) p&lt;0.05</w:t>
            </w:r>
          </w:p>
          <w:p w14:paraId="7B168177" w14:textId="77777777" w:rsidR="00F84591" w:rsidRPr="00135404" w:rsidRDefault="00F84591" w:rsidP="00F84591">
            <w:pPr>
              <w:rPr>
                <w:i/>
                <w:iCs/>
                <w:sz w:val="20"/>
                <w:szCs w:val="20"/>
              </w:rPr>
            </w:pPr>
            <w:r w:rsidRPr="00135404">
              <w:rPr>
                <w:i/>
                <w:iCs/>
                <w:sz w:val="20"/>
                <w:szCs w:val="20"/>
              </w:rPr>
              <w:t xml:space="preserve">Employment status </w:t>
            </w:r>
          </w:p>
          <w:p w14:paraId="15413CEE" w14:textId="77777777" w:rsidR="00F84591" w:rsidRPr="00135404" w:rsidRDefault="00F84591" w:rsidP="00F84591">
            <w:pPr>
              <w:rPr>
                <w:sz w:val="20"/>
                <w:szCs w:val="20"/>
              </w:rPr>
            </w:pPr>
            <w:r w:rsidRPr="00135404">
              <w:rPr>
                <w:sz w:val="20"/>
                <w:szCs w:val="20"/>
              </w:rPr>
              <w:t xml:space="preserve">Employed: 0.038 (0.0142) p&lt;0.01, unemployed −0.074 (0.0479), </w:t>
            </w:r>
          </w:p>
          <w:p w14:paraId="2971B1D6" w14:textId="68D02C52" w:rsidR="00F84591" w:rsidRPr="00135404" w:rsidRDefault="00F84591" w:rsidP="00F84591">
            <w:pPr>
              <w:rPr>
                <w:sz w:val="20"/>
                <w:szCs w:val="20"/>
              </w:rPr>
            </w:pPr>
            <w:r w:rsidRPr="00135404">
              <w:rPr>
                <w:sz w:val="20"/>
                <w:szCs w:val="20"/>
              </w:rPr>
              <w:t>p (a) 0.041</w:t>
            </w:r>
          </w:p>
          <w:p w14:paraId="09C01F1C" w14:textId="77777777" w:rsidR="00F84591" w:rsidRPr="00135404" w:rsidRDefault="00F84591" w:rsidP="00F84591">
            <w:pPr>
              <w:rPr>
                <w:i/>
                <w:iCs/>
                <w:sz w:val="20"/>
                <w:szCs w:val="20"/>
              </w:rPr>
            </w:pPr>
            <w:r w:rsidRPr="00135404">
              <w:rPr>
                <w:i/>
                <w:iCs/>
                <w:sz w:val="20"/>
                <w:szCs w:val="20"/>
              </w:rPr>
              <w:t>Education level</w:t>
            </w:r>
          </w:p>
          <w:p w14:paraId="45FAFA89" w14:textId="77777777" w:rsidR="00F84591" w:rsidRPr="00135404" w:rsidRDefault="00F84591" w:rsidP="00F84591">
            <w:pPr>
              <w:rPr>
                <w:sz w:val="20"/>
                <w:szCs w:val="20"/>
              </w:rPr>
            </w:pPr>
            <w:r w:rsidRPr="00135404">
              <w:rPr>
                <w:sz w:val="20"/>
                <w:szCs w:val="20"/>
              </w:rPr>
              <w:t xml:space="preserve">University 0.040 (0.0281), </w:t>
            </w:r>
          </w:p>
          <w:p w14:paraId="55F121C5" w14:textId="77777777" w:rsidR="00F84591" w:rsidRPr="00135404" w:rsidRDefault="00F84591" w:rsidP="00F84591">
            <w:pPr>
              <w:rPr>
                <w:sz w:val="20"/>
                <w:szCs w:val="20"/>
              </w:rPr>
            </w:pPr>
            <w:r w:rsidRPr="00135404">
              <w:rPr>
                <w:sz w:val="20"/>
                <w:szCs w:val="20"/>
              </w:rPr>
              <w:t xml:space="preserve">High secondary 0.010 (0.0280), </w:t>
            </w:r>
          </w:p>
          <w:p w14:paraId="656DC1E9" w14:textId="41C22FD5" w:rsidR="00F84591" w:rsidRPr="00135404" w:rsidRDefault="00F84591" w:rsidP="00F84591">
            <w:pPr>
              <w:rPr>
                <w:sz w:val="20"/>
                <w:szCs w:val="20"/>
              </w:rPr>
            </w:pPr>
            <w:r w:rsidRPr="00135404">
              <w:rPr>
                <w:sz w:val="20"/>
                <w:szCs w:val="20"/>
              </w:rPr>
              <w:t xml:space="preserve">Lower secondary or primary 0.038 (0.0194) p&lt;0.05, without any qualification −0.035 (0.0681), </w:t>
            </w:r>
          </w:p>
          <w:p w14:paraId="2A7629C6" w14:textId="63FFBFCB" w:rsidR="00F84591" w:rsidRPr="00135404" w:rsidRDefault="00F84591" w:rsidP="00F84591">
            <w:pPr>
              <w:rPr>
                <w:sz w:val="20"/>
                <w:szCs w:val="20"/>
              </w:rPr>
            </w:pPr>
            <w:r w:rsidRPr="00135404">
              <w:rPr>
                <w:sz w:val="20"/>
                <w:szCs w:val="20"/>
              </w:rPr>
              <w:t xml:space="preserve">p (b) 0.621.  </w:t>
            </w:r>
          </w:p>
          <w:p w14:paraId="122D580A" w14:textId="77777777" w:rsidR="00F84591" w:rsidRPr="00135404" w:rsidRDefault="00F84591" w:rsidP="00F84591">
            <w:pPr>
              <w:rPr>
                <w:sz w:val="20"/>
                <w:szCs w:val="20"/>
                <w:u w:val="single"/>
              </w:rPr>
            </w:pPr>
            <w:r w:rsidRPr="00135404">
              <w:rPr>
                <w:sz w:val="20"/>
                <w:szCs w:val="20"/>
                <w:u w:val="single"/>
              </w:rPr>
              <w:t>WOMEN</w:t>
            </w:r>
          </w:p>
          <w:p w14:paraId="748869E2" w14:textId="4BD6131A" w:rsidR="00F84591" w:rsidRPr="00135404" w:rsidRDefault="00F84591" w:rsidP="00F84591">
            <w:pPr>
              <w:rPr>
                <w:sz w:val="20"/>
                <w:szCs w:val="20"/>
              </w:rPr>
            </w:pPr>
            <w:r w:rsidRPr="00135404">
              <w:rPr>
                <w:i/>
                <w:iCs/>
                <w:sz w:val="20"/>
                <w:szCs w:val="20"/>
              </w:rPr>
              <w:t>Overall</w:t>
            </w:r>
            <w:r w:rsidRPr="00135404">
              <w:rPr>
                <w:sz w:val="20"/>
                <w:szCs w:val="20"/>
              </w:rPr>
              <w:t>: 0.043 (0.0136) p&lt;0.01</w:t>
            </w:r>
          </w:p>
          <w:p w14:paraId="3052E6D5" w14:textId="77777777" w:rsidR="00F84591" w:rsidRPr="00135404" w:rsidRDefault="00F84591" w:rsidP="00F84591">
            <w:pPr>
              <w:rPr>
                <w:i/>
                <w:iCs/>
                <w:sz w:val="20"/>
                <w:szCs w:val="20"/>
              </w:rPr>
            </w:pPr>
            <w:r w:rsidRPr="00135404">
              <w:rPr>
                <w:i/>
                <w:iCs/>
                <w:sz w:val="20"/>
                <w:szCs w:val="20"/>
              </w:rPr>
              <w:t xml:space="preserve">Employment status </w:t>
            </w:r>
          </w:p>
          <w:p w14:paraId="76D17E8E" w14:textId="77777777" w:rsidR="00F84591" w:rsidRPr="00135404" w:rsidRDefault="00F84591" w:rsidP="00F84591">
            <w:pPr>
              <w:rPr>
                <w:sz w:val="20"/>
                <w:szCs w:val="20"/>
              </w:rPr>
            </w:pPr>
            <w:r w:rsidRPr="00135404">
              <w:rPr>
                <w:sz w:val="20"/>
                <w:szCs w:val="20"/>
              </w:rPr>
              <w:t xml:space="preserve">Employed: 0.039 (0.0151) p&lt;0.05, unemployed 0.057 (0.0325) p&lt;0.1, </w:t>
            </w:r>
          </w:p>
          <w:p w14:paraId="776E4A39" w14:textId="23906DD0" w:rsidR="00F84591" w:rsidRPr="00135404" w:rsidRDefault="00F84591" w:rsidP="00F84591">
            <w:pPr>
              <w:rPr>
                <w:sz w:val="20"/>
                <w:szCs w:val="20"/>
              </w:rPr>
            </w:pPr>
            <w:r w:rsidRPr="00135404">
              <w:rPr>
                <w:sz w:val="20"/>
                <w:szCs w:val="20"/>
              </w:rPr>
              <w:t>p (a) 0.392</w:t>
            </w:r>
          </w:p>
          <w:p w14:paraId="5D226C89" w14:textId="77777777" w:rsidR="00F84591" w:rsidRPr="00135404" w:rsidRDefault="00F84591" w:rsidP="00F84591">
            <w:pPr>
              <w:rPr>
                <w:i/>
                <w:iCs/>
                <w:sz w:val="20"/>
                <w:szCs w:val="20"/>
              </w:rPr>
            </w:pPr>
            <w:r w:rsidRPr="00135404">
              <w:rPr>
                <w:i/>
                <w:iCs/>
                <w:sz w:val="20"/>
                <w:szCs w:val="20"/>
              </w:rPr>
              <w:t>Education level</w:t>
            </w:r>
          </w:p>
          <w:p w14:paraId="690E651A" w14:textId="77777777" w:rsidR="00F84591" w:rsidRPr="00135404" w:rsidRDefault="00F84591" w:rsidP="00F84591">
            <w:pPr>
              <w:rPr>
                <w:sz w:val="20"/>
                <w:szCs w:val="20"/>
              </w:rPr>
            </w:pPr>
            <w:r w:rsidRPr="00135404">
              <w:rPr>
                <w:sz w:val="20"/>
                <w:szCs w:val="20"/>
              </w:rPr>
              <w:t xml:space="preserve">University 0.051 (0.0256) p&lt;0.1, </w:t>
            </w:r>
          </w:p>
          <w:p w14:paraId="7D616DCC" w14:textId="77777777" w:rsidR="00F84591" w:rsidRPr="00135404" w:rsidRDefault="00F84591" w:rsidP="00F84591">
            <w:pPr>
              <w:rPr>
                <w:sz w:val="20"/>
                <w:szCs w:val="20"/>
              </w:rPr>
            </w:pPr>
            <w:r w:rsidRPr="00135404">
              <w:rPr>
                <w:sz w:val="20"/>
                <w:szCs w:val="20"/>
              </w:rPr>
              <w:t xml:space="preserve">High secondary 0.038 (0.0274), </w:t>
            </w:r>
          </w:p>
          <w:p w14:paraId="2DE57352" w14:textId="1DBE2B50" w:rsidR="00F84591" w:rsidRPr="00135404" w:rsidRDefault="00F84591" w:rsidP="00F84591">
            <w:pPr>
              <w:rPr>
                <w:sz w:val="20"/>
                <w:szCs w:val="20"/>
              </w:rPr>
            </w:pPr>
            <w:r w:rsidRPr="00135404">
              <w:rPr>
                <w:sz w:val="20"/>
                <w:szCs w:val="20"/>
              </w:rPr>
              <w:t xml:space="preserve">Lower secondary or primary 0.045 (0.0207) p&lt;0.05, without any qualification −0.105 (0.0781), </w:t>
            </w:r>
          </w:p>
          <w:p w14:paraId="4EB564DC" w14:textId="71E53CB3" w:rsidR="00F84591" w:rsidRPr="00135404" w:rsidRDefault="00F84591" w:rsidP="00F84591">
            <w:pPr>
              <w:rPr>
                <w:sz w:val="20"/>
                <w:szCs w:val="20"/>
              </w:rPr>
            </w:pPr>
            <w:r w:rsidRPr="00135404">
              <w:rPr>
                <w:sz w:val="20"/>
                <w:szCs w:val="20"/>
              </w:rPr>
              <w:t>p (b) 0.314</w:t>
            </w:r>
          </w:p>
          <w:p w14:paraId="1AD08CDC" w14:textId="6A18A66C" w:rsidR="00F84591" w:rsidRPr="00135404" w:rsidRDefault="00F84591" w:rsidP="00F84591">
            <w:pPr>
              <w:rPr>
                <w:b/>
                <w:bCs/>
                <w:sz w:val="20"/>
                <w:szCs w:val="20"/>
              </w:rPr>
            </w:pPr>
            <w:r w:rsidRPr="00135404">
              <w:rPr>
                <w:b/>
                <w:bCs/>
                <w:sz w:val="20"/>
                <w:szCs w:val="20"/>
              </w:rPr>
              <w:t xml:space="preserve">Fish: </w:t>
            </w:r>
          </w:p>
          <w:p w14:paraId="682B281A" w14:textId="77777777" w:rsidR="00F84591" w:rsidRPr="00135404" w:rsidRDefault="00F84591" w:rsidP="00F84591">
            <w:pPr>
              <w:rPr>
                <w:sz w:val="20"/>
                <w:szCs w:val="20"/>
                <w:u w:val="single"/>
              </w:rPr>
            </w:pPr>
            <w:r w:rsidRPr="00135404">
              <w:rPr>
                <w:sz w:val="20"/>
                <w:szCs w:val="20"/>
                <w:u w:val="single"/>
              </w:rPr>
              <w:t>MEN</w:t>
            </w:r>
          </w:p>
          <w:p w14:paraId="708ECC87" w14:textId="1E45F8FC" w:rsidR="00F84591" w:rsidRPr="00135404" w:rsidRDefault="00F84591" w:rsidP="00F84591">
            <w:pPr>
              <w:rPr>
                <w:sz w:val="20"/>
                <w:szCs w:val="20"/>
              </w:rPr>
            </w:pPr>
            <w:r w:rsidRPr="00135404">
              <w:rPr>
                <w:i/>
                <w:iCs/>
                <w:sz w:val="20"/>
                <w:szCs w:val="20"/>
              </w:rPr>
              <w:t>Overall</w:t>
            </w:r>
            <w:r w:rsidRPr="00135404">
              <w:rPr>
                <w:sz w:val="20"/>
                <w:szCs w:val="20"/>
              </w:rPr>
              <w:t xml:space="preserve">: −0.001 (0.0144) </w:t>
            </w:r>
          </w:p>
          <w:p w14:paraId="31493B86" w14:textId="77777777" w:rsidR="00F84591" w:rsidRPr="00135404" w:rsidRDefault="00F84591" w:rsidP="00F84591">
            <w:pPr>
              <w:rPr>
                <w:i/>
                <w:iCs/>
                <w:sz w:val="20"/>
                <w:szCs w:val="20"/>
              </w:rPr>
            </w:pPr>
            <w:r w:rsidRPr="00135404">
              <w:rPr>
                <w:i/>
                <w:iCs/>
                <w:sz w:val="20"/>
                <w:szCs w:val="20"/>
              </w:rPr>
              <w:t xml:space="preserve">Employment status </w:t>
            </w:r>
          </w:p>
          <w:p w14:paraId="18EAD0C1" w14:textId="035746F8" w:rsidR="00F84591" w:rsidRPr="00135404" w:rsidRDefault="00F84591" w:rsidP="00F84591">
            <w:pPr>
              <w:rPr>
                <w:sz w:val="20"/>
                <w:szCs w:val="20"/>
              </w:rPr>
            </w:pPr>
            <w:r w:rsidRPr="00135404">
              <w:rPr>
                <w:sz w:val="20"/>
                <w:szCs w:val="20"/>
              </w:rPr>
              <w:t xml:space="preserve">Employed: 0.012 (0.0152), unemployed −0.068 (0.0501), </w:t>
            </w:r>
          </w:p>
          <w:p w14:paraId="617D4D7B" w14:textId="7556AAFE" w:rsidR="00F84591" w:rsidRPr="00135404" w:rsidRDefault="00F84591" w:rsidP="00F84591">
            <w:pPr>
              <w:rPr>
                <w:sz w:val="20"/>
                <w:szCs w:val="20"/>
              </w:rPr>
            </w:pPr>
            <w:r w:rsidRPr="00135404">
              <w:rPr>
                <w:sz w:val="20"/>
                <w:szCs w:val="20"/>
              </w:rPr>
              <w:t>p (a) 0.055</w:t>
            </w:r>
          </w:p>
          <w:p w14:paraId="1F1264AB" w14:textId="77777777" w:rsidR="00F84591" w:rsidRPr="00135404" w:rsidRDefault="00F84591" w:rsidP="00F84591">
            <w:pPr>
              <w:rPr>
                <w:i/>
                <w:iCs/>
                <w:sz w:val="20"/>
                <w:szCs w:val="20"/>
              </w:rPr>
            </w:pPr>
            <w:r w:rsidRPr="00135404">
              <w:rPr>
                <w:i/>
                <w:iCs/>
                <w:sz w:val="20"/>
                <w:szCs w:val="20"/>
              </w:rPr>
              <w:t>Education level</w:t>
            </w:r>
          </w:p>
          <w:p w14:paraId="71CAECE9" w14:textId="77777777" w:rsidR="00F84591" w:rsidRPr="00135404" w:rsidRDefault="00F84591" w:rsidP="00F84591">
            <w:pPr>
              <w:rPr>
                <w:sz w:val="20"/>
                <w:szCs w:val="20"/>
              </w:rPr>
            </w:pPr>
            <w:r w:rsidRPr="00135404">
              <w:rPr>
                <w:sz w:val="20"/>
                <w:szCs w:val="20"/>
              </w:rPr>
              <w:t xml:space="preserve">University −0.020 (0.0319), </w:t>
            </w:r>
          </w:p>
          <w:p w14:paraId="7095D0AE" w14:textId="77777777" w:rsidR="00F84591" w:rsidRPr="00135404" w:rsidRDefault="00F84591" w:rsidP="00F84591">
            <w:pPr>
              <w:rPr>
                <w:sz w:val="20"/>
                <w:szCs w:val="20"/>
              </w:rPr>
            </w:pPr>
            <w:r w:rsidRPr="00135404">
              <w:rPr>
                <w:sz w:val="20"/>
                <w:szCs w:val="20"/>
              </w:rPr>
              <w:t xml:space="preserve">High secondary 0.001 (0.0293), </w:t>
            </w:r>
          </w:p>
          <w:p w14:paraId="1FACA6B3" w14:textId="3E73A390" w:rsidR="00F84591" w:rsidRPr="00135404" w:rsidRDefault="00F84591" w:rsidP="00F84591">
            <w:pPr>
              <w:rPr>
                <w:sz w:val="20"/>
                <w:szCs w:val="20"/>
              </w:rPr>
            </w:pPr>
            <w:r w:rsidRPr="00135404">
              <w:rPr>
                <w:sz w:val="20"/>
                <w:szCs w:val="20"/>
              </w:rPr>
              <w:t>Lower secondary or primary 0.004 (0.0200), without any qualification −0.003 (0.0728), p (b) 0.937</w:t>
            </w:r>
          </w:p>
          <w:p w14:paraId="3D83EBCE" w14:textId="77777777" w:rsidR="00F84591" w:rsidRPr="00135404" w:rsidRDefault="00F84591" w:rsidP="00F84591">
            <w:pPr>
              <w:rPr>
                <w:sz w:val="20"/>
                <w:szCs w:val="20"/>
                <w:u w:val="single"/>
              </w:rPr>
            </w:pPr>
            <w:r w:rsidRPr="00135404">
              <w:rPr>
                <w:sz w:val="20"/>
                <w:szCs w:val="20"/>
                <w:u w:val="single"/>
              </w:rPr>
              <w:t>WOMEN</w:t>
            </w:r>
          </w:p>
          <w:p w14:paraId="7F034727" w14:textId="032DAF33" w:rsidR="00F84591" w:rsidRPr="00135404" w:rsidRDefault="00F84591" w:rsidP="00F84591">
            <w:pPr>
              <w:rPr>
                <w:sz w:val="20"/>
                <w:szCs w:val="20"/>
              </w:rPr>
            </w:pPr>
            <w:r w:rsidRPr="00135404">
              <w:rPr>
                <w:i/>
                <w:iCs/>
                <w:sz w:val="20"/>
                <w:szCs w:val="20"/>
              </w:rPr>
              <w:t>Overall:</w:t>
            </w:r>
            <w:r w:rsidRPr="00135404">
              <w:rPr>
                <w:sz w:val="20"/>
                <w:szCs w:val="20"/>
              </w:rPr>
              <w:t xml:space="preserve"> −0.000 (0.0149) </w:t>
            </w:r>
          </w:p>
          <w:p w14:paraId="3BCD992E" w14:textId="3EEF7308" w:rsidR="00F84591" w:rsidRPr="00135404" w:rsidRDefault="00F84591" w:rsidP="00F84591">
            <w:pPr>
              <w:rPr>
                <w:i/>
                <w:iCs/>
                <w:sz w:val="20"/>
                <w:szCs w:val="20"/>
              </w:rPr>
            </w:pPr>
            <w:r w:rsidRPr="00135404">
              <w:rPr>
                <w:i/>
                <w:iCs/>
                <w:sz w:val="20"/>
                <w:szCs w:val="20"/>
              </w:rPr>
              <w:t>Employment status</w:t>
            </w:r>
          </w:p>
          <w:p w14:paraId="76627B8E" w14:textId="77777777" w:rsidR="00F84591" w:rsidRPr="00135404" w:rsidRDefault="00F84591" w:rsidP="00F84591">
            <w:pPr>
              <w:rPr>
                <w:sz w:val="20"/>
                <w:szCs w:val="20"/>
              </w:rPr>
            </w:pPr>
            <w:r w:rsidRPr="00135404">
              <w:rPr>
                <w:sz w:val="20"/>
                <w:szCs w:val="20"/>
              </w:rPr>
              <w:t xml:space="preserve">Employed: 0.002 (0.0166), unemployed −0.007 (0.0354), </w:t>
            </w:r>
          </w:p>
          <w:p w14:paraId="597A56D8" w14:textId="746F8C33" w:rsidR="00F84591" w:rsidRPr="00135404" w:rsidRDefault="00F84591" w:rsidP="00F84591">
            <w:pPr>
              <w:rPr>
                <w:sz w:val="20"/>
                <w:szCs w:val="20"/>
              </w:rPr>
            </w:pPr>
            <w:r w:rsidRPr="00135404">
              <w:rPr>
                <w:sz w:val="20"/>
                <w:szCs w:val="20"/>
              </w:rPr>
              <w:t>p (a) 0.437</w:t>
            </w:r>
            <w:r w:rsidRPr="00135404">
              <w:rPr>
                <w:sz w:val="20"/>
                <w:szCs w:val="20"/>
              </w:rPr>
              <w:tab/>
            </w:r>
          </w:p>
          <w:p w14:paraId="45629434" w14:textId="29F33B6A" w:rsidR="00F84591" w:rsidRPr="00135404" w:rsidRDefault="00F84591" w:rsidP="00F84591">
            <w:pPr>
              <w:rPr>
                <w:i/>
                <w:iCs/>
                <w:sz w:val="20"/>
                <w:szCs w:val="20"/>
              </w:rPr>
            </w:pPr>
            <w:r w:rsidRPr="00135404">
              <w:rPr>
                <w:i/>
                <w:iCs/>
                <w:sz w:val="20"/>
                <w:szCs w:val="20"/>
              </w:rPr>
              <w:t>Education level</w:t>
            </w:r>
          </w:p>
          <w:p w14:paraId="28B9A159" w14:textId="77777777" w:rsidR="00F84591" w:rsidRPr="00135404" w:rsidRDefault="00F84591" w:rsidP="00F84591">
            <w:pPr>
              <w:rPr>
                <w:sz w:val="20"/>
                <w:szCs w:val="20"/>
              </w:rPr>
            </w:pPr>
            <w:r w:rsidRPr="00135404">
              <w:rPr>
                <w:sz w:val="20"/>
                <w:szCs w:val="20"/>
              </w:rPr>
              <w:t xml:space="preserve">University 0.042 (0.0287), </w:t>
            </w:r>
          </w:p>
          <w:p w14:paraId="78406626" w14:textId="469DA46C" w:rsidR="00F84591" w:rsidRPr="00135404" w:rsidRDefault="00F84591" w:rsidP="00F84591">
            <w:pPr>
              <w:rPr>
                <w:sz w:val="20"/>
                <w:szCs w:val="20"/>
              </w:rPr>
            </w:pPr>
            <w:r w:rsidRPr="00135404">
              <w:rPr>
                <w:sz w:val="20"/>
                <w:szCs w:val="20"/>
              </w:rPr>
              <w:t xml:space="preserve">High secondary −0.006 (0.0307), </w:t>
            </w:r>
          </w:p>
          <w:p w14:paraId="32DD2D1E" w14:textId="16020B3A" w:rsidR="00F84591" w:rsidRPr="00135404" w:rsidRDefault="00F84591" w:rsidP="00F84591">
            <w:pPr>
              <w:rPr>
                <w:sz w:val="20"/>
                <w:szCs w:val="20"/>
              </w:rPr>
            </w:pPr>
            <w:r w:rsidRPr="00135404">
              <w:rPr>
                <w:sz w:val="20"/>
                <w:szCs w:val="20"/>
              </w:rPr>
              <w:t>Lower secondary or primary −0.013 (0.0222), without any qualification −0.048 (0.0840), p (b) 0.570</w:t>
            </w:r>
          </w:p>
          <w:p w14:paraId="40932AEE" w14:textId="13C976BF" w:rsidR="00F84591" w:rsidRPr="00135404" w:rsidRDefault="00F84591" w:rsidP="00F84591">
            <w:pPr>
              <w:rPr>
                <w:b/>
                <w:bCs/>
                <w:sz w:val="20"/>
                <w:szCs w:val="20"/>
              </w:rPr>
            </w:pPr>
            <w:r w:rsidRPr="00135404">
              <w:rPr>
                <w:b/>
                <w:bCs/>
                <w:sz w:val="20"/>
                <w:szCs w:val="20"/>
              </w:rPr>
              <w:t xml:space="preserve">Meat: </w:t>
            </w:r>
          </w:p>
          <w:p w14:paraId="7672C859" w14:textId="77777777" w:rsidR="00F84591" w:rsidRPr="00135404" w:rsidRDefault="00F84591" w:rsidP="00F84591">
            <w:pPr>
              <w:rPr>
                <w:sz w:val="20"/>
                <w:szCs w:val="20"/>
                <w:u w:val="single"/>
              </w:rPr>
            </w:pPr>
            <w:r w:rsidRPr="00135404">
              <w:rPr>
                <w:sz w:val="20"/>
                <w:szCs w:val="20"/>
                <w:u w:val="single"/>
              </w:rPr>
              <w:t>MEN</w:t>
            </w:r>
          </w:p>
          <w:p w14:paraId="5071B435" w14:textId="32099EE2" w:rsidR="00F84591" w:rsidRPr="00135404" w:rsidRDefault="00F84591" w:rsidP="00F84591">
            <w:pPr>
              <w:rPr>
                <w:sz w:val="20"/>
                <w:szCs w:val="20"/>
              </w:rPr>
            </w:pPr>
            <w:r w:rsidRPr="00135404">
              <w:rPr>
                <w:i/>
                <w:iCs/>
                <w:sz w:val="20"/>
                <w:szCs w:val="20"/>
              </w:rPr>
              <w:t>Overall</w:t>
            </w:r>
            <w:r w:rsidRPr="00135404">
              <w:rPr>
                <w:sz w:val="20"/>
                <w:szCs w:val="20"/>
              </w:rPr>
              <w:t>: −0.097 (0.0125) p&lt;0.01</w:t>
            </w:r>
          </w:p>
          <w:p w14:paraId="351B3CCE" w14:textId="77777777" w:rsidR="00F84591" w:rsidRPr="00135404" w:rsidRDefault="00F84591" w:rsidP="00F84591">
            <w:pPr>
              <w:rPr>
                <w:i/>
                <w:iCs/>
                <w:sz w:val="20"/>
                <w:szCs w:val="20"/>
              </w:rPr>
            </w:pPr>
            <w:r w:rsidRPr="00135404">
              <w:rPr>
                <w:i/>
                <w:iCs/>
                <w:sz w:val="20"/>
                <w:szCs w:val="20"/>
              </w:rPr>
              <w:t xml:space="preserve">Employment status </w:t>
            </w:r>
          </w:p>
          <w:p w14:paraId="2E4DB331" w14:textId="77777777" w:rsidR="00F84591" w:rsidRPr="00135404" w:rsidRDefault="00F84591" w:rsidP="00F84591">
            <w:pPr>
              <w:rPr>
                <w:sz w:val="20"/>
                <w:szCs w:val="20"/>
              </w:rPr>
            </w:pPr>
            <w:r w:rsidRPr="00135404">
              <w:rPr>
                <w:sz w:val="20"/>
                <w:szCs w:val="20"/>
              </w:rPr>
              <w:t xml:space="preserve">Employed: −0.093 (0.0131) p&lt;0.01, unemployed −0.110 (0.0457) p&lt;0.05, </w:t>
            </w:r>
          </w:p>
          <w:p w14:paraId="70F885B9" w14:textId="51B1D538" w:rsidR="00F84591" w:rsidRPr="00135404" w:rsidRDefault="00F84591" w:rsidP="00F84591">
            <w:pPr>
              <w:rPr>
                <w:sz w:val="20"/>
                <w:szCs w:val="20"/>
              </w:rPr>
            </w:pPr>
            <w:r w:rsidRPr="00135404">
              <w:rPr>
                <w:sz w:val="20"/>
                <w:szCs w:val="20"/>
              </w:rPr>
              <w:t>p (a) 0.229</w:t>
            </w:r>
          </w:p>
          <w:p w14:paraId="092EF0B6" w14:textId="77777777" w:rsidR="00F84591" w:rsidRPr="00135404" w:rsidRDefault="00F84591" w:rsidP="00F84591">
            <w:pPr>
              <w:rPr>
                <w:i/>
                <w:iCs/>
                <w:sz w:val="20"/>
                <w:szCs w:val="20"/>
              </w:rPr>
            </w:pPr>
            <w:r w:rsidRPr="00135404">
              <w:rPr>
                <w:i/>
                <w:iCs/>
                <w:sz w:val="20"/>
                <w:szCs w:val="20"/>
              </w:rPr>
              <w:t>Education level</w:t>
            </w:r>
          </w:p>
          <w:p w14:paraId="275B4015" w14:textId="75E01D37" w:rsidR="00F84591" w:rsidRPr="00135404" w:rsidRDefault="00F84591" w:rsidP="00F84591">
            <w:pPr>
              <w:rPr>
                <w:sz w:val="20"/>
                <w:szCs w:val="20"/>
              </w:rPr>
            </w:pPr>
            <w:r w:rsidRPr="00135404">
              <w:rPr>
                <w:sz w:val="20"/>
                <w:szCs w:val="20"/>
              </w:rPr>
              <w:t xml:space="preserve">University −0.093 (0.0281) p&lt;0.01, High secondary −0.079 (0.0251) p&lt;0.01, Lower secondary or primary −0.092 (0.0175) p&lt;0.01, without any qualification −0.268 (0.0705) p&lt;0.01, </w:t>
            </w:r>
          </w:p>
          <w:p w14:paraId="68D53C2C" w14:textId="1FF223FC" w:rsidR="00F84591" w:rsidRPr="00135404" w:rsidRDefault="00F84591" w:rsidP="00F84591">
            <w:pPr>
              <w:rPr>
                <w:sz w:val="20"/>
                <w:szCs w:val="20"/>
              </w:rPr>
            </w:pPr>
            <w:r w:rsidRPr="00135404">
              <w:rPr>
                <w:sz w:val="20"/>
                <w:szCs w:val="20"/>
              </w:rPr>
              <w:t>p (b) 0.092</w:t>
            </w:r>
          </w:p>
          <w:p w14:paraId="57725DD1" w14:textId="77777777" w:rsidR="00F84591" w:rsidRPr="00135404" w:rsidRDefault="00F84591" w:rsidP="00F84591">
            <w:pPr>
              <w:rPr>
                <w:sz w:val="20"/>
                <w:szCs w:val="20"/>
                <w:u w:val="single"/>
              </w:rPr>
            </w:pPr>
            <w:r w:rsidRPr="00135404">
              <w:rPr>
                <w:sz w:val="20"/>
                <w:szCs w:val="20"/>
                <w:u w:val="single"/>
              </w:rPr>
              <w:t>WOMEN</w:t>
            </w:r>
          </w:p>
          <w:p w14:paraId="050B7DDC" w14:textId="62DA7D1C" w:rsidR="00F84591" w:rsidRPr="00135404" w:rsidRDefault="00F84591" w:rsidP="00F84591">
            <w:pPr>
              <w:rPr>
                <w:sz w:val="20"/>
                <w:szCs w:val="20"/>
              </w:rPr>
            </w:pPr>
            <w:r w:rsidRPr="00135404">
              <w:rPr>
                <w:i/>
                <w:iCs/>
                <w:sz w:val="20"/>
                <w:szCs w:val="20"/>
              </w:rPr>
              <w:t>Overall:</w:t>
            </w:r>
            <w:r w:rsidRPr="00135404">
              <w:rPr>
                <w:sz w:val="20"/>
                <w:szCs w:val="20"/>
              </w:rPr>
              <w:t xml:space="preserve"> −0.100 (0.0135) p&lt;0.01</w:t>
            </w:r>
          </w:p>
          <w:p w14:paraId="24E80F4E" w14:textId="77777777" w:rsidR="00F84591" w:rsidRPr="00135404" w:rsidRDefault="00F84591" w:rsidP="00F84591">
            <w:pPr>
              <w:rPr>
                <w:i/>
                <w:iCs/>
                <w:sz w:val="20"/>
                <w:szCs w:val="20"/>
              </w:rPr>
            </w:pPr>
            <w:r w:rsidRPr="00135404">
              <w:rPr>
                <w:i/>
                <w:iCs/>
                <w:sz w:val="20"/>
                <w:szCs w:val="20"/>
              </w:rPr>
              <w:t xml:space="preserve">Employment status </w:t>
            </w:r>
          </w:p>
          <w:p w14:paraId="096C6F2F" w14:textId="77777777" w:rsidR="00F84591" w:rsidRPr="00135404" w:rsidRDefault="00F84591" w:rsidP="00F84591">
            <w:pPr>
              <w:rPr>
                <w:sz w:val="20"/>
                <w:szCs w:val="20"/>
              </w:rPr>
            </w:pPr>
            <w:r w:rsidRPr="00135404">
              <w:rPr>
                <w:sz w:val="20"/>
                <w:szCs w:val="20"/>
              </w:rPr>
              <w:t xml:space="preserve">Employed: −0.097 (0.0149) p&lt;0.01, unemployed −0.109 (0.0328) p&lt;0.01, </w:t>
            </w:r>
          </w:p>
          <w:p w14:paraId="759FE785" w14:textId="5F0622A8" w:rsidR="00F84591" w:rsidRPr="00135404" w:rsidRDefault="00F84591" w:rsidP="00F84591">
            <w:pPr>
              <w:rPr>
                <w:sz w:val="20"/>
                <w:szCs w:val="20"/>
              </w:rPr>
            </w:pPr>
            <w:r w:rsidRPr="00135404">
              <w:rPr>
                <w:sz w:val="20"/>
                <w:szCs w:val="20"/>
              </w:rPr>
              <w:t>p (a) 0.567</w:t>
            </w:r>
          </w:p>
          <w:p w14:paraId="1281BE66" w14:textId="77777777" w:rsidR="00F84591" w:rsidRPr="00135404" w:rsidRDefault="00F84591" w:rsidP="00F84591">
            <w:pPr>
              <w:rPr>
                <w:i/>
                <w:iCs/>
                <w:sz w:val="20"/>
                <w:szCs w:val="20"/>
              </w:rPr>
            </w:pPr>
            <w:r w:rsidRPr="00135404">
              <w:rPr>
                <w:i/>
                <w:iCs/>
                <w:sz w:val="20"/>
                <w:szCs w:val="20"/>
              </w:rPr>
              <w:t>Education level</w:t>
            </w:r>
          </w:p>
          <w:p w14:paraId="39467513" w14:textId="77777777" w:rsidR="00F84591" w:rsidRPr="00135404" w:rsidRDefault="00F84591" w:rsidP="00F84591">
            <w:pPr>
              <w:rPr>
                <w:sz w:val="20"/>
                <w:szCs w:val="20"/>
              </w:rPr>
            </w:pPr>
            <w:r w:rsidRPr="00135404">
              <w:rPr>
                <w:sz w:val="20"/>
                <w:szCs w:val="20"/>
              </w:rPr>
              <w:t xml:space="preserve">University −0.093 (0.0258) p&lt;0.01, High secondary −0.089 (0.0287) p&lt;0.01, Lower secondary or primary −0.104 (0.0197) p&lt;0.01, without any qualification −0.211 (0.0808) p&lt;0.01, </w:t>
            </w:r>
          </w:p>
          <w:p w14:paraId="46A71B27" w14:textId="6D0D7B77" w:rsidR="00F84591" w:rsidRPr="00135404" w:rsidRDefault="00F84591" w:rsidP="00F84591">
            <w:pPr>
              <w:rPr>
                <w:sz w:val="20"/>
                <w:szCs w:val="20"/>
              </w:rPr>
            </w:pPr>
            <w:r w:rsidRPr="00135404">
              <w:rPr>
                <w:sz w:val="20"/>
                <w:szCs w:val="20"/>
              </w:rPr>
              <w:t>p (b) 0.541</w:t>
            </w:r>
          </w:p>
          <w:p w14:paraId="18E9C878" w14:textId="0249F79B" w:rsidR="00F84591" w:rsidRPr="00135404" w:rsidRDefault="00F84591" w:rsidP="00F84591">
            <w:pPr>
              <w:rPr>
                <w:b/>
                <w:bCs/>
                <w:sz w:val="20"/>
                <w:szCs w:val="20"/>
              </w:rPr>
            </w:pPr>
            <w:r w:rsidRPr="00135404">
              <w:rPr>
                <w:b/>
                <w:bCs/>
                <w:sz w:val="20"/>
                <w:szCs w:val="20"/>
              </w:rPr>
              <w:t xml:space="preserve">Cold Meat: </w:t>
            </w:r>
          </w:p>
          <w:p w14:paraId="7457C26E" w14:textId="77777777" w:rsidR="00F84591" w:rsidRPr="00135404" w:rsidRDefault="00F84591" w:rsidP="00F84591">
            <w:pPr>
              <w:rPr>
                <w:sz w:val="20"/>
                <w:szCs w:val="20"/>
                <w:u w:val="single"/>
              </w:rPr>
            </w:pPr>
            <w:r w:rsidRPr="00135404">
              <w:rPr>
                <w:sz w:val="20"/>
                <w:szCs w:val="20"/>
                <w:u w:val="single"/>
              </w:rPr>
              <w:t>MEN</w:t>
            </w:r>
          </w:p>
          <w:p w14:paraId="354CE6B3" w14:textId="57399CD6" w:rsidR="00F84591" w:rsidRPr="00135404" w:rsidRDefault="00F84591" w:rsidP="00F84591">
            <w:pPr>
              <w:rPr>
                <w:sz w:val="20"/>
                <w:szCs w:val="20"/>
              </w:rPr>
            </w:pPr>
            <w:r w:rsidRPr="00135404">
              <w:rPr>
                <w:i/>
                <w:iCs/>
                <w:sz w:val="20"/>
                <w:szCs w:val="20"/>
              </w:rPr>
              <w:t>Overall:</w:t>
            </w:r>
            <w:r w:rsidRPr="00135404">
              <w:rPr>
                <w:sz w:val="20"/>
                <w:szCs w:val="20"/>
              </w:rPr>
              <w:t xml:space="preserve"> −0.047 (0.0148) p&lt;0.01</w:t>
            </w:r>
          </w:p>
          <w:p w14:paraId="623B31CC" w14:textId="77777777" w:rsidR="00F84591" w:rsidRPr="00135404" w:rsidRDefault="00F84591" w:rsidP="00F84591">
            <w:pPr>
              <w:rPr>
                <w:sz w:val="20"/>
                <w:szCs w:val="20"/>
              </w:rPr>
            </w:pPr>
            <w:r w:rsidRPr="00135404">
              <w:rPr>
                <w:sz w:val="20"/>
                <w:szCs w:val="20"/>
              </w:rPr>
              <w:t xml:space="preserve">Employment status </w:t>
            </w:r>
          </w:p>
          <w:p w14:paraId="7B5889C3" w14:textId="77777777" w:rsidR="00F84591" w:rsidRPr="00135404" w:rsidRDefault="00F84591" w:rsidP="00F84591">
            <w:pPr>
              <w:rPr>
                <w:sz w:val="20"/>
                <w:szCs w:val="20"/>
              </w:rPr>
            </w:pPr>
            <w:r w:rsidRPr="00135404">
              <w:rPr>
                <w:sz w:val="20"/>
                <w:szCs w:val="20"/>
              </w:rPr>
              <w:t xml:space="preserve">Employed: −0.047 (0.0157) p&lt;0.01, unemployed −0.003 (0.0496), </w:t>
            </w:r>
          </w:p>
          <w:p w14:paraId="13F257F9" w14:textId="6AAC9EE4" w:rsidR="00F84591" w:rsidRPr="00135404" w:rsidRDefault="00F84591" w:rsidP="00F84591">
            <w:pPr>
              <w:rPr>
                <w:sz w:val="20"/>
                <w:szCs w:val="20"/>
              </w:rPr>
            </w:pPr>
            <w:r w:rsidRPr="00135404">
              <w:rPr>
                <w:sz w:val="20"/>
                <w:szCs w:val="20"/>
              </w:rPr>
              <w:t>p (a) 0.341</w:t>
            </w:r>
          </w:p>
          <w:p w14:paraId="53259E68" w14:textId="77777777" w:rsidR="00F84591" w:rsidRPr="00135404" w:rsidRDefault="00F84591" w:rsidP="00F84591">
            <w:pPr>
              <w:rPr>
                <w:i/>
                <w:iCs/>
                <w:sz w:val="20"/>
                <w:szCs w:val="20"/>
              </w:rPr>
            </w:pPr>
            <w:r w:rsidRPr="00135404">
              <w:rPr>
                <w:i/>
                <w:iCs/>
                <w:sz w:val="20"/>
                <w:szCs w:val="20"/>
              </w:rPr>
              <w:t>Education level</w:t>
            </w:r>
          </w:p>
          <w:p w14:paraId="701FA971" w14:textId="10F8BB82" w:rsidR="00F84591" w:rsidRPr="00135404" w:rsidRDefault="00F84591" w:rsidP="00F84591">
            <w:pPr>
              <w:rPr>
                <w:sz w:val="20"/>
                <w:szCs w:val="20"/>
              </w:rPr>
            </w:pPr>
            <w:r w:rsidRPr="00135404">
              <w:rPr>
                <w:sz w:val="20"/>
                <w:szCs w:val="20"/>
              </w:rPr>
              <w:t xml:space="preserve">University −0.085 (0.0323) p&lt;0.01, High secondary −0.026 (0.0304), </w:t>
            </w:r>
          </w:p>
          <w:p w14:paraId="292DAD0F" w14:textId="77777777" w:rsidR="00F84591" w:rsidRPr="00135404" w:rsidRDefault="00F84591" w:rsidP="00F84591">
            <w:pPr>
              <w:rPr>
                <w:sz w:val="20"/>
                <w:szCs w:val="20"/>
              </w:rPr>
            </w:pPr>
            <w:r w:rsidRPr="00135404">
              <w:rPr>
                <w:sz w:val="20"/>
                <w:szCs w:val="20"/>
              </w:rPr>
              <w:t xml:space="preserve">Lower secondary or primary −0.036 (0.0205) p&lt;0.1, without any qualification −0.173 (0.0806) p&lt;0.05, </w:t>
            </w:r>
          </w:p>
          <w:p w14:paraId="653AE966" w14:textId="0EA9F521" w:rsidR="00F84591" w:rsidRPr="00135404" w:rsidRDefault="00F84591" w:rsidP="00F84591">
            <w:pPr>
              <w:rPr>
                <w:sz w:val="20"/>
                <w:szCs w:val="20"/>
              </w:rPr>
            </w:pPr>
            <w:r w:rsidRPr="00135404">
              <w:rPr>
                <w:sz w:val="20"/>
                <w:szCs w:val="20"/>
              </w:rPr>
              <w:t>p (b) 0.203</w:t>
            </w:r>
          </w:p>
          <w:p w14:paraId="2018E44B" w14:textId="77777777" w:rsidR="00F84591" w:rsidRPr="00135404" w:rsidRDefault="00F84591" w:rsidP="00F84591">
            <w:pPr>
              <w:rPr>
                <w:sz w:val="20"/>
                <w:szCs w:val="20"/>
                <w:u w:val="single"/>
              </w:rPr>
            </w:pPr>
            <w:r w:rsidRPr="00135404">
              <w:rPr>
                <w:sz w:val="20"/>
                <w:szCs w:val="20"/>
                <w:u w:val="single"/>
              </w:rPr>
              <w:t>WOMEN</w:t>
            </w:r>
          </w:p>
          <w:p w14:paraId="33F7553D" w14:textId="51AD4CB0" w:rsidR="00F84591" w:rsidRPr="00135404" w:rsidRDefault="00F84591" w:rsidP="00F84591">
            <w:pPr>
              <w:rPr>
                <w:sz w:val="20"/>
                <w:szCs w:val="20"/>
              </w:rPr>
            </w:pPr>
            <w:r w:rsidRPr="00135404">
              <w:rPr>
                <w:i/>
                <w:iCs/>
                <w:sz w:val="20"/>
                <w:szCs w:val="20"/>
              </w:rPr>
              <w:t>Overall</w:t>
            </w:r>
            <w:r w:rsidRPr="00135404">
              <w:rPr>
                <w:sz w:val="20"/>
                <w:szCs w:val="20"/>
              </w:rPr>
              <w:t>: −0.037 (0.0145) p&lt;0.05</w:t>
            </w:r>
          </w:p>
          <w:p w14:paraId="328DC7EC" w14:textId="77777777" w:rsidR="00F84591" w:rsidRPr="00135404" w:rsidRDefault="00F84591" w:rsidP="00F84591">
            <w:pPr>
              <w:rPr>
                <w:i/>
                <w:iCs/>
                <w:sz w:val="20"/>
                <w:szCs w:val="20"/>
              </w:rPr>
            </w:pPr>
            <w:r w:rsidRPr="00135404">
              <w:rPr>
                <w:i/>
                <w:iCs/>
                <w:sz w:val="20"/>
                <w:szCs w:val="20"/>
              </w:rPr>
              <w:t xml:space="preserve">Employment status </w:t>
            </w:r>
          </w:p>
          <w:p w14:paraId="42DDF671" w14:textId="77777777" w:rsidR="00F84591" w:rsidRPr="00135404" w:rsidRDefault="00F84591" w:rsidP="00F84591">
            <w:pPr>
              <w:rPr>
                <w:sz w:val="20"/>
                <w:szCs w:val="20"/>
              </w:rPr>
            </w:pPr>
            <w:r w:rsidRPr="00135404">
              <w:rPr>
                <w:sz w:val="20"/>
                <w:szCs w:val="20"/>
              </w:rPr>
              <w:t xml:space="preserve">Employed: −0.029 (0.0161) p&lt;0.1, unemployed −0.065 (0.0344) p&lt;0.1, </w:t>
            </w:r>
          </w:p>
          <w:p w14:paraId="043B7C82" w14:textId="7CD6433A" w:rsidR="00F84591" w:rsidRPr="00135404" w:rsidRDefault="00F84591" w:rsidP="00F84591">
            <w:pPr>
              <w:rPr>
                <w:sz w:val="20"/>
                <w:szCs w:val="20"/>
              </w:rPr>
            </w:pPr>
            <w:r w:rsidRPr="00135404">
              <w:rPr>
                <w:sz w:val="20"/>
                <w:szCs w:val="20"/>
              </w:rPr>
              <w:t>p (a) 0.836</w:t>
            </w:r>
          </w:p>
          <w:p w14:paraId="79243D8C" w14:textId="77777777" w:rsidR="00F84591" w:rsidRPr="00135404" w:rsidRDefault="00F84591" w:rsidP="00F84591">
            <w:pPr>
              <w:rPr>
                <w:i/>
                <w:iCs/>
                <w:sz w:val="20"/>
                <w:szCs w:val="20"/>
              </w:rPr>
            </w:pPr>
            <w:r w:rsidRPr="00135404">
              <w:rPr>
                <w:i/>
                <w:iCs/>
                <w:sz w:val="20"/>
                <w:szCs w:val="20"/>
              </w:rPr>
              <w:t>Education level</w:t>
            </w:r>
          </w:p>
          <w:p w14:paraId="1290F3B6" w14:textId="77777777" w:rsidR="00F84591" w:rsidRPr="00135404" w:rsidRDefault="00F84591" w:rsidP="00F84591">
            <w:pPr>
              <w:rPr>
                <w:sz w:val="20"/>
                <w:szCs w:val="20"/>
              </w:rPr>
            </w:pPr>
            <w:r w:rsidRPr="00135404">
              <w:rPr>
                <w:sz w:val="20"/>
                <w:szCs w:val="20"/>
              </w:rPr>
              <w:t xml:space="preserve">University −0.054 (0.0276) p&lt;0.1, </w:t>
            </w:r>
          </w:p>
          <w:p w14:paraId="49E4A5DF" w14:textId="4A7EC848" w:rsidR="00F84591" w:rsidRPr="00135404" w:rsidRDefault="00F84591" w:rsidP="00F84591">
            <w:pPr>
              <w:rPr>
                <w:sz w:val="20"/>
                <w:szCs w:val="20"/>
              </w:rPr>
            </w:pPr>
            <w:r w:rsidRPr="00135404">
              <w:rPr>
                <w:sz w:val="20"/>
                <w:szCs w:val="20"/>
              </w:rPr>
              <w:t>High secondary −0.058 (0.0297) p&lt;0.1, Lower secondary or primary −0.019 (0.0218), without any qualification −0.099 (0.0777), p (b) 0.558</w:t>
            </w:r>
          </w:p>
          <w:p w14:paraId="7DF80027" w14:textId="2E2AC617" w:rsidR="00F84591" w:rsidRPr="00135404" w:rsidRDefault="00F84591" w:rsidP="00F84591">
            <w:pPr>
              <w:rPr>
                <w:b/>
                <w:bCs/>
                <w:sz w:val="20"/>
                <w:szCs w:val="20"/>
              </w:rPr>
            </w:pPr>
            <w:r w:rsidRPr="00135404">
              <w:rPr>
                <w:b/>
                <w:bCs/>
                <w:sz w:val="20"/>
                <w:szCs w:val="20"/>
              </w:rPr>
              <w:t xml:space="preserve">Sweets: </w:t>
            </w:r>
          </w:p>
          <w:p w14:paraId="701CA2F6" w14:textId="77777777" w:rsidR="00F84591" w:rsidRPr="00135404" w:rsidRDefault="00F84591" w:rsidP="00F84591">
            <w:pPr>
              <w:rPr>
                <w:sz w:val="20"/>
                <w:szCs w:val="20"/>
                <w:u w:val="single"/>
              </w:rPr>
            </w:pPr>
            <w:r w:rsidRPr="00135404">
              <w:rPr>
                <w:sz w:val="20"/>
                <w:szCs w:val="20"/>
                <w:u w:val="single"/>
              </w:rPr>
              <w:t>MEN</w:t>
            </w:r>
          </w:p>
          <w:p w14:paraId="69AD7E99" w14:textId="162377EF" w:rsidR="00F84591" w:rsidRPr="00135404" w:rsidRDefault="00F84591" w:rsidP="00F84591">
            <w:pPr>
              <w:rPr>
                <w:sz w:val="20"/>
                <w:szCs w:val="20"/>
              </w:rPr>
            </w:pPr>
            <w:r w:rsidRPr="00135404">
              <w:rPr>
                <w:i/>
                <w:iCs/>
                <w:sz w:val="20"/>
                <w:szCs w:val="20"/>
              </w:rPr>
              <w:t>Overall</w:t>
            </w:r>
            <w:r w:rsidRPr="00135404">
              <w:rPr>
                <w:sz w:val="20"/>
                <w:szCs w:val="20"/>
              </w:rPr>
              <w:t xml:space="preserve">: 0.012 (0.0149) </w:t>
            </w:r>
          </w:p>
          <w:p w14:paraId="3FDE9297" w14:textId="77777777" w:rsidR="00F84591" w:rsidRPr="00135404" w:rsidRDefault="00F84591" w:rsidP="00F84591">
            <w:pPr>
              <w:rPr>
                <w:i/>
                <w:iCs/>
                <w:sz w:val="20"/>
                <w:szCs w:val="20"/>
              </w:rPr>
            </w:pPr>
            <w:r w:rsidRPr="00135404">
              <w:rPr>
                <w:i/>
                <w:iCs/>
                <w:sz w:val="20"/>
                <w:szCs w:val="20"/>
              </w:rPr>
              <w:t xml:space="preserve">Employment status </w:t>
            </w:r>
          </w:p>
          <w:p w14:paraId="18D8F6A5" w14:textId="77777777" w:rsidR="00F84591" w:rsidRPr="00135404" w:rsidRDefault="00F84591" w:rsidP="00F84591">
            <w:pPr>
              <w:rPr>
                <w:sz w:val="20"/>
                <w:szCs w:val="20"/>
              </w:rPr>
            </w:pPr>
            <w:r w:rsidRPr="00135404">
              <w:rPr>
                <w:sz w:val="20"/>
                <w:szCs w:val="20"/>
              </w:rPr>
              <w:t xml:space="preserve">Employed: 0.007 (0.0158), Unemployed 0.011 (0.0491), </w:t>
            </w:r>
          </w:p>
          <w:p w14:paraId="58AA90FB" w14:textId="77F8A4D8" w:rsidR="00F84591" w:rsidRPr="00135404" w:rsidRDefault="00F84591" w:rsidP="00F84591">
            <w:pPr>
              <w:rPr>
                <w:sz w:val="20"/>
                <w:szCs w:val="20"/>
              </w:rPr>
            </w:pPr>
            <w:r w:rsidRPr="00135404">
              <w:rPr>
                <w:sz w:val="20"/>
                <w:szCs w:val="20"/>
              </w:rPr>
              <w:t>p (a) 0.272</w:t>
            </w:r>
          </w:p>
          <w:p w14:paraId="2288DD21" w14:textId="77777777" w:rsidR="00F84591" w:rsidRPr="00135404" w:rsidRDefault="00F84591" w:rsidP="00F84591">
            <w:pPr>
              <w:rPr>
                <w:i/>
                <w:iCs/>
                <w:sz w:val="20"/>
                <w:szCs w:val="20"/>
              </w:rPr>
            </w:pPr>
            <w:r w:rsidRPr="00135404">
              <w:rPr>
                <w:i/>
                <w:iCs/>
                <w:sz w:val="20"/>
                <w:szCs w:val="20"/>
              </w:rPr>
              <w:t>Education level</w:t>
            </w:r>
          </w:p>
          <w:p w14:paraId="34E831BC" w14:textId="77777777" w:rsidR="00F84591" w:rsidRPr="00135404" w:rsidRDefault="00F84591" w:rsidP="00F84591">
            <w:pPr>
              <w:rPr>
                <w:sz w:val="20"/>
                <w:szCs w:val="20"/>
              </w:rPr>
            </w:pPr>
            <w:r w:rsidRPr="00135404">
              <w:rPr>
                <w:sz w:val="20"/>
                <w:szCs w:val="20"/>
              </w:rPr>
              <w:t xml:space="preserve">University −0.017 (0.0325), </w:t>
            </w:r>
          </w:p>
          <w:p w14:paraId="223427EE" w14:textId="77777777" w:rsidR="00F84591" w:rsidRPr="00135404" w:rsidRDefault="00F84591" w:rsidP="00F84591">
            <w:pPr>
              <w:rPr>
                <w:sz w:val="20"/>
                <w:szCs w:val="20"/>
              </w:rPr>
            </w:pPr>
            <w:r w:rsidRPr="00135404">
              <w:rPr>
                <w:sz w:val="20"/>
                <w:szCs w:val="20"/>
              </w:rPr>
              <w:t>High secondary 0.025 (0.0306),</w:t>
            </w:r>
          </w:p>
          <w:p w14:paraId="7797FCB3" w14:textId="5854E985" w:rsidR="00F84591" w:rsidRPr="00135404" w:rsidRDefault="00F84591" w:rsidP="00F84591">
            <w:pPr>
              <w:rPr>
                <w:sz w:val="20"/>
                <w:szCs w:val="20"/>
              </w:rPr>
            </w:pPr>
            <w:r w:rsidRPr="00135404">
              <w:rPr>
                <w:sz w:val="20"/>
                <w:szCs w:val="20"/>
              </w:rPr>
              <w:t>Lower secondary or primary 0.031 (0.0208), without any qualification −0.169 (0.0785) p&lt;0.05, p (b) 0.067</w:t>
            </w:r>
          </w:p>
          <w:p w14:paraId="1CC64455" w14:textId="77777777" w:rsidR="00F84591" w:rsidRPr="00135404" w:rsidRDefault="00F84591" w:rsidP="00F84591">
            <w:pPr>
              <w:rPr>
                <w:sz w:val="20"/>
                <w:szCs w:val="20"/>
                <w:u w:val="single"/>
              </w:rPr>
            </w:pPr>
            <w:r w:rsidRPr="00135404">
              <w:rPr>
                <w:sz w:val="20"/>
                <w:szCs w:val="20"/>
                <w:u w:val="single"/>
              </w:rPr>
              <w:t>WOMEN</w:t>
            </w:r>
          </w:p>
          <w:p w14:paraId="712A6273" w14:textId="1A565EDD" w:rsidR="00F84591" w:rsidRPr="00135404" w:rsidRDefault="00F84591" w:rsidP="00F84591">
            <w:pPr>
              <w:rPr>
                <w:sz w:val="20"/>
                <w:szCs w:val="20"/>
              </w:rPr>
            </w:pPr>
            <w:r w:rsidRPr="00135404">
              <w:rPr>
                <w:i/>
                <w:iCs/>
                <w:sz w:val="20"/>
                <w:szCs w:val="20"/>
              </w:rPr>
              <w:t>Overall:</w:t>
            </w:r>
            <w:r w:rsidRPr="00135404">
              <w:rPr>
                <w:sz w:val="20"/>
                <w:szCs w:val="20"/>
              </w:rPr>
              <w:t xml:space="preserve"> 0.001 (0.0152)</w:t>
            </w:r>
          </w:p>
          <w:p w14:paraId="020FB71D" w14:textId="77777777" w:rsidR="00F84591" w:rsidRPr="00135404" w:rsidRDefault="00F84591" w:rsidP="00F84591">
            <w:pPr>
              <w:rPr>
                <w:i/>
                <w:iCs/>
                <w:sz w:val="20"/>
                <w:szCs w:val="20"/>
              </w:rPr>
            </w:pPr>
            <w:r w:rsidRPr="00135404">
              <w:rPr>
                <w:i/>
                <w:iCs/>
                <w:sz w:val="20"/>
                <w:szCs w:val="20"/>
              </w:rPr>
              <w:t xml:space="preserve">Employment status </w:t>
            </w:r>
          </w:p>
          <w:p w14:paraId="3D1B70B5" w14:textId="77777777" w:rsidR="00F84591" w:rsidRPr="00135404" w:rsidRDefault="00F84591" w:rsidP="00F84591">
            <w:pPr>
              <w:rPr>
                <w:sz w:val="20"/>
                <w:szCs w:val="20"/>
              </w:rPr>
            </w:pPr>
            <w:r w:rsidRPr="00135404">
              <w:rPr>
                <w:sz w:val="20"/>
                <w:szCs w:val="20"/>
              </w:rPr>
              <w:t xml:space="preserve">Employed: 0.002 (0.0168), unemployed −0.004 (0.0361), </w:t>
            </w:r>
          </w:p>
          <w:p w14:paraId="2FF08537" w14:textId="259415F7" w:rsidR="00F84591" w:rsidRPr="00135404" w:rsidRDefault="00F84591" w:rsidP="00F84591">
            <w:pPr>
              <w:rPr>
                <w:sz w:val="20"/>
                <w:szCs w:val="20"/>
              </w:rPr>
            </w:pPr>
            <w:r w:rsidRPr="00135404">
              <w:rPr>
                <w:sz w:val="20"/>
                <w:szCs w:val="20"/>
              </w:rPr>
              <w:t>p (a) 0.921</w:t>
            </w:r>
          </w:p>
          <w:p w14:paraId="393352DE" w14:textId="77777777" w:rsidR="00F84591" w:rsidRPr="00135404" w:rsidRDefault="00F84591" w:rsidP="00F84591">
            <w:pPr>
              <w:rPr>
                <w:i/>
                <w:iCs/>
                <w:sz w:val="20"/>
                <w:szCs w:val="20"/>
              </w:rPr>
            </w:pPr>
            <w:r w:rsidRPr="00135404">
              <w:rPr>
                <w:i/>
                <w:iCs/>
                <w:sz w:val="20"/>
                <w:szCs w:val="20"/>
              </w:rPr>
              <w:t>Education level</w:t>
            </w:r>
          </w:p>
          <w:p w14:paraId="00C0A5F5" w14:textId="77777777" w:rsidR="00F84591" w:rsidRPr="00135404" w:rsidRDefault="00F84591" w:rsidP="00F84591">
            <w:pPr>
              <w:rPr>
                <w:sz w:val="20"/>
                <w:szCs w:val="20"/>
              </w:rPr>
            </w:pPr>
            <w:r w:rsidRPr="00135404">
              <w:rPr>
                <w:sz w:val="20"/>
                <w:szCs w:val="20"/>
              </w:rPr>
              <w:t xml:space="preserve">University 0.024 (0.0289), </w:t>
            </w:r>
          </w:p>
          <w:p w14:paraId="0626ED32" w14:textId="77777777" w:rsidR="00F84591" w:rsidRPr="00135404" w:rsidRDefault="00F84591" w:rsidP="00F84591">
            <w:pPr>
              <w:rPr>
                <w:sz w:val="20"/>
                <w:szCs w:val="20"/>
              </w:rPr>
            </w:pPr>
            <w:r w:rsidRPr="00135404">
              <w:rPr>
                <w:sz w:val="20"/>
                <w:szCs w:val="20"/>
              </w:rPr>
              <w:t xml:space="preserve">High secondary −0.011 (0.0312), </w:t>
            </w:r>
          </w:p>
          <w:p w14:paraId="5E412F21" w14:textId="1A00A3AE" w:rsidR="00F84591" w:rsidRPr="00135404" w:rsidRDefault="00F84591" w:rsidP="00F84591">
            <w:pPr>
              <w:rPr>
                <w:sz w:val="20"/>
                <w:szCs w:val="20"/>
              </w:rPr>
            </w:pPr>
            <w:r w:rsidRPr="00135404">
              <w:rPr>
                <w:sz w:val="20"/>
                <w:szCs w:val="20"/>
              </w:rPr>
              <w:t>Lower secondary/ primary 0.001 (0.0226), without any qualification −0.039 (0.0848), p (b) 0.806</w:t>
            </w:r>
          </w:p>
        </w:tc>
        <w:tc>
          <w:tcPr>
            <w:tcW w:w="1468" w:type="dxa"/>
            <w:shd w:val="clear" w:color="auto" w:fill="auto"/>
          </w:tcPr>
          <w:p w14:paraId="018233DE" w14:textId="77777777" w:rsidR="00F84591" w:rsidRPr="00135404" w:rsidRDefault="00F84591" w:rsidP="00F84591">
            <w:pPr>
              <w:rPr>
                <w:sz w:val="20"/>
                <w:szCs w:val="20"/>
              </w:rPr>
            </w:pPr>
            <w:r w:rsidRPr="00135404">
              <w:rPr>
                <w:sz w:val="20"/>
                <w:szCs w:val="20"/>
              </w:rPr>
              <w:t xml:space="preserve">Selection total: 3 </w:t>
            </w:r>
          </w:p>
          <w:p w14:paraId="7B0C7B73" w14:textId="77777777" w:rsidR="00F84591" w:rsidRPr="00135404" w:rsidRDefault="00F84591" w:rsidP="00F84591">
            <w:pPr>
              <w:rPr>
                <w:sz w:val="20"/>
                <w:szCs w:val="20"/>
              </w:rPr>
            </w:pPr>
            <w:r w:rsidRPr="00135404">
              <w:rPr>
                <w:sz w:val="20"/>
                <w:szCs w:val="20"/>
              </w:rPr>
              <w:t>Comparability total: 2</w:t>
            </w:r>
          </w:p>
          <w:p w14:paraId="28E8E6A3" w14:textId="77777777" w:rsidR="00F84591" w:rsidRPr="00135404" w:rsidRDefault="00F84591" w:rsidP="00F84591">
            <w:pPr>
              <w:rPr>
                <w:sz w:val="20"/>
                <w:szCs w:val="20"/>
              </w:rPr>
            </w:pPr>
            <w:r w:rsidRPr="00135404">
              <w:rPr>
                <w:sz w:val="20"/>
                <w:szCs w:val="20"/>
              </w:rPr>
              <w:t>Outcomes total: 2</w:t>
            </w:r>
          </w:p>
          <w:p w14:paraId="249AB02E" w14:textId="09E4C3F9" w:rsidR="00F84591" w:rsidRPr="00135404" w:rsidRDefault="00F84591" w:rsidP="00F84591">
            <w:pPr>
              <w:rPr>
                <w:sz w:val="20"/>
                <w:szCs w:val="20"/>
              </w:rPr>
            </w:pPr>
            <w:r w:rsidRPr="00135404">
              <w:rPr>
                <w:b/>
                <w:bCs/>
                <w:sz w:val="20"/>
                <w:szCs w:val="20"/>
              </w:rPr>
              <w:t>Total score: 7</w:t>
            </w:r>
          </w:p>
        </w:tc>
      </w:tr>
      <w:tr w:rsidR="00F84591" w:rsidRPr="00135404" w14:paraId="7CFEBC08" w14:textId="5D659479" w:rsidTr="00FB733D">
        <w:tc>
          <w:tcPr>
            <w:tcW w:w="1129" w:type="dxa"/>
            <w:shd w:val="clear" w:color="auto" w:fill="auto"/>
          </w:tcPr>
          <w:p w14:paraId="2826E582" w14:textId="77777777" w:rsidR="00F84591" w:rsidRPr="00135404" w:rsidRDefault="00F84591" w:rsidP="00F84591">
            <w:pPr>
              <w:rPr>
                <w:sz w:val="20"/>
                <w:szCs w:val="20"/>
              </w:rPr>
            </w:pPr>
            <w:proofErr w:type="spellStart"/>
            <w:r w:rsidRPr="00135404">
              <w:rPr>
                <w:sz w:val="20"/>
                <w:szCs w:val="20"/>
              </w:rPr>
              <w:t>Bonaccio</w:t>
            </w:r>
            <w:proofErr w:type="spellEnd"/>
            <w:r w:rsidRPr="00135404">
              <w:rPr>
                <w:sz w:val="20"/>
                <w:szCs w:val="20"/>
              </w:rPr>
              <w:t xml:space="preserve"> et al, 2014</w:t>
            </w:r>
          </w:p>
          <w:p w14:paraId="484CC9AD" w14:textId="773F726E" w:rsidR="00F84591" w:rsidRPr="00135404" w:rsidRDefault="00F84591" w:rsidP="00F84591">
            <w:pPr>
              <w:rPr>
                <w:sz w:val="20"/>
                <w:szCs w:val="20"/>
              </w:rPr>
            </w:pPr>
            <w:r w:rsidRPr="00135404">
              <w:rPr>
                <w:sz w:val="20"/>
                <w:szCs w:val="20"/>
              </w:rPr>
              <w:t xml:space="preserve">Ref: </w:t>
            </w:r>
          </w:p>
        </w:tc>
        <w:tc>
          <w:tcPr>
            <w:tcW w:w="1276" w:type="dxa"/>
            <w:shd w:val="clear" w:color="auto" w:fill="auto"/>
          </w:tcPr>
          <w:p w14:paraId="5815EDBB" w14:textId="77777777" w:rsidR="00F84591" w:rsidRPr="00135404" w:rsidRDefault="00F84591" w:rsidP="00F84591">
            <w:pPr>
              <w:rPr>
                <w:sz w:val="20"/>
                <w:szCs w:val="20"/>
              </w:rPr>
            </w:pPr>
            <w:r w:rsidRPr="00135404">
              <w:rPr>
                <w:sz w:val="20"/>
                <w:szCs w:val="20"/>
              </w:rPr>
              <w:t>National: Italy</w:t>
            </w:r>
          </w:p>
          <w:p w14:paraId="44E1D341" w14:textId="5C4DFDDE" w:rsidR="00F84591" w:rsidRPr="00135404" w:rsidRDefault="00F84591" w:rsidP="00F84591">
            <w:pPr>
              <w:rPr>
                <w:sz w:val="20"/>
                <w:szCs w:val="20"/>
              </w:rPr>
            </w:pPr>
            <w:r w:rsidRPr="00135404">
              <w:rPr>
                <w:sz w:val="20"/>
                <w:szCs w:val="20"/>
              </w:rPr>
              <w:t>Local: the Molise region</w:t>
            </w:r>
          </w:p>
        </w:tc>
        <w:tc>
          <w:tcPr>
            <w:tcW w:w="1559" w:type="dxa"/>
            <w:shd w:val="clear" w:color="auto" w:fill="auto"/>
          </w:tcPr>
          <w:p w14:paraId="24252EE7" w14:textId="780EFFB3" w:rsidR="00F84591" w:rsidRPr="00135404" w:rsidRDefault="00F84591" w:rsidP="00F84591">
            <w:pPr>
              <w:rPr>
                <w:sz w:val="20"/>
                <w:szCs w:val="20"/>
              </w:rPr>
            </w:pPr>
            <w:proofErr w:type="spellStart"/>
            <w:r w:rsidRPr="00135404">
              <w:rPr>
                <w:sz w:val="20"/>
                <w:szCs w:val="20"/>
              </w:rPr>
              <w:t>Moli</w:t>
            </w:r>
            <w:proofErr w:type="spellEnd"/>
            <w:r w:rsidRPr="00135404">
              <w:rPr>
                <w:sz w:val="20"/>
                <w:szCs w:val="20"/>
              </w:rPr>
              <w:t>-Sani study. Adults aged over 35 (mean age 54.4); percentage male: 47.30%.</w:t>
            </w:r>
          </w:p>
          <w:p w14:paraId="7944830A" w14:textId="77777777" w:rsidR="00F84591" w:rsidRPr="00135404" w:rsidRDefault="00F84591" w:rsidP="00F84591">
            <w:pPr>
              <w:rPr>
                <w:sz w:val="20"/>
                <w:szCs w:val="20"/>
              </w:rPr>
            </w:pPr>
            <w:r w:rsidRPr="00135404">
              <w:rPr>
                <w:sz w:val="20"/>
                <w:szCs w:val="20"/>
              </w:rPr>
              <w:t>Randomly recruited.</w:t>
            </w:r>
          </w:p>
          <w:p w14:paraId="2672438D" w14:textId="41851541" w:rsidR="00F84591" w:rsidRPr="00135404" w:rsidRDefault="00F84591" w:rsidP="00F84591">
            <w:pPr>
              <w:rPr>
                <w:sz w:val="20"/>
                <w:szCs w:val="20"/>
              </w:rPr>
            </w:pPr>
            <w:r w:rsidRPr="00135404">
              <w:rPr>
                <w:sz w:val="20"/>
                <w:szCs w:val="20"/>
              </w:rPr>
              <w:t xml:space="preserve">Total n=21,001. </w:t>
            </w:r>
          </w:p>
        </w:tc>
        <w:tc>
          <w:tcPr>
            <w:tcW w:w="1985" w:type="dxa"/>
            <w:shd w:val="clear" w:color="auto" w:fill="auto"/>
          </w:tcPr>
          <w:p w14:paraId="2BFA71F3" w14:textId="77777777" w:rsidR="00F84591" w:rsidRPr="00135404" w:rsidRDefault="00F84591" w:rsidP="00F84591">
            <w:pPr>
              <w:rPr>
                <w:sz w:val="20"/>
                <w:szCs w:val="20"/>
              </w:rPr>
            </w:pPr>
            <w:r w:rsidRPr="00135404">
              <w:rPr>
                <w:sz w:val="20"/>
                <w:szCs w:val="20"/>
              </w:rPr>
              <w:t>Serial cross-sectional study of participants recruited before and after the recession.</w:t>
            </w:r>
          </w:p>
          <w:p w14:paraId="08963106" w14:textId="39C82233" w:rsidR="00F84591" w:rsidRPr="00135404" w:rsidRDefault="00F84591" w:rsidP="00F84591">
            <w:pPr>
              <w:rPr>
                <w:sz w:val="20"/>
                <w:szCs w:val="20"/>
              </w:rPr>
            </w:pPr>
            <w:r w:rsidRPr="00135404">
              <w:rPr>
                <w:sz w:val="20"/>
                <w:szCs w:val="20"/>
              </w:rPr>
              <w:t xml:space="preserve">Means and p-values of intake in grams/day adjusted for age and sex. </w:t>
            </w:r>
          </w:p>
        </w:tc>
        <w:tc>
          <w:tcPr>
            <w:tcW w:w="1417" w:type="dxa"/>
            <w:shd w:val="clear" w:color="auto" w:fill="auto"/>
          </w:tcPr>
          <w:p w14:paraId="7B4A0DDB" w14:textId="72CCCF95"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r w:rsidRPr="00135404">
              <w:rPr>
                <w:sz w:val="20"/>
                <w:szCs w:val="20"/>
              </w:rPr>
              <w:t xml:space="preserve">. </w:t>
            </w:r>
          </w:p>
          <w:p w14:paraId="63029626" w14:textId="77777777" w:rsidR="00F84591" w:rsidRPr="00135404" w:rsidRDefault="00F84591" w:rsidP="00F84591">
            <w:pPr>
              <w:rPr>
                <w:sz w:val="20"/>
                <w:szCs w:val="20"/>
              </w:rPr>
            </w:pPr>
            <w:r w:rsidRPr="00135404">
              <w:rPr>
                <w:sz w:val="20"/>
                <w:szCs w:val="20"/>
              </w:rPr>
              <w:t xml:space="preserve">Time point 1: </w:t>
            </w:r>
          </w:p>
          <w:p w14:paraId="754718ED" w14:textId="77777777" w:rsidR="00F84591" w:rsidRPr="00135404" w:rsidRDefault="00F84591" w:rsidP="00F84591">
            <w:pPr>
              <w:rPr>
                <w:sz w:val="20"/>
                <w:szCs w:val="20"/>
              </w:rPr>
            </w:pPr>
            <w:r w:rsidRPr="00135404">
              <w:rPr>
                <w:sz w:val="20"/>
                <w:szCs w:val="20"/>
              </w:rPr>
              <w:t>Recruited in 2005-2006 (n=6999)</w:t>
            </w:r>
          </w:p>
          <w:p w14:paraId="4394363B" w14:textId="77777777" w:rsidR="00F84591" w:rsidRPr="00135404" w:rsidRDefault="00F84591" w:rsidP="00F84591">
            <w:pPr>
              <w:rPr>
                <w:sz w:val="20"/>
                <w:szCs w:val="20"/>
              </w:rPr>
            </w:pPr>
            <w:r w:rsidRPr="00135404">
              <w:rPr>
                <w:sz w:val="20"/>
                <w:szCs w:val="20"/>
              </w:rPr>
              <w:t xml:space="preserve">Time point 2:  </w:t>
            </w:r>
          </w:p>
          <w:p w14:paraId="27F15246" w14:textId="77777777" w:rsidR="00F84591" w:rsidRPr="00135404" w:rsidRDefault="00F84591" w:rsidP="00F84591">
            <w:pPr>
              <w:rPr>
                <w:sz w:val="20"/>
                <w:szCs w:val="20"/>
              </w:rPr>
            </w:pPr>
            <w:r w:rsidRPr="00135404">
              <w:rPr>
                <w:sz w:val="20"/>
                <w:szCs w:val="20"/>
              </w:rPr>
              <w:t xml:space="preserve">Recruited in 2007-2010 </w:t>
            </w:r>
          </w:p>
          <w:p w14:paraId="04E35A85" w14:textId="6FEDFCED" w:rsidR="00F84591" w:rsidRPr="00135404" w:rsidRDefault="00F84591" w:rsidP="00F84591">
            <w:pPr>
              <w:rPr>
                <w:sz w:val="20"/>
                <w:szCs w:val="20"/>
              </w:rPr>
            </w:pPr>
            <w:r w:rsidRPr="00135404">
              <w:rPr>
                <w:sz w:val="20"/>
                <w:szCs w:val="20"/>
              </w:rPr>
              <w:t xml:space="preserve">(n=14,002) </w:t>
            </w:r>
          </w:p>
        </w:tc>
        <w:tc>
          <w:tcPr>
            <w:tcW w:w="1701" w:type="dxa"/>
            <w:shd w:val="clear" w:color="auto" w:fill="auto"/>
          </w:tcPr>
          <w:p w14:paraId="211461A8" w14:textId="0BA4A28E" w:rsidR="00F84591" w:rsidRPr="00135404" w:rsidRDefault="00F84591" w:rsidP="00F84591">
            <w:pPr>
              <w:rPr>
                <w:sz w:val="20"/>
                <w:szCs w:val="20"/>
              </w:rPr>
            </w:pPr>
            <w:r w:rsidRPr="00135404">
              <w:rPr>
                <w:sz w:val="20"/>
                <w:szCs w:val="20"/>
              </w:rPr>
              <w:t xml:space="preserve">Animal proteins, vegetarian proteins, animal fats and vegetable fats in grams/day (means + SD) using Italian EPIC food frequency questionnaire. </w:t>
            </w:r>
          </w:p>
        </w:tc>
        <w:tc>
          <w:tcPr>
            <w:tcW w:w="3413" w:type="dxa"/>
            <w:shd w:val="clear" w:color="auto" w:fill="auto"/>
          </w:tcPr>
          <w:p w14:paraId="0005D491" w14:textId="77777777" w:rsidR="00F84591" w:rsidRPr="00135404" w:rsidRDefault="00F84591" w:rsidP="00F84591">
            <w:pPr>
              <w:rPr>
                <w:sz w:val="20"/>
                <w:szCs w:val="20"/>
              </w:rPr>
            </w:pPr>
            <w:r w:rsidRPr="00135404">
              <w:rPr>
                <w:sz w:val="20"/>
                <w:szCs w:val="20"/>
              </w:rPr>
              <w:t xml:space="preserve">Animal proteins: </w:t>
            </w:r>
          </w:p>
          <w:p w14:paraId="5A44F3CF" w14:textId="5C784F1D" w:rsidR="00F84591" w:rsidRPr="00135404" w:rsidRDefault="00F84591" w:rsidP="00F84591">
            <w:pPr>
              <w:rPr>
                <w:sz w:val="20"/>
                <w:szCs w:val="20"/>
              </w:rPr>
            </w:pPr>
            <w:r w:rsidRPr="00135404">
              <w:rPr>
                <w:sz w:val="20"/>
                <w:szCs w:val="20"/>
              </w:rPr>
              <w:t>2005/6: 55.1 (18.7), 2007-2010: 56.4 (17.0), p-value &lt;0.0001</w:t>
            </w:r>
          </w:p>
          <w:p w14:paraId="0E7FF2B7" w14:textId="4A0B24F6" w:rsidR="00F84591" w:rsidRPr="00135404" w:rsidRDefault="00F84591" w:rsidP="00F84591">
            <w:pPr>
              <w:rPr>
                <w:sz w:val="20"/>
                <w:szCs w:val="20"/>
              </w:rPr>
            </w:pPr>
            <w:r w:rsidRPr="00135404">
              <w:rPr>
                <w:sz w:val="20"/>
                <w:szCs w:val="20"/>
              </w:rPr>
              <w:t>Vegetarian proteins:</w:t>
            </w:r>
          </w:p>
          <w:p w14:paraId="2895DAF1" w14:textId="059A873F" w:rsidR="00F84591" w:rsidRPr="00135404" w:rsidRDefault="00F84591" w:rsidP="00F84591">
            <w:pPr>
              <w:rPr>
                <w:sz w:val="20"/>
                <w:szCs w:val="20"/>
              </w:rPr>
            </w:pPr>
            <w:r w:rsidRPr="00135404">
              <w:rPr>
                <w:sz w:val="20"/>
                <w:szCs w:val="20"/>
              </w:rPr>
              <w:t>2005/6: 29.6 (11.1), 2007-2010: 28.7 (9.9), p-value &lt;0.0001</w:t>
            </w:r>
          </w:p>
          <w:p w14:paraId="65C51786" w14:textId="1C804B31" w:rsidR="00F84591" w:rsidRPr="00135404" w:rsidRDefault="00F84591" w:rsidP="00F84591">
            <w:pPr>
              <w:rPr>
                <w:sz w:val="20"/>
                <w:szCs w:val="20"/>
              </w:rPr>
            </w:pPr>
            <w:r w:rsidRPr="00135404">
              <w:rPr>
                <w:sz w:val="20"/>
                <w:szCs w:val="20"/>
              </w:rPr>
              <w:t xml:space="preserve">Animal fats: </w:t>
            </w:r>
          </w:p>
          <w:p w14:paraId="00D159DE" w14:textId="2B555310" w:rsidR="00F84591" w:rsidRPr="00135404" w:rsidRDefault="00F84591" w:rsidP="00F84591">
            <w:pPr>
              <w:rPr>
                <w:sz w:val="20"/>
                <w:szCs w:val="20"/>
              </w:rPr>
            </w:pPr>
            <w:r w:rsidRPr="00135404">
              <w:rPr>
                <w:sz w:val="20"/>
                <w:szCs w:val="20"/>
              </w:rPr>
              <w:t>2005/6: 44.2 (18.8), 2007-2010: 45.3 (17.0), p-value &lt;0.0001</w:t>
            </w:r>
          </w:p>
          <w:p w14:paraId="652D52E1" w14:textId="39854C67" w:rsidR="00F84591" w:rsidRPr="00135404" w:rsidRDefault="00F84591" w:rsidP="00F84591">
            <w:pPr>
              <w:rPr>
                <w:sz w:val="20"/>
                <w:szCs w:val="20"/>
              </w:rPr>
            </w:pPr>
            <w:r w:rsidRPr="00135404">
              <w:rPr>
                <w:sz w:val="20"/>
                <w:szCs w:val="20"/>
              </w:rPr>
              <w:t xml:space="preserve">Vegetarian fats: </w:t>
            </w:r>
          </w:p>
          <w:p w14:paraId="25F32C7F" w14:textId="3E88C793" w:rsidR="00F84591" w:rsidRPr="00135404" w:rsidRDefault="00F84591" w:rsidP="00F84591">
            <w:pPr>
              <w:rPr>
                <w:sz w:val="20"/>
                <w:szCs w:val="20"/>
              </w:rPr>
            </w:pPr>
            <w:r w:rsidRPr="00135404">
              <w:rPr>
                <w:sz w:val="20"/>
                <w:szCs w:val="20"/>
              </w:rPr>
              <w:t>2005/6: 33.1 (11.8), 2007-2010: 32.5 (10.6), p-value &lt;0.0001</w:t>
            </w:r>
          </w:p>
        </w:tc>
        <w:tc>
          <w:tcPr>
            <w:tcW w:w="1468" w:type="dxa"/>
            <w:shd w:val="clear" w:color="auto" w:fill="auto"/>
          </w:tcPr>
          <w:p w14:paraId="59906761" w14:textId="77777777" w:rsidR="00F84591" w:rsidRPr="00135404" w:rsidRDefault="00F84591" w:rsidP="00F84591">
            <w:pPr>
              <w:rPr>
                <w:sz w:val="20"/>
                <w:szCs w:val="20"/>
              </w:rPr>
            </w:pPr>
            <w:r w:rsidRPr="00135404">
              <w:rPr>
                <w:sz w:val="20"/>
                <w:szCs w:val="20"/>
              </w:rPr>
              <w:t xml:space="preserve">Selection total: 3 </w:t>
            </w:r>
          </w:p>
          <w:p w14:paraId="13DAC876" w14:textId="77777777" w:rsidR="00F84591" w:rsidRPr="00135404" w:rsidRDefault="00F84591" w:rsidP="00F84591">
            <w:pPr>
              <w:rPr>
                <w:sz w:val="20"/>
                <w:szCs w:val="20"/>
              </w:rPr>
            </w:pPr>
            <w:r w:rsidRPr="00135404">
              <w:rPr>
                <w:sz w:val="20"/>
                <w:szCs w:val="20"/>
              </w:rPr>
              <w:t xml:space="preserve">Comparability total: 2 </w:t>
            </w:r>
          </w:p>
          <w:p w14:paraId="4B4910A3" w14:textId="77777777" w:rsidR="00F84591" w:rsidRPr="00135404" w:rsidRDefault="00F84591" w:rsidP="00F84591">
            <w:pPr>
              <w:rPr>
                <w:sz w:val="20"/>
                <w:szCs w:val="20"/>
              </w:rPr>
            </w:pPr>
            <w:r w:rsidRPr="00135404">
              <w:rPr>
                <w:sz w:val="20"/>
                <w:szCs w:val="20"/>
              </w:rPr>
              <w:t>Outcomes total: 2</w:t>
            </w:r>
          </w:p>
          <w:p w14:paraId="1CFDD5E7" w14:textId="4D1018C7" w:rsidR="00F84591" w:rsidRPr="00135404" w:rsidRDefault="00F84591" w:rsidP="00F84591">
            <w:pPr>
              <w:rPr>
                <w:sz w:val="20"/>
                <w:szCs w:val="20"/>
              </w:rPr>
            </w:pPr>
            <w:r w:rsidRPr="00135404">
              <w:rPr>
                <w:b/>
                <w:bCs/>
                <w:sz w:val="20"/>
                <w:szCs w:val="20"/>
              </w:rPr>
              <w:t>Total score: 7</w:t>
            </w:r>
          </w:p>
        </w:tc>
      </w:tr>
      <w:tr w:rsidR="00F84591" w:rsidRPr="00135404" w14:paraId="5ED766E0" w14:textId="5103C0A1" w:rsidTr="00FB733D">
        <w:tc>
          <w:tcPr>
            <w:tcW w:w="1129" w:type="dxa"/>
            <w:shd w:val="clear" w:color="auto" w:fill="auto"/>
          </w:tcPr>
          <w:p w14:paraId="53806C13" w14:textId="4098AD07" w:rsidR="00F84591" w:rsidRPr="00135404" w:rsidRDefault="00F84591" w:rsidP="00F84591">
            <w:pPr>
              <w:rPr>
                <w:sz w:val="20"/>
                <w:szCs w:val="20"/>
              </w:rPr>
            </w:pPr>
            <w:r w:rsidRPr="00135404">
              <w:rPr>
                <w:sz w:val="20"/>
                <w:szCs w:val="20"/>
              </w:rPr>
              <w:t xml:space="preserve">Colman &amp; Dave, 2018 </w:t>
            </w:r>
          </w:p>
        </w:tc>
        <w:tc>
          <w:tcPr>
            <w:tcW w:w="1276" w:type="dxa"/>
            <w:shd w:val="clear" w:color="auto" w:fill="auto"/>
          </w:tcPr>
          <w:p w14:paraId="040B6151" w14:textId="77777777" w:rsidR="00F84591" w:rsidRPr="00135404" w:rsidRDefault="00F84591" w:rsidP="00F84591">
            <w:pPr>
              <w:rPr>
                <w:sz w:val="20"/>
                <w:szCs w:val="20"/>
              </w:rPr>
            </w:pPr>
            <w:r w:rsidRPr="00135404">
              <w:rPr>
                <w:sz w:val="20"/>
                <w:szCs w:val="20"/>
              </w:rPr>
              <w:t xml:space="preserve">National: USA </w:t>
            </w:r>
          </w:p>
          <w:p w14:paraId="00BF07C6" w14:textId="2F3B3447" w:rsidR="00F84591" w:rsidRPr="00135404" w:rsidRDefault="00F84591" w:rsidP="00F84591">
            <w:pPr>
              <w:rPr>
                <w:sz w:val="20"/>
                <w:szCs w:val="20"/>
              </w:rPr>
            </w:pPr>
            <w:r w:rsidRPr="00135404">
              <w:rPr>
                <w:sz w:val="20"/>
                <w:szCs w:val="20"/>
              </w:rPr>
              <w:t>Local: n/a</w:t>
            </w:r>
          </w:p>
        </w:tc>
        <w:tc>
          <w:tcPr>
            <w:tcW w:w="1559" w:type="dxa"/>
            <w:shd w:val="clear" w:color="auto" w:fill="auto"/>
          </w:tcPr>
          <w:p w14:paraId="6EB9BB9C" w14:textId="7F9E97DE" w:rsidR="00F84591" w:rsidRPr="00135404" w:rsidRDefault="00F84591" w:rsidP="00F84591">
            <w:pPr>
              <w:rPr>
                <w:sz w:val="20"/>
                <w:szCs w:val="20"/>
              </w:rPr>
            </w:pPr>
            <w:r w:rsidRPr="00135404">
              <w:rPr>
                <w:sz w:val="20"/>
                <w:szCs w:val="20"/>
              </w:rPr>
              <w:t xml:space="preserve">National Longitudinal Survey of Youth-1979. </w:t>
            </w:r>
          </w:p>
          <w:p w14:paraId="0FC9A680" w14:textId="554A1020" w:rsidR="00F84591" w:rsidRPr="00135404" w:rsidRDefault="00F84591" w:rsidP="00F84591">
            <w:pPr>
              <w:rPr>
                <w:sz w:val="20"/>
                <w:szCs w:val="20"/>
              </w:rPr>
            </w:pPr>
            <w:r w:rsidRPr="00135404">
              <w:rPr>
                <w:sz w:val="20"/>
                <w:szCs w:val="20"/>
              </w:rPr>
              <w:t xml:space="preserve">A nationally representative sample of 12,686 young men and women who were 14–22 years old when they were first surveyed in 1979 (food and drink data collected from 2008). </w:t>
            </w:r>
          </w:p>
          <w:p w14:paraId="3B99D580" w14:textId="7FB6EFD4" w:rsidR="00F84591" w:rsidRPr="00135404" w:rsidRDefault="00F84591" w:rsidP="00F84591">
            <w:pPr>
              <w:rPr>
                <w:sz w:val="20"/>
                <w:szCs w:val="20"/>
              </w:rPr>
            </w:pPr>
            <w:r w:rsidRPr="00135404">
              <w:rPr>
                <w:sz w:val="20"/>
                <w:szCs w:val="20"/>
              </w:rPr>
              <w:t xml:space="preserve">N=7100 in 2014. </w:t>
            </w:r>
          </w:p>
        </w:tc>
        <w:tc>
          <w:tcPr>
            <w:tcW w:w="1985" w:type="dxa"/>
            <w:shd w:val="clear" w:color="auto" w:fill="auto"/>
          </w:tcPr>
          <w:p w14:paraId="46ED5F9B" w14:textId="77777777" w:rsidR="00F84591" w:rsidRPr="00135404" w:rsidRDefault="00F84591" w:rsidP="00F84591">
            <w:pPr>
              <w:rPr>
                <w:sz w:val="20"/>
                <w:szCs w:val="20"/>
              </w:rPr>
            </w:pPr>
            <w:r w:rsidRPr="00135404">
              <w:rPr>
                <w:sz w:val="20"/>
                <w:szCs w:val="20"/>
              </w:rPr>
              <w:t>Longitudinal.</w:t>
            </w:r>
          </w:p>
          <w:p w14:paraId="17A06D8A" w14:textId="6E49FE9D" w:rsidR="00F84591" w:rsidRPr="00135404" w:rsidRDefault="00F84591" w:rsidP="00F84591">
            <w:pPr>
              <w:rPr>
                <w:sz w:val="20"/>
                <w:szCs w:val="20"/>
              </w:rPr>
            </w:pPr>
            <w:r w:rsidRPr="00135404">
              <w:rPr>
                <w:sz w:val="20"/>
                <w:szCs w:val="20"/>
              </w:rPr>
              <w:t xml:space="preserve">Separate fixed-effect regressions controlling for age, marital status, state of residence, and month. </w:t>
            </w:r>
          </w:p>
        </w:tc>
        <w:tc>
          <w:tcPr>
            <w:tcW w:w="1417" w:type="dxa"/>
            <w:shd w:val="clear" w:color="auto" w:fill="auto"/>
          </w:tcPr>
          <w:p w14:paraId="208232AA" w14:textId="77777777" w:rsidR="00F84591" w:rsidRPr="00135404" w:rsidRDefault="00F84591" w:rsidP="00F84591">
            <w:pPr>
              <w:rPr>
                <w:sz w:val="20"/>
                <w:szCs w:val="20"/>
              </w:rPr>
            </w:pPr>
            <w:r w:rsidRPr="00135404">
              <w:rPr>
                <w:sz w:val="20"/>
                <w:szCs w:val="20"/>
              </w:rPr>
              <w:t xml:space="preserve">Exposure: </w:t>
            </w:r>
          </w:p>
          <w:p w14:paraId="6CEC721E" w14:textId="001BD97A" w:rsidR="00F84591" w:rsidRPr="00135404" w:rsidRDefault="00F84591" w:rsidP="00F84591">
            <w:pPr>
              <w:rPr>
                <w:sz w:val="20"/>
                <w:szCs w:val="20"/>
              </w:rPr>
            </w:pPr>
            <w:proofErr w:type="spellStart"/>
            <w:r w:rsidRPr="00135404">
              <w:rPr>
                <w:sz w:val="20"/>
                <w:szCs w:val="20"/>
              </w:rPr>
              <w:t>Unemploy-ment</w:t>
            </w:r>
            <w:proofErr w:type="spellEnd"/>
            <w:r w:rsidRPr="00135404">
              <w:rPr>
                <w:sz w:val="20"/>
                <w:szCs w:val="20"/>
              </w:rPr>
              <w:t xml:space="preserve"> (own).  </w:t>
            </w:r>
          </w:p>
          <w:p w14:paraId="784B1333" w14:textId="77777777" w:rsidR="00F84591" w:rsidRPr="00135404" w:rsidRDefault="00F84591" w:rsidP="00F84591">
            <w:pPr>
              <w:rPr>
                <w:sz w:val="20"/>
                <w:szCs w:val="20"/>
              </w:rPr>
            </w:pPr>
            <w:r w:rsidRPr="00135404">
              <w:rPr>
                <w:sz w:val="20"/>
                <w:szCs w:val="20"/>
              </w:rPr>
              <w:t xml:space="preserve">Time point 1: </w:t>
            </w:r>
          </w:p>
          <w:p w14:paraId="01E81403" w14:textId="77777777" w:rsidR="00F84591" w:rsidRPr="00135404" w:rsidRDefault="00F84591" w:rsidP="00F84591">
            <w:pPr>
              <w:rPr>
                <w:sz w:val="20"/>
                <w:szCs w:val="20"/>
              </w:rPr>
            </w:pPr>
            <w:r w:rsidRPr="00135404">
              <w:rPr>
                <w:sz w:val="20"/>
                <w:szCs w:val="20"/>
              </w:rPr>
              <w:t>2008</w:t>
            </w:r>
          </w:p>
          <w:p w14:paraId="10111F74" w14:textId="77777777" w:rsidR="00F84591" w:rsidRPr="00135404" w:rsidRDefault="00F84591" w:rsidP="00F84591">
            <w:pPr>
              <w:rPr>
                <w:sz w:val="20"/>
                <w:szCs w:val="20"/>
              </w:rPr>
            </w:pPr>
            <w:r w:rsidRPr="00135404">
              <w:rPr>
                <w:sz w:val="20"/>
                <w:szCs w:val="20"/>
              </w:rPr>
              <w:t xml:space="preserve">Time point 2: </w:t>
            </w:r>
          </w:p>
          <w:p w14:paraId="574DB4D4" w14:textId="77777777" w:rsidR="00F84591" w:rsidRPr="00135404" w:rsidRDefault="00F84591" w:rsidP="00F84591">
            <w:pPr>
              <w:rPr>
                <w:sz w:val="20"/>
                <w:szCs w:val="20"/>
              </w:rPr>
            </w:pPr>
            <w:r w:rsidRPr="00135404">
              <w:rPr>
                <w:sz w:val="20"/>
                <w:szCs w:val="20"/>
              </w:rPr>
              <w:t>2010</w:t>
            </w:r>
          </w:p>
          <w:p w14:paraId="6098148C" w14:textId="77777777" w:rsidR="00F84591" w:rsidRPr="00135404" w:rsidRDefault="00F84591" w:rsidP="00F84591">
            <w:pPr>
              <w:rPr>
                <w:sz w:val="20"/>
                <w:szCs w:val="20"/>
              </w:rPr>
            </w:pPr>
            <w:r w:rsidRPr="00135404">
              <w:rPr>
                <w:sz w:val="20"/>
                <w:szCs w:val="20"/>
              </w:rPr>
              <w:t xml:space="preserve">Time point 3: </w:t>
            </w:r>
          </w:p>
          <w:p w14:paraId="010B05BC" w14:textId="77777777" w:rsidR="00F84591" w:rsidRPr="00135404" w:rsidRDefault="00F84591" w:rsidP="00F84591">
            <w:pPr>
              <w:rPr>
                <w:sz w:val="20"/>
                <w:szCs w:val="20"/>
              </w:rPr>
            </w:pPr>
            <w:r w:rsidRPr="00135404">
              <w:rPr>
                <w:sz w:val="20"/>
                <w:szCs w:val="20"/>
              </w:rPr>
              <w:t>2012</w:t>
            </w:r>
          </w:p>
          <w:p w14:paraId="1D8EAD6D" w14:textId="77777777" w:rsidR="00F84591" w:rsidRPr="00135404" w:rsidRDefault="00F84591" w:rsidP="00F84591">
            <w:pPr>
              <w:rPr>
                <w:sz w:val="20"/>
                <w:szCs w:val="20"/>
              </w:rPr>
            </w:pPr>
            <w:r w:rsidRPr="00135404">
              <w:rPr>
                <w:sz w:val="20"/>
                <w:szCs w:val="20"/>
              </w:rPr>
              <w:t xml:space="preserve">Time point 4: </w:t>
            </w:r>
          </w:p>
          <w:p w14:paraId="6363E267" w14:textId="77777777" w:rsidR="00F84591" w:rsidRPr="00135404" w:rsidRDefault="00F84591" w:rsidP="00F84591">
            <w:pPr>
              <w:rPr>
                <w:sz w:val="20"/>
                <w:szCs w:val="20"/>
              </w:rPr>
            </w:pPr>
            <w:r w:rsidRPr="00135404">
              <w:rPr>
                <w:sz w:val="20"/>
                <w:szCs w:val="20"/>
              </w:rPr>
              <w:t xml:space="preserve">2014 </w:t>
            </w:r>
          </w:p>
          <w:p w14:paraId="00970481" w14:textId="126FBAF4" w:rsidR="00F84591" w:rsidRPr="00135404" w:rsidRDefault="00F84591" w:rsidP="00F84591">
            <w:pPr>
              <w:rPr>
                <w:sz w:val="20"/>
                <w:szCs w:val="20"/>
              </w:rPr>
            </w:pPr>
          </w:p>
        </w:tc>
        <w:tc>
          <w:tcPr>
            <w:tcW w:w="1701" w:type="dxa"/>
            <w:shd w:val="clear" w:color="auto" w:fill="auto"/>
          </w:tcPr>
          <w:p w14:paraId="3C947346" w14:textId="0C643B73" w:rsidR="00F84591" w:rsidRPr="00135404" w:rsidRDefault="00F84591" w:rsidP="00F84591">
            <w:pPr>
              <w:rPr>
                <w:sz w:val="20"/>
                <w:szCs w:val="20"/>
              </w:rPr>
            </w:pPr>
            <w:r w:rsidRPr="00135404">
              <w:rPr>
                <w:sz w:val="20"/>
                <w:szCs w:val="20"/>
              </w:rPr>
              <w:t xml:space="preserve">Fast food per week (In the past seven days, how many times did you eat food from a fast food restaurant such as McDonalds, Kentucky Fried Chicken, Pizza Hut, or Taco Bell?), snacks per week, soft drinks per week </w:t>
            </w:r>
          </w:p>
        </w:tc>
        <w:tc>
          <w:tcPr>
            <w:tcW w:w="3413" w:type="dxa"/>
            <w:shd w:val="clear" w:color="auto" w:fill="auto"/>
          </w:tcPr>
          <w:p w14:paraId="5B6C756F" w14:textId="77777777" w:rsidR="00F84591" w:rsidRPr="00135404" w:rsidRDefault="00F84591" w:rsidP="00F84591">
            <w:pPr>
              <w:rPr>
                <w:b/>
                <w:bCs/>
                <w:sz w:val="20"/>
                <w:szCs w:val="20"/>
              </w:rPr>
            </w:pPr>
            <w:r w:rsidRPr="00135404">
              <w:rPr>
                <w:b/>
                <w:bCs/>
                <w:sz w:val="20"/>
                <w:szCs w:val="20"/>
              </w:rPr>
              <w:t xml:space="preserve">Fast food: </w:t>
            </w:r>
          </w:p>
          <w:p w14:paraId="31491335" w14:textId="77777777" w:rsidR="00F84591" w:rsidRPr="00135404" w:rsidRDefault="00F84591" w:rsidP="00F84591">
            <w:pPr>
              <w:rPr>
                <w:sz w:val="20"/>
                <w:szCs w:val="20"/>
              </w:rPr>
            </w:pPr>
            <w:r w:rsidRPr="00135404">
              <w:rPr>
                <w:sz w:val="20"/>
                <w:szCs w:val="20"/>
              </w:rPr>
              <w:t>MEANS: 2008: 1.7, 2010: 1.5, 2012: 1.5, 2014: 1.3</w:t>
            </w:r>
          </w:p>
          <w:p w14:paraId="008CDBBD" w14:textId="77777777" w:rsidR="00F84591" w:rsidRPr="00135404" w:rsidRDefault="00F84591" w:rsidP="00F84591">
            <w:pPr>
              <w:rPr>
                <w:sz w:val="20"/>
                <w:szCs w:val="20"/>
              </w:rPr>
            </w:pPr>
            <w:r w:rsidRPr="00135404">
              <w:rPr>
                <w:sz w:val="20"/>
                <w:szCs w:val="20"/>
              </w:rPr>
              <w:t xml:space="preserve">EFFECTS OF UNEMPLOYMENT BY REASON FOR UNEMPLOYMENT: </w:t>
            </w:r>
          </w:p>
          <w:p w14:paraId="66FB7261" w14:textId="77777777" w:rsidR="00F84591" w:rsidRPr="00135404" w:rsidRDefault="00F84591" w:rsidP="00F84591">
            <w:pPr>
              <w:rPr>
                <w:sz w:val="20"/>
                <w:szCs w:val="20"/>
              </w:rPr>
            </w:pPr>
            <w:proofErr w:type="spellStart"/>
            <w:r w:rsidRPr="00135404">
              <w:rPr>
                <w:sz w:val="20"/>
                <w:szCs w:val="20"/>
              </w:rPr>
              <w:t>Nonemployed</w:t>
            </w:r>
            <w:proofErr w:type="spellEnd"/>
            <w:r w:rsidRPr="00135404">
              <w:rPr>
                <w:sz w:val="20"/>
                <w:szCs w:val="20"/>
              </w:rPr>
              <w:t xml:space="preserve">: </w:t>
            </w:r>
          </w:p>
          <w:p w14:paraId="36D68EC5" w14:textId="662F03FE" w:rsidR="00F84591" w:rsidRPr="00135404" w:rsidRDefault="00F84591" w:rsidP="00F84591">
            <w:pPr>
              <w:rPr>
                <w:sz w:val="20"/>
                <w:szCs w:val="20"/>
              </w:rPr>
            </w:pPr>
            <w:r w:rsidRPr="00135404">
              <w:rPr>
                <w:sz w:val="20"/>
                <w:szCs w:val="20"/>
              </w:rPr>
              <w:t xml:space="preserve">All: −0.37 (0.070) (significant at 1%), Non-movers: −0.34 (0.084) (significant at 1%), </w:t>
            </w:r>
          </w:p>
          <w:p w14:paraId="3E2C44FE" w14:textId="77777777" w:rsidR="00F84591" w:rsidRPr="00135404" w:rsidRDefault="00F84591" w:rsidP="00F84591">
            <w:pPr>
              <w:rPr>
                <w:sz w:val="20"/>
                <w:szCs w:val="20"/>
              </w:rPr>
            </w:pPr>
            <w:r w:rsidRPr="00135404">
              <w:rPr>
                <w:sz w:val="20"/>
                <w:szCs w:val="20"/>
              </w:rPr>
              <w:t xml:space="preserve">Unemployed: </w:t>
            </w:r>
          </w:p>
          <w:p w14:paraId="602FDC61" w14:textId="7BBF2564" w:rsidR="00F84591" w:rsidRPr="00135404" w:rsidRDefault="00F84591" w:rsidP="00F84591">
            <w:pPr>
              <w:rPr>
                <w:sz w:val="20"/>
                <w:szCs w:val="20"/>
              </w:rPr>
            </w:pPr>
            <w:r w:rsidRPr="00135404">
              <w:rPr>
                <w:sz w:val="20"/>
                <w:szCs w:val="20"/>
              </w:rPr>
              <w:t xml:space="preserve">All: −0.49 (0.14) (significant at 1%), Non-movers: −0.44 (0.16) (significant at 1%), </w:t>
            </w:r>
          </w:p>
          <w:p w14:paraId="463050FC" w14:textId="77777777" w:rsidR="00F84591" w:rsidRPr="00135404" w:rsidRDefault="00F84591" w:rsidP="00F84591">
            <w:pPr>
              <w:rPr>
                <w:sz w:val="20"/>
                <w:szCs w:val="20"/>
              </w:rPr>
            </w:pPr>
            <w:r w:rsidRPr="00135404">
              <w:rPr>
                <w:sz w:val="20"/>
                <w:szCs w:val="20"/>
              </w:rPr>
              <w:t xml:space="preserve">Laid off: </w:t>
            </w:r>
          </w:p>
          <w:p w14:paraId="58DA4EE3" w14:textId="77777777" w:rsidR="00F84591" w:rsidRPr="00135404" w:rsidRDefault="00F84591" w:rsidP="00F84591">
            <w:pPr>
              <w:rPr>
                <w:sz w:val="20"/>
                <w:szCs w:val="20"/>
              </w:rPr>
            </w:pPr>
            <w:r w:rsidRPr="00135404">
              <w:rPr>
                <w:sz w:val="20"/>
                <w:szCs w:val="20"/>
              </w:rPr>
              <w:t xml:space="preserve">All: −0.29 (0.22), </w:t>
            </w:r>
          </w:p>
          <w:p w14:paraId="27265F1D" w14:textId="6BBD5106" w:rsidR="00F84591" w:rsidRPr="00135404" w:rsidRDefault="00F84591" w:rsidP="00F84591">
            <w:pPr>
              <w:rPr>
                <w:sz w:val="20"/>
                <w:szCs w:val="20"/>
              </w:rPr>
            </w:pPr>
            <w:r w:rsidRPr="00135404">
              <w:rPr>
                <w:sz w:val="20"/>
                <w:szCs w:val="20"/>
              </w:rPr>
              <w:t>Non-movers: −0.34 (0.27)</w:t>
            </w:r>
          </w:p>
          <w:p w14:paraId="174F107E" w14:textId="77777777" w:rsidR="00F84591" w:rsidRPr="00135404" w:rsidRDefault="00F84591" w:rsidP="00F84591">
            <w:pPr>
              <w:rPr>
                <w:sz w:val="20"/>
                <w:szCs w:val="20"/>
              </w:rPr>
            </w:pPr>
            <w:r w:rsidRPr="00135404">
              <w:rPr>
                <w:sz w:val="20"/>
                <w:szCs w:val="20"/>
              </w:rPr>
              <w:t xml:space="preserve">Plant closed: </w:t>
            </w:r>
          </w:p>
          <w:p w14:paraId="41FE5502" w14:textId="77777777" w:rsidR="00F84591" w:rsidRPr="00135404" w:rsidRDefault="00F84591" w:rsidP="00F84591">
            <w:pPr>
              <w:rPr>
                <w:sz w:val="20"/>
                <w:szCs w:val="20"/>
              </w:rPr>
            </w:pPr>
            <w:r w:rsidRPr="00135404">
              <w:rPr>
                <w:sz w:val="20"/>
                <w:szCs w:val="20"/>
              </w:rPr>
              <w:t xml:space="preserve">All: −0.50 (0.44), </w:t>
            </w:r>
          </w:p>
          <w:p w14:paraId="62751D8E" w14:textId="77777777" w:rsidR="00F84591" w:rsidRPr="00135404" w:rsidRDefault="00F84591" w:rsidP="00F84591">
            <w:pPr>
              <w:rPr>
                <w:sz w:val="20"/>
                <w:szCs w:val="20"/>
              </w:rPr>
            </w:pPr>
            <w:r w:rsidRPr="00135404">
              <w:rPr>
                <w:sz w:val="20"/>
                <w:szCs w:val="20"/>
              </w:rPr>
              <w:t>Non-movers: −0.59 (0.51)</w:t>
            </w:r>
          </w:p>
          <w:p w14:paraId="1E7C46BE" w14:textId="551003F8" w:rsidR="00F84591" w:rsidRPr="00135404" w:rsidRDefault="00F84591" w:rsidP="00F84591">
            <w:pPr>
              <w:rPr>
                <w:b/>
                <w:bCs/>
                <w:sz w:val="20"/>
                <w:szCs w:val="20"/>
              </w:rPr>
            </w:pPr>
            <w:r w:rsidRPr="00135404">
              <w:rPr>
                <w:b/>
                <w:bCs/>
                <w:sz w:val="20"/>
                <w:szCs w:val="20"/>
              </w:rPr>
              <w:t xml:space="preserve">Snacks: </w:t>
            </w:r>
          </w:p>
          <w:p w14:paraId="5F63C673" w14:textId="77777777" w:rsidR="00F84591" w:rsidRPr="00135404" w:rsidRDefault="00F84591" w:rsidP="00F84591">
            <w:pPr>
              <w:rPr>
                <w:sz w:val="20"/>
                <w:szCs w:val="20"/>
              </w:rPr>
            </w:pPr>
            <w:r w:rsidRPr="00135404">
              <w:rPr>
                <w:sz w:val="20"/>
                <w:szCs w:val="20"/>
              </w:rPr>
              <w:t>MEANS: 2008: 6.3, 2010: 6.2, 2012: 6.1, 2014: 6.6</w:t>
            </w:r>
          </w:p>
          <w:p w14:paraId="236C88E2" w14:textId="77777777" w:rsidR="00F84591" w:rsidRPr="00135404" w:rsidRDefault="00F84591" w:rsidP="00F84591">
            <w:pPr>
              <w:rPr>
                <w:sz w:val="20"/>
                <w:szCs w:val="20"/>
              </w:rPr>
            </w:pPr>
            <w:r w:rsidRPr="00135404">
              <w:rPr>
                <w:sz w:val="20"/>
                <w:szCs w:val="20"/>
              </w:rPr>
              <w:t xml:space="preserve">EFFECTS OF UNEMPLOYMENT BY REASON FOR UNEMPLOYMENT: </w:t>
            </w:r>
          </w:p>
          <w:p w14:paraId="153E1F3C" w14:textId="77777777" w:rsidR="00F84591" w:rsidRPr="00135404" w:rsidRDefault="00F84591" w:rsidP="00F84591">
            <w:pPr>
              <w:rPr>
                <w:sz w:val="20"/>
                <w:szCs w:val="20"/>
              </w:rPr>
            </w:pPr>
            <w:proofErr w:type="spellStart"/>
            <w:r w:rsidRPr="00135404">
              <w:rPr>
                <w:sz w:val="20"/>
                <w:szCs w:val="20"/>
              </w:rPr>
              <w:t>Nonemployed</w:t>
            </w:r>
            <w:proofErr w:type="spellEnd"/>
            <w:r w:rsidRPr="00135404">
              <w:rPr>
                <w:sz w:val="20"/>
                <w:szCs w:val="20"/>
              </w:rPr>
              <w:t xml:space="preserve">: </w:t>
            </w:r>
          </w:p>
          <w:p w14:paraId="5C3E11C6" w14:textId="77777777" w:rsidR="00F84591" w:rsidRPr="00135404" w:rsidRDefault="00F84591" w:rsidP="00F84591">
            <w:pPr>
              <w:rPr>
                <w:sz w:val="20"/>
                <w:szCs w:val="20"/>
              </w:rPr>
            </w:pPr>
            <w:r w:rsidRPr="00135404">
              <w:rPr>
                <w:sz w:val="20"/>
                <w:szCs w:val="20"/>
              </w:rPr>
              <w:t xml:space="preserve">All: 0.18 (0.25), </w:t>
            </w:r>
          </w:p>
          <w:p w14:paraId="3732E648" w14:textId="77777777" w:rsidR="00F84591" w:rsidRPr="00135404" w:rsidRDefault="00F84591" w:rsidP="00F84591">
            <w:pPr>
              <w:rPr>
                <w:sz w:val="20"/>
                <w:szCs w:val="20"/>
              </w:rPr>
            </w:pPr>
            <w:r w:rsidRPr="00135404">
              <w:rPr>
                <w:sz w:val="20"/>
                <w:szCs w:val="20"/>
              </w:rPr>
              <w:t xml:space="preserve">Non-movers 0.18 (0.28), </w:t>
            </w:r>
          </w:p>
          <w:p w14:paraId="6C27F008" w14:textId="77777777" w:rsidR="00F84591" w:rsidRPr="00135404" w:rsidRDefault="00F84591" w:rsidP="00F84591">
            <w:pPr>
              <w:rPr>
                <w:sz w:val="20"/>
                <w:szCs w:val="20"/>
              </w:rPr>
            </w:pPr>
            <w:r w:rsidRPr="00135404">
              <w:rPr>
                <w:sz w:val="20"/>
                <w:szCs w:val="20"/>
              </w:rPr>
              <w:t xml:space="preserve">Unemployed: </w:t>
            </w:r>
          </w:p>
          <w:p w14:paraId="7E3261A4" w14:textId="77777777" w:rsidR="00F84591" w:rsidRPr="00135404" w:rsidRDefault="00F84591" w:rsidP="00F84591">
            <w:pPr>
              <w:rPr>
                <w:sz w:val="20"/>
                <w:szCs w:val="20"/>
              </w:rPr>
            </w:pPr>
            <w:r w:rsidRPr="00135404">
              <w:rPr>
                <w:sz w:val="20"/>
                <w:szCs w:val="20"/>
              </w:rPr>
              <w:t xml:space="preserve">All: −0.26 (0.43), </w:t>
            </w:r>
          </w:p>
          <w:p w14:paraId="2F58D6A7" w14:textId="77777777" w:rsidR="00F84591" w:rsidRPr="00135404" w:rsidRDefault="00F84591" w:rsidP="00F84591">
            <w:pPr>
              <w:rPr>
                <w:sz w:val="20"/>
                <w:szCs w:val="20"/>
              </w:rPr>
            </w:pPr>
            <w:r w:rsidRPr="00135404">
              <w:rPr>
                <w:sz w:val="20"/>
                <w:szCs w:val="20"/>
              </w:rPr>
              <w:t xml:space="preserve">Non-movers: −0.11 (0.51), </w:t>
            </w:r>
          </w:p>
          <w:p w14:paraId="0117D2FA" w14:textId="77777777" w:rsidR="00F84591" w:rsidRPr="00135404" w:rsidRDefault="00F84591" w:rsidP="00F84591">
            <w:pPr>
              <w:rPr>
                <w:sz w:val="20"/>
                <w:szCs w:val="20"/>
              </w:rPr>
            </w:pPr>
            <w:r w:rsidRPr="00135404">
              <w:rPr>
                <w:sz w:val="20"/>
                <w:szCs w:val="20"/>
              </w:rPr>
              <w:t xml:space="preserve">Laid off: </w:t>
            </w:r>
          </w:p>
          <w:p w14:paraId="0C2EF199" w14:textId="77777777" w:rsidR="00F84591" w:rsidRPr="00135404" w:rsidRDefault="00F84591" w:rsidP="00F84591">
            <w:pPr>
              <w:rPr>
                <w:sz w:val="20"/>
                <w:szCs w:val="20"/>
              </w:rPr>
            </w:pPr>
            <w:r w:rsidRPr="00135404">
              <w:rPr>
                <w:sz w:val="20"/>
                <w:szCs w:val="20"/>
              </w:rPr>
              <w:t xml:space="preserve">All: 0.45 (0.59), </w:t>
            </w:r>
          </w:p>
          <w:p w14:paraId="15CC1887" w14:textId="0A056637" w:rsidR="00F84591" w:rsidRPr="00135404" w:rsidRDefault="00F84591" w:rsidP="00F84591">
            <w:pPr>
              <w:rPr>
                <w:sz w:val="20"/>
                <w:szCs w:val="20"/>
              </w:rPr>
            </w:pPr>
            <w:r w:rsidRPr="00135404">
              <w:rPr>
                <w:sz w:val="20"/>
                <w:szCs w:val="20"/>
              </w:rPr>
              <w:t>Non-movers: 0.91 (0.67)</w:t>
            </w:r>
          </w:p>
          <w:p w14:paraId="4B76371D" w14:textId="77777777" w:rsidR="00F84591" w:rsidRPr="00135404" w:rsidRDefault="00F84591" w:rsidP="00F84591">
            <w:pPr>
              <w:rPr>
                <w:sz w:val="20"/>
                <w:szCs w:val="20"/>
              </w:rPr>
            </w:pPr>
            <w:r w:rsidRPr="00135404">
              <w:rPr>
                <w:sz w:val="20"/>
                <w:szCs w:val="20"/>
              </w:rPr>
              <w:t xml:space="preserve">Plant closed: </w:t>
            </w:r>
          </w:p>
          <w:p w14:paraId="0CA2D404" w14:textId="77777777" w:rsidR="00F84591" w:rsidRPr="00135404" w:rsidRDefault="00F84591" w:rsidP="00F84591">
            <w:pPr>
              <w:rPr>
                <w:sz w:val="20"/>
                <w:szCs w:val="20"/>
              </w:rPr>
            </w:pPr>
            <w:r w:rsidRPr="00135404">
              <w:rPr>
                <w:sz w:val="20"/>
                <w:szCs w:val="20"/>
              </w:rPr>
              <w:t xml:space="preserve">All: −0.14 (1.06), </w:t>
            </w:r>
          </w:p>
          <w:p w14:paraId="16ECEEE7" w14:textId="77777777" w:rsidR="00F84591" w:rsidRPr="00135404" w:rsidRDefault="00F84591" w:rsidP="00F84591">
            <w:pPr>
              <w:rPr>
                <w:sz w:val="20"/>
                <w:szCs w:val="20"/>
              </w:rPr>
            </w:pPr>
            <w:r w:rsidRPr="00135404">
              <w:rPr>
                <w:sz w:val="20"/>
                <w:szCs w:val="20"/>
              </w:rPr>
              <w:t>Non-movers: −0.66 (1.18)</w:t>
            </w:r>
          </w:p>
          <w:p w14:paraId="575DEF1C" w14:textId="04C86590" w:rsidR="00F84591" w:rsidRPr="00135404" w:rsidRDefault="00F84591" w:rsidP="00F84591">
            <w:pPr>
              <w:rPr>
                <w:b/>
                <w:bCs/>
                <w:sz w:val="20"/>
                <w:szCs w:val="20"/>
              </w:rPr>
            </w:pPr>
            <w:r w:rsidRPr="00135404">
              <w:rPr>
                <w:b/>
                <w:bCs/>
                <w:sz w:val="20"/>
                <w:szCs w:val="20"/>
              </w:rPr>
              <w:t xml:space="preserve">Soft drinks: </w:t>
            </w:r>
          </w:p>
          <w:p w14:paraId="0AC990EA" w14:textId="77777777" w:rsidR="00F84591" w:rsidRPr="00135404" w:rsidRDefault="00F84591" w:rsidP="00F84591">
            <w:pPr>
              <w:rPr>
                <w:sz w:val="20"/>
                <w:szCs w:val="20"/>
              </w:rPr>
            </w:pPr>
            <w:r w:rsidRPr="00135404">
              <w:rPr>
                <w:sz w:val="20"/>
                <w:szCs w:val="20"/>
              </w:rPr>
              <w:t>MEANS: 2008: 3.9, 2010: 3.4, 2012: 3.1, 2014: 2.9</w:t>
            </w:r>
          </w:p>
          <w:p w14:paraId="6711C220" w14:textId="77777777" w:rsidR="00F84591" w:rsidRPr="00135404" w:rsidRDefault="00F84591" w:rsidP="00F84591">
            <w:pPr>
              <w:rPr>
                <w:sz w:val="20"/>
                <w:szCs w:val="20"/>
              </w:rPr>
            </w:pPr>
            <w:r w:rsidRPr="00135404">
              <w:rPr>
                <w:sz w:val="20"/>
                <w:szCs w:val="20"/>
              </w:rPr>
              <w:t xml:space="preserve">EFFECTS OF UNEMPLOYMENT BY REASON FOR UNEMPLOYMENT: </w:t>
            </w:r>
          </w:p>
          <w:p w14:paraId="1D05E925" w14:textId="77777777" w:rsidR="00F84591" w:rsidRPr="00135404" w:rsidRDefault="00F84591" w:rsidP="00F84591">
            <w:pPr>
              <w:rPr>
                <w:sz w:val="20"/>
                <w:szCs w:val="20"/>
              </w:rPr>
            </w:pPr>
            <w:proofErr w:type="spellStart"/>
            <w:r w:rsidRPr="00135404">
              <w:rPr>
                <w:sz w:val="20"/>
                <w:szCs w:val="20"/>
              </w:rPr>
              <w:t>Nonemployed</w:t>
            </w:r>
            <w:proofErr w:type="spellEnd"/>
            <w:r w:rsidRPr="00135404">
              <w:rPr>
                <w:sz w:val="20"/>
                <w:szCs w:val="20"/>
              </w:rPr>
              <w:t xml:space="preserve">: </w:t>
            </w:r>
          </w:p>
          <w:p w14:paraId="5A0EE6F6" w14:textId="08BF4CDA" w:rsidR="00F84591" w:rsidRPr="00135404" w:rsidRDefault="00F84591" w:rsidP="00F84591">
            <w:pPr>
              <w:rPr>
                <w:sz w:val="20"/>
                <w:szCs w:val="20"/>
              </w:rPr>
            </w:pPr>
            <w:r w:rsidRPr="00135404">
              <w:rPr>
                <w:sz w:val="20"/>
                <w:szCs w:val="20"/>
              </w:rPr>
              <w:t xml:space="preserve">All: −0.15 (0.19), </w:t>
            </w:r>
          </w:p>
          <w:p w14:paraId="4711F251" w14:textId="77777777" w:rsidR="00F84591" w:rsidRPr="00135404" w:rsidRDefault="00F84591" w:rsidP="00F84591">
            <w:pPr>
              <w:rPr>
                <w:sz w:val="20"/>
                <w:szCs w:val="20"/>
              </w:rPr>
            </w:pPr>
            <w:r w:rsidRPr="00135404">
              <w:rPr>
                <w:sz w:val="20"/>
                <w:szCs w:val="20"/>
              </w:rPr>
              <w:t xml:space="preserve">Non-movers −0.22 (0.22), </w:t>
            </w:r>
          </w:p>
          <w:p w14:paraId="29896A2D" w14:textId="77777777" w:rsidR="00F84591" w:rsidRPr="00135404" w:rsidRDefault="00F84591" w:rsidP="00F84591">
            <w:pPr>
              <w:rPr>
                <w:sz w:val="20"/>
                <w:szCs w:val="20"/>
              </w:rPr>
            </w:pPr>
            <w:r w:rsidRPr="00135404">
              <w:rPr>
                <w:sz w:val="20"/>
                <w:szCs w:val="20"/>
              </w:rPr>
              <w:t xml:space="preserve">Unemployed: </w:t>
            </w:r>
          </w:p>
          <w:p w14:paraId="002A9224" w14:textId="77777777" w:rsidR="00F84591" w:rsidRPr="00135404" w:rsidRDefault="00F84591" w:rsidP="00F84591">
            <w:pPr>
              <w:rPr>
                <w:sz w:val="20"/>
                <w:szCs w:val="20"/>
              </w:rPr>
            </w:pPr>
            <w:r w:rsidRPr="00135404">
              <w:rPr>
                <w:sz w:val="20"/>
                <w:szCs w:val="20"/>
              </w:rPr>
              <w:t xml:space="preserve">All: 0.0001 (0.40), </w:t>
            </w:r>
          </w:p>
          <w:p w14:paraId="1AB57335" w14:textId="77777777" w:rsidR="00F84591" w:rsidRPr="00135404" w:rsidRDefault="00F84591" w:rsidP="00F84591">
            <w:pPr>
              <w:rPr>
                <w:sz w:val="20"/>
                <w:szCs w:val="20"/>
              </w:rPr>
            </w:pPr>
            <w:r w:rsidRPr="00135404">
              <w:rPr>
                <w:sz w:val="20"/>
                <w:szCs w:val="20"/>
              </w:rPr>
              <w:t xml:space="preserve">Non-movers: −0.18 (0.46), </w:t>
            </w:r>
          </w:p>
          <w:p w14:paraId="3CC93D55" w14:textId="77777777" w:rsidR="00F84591" w:rsidRPr="00135404" w:rsidRDefault="00F84591" w:rsidP="00F84591">
            <w:pPr>
              <w:rPr>
                <w:sz w:val="20"/>
                <w:szCs w:val="20"/>
              </w:rPr>
            </w:pPr>
            <w:r w:rsidRPr="00135404">
              <w:rPr>
                <w:sz w:val="20"/>
                <w:szCs w:val="20"/>
              </w:rPr>
              <w:t xml:space="preserve">Laid off: </w:t>
            </w:r>
          </w:p>
          <w:p w14:paraId="0C4F23B6" w14:textId="77777777" w:rsidR="00F84591" w:rsidRPr="00135404" w:rsidRDefault="00F84591" w:rsidP="00F84591">
            <w:pPr>
              <w:rPr>
                <w:sz w:val="20"/>
                <w:szCs w:val="20"/>
              </w:rPr>
            </w:pPr>
            <w:r w:rsidRPr="00135404">
              <w:rPr>
                <w:sz w:val="20"/>
                <w:szCs w:val="20"/>
              </w:rPr>
              <w:t xml:space="preserve">All: −0.74 (0.50), </w:t>
            </w:r>
          </w:p>
          <w:p w14:paraId="2F512E27" w14:textId="0F42AF63" w:rsidR="00F84591" w:rsidRPr="00135404" w:rsidRDefault="00F84591" w:rsidP="00F84591">
            <w:pPr>
              <w:rPr>
                <w:sz w:val="20"/>
                <w:szCs w:val="20"/>
              </w:rPr>
            </w:pPr>
            <w:r w:rsidRPr="00135404">
              <w:rPr>
                <w:sz w:val="20"/>
                <w:szCs w:val="20"/>
              </w:rPr>
              <w:t>Non-movers: −0.99 (0.61)</w:t>
            </w:r>
          </w:p>
          <w:p w14:paraId="1DEE6DFE" w14:textId="77777777" w:rsidR="00F84591" w:rsidRPr="00135404" w:rsidRDefault="00F84591" w:rsidP="00F84591">
            <w:pPr>
              <w:rPr>
                <w:sz w:val="20"/>
                <w:szCs w:val="20"/>
              </w:rPr>
            </w:pPr>
            <w:r w:rsidRPr="00135404">
              <w:rPr>
                <w:sz w:val="20"/>
                <w:szCs w:val="20"/>
              </w:rPr>
              <w:t xml:space="preserve">Plant closed: </w:t>
            </w:r>
          </w:p>
          <w:p w14:paraId="62ED98BE" w14:textId="106F6D41" w:rsidR="00F84591" w:rsidRPr="00135404" w:rsidRDefault="00F84591" w:rsidP="00F84591">
            <w:pPr>
              <w:rPr>
                <w:sz w:val="20"/>
                <w:szCs w:val="20"/>
              </w:rPr>
            </w:pPr>
            <w:r w:rsidRPr="00135404">
              <w:rPr>
                <w:sz w:val="20"/>
                <w:szCs w:val="20"/>
              </w:rPr>
              <w:t xml:space="preserve">All: 0.061 (0.60), </w:t>
            </w:r>
          </w:p>
          <w:p w14:paraId="261716EE" w14:textId="1DBF0A3E" w:rsidR="00F84591" w:rsidRPr="00135404" w:rsidRDefault="00F84591" w:rsidP="00F84591">
            <w:pPr>
              <w:rPr>
                <w:b/>
                <w:bCs/>
                <w:sz w:val="20"/>
                <w:szCs w:val="20"/>
              </w:rPr>
            </w:pPr>
            <w:r w:rsidRPr="00135404">
              <w:rPr>
                <w:sz w:val="20"/>
                <w:szCs w:val="20"/>
              </w:rPr>
              <w:t>Non-movers: −0.15 (0.70)</w:t>
            </w:r>
          </w:p>
        </w:tc>
        <w:tc>
          <w:tcPr>
            <w:tcW w:w="1468" w:type="dxa"/>
            <w:shd w:val="clear" w:color="auto" w:fill="auto"/>
          </w:tcPr>
          <w:p w14:paraId="786BF531" w14:textId="032FB098" w:rsidR="00F84591" w:rsidRPr="00135404" w:rsidRDefault="00F84591" w:rsidP="00F84591">
            <w:pPr>
              <w:rPr>
                <w:sz w:val="20"/>
                <w:szCs w:val="20"/>
              </w:rPr>
            </w:pPr>
            <w:r w:rsidRPr="00135404">
              <w:rPr>
                <w:sz w:val="20"/>
                <w:szCs w:val="20"/>
              </w:rPr>
              <w:t xml:space="preserve">Selection total: 4 </w:t>
            </w:r>
          </w:p>
          <w:p w14:paraId="60AA46CB" w14:textId="4031C438" w:rsidR="00F84591" w:rsidRPr="00135404" w:rsidRDefault="00F84591" w:rsidP="00F84591">
            <w:pPr>
              <w:rPr>
                <w:sz w:val="20"/>
                <w:szCs w:val="20"/>
              </w:rPr>
            </w:pPr>
            <w:r w:rsidRPr="00135404">
              <w:rPr>
                <w:sz w:val="20"/>
                <w:szCs w:val="20"/>
              </w:rPr>
              <w:t xml:space="preserve">Comparability total: 1 </w:t>
            </w:r>
          </w:p>
          <w:p w14:paraId="7F6ACC75" w14:textId="77777777" w:rsidR="00F84591" w:rsidRPr="00135404" w:rsidRDefault="00F84591" w:rsidP="00F84591">
            <w:pPr>
              <w:rPr>
                <w:sz w:val="20"/>
                <w:szCs w:val="20"/>
              </w:rPr>
            </w:pPr>
            <w:r w:rsidRPr="00135404">
              <w:rPr>
                <w:sz w:val="20"/>
                <w:szCs w:val="20"/>
              </w:rPr>
              <w:t>Outcomes total: 2</w:t>
            </w:r>
          </w:p>
          <w:p w14:paraId="1801C5CB" w14:textId="3F32A83A" w:rsidR="00F84591" w:rsidRPr="00135404" w:rsidRDefault="00F84591" w:rsidP="00F84591">
            <w:pPr>
              <w:rPr>
                <w:sz w:val="20"/>
                <w:szCs w:val="20"/>
              </w:rPr>
            </w:pPr>
            <w:r w:rsidRPr="00135404">
              <w:rPr>
                <w:b/>
                <w:bCs/>
                <w:sz w:val="20"/>
                <w:szCs w:val="20"/>
              </w:rPr>
              <w:t>Total score: 7</w:t>
            </w:r>
          </w:p>
        </w:tc>
      </w:tr>
      <w:tr w:rsidR="00F84591" w:rsidRPr="00135404" w14:paraId="1E47A784" w14:textId="170DC667" w:rsidTr="00FB733D">
        <w:tc>
          <w:tcPr>
            <w:tcW w:w="1129" w:type="dxa"/>
            <w:shd w:val="clear" w:color="auto" w:fill="auto"/>
          </w:tcPr>
          <w:p w14:paraId="089284FB" w14:textId="4D33217A" w:rsidR="00F84591" w:rsidRPr="00135404" w:rsidRDefault="00F84591" w:rsidP="00F84591">
            <w:pPr>
              <w:rPr>
                <w:sz w:val="20"/>
                <w:szCs w:val="20"/>
              </w:rPr>
            </w:pPr>
            <w:proofErr w:type="spellStart"/>
            <w:r w:rsidRPr="00135404">
              <w:rPr>
                <w:sz w:val="20"/>
                <w:szCs w:val="20"/>
              </w:rPr>
              <w:t>Çirakli</w:t>
            </w:r>
            <w:proofErr w:type="spellEnd"/>
            <w:r w:rsidRPr="00135404">
              <w:rPr>
                <w:sz w:val="20"/>
                <w:szCs w:val="20"/>
              </w:rPr>
              <w:t xml:space="preserve"> &amp; Yildirim, 2019</w:t>
            </w:r>
          </w:p>
        </w:tc>
        <w:tc>
          <w:tcPr>
            <w:tcW w:w="1276" w:type="dxa"/>
            <w:shd w:val="clear" w:color="auto" w:fill="auto"/>
          </w:tcPr>
          <w:p w14:paraId="5AEB6B55" w14:textId="77777777" w:rsidR="00F84591" w:rsidRPr="00135404" w:rsidRDefault="00F84591" w:rsidP="00F84591">
            <w:pPr>
              <w:rPr>
                <w:sz w:val="20"/>
                <w:szCs w:val="20"/>
              </w:rPr>
            </w:pPr>
            <w:r w:rsidRPr="00135404">
              <w:rPr>
                <w:sz w:val="20"/>
                <w:szCs w:val="20"/>
              </w:rPr>
              <w:t xml:space="preserve">National: Turkey </w:t>
            </w:r>
          </w:p>
          <w:p w14:paraId="78045058" w14:textId="2DA6AABE" w:rsidR="00F84591" w:rsidRPr="00135404" w:rsidRDefault="00F84591" w:rsidP="00F84591">
            <w:pPr>
              <w:rPr>
                <w:sz w:val="20"/>
                <w:szCs w:val="20"/>
              </w:rPr>
            </w:pPr>
            <w:r w:rsidRPr="00135404">
              <w:rPr>
                <w:sz w:val="20"/>
                <w:szCs w:val="20"/>
              </w:rPr>
              <w:t xml:space="preserve">Local: n/a </w:t>
            </w:r>
          </w:p>
        </w:tc>
        <w:tc>
          <w:tcPr>
            <w:tcW w:w="1559" w:type="dxa"/>
            <w:shd w:val="clear" w:color="auto" w:fill="auto"/>
          </w:tcPr>
          <w:p w14:paraId="02067558" w14:textId="77777777" w:rsidR="00F84591" w:rsidRPr="00135404" w:rsidRDefault="00F84591" w:rsidP="00F84591">
            <w:pPr>
              <w:rPr>
                <w:sz w:val="20"/>
                <w:szCs w:val="20"/>
              </w:rPr>
            </w:pPr>
            <w:r w:rsidRPr="00135404">
              <w:rPr>
                <w:sz w:val="20"/>
                <w:szCs w:val="20"/>
              </w:rPr>
              <w:t xml:space="preserve">OECD data. </w:t>
            </w:r>
          </w:p>
          <w:p w14:paraId="588B44E4" w14:textId="4CD77DEB" w:rsidR="00F84591" w:rsidRPr="00135404" w:rsidRDefault="00F84591" w:rsidP="00F84591">
            <w:pPr>
              <w:rPr>
                <w:sz w:val="20"/>
                <w:szCs w:val="20"/>
              </w:rPr>
            </w:pPr>
          </w:p>
        </w:tc>
        <w:tc>
          <w:tcPr>
            <w:tcW w:w="1985" w:type="dxa"/>
            <w:shd w:val="clear" w:color="auto" w:fill="auto"/>
          </w:tcPr>
          <w:p w14:paraId="71DEC1A8" w14:textId="10ACD441" w:rsidR="00F84591" w:rsidRPr="00135404" w:rsidRDefault="00F84591" w:rsidP="00F84591">
            <w:pPr>
              <w:rPr>
                <w:sz w:val="20"/>
                <w:szCs w:val="20"/>
              </w:rPr>
            </w:pPr>
            <w:r w:rsidRPr="00135404">
              <w:rPr>
                <w:sz w:val="20"/>
                <w:szCs w:val="20"/>
              </w:rPr>
              <w:t xml:space="preserve">Used ARDL bounds testing and cointegration analysis including OLS: unit root tests, Augmented Dickey-Fuller Test, Unrestricted Error Correction Model using OLS and Wald test, estimation of long-term coefficients and creation of Error Correction Model.  </w:t>
            </w:r>
          </w:p>
        </w:tc>
        <w:tc>
          <w:tcPr>
            <w:tcW w:w="1417" w:type="dxa"/>
            <w:shd w:val="clear" w:color="auto" w:fill="auto"/>
          </w:tcPr>
          <w:p w14:paraId="6B7C6587" w14:textId="7C2B6F17"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r w:rsidRPr="00135404">
              <w:rPr>
                <w:sz w:val="20"/>
                <w:szCs w:val="20"/>
              </w:rPr>
              <w:t xml:space="preserve">, using real GDP, </w:t>
            </w:r>
            <w:proofErr w:type="spellStart"/>
            <w:r w:rsidRPr="00135404">
              <w:rPr>
                <w:sz w:val="20"/>
                <w:szCs w:val="20"/>
              </w:rPr>
              <w:t>unemploy-ment</w:t>
            </w:r>
            <w:proofErr w:type="spellEnd"/>
            <w:r w:rsidRPr="00135404">
              <w:rPr>
                <w:sz w:val="20"/>
                <w:szCs w:val="20"/>
              </w:rPr>
              <w:t xml:space="preserve"> rates, inflation rate as indicators of crises.</w:t>
            </w:r>
          </w:p>
          <w:p w14:paraId="09B83A47" w14:textId="1E4FD312" w:rsidR="00F84591" w:rsidRPr="00135404" w:rsidRDefault="00F84591" w:rsidP="00F84591">
            <w:pPr>
              <w:rPr>
                <w:sz w:val="20"/>
                <w:szCs w:val="20"/>
              </w:rPr>
            </w:pPr>
            <w:r w:rsidRPr="00135404">
              <w:rPr>
                <w:sz w:val="20"/>
                <w:szCs w:val="20"/>
              </w:rPr>
              <w:t>Time: 1974-2015 (42 time points), covering economic crises in 1994, 2001, 2009).</w:t>
            </w:r>
          </w:p>
        </w:tc>
        <w:tc>
          <w:tcPr>
            <w:tcW w:w="1701" w:type="dxa"/>
            <w:shd w:val="clear" w:color="auto" w:fill="auto"/>
          </w:tcPr>
          <w:p w14:paraId="7BA06D29" w14:textId="44F8A5C5" w:rsidR="00F84591" w:rsidRPr="00135404" w:rsidRDefault="00F84591" w:rsidP="00F84591">
            <w:pPr>
              <w:rPr>
                <w:sz w:val="20"/>
                <w:szCs w:val="20"/>
              </w:rPr>
            </w:pPr>
            <w:r w:rsidRPr="00135404">
              <w:rPr>
                <w:sz w:val="20"/>
                <w:szCs w:val="20"/>
              </w:rPr>
              <w:t xml:space="preserve">Used OECD data on annual per capita vegetable and fruit consumption (kg) </w:t>
            </w:r>
          </w:p>
        </w:tc>
        <w:tc>
          <w:tcPr>
            <w:tcW w:w="3413" w:type="dxa"/>
            <w:shd w:val="clear" w:color="auto" w:fill="auto"/>
          </w:tcPr>
          <w:p w14:paraId="13040057" w14:textId="66A8F037" w:rsidR="00F84591" w:rsidRPr="00135404" w:rsidRDefault="00F84591" w:rsidP="00F84591">
            <w:pPr>
              <w:rPr>
                <w:sz w:val="20"/>
                <w:szCs w:val="20"/>
              </w:rPr>
            </w:pPr>
            <w:r w:rsidRPr="00135404">
              <w:rPr>
                <w:sz w:val="20"/>
                <w:szCs w:val="20"/>
              </w:rPr>
              <w:t xml:space="preserve">Result of ADF Unit Root Test: </w:t>
            </w:r>
          </w:p>
          <w:p w14:paraId="0D48E0D7" w14:textId="69226BC1" w:rsidR="00F84591" w:rsidRPr="00135404" w:rsidRDefault="00F84591" w:rsidP="00F84591">
            <w:pPr>
              <w:rPr>
                <w:sz w:val="20"/>
                <w:szCs w:val="20"/>
              </w:rPr>
            </w:pPr>
            <w:r w:rsidRPr="00135404">
              <w:rPr>
                <w:sz w:val="20"/>
                <w:szCs w:val="20"/>
              </w:rPr>
              <w:t xml:space="preserve">level values t: -2.43, p 0.138; first difference values: t: -7.16 (significant at 1% level), p: 0.000. </w:t>
            </w:r>
          </w:p>
          <w:p w14:paraId="60EF2148" w14:textId="446FE07D" w:rsidR="00F84591" w:rsidRPr="00135404" w:rsidRDefault="00F84591" w:rsidP="00F84591">
            <w:pPr>
              <w:rPr>
                <w:sz w:val="20"/>
                <w:szCs w:val="20"/>
              </w:rPr>
            </w:pPr>
            <w:r w:rsidRPr="00135404">
              <w:rPr>
                <w:sz w:val="20"/>
                <w:szCs w:val="20"/>
              </w:rPr>
              <w:t xml:space="preserve">Result of ARDL correction model: </w:t>
            </w:r>
          </w:p>
          <w:p w14:paraId="25A112D6" w14:textId="77777777" w:rsidR="00F84591" w:rsidRPr="00135404" w:rsidRDefault="00F84591" w:rsidP="00F84591">
            <w:pPr>
              <w:rPr>
                <w:sz w:val="20"/>
                <w:szCs w:val="20"/>
              </w:rPr>
            </w:pPr>
            <w:r w:rsidRPr="00135404">
              <w:rPr>
                <w:sz w:val="20"/>
                <w:szCs w:val="20"/>
              </w:rPr>
              <w:t>Change D 2009: coefficient: 0.051, t: 2.139, p: 0.042</w:t>
            </w:r>
          </w:p>
          <w:p w14:paraId="5488C703" w14:textId="10ECF468" w:rsidR="00F84591" w:rsidRPr="00135404" w:rsidRDefault="00F84591" w:rsidP="00F84591">
            <w:pPr>
              <w:rPr>
                <w:sz w:val="20"/>
                <w:szCs w:val="20"/>
              </w:rPr>
            </w:pPr>
            <w:r w:rsidRPr="00135404">
              <w:rPr>
                <w:sz w:val="20"/>
                <w:szCs w:val="20"/>
              </w:rPr>
              <w:t xml:space="preserve">(significant positive impact on fruit and vegetable consumption). </w:t>
            </w:r>
          </w:p>
        </w:tc>
        <w:tc>
          <w:tcPr>
            <w:tcW w:w="1468" w:type="dxa"/>
            <w:shd w:val="clear" w:color="auto" w:fill="auto"/>
          </w:tcPr>
          <w:p w14:paraId="7CDD1A0F" w14:textId="075856BC" w:rsidR="00F84591" w:rsidRPr="00135404" w:rsidRDefault="00F84591" w:rsidP="00F84591">
            <w:pPr>
              <w:rPr>
                <w:sz w:val="20"/>
                <w:szCs w:val="20"/>
              </w:rPr>
            </w:pPr>
            <w:r w:rsidRPr="00135404">
              <w:rPr>
                <w:sz w:val="20"/>
                <w:szCs w:val="20"/>
              </w:rPr>
              <w:t>Selection total: 3</w:t>
            </w:r>
          </w:p>
          <w:p w14:paraId="493DA570" w14:textId="77777777" w:rsidR="00F84591" w:rsidRPr="00135404" w:rsidRDefault="00F84591" w:rsidP="00F84591">
            <w:pPr>
              <w:rPr>
                <w:sz w:val="20"/>
                <w:szCs w:val="20"/>
              </w:rPr>
            </w:pPr>
            <w:r w:rsidRPr="00135404">
              <w:rPr>
                <w:sz w:val="20"/>
                <w:szCs w:val="20"/>
              </w:rPr>
              <w:t xml:space="preserve">Comparability total: 1 </w:t>
            </w:r>
          </w:p>
          <w:p w14:paraId="5D009A6B" w14:textId="30A37ED8" w:rsidR="00F84591" w:rsidRPr="00135404" w:rsidRDefault="00F84591" w:rsidP="00F84591">
            <w:pPr>
              <w:rPr>
                <w:sz w:val="20"/>
                <w:szCs w:val="20"/>
              </w:rPr>
            </w:pPr>
            <w:r w:rsidRPr="00135404">
              <w:rPr>
                <w:sz w:val="20"/>
                <w:szCs w:val="20"/>
              </w:rPr>
              <w:t>Outcomes total: 1</w:t>
            </w:r>
          </w:p>
          <w:p w14:paraId="0681261A" w14:textId="14994CA3" w:rsidR="00F84591" w:rsidRPr="00135404" w:rsidRDefault="00F84591" w:rsidP="00F84591">
            <w:pPr>
              <w:rPr>
                <w:sz w:val="20"/>
                <w:szCs w:val="20"/>
              </w:rPr>
            </w:pPr>
            <w:r w:rsidRPr="00135404">
              <w:rPr>
                <w:b/>
                <w:bCs/>
                <w:sz w:val="20"/>
                <w:szCs w:val="20"/>
              </w:rPr>
              <w:t>Total score: 5</w:t>
            </w:r>
          </w:p>
        </w:tc>
      </w:tr>
      <w:tr w:rsidR="00F84591" w:rsidRPr="00135404" w14:paraId="53CCE6FF" w14:textId="239F6E44" w:rsidTr="00FB733D">
        <w:tc>
          <w:tcPr>
            <w:tcW w:w="1129" w:type="dxa"/>
            <w:shd w:val="clear" w:color="auto" w:fill="auto"/>
          </w:tcPr>
          <w:p w14:paraId="3DF23C3C" w14:textId="51F24FE3" w:rsidR="00F84591" w:rsidRPr="00135404" w:rsidRDefault="00F84591" w:rsidP="00F84591">
            <w:pPr>
              <w:rPr>
                <w:sz w:val="20"/>
                <w:szCs w:val="20"/>
              </w:rPr>
            </w:pPr>
            <w:r w:rsidRPr="00135404">
              <w:rPr>
                <w:sz w:val="20"/>
                <w:szCs w:val="20"/>
              </w:rPr>
              <w:t xml:space="preserve">Dave et al., 2012 </w:t>
            </w:r>
          </w:p>
        </w:tc>
        <w:tc>
          <w:tcPr>
            <w:tcW w:w="1276" w:type="dxa"/>
            <w:shd w:val="clear" w:color="auto" w:fill="auto"/>
          </w:tcPr>
          <w:p w14:paraId="57EF9B31" w14:textId="77777777" w:rsidR="00F84591" w:rsidRPr="00135404" w:rsidRDefault="00F84591" w:rsidP="00F84591">
            <w:pPr>
              <w:rPr>
                <w:sz w:val="20"/>
                <w:szCs w:val="20"/>
              </w:rPr>
            </w:pPr>
            <w:r w:rsidRPr="00135404">
              <w:rPr>
                <w:sz w:val="20"/>
                <w:szCs w:val="20"/>
              </w:rPr>
              <w:t xml:space="preserve">National: USA </w:t>
            </w:r>
          </w:p>
          <w:p w14:paraId="10FD9601" w14:textId="1E219DF0" w:rsidR="00F84591" w:rsidRPr="00135404" w:rsidRDefault="00F84591" w:rsidP="00F84591">
            <w:pPr>
              <w:rPr>
                <w:sz w:val="20"/>
                <w:szCs w:val="20"/>
              </w:rPr>
            </w:pPr>
            <w:r w:rsidRPr="00135404">
              <w:rPr>
                <w:sz w:val="20"/>
                <w:szCs w:val="20"/>
              </w:rPr>
              <w:t xml:space="preserve">Local: n/a </w:t>
            </w:r>
          </w:p>
        </w:tc>
        <w:tc>
          <w:tcPr>
            <w:tcW w:w="1559" w:type="dxa"/>
            <w:shd w:val="clear" w:color="auto" w:fill="auto"/>
          </w:tcPr>
          <w:p w14:paraId="5C689A8E" w14:textId="77777777" w:rsidR="00F84591" w:rsidRPr="00135404" w:rsidRDefault="00F84591" w:rsidP="00F84591">
            <w:pPr>
              <w:rPr>
                <w:sz w:val="20"/>
                <w:szCs w:val="20"/>
              </w:rPr>
            </w:pPr>
            <w:r w:rsidRPr="00135404">
              <w:rPr>
                <w:sz w:val="20"/>
                <w:szCs w:val="20"/>
              </w:rPr>
              <w:t xml:space="preserve">Behavioural Risk Factor Surveillance System. Adults aged between 26-58. </w:t>
            </w:r>
          </w:p>
          <w:p w14:paraId="70C297C0" w14:textId="21802887" w:rsidR="00F84591" w:rsidRPr="00135404" w:rsidRDefault="00F84591" w:rsidP="00F84591">
            <w:pPr>
              <w:rPr>
                <w:sz w:val="20"/>
                <w:szCs w:val="20"/>
              </w:rPr>
            </w:pPr>
            <w:r w:rsidRPr="00135404">
              <w:rPr>
                <w:sz w:val="20"/>
                <w:szCs w:val="20"/>
              </w:rPr>
              <w:t>N (fruit) = 1,354,093</w:t>
            </w:r>
          </w:p>
          <w:p w14:paraId="56FEEC60" w14:textId="517C1BD3" w:rsidR="00F84591" w:rsidRPr="00135404" w:rsidRDefault="00F84591" w:rsidP="00F84591">
            <w:pPr>
              <w:rPr>
                <w:sz w:val="20"/>
                <w:szCs w:val="20"/>
              </w:rPr>
            </w:pPr>
            <w:r w:rsidRPr="00135404">
              <w:rPr>
                <w:sz w:val="20"/>
                <w:szCs w:val="20"/>
              </w:rPr>
              <w:t xml:space="preserve">N (fruit juice) = 1,357,023 </w:t>
            </w:r>
          </w:p>
          <w:p w14:paraId="26B712B3" w14:textId="7E07BCB7" w:rsidR="00F84591" w:rsidRPr="00135404" w:rsidRDefault="00F84591" w:rsidP="00F84591">
            <w:pPr>
              <w:rPr>
                <w:sz w:val="20"/>
                <w:szCs w:val="20"/>
              </w:rPr>
            </w:pPr>
            <w:r w:rsidRPr="00135404">
              <w:rPr>
                <w:sz w:val="20"/>
                <w:szCs w:val="20"/>
              </w:rPr>
              <w:t xml:space="preserve">N (carrots) = 1,344,014  </w:t>
            </w:r>
          </w:p>
          <w:p w14:paraId="47A3EBD9" w14:textId="0912F636" w:rsidR="00F84591" w:rsidRPr="00135404" w:rsidRDefault="00F84591" w:rsidP="00F84591">
            <w:pPr>
              <w:rPr>
                <w:sz w:val="20"/>
                <w:szCs w:val="20"/>
              </w:rPr>
            </w:pPr>
            <w:r w:rsidRPr="00135404">
              <w:rPr>
                <w:sz w:val="20"/>
                <w:szCs w:val="20"/>
              </w:rPr>
              <w:t>N (green salad) = 1,357,023</w:t>
            </w:r>
          </w:p>
          <w:p w14:paraId="377C3B3A" w14:textId="0EBEFC74" w:rsidR="00F84591" w:rsidRPr="00135404" w:rsidRDefault="00F84591" w:rsidP="00F84591">
            <w:pPr>
              <w:rPr>
                <w:sz w:val="20"/>
                <w:szCs w:val="20"/>
              </w:rPr>
            </w:pPr>
            <w:r w:rsidRPr="00135404">
              <w:rPr>
                <w:sz w:val="20"/>
                <w:szCs w:val="20"/>
              </w:rPr>
              <w:t xml:space="preserve">N (vegetables) = 1,349, 973 </w:t>
            </w:r>
          </w:p>
          <w:p w14:paraId="62FAC652" w14:textId="6F44CAC7" w:rsidR="00F84591" w:rsidRPr="00135404" w:rsidRDefault="00F84591" w:rsidP="00F84591">
            <w:pPr>
              <w:rPr>
                <w:sz w:val="20"/>
                <w:szCs w:val="20"/>
              </w:rPr>
            </w:pPr>
            <w:r w:rsidRPr="00135404">
              <w:rPr>
                <w:sz w:val="20"/>
                <w:szCs w:val="20"/>
              </w:rPr>
              <w:t xml:space="preserve">N (snacks) = 56,376 </w:t>
            </w:r>
          </w:p>
          <w:p w14:paraId="411C05D9" w14:textId="6B32D580" w:rsidR="00F84591" w:rsidRPr="00135404" w:rsidRDefault="00F84591" w:rsidP="00F84591">
            <w:pPr>
              <w:rPr>
                <w:sz w:val="20"/>
                <w:szCs w:val="20"/>
              </w:rPr>
            </w:pPr>
            <w:r w:rsidRPr="00135404">
              <w:rPr>
                <w:sz w:val="20"/>
                <w:szCs w:val="20"/>
              </w:rPr>
              <w:t>N hamburgers) = 56,742</w:t>
            </w:r>
          </w:p>
          <w:p w14:paraId="082A192F" w14:textId="469FF8DB" w:rsidR="00F84591" w:rsidRPr="00135404" w:rsidRDefault="00F84591" w:rsidP="00F84591">
            <w:pPr>
              <w:rPr>
                <w:sz w:val="20"/>
                <w:szCs w:val="20"/>
              </w:rPr>
            </w:pPr>
            <w:r w:rsidRPr="00135404">
              <w:rPr>
                <w:sz w:val="20"/>
                <w:szCs w:val="20"/>
              </w:rPr>
              <w:t>N (hot dogs) = 56,586</w:t>
            </w:r>
          </w:p>
          <w:p w14:paraId="661A7F06" w14:textId="1A4E198B" w:rsidR="00F84591" w:rsidRPr="00135404" w:rsidRDefault="00F84591" w:rsidP="00F84591">
            <w:pPr>
              <w:rPr>
                <w:sz w:val="20"/>
                <w:szCs w:val="20"/>
              </w:rPr>
            </w:pPr>
            <w:r w:rsidRPr="00135404">
              <w:rPr>
                <w:sz w:val="20"/>
                <w:szCs w:val="20"/>
              </w:rPr>
              <w:t xml:space="preserve">N (French fries) = 56,467 </w:t>
            </w:r>
          </w:p>
          <w:p w14:paraId="7524AD42" w14:textId="7275AF44" w:rsidR="00F84591" w:rsidRPr="00135404" w:rsidRDefault="00F84591" w:rsidP="00F84591">
            <w:pPr>
              <w:rPr>
                <w:sz w:val="20"/>
                <w:szCs w:val="20"/>
              </w:rPr>
            </w:pPr>
            <w:r w:rsidRPr="00135404">
              <w:rPr>
                <w:sz w:val="20"/>
                <w:szCs w:val="20"/>
              </w:rPr>
              <w:t>N (fried chicken) = 56,528</w:t>
            </w:r>
          </w:p>
          <w:p w14:paraId="6B704D6C" w14:textId="6DDAC42A" w:rsidR="00F84591" w:rsidRPr="00135404" w:rsidRDefault="00F84591" w:rsidP="00F84591">
            <w:pPr>
              <w:rPr>
                <w:sz w:val="20"/>
                <w:szCs w:val="20"/>
              </w:rPr>
            </w:pPr>
            <w:r w:rsidRPr="00135404">
              <w:rPr>
                <w:sz w:val="20"/>
                <w:szCs w:val="20"/>
              </w:rPr>
              <w:t>N (doughnuts) = 56,428</w:t>
            </w:r>
          </w:p>
        </w:tc>
        <w:tc>
          <w:tcPr>
            <w:tcW w:w="1985" w:type="dxa"/>
            <w:shd w:val="clear" w:color="auto" w:fill="auto"/>
          </w:tcPr>
          <w:p w14:paraId="0FF20F1F" w14:textId="77777777" w:rsidR="00F84591" w:rsidRPr="00135404" w:rsidRDefault="00F84591" w:rsidP="00F84591">
            <w:pPr>
              <w:rPr>
                <w:sz w:val="20"/>
                <w:szCs w:val="20"/>
              </w:rPr>
            </w:pPr>
            <w:r w:rsidRPr="00135404">
              <w:rPr>
                <w:sz w:val="20"/>
                <w:szCs w:val="20"/>
              </w:rPr>
              <w:t>Serial cross-sectional.</w:t>
            </w:r>
          </w:p>
          <w:p w14:paraId="543AC5D1" w14:textId="77777777" w:rsidR="00F84591" w:rsidRPr="00135404" w:rsidRDefault="00F84591" w:rsidP="00F84591">
            <w:pPr>
              <w:rPr>
                <w:sz w:val="20"/>
                <w:szCs w:val="20"/>
              </w:rPr>
            </w:pPr>
            <w:r w:rsidRPr="00135404">
              <w:rPr>
                <w:sz w:val="20"/>
                <w:szCs w:val="20"/>
              </w:rPr>
              <w:t xml:space="preserve">Reduced-form cross-equation (fixed effects) estimates of the average effect of state unemployment on healthy and unhealthy food consumption seemingly unrelated regression.  Controlled for gender, education, age, marital status, ethnicity and state indicators. </w:t>
            </w:r>
          </w:p>
          <w:p w14:paraId="4E5716C1" w14:textId="77777777" w:rsidR="00F84591" w:rsidRPr="00135404" w:rsidRDefault="00F84591" w:rsidP="00F84591">
            <w:pPr>
              <w:rPr>
                <w:sz w:val="20"/>
                <w:szCs w:val="20"/>
              </w:rPr>
            </w:pPr>
          </w:p>
        </w:tc>
        <w:tc>
          <w:tcPr>
            <w:tcW w:w="1417" w:type="dxa"/>
            <w:shd w:val="clear" w:color="auto" w:fill="auto"/>
          </w:tcPr>
          <w:p w14:paraId="2EB91E6D" w14:textId="77777777" w:rsidR="00F84591" w:rsidRPr="00135404" w:rsidRDefault="00F84591" w:rsidP="00F84591">
            <w:pPr>
              <w:rPr>
                <w:sz w:val="20"/>
                <w:szCs w:val="20"/>
              </w:rPr>
            </w:pPr>
            <w:r w:rsidRPr="00135404">
              <w:rPr>
                <w:sz w:val="20"/>
                <w:szCs w:val="20"/>
              </w:rPr>
              <w:t xml:space="preserve">Exposure: Area-level </w:t>
            </w:r>
            <w:proofErr w:type="spellStart"/>
            <w:r w:rsidRPr="00135404">
              <w:rPr>
                <w:sz w:val="20"/>
                <w:szCs w:val="20"/>
              </w:rPr>
              <w:t>unemploy-ment</w:t>
            </w:r>
            <w:proofErr w:type="spellEnd"/>
            <w:r w:rsidRPr="00135404">
              <w:rPr>
                <w:sz w:val="20"/>
                <w:szCs w:val="20"/>
              </w:rPr>
              <w:t xml:space="preserve"> rates. </w:t>
            </w:r>
          </w:p>
          <w:p w14:paraId="7E10C0F4" w14:textId="0ED0F898" w:rsidR="00F84591" w:rsidRPr="00135404" w:rsidRDefault="00F84591" w:rsidP="00F84591">
            <w:pPr>
              <w:rPr>
                <w:sz w:val="20"/>
                <w:szCs w:val="20"/>
              </w:rPr>
            </w:pPr>
            <w:r w:rsidRPr="00135404">
              <w:rPr>
                <w:sz w:val="20"/>
                <w:szCs w:val="20"/>
              </w:rPr>
              <w:t xml:space="preserve">Time: 1990 – 2009 (excluding 2004, 2006 and 2008). </w:t>
            </w:r>
          </w:p>
        </w:tc>
        <w:tc>
          <w:tcPr>
            <w:tcW w:w="1701" w:type="dxa"/>
            <w:shd w:val="clear" w:color="auto" w:fill="auto"/>
          </w:tcPr>
          <w:p w14:paraId="63C73E7C" w14:textId="36B552E8" w:rsidR="00F84591" w:rsidRPr="00135404" w:rsidRDefault="00F84591" w:rsidP="00F84591">
            <w:pPr>
              <w:rPr>
                <w:sz w:val="20"/>
                <w:szCs w:val="20"/>
              </w:rPr>
            </w:pPr>
            <w:r w:rsidRPr="00135404">
              <w:rPr>
                <w:sz w:val="20"/>
                <w:szCs w:val="20"/>
              </w:rPr>
              <w:t xml:space="preserve">How often do you eat (FOOD) with options of times per day, week, month, or year for fruit, fruit juice, carrots, green salad, vegetables, snacks, hamburgers, hot dogs, French fries, fried chicken, and doughnuts. </w:t>
            </w:r>
          </w:p>
        </w:tc>
        <w:tc>
          <w:tcPr>
            <w:tcW w:w="3413" w:type="dxa"/>
            <w:shd w:val="clear" w:color="auto" w:fill="auto"/>
          </w:tcPr>
          <w:p w14:paraId="6CF554EF" w14:textId="5DD090CE" w:rsidR="00F84591" w:rsidRPr="00135404" w:rsidRDefault="00F84591" w:rsidP="00F84591">
            <w:pPr>
              <w:rPr>
                <w:b/>
                <w:bCs/>
                <w:sz w:val="20"/>
                <w:szCs w:val="20"/>
              </w:rPr>
            </w:pPr>
            <w:r w:rsidRPr="00135404">
              <w:rPr>
                <w:b/>
                <w:bCs/>
                <w:sz w:val="20"/>
                <w:szCs w:val="20"/>
              </w:rPr>
              <w:t>Fruit:</w:t>
            </w:r>
          </w:p>
          <w:p w14:paraId="665A7E78" w14:textId="65FB18DA" w:rsidR="00F84591" w:rsidRPr="00135404" w:rsidRDefault="00F84591" w:rsidP="00F84591">
            <w:pPr>
              <w:rPr>
                <w:sz w:val="20"/>
                <w:szCs w:val="20"/>
              </w:rPr>
            </w:pPr>
            <w:r w:rsidRPr="00135404">
              <w:rPr>
                <w:sz w:val="20"/>
                <w:szCs w:val="20"/>
              </w:rPr>
              <w:t>State unemployment: −0.1494 (0.0451) (p&lt;0.01)</w:t>
            </w:r>
          </w:p>
          <w:p w14:paraId="38B2B74F" w14:textId="77777777" w:rsidR="00F84591" w:rsidRPr="00135404" w:rsidRDefault="00F84591" w:rsidP="00F84591">
            <w:pPr>
              <w:rPr>
                <w:sz w:val="20"/>
                <w:szCs w:val="20"/>
              </w:rPr>
            </w:pPr>
            <w:r w:rsidRPr="00135404">
              <w:rPr>
                <w:sz w:val="20"/>
                <w:szCs w:val="20"/>
              </w:rPr>
              <w:t>Male: −6.6536 (0.2100) (p&lt;0.01)</w:t>
            </w:r>
          </w:p>
          <w:p w14:paraId="3B2F12E3" w14:textId="77777777" w:rsidR="00F84591" w:rsidRPr="00135404" w:rsidRDefault="00F84591" w:rsidP="00F84591">
            <w:pPr>
              <w:rPr>
                <w:sz w:val="20"/>
                <w:szCs w:val="20"/>
              </w:rPr>
            </w:pPr>
            <w:r w:rsidRPr="00135404">
              <w:rPr>
                <w:sz w:val="20"/>
                <w:szCs w:val="20"/>
              </w:rPr>
              <w:t>Some high school: −2.9580 (0.4090) (p&lt;0.01)</w:t>
            </w:r>
          </w:p>
          <w:p w14:paraId="17F4695B" w14:textId="10C3D28C" w:rsidR="00F84591" w:rsidRPr="00135404" w:rsidRDefault="00F84591" w:rsidP="00F84591">
            <w:pPr>
              <w:rPr>
                <w:sz w:val="20"/>
                <w:szCs w:val="20"/>
              </w:rPr>
            </w:pPr>
            <w:r w:rsidRPr="00135404">
              <w:rPr>
                <w:sz w:val="20"/>
                <w:szCs w:val="20"/>
              </w:rPr>
              <w:t>High School: −1.5104 (0.4957) (p&lt;0.01)</w:t>
            </w:r>
          </w:p>
          <w:p w14:paraId="167A8833" w14:textId="77777777" w:rsidR="00F84591" w:rsidRPr="00135404" w:rsidRDefault="00F84591" w:rsidP="00F84591">
            <w:pPr>
              <w:rPr>
                <w:sz w:val="20"/>
                <w:szCs w:val="20"/>
              </w:rPr>
            </w:pPr>
            <w:r w:rsidRPr="00135404">
              <w:rPr>
                <w:sz w:val="20"/>
                <w:szCs w:val="20"/>
              </w:rPr>
              <w:t xml:space="preserve">Some college: 1.2394 (0.5265) (p&lt;0.05) </w:t>
            </w:r>
          </w:p>
          <w:p w14:paraId="75C7D295" w14:textId="77777777" w:rsidR="00F84591" w:rsidRPr="00135404" w:rsidRDefault="00F84591" w:rsidP="00F84591">
            <w:pPr>
              <w:rPr>
                <w:sz w:val="20"/>
                <w:szCs w:val="20"/>
              </w:rPr>
            </w:pPr>
            <w:r w:rsidRPr="00135404">
              <w:rPr>
                <w:sz w:val="20"/>
                <w:szCs w:val="20"/>
              </w:rPr>
              <w:t>College: 6.3012 (0.5294) (p&lt;0.01)</w:t>
            </w:r>
          </w:p>
          <w:p w14:paraId="0DE697F7" w14:textId="77777777" w:rsidR="00F84591" w:rsidRPr="00135404" w:rsidRDefault="00F84591" w:rsidP="00F84591">
            <w:pPr>
              <w:rPr>
                <w:sz w:val="20"/>
                <w:szCs w:val="20"/>
              </w:rPr>
            </w:pPr>
            <w:r w:rsidRPr="00135404">
              <w:rPr>
                <w:sz w:val="20"/>
                <w:szCs w:val="20"/>
              </w:rPr>
              <w:t>Age: −0.1147 (0.0316) (p&lt;0.01)</w:t>
            </w:r>
          </w:p>
          <w:p w14:paraId="62609FB1" w14:textId="77777777" w:rsidR="00F84591" w:rsidRPr="00135404" w:rsidRDefault="00F84591" w:rsidP="00F84591">
            <w:pPr>
              <w:rPr>
                <w:sz w:val="20"/>
                <w:szCs w:val="20"/>
              </w:rPr>
            </w:pPr>
            <w:r w:rsidRPr="00135404">
              <w:rPr>
                <w:sz w:val="20"/>
                <w:szCs w:val="20"/>
              </w:rPr>
              <w:t>Age squared: 0.0033 (0.0004) (p&lt;0.01)</w:t>
            </w:r>
          </w:p>
          <w:p w14:paraId="4E366D63" w14:textId="77777777" w:rsidR="00F84591" w:rsidRPr="00135404" w:rsidRDefault="00F84591" w:rsidP="00F84591">
            <w:pPr>
              <w:rPr>
                <w:sz w:val="20"/>
                <w:szCs w:val="20"/>
              </w:rPr>
            </w:pPr>
            <w:r w:rsidRPr="00135404">
              <w:rPr>
                <w:sz w:val="20"/>
                <w:szCs w:val="20"/>
              </w:rPr>
              <w:t>Black: 0.3630 (0.3553)</w:t>
            </w:r>
          </w:p>
          <w:p w14:paraId="190F473C" w14:textId="77777777" w:rsidR="00F84591" w:rsidRPr="00135404" w:rsidRDefault="00F84591" w:rsidP="00F84591">
            <w:pPr>
              <w:rPr>
                <w:sz w:val="20"/>
                <w:szCs w:val="20"/>
              </w:rPr>
            </w:pPr>
            <w:r w:rsidRPr="00135404">
              <w:rPr>
                <w:sz w:val="20"/>
                <w:szCs w:val="20"/>
              </w:rPr>
              <w:t>Hispanic: 3.2468 (0.4478) (p&lt;0.01)</w:t>
            </w:r>
          </w:p>
          <w:p w14:paraId="58569DE4" w14:textId="7A2C7B38" w:rsidR="00F84591" w:rsidRPr="00135404" w:rsidRDefault="00F84591" w:rsidP="00F84591">
            <w:pPr>
              <w:rPr>
                <w:sz w:val="20"/>
                <w:szCs w:val="20"/>
              </w:rPr>
            </w:pPr>
            <w:r w:rsidRPr="00135404">
              <w:rPr>
                <w:sz w:val="20"/>
                <w:szCs w:val="20"/>
              </w:rPr>
              <w:t>Other race: 1.0008 (0.5885) (p&lt;0.1)</w:t>
            </w:r>
          </w:p>
          <w:p w14:paraId="28E2035E" w14:textId="77777777" w:rsidR="00F84591" w:rsidRPr="00135404" w:rsidRDefault="00F84591" w:rsidP="00F84591">
            <w:pPr>
              <w:rPr>
                <w:b/>
                <w:bCs/>
                <w:sz w:val="20"/>
                <w:szCs w:val="20"/>
              </w:rPr>
            </w:pPr>
            <w:r w:rsidRPr="00135404">
              <w:rPr>
                <w:b/>
                <w:bCs/>
                <w:sz w:val="20"/>
                <w:szCs w:val="20"/>
              </w:rPr>
              <w:t>Fruit juice:</w:t>
            </w:r>
          </w:p>
          <w:p w14:paraId="18C82A43" w14:textId="77777777" w:rsidR="00F84591" w:rsidRPr="00135404" w:rsidRDefault="00F84591" w:rsidP="00F84591">
            <w:pPr>
              <w:rPr>
                <w:sz w:val="20"/>
                <w:szCs w:val="20"/>
              </w:rPr>
            </w:pPr>
            <w:r w:rsidRPr="00135404">
              <w:rPr>
                <w:sz w:val="20"/>
                <w:szCs w:val="20"/>
              </w:rPr>
              <w:t>State unemployment: −0.1406 (0.0492) (p&lt;0.01)</w:t>
            </w:r>
          </w:p>
          <w:p w14:paraId="520A1120" w14:textId="242A4B1D" w:rsidR="00F84591" w:rsidRPr="00135404" w:rsidRDefault="00F84591" w:rsidP="00F84591">
            <w:pPr>
              <w:rPr>
                <w:sz w:val="20"/>
                <w:szCs w:val="20"/>
              </w:rPr>
            </w:pPr>
            <w:r w:rsidRPr="00135404">
              <w:rPr>
                <w:sz w:val="20"/>
                <w:szCs w:val="20"/>
              </w:rPr>
              <w:t>Male: 1.9020 (0.1619) (p&lt;0.01)</w:t>
            </w:r>
          </w:p>
          <w:p w14:paraId="673FC8B9" w14:textId="67A79C76" w:rsidR="00F84591" w:rsidRPr="00135404" w:rsidRDefault="00F84591" w:rsidP="00F84591">
            <w:pPr>
              <w:rPr>
                <w:sz w:val="20"/>
                <w:szCs w:val="20"/>
              </w:rPr>
            </w:pPr>
            <w:r w:rsidRPr="00135404">
              <w:rPr>
                <w:sz w:val="20"/>
                <w:szCs w:val="20"/>
              </w:rPr>
              <w:t>Some high school: −1.5162 (0.3097) (p&lt;0.01)</w:t>
            </w:r>
          </w:p>
          <w:p w14:paraId="150441B8" w14:textId="77777777" w:rsidR="00F84591" w:rsidRPr="00135404" w:rsidRDefault="00F84591" w:rsidP="00F84591">
            <w:pPr>
              <w:rPr>
                <w:sz w:val="20"/>
                <w:szCs w:val="20"/>
              </w:rPr>
            </w:pPr>
            <w:r w:rsidRPr="00135404">
              <w:rPr>
                <w:sz w:val="20"/>
                <w:szCs w:val="20"/>
              </w:rPr>
              <w:t>High School: −1.3282 (0.4140) (p&lt;0.01)</w:t>
            </w:r>
          </w:p>
          <w:p w14:paraId="5F59E185" w14:textId="77777777" w:rsidR="00F84591" w:rsidRPr="00135404" w:rsidRDefault="00F84591" w:rsidP="00F84591">
            <w:pPr>
              <w:rPr>
                <w:sz w:val="20"/>
                <w:szCs w:val="20"/>
              </w:rPr>
            </w:pPr>
            <w:r w:rsidRPr="00135404">
              <w:rPr>
                <w:sz w:val="20"/>
                <w:szCs w:val="20"/>
              </w:rPr>
              <w:t xml:space="preserve">Some college: −0.0554 (0.4594) </w:t>
            </w:r>
          </w:p>
          <w:p w14:paraId="162D9591" w14:textId="77777777" w:rsidR="00F84591" w:rsidRPr="00135404" w:rsidRDefault="00F84591" w:rsidP="00F84591">
            <w:pPr>
              <w:rPr>
                <w:sz w:val="20"/>
                <w:szCs w:val="20"/>
              </w:rPr>
            </w:pPr>
            <w:r w:rsidRPr="00135404">
              <w:rPr>
                <w:sz w:val="20"/>
                <w:szCs w:val="20"/>
              </w:rPr>
              <w:t>College: 0.8333 (0.4808) (p&lt;0.1)</w:t>
            </w:r>
          </w:p>
          <w:p w14:paraId="6DCFA4E1" w14:textId="77777777" w:rsidR="00F84591" w:rsidRPr="00135404" w:rsidRDefault="00F84591" w:rsidP="00F84591">
            <w:pPr>
              <w:rPr>
                <w:sz w:val="20"/>
                <w:szCs w:val="20"/>
              </w:rPr>
            </w:pPr>
            <w:r w:rsidRPr="00135404">
              <w:rPr>
                <w:sz w:val="20"/>
                <w:szCs w:val="20"/>
              </w:rPr>
              <w:t>Age: −0.8824 (0.0273) (p&lt;0.01)</w:t>
            </w:r>
          </w:p>
          <w:p w14:paraId="51F53756" w14:textId="0C2A3D4D" w:rsidR="00F84591" w:rsidRPr="00135404" w:rsidRDefault="00F84591" w:rsidP="00F84591">
            <w:pPr>
              <w:rPr>
                <w:sz w:val="20"/>
                <w:szCs w:val="20"/>
              </w:rPr>
            </w:pPr>
            <w:r w:rsidRPr="00135404">
              <w:rPr>
                <w:sz w:val="20"/>
                <w:szCs w:val="20"/>
              </w:rPr>
              <w:t>Age squared: 0.0098 (0.0003) (p&lt;0.01)</w:t>
            </w:r>
          </w:p>
          <w:p w14:paraId="2AFDEAFB" w14:textId="05904EC3" w:rsidR="00F84591" w:rsidRPr="00135404" w:rsidRDefault="00F84591" w:rsidP="00F84591">
            <w:pPr>
              <w:rPr>
                <w:sz w:val="20"/>
                <w:szCs w:val="20"/>
              </w:rPr>
            </w:pPr>
            <w:r w:rsidRPr="00135404">
              <w:rPr>
                <w:sz w:val="20"/>
                <w:szCs w:val="20"/>
              </w:rPr>
              <w:t>Black: 7.3910 (0.2541) (p&lt;0.01)</w:t>
            </w:r>
          </w:p>
          <w:p w14:paraId="6A2C5FD8" w14:textId="77777777" w:rsidR="00F84591" w:rsidRPr="00135404" w:rsidRDefault="00F84591" w:rsidP="00F84591">
            <w:pPr>
              <w:rPr>
                <w:sz w:val="20"/>
                <w:szCs w:val="20"/>
              </w:rPr>
            </w:pPr>
            <w:r w:rsidRPr="00135404">
              <w:rPr>
                <w:sz w:val="20"/>
                <w:szCs w:val="20"/>
              </w:rPr>
              <w:t>Hispanic: 5.6835 (0.4354) (p&lt;0.01)</w:t>
            </w:r>
          </w:p>
          <w:p w14:paraId="00E67060" w14:textId="4365D84E" w:rsidR="00F84591" w:rsidRPr="00135404" w:rsidRDefault="00F84591" w:rsidP="00F84591">
            <w:pPr>
              <w:rPr>
                <w:sz w:val="20"/>
                <w:szCs w:val="20"/>
              </w:rPr>
            </w:pPr>
            <w:r w:rsidRPr="00135404">
              <w:rPr>
                <w:sz w:val="20"/>
                <w:szCs w:val="20"/>
              </w:rPr>
              <w:t xml:space="preserve">Other race: 3.7315 (0.3987) (p&lt;0.01) </w:t>
            </w:r>
          </w:p>
          <w:p w14:paraId="1D62861B" w14:textId="35280553" w:rsidR="00F84591" w:rsidRPr="00135404" w:rsidRDefault="00F84591" w:rsidP="00F84591">
            <w:pPr>
              <w:rPr>
                <w:b/>
                <w:bCs/>
                <w:sz w:val="20"/>
                <w:szCs w:val="20"/>
              </w:rPr>
            </w:pPr>
            <w:r w:rsidRPr="00135404">
              <w:rPr>
                <w:b/>
                <w:bCs/>
                <w:sz w:val="20"/>
                <w:szCs w:val="20"/>
              </w:rPr>
              <w:t>Carrots:</w:t>
            </w:r>
          </w:p>
          <w:p w14:paraId="78366169" w14:textId="77777777" w:rsidR="00F84591" w:rsidRPr="00135404" w:rsidRDefault="00F84591" w:rsidP="00F84591">
            <w:pPr>
              <w:rPr>
                <w:sz w:val="20"/>
                <w:szCs w:val="20"/>
              </w:rPr>
            </w:pPr>
            <w:r w:rsidRPr="00135404">
              <w:rPr>
                <w:sz w:val="20"/>
                <w:szCs w:val="20"/>
              </w:rPr>
              <w:t>State unemployment: −0.1051 (0.0222) (p&lt;0.01)</w:t>
            </w:r>
          </w:p>
          <w:p w14:paraId="5943F048" w14:textId="77777777" w:rsidR="00F84591" w:rsidRPr="00135404" w:rsidRDefault="00F84591" w:rsidP="00F84591">
            <w:pPr>
              <w:rPr>
                <w:sz w:val="20"/>
                <w:szCs w:val="20"/>
              </w:rPr>
            </w:pPr>
            <w:r w:rsidRPr="00135404">
              <w:rPr>
                <w:sz w:val="20"/>
                <w:szCs w:val="20"/>
              </w:rPr>
              <w:t>Male: −1.7989 (0.0555) (p&lt;0.01)</w:t>
            </w:r>
          </w:p>
          <w:p w14:paraId="1E65CCCE" w14:textId="77777777" w:rsidR="00F84591" w:rsidRPr="00135404" w:rsidRDefault="00F84591" w:rsidP="00F84591">
            <w:pPr>
              <w:rPr>
                <w:sz w:val="20"/>
                <w:szCs w:val="20"/>
              </w:rPr>
            </w:pPr>
            <w:r w:rsidRPr="00135404">
              <w:rPr>
                <w:sz w:val="20"/>
                <w:szCs w:val="20"/>
              </w:rPr>
              <w:t>Some high school: −1.2052 (0.2242) (p&lt;0.01)</w:t>
            </w:r>
          </w:p>
          <w:p w14:paraId="426EBBB9" w14:textId="6F4F617D" w:rsidR="00F84591" w:rsidRPr="00135404" w:rsidRDefault="00F84591" w:rsidP="00F84591">
            <w:pPr>
              <w:rPr>
                <w:sz w:val="20"/>
                <w:szCs w:val="20"/>
              </w:rPr>
            </w:pPr>
            <w:r w:rsidRPr="00135404">
              <w:rPr>
                <w:sz w:val="20"/>
                <w:szCs w:val="20"/>
              </w:rPr>
              <w:t>High School: −0.8552 (0.2666) (p&lt;0.01)</w:t>
            </w:r>
          </w:p>
          <w:p w14:paraId="2D248D96" w14:textId="77777777" w:rsidR="00F84591" w:rsidRPr="00135404" w:rsidRDefault="00F84591" w:rsidP="00F84591">
            <w:pPr>
              <w:rPr>
                <w:sz w:val="20"/>
                <w:szCs w:val="20"/>
              </w:rPr>
            </w:pPr>
            <w:r w:rsidRPr="00135404">
              <w:rPr>
                <w:sz w:val="20"/>
                <w:szCs w:val="20"/>
              </w:rPr>
              <w:t xml:space="preserve">Some college: 0.1453 (0.2863) </w:t>
            </w:r>
          </w:p>
          <w:p w14:paraId="6E58841D" w14:textId="77777777" w:rsidR="00F84591" w:rsidRPr="00135404" w:rsidRDefault="00F84591" w:rsidP="00F84591">
            <w:pPr>
              <w:rPr>
                <w:sz w:val="20"/>
                <w:szCs w:val="20"/>
              </w:rPr>
            </w:pPr>
            <w:r w:rsidRPr="00135404">
              <w:rPr>
                <w:sz w:val="20"/>
                <w:szCs w:val="20"/>
              </w:rPr>
              <w:t>College: 1.0244 (0.2945) (p&lt;0.01)</w:t>
            </w:r>
          </w:p>
          <w:p w14:paraId="54D13775" w14:textId="77777777" w:rsidR="00F84591" w:rsidRPr="00135404" w:rsidRDefault="00F84591" w:rsidP="00F84591">
            <w:pPr>
              <w:rPr>
                <w:sz w:val="20"/>
                <w:szCs w:val="20"/>
              </w:rPr>
            </w:pPr>
            <w:r w:rsidRPr="00135404">
              <w:rPr>
                <w:sz w:val="20"/>
                <w:szCs w:val="20"/>
              </w:rPr>
              <w:t>Age: 0.2381 (0.0161) (p&lt;0.01)</w:t>
            </w:r>
          </w:p>
          <w:p w14:paraId="79496522" w14:textId="5E0AAC1A" w:rsidR="00F84591" w:rsidRPr="00135404" w:rsidRDefault="00F84591" w:rsidP="00F84591">
            <w:pPr>
              <w:rPr>
                <w:sz w:val="20"/>
                <w:szCs w:val="20"/>
              </w:rPr>
            </w:pPr>
            <w:r w:rsidRPr="00135404">
              <w:rPr>
                <w:sz w:val="20"/>
                <w:szCs w:val="20"/>
              </w:rPr>
              <w:t>Age squared: −0.0020 (0.0002) (p&lt;0.01)</w:t>
            </w:r>
          </w:p>
          <w:p w14:paraId="4EAC3DB3" w14:textId="227D9EB7" w:rsidR="00F84591" w:rsidRPr="00135404" w:rsidRDefault="00F84591" w:rsidP="00F84591">
            <w:pPr>
              <w:rPr>
                <w:sz w:val="20"/>
                <w:szCs w:val="20"/>
              </w:rPr>
            </w:pPr>
            <w:r w:rsidRPr="00135404">
              <w:rPr>
                <w:sz w:val="20"/>
                <w:szCs w:val="20"/>
              </w:rPr>
              <w:t>Black: −0.8415 (0.1054) (p&lt;0.01)</w:t>
            </w:r>
          </w:p>
          <w:p w14:paraId="40C7CE39" w14:textId="77777777" w:rsidR="00F84591" w:rsidRPr="00135404" w:rsidRDefault="00F84591" w:rsidP="00F84591">
            <w:pPr>
              <w:rPr>
                <w:sz w:val="20"/>
                <w:szCs w:val="20"/>
              </w:rPr>
            </w:pPr>
            <w:r w:rsidRPr="00135404">
              <w:rPr>
                <w:sz w:val="20"/>
                <w:szCs w:val="20"/>
              </w:rPr>
              <w:t>Hispanic: 1.6735 (0.1748) (p&lt;0.01)</w:t>
            </w:r>
          </w:p>
          <w:p w14:paraId="5B610496" w14:textId="4C3F4483" w:rsidR="00F84591" w:rsidRPr="00135404" w:rsidRDefault="00F84591" w:rsidP="00F84591">
            <w:pPr>
              <w:rPr>
                <w:sz w:val="20"/>
                <w:szCs w:val="20"/>
              </w:rPr>
            </w:pPr>
            <w:r w:rsidRPr="00135404">
              <w:rPr>
                <w:sz w:val="20"/>
                <w:szCs w:val="20"/>
              </w:rPr>
              <w:t>Other race: 0.7720 (0.2129) (p&lt;0.01)</w:t>
            </w:r>
          </w:p>
          <w:p w14:paraId="16BBE442" w14:textId="77777777" w:rsidR="00F84591" w:rsidRPr="00135404" w:rsidRDefault="00F84591" w:rsidP="00F84591">
            <w:pPr>
              <w:rPr>
                <w:b/>
                <w:bCs/>
                <w:sz w:val="20"/>
                <w:szCs w:val="20"/>
              </w:rPr>
            </w:pPr>
            <w:r w:rsidRPr="00135404">
              <w:rPr>
                <w:b/>
                <w:bCs/>
                <w:sz w:val="20"/>
                <w:szCs w:val="20"/>
              </w:rPr>
              <w:t xml:space="preserve">Green salad: </w:t>
            </w:r>
          </w:p>
          <w:p w14:paraId="321713DF" w14:textId="77777777" w:rsidR="00F84591" w:rsidRPr="00135404" w:rsidRDefault="00F84591" w:rsidP="00F84591">
            <w:pPr>
              <w:rPr>
                <w:sz w:val="20"/>
                <w:szCs w:val="20"/>
              </w:rPr>
            </w:pPr>
            <w:r w:rsidRPr="00135404">
              <w:rPr>
                <w:sz w:val="20"/>
                <w:szCs w:val="20"/>
              </w:rPr>
              <w:t>State unemployment: −0.0894 (0.0321) (p&lt;0.01)</w:t>
            </w:r>
          </w:p>
          <w:p w14:paraId="3A6224CF" w14:textId="77777777" w:rsidR="00F84591" w:rsidRPr="00135404" w:rsidRDefault="00F84591" w:rsidP="00F84591">
            <w:pPr>
              <w:rPr>
                <w:sz w:val="20"/>
                <w:szCs w:val="20"/>
              </w:rPr>
            </w:pPr>
            <w:r w:rsidRPr="00135404">
              <w:rPr>
                <w:sz w:val="20"/>
                <w:szCs w:val="20"/>
              </w:rPr>
              <w:t>Male: −2.9886 (0.0687) (p&lt;0.01)</w:t>
            </w:r>
          </w:p>
          <w:p w14:paraId="622AE806" w14:textId="77777777" w:rsidR="00F84591" w:rsidRPr="00135404" w:rsidRDefault="00F84591" w:rsidP="00F84591">
            <w:pPr>
              <w:rPr>
                <w:sz w:val="20"/>
                <w:szCs w:val="20"/>
              </w:rPr>
            </w:pPr>
            <w:r w:rsidRPr="00135404">
              <w:rPr>
                <w:sz w:val="20"/>
                <w:szCs w:val="20"/>
              </w:rPr>
              <w:t>Some high school: 0.1686 (0.1331)</w:t>
            </w:r>
          </w:p>
          <w:p w14:paraId="23140B51" w14:textId="5A795343" w:rsidR="00F84591" w:rsidRPr="00135404" w:rsidRDefault="00F84591" w:rsidP="00F84591">
            <w:pPr>
              <w:rPr>
                <w:sz w:val="20"/>
                <w:szCs w:val="20"/>
              </w:rPr>
            </w:pPr>
            <w:r w:rsidRPr="00135404">
              <w:rPr>
                <w:sz w:val="20"/>
                <w:szCs w:val="20"/>
              </w:rPr>
              <w:t>High School: 1.5524 (0.1578) (p&lt;0.01)</w:t>
            </w:r>
          </w:p>
          <w:p w14:paraId="5302F3CC" w14:textId="77777777" w:rsidR="00F84591" w:rsidRPr="00135404" w:rsidRDefault="00F84591" w:rsidP="00F84591">
            <w:pPr>
              <w:rPr>
                <w:sz w:val="20"/>
                <w:szCs w:val="20"/>
              </w:rPr>
            </w:pPr>
            <w:r w:rsidRPr="00135404">
              <w:rPr>
                <w:sz w:val="20"/>
                <w:szCs w:val="20"/>
              </w:rPr>
              <w:t>Some college: 3.3623 (0.1964) (p&lt;0.01)</w:t>
            </w:r>
          </w:p>
          <w:p w14:paraId="334FBCFD" w14:textId="77777777" w:rsidR="00F84591" w:rsidRPr="00135404" w:rsidRDefault="00F84591" w:rsidP="00F84591">
            <w:pPr>
              <w:rPr>
                <w:sz w:val="20"/>
                <w:szCs w:val="20"/>
              </w:rPr>
            </w:pPr>
            <w:r w:rsidRPr="00135404">
              <w:rPr>
                <w:sz w:val="20"/>
                <w:szCs w:val="20"/>
              </w:rPr>
              <w:t>College: 5.2470 (0.2051) (p&lt;0.01)</w:t>
            </w:r>
          </w:p>
          <w:p w14:paraId="1512149F" w14:textId="7B7C07CE" w:rsidR="00F84591" w:rsidRPr="00135404" w:rsidRDefault="00F84591" w:rsidP="00F84591">
            <w:pPr>
              <w:rPr>
                <w:sz w:val="20"/>
                <w:szCs w:val="20"/>
              </w:rPr>
            </w:pPr>
            <w:r w:rsidRPr="00135404">
              <w:rPr>
                <w:sz w:val="20"/>
                <w:szCs w:val="20"/>
              </w:rPr>
              <w:t>Age: 0.2560 (0.0196) (p&lt;0.01)</w:t>
            </w:r>
          </w:p>
          <w:p w14:paraId="71ADE203" w14:textId="57FEA414" w:rsidR="00F84591" w:rsidRPr="00135404" w:rsidRDefault="00F84591" w:rsidP="00F84591">
            <w:pPr>
              <w:rPr>
                <w:sz w:val="20"/>
                <w:szCs w:val="20"/>
              </w:rPr>
            </w:pPr>
            <w:r w:rsidRPr="00135404">
              <w:rPr>
                <w:sz w:val="20"/>
                <w:szCs w:val="20"/>
              </w:rPr>
              <w:t>Age squared: −0.0015 (0.0002) (p&lt;0.01)</w:t>
            </w:r>
          </w:p>
          <w:p w14:paraId="55A95A74" w14:textId="77777777" w:rsidR="00F84591" w:rsidRPr="00135404" w:rsidRDefault="00F84591" w:rsidP="00F84591">
            <w:pPr>
              <w:rPr>
                <w:sz w:val="20"/>
                <w:szCs w:val="20"/>
              </w:rPr>
            </w:pPr>
            <w:r w:rsidRPr="00135404">
              <w:rPr>
                <w:sz w:val="20"/>
                <w:szCs w:val="20"/>
              </w:rPr>
              <w:t>Black: −0.7445 (0.1536) (p&lt;0.01)</w:t>
            </w:r>
          </w:p>
          <w:p w14:paraId="5CFFFC70" w14:textId="77777777" w:rsidR="00F84591" w:rsidRPr="00135404" w:rsidRDefault="00F84591" w:rsidP="00F84591">
            <w:pPr>
              <w:rPr>
                <w:sz w:val="20"/>
                <w:szCs w:val="20"/>
              </w:rPr>
            </w:pPr>
            <w:r w:rsidRPr="00135404">
              <w:rPr>
                <w:sz w:val="20"/>
                <w:szCs w:val="20"/>
              </w:rPr>
              <w:t>Hispanic: 1.5114 (0.2731) (p&lt;0.01)</w:t>
            </w:r>
          </w:p>
          <w:p w14:paraId="79915311" w14:textId="63844EE5" w:rsidR="00F84591" w:rsidRPr="00135404" w:rsidRDefault="00F84591" w:rsidP="00F84591">
            <w:pPr>
              <w:rPr>
                <w:sz w:val="20"/>
                <w:szCs w:val="20"/>
              </w:rPr>
            </w:pPr>
            <w:r w:rsidRPr="00135404">
              <w:rPr>
                <w:sz w:val="20"/>
                <w:szCs w:val="20"/>
              </w:rPr>
              <w:t>Other race: 0.0837 (0.2419)</w:t>
            </w:r>
          </w:p>
          <w:p w14:paraId="399BD3B1" w14:textId="65D38AD8" w:rsidR="00F84591" w:rsidRPr="00135404" w:rsidRDefault="00F84591" w:rsidP="00F84591">
            <w:pPr>
              <w:rPr>
                <w:b/>
                <w:bCs/>
                <w:sz w:val="20"/>
                <w:szCs w:val="20"/>
              </w:rPr>
            </w:pPr>
            <w:r w:rsidRPr="00135404">
              <w:rPr>
                <w:b/>
                <w:bCs/>
                <w:sz w:val="20"/>
                <w:szCs w:val="20"/>
              </w:rPr>
              <w:t xml:space="preserve">Vegetables: </w:t>
            </w:r>
          </w:p>
          <w:p w14:paraId="24CB02AB" w14:textId="77777777" w:rsidR="00F84591" w:rsidRPr="00135404" w:rsidRDefault="00F84591" w:rsidP="00F84591">
            <w:pPr>
              <w:rPr>
                <w:sz w:val="20"/>
                <w:szCs w:val="20"/>
              </w:rPr>
            </w:pPr>
            <w:r w:rsidRPr="00135404">
              <w:rPr>
                <w:sz w:val="20"/>
                <w:szCs w:val="20"/>
              </w:rPr>
              <w:t>State unemployment: −0.0997 (0.0712)</w:t>
            </w:r>
          </w:p>
          <w:p w14:paraId="1B3211CC" w14:textId="5EE97006" w:rsidR="00F84591" w:rsidRPr="00135404" w:rsidRDefault="00F84591" w:rsidP="00F84591">
            <w:pPr>
              <w:rPr>
                <w:sz w:val="20"/>
                <w:szCs w:val="20"/>
              </w:rPr>
            </w:pPr>
            <w:r w:rsidRPr="00135404">
              <w:rPr>
                <w:sz w:val="20"/>
                <w:szCs w:val="20"/>
              </w:rPr>
              <w:t>Male: −6.8483 (0.2285) (p&lt;0.01)</w:t>
            </w:r>
          </w:p>
          <w:p w14:paraId="6AE17102" w14:textId="77777777" w:rsidR="00F84591" w:rsidRPr="00135404" w:rsidRDefault="00F84591" w:rsidP="00F84591">
            <w:pPr>
              <w:rPr>
                <w:sz w:val="20"/>
                <w:szCs w:val="20"/>
              </w:rPr>
            </w:pPr>
            <w:r w:rsidRPr="00135404">
              <w:rPr>
                <w:sz w:val="20"/>
                <w:szCs w:val="20"/>
              </w:rPr>
              <w:t>Some high school: 2.1519 (0.3098) (p&lt;0.01)</w:t>
            </w:r>
          </w:p>
          <w:p w14:paraId="65B958E1" w14:textId="591A4CA0" w:rsidR="00F84591" w:rsidRPr="00135404" w:rsidRDefault="00F84591" w:rsidP="00F84591">
            <w:pPr>
              <w:rPr>
                <w:sz w:val="20"/>
                <w:szCs w:val="20"/>
              </w:rPr>
            </w:pPr>
            <w:r w:rsidRPr="00135404">
              <w:rPr>
                <w:sz w:val="20"/>
                <w:szCs w:val="20"/>
              </w:rPr>
              <w:t>High School: 4.4294 (0.3490) (p&lt;0.01)</w:t>
            </w:r>
          </w:p>
          <w:p w14:paraId="12939305" w14:textId="77777777" w:rsidR="00F84591" w:rsidRPr="00135404" w:rsidRDefault="00F84591" w:rsidP="00F84591">
            <w:pPr>
              <w:rPr>
                <w:sz w:val="20"/>
                <w:szCs w:val="20"/>
              </w:rPr>
            </w:pPr>
            <w:r w:rsidRPr="00135404">
              <w:rPr>
                <w:sz w:val="20"/>
                <w:szCs w:val="20"/>
              </w:rPr>
              <w:t xml:space="preserve">Some college: 8.3667 (0.3556) (p&lt;0.01) </w:t>
            </w:r>
          </w:p>
          <w:p w14:paraId="427BF425" w14:textId="77777777" w:rsidR="00F84591" w:rsidRPr="00135404" w:rsidRDefault="00F84591" w:rsidP="00F84591">
            <w:pPr>
              <w:rPr>
                <w:sz w:val="20"/>
                <w:szCs w:val="20"/>
              </w:rPr>
            </w:pPr>
            <w:r w:rsidRPr="00135404">
              <w:rPr>
                <w:sz w:val="20"/>
                <w:szCs w:val="20"/>
              </w:rPr>
              <w:t>College: 12.2960 (0.3824) (p&lt;0.01)</w:t>
            </w:r>
          </w:p>
          <w:p w14:paraId="2851F44D" w14:textId="77777777" w:rsidR="00F84591" w:rsidRPr="00135404" w:rsidRDefault="00F84591" w:rsidP="00F84591">
            <w:pPr>
              <w:rPr>
                <w:sz w:val="20"/>
                <w:szCs w:val="20"/>
              </w:rPr>
            </w:pPr>
            <w:r w:rsidRPr="00135404">
              <w:rPr>
                <w:sz w:val="20"/>
                <w:szCs w:val="20"/>
              </w:rPr>
              <w:t>Age: 0.0737 (0.0266) (p&lt;0.01)</w:t>
            </w:r>
          </w:p>
          <w:p w14:paraId="5A212B08" w14:textId="0E4959E8" w:rsidR="00F84591" w:rsidRPr="00135404" w:rsidRDefault="00F84591" w:rsidP="00F84591">
            <w:pPr>
              <w:rPr>
                <w:sz w:val="20"/>
                <w:szCs w:val="20"/>
              </w:rPr>
            </w:pPr>
            <w:r w:rsidRPr="00135404">
              <w:rPr>
                <w:sz w:val="20"/>
                <w:szCs w:val="20"/>
              </w:rPr>
              <w:t>Age squared: −0.0004 (0.0003)</w:t>
            </w:r>
          </w:p>
          <w:p w14:paraId="457CA8C0" w14:textId="77777777" w:rsidR="00F84591" w:rsidRPr="00135404" w:rsidRDefault="00F84591" w:rsidP="00F84591">
            <w:pPr>
              <w:rPr>
                <w:sz w:val="20"/>
                <w:szCs w:val="20"/>
              </w:rPr>
            </w:pPr>
            <w:r w:rsidRPr="00135404">
              <w:rPr>
                <w:sz w:val="20"/>
                <w:szCs w:val="20"/>
              </w:rPr>
              <w:t>Black: −2.8057 (0.4086) (p&lt;0.01)</w:t>
            </w:r>
          </w:p>
          <w:p w14:paraId="5A62953B" w14:textId="77777777" w:rsidR="00F84591" w:rsidRPr="00135404" w:rsidRDefault="00F84591" w:rsidP="00F84591">
            <w:pPr>
              <w:rPr>
                <w:sz w:val="20"/>
                <w:szCs w:val="20"/>
              </w:rPr>
            </w:pPr>
            <w:r w:rsidRPr="00135404">
              <w:rPr>
                <w:sz w:val="20"/>
                <w:szCs w:val="20"/>
              </w:rPr>
              <w:t>Hispanic: −7.4141 (0.7634) (p&lt;0.01)</w:t>
            </w:r>
          </w:p>
          <w:p w14:paraId="7F8270A2" w14:textId="1303DD37" w:rsidR="00F84591" w:rsidRPr="00135404" w:rsidRDefault="00F84591" w:rsidP="00F84591">
            <w:pPr>
              <w:rPr>
                <w:sz w:val="20"/>
                <w:szCs w:val="20"/>
              </w:rPr>
            </w:pPr>
            <w:r w:rsidRPr="00135404">
              <w:rPr>
                <w:sz w:val="20"/>
                <w:szCs w:val="20"/>
              </w:rPr>
              <w:t>Other race: 0.7997 (0.7680)</w:t>
            </w:r>
          </w:p>
          <w:p w14:paraId="579AB6FE" w14:textId="164A4639" w:rsidR="00F84591" w:rsidRPr="00135404" w:rsidRDefault="00F84591" w:rsidP="00F84591">
            <w:pPr>
              <w:rPr>
                <w:b/>
                <w:bCs/>
                <w:sz w:val="20"/>
                <w:szCs w:val="20"/>
              </w:rPr>
            </w:pPr>
            <w:r w:rsidRPr="00135404">
              <w:rPr>
                <w:b/>
                <w:bCs/>
                <w:sz w:val="20"/>
                <w:szCs w:val="20"/>
              </w:rPr>
              <w:t>Snacks:</w:t>
            </w:r>
          </w:p>
          <w:p w14:paraId="23417FD0" w14:textId="77777777" w:rsidR="00F84591" w:rsidRPr="00135404" w:rsidRDefault="00F84591" w:rsidP="00F84591">
            <w:pPr>
              <w:rPr>
                <w:sz w:val="20"/>
                <w:szCs w:val="20"/>
              </w:rPr>
            </w:pPr>
            <w:r w:rsidRPr="00135404">
              <w:rPr>
                <w:sz w:val="20"/>
                <w:szCs w:val="20"/>
              </w:rPr>
              <w:t>State unemployment: 0.1860 (0.1061) (p&lt;0.1)</w:t>
            </w:r>
          </w:p>
          <w:p w14:paraId="22D124F5" w14:textId="77777777" w:rsidR="00F84591" w:rsidRPr="00135404" w:rsidRDefault="00F84591" w:rsidP="00F84591">
            <w:pPr>
              <w:rPr>
                <w:sz w:val="20"/>
                <w:szCs w:val="20"/>
              </w:rPr>
            </w:pPr>
            <w:r w:rsidRPr="00135404">
              <w:rPr>
                <w:sz w:val="20"/>
                <w:szCs w:val="20"/>
              </w:rPr>
              <w:t>Male: 0.6343 (0.1160) (p&lt;0.01)</w:t>
            </w:r>
          </w:p>
          <w:p w14:paraId="4C838F0A" w14:textId="77777777" w:rsidR="00F84591" w:rsidRPr="00135404" w:rsidRDefault="00F84591" w:rsidP="00F84591">
            <w:pPr>
              <w:rPr>
                <w:sz w:val="20"/>
                <w:szCs w:val="20"/>
              </w:rPr>
            </w:pPr>
            <w:r w:rsidRPr="00135404">
              <w:rPr>
                <w:sz w:val="20"/>
                <w:szCs w:val="20"/>
              </w:rPr>
              <w:t>Some high school: 2.0369 (0.4282) (p&lt;0.01)</w:t>
            </w:r>
          </w:p>
          <w:p w14:paraId="6E1349C6" w14:textId="3C7B9170" w:rsidR="00F84591" w:rsidRPr="00135404" w:rsidRDefault="00F84591" w:rsidP="00F84591">
            <w:pPr>
              <w:rPr>
                <w:sz w:val="20"/>
                <w:szCs w:val="20"/>
              </w:rPr>
            </w:pPr>
            <w:r w:rsidRPr="00135404">
              <w:rPr>
                <w:sz w:val="20"/>
                <w:szCs w:val="20"/>
              </w:rPr>
              <w:t>High School: 1.6495 (0.4167) (p&lt;0.01)</w:t>
            </w:r>
          </w:p>
          <w:p w14:paraId="75021448" w14:textId="77777777" w:rsidR="00F84591" w:rsidRPr="00135404" w:rsidRDefault="00F84591" w:rsidP="00F84591">
            <w:pPr>
              <w:rPr>
                <w:sz w:val="20"/>
                <w:szCs w:val="20"/>
              </w:rPr>
            </w:pPr>
            <w:r w:rsidRPr="00135404">
              <w:rPr>
                <w:sz w:val="20"/>
                <w:szCs w:val="20"/>
              </w:rPr>
              <w:t xml:space="preserve">Some college: 1.0825 (0.4678) (p&lt;0.05) </w:t>
            </w:r>
          </w:p>
          <w:p w14:paraId="6BD108F6" w14:textId="77777777" w:rsidR="00F84591" w:rsidRPr="00135404" w:rsidRDefault="00F84591" w:rsidP="00F84591">
            <w:pPr>
              <w:rPr>
                <w:sz w:val="20"/>
                <w:szCs w:val="20"/>
              </w:rPr>
            </w:pPr>
            <w:r w:rsidRPr="00135404">
              <w:rPr>
                <w:sz w:val="20"/>
                <w:szCs w:val="20"/>
              </w:rPr>
              <w:t>College: 0.5646 (0.4752)</w:t>
            </w:r>
          </w:p>
          <w:p w14:paraId="4D51BA7B" w14:textId="77777777" w:rsidR="00F84591" w:rsidRPr="00135404" w:rsidRDefault="00F84591" w:rsidP="00F84591">
            <w:pPr>
              <w:rPr>
                <w:sz w:val="20"/>
                <w:szCs w:val="20"/>
              </w:rPr>
            </w:pPr>
            <w:r w:rsidRPr="00135404">
              <w:rPr>
                <w:sz w:val="20"/>
                <w:szCs w:val="20"/>
              </w:rPr>
              <w:t xml:space="preserve">Age: 0.0768 (0.0777) </w:t>
            </w:r>
          </w:p>
          <w:p w14:paraId="536BD6ED" w14:textId="432D0E35" w:rsidR="00F84591" w:rsidRPr="00135404" w:rsidRDefault="00F84591" w:rsidP="00F84591">
            <w:pPr>
              <w:rPr>
                <w:sz w:val="20"/>
                <w:szCs w:val="20"/>
              </w:rPr>
            </w:pPr>
            <w:r w:rsidRPr="00135404">
              <w:rPr>
                <w:sz w:val="20"/>
                <w:szCs w:val="20"/>
              </w:rPr>
              <w:t>Age squared: −0.0026 (0.0009) (p&lt;0.01)</w:t>
            </w:r>
          </w:p>
          <w:p w14:paraId="05E81E55" w14:textId="3FDAAD09" w:rsidR="00F84591" w:rsidRPr="00135404" w:rsidRDefault="00F84591" w:rsidP="00F84591">
            <w:pPr>
              <w:rPr>
                <w:sz w:val="20"/>
                <w:szCs w:val="20"/>
              </w:rPr>
            </w:pPr>
            <w:r w:rsidRPr="00135404">
              <w:rPr>
                <w:sz w:val="20"/>
                <w:szCs w:val="20"/>
              </w:rPr>
              <w:t xml:space="preserve">Black: −0.7003 (0.3244) (p&lt;0.05) </w:t>
            </w:r>
          </w:p>
          <w:p w14:paraId="34E06950" w14:textId="77777777" w:rsidR="00F84591" w:rsidRPr="00135404" w:rsidRDefault="00F84591" w:rsidP="00F84591">
            <w:pPr>
              <w:rPr>
                <w:sz w:val="20"/>
                <w:szCs w:val="20"/>
              </w:rPr>
            </w:pPr>
            <w:r w:rsidRPr="00135404">
              <w:rPr>
                <w:sz w:val="20"/>
                <w:szCs w:val="20"/>
              </w:rPr>
              <w:t>Hispanic: −1.6512 (0.3306) (p&lt;0.01)</w:t>
            </w:r>
          </w:p>
          <w:p w14:paraId="3A74B7DF" w14:textId="2C5C8CDA" w:rsidR="00F84591" w:rsidRPr="00135404" w:rsidRDefault="00F84591" w:rsidP="00F84591">
            <w:pPr>
              <w:rPr>
                <w:sz w:val="20"/>
                <w:szCs w:val="20"/>
              </w:rPr>
            </w:pPr>
            <w:r w:rsidRPr="00135404">
              <w:rPr>
                <w:sz w:val="20"/>
                <w:szCs w:val="20"/>
              </w:rPr>
              <w:t>Other race: −1.4626 (0.3809) (p&lt;0.01)</w:t>
            </w:r>
          </w:p>
          <w:p w14:paraId="7742AA8F" w14:textId="75944FD6" w:rsidR="00F84591" w:rsidRPr="00135404" w:rsidRDefault="00F84591" w:rsidP="00F84591">
            <w:pPr>
              <w:rPr>
                <w:b/>
                <w:bCs/>
                <w:sz w:val="20"/>
                <w:szCs w:val="20"/>
              </w:rPr>
            </w:pPr>
            <w:r w:rsidRPr="00135404">
              <w:rPr>
                <w:b/>
                <w:bCs/>
                <w:sz w:val="20"/>
                <w:szCs w:val="20"/>
              </w:rPr>
              <w:t>Hamburgers:</w:t>
            </w:r>
          </w:p>
          <w:p w14:paraId="1E6187AA" w14:textId="77777777" w:rsidR="00F84591" w:rsidRPr="00135404" w:rsidRDefault="00F84591" w:rsidP="00F84591">
            <w:pPr>
              <w:rPr>
                <w:sz w:val="20"/>
                <w:szCs w:val="20"/>
              </w:rPr>
            </w:pPr>
            <w:r w:rsidRPr="00135404">
              <w:rPr>
                <w:sz w:val="20"/>
                <w:szCs w:val="20"/>
              </w:rPr>
              <w:t>State unemployment: 0.0370 (0.0697)</w:t>
            </w:r>
          </w:p>
          <w:p w14:paraId="1E9E42E0" w14:textId="77777777" w:rsidR="00F84591" w:rsidRPr="00135404" w:rsidRDefault="00F84591" w:rsidP="00F84591">
            <w:pPr>
              <w:rPr>
                <w:sz w:val="20"/>
                <w:szCs w:val="20"/>
              </w:rPr>
            </w:pPr>
            <w:r w:rsidRPr="00135404">
              <w:rPr>
                <w:sz w:val="20"/>
                <w:szCs w:val="20"/>
              </w:rPr>
              <w:t>Male: 1.8570 (0.0766) (p&lt;0.01)</w:t>
            </w:r>
          </w:p>
          <w:p w14:paraId="3878551B" w14:textId="77777777" w:rsidR="00F84591" w:rsidRPr="00135404" w:rsidRDefault="00F84591" w:rsidP="00F84591">
            <w:pPr>
              <w:rPr>
                <w:sz w:val="20"/>
                <w:szCs w:val="20"/>
              </w:rPr>
            </w:pPr>
            <w:r w:rsidRPr="00135404">
              <w:rPr>
                <w:sz w:val="20"/>
                <w:szCs w:val="20"/>
              </w:rPr>
              <w:t xml:space="preserve">Some high school: 0.4917 (0.3082) </w:t>
            </w:r>
          </w:p>
          <w:p w14:paraId="7B65BC74" w14:textId="77777777" w:rsidR="00F84591" w:rsidRPr="00135404" w:rsidRDefault="00F84591" w:rsidP="00F84591">
            <w:pPr>
              <w:rPr>
                <w:sz w:val="20"/>
                <w:szCs w:val="20"/>
              </w:rPr>
            </w:pPr>
            <w:r w:rsidRPr="00135404">
              <w:rPr>
                <w:sz w:val="20"/>
                <w:szCs w:val="20"/>
              </w:rPr>
              <w:t>High School: 0.0888 (0.2864)</w:t>
            </w:r>
          </w:p>
          <w:p w14:paraId="08FBB192" w14:textId="77777777" w:rsidR="00F84591" w:rsidRPr="00135404" w:rsidRDefault="00F84591" w:rsidP="00F84591">
            <w:pPr>
              <w:rPr>
                <w:sz w:val="20"/>
                <w:szCs w:val="20"/>
              </w:rPr>
            </w:pPr>
            <w:r w:rsidRPr="00135404">
              <w:rPr>
                <w:sz w:val="20"/>
                <w:szCs w:val="20"/>
              </w:rPr>
              <w:t>Some college: −0.3641 (0.2857)</w:t>
            </w:r>
          </w:p>
          <w:p w14:paraId="3AD7D23B" w14:textId="77777777" w:rsidR="00F84591" w:rsidRPr="00135404" w:rsidRDefault="00F84591" w:rsidP="00F84591">
            <w:pPr>
              <w:rPr>
                <w:sz w:val="20"/>
                <w:szCs w:val="20"/>
              </w:rPr>
            </w:pPr>
            <w:r w:rsidRPr="00135404">
              <w:rPr>
                <w:sz w:val="20"/>
                <w:szCs w:val="20"/>
              </w:rPr>
              <w:t>College: −1.4603 (0.3362) (p&lt;0.01)</w:t>
            </w:r>
          </w:p>
          <w:p w14:paraId="04A8F103" w14:textId="77777777" w:rsidR="00F84591" w:rsidRPr="00135404" w:rsidRDefault="00F84591" w:rsidP="00F84591">
            <w:pPr>
              <w:rPr>
                <w:sz w:val="20"/>
                <w:szCs w:val="20"/>
              </w:rPr>
            </w:pPr>
            <w:r w:rsidRPr="00135404">
              <w:rPr>
                <w:sz w:val="20"/>
                <w:szCs w:val="20"/>
              </w:rPr>
              <w:t xml:space="preserve">Age: −0.0280 (0.0294) </w:t>
            </w:r>
          </w:p>
          <w:p w14:paraId="6032AFD1" w14:textId="483EAA5F" w:rsidR="00F84591" w:rsidRPr="00135404" w:rsidRDefault="00F84591" w:rsidP="00F84591">
            <w:pPr>
              <w:rPr>
                <w:sz w:val="20"/>
                <w:szCs w:val="20"/>
              </w:rPr>
            </w:pPr>
            <w:r w:rsidRPr="00135404">
              <w:rPr>
                <w:sz w:val="20"/>
                <w:szCs w:val="20"/>
              </w:rPr>
              <w:t>Age squared: −0.0008 (0.0004) (p&lt;0.05)</w:t>
            </w:r>
          </w:p>
          <w:p w14:paraId="271ADAD3" w14:textId="3AD9E714" w:rsidR="00F84591" w:rsidRPr="00135404" w:rsidRDefault="00F84591" w:rsidP="00F84591">
            <w:pPr>
              <w:rPr>
                <w:sz w:val="20"/>
                <w:szCs w:val="20"/>
              </w:rPr>
            </w:pPr>
            <w:r w:rsidRPr="00135404">
              <w:rPr>
                <w:sz w:val="20"/>
                <w:szCs w:val="20"/>
              </w:rPr>
              <w:t>Black: −0.6633 (0.1932) (p&lt;0.01)</w:t>
            </w:r>
          </w:p>
          <w:p w14:paraId="61BF9CFE" w14:textId="77777777" w:rsidR="00F84591" w:rsidRPr="00135404" w:rsidRDefault="00F84591" w:rsidP="00F84591">
            <w:pPr>
              <w:rPr>
                <w:sz w:val="20"/>
                <w:szCs w:val="20"/>
              </w:rPr>
            </w:pPr>
            <w:r w:rsidRPr="00135404">
              <w:rPr>
                <w:sz w:val="20"/>
                <w:szCs w:val="20"/>
              </w:rPr>
              <w:t>Hispanic: −0.8492 (0.1274) (p&lt;0.01)</w:t>
            </w:r>
          </w:p>
          <w:p w14:paraId="55C7B59F" w14:textId="0EF6B98F" w:rsidR="00F84591" w:rsidRPr="00135404" w:rsidRDefault="00F84591" w:rsidP="00F84591">
            <w:pPr>
              <w:rPr>
                <w:sz w:val="20"/>
                <w:szCs w:val="20"/>
              </w:rPr>
            </w:pPr>
            <w:r w:rsidRPr="00135404">
              <w:rPr>
                <w:sz w:val="20"/>
                <w:szCs w:val="20"/>
              </w:rPr>
              <w:t>Other race: −0.1696 (0.3522)</w:t>
            </w:r>
          </w:p>
          <w:p w14:paraId="3E376208" w14:textId="2A394B0A" w:rsidR="00F84591" w:rsidRPr="00135404" w:rsidRDefault="00F84591" w:rsidP="00F84591">
            <w:pPr>
              <w:rPr>
                <w:b/>
                <w:bCs/>
                <w:sz w:val="20"/>
                <w:szCs w:val="20"/>
              </w:rPr>
            </w:pPr>
            <w:r w:rsidRPr="00135404">
              <w:rPr>
                <w:b/>
                <w:bCs/>
                <w:sz w:val="20"/>
                <w:szCs w:val="20"/>
              </w:rPr>
              <w:t>Hot dogs:</w:t>
            </w:r>
          </w:p>
          <w:p w14:paraId="4EF7ACBC" w14:textId="77777777" w:rsidR="00F84591" w:rsidRPr="00135404" w:rsidRDefault="00F84591" w:rsidP="00F84591">
            <w:pPr>
              <w:rPr>
                <w:sz w:val="20"/>
                <w:szCs w:val="20"/>
              </w:rPr>
            </w:pPr>
            <w:r w:rsidRPr="00135404">
              <w:rPr>
                <w:sz w:val="20"/>
                <w:szCs w:val="20"/>
              </w:rPr>
              <w:t xml:space="preserve">State unemployment: 0.0766 (0.1567) </w:t>
            </w:r>
          </w:p>
          <w:p w14:paraId="0EAA8EE1" w14:textId="77777777" w:rsidR="00F84591" w:rsidRPr="00135404" w:rsidRDefault="00F84591" w:rsidP="00F84591">
            <w:pPr>
              <w:rPr>
                <w:sz w:val="20"/>
                <w:szCs w:val="20"/>
              </w:rPr>
            </w:pPr>
            <w:r w:rsidRPr="00135404">
              <w:rPr>
                <w:sz w:val="20"/>
                <w:szCs w:val="20"/>
              </w:rPr>
              <w:t>Male: 3.3519 (0.1798) (p&lt;0.01)</w:t>
            </w:r>
          </w:p>
          <w:p w14:paraId="4037F467" w14:textId="77777777" w:rsidR="00F84591" w:rsidRPr="00135404" w:rsidRDefault="00F84591" w:rsidP="00F84591">
            <w:pPr>
              <w:rPr>
                <w:sz w:val="20"/>
                <w:szCs w:val="20"/>
              </w:rPr>
            </w:pPr>
            <w:r w:rsidRPr="00135404">
              <w:rPr>
                <w:sz w:val="20"/>
                <w:szCs w:val="20"/>
              </w:rPr>
              <w:t>Some high school: 1.0307 (0.4678) (p&lt;0.05)</w:t>
            </w:r>
          </w:p>
          <w:p w14:paraId="3DA7E2C4" w14:textId="77777777" w:rsidR="00F84591" w:rsidRPr="00135404" w:rsidRDefault="00F84591" w:rsidP="00F84591">
            <w:pPr>
              <w:rPr>
                <w:sz w:val="20"/>
                <w:szCs w:val="20"/>
              </w:rPr>
            </w:pPr>
            <w:r w:rsidRPr="00135404">
              <w:rPr>
                <w:sz w:val="20"/>
                <w:szCs w:val="20"/>
              </w:rPr>
              <w:t>High School: −0.3194 (0.3365)</w:t>
            </w:r>
          </w:p>
          <w:p w14:paraId="6CB360C0" w14:textId="77777777" w:rsidR="00F84591" w:rsidRPr="00135404" w:rsidRDefault="00F84591" w:rsidP="00F84591">
            <w:pPr>
              <w:rPr>
                <w:sz w:val="20"/>
                <w:szCs w:val="20"/>
              </w:rPr>
            </w:pPr>
            <w:r w:rsidRPr="00135404">
              <w:rPr>
                <w:sz w:val="20"/>
                <w:szCs w:val="20"/>
              </w:rPr>
              <w:t xml:space="preserve">Some college: −1.1975 (0.3859) (p&lt;0.01) </w:t>
            </w:r>
          </w:p>
          <w:p w14:paraId="3893A701" w14:textId="77777777" w:rsidR="00F84591" w:rsidRPr="00135404" w:rsidRDefault="00F84591" w:rsidP="00F84591">
            <w:pPr>
              <w:rPr>
                <w:sz w:val="20"/>
                <w:szCs w:val="20"/>
              </w:rPr>
            </w:pPr>
            <w:r w:rsidRPr="00135404">
              <w:rPr>
                <w:sz w:val="20"/>
                <w:szCs w:val="20"/>
              </w:rPr>
              <w:t>College: −2.4662 (0.3513) (p&lt;0.01)</w:t>
            </w:r>
          </w:p>
          <w:p w14:paraId="137A9194" w14:textId="7ABB4FCB" w:rsidR="00F84591" w:rsidRPr="00135404" w:rsidRDefault="00F84591" w:rsidP="00F84591">
            <w:pPr>
              <w:rPr>
                <w:sz w:val="20"/>
                <w:szCs w:val="20"/>
              </w:rPr>
            </w:pPr>
            <w:r w:rsidRPr="00135404">
              <w:rPr>
                <w:sz w:val="20"/>
                <w:szCs w:val="20"/>
              </w:rPr>
              <w:t>Age: −0.2279 (0.0775) (p&lt;0.01)</w:t>
            </w:r>
          </w:p>
          <w:p w14:paraId="602FA7CA" w14:textId="77777777" w:rsidR="00F84591" w:rsidRPr="00135404" w:rsidRDefault="00F84591" w:rsidP="00F84591">
            <w:pPr>
              <w:rPr>
                <w:sz w:val="20"/>
                <w:szCs w:val="20"/>
              </w:rPr>
            </w:pPr>
            <w:r w:rsidRPr="00135404">
              <w:rPr>
                <w:sz w:val="20"/>
                <w:szCs w:val="20"/>
              </w:rPr>
              <w:t>Age squared: 0.0014 (0.0009)</w:t>
            </w:r>
          </w:p>
          <w:p w14:paraId="54614224" w14:textId="7EF11DD2" w:rsidR="00F84591" w:rsidRPr="00135404" w:rsidRDefault="00F84591" w:rsidP="00F84591">
            <w:pPr>
              <w:rPr>
                <w:sz w:val="20"/>
                <w:szCs w:val="20"/>
              </w:rPr>
            </w:pPr>
            <w:r w:rsidRPr="00135404">
              <w:rPr>
                <w:sz w:val="20"/>
                <w:szCs w:val="20"/>
              </w:rPr>
              <w:t>Black: −0.8830 (0.2041) (p&lt;0.01)</w:t>
            </w:r>
          </w:p>
          <w:p w14:paraId="32334B80" w14:textId="77777777" w:rsidR="00F84591" w:rsidRPr="00135404" w:rsidRDefault="00F84591" w:rsidP="00F84591">
            <w:pPr>
              <w:rPr>
                <w:sz w:val="20"/>
                <w:szCs w:val="20"/>
              </w:rPr>
            </w:pPr>
            <w:r w:rsidRPr="00135404">
              <w:rPr>
                <w:sz w:val="20"/>
                <w:szCs w:val="20"/>
              </w:rPr>
              <w:t>Hispanic: −0.8022 (0.2380) (p&lt;0.01)</w:t>
            </w:r>
          </w:p>
          <w:p w14:paraId="730078ED" w14:textId="74E440F8" w:rsidR="00F84591" w:rsidRPr="00135404" w:rsidRDefault="00F84591" w:rsidP="00F84591">
            <w:pPr>
              <w:rPr>
                <w:sz w:val="20"/>
                <w:szCs w:val="20"/>
              </w:rPr>
            </w:pPr>
            <w:r w:rsidRPr="00135404">
              <w:rPr>
                <w:sz w:val="20"/>
                <w:szCs w:val="20"/>
              </w:rPr>
              <w:t>Other race: −0.6258 (0.4391)</w:t>
            </w:r>
          </w:p>
          <w:p w14:paraId="1E4AC12E" w14:textId="739D5144" w:rsidR="00F84591" w:rsidRPr="00135404" w:rsidRDefault="00F84591" w:rsidP="00F84591">
            <w:pPr>
              <w:rPr>
                <w:b/>
                <w:bCs/>
                <w:sz w:val="20"/>
                <w:szCs w:val="20"/>
              </w:rPr>
            </w:pPr>
            <w:r w:rsidRPr="00135404">
              <w:rPr>
                <w:b/>
                <w:bCs/>
                <w:sz w:val="20"/>
                <w:szCs w:val="20"/>
              </w:rPr>
              <w:t>French fries</w:t>
            </w:r>
          </w:p>
          <w:p w14:paraId="26244728" w14:textId="77777777" w:rsidR="00F84591" w:rsidRPr="00135404" w:rsidRDefault="00F84591" w:rsidP="00F84591">
            <w:pPr>
              <w:rPr>
                <w:sz w:val="20"/>
                <w:szCs w:val="20"/>
              </w:rPr>
            </w:pPr>
            <w:r w:rsidRPr="00135404">
              <w:rPr>
                <w:sz w:val="20"/>
                <w:szCs w:val="20"/>
              </w:rPr>
              <w:t xml:space="preserve">State unemployment: 0.0116 (0.1021) </w:t>
            </w:r>
          </w:p>
          <w:p w14:paraId="58CA980E" w14:textId="77777777" w:rsidR="00F84591" w:rsidRPr="00135404" w:rsidRDefault="00F84591" w:rsidP="00F84591">
            <w:pPr>
              <w:rPr>
                <w:sz w:val="20"/>
                <w:szCs w:val="20"/>
              </w:rPr>
            </w:pPr>
            <w:r w:rsidRPr="00135404">
              <w:rPr>
                <w:sz w:val="20"/>
                <w:szCs w:val="20"/>
              </w:rPr>
              <w:t>Male: 2.3808 (0.1188) (p&lt;0.01)</w:t>
            </w:r>
          </w:p>
          <w:p w14:paraId="6F3838B6" w14:textId="77777777" w:rsidR="00F84591" w:rsidRPr="00135404" w:rsidRDefault="00F84591" w:rsidP="00F84591">
            <w:pPr>
              <w:rPr>
                <w:sz w:val="20"/>
                <w:szCs w:val="20"/>
              </w:rPr>
            </w:pPr>
            <w:r w:rsidRPr="00135404">
              <w:rPr>
                <w:sz w:val="20"/>
                <w:szCs w:val="20"/>
              </w:rPr>
              <w:t xml:space="preserve">Some high school: −0.5574 (0.3325) </w:t>
            </w:r>
          </w:p>
          <w:p w14:paraId="5AE47FF9" w14:textId="031203E5" w:rsidR="00F84591" w:rsidRPr="00135404" w:rsidRDefault="00F84591" w:rsidP="00F84591">
            <w:pPr>
              <w:rPr>
                <w:sz w:val="20"/>
                <w:szCs w:val="20"/>
              </w:rPr>
            </w:pPr>
            <w:r w:rsidRPr="00135404">
              <w:rPr>
                <w:sz w:val="20"/>
                <w:szCs w:val="20"/>
              </w:rPr>
              <w:t>High School: −1.3748 (0.3650) (p&lt;0.01)</w:t>
            </w:r>
          </w:p>
          <w:p w14:paraId="0B0E55FE" w14:textId="77777777" w:rsidR="00F84591" w:rsidRPr="00135404" w:rsidRDefault="00F84591" w:rsidP="00F84591">
            <w:pPr>
              <w:rPr>
                <w:sz w:val="20"/>
                <w:szCs w:val="20"/>
              </w:rPr>
            </w:pPr>
            <w:r w:rsidRPr="00135404">
              <w:rPr>
                <w:sz w:val="20"/>
                <w:szCs w:val="20"/>
              </w:rPr>
              <w:t xml:space="preserve">Some college: −2.0336 (0.3693) (p&lt;0.01) </w:t>
            </w:r>
          </w:p>
          <w:p w14:paraId="40059F48" w14:textId="77777777" w:rsidR="00F84591" w:rsidRPr="00135404" w:rsidRDefault="00F84591" w:rsidP="00F84591">
            <w:pPr>
              <w:rPr>
                <w:sz w:val="20"/>
                <w:szCs w:val="20"/>
              </w:rPr>
            </w:pPr>
            <w:r w:rsidRPr="00135404">
              <w:rPr>
                <w:sz w:val="20"/>
                <w:szCs w:val="20"/>
              </w:rPr>
              <w:t>College: −2.7835 (0.3672) (p&lt;0.01)</w:t>
            </w:r>
          </w:p>
          <w:p w14:paraId="32BC54DD" w14:textId="652C0C61" w:rsidR="00F84591" w:rsidRPr="00135404" w:rsidRDefault="00F84591" w:rsidP="00F84591">
            <w:pPr>
              <w:rPr>
                <w:sz w:val="20"/>
                <w:szCs w:val="20"/>
              </w:rPr>
            </w:pPr>
            <w:r w:rsidRPr="00135404">
              <w:rPr>
                <w:sz w:val="20"/>
                <w:szCs w:val="20"/>
              </w:rPr>
              <w:t>Age: −0.1912 (0.0288) (p&lt;0.01)</w:t>
            </w:r>
          </w:p>
          <w:p w14:paraId="7E10759A" w14:textId="1488666E" w:rsidR="00F84591" w:rsidRPr="00135404" w:rsidRDefault="00F84591" w:rsidP="00F84591">
            <w:pPr>
              <w:rPr>
                <w:sz w:val="20"/>
                <w:szCs w:val="20"/>
              </w:rPr>
            </w:pPr>
            <w:r w:rsidRPr="00135404">
              <w:rPr>
                <w:sz w:val="20"/>
                <w:szCs w:val="20"/>
              </w:rPr>
              <w:t>Age squared: 0.0007 (0.0003) (p&lt;0.05)</w:t>
            </w:r>
          </w:p>
          <w:p w14:paraId="6F57BD9C" w14:textId="77777777" w:rsidR="00F84591" w:rsidRPr="00135404" w:rsidRDefault="00F84591" w:rsidP="00F84591">
            <w:pPr>
              <w:rPr>
                <w:sz w:val="20"/>
                <w:szCs w:val="20"/>
              </w:rPr>
            </w:pPr>
            <w:r w:rsidRPr="00135404">
              <w:rPr>
                <w:sz w:val="20"/>
                <w:szCs w:val="20"/>
              </w:rPr>
              <w:t>Black: −0.5871 (0.2280) (p&lt;0.05)</w:t>
            </w:r>
          </w:p>
          <w:p w14:paraId="1411F1FA" w14:textId="77777777" w:rsidR="00F84591" w:rsidRPr="00135404" w:rsidRDefault="00F84591" w:rsidP="00F84591">
            <w:pPr>
              <w:rPr>
                <w:sz w:val="20"/>
                <w:szCs w:val="20"/>
              </w:rPr>
            </w:pPr>
            <w:r w:rsidRPr="00135404">
              <w:rPr>
                <w:sz w:val="20"/>
                <w:szCs w:val="20"/>
              </w:rPr>
              <w:t xml:space="preserve">Hispanic: −0.1536 (0.1992) </w:t>
            </w:r>
          </w:p>
          <w:p w14:paraId="7543A28C" w14:textId="0F7CB14E" w:rsidR="00F84591" w:rsidRPr="00135404" w:rsidRDefault="00F84591" w:rsidP="00F84591">
            <w:pPr>
              <w:rPr>
                <w:sz w:val="20"/>
                <w:szCs w:val="20"/>
              </w:rPr>
            </w:pPr>
            <w:r w:rsidRPr="00135404">
              <w:rPr>
                <w:sz w:val="20"/>
                <w:szCs w:val="20"/>
              </w:rPr>
              <w:t>Other race: −0.0350 (0.1671)</w:t>
            </w:r>
          </w:p>
          <w:p w14:paraId="5080755F" w14:textId="36865B65" w:rsidR="00F84591" w:rsidRPr="00135404" w:rsidRDefault="00F84591" w:rsidP="00F84591">
            <w:pPr>
              <w:rPr>
                <w:b/>
                <w:bCs/>
                <w:sz w:val="20"/>
                <w:szCs w:val="20"/>
              </w:rPr>
            </w:pPr>
            <w:r w:rsidRPr="00135404">
              <w:rPr>
                <w:b/>
                <w:bCs/>
                <w:sz w:val="20"/>
                <w:szCs w:val="20"/>
              </w:rPr>
              <w:t xml:space="preserve">Fried chicken: </w:t>
            </w:r>
          </w:p>
          <w:p w14:paraId="44BD79E7" w14:textId="77777777" w:rsidR="00F84591" w:rsidRPr="00135404" w:rsidRDefault="00F84591" w:rsidP="00F84591">
            <w:pPr>
              <w:rPr>
                <w:sz w:val="20"/>
                <w:szCs w:val="20"/>
              </w:rPr>
            </w:pPr>
            <w:r w:rsidRPr="00135404">
              <w:rPr>
                <w:sz w:val="20"/>
                <w:szCs w:val="20"/>
              </w:rPr>
              <w:t>State unemployment: 0.0782 (0.0591)</w:t>
            </w:r>
          </w:p>
          <w:p w14:paraId="33FA656A" w14:textId="77777777" w:rsidR="00F84591" w:rsidRPr="00135404" w:rsidRDefault="00F84591" w:rsidP="00F84591">
            <w:pPr>
              <w:rPr>
                <w:sz w:val="20"/>
                <w:szCs w:val="20"/>
              </w:rPr>
            </w:pPr>
            <w:r w:rsidRPr="00135404">
              <w:rPr>
                <w:sz w:val="20"/>
                <w:szCs w:val="20"/>
              </w:rPr>
              <w:t>Male: 0.9190 (0.1060) (p&lt;0.01)</w:t>
            </w:r>
          </w:p>
          <w:p w14:paraId="28116CD3" w14:textId="77777777" w:rsidR="00F84591" w:rsidRPr="00135404" w:rsidRDefault="00F84591" w:rsidP="00F84591">
            <w:pPr>
              <w:rPr>
                <w:sz w:val="20"/>
                <w:szCs w:val="20"/>
              </w:rPr>
            </w:pPr>
            <w:r w:rsidRPr="00135404">
              <w:rPr>
                <w:sz w:val="20"/>
                <w:szCs w:val="20"/>
              </w:rPr>
              <w:t xml:space="preserve">Some high school: 0.0258 (0.3215) </w:t>
            </w:r>
          </w:p>
          <w:p w14:paraId="3F88A1E9" w14:textId="7733448D" w:rsidR="00F84591" w:rsidRPr="00135404" w:rsidRDefault="00F84591" w:rsidP="00F84591">
            <w:pPr>
              <w:rPr>
                <w:sz w:val="20"/>
                <w:szCs w:val="20"/>
              </w:rPr>
            </w:pPr>
            <w:r w:rsidRPr="00135404">
              <w:rPr>
                <w:sz w:val="20"/>
                <w:szCs w:val="20"/>
              </w:rPr>
              <w:t>High School: −0.8157 (0.1851) (p&lt;0.01)</w:t>
            </w:r>
          </w:p>
          <w:p w14:paraId="77B83784" w14:textId="77777777" w:rsidR="00F84591" w:rsidRPr="00135404" w:rsidRDefault="00F84591" w:rsidP="00F84591">
            <w:pPr>
              <w:rPr>
                <w:sz w:val="20"/>
                <w:szCs w:val="20"/>
              </w:rPr>
            </w:pPr>
            <w:r w:rsidRPr="00135404">
              <w:rPr>
                <w:sz w:val="20"/>
                <w:szCs w:val="20"/>
              </w:rPr>
              <w:t>Some college: −1.2040 (0.2094) (p&lt;0.01)</w:t>
            </w:r>
          </w:p>
          <w:p w14:paraId="7136B4EB" w14:textId="77777777" w:rsidR="00F84591" w:rsidRPr="00135404" w:rsidRDefault="00F84591" w:rsidP="00F84591">
            <w:pPr>
              <w:rPr>
                <w:sz w:val="20"/>
                <w:szCs w:val="20"/>
              </w:rPr>
            </w:pPr>
            <w:r w:rsidRPr="00135404">
              <w:rPr>
                <w:sz w:val="20"/>
                <w:szCs w:val="20"/>
              </w:rPr>
              <w:t>College: −1.8284 (0.2314) (p&lt;0.01)</w:t>
            </w:r>
          </w:p>
          <w:p w14:paraId="5AC77FD9" w14:textId="77777777" w:rsidR="00F84591" w:rsidRPr="00135404" w:rsidRDefault="00F84591" w:rsidP="00F84591">
            <w:pPr>
              <w:rPr>
                <w:sz w:val="20"/>
                <w:szCs w:val="20"/>
              </w:rPr>
            </w:pPr>
            <w:r w:rsidRPr="00135404">
              <w:rPr>
                <w:sz w:val="20"/>
                <w:szCs w:val="20"/>
              </w:rPr>
              <w:t>Age: 0.0371 (0.0370)</w:t>
            </w:r>
          </w:p>
          <w:p w14:paraId="32809800" w14:textId="77777777" w:rsidR="00F84591" w:rsidRPr="00135404" w:rsidRDefault="00F84591" w:rsidP="00F84591">
            <w:pPr>
              <w:rPr>
                <w:sz w:val="20"/>
                <w:szCs w:val="20"/>
              </w:rPr>
            </w:pPr>
            <w:r w:rsidRPr="00135404">
              <w:rPr>
                <w:sz w:val="20"/>
                <w:szCs w:val="20"/>
              </w:rPr>
              <w:t>Age squared: −0.0006 (0.0005)</w:t>
            </w:r>
          </w:p>
          <w:p w14:paraId="72251414" w14:textId="77777777" w:rsidR="00F84591" w:rsidRPr="00135404" w:rsidRDefault="00F84591" w:rsidP="00F84591">
            <w:pPr>
              <w:rPr>
                <w:sz w:val="20"/>
                <w:szCs w:val="20"/>
              </w:rPr>
            </w:pPr>
            <w:r w:rsidRPr="00135404">
              <w:rPr>
                <w:sz w:val="20"/>
                <w:szCs w:val="20"/>
              </w:rPr>
              <w:t>Black: 3.1662 (0.1238) (p&lt;0.01)</w:t>
            </w:r>
          </w:p>
          <w:p w14:paraId="13803370" w14:textId="77777777" w:rsidR="00F84591" w:rsidRPr="00135404" w:rsidRDefault="00F84591" w:rsidP="00F84591">
            <w:pPr>
              <w:rPr>
                <w:sz w:val="20"/>
                <w:szCs w:val="20"/>
              </w:rPr>
            </w:pPr>
            <w:r w:rsidRPr="00135404">
              <w:rPr>
                <w:sz w:val="20"/>
                <w:szCs w:val="20"/>
              </w:rPr>
              <w:t>Hispanic: 1.0068 (0.1875) (p&lt;0.01)</w:t>
            </w:r>
          </w:p>
          <w:p w14:paraId="5B6D0ED3" w14:textId="38420004" w:rsidR="00F84591" w:rsidRPr="00135404" w:rsidRDefault="00F84591" w:rsidP="00F84591">
            <w:pPr>
              <w:rPr>
                <w:sz w:val="20"/>
                <w:szCs w:val="20"/>
              </w:rPr>
            </w:pPr>
            <w:r w:rsidRPr="00135404">
              <w:rPr>
                <w:sz w:val="20"/>
                <w:szCs w:val="20"/>
              </w:rPr>
              <w:t>Other race: 1.4597 (0.2047) (p&lt;0.01)</w:t>
            </w:r>
          </w:p>
          <w:p w14:paraId="5C90C0D1" w14:textId="77777777" w:rsidR="00F84591" w:rsidRPr="00135404" w:rsidRDefault="00F84591" w:rsidP="00F84591">
            <w:pPr>
              <w:rPr>
                <w:b/>
                <w:bCs/>
                <w:sz w:val="20"/>
                <w:szCs w:val="20"/>
              </w:rPr>
            </w:pPr>
            <w:r w:rsidRPr="00135404">
              <w:rPr>
                <w:b/>
                <w:bCs/>
                <w:sz w:val="20"/>
                <w:szCs w:val="20"/>
              </w:rPr>
              <w:t xml:space="preserve">Doughnuts: </w:t>
            </w:r>
          </w:p>
          <w:p w14:paraId="1E7B4629" w14:textId="77777777" w:rsidR="00F84591" w:rsidRPr="00135404" w:rsidRDefault="00F84591" w:rsidP="00F84591">
            <w:pPr>
              <w:rPr>
                <w:sz w:val="20"/>
                <w:szCs w:val="20"/>
              </w:rPr>
            </w:pPr>
            <w:r w:rsidRPr="00135404">
              <w:rPr>
                <w:sz w:val="20"/>
                <w:szCs w:val="20"/>
              </w:rPr>
              <w:t>State unemployment: 0.1079 (0.1434)</w:t>
            </w:r>
          </w:p>
          <w:p w14:paraId="7A3F4312" w14:textId="65E3DB2D" w:rsidR="00F84591" w:rsidRPr="00135404" w:rsidRDefault="00F84591" w:rsidP="00F84591">
            <w:pPr>
              <w:rPr>
                <w:sz w:val="20"/>
                <w:szCs w:val="20"/>
              </w:rPr>
            </w:pPr>
            <w:r w:rsidRPr="00135404">
              <w:rPr>
                <w:sz w:val="20"/>
                <w:szCs w:val="20"/>
              </w:rPr>
              <w:t>Male: 0.5286 (0.1785) (p&lt;0.01)</w:t>
            </w:r>
          </w:p>
          <w:p w14:paraId="67FD0F82" w14:textId="77777777" w:rsidR="00F84591" w:rsidRPr="00135404" w:rsidRDefault="00F84591" w:rsidP="00F84591">
            <w:pPr>
              <w:rPr>
                <w:sz w:val="20"/>
                <w:szCs w:val="20"/>
              </w:rPr>
            </w:pPr>
            <w:r w:rsidRPr="00135404">
              <w:rPr>
                <w:sz w:val="20"/>
                <w:szCs w:val="20"/>
              </w:rPr>
              <w:t xml:space="preserve">Some high school: −0.0171 (0.4621) </w:t>
            </w:r>
          </w:p>
          <w:p w14:paraId="7248E5BC" w14:textId="4FCE5111" w:rsidR="00F84591" w:rsidRPr="00135404" w:rsidRDefault="00F84591" w:rsidP="00F84591">
            <w:pPr>
              <w:rPr>
                <w:sz w:val="20"/>
                <w:szCs w:val="20"/>
              </w:rPr>
            </w:pPr>
            <w:r w:rsidRPr="00135404">
              <w:rPr>
                <w:sz w:val="20"/>
                <w:szCs w:val="20"/>
              </w:rPr>
              <w:t>High School: −0.8243 (0.4170) (p&lt;0.1)</w:t>
            </w:r>
          </w:p>
          <w:p w14:paraId="71A252A2" w14:textId="77777777" w:rsidR="00F84591" w:rsidRPr="00135404" w:rsidRDefault="00F84591" w:rsidP="00F84591">
            <w:pPr>
              <w:rPr>
                <w:sz w:val="20"/>
                <w:szCs w:val="20"/>
              </w:rPr>
            </w:pPr>
            <w:r w:rsidRPr="00135404">
              <w:rPr>
                <w:sz w:val="20"/>
                <w:szCs w:val="20"/>
              </w:rPr>
              <w:t xml:space="preserve">Some college: −1.0546 (0.5096) (p&lt;0.05) </w:t>
            </w:r>
          </w:p>
          <w:p w14:paraId="7B48FC12" w14:textId="77777777" w:rsidR="00F84591" w:rsidRPr="00135404" w:rsidRDefault="00F84591" w:rsidP="00F84591">
            <w:pPr>
              <w:rPr>
                <w:sz w:val="20"/>
                <w:szCs w:val="20"/>
              </w:rPr>
            </w:pPr>
            <w:r w:rsidRPr="00135404">
              <w:rPr>
                <w:sz w:val="20"/>
                <w:szCs w:val="20"/>
              </w:rPr>
              <w:t>College: −1.1150 (0.4393) (p&lt;0.05)</w:t>
            </w:r>
          </w:p>
          <w:p w14:paraId="39FB3C0B" w14:textId="77777777" w:rsidR="00F84591" w:rsidRPr="00135404" w:rsidRDefault="00F84591" w:rsidP="00F84591">
            <w:pPr>
              <w:rPr>
                <w:sz w:val="20"/>
                <w:szCs w:val="20"/>
              </w:rPr>
            </w:pPr>
            <w:r w:rsidRPr="00135404">
              <w:rPr>
                <w:sz w:val="20"/>
                <w:szCs w:val="20"/>
              </w:rPr>
              <w:t>Age: 0.1816 (0.0998) (p&lt;0.1)</w:t>
            </w:r>
          </w:p>
          <w:p w14:paraId="763B556C" w14:textId="77777777" w:rsidR="00F84591" w:rsidRPr="00135404" w:rsidRDefault="00F84591" w:rsidP="00F84591">
            <w:pPr>
              <w:rPr>
                <w:sz w:val="20"/>
                <w:szCs w:val="20"/>
              </w:rPr>
            </w:pPr>
            <w:r w:rsidRPr="00135404">
              <w:rPr>
                <w:sz w:val="20"/>
                <w:szCs w:val="20"/>
              </w:rPr>
              <w:t>Age squared: −0.0024 (0.0012) (p&lt;0.1)</w:t>
            </w:r>
          </w:p>
          <w:p w14:paraId="24F8D56C" w14:textId="77777777" w:rsidR="00F84591" w:rsidRPr="00135404" w:rsidRDefault="00F84591" w:rsidP="00F84591">
            <w:pPr>
              <w:rPr>
                <w:sz w:val="20"/>
                <w:szCs w:val="20"/>
              </w:rPr>
            </w:pPr>
            <w:r w:rsidRPr="00135404">
              <w:rPr>
                <w:sz w:val="20"/>
                <w:szCs w:val="20"/>
              </w:rPr>
              <w:t>Black: −1.1121 (0.2311) (p&lt;0.01)</w:t>
            </w:r>
          </w:p>
          <w:p w14:paraId="7920668C" w14:textId="77777777" w:rsidR="00F84591" w:rsidRPr="00135404" w:rsidRDefault="00F84591" w:rsidP="00F84591">
            <w:pPr>
              <w:rPr>
                <w:sz w:val="20"/>
                <w:szCs w:val="20"/>
              </w:rPr>
            </w:pPr>
            <w:r w:rsidRPr="00135404">
              <w:rPr>
                <w:sz w:val="20"/>
                <w:szCs w:val="20"/>
              </w:rPr>
              <w:t>Hispanic: −1.2748 (0.3503) (p&lt;0.01)</w:t>
            </w:r>
          </w:p>
          <w:p w14:paraId="6DB4FFF9" w14:textId="6B0B12A6" w:rsidR="00F84591" w:rsidRPr="00135404" w:rsidRDefault="00F84591" w:rsidP="00F84591">
            <w:pPr>
              <w:rPr>
                <w:sz w:val="20"/>
                <w:szCs w:val="20"/>
              </w:rPr>
            </w:pPr>
            <w:r w:rsidRPr="00135404">
              <w:rPr>
                <w:sz w:val="20"/>
                <w:szCs w:val="20"/>
              </w:rPr>
              <w:t>Other race: −1.6652 (0.5399) (p&lt;0.01)</w:t>
            </w:r>
          </w:p>
        </w:tc>
        <w:tc>
          <w:tcPr>
            <w:tcW w:w="1468" w:type="dxa"/>
            <w:shd w:val="clear" w:color="auto" w:fill="auto"/>
          </w:tcPr>
          <w:p w14:paraId="19844B36" w14:textId="77777777" w:rsidR="00F84591" w:rsidRPr="00135404" w:rsidRDefault="00F84591" w:rsidP="00F84591">
            <w:pPr>
              <w:rPr>
                <w:sz w:val="20"/>
                <w:szCs w:val="20"/>
              </w:rPr>
            </w:pPr>
            <w:r w:rsidRPr="00135404">
              <w:rPr>
                <w:sz w:val="20"/>
                <w:szCs w:val="20"/>
              </w:rPr>
              <w:t xml:space="preserve">Selection total: 3 </w:t>
            </w:r>
          </w:p>
          <w:p w14:paraId="034606A6" w14:textId="77777777" w:rsidR="00F84591" w:rsidRPr="00135404" w:rsidRDefault="00F84591" w:rsidP="00F84591">
            <w:pPr>
              <w:rPr>
                <w:sz w:val="20"/>
                <w:szCs w:val="20"/>
              </w:rPr>
            </w:pPr>
            <w:r w:rsidRPr="00135404">
              <w:rPr>
                <w:sz w:val="20"/>
                <w:szCs w:val="20"/>
              </w:rPr>
              <w:t xml:space="preserve">Comparability total: 2 </w:t>
            </w:r>
          </w:p>
          <w:p w14:paraId="3079D257" w14:textId="77777777" w:rsidR="00F84591" w:rsidRPr="00135404" w:rsidRDefault="00F84591" w:rsidP="00F84591">
            <w:pPr>
              <w:rPr>
                <w:sz w:val="20"/>
                <w:szCs w:val="20"/>
              </w:rPr>
            </w:pPr>
            <w:r w:rsidRPr="00135404">
              <w:rPr>
                <w:sz w:val="20"/>
                <w:szCs w:val="20"/>
              </w:rPr>
              <w:t>Outcomes total: 2</w:t>
            </w:r>
          </w:p>
          <w:p w14:paraId="3655F0BC" w14:textId="4C872AC0" w:rsidR="00F84591" w:rsidRPr="00135404" w:rsidRDefault="00F84591" w:rsidP="00F84591">
            <w:pPr>
              <w:rPr>
                <w:sz w:val="20"/>
                <w:szCs w:val="20"/>
              </w:rPr>
            </w:pPr>
            <w:r w:rsidRPr="00135404">
              <w:rPr>
                <w:b/>
                <w:bCs/>
                <w:sz w:val="20"/>
                <w:szCs w:val="20"/>
              </w:rPr>
              <w:t>Total score: 7</w:t>
            </w:r>
          </w:p>
        </w:tc>
      </w:tr>
      <w:tr w:rsidR="00F84591" w:rsidRPr="00135404" w14:paraId="4DDFC59C" w14:textId="1A012175" w:rsidTr="00FB733D">
        <w:tc>
          <w:tcPr>
            <w:tcW w:w="1129" w:type="dxa"/>
            <w:shd w:val="clear" w:color="auto" w:fill="auto"/>
          </w:tcPr>
          <w:p w14:paraId="76C6A212" w14:textId="34E2706B" w:rsidR="00F84591" w:rsidRPr="00135404" w:rsidRDefault="00F84591" w:rsidP="00F84591">
            <w:pPr>
              <w:rPr>
                <w:sz w:val="20"/>
                <w:szCs w:val="20"/>
              </w:rPr>
            </w:pPr>
            <w:r w:rsidRPr="00135404">
              <w:rPr>
                <w:sz w:val="20"/>
                <w:szCs w:val="20"/>
              </w:rPr>
              <w:t>Di Pietro, 2018</w:t>
            </w:r>
          </w:p>
        </w:tc>
        <w:tc>
          <w:tcPr>
            <w:tcW w:w="1276" w:type="dxa"/>
            <w:shd w:val="clear" w:color="auto" w:fill="auto"/>
          </w:tcPr>
          <w:p w14:paraId="40B6FB04" w14:textId="77777777" w:rsidR="00F84591" w:rsidRPr="00135404" w:rsidRDefault="00F84591" w:rsidP="00F84591">
            <w:pPr>
              <w:rPr>
                <w:sz w:val="20"/>
                <w:szCs w:val="20"/>
              </w:rPr>
            </w:pPr>
            <w:r w:rsidRPr="00135404">
              <w:rPr>
                <w:sz w:val="20"/>
                <w:szCs w:val="20"/>
              </w:rPr>
              <w:t xml:space="preserve">National: Italy </w:t>
            </w:r>
          </w:p>
          <w:p w14:paraId="3D4479C9" w14:textId="653EA865" w:rsidR="00F84591" w:rsidRPr="00135404" w:rsidRDefault="00F84591" w:rsidP="00F84591">
            <w:pPr>
              <w:rPr>
                <w:sz w:val="20"/>
                <w:szCs w:val="20"/>
              </w:rPr>
            </w:pPr>
            <w:r w:rsidRPr="00135404">
              <w:rPr>
                <w:sz w:val="20"/>
                <w:szCs w:val="20"/>
              </w:rPr>
              <w:t>Local: n/a</w:t>
            </w:r>
          </w:p>
        </w:tc>
        <w:tc>
          <w:tcPr>
            <w:tcW w:w="1559" w:type="dxa"/>
            <w:shd w:val="clear" w:color="auto" w:fill="auto"/>
          </w:tcPr>
          <w:p w14:paraId="059CB7D6" w14:textId="687062CA" w:rsidR="00F84591" w:rsidRPr="00135404" w:rsidRDefault="00F84591" w:rsidP="00F84591">
            <w:pPr>
              <w:rPr>
                <w:sz w:val="20"/>
                <w:szCs w:val="20"/>
              </w:rPr>
            </w:pPr>
            <w:r w:rsidRPr="00135404">
              <w:rPr>
                <w:sz w:val="20"/>
                <w:szCs w:val="20"/>
              </w:rPr>
              <w:t>Italian Multipurpose Household Survey on Everyday Life Issues.</w:t>
            </w:r>
          </w:p>
          <w:p w14:paraId="3A8ADA91" w14:textId="279242E4" w:rsidR="00F84591" w:rsidRPr="00135404" w:rsidRDefault="00F84591" w:rsidP="00F84591">
            <w:pPr>
              <w:rPr>
                <w:sz w:val="20"/>
                <w:szCs w:val="20"/>
              </w:rPr>
            </w:pPr>
            <w:r w:rsidRPr="00135404">
              <w:rPr>
                <w:sz w:val="20"/>
                <w:szCs w:val="20"/>
              </w:rPr>
              <w:t xml:space="preserve">Age 25-54. </w:t>
            </w:r>
          </w:p>
          <w:p w14:paraId="0700E792" w14:textId="2825A348" w:rsidR="00F84591" w:rsidRPr="00135404" w:rsidRDefault="00F84591" w:rsidP="00F84591">
            <w:pPr>
              <w:rPr>
                <w:sz w:val="20"/>
                <w:szCs w:val="20"/>
              </w:rPr>
            </w:pPr>
            <w:r w:rsidRPr="00135404">
              <w:rPr>
                <w:sz w:val="20"/>
                <w:szCs w:val="20"/>
              </w:rPr>
              <w:t>Maximum n=189.631</w:t>
            </w:r>
          </w:p>
        </w:tc>
        <w:tc>
          <w:tcPr>
            <w:tcW w:w="1985" w:type="dxa"/>
            <w:shd w:val="clear" w:color="auto" w:fill="auto"/>
          </w:tcPr>
          <w:p w14:paraId="2A8F6501" w14:textId="77777777" w:rsidR="00F84591" w:rsidRPr="00135404" w:rsidRDefault="00F84591" w:rsidP="00F84591">
            <w:pPr>
              <w:rPr>
                <w:sz w:val="20"/>
                <w:szCs w:val="20"/>
              </w:rPr>
            </w:pPr>
            <w:r w:rsidRPr="00135404">
              <w:rPr>
                <w:sz w:val="20"/>
                <w:szCs w:val="20"/>
              </w:rPr>
              <w:t xml:space="preserve">Serial cross-sectional. </w:t>
            </w:r>
          </w:p>
          <w:p w14:paraId="48C06D75" w14:textId="69651EF3" w:rsidR="00F84591" w:rsidRPr="00135404" w:rsidRDefault="00F84591" w:rsidP="0070061E">
            <w:pPr>
              <w:rPr>
                <w:sz w:val="20"/>
                <w:szCs w:val="20"/>
              </w:rPr>
            </w:pPr>
            <w:r w:rsidRPr="00135404">
              <w:rPr>
                <w:sz w:val="20"/>
                <w:szCs w:val="20"/>
              </w:rPr>
              <w:t xml:space="preserve">Reduced form demand function (linear probability models estimated with OLS). All Equations include fixed effects for region and year in addition to controls for education, age, marital status and gender. Eq. (2) contains region-specific linear time trends. Eq. (3) </w:t>
            </w:r>
            <w:r w:rsidR="0070061E">
              <w:rPr>
                <w:sz w:val="20"/>
                <w:szCs w:val="20"/>
              </w:rPr>
              <w:t>contains</w:t>
            </w:r>
            <w:r w:rsidRPr="00135404">
              <w:rPr>
                <w:sz w:val="20"/>
                <w:szCs w:val="20"/>
              </w:rPr>
              <w:t xml:space="preserve"> linear time trends in age group by gender specific to each region and fixed effects for the interaction between year and region.</w:t>
            </w:r>
          </w:p>
        </w:tc>
        <w:tc>
          <w:tcPr>
            <w:tcW w:w="1417" w:type="dxa"/>
            <w:shd w:val="clear" w:color="auto" w:fill="auto"/>
          </w:tcPr>
          <w:p w14:paraId="2023B33E" w14:textId="03C0F1D7" w:rsidR="00F84591" w:rsidRPr="00135404" w:rsidRDefault="00F84591" w:rsidP="00F84591">
            <w:pPr>
              <w:rPr>
                <w:sz w:val="20"/>
                <w:szCs w:val="20"/>
              </w:rPr>
            </w:pPr>
            <w:r w:rsidRPr="00135404">
              <w:rPr>
                <w:sz w:val="20"/>
                <w:szCs w:val="20"/>
              </w:rPr>
              <w:t xml:space="preserve">Two measures of </w:t>
            </w:r>
            <w:proofErr w:type="spellStart"/>
            <w:r w:rsidRPr="00135404">
              <w:rPr>
                <w:sz w:val="20"/>
                <w:szCs w:val="20"/>
              </w:rPr>
              <w:t>unemploy-ment</w:t>
            </w:r>
            <w:proofErr w:type="spellEnd"/>
            <w:r w:rsidRPr="00135404">
              <w:rPr>
                <w:sz w:val="20"/>
                <w:szCs w:val="20"/>
              </w:rPr>
              <w:t xml:space="preserve"> rate are used: a general </w:t>
            </w:r>
            <w:proofErr w:type="spellStart"/>
            <w:r w:rsidRPr="00135404">
              <w:rPr>
                <w:sz w:val="20"/>
                <w:szCs w:val="20"/>
              </w:rPr>
              <w:t>unemploy-ment</w:t>
            </w:r>
            <w:proofErr w:type="spellEnd"/>
            <w:r w:rsidRPr="00135404">
              <w:rPr>
                <w:sz w:val="20"/>
                <w:szCs w:val="20"/>
              </w:rPr>
              <w:t xml:space="preserve"> and </w:t>
            </w:r>
            <w:proofErr w:type="spellStart"/>
            <w:r w:rsidRPr="00135404">
              <w:rPr>
                <w:sz w:val="20"/>
                <w:szCs w:val="20"/>
              </w:rPr>
              <w:t>unemploy-ment</w:t>
            </w:r>
            <w:proofErr w:type="spellEnd"/>
            <w:r w:rsidRPr="00135404">
              <w:rPr>
                <w:sz w:val="20"/>
                <w:szCs w:val="20"/>
              </w:rPr>
              <w:t xml:space="preserve"> rate by age group and gender is used. Data on both </w:t>
            </w:r>
            <w:proofErr w:type="spellStart"/>
            <w:r w:rsidRPr="00135404">
              <w:rPr>
                <w:sz w:val="20"/>
                <w:szCs w:val="20"/>
              </w:rPr>
              <w:t>unemploy-ment</w:t>
            </w:r>
            <w:proofErr w:type="spellEnd"/>
            <w:r w:rsidRPr="00135404">
              <w:rPr>
                <w:sz w:val="20"/>
                <w:szCs w:val="20"/>
              </w:rPr>
              <w:t xml:space="preserve"> rates come from the ISTAT. </w:t>
            </w:r>
          </w:p>
          <w:p w14:paraId="582E2465" w14:textId="77777777" w:rsidR="00F84591" w:rsidRPr="00135404" w:rsidRDefault="00F84591" w:rsidP="00F84591">
            <w:pPr>
              <w:rPr>
                <w:sz w:val="20"/>
                <w:szCs w:val="20"/>
              </w:rPr>
            </w:pPr>
            <w:r w:rsidRPr="00135404">
              <w:rPr>
                <w:sz w:val="20"/>
                <w:szCs w:val="20"/>
              </w:rPr>
              <w:t xml:space="preserve">Time: </w:t>
            </w:r>
          </w:p>
          <w:p w14:paraId="1933FBCC" w14:textId="1C0A74C3" w:rsidR="00F84591" w:rsidRPr="00135404" w:rsidRDefault="00F84591" w:rsidP="00F84591">
            <w:pPr>
              <w:rPr>
                <w:sz w:val="20"/>
                <w:szCs w:val="20"/>
              </w:rPr>
            </w:pPr>
            <w:r w:rsidRPr="00135404">
              <w:rPr>
                <w:sz w:val="20"/>
                <w:szCs w:val="20"/>
              </w:rPr>
              <w:t>2005-2012</w:t>
            </w:r>
          </w:p>
        </w:tc>
        <w:tc>
          <w:tcPr>
            <w:tcW w:w="1701" w:type="dxa"/>
            <w:shd w:val="clear" w:color="auto" w:fill="auto"/>
          </w:tcPr>
          <w:p w14:paraId="7A4F6FDD" w14:textId="68B1B02F" w:rsidR="00F84591" w:rsidRPr="00135404" w:rsidRDefault="00F84591" w:rsidP="00F84591">
            <w:pPr>
              <w:rPr>
                <w:sz w:val="20"/>
                <w:szCs w:val="20"/>
              </w:rPr>
            </w:pPr>
            <w:r w:rsidRPr="00135404">
              <w:rPr>
                <w:sz w:val="20"/>
                <w:szCs w:val="20"/>
              </w:rPr>
              <w:t>Dichotomous variable - whether respondent regularly consumes at least 5 daily servings of fruits and/or vegetables or snacks high in salt (</w:t>
            </w:r>
            <w:proofErr w:type="spellStart"/>
            <w:r w:rsidRPr="00135404">
              <w:rPr>
                <w:sz w:val="20"/>
                <w:szCs w:val="20"/>
              </w:rPr>
              <w:t>eg.</w:t>
            </w:r>
            <w:proofErr w:type="spellEnd"/>
            <w:r w:rsidRPr="00135404">
              <w:rPr>
                <w:sz w:val="20"/>
                <w:szCs w:val="20"/>
              </w:rPr>
              <w:t xml:space="preserve"> French fries, popcorn).</w:t>
            </w:r>
          </w:p>
        </w:tc>
        <w:tc>
          <w:tcPr>
            <w:tcW w:w="3413" w:type="dxa"/>
            <w:shd w:val="clear" w:color="auto" w:fill="auto"/>
          </w:tcPr>
          <w:p w14:paraId="14355EA5" w14:textId="77777777" w:rsidR="00F84591" w:rsidRPr="00135404" w:rsidRDefault="00F84591" w:rsidP="00F84591">
            <w:pPr>
              <w:rPr>
                <w:b/>
                <w:bCs/>
                <w:sz w:val="20"/>
                <w:szCs w:val="20"/>
              </w:rPr>
            </w:pPr>
            <w:r w:rsidRPr="00135404">
              <w:rPr>
                <w:b/>
                <w:bCs/>
                <w:sz w:val="20"/>
                <w:szCs w:val="20"/>
              </w:rPr>
              <w:t>Fruit &amp; vegetables:</w:t>
            </w:r>
          </w:p>
          <w:p w14:paraId="5E182401" w14:textId="77777777" w:rsidR="00F84591" w:rsidRPr="00135404" w:rsidRDefault="00F84591" w:rsidP="00F84591">
            <w:pPr>
              <w:rPr>
                <w:sz w:val="20"/>
                <w:szCs w:val="20"/>
              </w:rPr>
            </w:pPr>
            <w:r w:rsidRPr="00135404">
              <w:rPr>
                <w:sz w:val="20"/>
                <w:szCs w:val="20"/>
              </w:rPr>
              <w:t>Eq. 1 general unemployment rate: 0.0048 (0.0036)</w:t>
            </w:r>
          </w:p>
          <w:p w14:paraId="5F2A1E3E" w14:textId="77777777" w:rsidR="00F84591" w:rsidRPr="00135404" w:rsidRDefault="00F84591" w:rsidP="00F84591">
            <w:pPr>
              <w:rPr>
                <w:sz w:val="20"/>
                <w:szCs w:val="20"/>
              </w:rPr>
            </w:pPr>
            <w:r w:rsidRPr="00135404">
              <w:rPr>
                <w:sz w:val="20"/>
                <w:szCs w:val="20"/>
              </w:rPr>
              <w:t>Eq. 2 general unemployment rate: 0.0052 (0.0036)</w:t>
            </w:r>
          </w:p>
          <w:p w14:paraId="2CEDB9A1" w14:textId="77777777" w:rsidR="00F84591" w:rsidRPr="00135404" w:rsidRDefault="00F84591" w:rsidP="00F84591">
            <w:pPr>
              <w:rPr>
                <w:sz w:val="20"/>
                <w:szCs w:val="20"/>
              </w:rPr>
            </w:pPr>
            <w:r w:rsidRPr="00135404">
              <w:rPr>
                <w:sz w:val="20"/>
                <w:szCs w:val="20"/>
              </w:rPr>
              <w:t>Eq. 3: unemployment rate by gender and age group:</w:t>
            </w:r>
          </w:p>
          <w:p w14:paraId="6DD70F3B" w14:textId="5FECB349" w:rsidR="00F84591" w:rsidRPr="00135404" w:rsidRDefault="00F84591" w:rsidP="00F84591">
            <w:pPr>
              <w:rPr>
                <w:sz w:val="20"/>
                <w:szCs w:val="20"/>
              </w:rPr>
            </w:pPr>
            <w:r w:rsidRPr="00135404">
              <w:rPr>
                <w:sz w:val="20"/>
                <w:szCs w:val="20"/>
              </w:rPr>
              <w:t xml:space="preserve">− 0.0017 (0.0007) (p&lt;0.05) </w:t>
            </w:r>
          </w:p>
          <w:p w14:paraId="18AEE9C1" w14:textId="77777777" w:rsidR="00F84591" w:rsidRPr="00135404" w:rsidRDefault="00F84591" w:rsidP="00F84591">
            <w:pPr>
              <w:rPr>
                <w:sz w:val="20"/>
                <w:szCs w:val="20"/>
              </w:rPr>
            </w:pPr>
            <w:r w:rsidRPr="00135404">
              <w:rPr>
                <w:sz w:val="20"/>
                <w:szCs w:val="20"/>
              </w:rPr>
              <w:t xml:space="preserve">n= 160,060 </w:t>
            </w:r>
          </w:p>
          <w:p w14:paraId="0CDB1539" w14:textId="355F00D0" w:rsidR="00F84591" w:rsidRPr="00135404" w:rsidRDefault="00F84591" w:rsidP="00F84591">
            <w:pPr>
              <w:rPr>
                <w:b/>
                <w:bCs/>
                <w:sz w:val="20"/>
                <w:szCs w:val="20"/>
              </w:rPr>
            </w:pPr>
            <w:r w:rsidRPr="00135404">
              <w:rPr>
                <w:b/>
                <w:bCs/>
                <w:sz w:val="20"/>
                <w:szCs w:val="20"/>
              </w:rPr>
              <w:t xml:space="preserve">Snacks:  </w:t>
            </w:r>
          </w:p>
          <w:p w14:paraId="0B5CB80B" w14:textId="77777777" w:rsidR="00F84591" w:rsidRPr="00135404" w:rsidRDefault="00F84591" w:rsidP="00F84591">
            <w:pPr>
              <w:rPr>
                <w:sz w:val="20"/>
                <w:szCs w:val="20"/>
              </w:rPr>
            </w:pPr>
            <w:r w:rsidRPr="00135404">
              <w:rPr>
                <w:sz w:val="20"/>
                <w:szCs w:val="20"/>
              </w:rPr>
              <w:t xml:space="preserve">Eq. 1 general unemployment rate: </w:t>
            </w:r>
          </w:p>
          <w:p w14:paraId="025AFE1B" w14:textId="7F0D3344" w:rsidR="00F84591" w:rsidRPr="00135404" w:rsidRDefault="00F84591" w:rsidP="00F84591">
            <w:pPr>
              <w:rPr>
                <w:sz w:val="20"/>
                <w:szCs w:val="20"/>
              </w:rPr>
            </w:pPr>
            <w:r w:rsidRPr="00135404">
              <w:rPr>
                <w:sz w:val="20"/>
                <w:szCs w:val="20"/>
              </w:rPr>
              <w:t>− 0.0003 (0.0007)</w:t>
            </w:r>
          </w:p>
          <w:p w14:paraId="61FDFF92" w14:textId="77777777" w:rsidR="00F84591" w:rsidRPr="00135404" w:rsidRDefault="00F84591" w:rsidP="00F84591">
            <w:pPr>
              <w:rPr>
                <w:sz w:val="20"/>
                <w:szCs w:val="20"/>
              </w:rPr>
            </w:pPr>
            <w:r w:rsidRPr="00135404">
              <w:rPr>
                <w:sz w:val="20"/>
                <w:szCs w:val="20"/>
              </w:rPr>
              <w:t xml:space="preserve">Eq. 2 general unemployment rate: </w:t>
            </w:r>
          </w:p>
          <w:p w14:paraId="77D301AF" w14:textId="7197A767" w:rsidR="00F84591" w:rsidRPr="00135404" w:rsidRDefault="00F84591" w:rsidP="00F84591">
            <w:pPr>
              <w:rPr>
                <w:sz w:val="20"/>
                <w:szCs w:val="20"/>
              </w:rPr>
            </w:pPr>
            <w:r w:rsidRPr="00135404">
              <w:rPr>
                <w:sz w:val="20"/>
                <w:szCs w:val="20"/>
              </w:rPr>
              <w:t>− 0.0007 (0.0008)</w:t>
            </w:r>
          </w:p>
          <w:p w14:paraId="63DE273A" w14:textId="77777777" w:rsidR="00F84591" w:rsidRPr="00135404" w:rsidRDefault="00F84591" w:rsidP="00F84591">
            <w:pPr>
              <w:rPr>
                <w:sz w:val="20"/>
                <w:szCs w:val="20"/>
              </w:rPr>
            </w:pPr>
            <w:r w:rsidRPr="00135404">
              <w:rPr>
                <w:sz w:val="20"/>
                <w:szCs w:val="20"/>
              </w:rPr>
              <w:t xml:space="preserve">Eq. 3: unemployment rate by gender and age group: </w:t>
            </w:r>
          </w:p>
          <w:p w14:paraId="74F49966" w14:textId="2EA4648B" w:rsidR="00F84591" w:rsidRPr="00135404" w:rsidRDefault="00F84591" w:rsidP="00F84591">
            <w:pPr>
              <w:rPr>
                <w:sz w:val="20"/>
                <w:szCs w:val="20"/>
              </w:rPr>
            </w:pPr>
            <w:r w:rsidRPr="00135404">
              <w:rPr>
                <w:sz w:val="20"/>
                <w:szCs w:val="20"/>
              </w:rPr>
              <w:t xml:space="preserve">− 0.0006 (0.0003) (p&lt;0.5) </w:t>
            </w:r>
          </w:p>
          <w:p w14:paraId="54835850" w14:textId="66ADD484" w:rsidR="00F84591" w:rsidRPr="00135404" w:rsidRDefault="00F84591" w:rsidP="00F84591">
            <w:pPr>
              <w:rPr>
                <w:sz w:val="20"/>
                <w:szCs w:val="20"/>
              </w:rPr>
            </w:pPr>
            <w:r w:rsidRPr="00135404">
              <w:rPr>
                <w:sz w:val="20"/>
                <w:szCs w:val="20"/>
              </w:rPr>
              <w:t>n= 158,844</w:t>
            </w:r>
          </w:p>
        </w:tc>
        <w:tc>
          <w:tcPr>
            <w:tcW w:w="1468" w:type="dxa"/>
            <w:shd w:val="clear" w:color="auto" w:fill="auto"/>
          </w:tcPr>
          <w:p w14:paraId="09D6C651" w14:textId="77777777" w:rsidR="00F84591" w:rsidRPr="00135404" w:rsidRDefault="00F84591" w:rsidP="00F84591">
            <w:pPr>
              <w:rPr>
                <w:sz w:val="20"/>
                <w:szCs w:val="20"/>
              </w:rPr>
            </w:pPr>
            <w:r w:rsidRPr="00135404">
              <w:rPr>
                <w:sz w:val="20"/>
                <w:szCs w:val="20"/>
              </w:rPr>
              <w:t xml:space="preserve">Selection total: 3 </w:t>
            </w:r>
          </w:p>
          <w:p w14:paraId="0F82D829" w14:textId="77777777" w:rsidR="00F84591" w:rsidRPr="00135404" w:rsidRDefault="00F84591" w:rsidP="00F84591">
            <w:pPr>
              <w:rPr>
                <w:sz w:val="20"/>
                <w:szCs w:val="20"/>
              </w:rPr>
            </w:pPr>
            <w:r w:rsidRPr="00135404">
              <w:rPr>
                <w:sz w:val="20"/>
                <w:szCs w:val="20"/>
              </w:rPr>
              <w:t xml:space="preserve">Comparability total: 2 </w:t>
            </w:r>
          </w:p>
          <w:p w14:paraId="29AB625B" w14:textId="77777777" w:rsidR="00F84591" w:rsidRPr="00135404" w:rsidRDefault="00F84591" w:rsidP="00F84591">
            <w:pPr>
              <w:rPr>
                <w:sz w:val="20"/>
                <w:szCs w:val="20"/>
              </w:rPr>
            </w:pPr>
            <w:r w:rsidRPr="00135404">
              <w:rPr>
                <w:sz w:val="20"/>
                <w:szCs w:val="20"/>
              </w:rPr>
              <w:t>Outcomes total: 2</w:t>
            </w:r>
          </w:p>
          <w:p w14:paraId="386D5215" w14:textId="2EE8FF26" w:rsidR="00F84591" w:rsidRPr="00135404" w:rsidRDefault="00F84591" w:rsidP="00F84591">
            <w:pPr>
              <w:rPr>
                <w:sz w:val="20"/>
                <w:szCs w:val="20"/>
              </w:rPr>
            </w:pPr>
            <w:r w:rsidRPr="00135404">
              <w:rPr>
                <w:b/>
                <w:bCs/>
                <w:sz w:val="20"/>
                <w:szCs w:val="20"/>
              </w:rPr>
              <w:t>Total score: 7</w:t>
            </w:r>
          </w:p>
        </w:tc>
      </w:tr>
      <w:tr w:rsidR="00F84591" w:rsidRPr="00135404" w14:paraId="5F6CE94B" w14:textId="54F2BB88" w:rsidTr="00FB733D">
        <w:tc>
          <w:tcPr>
            <w:tcW w:w="1129" w:type="dxa"/>
            <w:shd w:val="clear" w:color="auto" w:fill="auto"/>
          </w:tcPr>
          <w:p w14:paraId="1CACD5A1" w14:textId="126A8708" w:rsidR="00F84591" w:rsidRPr="00135404" w:rsidRDefault="00F84591" w:rsidP="00F84591">
            <w:pPr>
              <w:rPr>
                <w:sz w:val="20"/>
                <w:szCs w:val="20"/>
              </w:rPr>
            </w:pPr>
            <w:r w:rsidRPr="00135404">
              <w:rPr>
                <w:sz w:val="20"/>
                <w:szCs w:val="20"/>
              </w:rPr>
              <w:t>D</w:t>
            </w:r>
            <w:r w:rsidRPr="00135404">
              <w:rPr>
                <w:rFonts w:cstheme="minorHAnsi"/>
                <w:sz w:val="20"/>
                <w:szCs w:val="20"/>
              </w:rPr>
              <w:t>í</w:t>
            </w:r>
            <w:r w:rsidRPr="00135404">
              <w:rPr>
                <w:sz w:val="20"/>
                <w:szCs w:val="20"/>
              </w:rPr>
              <w:t>az-M</w:t>
            </w:r>
            <w:r w:rsidRPr="00135404">
              <w:rPr>
                <w:rFonts w:ascii="Calibri" w:hAnsi="Calibri" w:cs="Calibri"/>
                <w:sz w:val="20"/>
                <w:szCs w:val="20"/>
              </w:rPr>
              <w:t>é</w:t>
            </w:r>
            <w:r w:rsidRPr="00135404">
              <w:rPr>
                <w:sz w:val="20"/>
                <w:szCs w:val="20"/>
              </w:rPr>
              <w:t>ndez &amp; Garc</w:t>
            </w:r>
            <w:r w:rsidRPr="00135404">
              <w:rPr>
                <w:rFonts w:cstheme="minorHAnsi"/>
                <w:sz w:val="20"/>
                <w:szCs w:val="20"/>
              </w:rPr>
              <w:t>ía-Espejo,</w:t>
            </w:r>
            <w:r w:rsidRPr="00135404">
              <w:rPr>
                <w:sz w:val="20"/>
                <w:szCs w:val="20"/>
              </w:rPr>
              <w:t xml:space="preserve"> 2019</w:t>
            </w:r>
          </w:p>
        </w:tc>
        <w:tc>
          <w:tcPr>
            <w:tcW w:w="1276" w:type="dxa"/>
            <w:shd w:val="clear" w:color="auto" w:fill="auto"/>
          </w:tcPr>
          <w:p w14:paraId="6D113221" w14:textId="77777777" w:rsidR="00F84591" w:rsidRPr="00135404" w:rsidRDefault="00F84591" w:rsidP="00F84591">
            <w:pPr>
              <w:rPr>
                <w:sz w:val="20"/>
                <w:szCs w:val="20"/>
              </w:rPr>
            </w:pPr>
            <w:r w:rsidRPr="00135404">
              <w:rPr>
                <w:sz w:val="20"/>
                <w:szCs w:val="20"/>
              </w:rPr>
              <w:t>National: Spain</w:t>
            </w:r>
          </w:p>
          <w:p w14:paraId="2D8C40CE" w14:textId="241DE758" w:rsidR="00F84591" w:rsidRPr="00135404" w:rsidRDefault="00F84591" w:rsidP="00F84591">
            <w:pPr>
              <w:rPr>
                <w:sz w:val="20"/>
                <w:szCs w:val="20"/>
              </w:rPr>
            </w:pPr>
            <w:r w:rsidRPr="00135404">
              <w:rPr>
                <w:sz w:val="20"/>
                <w:szCs w:val="20"/>
              </w:rPr>
              <w:t>Local: n/a</w:t>
            </w:r>
          </w:p>
        </w:tc>
        <w:tc>
          <w:tcPr>
            <w:tcW w:w="1559" w:type="dxa"/>
            <w:shd w:val="clear" w:color="auto" w:fill="auto"/>
          </w:tcPr>
          <w:p w14:paraId="245DE1BC" w14:textId="77777777" w:rsidR="00F84591" w:rsidRPr="00135404" w:rsidRDefault="00F84591" w:rsidP="00F84591">
            <w:pPr>
              <w:rPr>
                <w:sz w:val="20"/>
                <w:szCs w:val="20"/>
              </w:rPr>
            </w:pPr>
            <w:r w:rsidRPr="00135404">
              <w:rPr>
                <w:sz w:val="20"/>
                <w:szCs w:val="20"/>
              </w:rPr>
              <w:t>National Health Survey.</w:t>
            </w:r>
          </w:p>
          <w:p w14:paraId="60247F4F" w14:textId="77777777" w:rsidR="00F84591" w:rsidRPr="00135404" w:rsidRDefault="00F84591" w:rsidP="00F84591">
            <w:pPr>
              <w:rPr>
                <w:sz w:val="20"/>
                <w:szCs w:val="20"/>
              </w:rPr>
            </w:pPr>
            <w:r w:rsidRPr="00135404">
              <w:rPr>
                <w:sz w:val="20"/>
                <w:szCs w:val="20"/>
              </w:rPr>
              <w:t xml:space="preserve">Adults aged 16 and above. </w:t>
            </w:r>
          </w:p>
          <w:p w14:paraId="43D7E9EA" w14:textId="77777777" w:rsidR="00F84591" w:rsidRPr="00135404" w:rsidRDefault="00F84591" w:rsidP="00F84591">
            <w:pPr>
              <w:rPr>
                <w:sz w:val="20"/>
                <w:szCs w:val="20"/>
              </w:rPr>
            </w:pPr>
            <w:r w:rsidRPr="00135404">
              <w:rPr>
                <w:sz w:val="20"/>
                <w:szCs w:val="20"/>
              </w:rPr>
              <w:t xml:space="preserve">2006 (n=29,478) 2011 n=21,007). </w:t>
            </w:r>
          </w:p>
          <w:p w14:paraId="789EE4F7" w14:textId="2188D322" w:rsidR="00F84591" w:rsidRPr="00135404" w:rsidRDefault="00F84591" w:rsidP="00F84591">
            <w:pPr>
              <w:rPr>
                <w:sz w:val="20"/>
                <w:szCs w:val="20"/>
              </w:rPr>
            </w:pPr>
            <w:r w:rsidRPr="00135404">
              <w:rPr>
                <w:sz w:val="20"/>
                <w:szCs w:val="20"/>
              </w:rPr>
              <w:t xml:space="preserve">All data weighted using original weighting variable for each year. </w:t>
            </w:r>
          </w:p>
        </w:tc>
        <w:tc>
          <w:tcPr>
            <w:tcW w:w="1985" w:type="dxa"/>
            <w:shd w:val="clear" w:color="auto" w:fill="auto"/>
          </w:tcPr>
          <w:p w14:paraId="173245DE" w14:textId="77777777" w:rsidR="00F84591" w:rsidRPr="00135404" w:rsidRDefault="00F84591" w:rsidP="00F84591">
            <w:pPr>
              <w:rPr>
                <w:sz w:val="20"/>
                <w:szCs w:val="20"/>
              </w:rPr>
            </w:pPr>
            <w:r w:rsidRPr="00135404">
              <w:rPr>
                <w:sz w:val="20"/>
                <w:szCs w:val="20"/>
              </w:rPr>
              <w:t>Serial Cross-sectional.</w:t>
            </w:r>
          </w:p>
          <w:p w14:paraId="5B63FDF2" w14:textId="21C3B181" w:rsidR="00F84591" w:rsidRPr="00135404" w:rsidRDefault="00F84591" w:rsidP="00F84591">
            <w:pPr>
              <w:rPr>
                <w:sz w:val="20"/>
                <w:szCs w:val="20"/>
              </w:rPr>
            </w:pPr>
            <w:r w:rsidRPr="00135404">
              <w:rPr>
                <w:sz w:val="20"/>
                <w:szCs w:val="20"/>
              </w:rPr>
              <w:t xml:space="preserve">Logistic regression.  </w:t>
            </w:r>
          </w:p>
          <w:p w14:paraId="02C2D889" w14:textId="67613760" w:rsidR="00F84591" w:rsidRPr="00135404" w:rsidRDefault="00F84591" w:rsidP="00F84591">
            <w:pPr>
              <w:rPr>
                <w:sz w:val="20"/>
                <w:szCs w:val="20"/>
              </w:rPr>
            </w:pPr>
            <w:r w:rsidRPr="00135404">
              <w:rPr>
                <w:sz w:val="20"/>
                <w:szCs w:val="20"/>
              </w:rPr>
              <w:t xml:space="preserve">Age, sex, education, parental occupation (for SES), size of community, nationality, marital status, presence of minors in the household, employment situation, BMI, being on a diet and physical activity included in model. </w:t>
            </w:r>
          </w:p>
        </w:tc>
        <w:tc>
          <w:tcPr>
            <w:tcW w:w="1417" w:type="dxa"/>
            <w:shd w:val="clear" w:color="auto" w:fill="auto"/>
          </w:tcPr>
          <w:p w14:paraId="66586713" w14:textId="4117B07E"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p>
          <w:p w14:paraId="1DE9B248" w14:textId="77777777" w:rsidR="00F84591" w:rsidRPr="00135404" w:rsidRDefault="00F84591" w:rsidP="00F84591">
            <w:pPr>
              <w:rPr>
                <w:sz w:val="20"/>
                <w:szCs w:val="20"/>
              </w:rPr>
            </w:pPr>
            <w:r w:rsidRPr="00135404">
              <w:rPr>
                <w:sz w:val="20"/>
                <w:szCs w:val="20"/>
              </w:rPr>
              <w:t xml:space="preserve">Time point 1: </w:t>
            </w:r>
          </w:p>
          <w:p w14:paraId="153511C6" w14:textId="77777777" w:rsidR="00F84591" w:rsidRPr="00135404" w:rsidRDefault="00F84591" w:rsidP="00F84591">
            <w:pPr>
              <w:rPr>
                <w:sz w:val="20"/>
                <w:szCs w:val="20"/>
              </w:rPr>
            </w:pPr>
            <w:r w:rsidRPr="00135404">
              <w:rPr>
                <w:sz w:val="20"/>
                <w:szCs w:val="20"/>
              </w:rPr>
              <w:t>2006</w:t>
            </w:r>
          </w:p>
          <w:p w14:paraId="13C828E7" w14:textId="77777777" w:rsidR="00F84591" w:rsidRPr="00135404" w:rsidRDefault="00F84591" w:rsidP="00F84591">
            <w:pPr>
              <w:rPr>
                <w:sz w:val="20"/>
                <w:szCs w:val="20"/>
              </w:rPr>
            </w:pPr>
            <w:r w:rsidRPr="00135404">
              <w:rPr>
                <w:sz w:val="20"/>
                <w:szCs w:val="20"/>
              </w:rPr>
              <w:t xml:space="preserve">Time point 2:  </w:t>
            </w:r>
          </w:p>
          <w:p w14:paraId="07F9BC8A" w14:textId="1E28D019" w:rsidR="00F84591" w:rsidRPr="00135404" w:rsidRDefault="00F84591" w:rsidP="00F84591">
            <w:pPr>
              <w:rPr>
                <w:sz w:val="20"/>
                <w:szCs w:val="20"/>
              </w:rPr>
            </w:pPr>
            <w:r w:rsidRPr="00135404">
              <w:rPr>
                <w:sz w:val="20"/>
                <w:szCs w:val="20"/>
              </w:rPr>
              <w:t>2011</w:t>
            </w:r>
          </w:p>
        </w:tc>
        <w:tc>
          <w:tcPr>
            <w:tcW w:w="1701" w:type="dxa"/>
            <w:shd w:val="clear" w:color="auto" w:fill="auto"/>
          </w:tcPr>
          <w:p w14:paraId="4F9C19FD" w14:textId="5464CDC9" w:rsidR="00F84591" w:rsidRPr="00135404" w:rsidRDefault="00F84591" w:rsidP="00F84591">
            <w:pPr>
              <w:rPr>
                <w:sz w:val="20"/>
                <w:szCs w:val="20"/>
              </w:rPr>
            </w:pPr>
            <w:r w:rsidRPr="00135404">
              <w:rPr>
                <w:sz w:val="20"/>
                <w:szCs w:val="20"/>
              </w:rPr>
              <w:t xml:space="preserve">Daily consumption of fruit and vegetables (Y/N), three times a week or more consumption of meat or fish, </w:t>
            </w:r>
          </w:p>
          <w:p w14:paraId="12C2B987" w14:textId="2C200E18" w:rsidR="00F84591" w:rsidRPr="00135404" w:rsidRDefault="00F84591" w:rsidP="00F84591">
            <w:pPr>
              <w:rPr>
                <w:sz w:val="20"/>
                <w:szCs w:val="20"/>
              </w:rPr>
            </w:pPr>
            <w:r w:rsidRPr="00135404">
              <w:rPr>
                <w:sz w:val="20"/>
                <w:szCs w:val="20"/>
              </w:rPr>
              <w:t xml:space="preserve">Less than once a week/seldom or never (vs. more frequent) consumption of cookies, pastries, sweetened cereals, jelly and candy (based on healthy diet guidelines). </w:t>
            </w:r>
          </w:p>
        </w:tc>
        <w:tc>
          <w:tcPr>
            <w:tcW w:w="3413" w:type="dxa"/>
            <w:shd w:val="clear" w:color="auto" w:fill="auto"/>
          </w:tcPr>
          <w:p w14:paraId="210FA2F1" w14:textId="77777777" w:rsidR="00F84591" w:rsidRPr="00135404" w:rsidRDefault="00F84591" w:rsidP="00F84591">
            <w:pPr>
              <w:rPr>
                <w:b/>
                <w:bCs/>
                <w:sz w:val="20"/>
                <w:szCs w:val="20"/>
              </w:rPr>
            </w:pPr>
            <w:r w:rsidRPr="00135404">
              <w:rPr>
                <w:b/>
                <w:bCs/>
                <w:sz w:val="20"/>
                <w:szCs w:val="20"/>
              </w:rPr>
              <w:t>Fruit:</w:t>
            </w:r>
          </w:p>
          <w:p w14:paraId="4824F240" w14:textId="77777777" w:rsidR="00F84591" w:rsidRPr="00135404" w:rsidRDefault="00F84591" w:rsidP="00F84591">
            <w:pPr>
              <w:rPr>
                <w:sz w:val="20"/>
                <w:szCs w:val="20"/>
              </w:rPr>
            </w:pPr>
            <w:r w:rsidRPr="00135404">
              <w:rPr>
                <w:sz w:val="20"/>
                <w:szCs w:val="20"/>
              </w:rPr>
              <w:t>Time Trend 2006-2011: diverging from the guidelines, with frequency of consumption falling.</w:t>
            </w:r>
          </w:p>
          <w:p w14:paraId="4C6E655B" w14:textId="692064F6" w:rsidR="00F84591" w:rsidRPr="00135404" w:rsidRDefault="00F84591" w:rsidP="00F84591">
            <w:pPr>
              <w:rPr>
                <w:sz w:val="20"/>
                <w:szCs w:val="20"/>
              </w:rPr>
            </w:pPr>
            <w:r w:rsidRPr="00135404">
              <w:rPr>
                <w:sz w:val="20"/>
                <w:szCs w:val="20"/>
              </w:rPr>
              <w:t xml:space="preserve">Logistic Regression: </w:t>
            </w:r>
          </w:p>
          <w:p w14:paraId="4233214F" w14:textId="77777777" w:rsidR="00F84591" w:rsidRPr="00135404" w:rsidRDefault="00F84591" w:rsidP="00F84591">
            <w:pPr>
              <w:rPr>
                <w:sz w:val="20"/>
                <w:szCs w:val="20"/>
              </w:rPr>
            </w:pPr>
            <w:r w:rsidRPr="00135404">
              <w:rPr>
                <w:sz w:val="20"/>
                <w:szCs w:val="20"/>
              </w:rPr>
              <w:t>Sex (base: woman) 2006: - 0.513 (p&lt;0.01). 2011: -0.412 (p&lt;0.01)</w:t>
            </w:r>
          </w:p>
          <w:p w14:paraId="3E91B7F4" w14:textId="77777777" w:rsidR="00F84591" w:rsidRPr="00135404" w:rsidRDefault="00F84591" w:rsidP="00F84591">
            <w:pPr>
              <w:rPr>
                <w:sz w:val="20"/>
                <w:szCs w:val="20"/>
              </w:rPr>
            </w:pPr>
            <w:r w:rsidRPr="00135404">
              <w:rPr>
                <w:sz w:val="20"/>
                <w:szCs w:val="20"/>
              </w:rPr>
              <w:t xml:space="preserve">Age (base: under 30 years old) </w:t>
            </w:r>
          </w:p>
          <w:p w14:paraId="774AE6D3" w14:textId="77777777" w:rsidR="00F84591" w:rsidRPr="00135404" w:rsidRDefault="00F84591" w:rsidP="00F84591">
            <w:pPr>
              <w:rPr>
                <w:sz w:val="20"/>
                <w:szCs w:val="20"/>
              </w:rPr>
            </w:pPr>
            <w:r w:rsidRPr="00135404">
              <w:rPr>
                <w:sz w:val="20"/>
                <w:szCs w:val="20"/>
              </w:rPr>
              <w:t>30-44: 2006: 0.385 (p&lt;0.01). 2011: 0.295 (p&lt;0.01)</w:t>
            </w:r>
          </w:p>
          <w:p w14:paraId="0F862F08" w14:textId="77777777" w:rsidR="00F84591" w:rsidRPr="00135404" w:rsidRDefault="00F84591" w:rsidP="00F84591">
            <w:pPr>
              <w:rPr>
                <w:sz w:val="20"/>
                <w:szCs w:val="20"/>
              </w:rPr>
            </w:pPr>
            <w:r w:rsidRPr="00135404">
              <w:rPr>
                <w:sz w:val="20"/>
                <w:szCs w:val="20"/>
              </w:rPr>
              <w:t>45-59: 2006: 1.018 (p&lt;0.05). 2011: 0.858 (p&lt;0.01)</w:t>
            </w:r>
          </w:p>
          <w:p w14:paraId="29C6FB7B" w14:textId="77777777" w:rsidR="00F84591" w:rsidRPr="00135404" w:rsidRDefault="00F84591" w:rsidP="00F84591">
            <w:pPr>
              <w:rPr>
                <w:sz w:val="20"/>
                <w:szCs w:val="20"/>
              </w:rPr>
            </w:pPr>
            <w:r w:rsidRPr="00135404">
              <w:rPr>
                <w:sz w:val="20"/>
                <w:szCs w:val="20"/>
              </w:rPr>
              <w:t>60-74: 2006: 1.571 (p&lt;0.01). 2011: 1.198 (p&lt;0.01)</w:t>
            </w:r>
          </w:p>
          <w:p w14:paraId="38D838C9" w14:textId="5BCAF43B" w:rsidR="00F84591" w:rsidRPr="00135404" w:rsidRDefault="00F84591" w:rsidP="00F84591">
            <w:pPr>
              <w:rPr>
                <w:sz w:val="20"/>
                <w:szCs w:val="20"/>
              </w:rPr>
            </w:pPr>
            <w:r w:rsidRPr="00135404">
              <w:rPr>
                <w:sz w:val="20"/>
                <w:szCs w:val="20"/>
              </w:rPr>
              <w:t xml:space="preserve">Over 74: 2006: 1.770 (p&lt;0.01). 2011: 1.401 (p&lt;0.01) </w:t>
            </w:r>
          </w:p>
          <w:p w14:paraId="4E60A92A" w14:textId="09DB304A" w:rsidR="00F84591" w:rsidRPr="00135404" w:rsidRDefault="00F84591" w:rsidP="00F84591">
            <w:pPr>
              <w:rPr>
                <w:sz w:val="20"/>
                <w:szCs w:val="20"/>
              </w:rPr>
            </w:pPr>
            <w:r w:rsidRPr="00135404">
              <w:rPr>
                <w:sz w:val="20"/>
                <w:szCs w:val="20"/>
              </w:rPr>
              <w:t xml:space="preserve">Education level (base: none) </w:t>
            </w:r>
          </w:p>
          <w:p w14:paraId="6D469376" w14:textId="77777777" w:rsidR="00F84591" w:rsidRPr="00135404" w:rsidRDefault="00F84591" w:rsidP="00F84591">
            <w:pPr>
              <w:rPr>
                <w:sz w:val="20"/>
                <w:szCs w:val="20"/>
              </w:rPr>
            </w:pPr>
            <w:r w:rsidRPr="00135404">
              <w:rPr>
                <w:sz w:val="20"/>
                <w:szCs w:val="20"/>
              </w:rPr>
              <w:t>Primary education: 2006 0.112, 2011: 0.272 (p&lt;0.01)</w:t>
            </w:r>
          </w:p>
          <w:p w14:paraId="47940297" w14:textId="77777777" w:rsidR="00F84591" w:rsidRPr="00135404" w:rsidRDefault="00F84591" w:rsidP="00F84591">
            <w:pPr>
              <w:rPr>
                <w:sz w:val="20"/>
                <w:szCs w:val="20"/>
              </w:rPr>
            </w:pPr>
            <w:r w:rsidRPr="00135404">
              <w:rPr>
                <w:sz w:val="20"/>
                <w:szCs w:val="20"/>
              </w:rPr>
              <w:t>General secondary: 2006 0.122 (p&lt;0.1), 2011: 0.269 (p&lt;0.01)</w:t>
            </w:r>
          </w:p>
          <w:p w14:paraId="143423EA" w14:textId="77777777" w:rsidR="00F84591" w:rsidRPr="00135404" w:rsidRDefault="00F84591" w:rsidP="00F84591">
            <w:pPr>
              <w:rPr>
                <w:sz w:val="20"/>
                <w:szCs w:val="20"/>
              </w:rPr>
            </w:pPr>
            <w:r w:rsidRPr="00135404">
              <w:rPr>
                <w:sz w:val="20"/>
                <w:szCs w:val="20"/>
              </w:rPr>
              <w:t>Vocational training: 2006 0.187 (p&lt;0.05), 2011: 0.263 (p&lt;0.01)</w:t>
            </w:r>
          </w:p>
          <w:p w14:paraId="2F527F4E" w14:textId="77777777" w:rsidR="00F84591" w:rsidRPr="00135404" w:rsidRDefault="00F84591" w:rsidP="00F84591">
            <w:pPr>
              <w:rPr>
                <w:sz w:val="20"/>
                <w:szCs w:val="20"/>
              </w:rPr>
            </w:pPr>
            <w:r w:rsidRPr="00135404">
              <w:rPr>
                <w:sz w:val="20"/>
                <w:szCs w:val="20"/>
              </w:rPr>
              <w:t>University: 2006 0.282 (p&lt;0.01), 2011: 0.427 (p&lt;0.01)</w:t>
            </w:r>
          </w:p>
          <w:p w14:paraId="0AEAAF20" w14:textId="77777777" w:rsidR="00F84591" w:rsidRPr="00135404" w:rsidRDefault="00F84591" w:rsidP="00F84591">
            <w:pPr>
              <w:rPr>
                <w:sz w:val="20"/>
                <w:szCs w:val="20"/>
              </w:rPr>
            </w:pPr>
            <w:r w:rsidRPr="00135404">
              <w:rPr>
                <w:sz w:val="20"/>
                <w:szCs w:val="20"/>
              </w:rPr>
              <w:t>Unemployed (base: employed)</w:t>
            </w:r>
          </w:p>
          <w:p w14:paraId="684D25A8" w14:textId="62B1559A" w:rsidR="00F84591" w:rsidRPr="00135404" w:rsidRDefault="00F84591" w:rsidP="00F84591">
            <w:pPr>
              <w:rPr>
                <w:sz w:val="20"/>
                <w:szCs w:val="20"/>
              </w:rPr>
            </w:pPr>
            <w:r w:rsidRPr="00135404">
              <w:rPr>
                <w:sz w:val="20"/>
                <w:szCs w:val="20"/>
              </w:rPr>
              <w:t>2006: -0.184 (p&lt;0.01), 2011: -0.213 (p&lt;0.01)</w:t>
            </w:r>
          </w:p>
          <w:p w14:paraId="72AA7F5C" w14:textId="77777777" w:rsidR="00F84591" w:rsidRPr="00135404" w:rsidRDefault="00F84591" w:rsidP="00F84591">
            <w:pPr>
              <w:rPr>
                <w:sz w:val="20"/>
                <w:szCs w:val="20"/>
              </w:rPr>
            </w:pPr>
            <w:r w:rsidRPr="00135404">
              <w:rPr>
                <w:sz w:val="20"/>
                <w:szCs w:val="20"/>
              </w:rPr>
              <w:t>Social class of breadwinner (base: non-skilled workers)</w:t>
            </w:r>
          </w:p>
          <w:p w14:paraId="4EC82514" w14:textId="77777777" w:rsidR="00F84591" w:rsidRPr="00135404" w:rsidRDefault="00F84591" w:rsidP="00F84591">
            <w:pPr>
              <w:rPr>
                <w:sz w:val="20"/>
                <w:szCs w:val="20"/>
              </w:rPr>
            </w:pPr>
            <w:r w:rsidRPr="00135404">
              <w:rPr>
                <w:sz w:val="20"/>
                <w:szCs w:val="20"/>
              </w:rPr>
              <w:t xml:space="preserve">Public administration directors and directors of companies with 10 or more workers and professionals associated with a graduate degree: </w:t>
            </w:r>
          </w:p>
          <w:p w14:paraId="11E4EAC1" w14:textId="6F434C46" w:rsidR="00F84591" w:rsidRPr="00135404" w:rsidRDefault="00F84591" w:rsidP="00F84591">
            <w:pPr>
              <w:rPr>
                <w:sz w:val="20"/>
                <w:szCs w:val="20"/>
              </w:rPr>
            </w:pPr>
            <w:r w:rsidRPr="00135404">
              <w:rPr>
                <w:sz w:val="20"/>
                <w:szCs w:val="20"/>
              </w:rPr>
              <w:t>2006: 0.192 (p&lt;0.05), 2011: 0.254 (p&lt;0.01)</w:t>
            </w:r>
          </w:p>
          <w:p w14:paraId="160EAB2F" w14:textId="03D21BBC" w:rsidR="00F84591" w:rsidRPr="00135404" w:rsidRDefault="00F84591" w:rsidP="00F84591">
            <w:pPr>
              <w:rPr>
                <w:sz w:val="20"/>
                <w:szCs w:val="20"/>
              </w:rPr>
            </w:pPr>
            <w:r w:rsidRPr="00135404">
              <w:rPr>
                <w:sz w:val="20"/>
                <w:szCs w:val="20"/>
              </w:rPr>
              <w:t>Executives of public administration and of companies with fewer than 10 or more workers, professionals associated with university degrees 2006: 0.079, 2011: 0.178 (p&lt;0.05)</w:t>
            </w:r>
          </w:p>
          <w:p w14:paraId="10737B56" w14:textId="77777777" w:rsidR="00F84591" w:rsidRPr="00135404" w:rsidRDefault="00F84591" w:rsidP="00F84591">
            <w:pPr>
              <w:rPr>
                <w:sz w:val="20"/>
                <w:szCs w:val="20"/>
              </w:rPr>
            </w:pPr>
            <w:r w:rsidRPr="00135404">
              <w:rPr>
                <w:sz w:val="20"/>
                <w:szCs w:val="20"/>
              </w:rPr>
              <w:t xml:space="preserve">Administrative support and professionals </w:t>
            </w:r>
          </w:p>
          <w:p w14:paraId="4BC9DEF9" w14:textId="73E0EFB2" w:rsidR="00F84591" w:rsidRPr="00135404" w:rsidRDefault="00F84591" w:rsidP="00F84591">
            <w:pPr>
              <w:rPr>
                <w:sz w:val="20"/>
                <w:szCs w:val="20"/>
              </w:rPr>
            </w:pPr>
            <w:r w:rsidRPr="00135404">
              <w:rPr>
                <w:sz w:val="20"/>
                <w:szCs w:val="20"/>
              </w:rPr>
              <w:t>2006: 0.100 (p&lt;0.1), 2011: 0.122 (p&lt;0.1)</w:t>
            </w:r>
          </w:p>
          <w:p w14:paraId="319CD0BB" w14:textId="77777777" w:rsidR="00F84591" w:rsidRPr="00135404" w:rsidRDefault="00F84591" w:rsidP="00F84591">
            <w:pPr>
              <w:rPr>
                <w:sz w:val="20"/>
                <w:szCs w:val="20"/>
              </w:rPr>
            </w:pPr>
            <w:r w:rsidRPr="00135404">
              <w:rPr>
                <w:sz w:val="20"/>
                <w:szCs w:val="20"/>
              </w:rPr>
              <w:t xml:space="preserve">Skilled manual workers </w:t>
            </w:r>
          </w:p>
          <w:p w14:paraId="1A7BD971" w14:textId="23A74F72" w:rsidR="00F84591" w:rsidRPr="00135404" w:rsidRDefault="00F84591" w:rsidP="00F84591">
            <w:pPr>
              <w:rPr>
                <w:sz w:val="20"/>
                <w:szCs w:val="20"/>
              </w:rPr>
            </w:pPr>
            <w:r w:rsidRPr="00135404">
              <w:rPr>
                <w:sz w:val="20"/>
                <w:szCs w:val="20"/>
              </w:rPr>
              <w:t>2006: 0.076, 2011: 0.107 (p&lt;0.1)</w:t>
            </w:r>
          </w:p>
          <w:p w14:paraId="34CA4BE3" w14:textId="77777777" w:rsidR="00F84591" w:rsidRPr="00135404" w:rsidRDefault="00F84591" w:rsidP="00F84591">
            <w:pPr>
              <w:rPr>
                <w:sz w:val="20"/>
                <w:szCs w:val="20"/>
              </w:rPr>
            </w:pPr>
            <w:r w:rsidRPr="00135404">
              <w:rPr>
                <w:sz w:val="20"/>
                <w:szCs w:val="20"/>
              </w:rPr>
              <w:t xml:space="preserve">Semi-skilled manual workers </w:t>
            </w:r>
          </w:p>
          <w:p w14:paraId="1BB81A4D" w14:textId="4FCE1CEE" w:rsidR="00F84591" w:rsidRPr="00135404" w:rsidRDefault="00F84591" w:rsidP="00F84591">
            <w:pPr>
              <w:rPr>
                <w:sz w:val="20"/>
                <w:szCs w:val="20"/>
              </w:rPr>
            </w:pPr>
            <w:r w:rsidRPr="00135404">
              <w:rPr>
                <w:sz w:val="20"/>
                <w:szCs w:val="20"/>
              </w:rPr>
              <w:t>2006: 0.035, 2011: 0.102 (p&lt;0.1)</w:t>
            </w:r>
          </w:p>
          <w:p w14:paraId="03CD9BFF" w14:textId="77777777" w:rsidR="00F84591" w:rsidRPr="00135404" w:rsidRDefault="00F84591" w:rsidP="00F84591">
            <w:pPr>
              <w:rPr>
                <w:b/>
                <w:bCs/>
                <w:sz w:val="20"/>
                <w:szCs w:val="20"/>
              </w:rPr>
            </w:pPr>
            <w:r w:rsidRPr="00135404">
              <w:rPr>
                <w:b/>
                <w:bCs/>
                <w:sz w:val="20"/>
                <w:szCs w:val="20"/>
              </w:rPr>
              <w:t xml:space="preserve">Vegetables: </w:t>
            </w:r>
          </w:p>
          <w:p w14:paraId="027461C3" w14:textId="77777777" w:rsidR="00F84591" w:rsidRPr="00135404" w:rsidRDefault="00F84591" w:rsidP="00F84591">
            <w:pPr>
              <w:rPr>
                <w:sz w:val="20"/>
                <w:szCs w:val="20"/>
              </w:rPr>
            </w:pPr>
            <w:r w:rsidRPr="00135404">
              <w:rPr>
                <w:sz w:val="20"/>
                <w:szCs w:val="20"/>
              </w:rPr>
              <w:t>Time Trend 2006-2011: diverging from the guidelines, with frequency of consumption falling.</w:t>
            </w:r>
          </w:p>
          <w:p w14:paraId="661E13A9" w14:textId="77777777" w:rsidR="00F84591" w:rsidRPr="00135404" w:rsidRDefault="00F84591" w:rsidP="00F84591">
            <w:pPr>
              <w:rPr>
                <w:sz w:val="20"/>
                <w:szCs w:val="20"/>
              </w:rPr>
            </w:pPr>
            <w:r w:rsidRPr="00135404">
              <w:rPr>
                <w:sz w:val="20"/>
                <w:szCs w:val="20"/>
              </w:rPr>
              <w:t xml:space="preserve">Logistic Regression: </w:t>
            </w:r>
          </w:p>
          <w:p w14:paraId="682B3330" w14:textId="42126DA1" w:rsidR="00F84591" w:rsidRPr="00135404" w:rsidRDefault="00F84591" w:rsidP="00F84591">
            <w:pPr>
              <w:rPr>
                <w:sz w:val="20"/>
                <w:szCs w:val="20"/>
              </w:rPr>
            </w:pPr>
            <w:r w:rsidRPr="00135404">
              <w:rPr>
                <w:sz w:val="20"/>
                <w:szCs w:val="20"/>
              </w:rPr>
              <w:t>Sex (base: woman): 2006: - 0.510 (p&lt;0.01). 2011: -0.507 (p&lt;0.01)</w:t>
            </w:r>
          </w:p>
          <w:p w14:paraId="5C57A2AF" w14:textId="77777777" w:rsidR="00F84591" w:rsidRPr="00135404" w:rsidRDefault="00F84591" w:rsidP="00F84591">
            <w:pPr>
              <w:rPr>
                <w:sz w:val="20"/>
                <w:szCs w:val="20"/>
              </w:rPr>
            </w:pPr>
            <w:r w:rsidRPr="00135404">
              <w:rPr>
                <w:sz w:val="20"/>
                <w:szCs w:val="20"/>
              </w:rPr>
              <w:t xml:space="preserve">Age (base: under 30 years old) </w:t>
            </w:r>
          </w:p>
          <w:p w14:paraId="29090325" w14:textId="2FB2857E" w:rsidR="00F84591" w:rsidRPr="00135404" w:rsidRDefault="00F84591" w:rsidP="00F84591">
            <w:pPr>
              <w:rPr>
                <w:sz w:val="20"/>
                <w:szCs w:val="20"/>
              </w:rPr>
            </w:pPr>
            <w:r w:rsidRPr="00135404">
              <w:rPr>
                <w:sz w:val="20"/>
                <w:szCs w:val="20"/>
              </w:rPr>
              <w:t>30-44: 2006: 0.276 (p&lt;0.01). 2011: 0.356 (p&lt;0.01)</w:t>
            </w:r>
          </w:p>
          <w:p w14:paraId="59CA67AD" w14:textId="0C9E03D0" w:rsidR="00F84591" w:rsidRPr="00135404" w:rsidRDefault="00F84591" w:rsidP="00F84591">
            <w:pPr>
              <w:rPr>
                <w:sz w:val="20"/>
                <w:szCs w:val="20"/>
              </w:rPr>
            </w:pPr>
            <w:r w:rsidRPr="00135404">
              <w:rPr>
                <w:sz w:val="20"/>
                <w:szCs w:val="20"/>
              </w:rPr>
              <w:t>45-59: 2006: 0.628 (p&lt;0.01). 2011: 0.692 (p&lt;0.01)</w:t>
            </w:r>
          </w:p>
          <w:p w14:paraId="44F82B65" w14:textId="77777777" w:rsidR="00F84591" w:rsidRPr="00135404" w:rsidRDefault="00F84591" w:rsidP="00F84591">
            <w:pPr>
              <w:rPr>
                <w:sz w:val="20"/>
                <w:szCs w:val="20"/>
              </w:rPr>
            </w:pPr>
            <w:r w:rsidRPr="00135404">
              <w:rPr>
                <w:sz w:val="20"/>
                <w:szCs w:val="20"/>
              </w:rPr>
              <w:t>60-74: 2006: 0.768 (p&lt;0.01). 2011: 0.982 (p&lt;0.01)</w:t>
            </w:r>
          </w:p>
          <w:p w14:paraId="34DD6315" w14:textId="63B41D05" w:rsidR="00F84591" w:rsidRPr="00135404" w:rsidRDefault="00F84591" w:rsidP="00F84591">
            <w:pPr>
              <w:rPr>
                <w:sz w:val="20"/>
                <w:szCs w:val="20"/>
              </w:rPr>
            </w:pPr>
            <w:r w:rsidRPr="00135404">
              <w:rPr>
                <w:sz w:val="20"/>
                <w:szCs w:val="20"/>
              </w:rPr>
              <w:t>Over 74: 2006: 0.735 (p&lt;0.01). 2011: 1.037 (p&lt;0.01)</w:t>
            </w:r>
          </w:p>
          <w:p w14:paraId="001940B8" w14:textId="77777777" w:rsidR="00F84591" w:rsidRPr="00135404" w:rsidRDefault="00F84591" w:rsidP="00F84591">
            <w:pPr>
              <w:rPr>
                <w:sz w:val="20"/>
                <w:szCs w:val="20"/>
              </w:rPr>
            </w:pPr>
            <w:r w:rsidRPr="00135404">
              <w:rPr>
                <w:sz w:val="20"/>
                <w:szCs w:val="20"/>
              </w:rPr>
              <w:t xml:space="preserve">Education level (base: none) </w:t>
            </w:r>
          </w:p>
          <w:p w14:paraId="3A23B654" w14:textId="77777777" w:rsidR="00F84591" w:rsidRPr="00135404" w:rsidRDefault="00F84591" w:rsidP="00F84591">
            <w:pPr>
              <w:rPr>
                <w:sz w:val="20"/>
                <w:szCs w:val="20"/>
              </w:rPr>
            </w:pPr>
            <w:r w:rsidRPr="00135404">
              <w:rPr>
                <w:sz w:val="20"/>
                <w:szCs w:val="20"/>
              </w:rPr>
              <w:t xml:space="preserve">Primary education: </w:t>
            </w:r>
          </w:p>
          <w:p w14:paraId="63D48053" w14:textId="12C9751A" w:rsidR="00F84591" w:rsidRPr="00135404" w:rsidRDefault="00F84591" w:rsidP="00F84591">
            <w:pPr>
              <w:rPr>
                <w:sz w:val="20"/>
                <w:szCs w:val="20"/>
              </w:rPr>
            </w:pPr>
            <w:r w:rsidRPr="00135404">
              <w:rPr>
                <w:sz w:val="20"/>
                <w:szCs w:val="20"/>
              </w:rPr>
              <w:t>2006: 0.031, 2011: 0.253 (p&lt;0.01)</w:t>
            </w:r>
          </w:p>
          <w:p w14:paraId="3F85E5D6" w14:textId="77777777" w:rsidR="00F84591" w:rsidRPr="00135404" w:rsidRDefault="00F84591" w:rsidP="00F84591">
            <w:pPr>
              <w:rPr>
                <w:sz w:val="20"/>
                <w:szCs w:val="20"/>
              </w:rPr>
            </w:pPr>
            <w:r w:rsidRPr="00135404">
              <w:rPr>
                <w:sz w:val="20"/>
                <w:szCs w:val="20"/>
              </w:rPr>
              <w:t xml:space="preserve">General secondary: </w:t>
            </w:r>
          </w:p>
          <w:p w14:paraId="6A4BD3CE" w14:textId="5F1DBC30" w:rsidR="00F84591" w:rsidRPr="00135404" w:rsidRDefault="00F84591" w:rsidP="00F84591">
            <w:pPr>
              <w:rPr>
                <w:sz w:val="20"/>
                <w:szCs w:val="20"/>
              </w:rPr>
            </w:pPr>
            <w:r w:rsidRPr="00135404">
              <w:rPr>
                <w:sz w:val="20"/>
                <w:szCs w:val="20"/>
              </w:rPr>
              <w:t>2006: 0.061, 2011: 0.444 (p&lt;0.01)</w:t>
            </w:r>
          </w:p>
          <w:p w14:paraId="05ED3B6B" w14:textId="77777777" w:rsidR="00F84591" w:rsidRPr="00135404" w:rsidRDefault="00F84591" w:rsidP="00F84591">
            <w:pPr>
              <w:rPr>
                <w:sz w:val="20"/>
                <w:szCs w:val="20"/>
              </w:rPr>
            </w:pPr>
            <w:r w:rsidRPr="00135404">
              <w:rPr>
                <w:sz w:val="20"/>
                <w:szCs w:val="20"/>
              </w:rPr>
              <w:t xml:space="preserve">Vocational training: </w:t>
            </w:r>
          </w:p>
          <w:p w14:paraId="7A0983A3" w14:textId="071684B1" w:rsidR="00F84591" w:rsidRPr="00135404" w:rsidRDefault="00F84591" w:rsidP="00F84591">
            <w:pPr>
              <w:rPr>
                <w:sz w:val="20"/>
                <w:szCs w:val="20"/>
              </w:rPr>
            </w:pPr>
            <w:r w:rsidRPr="00135404">
              <w:rPr>
                <w:sz w:val="20"/>
                <w:szCs w:val="20"/>
              </w:rPr>
              <w:t>2006 0.007, 2011: 0.473 (p&lt;0.01)</w:t>
            </w:r>
          </w:p>
          <w:p w14:paraId="0861B139" w14:textId="77777777" w:rsidR="00F84591" w:rsidRPr="00135404" w:rsidRDefault="00F84591" w:rsidP="00F84591">
            <w:pPr>
              <w:rPr>
                <w:sz w:val="20"/>
                <w:szCs w:val="20"/>
              </w:rPr>
            </w:pPr>
            <w:r w:rsidRPr="00135404">
              <w:rPr>
                <w:sz w:val="20"/>
                <w:szCs w:val="20"/>
              </w:rPr>
              <w:t xml:space="preserve">University: </w:t>
            </w:r>
          </w:p>
          <w:p w14:paraId="5A0C0371" w14:textId="26D89D78" w:rsidR="00F84591" w:rsidRPr="00135404" w:rsidRDefault="00F84591" w:rsidP="00F84591">
            <w:pPr>
              <w:rPr>
                <w:sz w:val="20"/>
                <w:szCs w:val="20"/>
              </w:rPr>
            </w:pPr>
            <w:r w:rsidRPr="00135404">
              <w:rPr>
                <w:sz w:val="20"/>
                <w:szCs w:val="20"/>
              </w:rPr>
              <w:t>2006: 0.168, 2011: 0.604 (p&lt;0.01)</w:t>
            </w:r>
          </w:p>
          <w:p w14:paraId="19ECF060" w14:textId="77777777" w:rsidR="00F84591" w:rsidRPr="00135404" w:rsidRDefault="00F84591" w:rsidP="00F84591">
            <w:pPr>
              <w:rPr>
                <w:sz w:val="20"/>
                <w:szCs w:val="20"/>
              </w:rPr>
            </w:pPr>
            <w:r w:rsidRPr="00135404">
              <w:rPr>
                <w:sz w:val="20"/>
                <w:szCs w:val="20"/>
              </w:rPr>
              <w:t>Unemployed (base: employed)</w:t>
            </w:r>
          </w:p>
          <w:p w14:paraId="31CE630D" w14:textId="559E1CFE" w:rsidR="00F84591" w:rsidRPr="00135404" w:rsidRDefault="00F84591" w:rsidP="00F84591">
            <w:pPr>
              <w:rPr>
                <w:sz w:val="20"/>
                <w:szCs w:val="20"/>
              </w:rPr>
            </w:pPr>
            <w:r w:rsidRPr="00135404">
              <w:rPr>
                <w:sz w:val="20"/>
                <w:szCs w:val="20"/>
              </w:rPr>
              <w:t>2006: -0.006, 2011: -0.219 (p&lt;0.01)</w:t>
            </w:r>
          </w:p>
          <w:p w14:paraId="55BAAAD6" w14:textId="77777777" w:rsidR="00F84591" w:rsidRPr="00135404" w:rsidRDefault="00F84591" w:rsidP="00F84591">
            <w:pPr>
              <w:rPr>
                <w:sz w:val="20"/>
                <w:szCs w:val="20"/>
              </w:rPr>
            </w:pPr>
            <w:r w:rsidRPr="00135404">
              <w:rPr>
                <w:sz w:val="20"/>
                <w:szCs w:val="20"/>
              </w:rPr>
              <w:t>Social class of breadwinner (base: non-skilled workers)</w:t>
            </w:r>
          </w:p>
          <w:p w14:paraId="0617EA81" w14:textId="77777777" w:rsidR="00F84591" w:rsidRPr="00135404" w:rsidRDefault="00F84591" w:rsidP="00F84591">
            <w:pPr>
              <w:rPr>
                <w:sz w:val="20"/>
                <w:szCs w:val="20"/>
              </w:rPr>
            </w:pPr>
            <w:r w:rsidRPr="00135404">
              <w:rPr>
                <w:sz w:val="20"/>
                <w:szCs w:val="20"/>
              </w:rPr>
              <w:t>Public administration directors and directors of companies with 10 or more workers and professionals associated with a graduate degree</w:t>
            </w:r>
          </w:p>
          <w:p w14:paraId="7538A7A9" w14:textId="5E8BFBA7" w:rsidR="00F84591" w:rsidRPr="00135404" w:rsidRDefault="00F84591" w:rsidP="00F84591">
            <w:pPr>
              <w:rPr>
                <w:sz w:val="20"/>
                <w:szCs w:val="20"/>
              </w:rPr>
            </w:pPr>
            <w:r w:rsidRPr="00135404">
              <w:rPr>
                <w:sz w:val="20"/>
                <w:szCs w:val="20"/>
              </w:rPr>
              <w:t>2006: 0.388 (p&lt;0.01), 2011: 0.385 (p&lt;0.01)</w:t>
            </w:r>
          </w:p>
          <w:p w14:paraId="1984E905" w14:textId="3B4216A0" w:rsidR="00F84591" w:rsidRPr="00135404" w:rsidRDefault="00F84591" w:rsidP="00F84591">
            <w:pPr>
              <w:rPr>
                <w:sz w:val="20"/>
                <w:szCs w:val="20"/>
              </w:rPr>
            </w:pPr>
            <w:r w:rsidRPr="00135404">
              <w:rPr>
                <w:sz w:val="20"/>
                <w:szCs w:val="20"/>
              </w:rPr>
              <w:t>Executives of public administration and of companies with fewer than 10 or more workers, professionals associated with university degrees 2006: 0.286 (p&lt;0.01), 2011: 0.197 (p&lt;0.01)</w:t>
            </w:r>
          </w:p>
          <w:p w14:paraId="1AEC2A94" w14:textId="06F89CA4" w:rsidR="00F84591" w:rsidRPr="00135404" w:rsidRDefault="00F84591" w:rsidP="00F84591">
            <w:pPr>
              <w:rPr>
                <w:sz w:val="20"/>
                <w:szCs w:val="20"/>
              </w:rPr>
            </w:pPr>
            <w:r w:rsidRPr="00135404">
              <w:rPr>
                <w:sz w:val="20"/>
                <w:szCs w:val="20"/>
              </w:rPr>
              <w:t>Administrative support and professionals: 2006: 0.233 (p&lt;0.01), 2011: 0.201 (p&lt;0.01)</w:t>
            </w:r>
          </w:p>
          <w:p w14:paraId="712A275C" w14:textId="66884884" w:rsidR="00F84591" w:rsidRPr="00135404" w:rsidRDefault="00F84591" w:rsidP="00F84591">
            <w:pPr>
              <w:rPr>
                <w:sz w:val="20"/>
                <w:szCs w:val="20"/>
              </w:rPr>
            </w:pPr>
            <w:r w:rsidRPr="00135404">
              <w:rPr>
                <w:sz w:val="20"/>
                <w:szCs w:val="20"/>
              </w:rPr>
              <w:t>Skilled manual workers: 2006: 0.192 (p&lt;0.01), 2011: 0.153 (p&lt;0.01)</w:t>
            </w:r>
          </w:p>
          <w:p w14:paraId="2938C730" w14:textId="77777777" w:rsidR="00F84591" w:rsidRPr="00135404" w:rsidRDefault="00F84591" w:rsidP="00F84591">
            <w:pPr>
              <w:rPr>
                <w:sz w:val="20"/>
                <w:szCs w:val="20"/>
              </w:rPr>
            </w:pPr>
            <w:r w:rsidRPr="00135404">
              <w:rPr>
                <w:sz w:val="20"/>
                <w:szCs w:val="20"/>
              </w:rPr>
              <w:t xml:space="preserve">Semi-skilled manual workers </w:t>
            </w:r>
          </w:p>
          <w:p w14:paraId="2B4A416F" w14:textId="55E6EC1B" w:rsidR="00F84591" w:rsidRPr="00135404" w:rsidRDefault="00F84591" w:rsidP="00F84591">
            <w:pPr>
              <w:rPr>
                <w:sz w:val="20"/>
                <w:szCs w:val="20"/>
              </w:rPr>
            </w:pPr>
            <w:r w:rsidRPr="00135404">
              <w:rPr>
                <w:sz w:val="20"/>
                <w:szCs w:val="20"/>
              </w:rPr>
              <w:t xml:space="preserve">2006: 0.204 (p&lt;0.01), 2011: 0.114 (p&lt;0.05) </w:t>
            </w:r>
          </w:p>
          <w:p w14:paraId="432E0658" w14:textId="77777777" w:rsidR="00F84591" w:rsidRPr="00135404" w:rsidRDefault="00F84591" w:rsidP="00F84591">
            <w:pPr>
              <w:rPr>
                <w:b/>
                <w:bCs/>
                <w:sz w:val="20"/>
                <w:szCs w:val="20"/>
              </w:rPr>
            </w:pPr>
            <w:r w:rsidRPr="00135404">
              <w:rPr>
                <w:b/>
                <w:bCs/>
                <w:sz w:val="20"/>
                <w:szCs w:val="20"/>
              </w:rPr>
              <w:t xml:space="preserve">Meat: </w:t>
            </w:r>
          </w:p>
          <w:p w14:paraId="082F2CD4" w14:textId="57AB4F94" w:rsidR="00F84591" w:rsidRPr="00135404" w:rsidRDefault="00F84591" w:rsidP="00F84591">
            <w:pPr>
              <w:rPr>
                <w:sz w:val="20"/>
                <w:szCs w:val="20"/>
              </w:rPr>
            </w:pPr>
            <w:r w:rsidRPr="00135404">
              <w:rPr>
                <w:sz w:val="20"/>
                <w:szCs w:val="20"/>
              </w:rPr>
              <w:t xml:space="preserve">Time Trend 2006-2011: most of the population still within guidelines, but the % of those reducing consumption is on the rise. </w:t>
            </w:r>
          </w:p>
          <w:p w14:paraId="14D78188" w14:textId="6218B68F" w:rsidR="00F84591" w:rsidRPr="00135404" w:rsidRDefault="00F84591" w:rsidP="00F84591">
            <w:pPr>
              <w:rPr>
                <w:sz w:val="20"/>
                <w:szCs w:val="20"/>
              </w:rPr>
            </w:pPr>
            <w:r w:rsidRPr="00135404">
              <w:rPr>
                <w:sz w:val="20"/>
                <w:szCs w:val="20"/>
              </w:rPr>
              <w:t xml:space="preserve">Logistic Regression: </w:t>
            </w:r>
          </w:p>
          <w:p w14:paraId="2A9100F2" w14:textId="77777777" w:rsidR="00F84591" w:rsidRPr="00135404" w:rsidRDefault="00F84591" w:rsidP="00F84591">
            <w:pPr>
              <w:rPr>
                <w:sz w:val="20"/>
                <w:szCs w:val="20"/>
              </w:rPr>
            </w:pPr>
            <w:r w:rsidRPr="00135404">
              <w:rPr>
                <w:sz w:val="20"/>
                <w:szCs w:val="20"/>
              </w:rPr>
              <w:t>Sex (base: woman) 2006: 0.044, 2011: 0.152 (p&lt;0.01)</w:t>
            </w:r>
          </w:p>
          <w:p w14:paraId="17DE02C8" w14:textId="77777777" w:rsidR="00F84591" w:rsidRPr="00135404" w:rsidRDefault="00F84591" w:rsidP="00F84591">
            <w:pPr>
              <w:rPr>
                <w:sz w:val="20"/>
                <w:szCs w:val="20"/>
              </w:rPr>
            </w:pPr>
            <w:r w:rsidRPr="00135404">
              <w:rPr>
                <w:sz w:val="20"/>
                <w:szCs w:val="20"/>
              </w:rPr>
              <w:t xml:space="preserve">Age (base: under 30 years old) </w:t>
            </w:r>
          </w:p>
          <w:p w14:paraId="3B1D7558" w14:textId="58D8E389" w:rsidR="00F84591" w:rsidRPr="00135404" w:rsidRDefault="00F84591" w:rsidP="00F84591">
            <w:pPr>
              <w:rPr>
                <w:sz w:val="20"/>
                <w:szCs w:val="20"/>
              </w:rPr>
            </w:pPr>
            <w:r w:rsidRPr="00135404">
              <w:rPr>
                <w:sz w:val="20"/>
                <w:szCs w:val="20"/>
              </w:rPr>
              <w:t>30-44: 2006: -0.057, 2011: -0.077</w:t>
            </w:r>
          </w:p>
          <w:p w14:paraId="2E1D95B6" w14:textId="77777777" w:rsidR="00F84591" w:rsidRPr="00135404" w:rsidRDefault="00F84591" w:rsidP="00F84591">
            <w:pPr>
              <w:rPr>
                <w:sz w:val="20"/>
                <w:szCs w:val="20"/>
              </w:rPr>
            </w:pPr>
            <w:r w:rsidRPr="00135404">
              <w:rPr>
                <w:sz w:val="20"/>
                <w:szCs w:val="20"/>
              </w:rPr>
              <w:t xml:space="preserve">45-59: 2006: -0.229 (p&lt;0.01). 2011: </w:t>
            </w:r>
          </w:p>
          <w:p w14:paraId="742B7DC4" w14:textId="139DF71B" w:rsidR="00F84591" w:rsidRPr="00135404" w:rsidRDefault="00F84591" w:rsidP="00F84591">
            <w:pPr>
              <w:rPr>
                <w:sz w:val="20"/>
                <w:szCs w:val="20"/>
              </w:rPr>
            </w:pPr>
            <w:r w:rsidRPr="00135404">
              <w:rPr>
                <w:sz w:val="20"/>
                <w:szCs w:val="20"/>
              </w:rPr>
              <w:t>-0.231 (p&lt;0.01)</w:t>
            </w:r>
          </w:p>
          <w:p w14:paraId="2063D92D" w14:textId="77777777" w:rsidR="00F84591" w:rsidRPr="00135404" w:rsidRDefault="00F84591" w:rsidP="00F84591">
            <w:pPr>
              <w:rPr>
                <w:sz w:val="20"/>
                <w:szCs w:val="20"/>
              </w:rPr>
            </w:pPr>
            <w:r w:rsidRPr="00135404">
              <w:rPr>
                <w:sz w:val="20"/>
                <w:szCs w:val="20"/>
              </w:rPr>
              <w:t xml:space="preserve">60-74: 2006: -0.150 (p&lt;0.1). 2011: </w:t>
            </w:r>
          </w:p>
          <w:p w14:paraId="4384CF60" w14:textId="400524DC" w:rsidR="00F84591" w:rsidRPr="00135404" w:rsidRDefault="00F84591" w:rsidP="00F84591">
            <w:pPr>
              <w:rPr>
                <w:sz w:val="20"/>
                <w:szCs w:val="20"/>
              </w:rPr>
            </w:pPr>
            <w:r w:rsidRPr="00135404">
              <w:rPr>
                <w:sz w:val="20"/>
                <w:szCs w:val="20"/>
              </w:rPr>
              <w:t>-0.407 (p&lt;0.01)</w:t>
            </w:r>
          </w:p>
          <w:p w14:paraId="5D456E58" w14:textId="68DC9635" w:rsidR="00F84591" w:rsidRPr="00135404" w:rsidRDefault="00F84591" w:rsidP="00F84591">
            <w:pPr>
              <w:rPr>
                <w:sz w:val="20"/>
                <w:szCs w:val="20"/>
              </w:rPr>
            </w:pPr>
            <w:r w:rsidRPr="00135404">
              <w:rPr>
                <w:sz w:val="20"/>
                <w:szCs w:val="20"/>
              </w:rPr>
              <w:t xml:space="preserve">Over 74: 2006: - 0.206 (p&lt;0.05). 2011: </w:t>
            </w:r>
          </w:p>
          <w:p w14:paraId="0598F10E" w14:textId="4BA701E8" w:rsidR="00F84591" w:rsidRPr="00135404" w:rsidRDefault="00F84591" w:rsidP="00F84591">
            <w:pPr>
              <w:rPr>
                <w:sz w:val="20"/>
                <w:szCs w:val="20"/>
              </w:rPr>
            </w:pPr>
            <w:r w:rsidRPr="00135404">
              <w:rPr>
                <w:sz w:val="20"/>
                <w:szCs w:val="20"/>
              </w:rPr>
              <w:t>-0.435 (p&lt;0.01)</w:t>
            </w:r>
          </w:p>
          <w:p w14:paraId="06E4C210" w14:textId="77777777" w:rsidR="00F84591" w:rsidRPr="00135404" w:rsidRDefault="00F84591" w:rsidP="00F84591">
            <w:pPr>
              <w:rPr>
                <w:sz w:val="20"/>
                <w:szCs w:val="20"/>
              </w:rPr>
            </w:pPr>
            <w:r w:rsidRPr="00135404">
              <w:rPr>
                <w:sz w:val="20"/>
                <w:szCs w:val="20"/>
              </w:rPr>
              <w:t xml:space="preserve">Education level (base: none) </w:t>
            </w:r>
          </w:p>
          <w:p w14:paraId="10F5A6C6" w14:textId="4BBC3ED9" w:rsidR="00F84591" w:rsidRPr="00135404" w:rsidRDefault="00F84591" w:rsidP="00F84591">
            <w:pPr>
              <w:rPr>
                <w:sz w:val="20"/>
                <w:szCs w:val="20"/>
              </w:rPr>
            </w:pPr>
            <w:r w:rsidRPr="00135404">
              <w:rPr>
                <w:sz w:val="20"/>
                <w:szCs w:val="20"/>
              </w:rPr>
              <w:t>Primary education: 2006: 0.221 (p&lt;0.01), 2011: 0.289 (p&lt;0.01)</w:t>
            </w:r>
          </w:p>
          <w:p w14:paraId="3B0BADEE" w14:textId="24257312" w:rsidR="00F84591" w:rsidRPr="00135404" w:rsidRDefault="00F84591" w:rsidP="00F84591">
            <w:pPr>
              <w:rPr>
                <w:sz w:val="20"/>
                <w:szCs w:val="20"/>
              </w:rPr>
            </w:pPr>
            <w:r w:rsidRPr="00135404">
              <w:rPr>
                <w:sz w:val="20"/>
                <w:szCs w:val="20"/>
              </w:rPr>
              <w:t>General secondary: 2006: 0.209 (p&lt;0.01), 2011: 0.104 (p&lt;0.1)</w:t>
            </w:r>
          </w:p>
          <w:p w14:paraId="4A1C5F8C" w14:textId="0FC3E559" w:rsidR="00F84591" w:rsidRPr="00135404" w:rsidRDefault="00F84591" w:rsidP="00F84591">
            <w:pPr>
              <w:rPr>
                <w:sz w:val="20"/>
                <w:szCs w:val="20"/>
              </w:rPr>
            </w:pPr>
            <w:r w:rsidRPr="00135404">
              <w:rPr>
                <w:sz w:val="20"/>
                <w:szCs w:val="20"/>
              </w:rPr>
              <w:t>Vocational training: 2006: 0.170 (p&lt;0.01), 2011: 0.160 (p&lt;0.05)</w:t>
            </w:r>
          </w:p>
          <w:p w14:paraId="3D8A60C4" w14:textId="580488FC" w:rsidR="00F84591" w:rsidRPr="00135404" w:rsidRDefault="00F84591" w:rsidP="00F84591">
            <w:pPr>
              <w:rPr>
                <w:sz w:val="20"/>
                <w:szCs w:val="20"/>
              </w:rPr>
            </w:pPr>
            <w:r w:rsidRPr="00135404">
              <w:rPr>
                <w:sz w:val="20"/>
                <w:szCs w:val="20"/>
              </w:rPr>
              <w:t>University: 2006 0.319 (p&lt;0.01), 2011: 0.210 (p&lt;0.01)</w:t>
            </w:r>
          </w:p>
          <w:p w14:paraId="00AF100E" w14:textId="77777777" w:rsidR="00F84591" w:rsidRPr="00135404" w:rsidRDefault="00F84591" w:rsidP="00F84591">
            <w:pPr>
              <w:rPr>
                <w:sz w:val="20"/>
                <w:szCs w:val="20"/>
              </w:rPr>
            </w:pPr>
            <w:r w:rsidRPr="00135404">
              <w:rPr>
                <w:sz w:val="20"/>
                <w:szCs w:val="20"/>
              </w:rPr>
              <w:t>Unemployed (base: employed)</w:t>
            </w:r>
          </w:p>
          <w:p w14:paraId="57079C30" w14:textId="77777777" w:rsidR="00F84591" w:rsidRPr="00135404" w:rsidRDefault="00F84591" w:rsidP="00F84591">
            <w:pPr>
              <w:rPr>
                <w:sz w:val="20"/>
                <w:szCs w:val="20"/>
              </w:rPr>
            </w:pPr>
            <w:r w:rsidRPr="00135404">
              <w:rPr>
                <w:sz w:val="20"/>
                <w:szCs w:val="20"/>
              </w:rPr>
              <w:t xml:space="preserve">2006 -0.080 2011: - 0.072 </w:t>
            </w:r>
          </w:p>
          <w:p w14:paraId="59FFB2A2" w14:textId="77777777" w:rsidR="00F84591" w:rsidRPr="00135404" w:rsidRDefault="00F84591" w:rsidP="00F84591">
            <w:pPr>
              <w:rPr>
                <w:sz w:val="20"/>
                <w:szCs w:val="20"/>
              </w:rPr>
            </w:pPr>
            <w:r w:rsidRPr="00135404">
              <w:rPr>
                <w:sz w:val="20"/>
                <w:szCs w:val="20"/>
              </w:rPr>
              <w:t>Social class of breadwinner (base: non-skilled workers)</w:t>
            </w:r>
          </w:p>
          <w:p w14:paraId="4174C3F3" w14:textId="6FE828EA" w:rsidR="00F84591" w:rsidRPr="00135404" w:rsidRDefault="00F84591" w:rsidP="00F84591">
            <w:pPr>
              <w:rPr>
                <w:sz w:val="20"/>
                <w:szCs w:val="20"/>
              </w:rPr>
            </w:pPr>
            <w:r w:rsidRPr="00135404">
              <w:rPr>
                <w:sz w:val="20"/>
                <w:szCs w:val="20"/>
              </w:rPr>
              <w:t>Public administration directors and directors of companies with 10 or more workers and professionals associated with a graduate degree 2006: 0.038, 2011: 0.043</w:t>
            </w:r>
          </w:p>
          <w:p w14:paraId="378E059D" w14:textId="35234981" w:rsidR="00F84591" w:rsidRPr="00135404" w:rsidRDefault="00F84591" w:rsidP="00F84591">
            <w:pPr>
              <w:rPr>
                <w:sz w:val="20"/>
                <w:szCs w:val="20"/>
              </w:rPr>
            </w:pPr>
            <w:r w:rsidRPr="00135404">
              <w:rPr>
                <w:sz w:val="20"/>
                <w:szCs w:val="20"/>
              </w:rPr>
              <w:t>Executives of public administration and of companies with fewer than 10 or more workers, professionals associated with university degrees 2006: 0.060, 2011: -0.023</w:t>
            </w:r>
          </w:p>
          <w:p w14:paraId="6F5EBF1B" w14:textId="77777777" w:rsidR="00F84591" w:rsidRPr="00135404" w:rsidRDefault="00F84591" w:rsidP="00F84591">
            <w:pPr>
              <w:rPr>
                <w:sz w:val="20"/>
                <w:szCs w:val="20"/>
              </w:rPr>
            </w:pPr>
            <w:r w:rsidRPr="00135404">
              <w:rPr>
                <w:sz w:val="20"/>
                <w:szCs w:val="20"/>
              </w:rPr>
              <w:t xml:space="preserve">Administrative support and professionals: </w:t>
            </w:r>
          </w:p>
          <w:p w14:paraId="5E7A24AF" w14:textId="011074D5" w:rsidR="00F84591" w:rsidRPr="00135404" w:rsidRDefault="00F84591" w:rsidP="00F84591">
            <w:pPr>
              <w:rPr>
                <w:sz w:val="20"/>
                <w:szCs w:val="20"/>
              </w:rPr>
            </w:pPr>
            <w:r w:rsidRPr="00135404">
              <w:rPr>
                <w:sz w:val="20"/>
                <w:szCs w:val="20"/>
              </w:rPr>
              <w:t>2006: 0.050, 2011: 0.109 (p&lt;0.05)</w:t>
            </w:r>
          </w:p>
          <w:p w14:paraId="0EDE46D0" w14:textId="34FADE4C" w:rsidR="00F84591" w:rsidRPr="00135404" w:rsidRDefault="00F84591" w:rsidP="00F84591">
            <w:pPr>
              <w:rPr>
                <w:sz w:val="20"/>
                <w:szCs w:val="20"/>
              </w:rPr>
            </w:pPr>
            <w:r w:rsidRPr="00135404">
              <w:rPr>
                <w:sz w:val="20"/>
                <w:szCs w:val="20"/>
              </w:rPr>
              <w:t>Skilled manual workers: 2006: 0.152 (p&lt;0.01), 2011: 0.121 (p&lt;0.05)</w:t>
            </w:r>
          </w:p>
          <w:p w14:paraId="751D5345" w14:textId="77777777" w:rsidR="00F84591" w:rsidRPr="00135404" w:rsidRDefault="00F84591" w:rsidP="00F84591">
            <w:pPr>
              <w:rPr>
                <w:sz w:val="20"/>
                <w:szCs w:val="20"/>
              </w:rPr>
            </w:pPr>
            <w:r w:rsidRPr="00135404">
              <w:rPr>
                <w:sz w:val="20"/>
                <w:szCs w:val="20"/>
              </w:rPr>
              <w:t xml:space="preserve">Semi-skilled manual workers: </w:t>
            </w:r>
          </w:p>
          <w:p w14:paraId="24C7887E" w14:textId="484E0B89" w:rsidR="00F84591" w:rsidRPr="00135404" w:rsidRDefault="00F84591" w:rsidP="00F84591">
            <w:pPr>
              <w:rPr>
                <w:sz w:val="20"/>
                <w:szCs w:val="20"/>
              </w:rPr>
            </w:pPr>
            <w:r w:rsidRPr="00135404">
              <w:rPr>
                <w:sz w:val="20"/>
                <w:szCs w:val="20"/>
              </w:rPr>
              <w:t>2006: 0.057, 2011: 0.088 (p&lt;0.1)</w:t>
            </w:r>
          </w:p>
          <w:p w14:paraId="6975B4FB" w14:textId="77777777" w:rsidR="00F84591" w:rsidRPr="00135404" w:rsidRDefault="00F84591" w:rsidP="00F84591">
            <w:pPr>
              <w:rPr>
                <w:b/>
                <w:bCs/>
                <w:sz w:val="20"/>
                <w:szCs w:val="20"/>
              </w:rPr>
            </w:pPr>
            <w:r w:rsidRPr="00135404">
              <w:rPr>
                <w:b/>
                <w:bCs/>
                <w:sz w:val="20"/>
                <w:szCs w:val="20"/>
              </w:rPr>
              <w:t xml:space="preserve">Fish: </w:t>
            </w:r>
          </w:p>
          <w:p w14:paraId="1F0EA72D" w14:textId="77777777" w:rsidR="00F84591" w:rsidRPr="00135404" w:rsidRDefault="00F84591" w:rsidP="00F84591">
            <w:pPr>
              <w:rPr>
                <w:sz w:val="20"/>
                <w:szCs w:val="20"/>
              </w:rPr>
            </w:pPr>
            <w:r w:rsidRPr="00135404">
              <w:rPr>
                <w:sz w:val="20"/>
                <w:szCs w:val="20"/>
              </w:rPr>
              <w:t>Time Trend 2006-2011: diverging from the guidelines, with frequency of consumption falling.</w:t>
            </w:r>
          </w:p>
          <w:p w14:paraId="10303361" w14:textId="20D663B3" w:rsidR="00F84591" w:rsidRPr="00135404" w:rsidRDefault="00F84591" w:rsidP="00F84591">
            <w:pPr>
              <w:rPr>
                <w:sz w:val="20"/>
                <w:szCs w:val="20"/>
              </w:rPr>
            </w:pPr>
            <w:r w:rsidRPr="00135404">
              <w:rPr>
                <w:sz w:val="20"/>
                <w:szCs w:val="20"/>
              </w:rPr>
              <w:t xml:space="preserve">Logistic Regression: </w:t>
            </w:r>
          </w:p>
          <w:p w14:paraId="242FD566" w14:textId="69424AFD" w:rsidR="00F84591" w:rsidRPr="00135404" w:rsidRDefault="00F84591" w:rsidP="00F84591">
            <w:pPr>
              <w:rPr>
                <w:sz w:val="20"/>
                <w:szCs w:val="20"/>
              </w:rPr>
            </w:pPr>
            <w:r w:rsidRPr="00135404">
              <w:rPr>
                <w:sz w:val="20"/>
                <w:szCs w:val="20"/>
              </w:rPr>
              <w:t>Sex (base: woman) 2006: - 0.216 (p&lt;0.01). 2011: - 0.170 (p&lt;0.01)</w:t>
            </w:r>
          </w:p>
          <w:p w14:paraId="5A1A76A1" w14:textId="77777777" w:rsidR="00F84591" w:rsidRPr="00135404" w:rsidRDefault="00F84591" w:rsidP="00F84591">
            <w:pPr>
              <w:rPr>
                <w:sz w:val="20"/>
                <w:szCs w:val="20"/>
              </w:rPr>
            </w:pPr>
            <w:r w:rsidRPr="00135404">
              <w:rPr>
                <w:sz w:val="20"/>
                <w:szCs w:val="20"/>
              </w:rPr>
              <w:t xml:space="preserve">Age (base: under 30 years old) </w:t>
            </w:r>
          </w:p>
          <w:p w14:paraId="4445F0C1" w14:textId="2F43CCF0" w:rsidR="00F84591" w:rsidRPr="00135404" w:rsidRDefault="00F84591" w:rsidP="00F84591">
            <w:pPr>
              <w:rPr>
                <w:sz w:val="20"/>
                <w:szCs w:val="20"/>
              </w:rPr>
            </w:pPr>
            <w:r w:rsidRPr="00135404">
              <w:rPr>
                <w:sz w:val="20"/>
                <w:szCs w:val="20"/>
              </w:rPr>
              <w:t>30-44: 2006: 0.398 (p&lt;0.01). 2011:  0.265 (p&lt;0.01)</w:t>
            </w:r>
          </w:p>
          <w:p w14:paraId="4A31F607" w14:textId="72F85BA7" w:rsidR="00F84591" w:rsidRPr="00135404" w:rsidRDefault="00F84591" w:rsidP="00F84591">
            <w:pPr>
              <w:rPr>
                <w:sz w:val="20"/>
                <w:szCs w:val="20"/>
              </w:rPr>
            </w:pPr>
            <w:r w:rsidRPr="00135404">
              <w:rPr>
                <w:sz w:val="20"/>
                <w:szCs w:val="20"/>
              </w:rPr>
              <w:t>45-59: 2006: 0.720 (p&lt;0.01). 2011: 0.539 (p&lt;0.01)</w:t>
            </w:r>
          </w:p>
          <w:p w14:paraId="79B8432E" w14:textId="1FCC37E2" w:rsidR="00F84591" w:rsidRPr="00135404" w:rsidRDefault="00F84591" w:rsidP="00F84591">
            <w:pPr>
              <w:rPr>
                <w:sz w:val="20"/>
                <w:szCs w:val="20"/>
              </w:rPr>
            </w:pPr>
            <w:r w:rsidRPr="00135404">
              <w:rPr>
                <w:sz w:val="20"/>
                <w:szCs w:val="20"/>
              </w:rPr>
              <w:t>60-74: 2006: 0.939 (p&lt;0.01). 2011: 0.813 (p&lt;0.01)</w:t>
            </w:r>
          </w:p>
          <w:p w14:paraId="7B4F7058" w14:textId="22BB8210" w:rsidR="00F84591" w:rsidRPr="00135404" w:rsidRDefault="00F84591" w:rsidP="00F84591">
            <w:pPr>
              <w:rPr>
                <w:sz w:val="20"/>
                <w:szCs w:val="20"/>
              </w:rPr>
            </w:pPr>
            <w:r w:rsidRPr="00135404">
              <w:rPr>
                <w:sz w:val="20"/>
                <w:szCs w:val="20"/>
              </w:rPr>
              <w:t>Over 74: 2006: 0.964 (p&lt;0.01). 2011: 0.747 (p&lt;0.01)</w:t>
            </w:r>
          </w:p>
          <w:p w14:paraId="4E5CFC28" w14:textId="77777777" w:rsidR="00F84591" w:rsidRPr="00135404" w:rsidRDefault="00F84591" w:rsidP="00F84591">
            <w:pPr>
              <w:rPr>
                <w:sz w:val="20"/>
                <w:szCs w:val="20"/>
              </w:rPr>
            </w:pPr>
            <w:r w:rsidRPr="00135404">
              <w:rPr>
                <w:sz w:val="20"/>
                <w:szCs w:val="20"/>
              </w:rPr>
              <w:t xml:space="preserve">Education level (base: none) </w:t>
            </w:r>
          </w:p>
          <w:p w14:paraId="2E8501E4" w14:textId="77777777" w:rsidR="00F84591" w:rsidRPr="00135404" w:rsidRDefault="00F84591" w:rsidP="00F84591">
            <w:pPr>
              <w:rPr>
                <w:sz w:val="20"/>
                <w:szCs w:val="20"/>
              </w:rPr>
            </w:pPr>
            <w:r w:rsidRPr="00135404">
              <w:rPr>
                <w:sz w:val="20"/>
                <w:szCs w:val="20"/>
              </w:rPr>
              <w:t xml:space="preserve">Primary education: </w:t>
            </w:r>
          </w:p>
          <w:p w14:paraId="60426831" w14:textId="5719E4C9" w:rsidR="00F84591" w:rsidRPr="00135404" w:rsidRDefault="00F84591" w:rsidP="00F84591">
            <w:pPr>
              <w:rPr>
                <w:sz w:val="20"/>
                <w:szCs w:val="20"/>
              </w:rPr>
            </w:pPr>
            <w:r w:rsidRPr="00135404">
              <w:rPr>
                <w:sz w:val="20"/>
                <w:szCs w:val="20"/>
              </w:rPr>
              <w:t>2006: 0.350 (p&lt;0.01), 2011: 0.070</w:t>
            </w:r>
          </w:p>
          <w:p w14:paraId="55F7DECD" w14:textId="77777777" w:rsidR="00F84591" w:rsidRPr="00135404" w:rsidRDefault="00F84591" w:rsidP="00F84591">
            <w:pPr>
              <w:rPr>
                <w:sz w:val="20"/>
                <w:szCs w:val="20"/>
              </w:rPr>
            </w:pPr>
            <w:r w:rsidRPr="00135404">
              <w:rPr>
                <w:sz w:val="20"/>
                <w:szCs w:val="20"/>
              </w:rPr>
              <w:t xml:space="preserve">General secondary: </w:t>
            </w:r>
          </w:p>
          <w:p w14:paraId="6EA3FB96" w14:textId="6B1CAECD" w:rsidR="00F84591" w:rsidRPr="00135404" w:rsidRDefault="00F84591" w:rsidP="00F84591">
            <w:pPr>
              <w:rPr>
                <w:sz w:val="20"/>
                <w:szCs w:val="20"/>
              </w:rPr>
            </w:pPr>
            <w:r w:rsidRPr="00135404">
              <w:rPr>
                <w:sz w:val="20"/>
                <w:szCs w:val="20"/>
              </w:rPr>
              <w:t>2006: 0.250 (p&lt;0.01), 2011: 0.107 (p&lt;0.1)</w:t>
            </w:r>
          </w:p>
          <w:p w14:paraId="128C41B2" w14:textId="77777777" w:rsidR="00F84591" w:rsidRPr="00135404" w:rsidRDefault="00F84591" w:rsidP="00F84591">
            <w:pPr>
              <w:rPr>
                <w:sz w:val="20"/>
                <w:szCs w:val="20"/>
              </w:rPr>
            </w:pPr>
            <w:r w:rsidRPr="00135404">
              <w:rPr>
                <w:sz w:val="20"/>
                <w:szCs w:val="20"/>
              </w:rPr>
              <w:t xml:space="preserve">Vocational training: </w:t>
            </w:r>
          </w:p>
          <w:p w14:paraId="23F796E4" w14:textId="176AC572" w:rsidR="00F84591" w:rsidRPr="00135404" w:rsidRDefault="00F84591" w:rsidP="00F84591">
            <w:pPr>
              <w:rPr>
                <w:sz w:val="20"/>
                <w:szCs w:val="20"/>
              </w:rPr>
            </w:pPr>
            <w:r w:rsidRPr="00135404">
              <w:rPr>
                <w:sz w:val="20"/>
                <w:szCs w:val="20"/>
              </w:rPr>
              <w:t>2006: 0.349 (p&lt;0.001), 2011: 0.076</w:t>
            </w:r>
          </w:p>
          <w:p w14:paraId="6A940D11" w14:textId="77777777" w:rsidR="00F84591" w:rsidRPr="00135404" w:rsidRDefault="00F84591" w:rsidP="00F84591">
            <w:pPr>
              <w:rPr>
                <w:sz w:val="20"/>
                <w:szCs w:val="20"/>
              </w:rPr>
            </w:pPr>
            <w:r w:rsidRPr="00135404">
              <w:rPr>
                <w:sz w:val="20"/>
                <w:szCs w:val="20"/>
              </w:rPr>
              <w:t xml:space="preserve">University: </w:t>
            </w:r>
          </w:p>
          <w:p w14:paraId="6C6463CB" w14:textId="67921AD8" w:rsidR="00F84591" w:rsidRPr="00135404" w:rsidRDefault="00F84591" w:rsidP="00F84591">
            <w:pPr>
              <w:rPr>
                <w:sz w:val="20"/>
                <w:szCs w:val="20"/>
              </w:rPr>
            </w:pPr>
            <w:r w:rsidRPr="00135404">
              <w:rPr>
                <w:sz w:val="20"/>
                <w:szCs w:val="20"/>
              </w:rPr>
              <w:t>2006: 0.423 (p&lt;0.01), 2011: 0.203 (p&lt;0.01)</w:t>
            </w:r>
          </w:p>
          <w:p w14:paraId="62556113" w14:textId="77777777" w:rsidR="00F84591" w:rsidRPr="00135404" w:rsidRDefault="00F84591" w:rsidP="00F84591">
            <w:pPr>
              <w:rPr>
                <w:sz w:val="20"/>
                <w:szCs w:val="20"/>
              </w:rPr>
            </w:pPr>
            <w:r w:rsidRPr="00135404">
              <w:rPr>
                <w:sz w:val="20"/>
                <w:szCs w:val="20"/>
              </w:rPr>
              <w:t>Unemployed (base: employed)</w:t>
            </w:r>
          </w:p>
          <w:p w14:paraId="0079F956" w14:textId="466AE29D" w:rsidR="00F84591" w:rsidRPr="00135404" w:rsidRDefault="00F84591" w:rsidP="00F84591">
            <w:pPr>
              <w:rPr>
                <w:sz w:val="20"/>
                <w:szCs w:val="20"/>
              </w:rPr>
            </w:pPr>
            <w:r w:rsidRPr="00135404">
              <w:rPr>
                <w:sz w:val="20"/>
                <w:szCs w:val="20"/>
              </w:rPr>
              <w:t>2006: - 0.051, 2011: - 0.151 (p&lt;0.01)</w:t>
            </w:r>
          </w:p>
          <w:p w14:paraId="625F0D24" w14:textId="77777777" w:rsidR="00F84591" w:rsidRPr="00135404" w:rsidRDefault="00F84591" w:rsidP="00F84591">
            <w:pPr>
              <w:rPr>
                <w:sz w:val="20"/>
                <w:szCs w:val="20"/>
              </w:rPr>
            </w:pPr>
            <w:r w:rsidRPr="00135404">
              <w:rPr>
                <w:sz w:val="20"/>
                <w:szCs w:val="20"/>
              </w:rPr>
              <w:t>Social class of breadwinner (base: non-skilled workers)</w:t>
            </w:r>
          </w:p>
          <w:p w14:paraId="7388010F" w14:textId="4885CE15" w:rsidR="00F84591" w:rsidRPr="00135404" w:rsidRDefault="00F84591" w:rsidP="00F84591">
            <w:pPr>
              <w:rPr>
                <w:sz w:val="20"/>
                <w:szCs w:val="20"/>
              </w:rPr>
            </w:pPr>
            <w:r w:rsidRPr="00135404">
              <w:rPr>
                <w:sz w:val="20"/>
                <w:szCs w:val="20"/>
              </w:rPr>
              <w:t>Public administration directors and directors of companies with 10 or more workers and professionals associated with a graduate degree 2006: 0.025, 2011: 0.091</w:t>
            </w:r>
          </w:p>
          <w:p w14:paraId="439D7FBB" w14:textId="503FD3F8" w:rsidR="00F84591" w:rsidRPr="00135404" w:rsidRDefault="00F84591" w:rsidP="00F84591">
            <w:pPr>
              <w:rPr>
                <w:sz w:val="20"/>
                <w:szCs w:val="20"/>
              </w:rPr>
            </w:pPr>
            <w:r w:rsidRPr="00135404">
              <w:rPr>
                <w:sz w:val="20"/>
                <w:szCs w:val="20"/>
              </w:rPr>
              <w:t>Executives of public administration and of companies with fewer than 10 or more workers, professionals associated with university degrees 2006: 0.055, 2011: -0.000</w:t>
            </w:r>
          </w:p>
          <w:p w14:paraId="77947A47" w14:textId="77777777" w:rsidR="00F84591" w:rsidRPr="00135404" w:rsidRDefault="00F84591" w:rsidP="00F84591">
            <w:pPr>
              <w:rPr>
                <w:sz w:val="20"/>
                <w:szCs w:val="20"/>
              </w:rPr>
            </w:pPr>
            <w:r w:rsidRPr="00135404">
              <w:rPr>
                <w:sz w:val="20"/>
                <w:szCs w:val="20"/>
              </w:rPr>
              <w:t xml:space="preserve">Administrative support and professionals </w:t>
            </w:r>
          </w:p>
          <w:p w14:paraId="0C39F657" w14:textId="1623E2E4" w:rsidR="00F84591" w:rsidRPr="00135404" w:rsidRDefault="00F84591" w:rsidP="00F84591">
            <w:pPr>
              <w:rPr>
                <w:sz w:val="20"/>
                <w:szCs w:val="20"/>
              </w:rPr>
            </w:pPr>
            <w:r w:rsidRPr="00135404">
              <w:rPr>
                <w:sz w:val="20"/>
                <w:szCs w:val="20"/>
              </w:rPr>
              <w:t>2006: 0.023, 2011: -0.028</w:t>
            </w:r>
          </w:p>
          <w:p w14:paraId="70CB7AF8" w14:textId="77777777" w:rsidR="00F84591" w:rsidRPr="00135404" w:rsidRDefault="00F84591" w:rsidP="00F84591">
            <w:pPr>
              <w:rPr>
                <w:sz w:val="20"/>
                <w:szCs w:val="20"/>
              </w:rPr>
            </w:pPr>
            <w:r w:rsidRPr="00135404">
              <w:rPr>
                <w:sz w:val="20"/>
                <w:szCs w:val="20"/>
              </w:rPr>
              <w:t xml:space="preserve">Skilled manual workers </w:t>
            </w:r>
          </w:p>
          <w:p w14:paraId="26AC0D12" w14:textId="49395E06" w:rsidR="00F84591" w:rsidRPr="00135404" w:rsidRDefault="00F84591" w:rsidP="00F84591">
            <w:pPr>
              <w:rPr>
                <w:sz w:val="20"/>
                <w:szCs w:val="20"/>
              </w:rPr>
            </w:pPr>
            <w:r w:rsidRPr="00135404">
              <w:rPr>
                <w:sz w:val="20"/>
                <w:szCs w:val="20"/>
              </w:rPr>
              <w:t>2006: 0.024, 2011: -0.036</w:t>
            </w:r>
          </w:p>
          <w:p w14:paraId="76530496" w14:textId="77777777" w:rsidR="00F84591" w:rsidRPr="00135404" w:rsidRDefault="00F84591" w:rsidP="00F84591">
            <w:pPr>
              <w:rPr>
                <w:sz w:val="20"/>
                <w:szCs w:val="20"/>
              </w:rPr>
            </w:pPr>
            <w:r w:rsidRPr="00135404">
              <w:rPr>
                <w:sz w:val="20"/>
                <w:szCs w:val="20"/>
              </w:rPr>
              <w:t xml:space="preserve">Semi-skilled manual workers </w:t>
            </w:r>
          </w:p>
          <w:p w14:paraId="6C39DE02" w14:textId="69E3E10E" w:rsidR="00F84591" w:rsidRPr="00135404" w:rsidRDefault="00F84591" w:rsidP="00F84591">
            <w:pPr>
              <w:rPr>
                <w:sz w:val="20"/>
                <w:szCs w:val="20"/>
              </w:rPr>
            </w:pPr>
            <w:r w:rsidRPr="00135404">
              <w:rPr>
                <w:sz w:val="20"/>
                <w:szCs w:val="20"/>
              </w:rPr>
              <w:t>2006: 0.045, 2011: -0.100</w:t>
            </w:r>
          </w:p>
          <w:p w14:paraId="43E93B7B" w14:textId="77777777" w:rsidR="00F84591" w:rsidRPr="00135404" w:rsidRDefault="00F84591" w:rsidP="00F84591">
            <w:pPr>
              <w:rPr>
                <w:b/>
                <w:bCs/>
                <w:sz w:val="20"/>
                <w:szCs w:val="20"/>
              </w:rPr>
            </w:pPr>
            <w:r w:rsidRPr="00135404">
              <w:rPr>
                <w:b/>
                <w:bCs/>
                <w:sz w:val="20"/>
                <w:szCs w:val="20"/>
              </w:rPr>
              <w:t xml:space="preserve">Sweets: </w:t>
            </w:r>
          </w:p>
          <w:p w14:paraId="2B7D978F" w14:textId="77777777" w:rsidR="00F84591" w:rsidRPr="00135404" w:rsidRDefault="00F84591" w:rsidP="00F84591">
            <w:pPr>
              <w:rPr>
                <w:sz w:val="20"/>
                <w:szCs w:val="20"/>
              </w:rPr>
            </w:pPr>
            <w:r w:rsidRPr="00135404">
              <w:rPr>
                <w:sz w:val="20"/>
                <w:szCs w:val="20"/>
              </w:rPr>
              <w:t xml:space="preserve">Time trend 2006-2011: Approaching closer to the guidelines with frequency of consumption falling. </w:t>
            </w:r>
          </w:p>
          <w:p w14:paraId="0C2C19E0" w14:textId="663DCBF2" w:rsidR="00F84591" w:rsidRPr="00135404" w:rsidRDefault="00F84591" w:rsidP="00F84591">
            <w:pPr>
              <w:rPr>
                <w:sz w:val="20"/>
                <w:szCs w:val="20"/>
              </w:rPr>
            </w:pPr>
            <w:r w:rsidRPr="00135404">
              <w:rPr>
                <w:sz w:val="20"/>
                <w:szCs w:val="20"/>
              </w:rPr>
              <w:t xml:space="preserve">Logistic Regression: </w:t>
            </w:r>
          </w:p>
          <w:p w14:paraId="456C0877" w14:textId="77777777" w:rsidR="00F84591" w:rsidRPr="00135404" w:rsidRDefault="00F84591" w:rsidP="00F84591">
            <w:pPr>
              <w:rPr>
                <w:sz w:val="20"/>
                <w:szCs w:val="20"/>
              </w:rPr>
            </w:pPr>
            <w:r w:rsidRPr="00135404">
              <w:rPr>
                <w:sz w:val="20"/>
                <w:szCs w:val="20"/>
              </w:rPr>
              <w:t xml:space="preserve">Sex (base: woman) </w:t>
            </w:r>
          </w:p>
          <w:p w14:paraId="12E96073" w14:textId="4596CE10" w:rsidR="00F84591" w:rsidRPr="00135404" w:rsidRDefault="00F84591" w:rsidP="00F84591">
            <w:pPr>
              <w:rPr>
                <w:sz w:val="20"/>
                <w:szCs w:val="20"/>
              </w:rPr>
            </w:pPr>
            <w:r w:rsidRPr="00135404">
              <w:rPr>
                <w:sz w:val="20"/>
                <w:szCs w:val="20"/>
              </w:rPr>
              <w:t>2006: 0.092 (p&lt;0.01). 2011: 0.033</w:t>
            </w:r>
          </w:p>
          <w:p w14:paraId="1E25C67D" w14:textId="77777777" w:rsidR="00F84591" w:rsidRPr="00135404" w:rsidRDefault="00F84591" w:rsidP="00F84591">
            <w:pPr>
              <w:rPr>
                <w:sz w:val="20"/>
                <w:szCs w:val="20"/>
              </w:rPr>
            </w:pPr>
            <w:r w:rsidRPr="00135404">
              <w:rPr>
                <w:sz w:val="20"/>
                <w:szCs w:val="20"/>
              </w:rPr>
              <w:t xml:space="preserve">Age (base: under 30 years old) </w:t>
            </w:r>
          </w:p>
          <w:p w14:paraId="2A3C716B" w14:textId="77777777" w:rsidR="00F84591" w:rsidRPr="00135404" w:rsidRDefault="00F84591" w:rsidP="00F84591">
            <w:pPr>
              <w:rPr>
                <w:sz w:val="20"/>
                <w:szCs w:val="20"/>
              </w:rPr>
            </w:pPr>
            <w:r w:rsidRPr="00135404">
              <w:rPr>
                <w:sz w:val="20"/>
                <w:szCs w:val="20"/>
              </w:rPr>
              <w:t>30-44: 2006: 0.275 (p&lt;0.01). 2011 0.252 (p&lt;0.01)</w:t>
            </w:r>
          </w:p>
          <w:p w14:paraId="6BD7DEB3" w14:textId="77777777" w:rsidR="00F84591" w:rsidRPr="00135404" w:rsidRDefault="00F84591" w:rsidP="00F84591">
            <w:pPr>
              <w:rPr>
                <w:sz w:val="20"/>
                <w:szCs w:val="20"/>
              </w:rPr>
            </w:pPr>
            <w:r w:rsidRPr="00135404">
              <w:rPr>
                <w:sz w:val="20"/>
                <w:szCs w:val="20"/>
              </w:rPr>
              <w:t>45-59: 2006: 0.479 (p&lt;0.01). 2011: 0.582 (p&lt;0.01)</w:t>
            </w:r>
          </w:p>
          <w:p w14:paraId="53876825" w14:textId="77777777" w:rsidR="00F84591" w:rsidRPr="00135404" w:rsidRDefault="00F84591" w:rsidP="00F84591">
            <w:pPr>
              <w:rPr>
                <w:sz w:val="20"/>
                <w:szCs w:val="20"/>
              </w:rPr>
            </w:pPr>
            <w:r w:rsidRPr="00135404">
              <w:rPr>
                <w:sz w:val="20"/>
                <w:szCs w:val="20"/>
              </w:rPr>
              <w:t>60-74: 2006: 0.393 (p&lt;0.01). 2011: 0.685 (p&lt;0.01)</w:t>
            </w:r>
          </w:p>
          <w:p w14:paraId="7C78AD69" w14:textId="63C71E26" w:rsidR="00F84591" w:rsidRPr="00135404" w:rsidRDefault="00F84591" w:rsidP="00F84591">
            <w:pPr>
              <w:rPr>
                <w:sz w:val="20"/>
                <w:szCs w:val="20"/>
              </w:rPr>
            </w:pPr>
            <w:r w:rsidRPr="00135404">
              <w:rPr>
                <w:sz w:val="20"/>
                <w:szCs w:val="20"/>
              </w:rPr>
              <w:t>Over 74: 2006: 0.046. 2011: 0.455 (p&lt;0.01)</w:t>
            </w:r>
          </w:p>
          <w:p w14:paraId="00EE5B18" w14:textId="77777777" w:rsidR="00F84591" w:rsidRPr="00135404" w:rsidRDefault="00F84591" w:rsidP="00F84591">
            <w:pPr>
              <w:rPr>
                <w:sz w:val="20"/>
                <w:szCs w:val="20"/>
              </w:rPr>
            </w:pPr>
            <w:r w:rsidRPr="00135404">
              <w:rPr>
                <w:sz w:val="20"/>
                <w:szCs w:val="20"/>
              </w:rPr>
              <w:t xml:space="preserve">Education level (base: none) </w:t>
            </w:r>
          </w:p>
          <w:p w14:paraId="53295A72" w14:textId="5E3B5A61" w:rsidR="00F84591" w:rsidRPr="00135404" w:rsidRDefault="00F84591" w:rsidP="00F84591">
            <w:pPr>
              <w:rPr>
                <w:sz w:val="20"/>
                <w:szCs w:val="20"/>
              </w:rPr>
            </w:pPr>
            <w:r w:rsidRPr="00135404">
              <w:rPr>
                <w:sz w:val="20"/>
                <w:szCs w:val="20"/>
              </w:rPr>
              <w:t>Primary education: 2006: -0.188 (p&lt;0.01), 2011: -0.271 (p&lt;0.01)</w:t>
            </w:r>
          </w:p>
          <w:p w14:paraId="747FA021" w14:textId="7A77BA84" w:rsidR="00F84591" w:rsidRPr="00135404" w:rsidRDefault="00F84591" w:rsidP="00F84591">
            <w:pPr>
              <w:rPr>
                <w:sz w:val="20"/>
                <w:szCs w:val="20"/>
              </w:rPr>
            </w:pPr>
            <w:r w:rsidRPr="00135404">
              <w:rPr>
                <w:sz w:val="20"/>
                <w:szCs w:val="20"/>
              </w:rPr>
              <w:t>General secondary: 2006: -0.063, 2011: -0.314 (p&lt;0.01)</w:t>
            </w:r>
          </w:p>
          <w:p w14:paraId="5F2EF9B0" w14:textId="260721F8" w:rsidR="00F84591" w:rsidRPr="00135404" w:rsidRDefault="00F84591" w:rsidP="00F84591">
            <w:pPr>
              <w:rPr>
                <w:sz w:val="20"/>
                <w:szCs w:val="20"/>
              </w:rPr>
            </w:pPr>
            <w:r w:rsidRPr="00135404">
              <w:rPr>
                <w:sz w:val="20"/>
                <w:szCs w:val="20"/>
              </w:rPr>
              <w:t>Vocational training: 2006: -0.149 (p&lt;0.05), 2011: -0.429 (p&lt;0.01)</w:t>
            </w:r>
          </w:p>
          <w:p w14:paraId="282DBDC4" w14:textId="77777777" w:rsidR="00F84591" w:rsidRPr="00135404" w:rsidRDefault="00F84591" w:rsidP="00F84591">
            <w:pPr>
              <w:rPr>
                <w:sz w:val="20"/>
                <w:szCs w:val="20"/>
              </w:rPr>
            </w:pPr>
            <w:r w:rsidRPr="00135404">
              <w:rPr>
                <w:sz w:val="20"/>
                <w:szCs w:val="20"/>
              </w:rPr>
              <w:t>University: 2006 -0.150 (p&lt;0.05), 2011: -0.382 (p&lt;0.01)</w:t>
            </w:r>
          </w:p>
          <w:p w14:paraId="7DD5C019" w14:textId="77777777" w:rsidR="00F84591" w:rsidRPr="00135404" w:rsidRDefault="00F84591" w:rsidP="00F84591">
            <w:pPr>
              <w:rPr>
                <w:sz w:val="20"/>
                <w:szCs w:val="20"/>
              </w:rPr>
            </w:pPr>
            <w:r w:rsidRPr="00135404">
              <w:rPr>
                <w:sz w:val="20"/>
                <w:szCs w:val="20"/>
              </w:rPr>
              <w:t>Unemployed (base: employed)</w:t>
            </w:r>
          </w:p>
          <w:p w14:paraId="0C376C42" w14:textId="7AAEDBB1" w:rsidR="00F84591" w:rsidRPr="00135404" w:rsidRDefault="00F84591" w:rsidP="00F84591">
            <w:pPr>
              <w:rPr>
                <w:sz w:val="20"/>
                <w:szCs w:val="20"/>
              </w:rPr>
            </w:pPr>
            <w:r w:rsidRPr="00135404">
              <w:rPr>
                <w:sz w:val="20"/>
                <w:szCs w:val="20"/>
              </w:rPr>
              <w:t>2006: 0.077, 2011: 0.083 (p&lt;0.1)</w:t>
            </w:r>
          </w:p>
          <w:p w14:paraId="4540C61D" w14:textId="77777777" w:rsidR="00F84591" w:rsidRPr="00135404" w:rsidRDefault="00F84591" w:rsidP="00F84591">
            <w:pPr>
              <w:rPr>
                <w:sz w:val="20"/>
                <w:szCs w:val="20"/>
              </w:rPr>
            </w:pPr>
            <w:r w:rsidRPr="00135404">
              <w:rPr>
                <w:sz w:val="20"/>
                <w:szCs w:val="20"/>
              </w:rPr>
              <w:t>Social class of breadwinner (base: non-skilled workers)</w:t>
            </w:r>
          </w:p>
          <w:p w14:paraId="60FD31D5" w14:textId="238A27F2" w:rsidR="00F84591" w:rsidRPr="00135404" w:rsidRDefault="00F84591" w:rsidP="00F84591">
            <w:pPr>
              <w:rPr>
                <w:sz w:val="20"/>
                <w:szCs w:val="20"/>
              </w:rPr>
            </w:pPr>
            <w:r w:rsidRPr="00135404">
              <w:rPr>
                <w:sz w:val="20"/>
                <w:szCs w:val="20"/>
              </w:rPr>
              <w:t>Public administration directors and directors of companies with 10 or more workers and professionals associated with a graduate degree 2006: 0.112, 2011: 0.157 (p&lt;0.05)</w:t>
            </w:r>
          </w:p>
          <w:p w14:paraId="6C6D9669" w14:textId="062B235E" w:rsidR="00F84591" w:rsidRPr="00135404" w:rsidRDefault="00F84591" w:rsidP="00F84591">
            <w:pPr>
              <w:rPr>
                <w:sz w:val="20"/>
                <w:szCs w:val="20"/>
              </w:rPr>
            </w:pPr>
            <w:r w:rsidRPr="00135404">
              <w:rPr>
                <w:sz w:val="20"/>
                <w:szCs w:val="20"/>
              </w:rPr>
              <w:t>Executives of public administration and of companies with fewer than 10 or more workers, professionals associated with university degrees 2006: 0.027, 2011: 0.107</w:t>
            </w:r>
          </w:p>
          <w:p w14:paraId="433038C6" w14:textId="3FF88652" w:rsidR="00F84591" w:rsidRPr="00135404" w:rsidRDefault="00F84591" w:rsidP="00F84591">
            <w:pPr>
              <w:rPr>
                <w:sz w:val="20"/>
                <w:szCs w:val="20"/>
              </w:rPr>
            </w:pPr>
            <w:r w:rsidRPr="00135404">
              <w:rPr>
                <w:sz w:val="20"/>
                <w:szCs w:val="20"/>
              </w:rPr>
              <w:t>Administrative support and professionals 2006: 0.051, 2011: 0.135 (p&lt;0.05)</w:t>
            </w:r>
          </w:p>
          <w:p w14:paraId="30E2A39C" w14:textId="77777777" w:rsidR="00F84591" w:rsidRPr="00135404" w:rsidRDefault="00F84591" w:rsidP="00F84591">
            <w:pPr>
              <w:rPr>
                <w:sz w:val="20"/>
                <w:szCs w:val="20"/>
              </w:rPr>
            </w:pPr>
            <w:r w:rsidRPr="00135404">
              <w:rPr>
                <w:sz w:val="20"/>
                <w:szCs w:val="20"/>
              </w:rPr>
              <w:t xml:space="preserve">Skilled manual workers </w:t>
            </w:r>
          </w:p>
          <w:p w14:paraId="2BFEDCDF" w14:textId="1FFC6605" w:rsidR="00F84591" w:rsidRPr="00135404" w:rsidRDefault="00F84591" w:rsidP="00F84591">
            <w:pPr>
              <w:rPr>
                <w:sz w:val="20"/>
                <w:szCs w:val="20"/>
              </w:rPr>
            </w:pPr>
            <w:r w:rsidRPr="00135404">
              <w:rPr>
                <w:sz w:val="20"/>
                <w:szCs w:val="20"/>
              </w:rPr>
              <w:t>2006: -0.019, 2011: 0.033</w:t>
            </w:r>
          </w:p>
          <w:p w14:paraId="290EE1B0" w14:textId="77777777" w:rsidR="00F84591" w:rsidRPr="00135404" w:rsidRDefault="00F84591" w:rsidP="00F84591">
            <w:pPr>
              <w:rPr>
                <w:sz w:val="20"/>
                <w:szCs w:val="20"/>
              </w:rPr>
            </w:pPr>
            <w:r w:rsidRPr="00135404">
              <w:rPr>
                <w:sz w:val="20"/>
                <w:szCs w:val="20"/>
              </w:rPr>
              <w:t xml:space="preserve">Semi-skilled manual workers </w:t>
            </w:r>
          </w:p>
          <w:p w14:paraId="53542DC6" w14:textId="3AF4D6EF" w:rsidR="00F84591" w:rsidRPr="00135404" w:rsidRDefault="00F84591" w:rsidP="00F84591">
            <w:pPr>
              <w:rPr>
                <w:sz w:val="20"/>
                <w:szCs w:val="20"/>
              </w:rPr>
            </w:pPr>
            <w:r w:rsidRPr="00135404">
              <w:rPr>
                <w:sz w:val="20"/>
                <w:szCs w:val="20"/>
              </w:rPr>
              <w:t>2006: -0.001, 2011: -0.001</w:t>
            </w:r>
          </w:p>
        </w:tc>
        <w:tc>
          <w:tcPr>
            <w:tcW w:w="1468" w:type="dxa"/>
            <w:shd w:val="clear" w:color="auto" w:fill="auto"/>
          </w:tcPr>
          <w:p w14:paraId="5980599E" w14:textId="77777777" w:rsidR="00F84591" w:rsidRPr="00135404" w:rsidRDefault="00F84591" w:rsidP="00F84591">
            <w:pPr>
              <w:rPr>
                <w:sz w:val="20"/>
                <w:szCs w:val="20"/>
              </w:rPr>
            </w:pPr>
            <w:r w:rsidRPr="00135404">
              <w:rPr>
                <w:sz w:val="20"/>
                <w:szCs w:val="20"/>
              </w:rPr>
              <w:t xml:space="preserve">Selection total: 3 </w:t>
            </w:r>
          </w:p>
          <w:p w14:paraId="2BFAD712" w14:textId="77777777" w:rsidR="00F84591" w:rsidRPr="00135404" w:rsidRDefault="00F84591" w:rsidP="00F84591">
            <w:pPr>
              <w:rPr>
                <w:sz w:val="20"/>
                <w:szCs w:val="20"/>
              </w:rPr>
            </w:pPr>
            <w:r w:rsidRPr="00135404">
              <w:rPr>
                <w:sz w:val="20"/>
                <w:szCs w:val="20"/>
              </w:rPr>
              <w:t xml:space="preserve">Comparability total: 2 </w:t>
            </w:r>
          </w:p>
          <w:p w14:paraId="51198AC1" w14:textId="255D4F8C" w:rsidR="00F84591" w:rsidRPr="00135404" w:rsidRDefault="00F84591" w:rsidP="00F84591">
            <w:pPr>
              <w:rPr>
                <w:sz w:val="20"/>
                <w:szCs w:val="20"/>
              </w:rPr>
            </w:pPr>
            <w:r w:rsidRPr="00135404">
              <w:rPr>
                <w:sz w:val="20"/>
                <w:szCs w:val="20"/>
              </w:rPr>
              <w:t>Outcomes total: 1</w:t>
            </w:r>
          </w:p>
          <w:p w14:paraId="7F112A51" w14:textId="23CDCEBD" w:rsidR="00F84591" w:rsidRPr="00135404" w:rsidRDefault="00F84591" w:rsidP="00F84591">
            <w:pPr>
              <w:rPr>
                <w:sz w:val="20"/>
                <w:szCs w:val="20"/>
              </w:rPr>
            </w:pPr>
            <w:r w:rsidRPr="00135404">
              <w:rPr>
                <w:b/>
                <w:bCs/>
                <w:sz w:val="20"/>
                <w:szCs w:val="20"/>
              </w:rPr>
              <w:t>Total score: 6</w:t>
            </w:r>
          </w:p>
        </w:tc>
      </w:tr>
      <w:tr w:rsidR="00F84591" w:rsidRPr="00135404" w14:paraId="636941C3" w14:textId="5091646E" w:rsidTr="00FB733D">
        <w:tc>
          <w:tcPr>
            <w:tcW w:w="1129" w:type="dxa"/>
            <w:shd w:val="clear" w:color="auto" w:fill="auto"/>
          </w:tcPr>
          <w:p w14:paraId="28852F01" w14:textId="77777777" w:rsidR="00F84591" w:rsidRPr="00135404" w:rsidRDefault="00F84591" w:rsidP="00F84591">
            <w:pPr>
              <w:rPr>
                <w:sz w:val="20"/>
                <w:szCs w:val="20"/>
              </w:rPr>
            </w:pPr>
            <w:proofErr w:type="spellStart"/>
            <w:r w:rsidRPr="00135404">
              <w:rPr>
                <w:sz w:val="20"/>
                <w:szCs w:val="20"/>
              </w:rPr>
              <w:t>Duquenne</w:t>
            </w:r>
            <w:proofErr w:type="spellEnd"/>
            <w:r w:rsidRPr="00135404">
              <w:rPr>
                <w:sz w:val="20"/>
                <w:szCs w:val="20"/>
              </w:rPr>
              <w:t>, 2014</w:t>
            </w:r>
          </w:p>
          <w:p w14:paraId="703EDB07" w14:textId="21AA9790" w:rsidR="00F84591" w:rsidRPr="00135404" w:rsidRDefault="00F84591" w:rsidP="00F84591">
            <w:pPr>
              <w:rPr>
                <w:sz w:val="20"/>
                <w:szCs w:val="20"/>
              </w:rPr>
            </w:pPr>
          </w:p>
        </w:tc>
        <w:tc>
          <w:tcPr>
            <w:tcW w:w="1276" w:type="dxa"/>
            <w:shd w:val="clear" w:color="auto" w:fill="auto"/>
          </w:tcPr>
          <w:p w14:paraId="623619FE" w14:textId="77777777" w:rsidR="00F84591" w:rsidRPr="00135404" w:rsidRDefault="00F84591" w:rsidP="00F84591">
            <w:pPr>
              <w:rPr>
                <w:sz w:val="20"/>
                <w:szCs w:val="20"/>
              </w:rPr>
            </w:pPr>
            <w:r w:rsidRPr="00135404">
              <w:rPr>
                <w:sz w:val="20"/>
                <w:szCs w:val="20"/>
              </w:rPr>
              <w:t xml:space="preserve">National: Greece </w:t>
            </w:r>
          </w:p>
          <w:p w14:paraId="36659441" w14:textId="7FE98AC8" w:rsidR="00F84591" w:rsidRPr="00135404" w:rsidRDefault="00F84591" w:rsidP="00F84591">
            <w:pPr>
              <w:rPr>
                <w:sz w:val="20"/>
                <w:szCs w:val="20"/>
              </w:rPr>
            </w:pPr>
            <w:r w:rsidRPr="00135404">
              <w:rPr>
                <w:sz w:val="20"/>
                <w:szCs w:val="20"/>
              </w:rPr>
              <w:t xml:space="preserve">Local: Thessaly </w:t>
            </w:r>
          </w:p>
        </w:tc>
        <w:tc>
          <w:tcPr>
            <w:tcW w:w="1559" w:type="dxa"/>
            <w:shd w:val="clear" w:color="auto" w:fill="auto"/>
          </w:tcPr>
          <w:p w14:paraId="76A1BD21" w14:textId="77777777" w:rsidR="00F84591" w:rsidRPr="00135404" w:rsidRDefault="00F84591" w:rsidP="00F84591">
            <w:pPr>
              <w:rPr>
                <w:sz w:val="20"/>
                <w:szCs w:val="20"/>
              </w:rPr>
            </w:pPr>
            <w:r w:rsidRPr="00135404">
              <w:rPr>
                <w:sz w:val="20"/>
                <w:szCs w:val="20"/>
              </w:rPr>
              <w:t xml:space="preserve">Stratified random sample of Greek households. </w:t>
            </w:r>
          </w:p>
          <w:p w14:paraId="71F54D10" w14:textId="640B60AC" w:rsidR="00F84591" w:rsidRPr="00135404" w:rsidRDefault="00F84591" w:rsidP="00F84591">
            <w:pPr>
              <w:rPr>
                <w:sz w:val="20"/>
                <w:szCs w:val="20"/>
              </w:rPr>
            </w:pPr>
            <w:r w:rsidRPr="00135404">
              <w:rPr>
                <w:sz w:val="20"/>
                <w:szCs w:val="20"/>
              </w:rPr>
              <w:t>N=932</w:t>
            </w:r>
          </w:p>
        </w:tc>
        <w:tc>
          <w:tcPr>
            <w:tcW w:w="1985" w:type="dxa"/>
            <w:shd w:val="clear" w:color="auto" w:fill="auto"/>
          </w:tcPr>
          <w:p w14:paraId="1FF1D8C9" w14:textId="77777777" w:rsidR="00F84591" w:rsidRPr="00135404" w:rsidRDefault="00F84591" w:rsidP="00F84591">
            <w:pPr>
              <w:rPr>
                <w:sz w:val="20"/>
                <w:szCs w:val="20"/>
              </w:rPr>
            </w:pPr>
            <w:r w:rsidRPr="00135404">
              <w:rPr>
                <w:sz w:val="20"/>
                <w:szCs w:val="20"/>
              </w:rPr>
              <w:t xml:space="preserve">Exploratory factor analysis and hierarchical cluster analysis. </w:t>
            </w:r>
          </w:p>
          <w:p w14:paraId="014E4C61" w14:textId="77777777" w:rsidR="00F84591" w:rsidRPr="00135404" w:rsidRDefault="00F84591" w:rsidP="00F84591">
            <w:pPr>
              <w:rPr>
                <w:sz w:val="20"/>
                <w:szCs w:val="20"/>
              </w:rPr>
            </w:pPr>
            <w:r w:rsidRPr="00135404">
              <w:rPr>
                <w:sz w:val="20"/>
                <w:szCs w:val="20"/>
              </w:rPr>
              <w:t>1 corresponds to no change nor reduction in the consumption, 2: limited reduction (less than 10 per cent), 3: relatively  important reduction (more than 10 per cent), 4: change of food brand (less expensive) and 5: abandonment of consumption or abandonment of supply through the market, following alternative supply modes (own production, especially in case of vegetables).</w:t>
            </w:r>
          </w:p>
          <w:p w14:paraId="1B7C039E" w14:textId="77777777" w:rsidR="00F84591" w:rsidRPr="00135404" w:rsidRDefault="00F84591" w:rsidP="00F84591">
            <w:pPr>
              <w:rPr>
                <w:sz w:val="20"/>
                <w:szCs w:val="20"/>
              </w:rPr>
            </w:pPr>
            <w:r w:rsidRPr="00135404">
              <w:rPr>
                <w:sz w:val="20"/>
                <w:szCs w:val="20"/>
              </w:rPr>
              <w:t xml:space="preserve">Reporting pattern matrix of factor analysis and % of behaviour change. </w:t>
            </w:r>
          </w:p>
          <w:p w14:paraId="305805EF" w14:textId="77777777" w:rsidR="00F84591" w:rsidRPr="00135404" w:rsidRDefault="00F84591" w:rsidP="00F84591">
            <w:pPr>
              <w:rPr>
                <w:sz w:val="20"/>
                <w:szCs w:val="20"/>
              </w:rPr>
            </w:pPr>
            <w:r w:rsidRPr="00135404">
              <w:rPr>
                <w:sz w:val="20"/>
                <w:szCs w:val="20"/>
              </w:rPr>
              <w:t>Component 1: relatively limited impact of crisis on consumers behaviour.</w:t>
            </w:r>
          </w:p>
          <w:p w14:paraId="6A9A5BA4" w14:textId="527502E7" w:rsidR="00F84591" w:rsidRPr="00135404" w:rsidRDefault="00F84591" w:rsidP="00F84591">
            <w:pPr>
              <w:rPr>
                <w:sz w:val="20"/>
                <w:szCs w:val="20"/>
              </w:rPr>
            </w:pPr>
            <w:r w:rsidRPr="00135404">
              <w:rPr>
                <w:sz w:val="20"/>
                <w:szCs w:val="20"/>
              </w:rPr>
              <w:t xml:space="preserve">Component 2: component 2, more impacted by crisis, &gt;60% of houses have changed their behaviour &amp; abandonment is quite significant. </w:t>
            </w:r>
          </w:p>
        </w:tc>
        <w:tc>
          <w:tcPr>
            <w:tcW w:w="1417" w:type="dxa"/>
            <w:shd w:val="clear" w:color="auto" w:fill="auto"/>
          </w:tcPr>
          <w:p w14:paraId="4858E19E" w14:textId="77777777" w:rsidR="00F84591" w:rsidRPr="00135404" w:rsidRDefault="00F84591" w:rsidP="00F84591">
            <w:pPr>
              <w:rPr>
                <w:sz w:val="20"/>
                <w:szCs w:val="20"/>
              </w:rPr>
            </w:pPr>
            <w:r w:rsidRPr="00135404">
              <w:rPr>
                <w:sz w:val="20"/>
                <w:szCs w:val="20"/>
              </w:rPr>
              <w:t xml:space="preserve">Exposure: change over time </w:t>
            </w:r>
          </w:p>
          <w:p w14:paraId="3EBA9418" w14:textId="29509807" w:rsidR="00F84591" w:rsidRPr="00135404" w:rsidRDefault="00F84591" w:rsidP="00F84591">
            <w:pPr>
              <w:rPr>
                <w:sz w:val="20"/>
                <w:szCs w:val="20"/>
              </w:rPr>
            </w:pPr>
            <w:r w:rsidRPr="00135404">
              <w:rPr>
                <w:sz w:val="20"/>
                <w:szCs w:val="20"/>
              </w:rPr>
              <w:t xml:space="preserve">Time point: not stated </w:t>
            </w:r>
          </w:p>
        </w:tc>
        <w:tc>
          <w:tcPr>
            <w:tcW w:w="1701" w:type="dxa"/>
            <w:shd w:val="clear" w:color="auto" w:fill="auto"/>
          </w:tcPr>
          <w:p w14:paraId="1BDE2D05" w14:textId="61C1C159" w:rsidR="00F84591" w:rsidRPr="00135404" w:rsidRDefault="00F84591" w:rsidP="00F84591">
            <w:pPr>
              <w:rPr>
                <w:sz w:val="20"/>
                <w:szCs w:val="20"/>
              </w:rPr>
            </w:pPr>
            <w:r w:rsidRPr="00135404">
              <w:rPr>
                <w:sz w:val="20"/>
                <w:szCs w:val="20"/>
              </w:rPr>
              <w:t xml:space="preserve">Questionnaire which asked about impact of Great Recession on diet. </w:t>
            </w:r>
          </w:p>
          <w:p w14:paraId="16D03DAE" w14:textId="48E27AE2" w:rsidR="00F84591" w:rsidRPr="00135404" w:rsidRDefault="00F84591" w:rsidP="00F84591">
            <w:pPr>
              <w:rPr>
                <w:sz w:val="20"/>
                <w:szCs w:val="20"/>
              </w:rPr>
            </w:pPr>
            <w:r w:rsidRPr="00135404">
              <w:rPr>
                <w:sz w:val="20"/>
                <w:szCs w:val="20"/>
              </w:rPr>
              <w:t>Change for pasta, potatoes, olive oil, rice, bread, vegetables, milk, fruits, beef, sheep and goat, pork, cold cuts, chicken, fish, sweets, cheese, feta.</w:t>
            </w:r>
          </w:p>
        </w:tc>
        <w:tc>
          <w:tcPr>
            <w:tcW w:w="3413" w:type="dxa"/>
            <w:shd w:val="clear" w:color="auto" w:fill="auto"/>
          </w:tcPr>
          <w:p w14:paraId="44D79B0D" w14:textId="279E17CD" w:rsidR="00F84591" w:rsidRPr="00135404" w:rsidRDefault="00F84591" w:rsidP="00F84591">
            <w:pPr>
              <w:rPr>
                <w:sz w:val="20"/>
                <w:szCs w:val="20"/>
              </w:rPr>
            </w:pPr>
            <w:r w:rsidRPr="00135404">
              <w:rPr>
                <w:b/>
                <w:bCs/>
                <w:sz w:val="20"/>
                <w:szCs w:val="20"/>
              </w:rPr>
              <w:t>Pasta:</w:t>
            </w:r>
            <w:r w:rsidRPr="00135404">
              <w:rPr>
                <w:sz w:val="20"/>
                <w:szCs w:val="20"/>
              </w:rPr>
              <w:t xml:space="preserve"> 0.777 (component 1)</w:t>
            </w:r>
          </w:p>
          <w:p w14:paraId="07D3A272" w14:textId="1E642741" w:rsidR="00F84591" w:rsidRPr="00135404" w:rsidRDefault="00F84591" w:rsidP="00F84591">
            <w:pPr>
              <w:rPr>
                <w:sz w:val="20"/>
                <w:szCs w:val="20"/>
              </w:rPr>
            </w:pPr>
            <w:r w:rsidRPr="00135404">
              <w:rPr>
                <w:sz w:val="20"/>
                <w:szCs w:val="20"/>
              </w:rPr>
              <w:t>Type of consumption behaviours: no change 43%, limited reduction 10%, high reduction 7%, change of brand 37%, abandonment 2%</w:t>
            </w:r>
          </w:p>
          <w:p w14:paraId="55165B37" w14:textId="40D597F8" w:rsidR="00F84591" w:rsidRPr="00135404" w:rsidRDefault="00F84591" w:rsidP="00F84591">
            <w:pPr>
              <w:rPr>
                <w:sz w:val="20"/>
                <w:szCs w:val="20"/>
              </w:rPr>
            </w:pPr>
            <w:r w:rsidRPr="00135404">
              <w:rPr>
                <w:b/>
                <w:bCs/>
                <w:sz w:val="20"/>
                <w:szCs w:val="20"/>
              </w:rPr>
              <w:t>Potatoes:</w:t>
            </w:r>
            <w:r w:rsidRPr="00135404">
              <w:rPr>
                <w:sz w:val="20"/>
                <w:szCs w:val="20"/>
              </w:rPr>
              <w:t xml:space="preserve"> 0.775 (component 1)</w:t>
            </w:r>
          </w:p>
          <w:p w14:paraId="01947B12" w14:textId="018E482E" w:rsidR="00F84591" w:rsidRPr="00135404" w:rsidRDefault="00F84591" w:rsidP="00F84591">
            <w:pPr>
              <w:rPr>
                <w:sz w:val="20"/>
                <w:szCs w:val="20"/>
              </w:rPr>
            </w:pPr>
            <w:r w:rsidRPr="00135404">
              <w:rPr>
                <w:sz w:val="20"/>
                <w:szCs w:val="20"/>
              </w:rPr>
              <w:t>Type of consumption behaviours: no change 47%, limited reduction 11%, high reduction 9%, change of brand 28%, abandonment 4%</w:t>
            </w:r>
          </w:p>
          <w:p w14:paraId="71EA7704" w14:textId="5D33E959" w:rsidR="00F84591" w:rsidRPr="00135404" w:rsidRDefault="00F84591" w:rsidP="00F84591">
            <w:pPr>
              <w:rPr>
                <w:sz w:val="20"/>
                <w:szCs w:val="20"/>
              </w:rPr>
            </w:pPr>
            <w:r w:rsidRPr="00135404">
              <w:rPr>
                <w:b/>
                <w:bCs/>
                <w:sz w:val="20"/>
                <w:szCs w:val="20"/>
              </w:rPr>
              <w:t>Olive oil:</w:t>
            </w:r>
            <w:r w:rsidRPr="00135404">
              <w:rPr>
                <w:sz w:val="20"/>
                <w:szCs w:val="20"/>
              </w:rPr>
              <w:t xml:space="preserve"> 0.750 (component 1)</w:t>
            </w:r>
          </w:p>
          <w:p w14:paraId="64E97D29" w14:textId="4AE4CDE9" w:rsidR="00F84591" w:rsidRPr="00135404" w:rsidRDefault="00F84591" w:rsidP="00F84591">
            <w:pPr>
              <w:rPr>
                <w:sz w:val="20"/>
                <w:szCs w:val="20"/>
              </w:rPr>
            </w:pPr>
            <w:r w:rsidRPr="00135404">
              <w:rPr>
                <w:sz w:val="20"/>
                <w:szCs w:val="20"/>
              </w:rPr>
              <w:t>Type of consumption behaviours: no change 43%, limited reduction 15%, high reduction 10%, change of brand 28%, abandonment 4%</w:t>
            </w:r>
          </w:p>
          <w:p w14:paraId="475CC166" w14:textId="2B8BD685" w:rsidR="00F84591" w:rsidRPr="00135404" w:rsidRDefault="00F84591" w:rsidP="00F84591">
            <w:pPr>
              <w:rPr>
                <w:sz w:val="20"/>
                <w:szCs w:val="20"/>
              </w:rPr>
            </w:pPr>
            <w:r w:rsidRPr="00135404">
              <w:rPr>
                <w:b/>
                <w:bCs/>
                <w:sz w:val="20"/>
                <w:szCs w:val="20"/>
              </w:rPr>
              <w:t>Rice</w:t>
            </w:r>
            <w:r w:rsidRPr="00135404">
              <w:rPr>
                <w:sz w:val="20"/>
                <w:szCs w:val="20"/>
              </w:rPr>
              <w:t>: 0.747 (component 1)</w:t>
            </w:r>
          </w:p>
          <w:p w14:paraId="1F3D6B5D" w14:textId="4C74400B" w:rsidR="00F84591" w:rsidRPr="00135404" w:rsidRDefault="00F84591" w:rsidP="00F84591">
            <w:pPr>
              <w:rPr>
                <w:sz w:val="20"/>
                <w:szCs w:val="20"/>
              </w:rPr>
            </w:pPr>
            <w:r w:rsidRPr="00135404">
              <w:rPr>
                <w:sz w:val="20"/>
                <w:szCs w:val="20"/>
              </w:rPr>
              <w:t>Type of consumption behaviours: no change 40%, limited reduction 11%, high reduction 8%, change of brand 39%, abandonment 3%</w:t>
            </w:r>
          </w:p>
          <w:p w14:paraId="34D0700A" w14:textId="2EB18854" w:rsidR="00F84591" w:rsidRPr="00135404" w:rsidRDefault="00F84591" w:rsidP="00F84591">
            <w:pPr>
              <w:rPr>
                <w:sz w:val="20"/>
                <w:szCs w:val="20"/>
              </w:rPr>
            </w:pPr>
            <w:r w:rsidRPr="00135404">
              <w:rPr>
                <w:b/>
                <w:bCs/>
                <w:sz w:val="20"/>
                <w:szCs w:val="20"/>
              </w:rPr>
              <w:t>Bread:</w:t>
            </w:r>
            <w:r w:rsidRPr="00135404">
              <w:rPr>
                <w:sz w:val="20"/>
                <w:szCs w:val="20"/>
              </w:rPr>
              <w:t xml:space="preserve"> 0.707 (component 1)</w:t>
            </w:r>
          </w:p>
          <w:p w14:paraId="291B0C50" w14:textId="3B66F70A" w:rsidR="00F84591" w:rsidRPr="00135404" w:rsidRDefault="00F84591" w:rsidP="00F84591">
            <w:pPr>
              <w:rPr>
                <w:sz w:val="20"/>
                <w:szCs w:val="20"/>
              </w:rPr>
            </w:pPr>
            <w:r w:rsidRPr="00135404">
              <w:rPr>
                <w:sz w:val="20"/>
                <w:szCs w:val="20"/>
              </w:rPr>
              <w:t>Type of consumption behaviours: no change 52%, limited reduction 13%, high reduction 11%, change of brand 19%, abandonment 5%</w:t>
            </w:r>
          </w:p>
          <w:p w14:paraId="0BF4CBF0" w14:textId="6D14691B" w:rsidR="00F84591" w:rsidRPr="00135404" w:rsidRDefault="00F84591" w:rsidP="00F84591">
            <w:pPr>
              <w:rPr>
                <w:sz w:val="20"/>
                <w:szCs w:val="20"/>
              </w:rPr>
            </w:pPr>
            <w:r w:rsidRPr="00135404">
              <w:rPr>
                <w:b/>
                <w:bCs/>
                <w:sz w:val="20"/>
                <w:szCs w:val="20"/>
              </w:rPr>
              <w:t>Vegetables:</w:t>
            </w:r>
            <w:r w:rsidRPr="00135404">
              <w:rPr>
                <w:sz w:val="20"/>
                <w:szCs w:val="20"/>
              </w:rPr>
              <w:t xml:space="preserve"> 0.638 (component 1)</w:t>
            </w:r>
          </w:p>
          <w:p w14:paraId="45882546" w14:textId="49406791" w:rsidR="00F84591" w:rsidRPr="00135404" w:rsidRDefault="00F84591" w:rsidP="00F84591">
            <w:pPr>
              <w:rPr>
                <w:sz w:val="20"/>
                <w:szCs w:val="20"/>
              </w:rPr>
            </w:pPr>
            <w:r w:rsidRPr="00135404">
              <w:rPr>
                <w:sz w:val="20"/>
                <w:szCs w:val="20"/>
              </w:rPr>
              <w:t>Type of consumption behaviours: no change 47%, limited reduction 14%, high reduction 12%, change of brand 22%, abandonment 5%</w:t>
            </w:r>
          </w:p>
          <w:p w14:paraId="161D6482" w14:textId="43113069" w:rsidR="00F84591" w:rsidRPr="00135404" w:rsidRDefault="00F84591" w:rsidP="00F84591">
            <w:pPr>
              <w:rPr>
                <w:sz w:val="20"/>
                <w:szCs w:val="20"/>
              </w:rPr>
            </w:pPr>
            <w:r w:rsidRPr="00135404">
              <w:rPr>
                <w:b/>
                <w:bCs/>
                <w:sz w:val="20"/>
                <w:szCs w:val="20"/>
              </w:rPr>
              <w:t>Milk:</w:t>
            </w:r>
            <w:r w:rsidRPr="00135404">
              <w:rPr>
                <w:sz w:val="20"/>
                <w:szCs w:val="20"/>
              </w:rPr>
              <w:t xml:space="preserve"> 0.591 (component 1)</w:t>
            </w:r>
          </w:p>
          <w:p w14:paraId="3C2591C7" w14:textId="00A58601" w:rsidR="00F84591" w:rsidRPr="00135404" w:rsidRDefault="00F84591" w:rsidP="00F84591">
            <w:pPr>
              <w:rPr>
                <w:sz w:val="20"/>
                <w:szCs w:val="20"/>
              </w:rPr>
            </w:pPr>
            <w:r w:rsidRPr="00135404">
              <w:rPr>
                <w:sz w:val="20"/>
                <w:szCs w:val="20"/>
              </w:rPr>
              <w:t>Type of consumption behaviours: no change 51%, limited reduction 11%, high reduction 6%, change of brand 28%, abandonment 5%</w:t>
            </w:r>
          </w:p>
          <w:p w14:paraId="2DE001B8" w14:textId="057B12E0" w:rsidR="00F84591" w:rsidRPr="00135404" w:rsidRDefault="00F84591" w:rsidP="00F84591">
            <w:pPr>
              <w:rPr>
                <w:sz w:val="20"/>
                <w:szCs w:val="20"/>
              </w:rPr>
            </w:pPr>
            <w:r w:rsidRPr="00135404">
              <w:rPr>
                <w:b/>
                <w:bCs/>
                <w:sz w:val="20"/>
                <w:szCs w:val="20"/>
              </w:rPr>
              <w:t>Fruits:</w:t>
            </w:r>
            <w:r w:rsidRPr="00135404">
              <w:rPr>
                <w:sz w:val="20"/>
                <w:szCs w:val="20"/>
              </w:rPr>
              <w:t xml:space="preserve"> 0.590 (component 1)</w:t>
            </w:r>
          </w:p>
          <w:p w14:paraId="43D8B135" w14:textId="05AEC21E" w:rsidR="00F84591" w:rsidRPr="00135404" w:rsidRDefault="00F84591" w:rsidP="00F84591">
            <w:pPr>
              <w:rPr>
                <w:sz w:val="20"/>
                <w:szCs w:val="20"/>
              </w:rPr>
            </w:pPr>
            <w:r w:rsidRPr="00135404">
              <w:rPr>
                <w:sz w:val="20"/>
                <w:szCs w:val="20"/>
              </w:rPr>
              <w:t>Type of consumption behaviours: no change 42%, limited reduction 15%, high reduction 15%, change of brand 23%, abandonment 5%</w:t>
            </w:r>
          </w:p>
          <w:p w14:paraId="6FE2CA77" w14:textId="5D8FCFF9" w:rsidR="00F84591" w:rsidRPr="00135404" w:rsidRDefault="00F84591" w:rsidP="00F84591">
            <w:pPr>
              <w:rPr>
                <w:sz w:val="20"/>
                <w:szCs w:val="20"/>
              </w:rPr>
            </w:pPr>
            <w:r w:rsidRPr="00135404">
              <w:rPr>
                <w:b/>
                <w:bCs/>
                <w:sz w:val="20"/>
                <w:szCs w:val="20"/>
              </w:rPr>
              <w:t>Beef:</w:t>
            </w:r>
            <w:r w:rsidRPr="00135404">
              <w:rPr>
                <w:sz w:val="20"/>
                <w:szCs w:val="20"/>
              </w:rPr>
              <w:t xml:space="preserve"> 0.664 (component 2)</w:t>
            </w:r>
          </w:p>
          <w:p w14:paraId="12B426DC" w14:textId="6A7E1ACF" w:rsidR="00F84591" w:rsidRPr="00135404" w:rsidRDefault="00F84591" w:rsidP="00F84591">
            <w:pPr>
              <w:rPr>
                <w:sz w:val="20"/>
                <w:szCs w:val="20"/>
              </w:rPr>
            </w:pPr>
            <w:r w:rsidRPr="00135404">
              <w:rPr>
                <w:sz w:val="20"/>
                <w:szCs w:val="20"/>
              </w:rPr>
              <w:t>Type of consumption behaviours: no change 35%, limited reduction 14%, high reduction 18%, change of brand 18%, abandonment 16%</w:t>
            </w:r>
          </w:p>
          <w:p w14:paraId="64614A2E" w14:textId="712A70ED" w:rsidR="00F84591" w:rsidRPr="00135404" w:rsidRDefault="00F84591" w:rsidP="00F84591">
            <w:pPr>
              <w:rPr>
                <w:sz w:val="20"/>
                <w:szCs w:val="20"/>
              </w:rPr>
            </w:pPr>
            <w:r w:rsidRPr="00135404">
              <w:rPr>
                <w:b/>
                <w:bCs/>
                <w:sz w:val="20"/>
                <w:szCs w:val="20"/>
              </w:rPr>
              <w:t>Sheep and goat:</w:t>
            </w:r>
            <w:r w:rsidRPr="00135404">
              <w:rPr>
                <w:sz w:val="20"/>
                <w:szCs w:val="20"/>
              </w:rPr>
              <w:t xml:space="preserve"> 0.618 (component 2)</w:t>
            </w:r>
          </w:p>
          <w:p w14:paraId="2B86F300" w14:textId="77777777" w:rsidR="00F84591" w:rsidRPr="00135404" w:rsidRDefault="00F84591" w:rsidP="00F84591">
            <w:pPr>
              <w:rPr>
                <w:sz w:val="20"/>
                <w:szCs w:val="20"/>
              </w:rPr>
            </w:pPr>
            <w:r w:rsidRPr="00135404">
              <w:rPr>
                <w:sz w:val="20"/>
                <w:szCs w:val="20"/>
              </w:rPr>
              <w:t xml:space="preserve">Type of consumption behaviours: no change 26%, limited reduction 9%, high reduction 17%, change of brand 15%, abandonment 33% </w:t>
            </w:r>
          </w:p>
          <w:p w14:paraId="74ACC71E" w14:textId="043B1C67" w:rsidR="00F84591" w:rsidRPr="00135404" w:rsidRDefault="00F84591" w:rsidP="00F84591">
            <w:pPr>
              <w:rPr>
                <w:sz w:val="20"/>
                <w:szCs w:val="20"/>
              </w:rPr>
            </w:pPr>
            <w:r w:rsidRPr="00135404">
              <w:rPr>
                <w:b/>
                <w:bCs/>
                <w:sz w:val="20"/>
                <w:szCs w:val="20"/>
              </w:rPr>
              <w:t>Pork:</w:t>
            </w:r>
            <w:r w:rsidRPr="00135404">
              <w:rPr>
                <w:sz w:val="20"/>
                <w:szCs w:val="20"/>
              </w:rPr>
              <w:t xml:space="preserve"> 0.615 (component 2)</w:t>
            </w:r>
          </w:p>
          <w:p w14:paraId="389E7542" w14:textId="235FB832" w:rsidR="00F84591" w:rsidRPr="00135404" w:rsidRDefault="00F84591" w:rsidP="00F84591">
            <w:pPr>
              <w:rPr>
                <w:sz w:val="20"/>
                <w:szCs w:val="20"/>
              </w:rPr>
            </w:pPr>
            <w:r w:rsidRPr="00135404">
              <w:rPr>
                <w:sz w:val="20"/>
                <w:szCs w:val="20"/>
              </w:rPr>
              <w:t>Type of consumption behaviours: no change 37%, limited reduction 15%, high reduction 18%, change of brand 19%, abandonment 11%</w:t>
            </w:r>
          </w:p>
          <w:p w14:paraId="55A8B06F" w14:textId="7AA28335" w:rsidR="00F84591" w:rsidRPr="00135404" w:rsidRDefault="00F84591" w:rsidP="00F84591">
            <w:pPr>
              <w:rPr>
                <w:sz w:val="20"/>
                <w:szCs w:val="20"/>
              </w:rPr>
            </w:pPr>
            <w:r w:rsidRPr="00135404">
              <w:rPr>
                <w:b/>
                <w:bCs/>
                <w:sz w:val="20"/>
                <w:szCs w:val="20"/>
              </w:rPr>
              <w:t>Cold cuts:</w:t>
            </w:r>
            <w:r w:rsidRPr="00135404">
              <w:rPr>
                <w:sz w:val="20"/>
                <w:szCs w:val="20"/>
              </w:rPr>
              <w:t xml:space="preserve"> 0.607 (component 2)</w:t>
            </w:r>
          </w:p>
          <w:p w14:paraId="160148AE" w14:textId="43857FDF" w:rsidR="00F84591" w:rsidRPr="00135404" w:rsidRDefault="00F84591" w:rsidP="00F84591">
            <w:pPr>
              <w:rPr>
                <w:sz w:val="20"/>
                <w:szCs w:val="20"/>
              </w:rPr>
            </w:pPr>
            <w:r w:rsidRPr="00135404">
              <w:rPr>
                <w:sz w:val="20"/>
                <w:szCs w:val="20"/>
              </w:rPr>
              <w:t xml:space="preserve">Type of consumption behaviours: no change 28%, limited reduction 8%, high reduction 17%, change of brand 26%, abandonment 22% </w:t>
            </w:r>
          </w:p>
          <w:p w14:paraId="6AEAAC47" w14:textId="4790786C" w:rsidR="00F84591" w:rsidRPr="00135404" w:rsidRDefault="00F84591" w:rsidP="00F84591">
            <w:pPr>
              <w:rPr>
                <w:sz w:val="20"/>
                <w:szCs w:val="20"/>
              </w:rPr>
            </w:pPr>
            <w:r w:rsidRPr="00135404">
              <w:rPr>
                <w:b/>
                <w:bCs/>
                <w:sz w:val="20"/>
                <w:szCs w:val="20"/>
              </w:rPr>
              <w:t>Chicken:</w:t>
            </w:r>
            <w:r w:rsidRPr="00135404">
              <w:rPr>
                <w:sz w:val="20"/>
                <w:szCs w:val="20"/>
              </w:rPr>
              <w:t xml:space="preserve"> 0.594 (component 2)</w:t>
            </w:r>
          </w:p>
          <w:p w14:paraId="24EC4362" w14:textId="47E020F8" w:rsidR="00F84591" w:rsidRPr="00135404" w:rsidRDefault="00F84591" w:rsidP="00F84591">
            <w:pPr>
              <w:rPr>
                <w:sz w:val="20"/>
                <w:szCs w:val="20"/>
              </w:rPr>
            </w:pPr>
            <w:r w:rsidRPr="00135404">
              <w:rPr>
                <w:sz w:val="20"/>
                <w:szCs w:val="20"/>
              </w:rPr>
              <w:t>Type of consumption behaviours: no change 47%, limited reduction 16%, high reduction 11%, change of brand 21%, abandonment 5%</w:t>
            </w:r>
          </w:p>
          <w:p w14:paraId="64D6BA8F" w14:textId="247F6D02" w:rsidR="00F84591" w:rsidRPr="00135404" w:rsidRDefault="00F84591" w:rsidP="00F84591">
            <w:pPr>
              <w:rPr>
                <w:sz w:val="20"/>
                <w:szCs w:val="20"/>
              </w:rPr>
            </w:pPr>
            <w:r w:rsidRPr="00135404">
              <w:rPr>
                <w:b/>
                <w:bCs/>
                <w:sz w:val="20"/>
                <w:szCs w:val="20"/>
              </w:rPr>
              <w:t>Fish:</w:t>
            </w:r>
            <w:r w:rsidRPr="00135404">
              <w:rPr>
                <w:sz w:val="20"/>
                <w:szCs w:val="20"/>
              </w:rPr>
              <w:t xml:space="preserve"> 0.563 (component 2)</w:t>
            </w:r>
          </w:p>
          <w:p w14:paraId="23B58200" w14:textId="1CBFF511" w:rsidR="00F84591" w:rsidRPr="00135404" w:rsidRDefault="00F84591" w:rsidP="00F84591">
            <w:pPr>
              <w:rPr>
                <w:sz w:val="20"/>
                <w:szCs w:val="20"/>
              </w:rPr>
            </w:pPr>
            <w:r w:rsidRPr="00135404">
              <w:rPr>
                <w:sz w:val="20"/>
                <w:szCs w:val="20"/>
              </w:rPr>
              <w:t>Type of consumption behaviours: no change 36%, limited reduction 12%, high reduction 20%, change of brand 20%, abandonment 12%</w:t>
            </w:r>
          </w:p>
          <w:p w14:paraId="7AF98510" w14:textId="6E331074" w:rsidR="00F84591" w:rsidRPr="00135404" w:rsidRDefault="00F84591" w:rsidP="00F84591">
            <w:pPr>
              <w:rPr>
                <w:sz w:val="20"/>
                <w:szCs w:val="20"/>
              </w:rPr>
            </w:pPr>
            <w:r w:rsidRPr="00135404">
              <w:rPr>
                <w:b/>
                <w:bCs/>
                <w:sz w:val="20"/>
                <w:szCs w:val="20"/>
              </w:rPr>
              <w:t>Sweets:</w:t>
            </w:r>
            <w:r w:rsidRPr="00135404">
              <w:rPr>
                <w:sz w:val="20"/>
                <w:szCs w:val="20"/>
              </w:rPr>
              <w:t xml:space="preserve"> 0.547 (component 2)</w:t>
            </w:r>
          </w:p>
          <w:p w14:paraId="1E759C4E" w14:textId="5172AAE0" w:rsidR="00F84591" w:rsidRPr="00135404" w:rsidRDefault="00F84591" w:rsidP="00F84591">
            <w:pPr>
              <w:rPr>
                <w:sz w:val="20"/>
                <w:szCs w:val="20"/>
              </w:rPr>
            </w:pPr>
            <w:r w:rsidRPr="00135404">
              <w:rPr>
                <w:sz w:val="20"/>
                <w:szCs w:val="20"/>
              </w:rPr>
              <w:t>Type of consumption behaviours: no change 26%, limited reduction 9%, high reduction 21%, change of brand 21%, abandonment 24%</w:t>
            </w:r>
          </w:p>
          <w:p w14:paraId="2198D463" w14:textId="1DA60D9A" w:rsidR="00F84591" w:rsidRPr="00135404" w:rsidRDefault="00F84591" w:rsidP="00F84591">
            <w:pPr>
              <w:rPr>
                <w:sz w:val="20"/>
                <w:szCs w:val="20"/>
              </w:rPr>
            </w:pPr>
            <w:r w:rsidRPr="00135404">
              <w:rPr>
                <w:b/>
                <w:bCs/>
                <w:sz w:val="20"/>
                <w:szCs w:val="20"/>
              </w:rPr>
              <w:t>Cheese</w:t>
            </w:r>
            <w:r w:rsidRPr="00135404">
              <w:rPr>
                <w:sz w:val="20"/>
                <w:szCs w:val="20"/>
              </w:rPr>
              <w:t>: 0.545 (component 2)</w:t>
            </w:r>
          </w:p>
          <w:p w14:paraId="5139132F" w14:textId="7F189142" w:rsidR="00F84591" w:rsidRPr="00135404" w:rsidRDefault="00F84591" w:rsidP="00F84591">
            <w:pPr>
              <w:rPr>
                <w:sz w:val="20"/>
                <w:szCs w:val="20"/>
              </w:rPr>
            </w:pPr>
            <w:r w:rsidRPr="00135404">
              <w:rPr>
                <w:sz w:val="20"/>
                <w:szCs w:val="20"/>
              </w:rPr>
              <w:t>Type of consumption behaviours: no change 28%, limited reduction 8%, high reduction 15%, change of brand 27%, abandonment 22%</w:t>
            </w:r>
          </w:p>
          <w:p w14:paraId="40B8D0D0" w14:textId="06648C7D" w:rsidR="00F84591" w:rsidRPr="00135404" w:rsidRDefault="00F84591" w:rsidP="00F84591">
            <w:pPr>
              <w:rPr>
                <w:sz w:val="20"/>
                <w:szCs w:val="20"/>
              </w:rPr>
            </w:pPr>
            <w:r w:rsidRPr="00135404">
              <w:rPr>
                <w:b/>
                <w:bCs/>
                <w:sz w:val="20"/>
                <w:szCs w:val="20"/>
              </w:rPr>
              <w:t>Feta:</w:t>
            </w:r>
            <w:r w:rsidRPr="00135404">
              <w:rPr>
                <w:sz w:val="20"/>
                <w:szCs w:val="20"/>
              </w:rPr>
              <w:t xml:space="preserve"> 0.508 (component 2)</w:t>
            </w:r>
          </w:p>
          <w:p w14:paraId="4DDAF156" w14:textId="0D2F81A0" w:rsidR="00F84591" w:rsidRPr="00135404" w:rsidRDefault="00F84591" w:rsidP="00F84591">
            <w:pPr>
              <w:rPr>
                <w:sz w:val="20"/>
                <w:szCs w:val="20"/>
              </w:rPr>
            </w:pPr>
            <w:r w:rsidRPr="00135404">
              <w:rPr>
                <w:sz w:val="20"/>
                <w:szCs w:val="20"/>
              </w:rPr>
              <w:t>Type of consumption behaviours: no change 38%, limited reduction 13%, high reduction 11%, change of brand 30%, abandonment 8%</w:t>
            </w:r>
          </w:p>
        </w:tc>
        <w:tc>
          <w:tcPr>
            <w:tcW w:w="1468" w:type="dxa"/>
            <w:shd w:val="clear" w:color="auto" w:fill="auto"/>
          </w:tcPr>
          <w:p w14:paraId="369B62CE" w14:textId="2B3461EF" w:rsidR="00F84591" w:rsidRPr="00135404" w:rsidRDefault="00F84591" w:rsidP="00F84591">
            <w:pPr>
              <w:rPr>
                <w:sz w:val="20"/>
                <w:szCs w:val="20"/>
              </w:rPr>
            </w:pPr>
            <w:r w:rsidRPr="00135404">
              <w:rPr>
                <w:sz w:val="20"/>
                <w:szCs w:val="20"/>
              </w:rPr>
              <w:t>Selection total: 2</w:t>
            </w:r>
          </w:p>
          <w:p w14:paraId="022A5394" w14:textId="77777777" w:rsidR="00F84591" w:rsidRPr="00135404" w:rsidRDefault="00F84591" w:rsidP="00F84591">
            <w:pPr>
              <w:rPr>
                <w:sz w:val="20"/>
                <w:szCs w:val="20"/>
              </w:rPr>
            </w:pPr>
            <w:r w:rsidRPr="00135404">
              <w:rPr>
                <w:sz w:val="20"/>
                <w:szCs w:val="20"/>
              </w:rPr>
              <w:t xml:space="preserve">Comparability total: 2 </w:t>
            </w:r>
          </w:p>
          <w:p w14:paraId="2CD5126F" w14:textId="77777777" w:rsidR="00F84591" w:rsidRPr="00135404" w:rsidRDefault="00F84591" w:rsidP="00F84591">
            <w:pPr>
              <w:rPr>
                <w:sz w:val="20"/>
                <w:szCs w:val="20"/>
              </w:rPr>
            </w:pPr>
            <w:r w:rsidRPr="00135404">
              <w:rPr>
                <w:sz w:val="20"/>
                <w:szCs w:val="20"/>
              </w:rPr>
              <w:t>Outcomes total: 2</w:t>
            </w:r>
          </w:p>
          <w:p w14:paraId="74C6A54D" w14:textId="49C3C757" w:rsidR="00F84591" w:rsidRPr="00135404" w:rsidRDefault="00F84591" w:rsidP="00F84591">
            <w:pPr>
              <w:rPr>
                <w:sz w:val="20"/>
                <w:szCs w:val="20"/>
              </w:rPr>
            </w:pPr>
            <w:r w:rsidRPr="00135404">
              <w:rPr>
                <w:b/>
                <w:bCs/>
                <w:sz w:val="20"/>
                <w:szCs w:val="20"/>
              </w:rPr>
              <w:t>Total score: 6</w:t>
            </w:r>
          </w:p>
        </w:tc>
      </w:tr>
      <w:tr w:rsidR="00F84591" w:rsidRPr="00135404" w14:paraId="0C6A5E73" w14:textId="03C076E8" w:rsidTr="00FB733D">
        <w:tc>
          <w:tcPr>
            <w:tcW w:w="1129" w:type="dxa"/>
            <w:shd w:val="clear" w:color="auto" w:fill="auto"/>
          </w:tcPr>
          <w:p w14:paraId="580CC7A8" w14:textId="4C3CABCB" w:rsidR="00F84591" w:rsidRPr="00135404" w:rsidRDefault="00F84591" w:rsidP="00F84591">
            <w:pPr>
              <w:rPr>
                <w:sz w:val="20"/>
                <w:szCs w:val="20"/>
              </w:rPr>
            </w:pPr>
            <w:r w:rsidRPr="00135404">
              <w:rPr>
                <w:sz w:val="20"/>
                <w:szCs w:val="20"/>
              </w:rPr>
              <w:t xml:space="preserve">Filippidis et al, 2014 </w:t>
            </w:r>
          </w:p>
        </w:tc>
        <w:tc>
          <w:tcPr>
            <w:tcW w:w="1276" w:type="dxa"/>
            <w:shd w:val="clear" w:color="auto" w:fill="auto"/>
          </w:tcPr>
          <w:p w14:paraId="23E87B72" w14:textId="77777777" w:rsidR="00F84591" w:rsidRPr="00135404" w:rsidRDefault="00F84591" w:rsidP="00F84591">
            <w:pPr>
              <w:rPr>
                <w:sz w:val="20"/>
                <w:szCs w:val="20"/>
              </w:rPr>
            </w:pPr>
            <w:r w:rsidRPr="00135404">
              <w:rPr>
                <w:sz w:val="20"/>
                <w:szCs w:val="20"/>
              </w:rPr>
              <w:t>National: Greece</w:t>
            </w:r>
          </w:p>
          <w:p w14:paraId="7D544E7F" w14:textId="5F9FB5B7" w:rsidR="00F84591" w:rsidRPr="00135404" w:rsidRDefault="00F84591" w:rsidP="00F84591">
            <w:pPr>
              <w:rPr>
                <w:sz w:val="20"/>
                <w:szCs w:val="20"/>
              </w:rPr>
            </w:pPr>
            <w:r w:rsidRPr="00135404">
              <w:rPr>
                <w:sz w:val="20"/>
                <w:szCs w:val="20"/>
              </w:rPr>
              <w:t>Local: n/a</w:t>
            </w:r>
          </w:p>
        </w:tc>
        <w:tc>
          <w:tcPr>
            <w:tcW w:w="1559" w:type="dxa"/>
            <w:shd w:val="clear" w:color="auto" w:fill="auto"/>
          </w:tcPr>
          <w:p w14:paraId="1490FF9D" w14:textId="19AAE78E" w:rsidR="00F84591" w:rsidRPr="00135404" w:rsidRDefault="00F84591" w:rsidP="00F84591">
            <w:pPr>
              <w:rPr>
                <w:sz w:val="20"/>
                <w:szCs w:val="20"/>
              </w:rPr>
            </w:pPr>
            <w:r w:rsidRPr="00135404">
              <w:rPr>
                <w:sz w:val="20"/>
                <w:szCs w:val="20"/>
              </w:rPr>
              <w:t xml:space="preserve">Hellas Health surveys. </w:t>
            </w:r>
          </w:p>
          <w:p w14:paraId="35829583" w14:textId="5207E961" w:rsidR="00F84591" w:rsidRPr="00135404" w:rsidRDefault="00F84591" w:rsidP="00F84591">
            <w:pPr>
              <w:rPr>
                <w:sz w:val="20"/>
                <w:szCs w:val="20"/>
              </w:rPr>
            </w:pPr>
            <w:r w:rsidRPr="00135404">
              <w:rPr>
                <w:sz w:val="20"/>
                <w:szCs w:val="20"/>
              </w:rPr>
              <w:t>Adults aged between 18 – 69. Random sampling.</w:t>
            </w:r>
          </w:p>
          <w:p w14:paraId="4290C437" w14:textId="34377829" w:rsidR="00F84591" w:rsidRPr="00135404" w:rsidRDefault="00F84591" w:rsidP="00F84591">
            <w:pPr>
              <w:rPr>
                <w:sz w:val="20"/>
                <w:szCs w:val="20"/>
              </w:rPr>
            </w:pPr>
            <w:r w:rsidRPr="00135404">
              <w:rPr>
                <w:sz w:val="20"/>
                <w:szCs w:val="20"/>
              </w:rPr>
              <w:t>Percentage male and N: 2006: n =1005, male: 48.1%,</w:t>
            </w:r>
          </w:p>
          <w:p w14:paraId="46C456E9" w14:textId="52F4A5C1" w:rsidR="00F84591" w:rsidRPr="00135404" w:rsidRDefault="00F84591" w:rsidP="00F84591">
            <w:pPr>
              <w:rPr>
                <w:sz w:val="20"/>
                <w:szCs w:val="20"/>
              </w:rPr>
            </w:pPr>
            <w:r w:rsidRPr="00135404">
              <w:rPr>
                <w:sz w:val="20"/>
                <w:szCs w:val="20"/>
              </w:rPr>
              <w:t>2008: n=1490, male: 47.6%</w:t>
            </w:r>
          </w:p>
          <w:p w14:paraId="26544F81" w14:textId="3FE0F583" w:rsidR="00F84591" w:rsidRPr="00135404" w:rsidRDefault="00F84591" w:rsidP="00F84591">
            <w:pPr>
              <w:rPr>
                <w:sz w:val="20"/>
                <w:szCs w:val="20"/>
              </w:rPr>
            </w:pPr>
            <w:r w:rsidRPr="00135404">
              <w:rPr>
                <w:sz w:val="20"/>
                <w:szCs w:val="20"/>
              </w:rPr>
              <w:t xml:space="preserve">2011: n=1008, male: 48.0% </w:t>
            </w:r>
          </w:p>
        </w:tc>
        <w:tc>
          <w:tcPr>
            <w:tcW w:w="1985" w:type="dxa"/>
            <w:shd w:val="clear" w:color="auto" w:fill="auto"/>
          </w:tcPr>
          <w:p w14:paraId="441947E3" w14:textId="6A0A492B" w:rsidR="00F84591" w:rsidRPr="00135404" w:rsidRDefault="00F84591" w:rsidP="00F84591">
            <w:pPr>
              <w:rPr>
                <w:sz w:val="20"/>
                <w:szCs w:val="20"/>
              </w:rPr>
            </w:pPr>
            <w:r w:rsidRPr="00135404">
              <w:rPr>
                <w:sz w:val="20"/>
                <w:szCs w:val="20"/>
              </w:rPr>
              <w:t>Serial Cross-sectional.</w:t>
            </w:r>
          </w:p>
          <w:p w14:paraId="27CC226A" w14:textId="750F8C96" w:rsidR="00F84591" w:rsidRPr="00135404" w:rsidRDefault="00F84591" w:rsidP="00F84591">
            <w:pPr>
              <w:rPr>
                <w:sz w:val="20"/>
                <w:szCs w:val="20"/>
              </w:rPr>
            </w:pPr>
            <w:r w:rsidRPr="00135404">
              <w:rPr>
                <w:sz w:val="20"/>
                <w:szCs w:val="20"/>
              </w:rPr>
              <w:t>Outcome-specific trends and differences between surveys were assessed by using linear coefficients in a binary logistic regression model. Polynomials were developed to account</w:t>
            </w:r>
          </w:p>
          <w:p w14:paraId="0B7ADAF6" w14:textId="55043921" w:rsidR="00F84591" w:rsidRPr="00135404" w:rsidRDefault="00F84591" w:rsidP="00F84591">
            <w:pPr>
              <w:rPr>
                <w:sz w:val="20"/>
                <w:szCs w:val="20"/>
              </w:rPr>
            </w:pPr>
            <w:r w:rsidRPr="00135404">
              <w:rPr>
                <w:sz w:val="20"/>
                <w:szCs w:val="20"/>
              </w:rPr>
              <w:t>for variations in time between survey years. Results were adjusted for gender and age.</w:t>
            </w:r>
          </w:p>
        </w:tc>
        <w:tc>
          <w:tcPr>
            <w:tcW w:w="1417" w:type="dxa"/>
            <w:shd w:val="clear" w:color="auto" w:fill="auto"/>
          </w:tcPr>
          <w:p w14:paraId="46CAB526" w14:textId="13471F99"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p>
          <w:p w14:paraId="7E567A63" w14:textId="77777777" w:rsidR="00F84591" w:rsidRPr="00135404" w:rsidRDefault="00F84591" w:rsidP="00F84591">
            <w:pPr>
              <w:rPr>
                <w:sz w:val="20"/>
                <w:szCs w:val="20"/>
              </w:rPr>
            </w:pPr>
            <w:r w:rsidRPr="00135404">
              <w:rPr>
                <w:sz w:val="20"/>
                <w:szCs w:val="20"/>
              </w:rPr>
              <w:t xml:space="preserve">Time point 1: </w:t>
            </w:r>
          </w:p>
          <w:p w14:paraId="2B67AD48" w14:textId="77777777" w:rsidR="00F84591" w:rsidRPr="00135404" w:rsidRDefault="00F84591" w:rsidP="00F84591">
            <w:pPr>
              <w:rPr>
                <w:sz w:val="20"/>
                <w:szCs w:val="20"/>
              </w:rPr>
            </w:pPr>
            <w:r w:rsidRPr="00135404">
              <w:rPr>
                <w:sz w:val="20"/>
                <w:szCs w:val="20"/>
              </w:rPr>
              <w:t>2006</w:t>
            </w:r>
          </w:p>
          <w:p w14:paraId="248086DA" w14:textId="77777777" w:rsidR="00F84591" w:rsidRPr="00135404" w:rsidRDefault="00F84591" w:rsidP="00F84591">
            <w:pPr>
              <w:rPr>
                <w:sz w:val="20"/>
                <w:szCs w:val="20"/>
              </w:rPr>
            </w:pPr>
            <w:r w:rsidRPr="00135404">
              <w:rPr>
                <w:sz w:val="20"/>
                <w:szCs w:val="20"/>
              </w:rPr>
              <w:t xml:space="preserve">Time point 2: </w:t>
            </w:r>
          </w:p>
          <w:p w14:paraId="53A9E3D8" w14:textId="77777777" w:rsidR="00F84591" w:rsidRPr="00135404" w:rsidRDefault="00F84591" w:rsidP="00F84591">
            <w:pPr>
              <w:rPr>
                <w:sz w:val="20"/>
                <w:szCs w:val="20"/>
              </w:rPr>
            </w:pPr>
            <w:r w:rsidRPr="00135404">
              <w:rPr>
                <w:sz w:val="20"/>
                <w:szCs w:val="20"/>
              </w:rPr>
              <w:t>2008</w:t>
            </w:r>
          </w:p>
          <w:p w14:paraId="333BCB16" w14:textId="77777777" w:rsidR="00F84591" w:rsidRPr="00135404" w:rsidRDefault="00F84591" w:rsidP="00F84591">
            <w:pPr>
              <w:rPr>
                <w:sz w:val="20"/>
                <w:szCs w:val="20"/>
              </w:rPr>
            </w:pPr>
            <w:r w:rsidRPr="00135404">
              <w:rPr>
                <w:sz w:val="20"/>
                <w:szCs w:val="20"/>
              </w:rPr>
              <w:t xml:space="preserve">Time point 3: </w:t>
            </w:r>
          </w:p>
          <w:p w14:paraId="032ED3B5" w14:textId="6AA34145" w:rsidR="00F84591" w:rsidRPr="00135404" w:rsidRDefault="00F84591" w:rsidP="00F84591">
            <w:pPr>
              <w:rPr>
                <w:sz w:val="20"/>
                <w:szCs w:val="20"/>
              </w:rPr>
            </w:pPr>
            <w:r w:rsidRPr="00135404">
              <w:rPr>
                <w:sz w:val="20"/>
                <w:szCs w:val="20"/>
              </w:rPr>
              <w:t xml:space="preserve">2011 </w:t>
            </w:r>
          </w:p>
        </w:tc>
        <w:tc>
          <w:tcPr>
            <w:tcW w:w="1701" w:type="dxa"/>
            <w:shd w:val="clear" w:color="auto" w:fill="auto"/>
          </w:tcPr>
          <w:p w14:paraId="367C6D0B" w14:textId="43BDF1B1" w:rsidR="00F84591" w:rsidRPr="00135404" w:rsidRDefault="00F84591" w:rsidP="00F84591">
            <w:pPr>
              <w:rPr>
                <w:sz w:val="20"/>
                <w:szCs w:val="20"/>
              </w:rPr>
            </w:pPr>
            <w:r w:rsidRPr="00135404">
              <w:rPr>
                <w:sz w:val="20"/>
                <w:szCs w:val="20"/>
              </w:rPr>
              <w:t>5 or more fruit and vegetables per day (self-reported)</w:t>
            </w:r>
          </w:p>
        </w:tc>
        <w:tc>
          <w:tcPr>
            <w:tcW w:w="3413" w:type="dxa"/>
            <w:shd w:val="clear" w:color="auto" w:fill="auto"/>
          </w:tcPr>
          <w:p w14:paraId="21ADC2F4" w14:textId="14474CD9" w:rsidR="00F84591" w:rsidRPr="00135404" w:rsidRDefault="00F84591" w:rsidP="00F84591">
            <w:pPr>
              <w:rPr>
                <w:sz w:val="20"/>
                <w:szCs w:val="20"/>
              </w:rPr>
            </w:pPr>
            <w:r w:rsidRPr="00135404">
              <w:rPr>
                <w:sz w:val="20"/>
                <w:szCs w:val="20"/>
              </w:rPr>
              <w:t xml:space="preserve">Proportion of Greek adults who reported consumption of at least five portions of fruit and vegetables per day, by demographic and socio-economic variables (%, 95% CI) </w:t>
            </w:r>
          </w:p>
          <w:p w14:paraId="2E01AD41" w14:textId="77777777" w:rsidR="00F84591" w:rsidRPr="00135404" w:rsidRDefault="00F84591" w:rsidP="00F84591">
            <w:pPr>
              <w:rPr>
                <w:b/>
                <w:bCs/>
                <w:sz w:val="20"/>
                <w:szCs w:val="20"/>
              </w:rPr>
            </w:pPr>
            <w:r w:rsidRPr="00135404">
              <w:rPr>
                <w:b/>
                <w:bCs/>
                <w:sz w:val="20"/>
                <w:szCs w:val="20"/>
              </w:rPr>
              <w:t xml:space="preserve">Total </w:t>
            </w:r>
          </w:p>
          <w:p w14:paraId="092F7D04" w14:textId="77777777" w:rsidR="00F84591" w:rsidRPr="00135404" w:rsidRDefault="00F84591" w:rsidP="00F84591">
            <w:pPr>
              <w:rPr>
                <w:sz w:val="20"/>
                <w:szCs w:val="20"/>
              </w:rPr>
            </w:pPr>
            <w:r w:rsidRPr="00135404">
              <w:rPr>
                <w:sz w:val="20"/>
                <w:szCs w:val="20"/>
              </w:rPr>
              <w:t xml:space="preserve">2006: 21.2 (18.6–23.7); </w:t>
            </w:r>
          </w:p>
          <w:p w14:paraId="71AE33D2" w14:textId="77777777" w:rsidR="00F84591" w:rsidRPr="00135404" w:rsidRDefault="00F84591" w:rsidP="00F84591">
            <w:pPr>
              <w:rPr>
                <w:sz w:val="20"/>
                <w:szCs w:val="20"/>
              </w:rPr>
            </w:pPr>
            <w:r w:rsidRPr="00135404">
              <w:rPr>
                <w:sz w:val="20"/>
                <w:szCs w:val="20"/>
              </w:rPr>
              <w:t xml:space="preserve">2008: 9.1 (7.6–10.6); </w:t>
            </w:r>
          </w:p>
          <w:p w14:paraId="7A4007A9" w14:textId="77777777" w:rsidR="00F84591" w:rsidRPr="00135404" w:rsidRDefault="00F84591" w:rsidP="00F84591">
            <w:pPr>
              <w:rPr>
                <w:sz w:val="20"/>
                <w:szCs w:val="20"/>
              </w:rPr>
            </w:pPr>
            <w:r w:rsidRPr="00135404">
              <w:rPr>
                <w:sz w:val="20"/>
                <w:szCs w:val="20"/>
              </w:rPr>
              <w:t xml:space="preserve">2011: 7.1 (5.6–8.7). </w:t>
            </w:r>
          </w:p>
          <w:p w14:paraId="22C4060D" w14:textId="191915DA" w:rsidR="00F84591" w:rsidRPr="00135404" w:rsidRDefault="00F84591" w:rsidP="00F84591">
            <w:pPr>
              <w:rPr>
                <w:sz w:val="20"/>
                <w:szCs w:val="20"/>
              </w:rPr>
            </w:pPr>
            <w:r w:rsidRPr="00135404">
              <w:rPr>
                <w:sz w:val="20"/>
                <w:szCs w:val="20"/>
              </w:rPr>
              <w:t xml:space="preserve">2006-08 % change: −57.01% (p&lt;0.001), 2008-2011 % change: −21.54% </w:t>
            </w:r>
          </w:p>
          <w:p w14:paraId="0E5BD523" w14:textId="0572DE3A" w:rsidR="00F84591" w:rsidRPr="00135404" w:rsidRDefault="00F84591" w:rsidP="00F84591">
            <w:pPr>
              <w:rPr>
                <w:sz w:val="20"/>
                <w:szCs w:val="20"/>
              </w:rPr>
            </w:pPr>
            <w:r w:rsidRPr="00135404">
              <w:rPr>
                <w:sz w:val="20"/>
                <w:szCs w:val="20"/>
              </w:rPr>
              <w:t>2006-11:  −66.27% (p&lt;0.001)</w:t>
            </w:r>
          </w:p>
          <w:p w14:paraId="221CCBAE" w14:textId="77777777" w:rsidR="00F84591" w:rsidRPr="00135404" w:rsidRDefault="00F84591" w:rsidP="00F84591">
            <w:pPr>
              <w:rPr>
                <w:b/>
                <w:bCs/>
                <w:sz w:val="20"/>
                <w:szCs w:val="20"/>
              </w:rPr>
            </w:pPr>
            <w:r w:rsidRPr="00135404">
              <w:rPr>
                <w:b/>
                <w:bCs/>
                <w:sz w:val="20"/>
                <w:szCs w:val="20"/>
              </w:rPr>
              <w:t xml:space="preserve">Gender </w:t>
            </w:r>
          </w:p>
          <w:p w14:paraId="1F7D5F5C" w14:textId="77777777" w:rsidR="00F84591" w:rsidRPr="00135404" w:rsidRDefault="00F84591" w:rsidP="00F84591">
            <w:pPr>
              <w:rPr>
                <w:sz w:val="20"/>
                <w:szCs w:val="20"/>
              </w:rPr>
            </w:pPr>
            <w:r w:rsidRPr="00135404">
              <w:rPr>
                <w:sz w:val="20"/>
                <w:szCs w:val="20"/>
              </w:rPr>
              <w:t xml:space="preserve">Male: </w:t>
            </w:r>
          </w:p>
          <w:p w14:paraId="0C6CC4DC" w14:textId="5DA3D8F2" w:rsidR="00F84591" w:rsidRPr="00135404" w:rsidRDefault="00F84591" w:rsidP="00F84591">
            <w:pPr>
              <w:rPr>
                <w:sz w:val="20"/>
                <w:szCs w:val="20"/>
              </w:rPr>
            </w:pPr>
            <w:r w:rsidRPr="00135404">
              <w:rPr>
                <w:sz w:val="20"/>
                <w:szCs w:val="20"/>
              </w:rPr>
              <w:t xml:space="preserve">2006: 23.2 (19.4–27.0); </w:t>
            </w:r>
          </w:p>
          <w:p w14:paraId="0B68C6A7" w14:textId="77777777" w:rsidR="00F84591" w:rsidRPr="00135404" w:rsidRDefault="00F84591" w:rsidP="00F84591">
            <w:pPr>
              <w:rPr>
                <w:sz w:val="20"/>
                <w:szCs w:val="20"/>
              </w:rPr>
            </w:pPr>
            <w:r w:rsidRPr="00135404">
              <w:rPr>
                <w:sz w:val="20"/>
                <w:szCs w:val="20"/>
              </w:rPr>
              <w:t xml:space="preserve">2008: 8.4 (19.4–27.0); </w:t>
            </w:r>
          </w:p>
          <w:p w14:paraId="1D21AA9B" w14:textId="77777777" w:rsidR="00F84591" w:rsidRPr="00135404" w:rsidRDefault="00F84591" w:rsidP="00F84591">
            <w:pPr>
              <w:rPr>
                <w:sz w:val="20"/>
                <w:szCs w:val="20"/>
              </w:rPr>
            </w:pPr>
            <w:r w:rsidRPr="00135404">
              <w:rPr>
                <w:sz w:val="20"/>
                <w:szCs w:val="20"/>
              </w:rPr>
              <w:t xml:space="preserve">2011: 5.6 (3.5–7.6). </w:t>
            </w:r>
          </w:p>
          <w:p w14:paraId="6F3AB39A" w14:textId="1B7A7324" w:rsidR="00F84591" w:rsidRPr="00135404" w:rsidRDefault="00F84591" w:rsidP="00F84591">
            <w:pPr>
              <w:rPr>
                <w:sz w:val="20"/>
                <w:szCs w:val="20"/>
              </w:rPr>
            </w:pPr>
            <w:r w:rsidRPr="00135404">
              <w:rPr>
                <w:sz w:val="20"/>
                <w:szCs w:val="20"/>
              </w:rPr>
              <w:t xml:space="preserve">2006-08 % change: −63.86% (p&lt;0.001), 2008-2011 % change: −33.33%, </w:t>
            </w:r>
          </w:p>
          <w:p w14:paraId="45BE9F2A" w14:textId="20441733" w:rsidR="00F84591" w:rsidRPr="00135404" w:rsidRDefault="00F84591" w:rsidP="00F84591">
            <w:pPr>
              <w:rPr>
                <w:sz w:val="20"/>
                <w:szCs w:val="20"/>
              </w:rPr>
            </w:pPr>
            <w:r w:rsidRPr="00135404">
              <w:rPr>
                <w:sz w:val="20"/>
                <w:szCs w:val="20"/>
              </w:rPr>
              <w:t xml:space="preserve">2006-11:  −75.91% (p&lt;0.001) </w:t>
            </w:r>
          </w:p>
          <w:p w14:paraId="5C25A5E3" w14:textId="77777777" w:rsidR="00F84591" w:rsidRPr="00135404" w:rsidRDefault="00F84591" w:rsidP="00F84591">
            <w:pPr>
              <w:rPr>
                <w:sz w:val="20"/>
                <w:szCs w:val="20"/>
              </w:rPr>
            </w:pPr>
            <w:r w:rsidRPr="00135404">
              <w:rPr>
                <w:sz w:val="20"/>
                <w:szCs w:val="20"/>
              </w:rPr>
              <w:t xml:space="preserve">Female: </w:t>
            </w:r>
          </w:p>
          <w:p w14:paraId="34215F14" w14:textId="77777777" w:rsidR="00F84591" w:rsidRPr="00135404" w:rsidRDefault="00F84591" w:rsidP="00F84591">
            <w:pPr>
              <w:rPr>
                <w:sz w:val="20"/>
                <w:szCs w:val="20"/>
              </w:rPr>
            </w:pPr>
            <w:r w:rsidRPr="00135404">
              <w:rPr>
                <w:sz w:val="20"/>
                <w:szCs w:val="20"/>
              </w:rPr>
              <w:t xml:space="preserve">2006: 19.3 (15.9–22.7; </w:t>
            </w:r>
          </w:p>
          <w:p w14:paraId="3D7BDCAD" w14:textId="073C2A78" w:rsidR="00F84591" w:rsidRPr="00135404" w:rsidRDefault="00F84591" w:rsidP="00F84591">
            <w:pPr>
              <w:rPr>
                <w:sz w:val="20"/>
                <w:szCs w:val="20"/>
              </w:rPr>
            </w:pPr>
            <w:r w:rsidRPr="00135404">
              <w:rPr>
                <w:sz w:val="20"/>
                <w:szCs w:val="20"/>
              </w:rPr>
              <w:t xml:space="preserve">2008: 9.8 (7.7–11.9); </w:t>
            </w:r>
          </w:p>
          <w:p w14:paraId="32811D8B" w14:textId="77777777" w:rsidR="00F84591" w:rsidRPr="00135404" w:rsidRDefault="00F84591" w:rsidP="00F84591">
            <w:pPr>
              <w:rPr>
                <w:sz w:val="20"/>
                <w:szCs w:val="20"/>
              </w:rPr>
            </w:pPr>
            <w:r w:rsidRPr="00135404">
              <w:rPr>
                <w:sz w:val="20"/>
                <w:szCs w:val="20"/>
              </w:rPr>
              <w:t xml:space="preserve">2011: 8.6 (6.2–11.0). </w:t>
            </w:r>
          </w:p>
          <w:p w14:paraId="1249178C" w14:textId="0BC2FCE3" w:rsidR="00F84591" w:rsidRPr="00135404" w:rsidRDefault="00F84591" w:rsidP="00F84591">
            <w:pPr>
              <w:rPr>
                <w:sz w:val="20"/>
                <w:szCs w:val="20"/>
              </w:rPr>
            </w:pPr>
            <w:r w:rsidRPr="00135404">
              <w:rPr>
                <w:sz w:val="20"/>
                <w:szCs w:val="20"/>
              </w:rPr>
              <w:t xml:space="preserve">2006-08 % change: −49.48% (p&lt;0.001), 2008-2011 % change: −12.08%, </w:t>
            </w:r>
          </w:p>
          <w:p w14:paraId="5CC1DCFA" w14:textId="1E5732EB" w:rsidR="00F84591" w:rsidRPr="00135404" w:rsidRDefault="00F84591" w:rsidP="00F84591">
            <w:pPr>
              <w:rPr>
                <w:sz w:val="20"/>
                <w:szCs w:val="20"/>
              </w:rPr>
            </w:pPr>
            <w:r w:rsidRPr="00135404">
              <w:rPr>
                <w:sz w:val="20"/>
                <w:szCs w:val="20"/>
              </w:rPr>
              <w:t>2006-11: −55.58% (p&lt;0.001)</w:t>
            </w:r>
          </w:p>
          <w:p w14:paraId="1310D87B" w14:textId="56291510" w:rsidR="00F84591" w:rsidRPr="00135404" w:rsidRDefault="00F84591" w:rsidP="00F84591">
            <w:pPr>
              <w:rPr>
                <w:b/>
                <w:bCs/>
                <w:sz w:val="20"/>
                <w:szCs w:val="20"/>
              </w:rPr>
            </w:pPr>
            <w:r w:rsidRPr="00135404">
              <w:rPr>
                <w:b/>
                <w:bCs/>
                <w:sz w:val="20"/>
                <w:szCs w:val="20"/>
              </w:rPr>
              <w:t xml:space="preserve">Socio-economic status </w:t>
            </w:r>
          </w:p>
          <w:p w14:paraId="74CF75CA" w14:textId="77777777" w:rsidR="00F84591" w:rsidRPr="00135404" w:rsidRDefault="00F84591" w:rsidP="00F84591">
            <w:pPr>
              <w:rPr>
                <w:sz w:val="20"/>
                <w:szCs w:val="20"/>
              </w:rPr>
            </w:pPr>
            <w:r w:rsidRPr="00135404">
              <w:rPr>
                <w:sz w:val="20"/>
                <w:szCs w:val="20"/>
              </w:rPr>
              <w:t xml:space="preserve">Higher: </w:t>
            </w:r>
          </w:p>
          <w:p w14:paraId="4B702852" w14:textId="2A3600F5" w:rsidR="00F84591" w:rsidRPr="00135404" w:rsidRDefault="00F84591" w:rsidP="00F84591">
            <w:pPr>
              <w:rPr>
                <w:sz w:val="20"/>
                <w:szCs w:val="20"/>
              </w:rPr>
            </w:pPr>
            <w:r w:rsidRPr="00135404">
              <w:rPr>
                <w:sz w:val="20"/>
                <w:szCs w:val="20"/>
              </w:rPr>
              <w:t xml:space="preserve">2006: 27.0 (20.2–33.7); </w:t>
            </w:r>
          </w:p>
          <w:p w14:paraId="0DD0FF85" w14:textId="77777777" w:rsidR="00F84591" w:rsidRPr="00135404" w:rsidRDefault="00F84591" w:rsidP="00F84591">
            <w:pPr>
              <w:rPr>
                <w:sz w:val="20"/>
                <w:szCs w:val="20"/>
              </w:rPr>
            </w:pPr>
            <w:r w:rsidRPr="00135404">
              <w:rPr>
                <w:sz w:val="20"/>
                <w:szCs w:val="20"/>
              </w:rPr>
              <w:t xml:space="preserve">2008: 8.0 (5.2–10.7) </w:t>
            </w:r>
          </w:p>
          <w:p w14:paraId="33C5973D" w14:textId="77777777" w:rsidR="00F84591" w:rsidRPr="00135404" w:rsidRDefault="00F84591" w:rsidP="00F84591">
            <w:pPr>
              <w:rPr>
                <w:sz w:val="20"/>
                <w:szCs w:val="20"/>
              </w:rPr>
            </w:pPr>
            <w:r w:rsidRPr="00135404">
              <w:rPr>
                <w:sz w:val="20"/>
                <w:szCs w:val="20"/>
              </w:rPr>
              <w:t xml:space="preserve">2011: 8.4 (4.7–12.1). </w:t>
            </w:r>
          </w:p>
          <w:p w14:paraId="32A6ED30" w14:textId="77777777" w:rsidR="00F84591" w:rsidRPr="00135404" w:rsidRDefault="00F84591" w:rsidP="00F84591">
            <w:pPr>
              <w:rPr>
                <w:sz w:val="20"/>
                <w:szCs w:val="20"/>
              </w:rPr>
            </w:pPr>
            <w:r w:rsidRPr="00135404">
              <w:rPr>
                <w:sz w:val="20"/>
                <w:szCs w:val="20"/>
              </w:rPr>
              <w:t xml:space="preserve">2006-08 % change: −70.43% (p&lt;0.001), 2008-2011 % change: +5.23%, </w:t>
            </w:r>
          </w:p>
          <w:p w14:paraId="3CD37D47" w14:textId="5EC7D0ED" w:rsidR="00F84591" w:rsidRPr="00135404" w:rsidRDefault="00F84591" w:rsidP="00F84591">
            <w:pPr>
              <w:rPr>
                <w:sz w:val="20"/>
                <w:szCs w:val="20"/>
              </w:rPr>
            </w:pPr>
            <w:r w:rsidRPr="00135404">
              <w:rPr>
                <w:sz w:val="20"/>
                <w:szCs w:val="20"/>
              </w:rPr>
              <w:t xml:space="preserve">2006-11:  −68.79% (p&lt;0.001) </w:t>
            </w:r>
          </w:p>
          <w:p w14:paraId="64571270" w14:textId="77777777" w:rsidR="00F84591" w:rsidRPr="00135404" w:rsidRDefault="00F84591" w:rsidP="00F84591">
            <w:pPr>
              <w:rPr>
                <w:sz w:val="20"/>
                <w:szCs w:val="20"/>
              </w:rPr>
            </w:pPr>
            <w:r w:rsidRPr="00135404">
              <w:rPr>
                <w:sz w:val="20"/>
                <w:szCs w:val="20"/>
              </w:rPr>
              <w:t xml:space="preserve">Middle: </w:t>
            </w:r>
          </w:p>
          <w:p w14:paraId="5DFBF626" w14:textId="77777777" w:rsidR="00F84591" w:rsidRPr="00135404" w:rsidRDefault="00F84591" w:rsidP="00F84591">
            <w:pPr>
              <w:rPr>
                <w:sz w:val="20"/>
                <w:szCs w:val="20"/>
              </w:rPr>
            </w:pPr>
            <w:r w:rsidRPr="00135404">
              <w:rPr>
                <w:sz w:val="20"/>
                <w:szCs w:val="20"/>
              </w:rPr>
              <w:t xml:space="preserve">2006: 18.1 (14.5–21.6); </w:t>
            </w:r>
          </w:p>
          <w:p w14:paraId="0AE4F165" w14:textId="77777777" w:rsidR="00F84591" w:rsidRPr="00135404" w:rsidRDefault="00F84591" w:rsidP="00F84591">
            <w:pPr>
              <w:rPr>
                <w:sz w:val="20"/>
                <w:szCs w:val="20"/>
              </w:rPr>
            </w:pPr>
            <w:r w:rsidRPr="00135404">
              <w:rPr>
                <w:sz w:val="20"/>
                <w:szCs w:val="20"/>
              </w:rPr>
              <w:t>2008: 9.8 (7.5–12.1);</w:t>
            </w:r>
          </w:p>
          <w:p w14:paraId="06ED6532" w14:textId="77777777" w:rsidR="00F84591" w:rsidRPr="00135404" w:rsidRDefault="00F84591" w:rsidP="00F84591">
            <w:pPr>
              <w:rPr>
                <w:sz w:val="20"/>
                <w:szCs w:val="20"/>
              </w:rPr>
            </w:pPr>
            <w:r w:rsidRPr="00135404">
              <w:rPr>
                <w:sz w:val="20"/>
                <w:szCs w:val="20"/>
              </w:rPr>
              <w:t xml:space="preserve">2011: 8.9 (6.2–11.5). </w:t>
            </w:r>
          </w:p>
          <w:p w14:paraId="7EED484D" w14:textId="79283F42" w:rsidR="00F84591" w:rsidRPr="00135404" w:rsidRDefault="00F84591" w:rsidP="00F84591">
            <w:pPr>
              <w:rPr>
                <w:sz w:val="20"/>
                <w:szCs w:val="20"/>
              </w:rPr>
            </w:pPr>
            <w:r w:rsidRPr="00135404">
              <w:rPr>
                <w:sz w:val="20"/>
                <w:szCs w:val="20"/>
              </w:rPr>
              <w:t>2006-08 % change: −45.68% (p&lt;0.001), 2008-2011 % change: −9.58%,</w:t>
            </w:r>
          </w:p>
          <w:p w14:paraId="1879E3B6" w14:textId="180FB5F3" w:rsidR="00F84591" w:rsidRPr="00135404" w:rsidRDefault="00F84591" w:rsidP="00F84591">
            <w:pPr>
              <w:rPr>
                <w:sz w:val="20"/>
                <w:szCs w:val="20"/>
              </w:rPr>
            </w:pPr>
            <w:r w:rsidRPr="00135404">
              <w:rPr>
                <w:sz w:val="20"/>
                <w:szCs w:val="20"/>
              </w:rPr>
              <w:t xml:space="preserve">2006-11: −50.89% (p&lt;0.001) </w:t>
            </w:r>
          </w:p>
          <w:p w14:paraId="231ADAB0" w14:textId="77777777" w:rsidR="00F84591" w:rsidRPr="00135404" w:rsidRDefault="00F84591" w:rsidP="00F84591">
            <w:pPr>
              <w:rPr>
                <w:sz w:val="20"/>
                <w:szCs w:val="20"/>
              </w:rPr>
            </w:pPr>
            <w:r w:rsidRPr="00135404">
              <w:rPr>
                <w:sz w:val="20"/>
                <w:szCs w:val="20"/>
              </w:rPr>
              <w:t xml:space="preserve">Lower: </w:t>
            </w:r>
          </w:p>
          <w:p w14:paraId="4F8C3525" w14:textId="77777777" w:rsidR="00F84591" w:rsidRPr="00135404" w:rsidRDefault="00F84591" w:rsidP="00F84591">
            <w:pPr>
              <w:rPr>
                <w:sz w:val="20"/>
                <w:szCs w:val="20"/>
              </w:rPr>
            </w:pPr>
            <w:r w:rsidRPr="00135404">
              <w:rPr>
                <w:sz w:val="20"/>
                <w:szCs w:val="20"/>
              </w:rPr>
              <w:t xml:space="preserve">2006: 22.4 (18.1–26.6); </w:t>
            </w:r>
          </w:p>
          <w:p w14:paraId="2D123FD1" w14:textId="77777777" w:rsidR="00F84591" w:rsidRPr="00135404" w:rsidRDefault="00F84591" w:rsidP="00F84591">
            <w:pPr>
              <w:rPr>
                <w:sz w:val="20"/>
                <w:szCs w:val="20"/>
              </w:rPr>
            </w:pPr>
            <w:r w:rsidRPr="00135404">
              <w:rPr>
                <w:sz w:val="20"/>
                <w:szCs w:val="20"/>
              </w:rPr>
              <w:t xml:space="preserve">2008: 9.0 (6.5–11.6); </w:t>
            </w:r>
          </w:p>
          <w:p w14:paraId="611E7889" w14:textId="77777777" w:rsidR="00F84591" w:rsidRPr="00135404" w:rsidRDefault="00F84591" w:rsidP="00F84591">
            <w:pPr>
              <w:rPr>
                <w:sz w:val="20"/>
                <w:szCs w:val="20"/>
              </w:rPr>
            </w:pPr>
            <w:r w:rsidRPr="00135404">
              <w:rPr>
                <w:sz w:val="20"/>
                <w:szCs w:val="20"/>
              </w:rPr>
              <w:t xml:space="preserve">2011: 4.1 (2.0–6.2). </w:t>
            </w:r>
          </w:p>
          <w:p w14:paraId="338D5791" w14:textId="4441DDA1" w:rsidR="00F84591" w:rsidRPr="00135404" w:rsidRDefault="00F84591" w:rsidP="00F84591">
            <w:pPr>
              <w:rPr>
                <w:sz w:val="20"/>
                <w:szCs w:val="20"/>
              </w:rPr>
            </w:pPr>
            <w:r w:rsidRPr="00135404">
              <w:rPr>
                <w:sz w:val="20"/>
                <w:szCs w:val="20"/>
              </w:rPr>
              <w:t xml:space="preserve">2006-08 % change: −59.63% (p&lt;0.001), 2008-2011 % change: −54.82% (p&lt;0.01), </w:t>
            </w:r>
          </w:p>
          <w:p w14:paraId="5E7011DE" w14:textId="690302BF" w:rsidR="00F84591" w:rsidRPr="00135404" w:rsidRDefault="00F84591" w:rsidP="00F84591">
            <w:pPr>
              <w:rPr>
                <w:sz w:val="20"/>
                <w:szCs w:val="20"/>
              </w:rPr>
            </w:pPr>
            <w:r w:rsidRPr="00135404">
              <w:rPr>
                <w:sz w:val="20"/>
                <w:szCs w:val="20"/>
              </w:rPr>
              <w:t>2006-11:  −81.76% (p&lt;0.001)</w:t>
            </w:r>
          </w:p>
        </w:tc>
        <w:tc>
          <w:tcPr>
            <w:tcW w:w="1468" w:type="dxa"/>
            <w:shd w:val="clear" w:color="auto" w:fill="auto"/>
          </w:tcPr>
          <w:p w14:paraId="3E1A72F7" w14:textId="77777777" w:rsidR="00F84591" w:rsidRPr="00135404" w:rsidRDefault="00F84591" w:rsidP="00F84591">
            <w:pPr>
              <w:rPr>
                <w:sz w:val="20"/>
                <w:szCs w:val="20"/>
              </w:rPr>
            </w:pPr>
            <w:r w:rsidRPr="00135404">
              <w:rPr>
                <w:sz w:val="20"/>
                <w:szCs w:val="20"/>
              </w:rPr>
              <w:t>Selection total: 2</w:t>
            </w:r>
          </w:p>
          <w:p w14:paraId="17B93032" w14:textId="77777777" w:rsidR="00F84591" w:rsidRPr="00135404" w:rsidRDefault="00F84591" w:rsidP="00F84591">
            <w:pPr>
              <w:rPr>
                <w:sz w:val="20"/>
                <w:szCs w:val="20"/>
              </w:rPr>
            </w:pPr>
            <w:r w:rsidRPr="00135404">
              <w:rPr>
                <w:sz w:val="20"/>
                <w:szCs w:val="20"/>
              </w:rPr>
              <w:t xml:space="preserve">Comparability total: 2 </w:t>
            </w:r>
          </w:p>
          <w:p w14:paraId="367AA610" w14:textId="77777777" w:rsidR="00F84591" w:rsidRPr="00135404" w:rsidRDefault="00F84591" w:rsidP="00F84591">
            <w:pPr>
              <w:rPr>
                <w:sz w:val="20"/>
                <w:szCs w:val="20"/>
              </w:rPr>
            </w:pPr>
            <w:r w:rsidRPr="00135404">
              <w:rPr>
                <w:sz w:val="20"/>
                <w:szCs w:val="20"/>
              </w:rPr>
              <w:t>Outcomes total: 2</w:t>
            </w:r>
          </w:p>
          <w:p w14:paraId="099E668B" w14:textId="1A417A9F" w:rsidR="00F84591" w:rsidRPr="00135404" w:rsidRDefault="00F84591" w:rsidP="00F84591">
            <w:pPr>
              <w:rPr>
                <w:sz w:val="20"/>
                <w:szCs w:val="20"/>
              </w:rPr>
            </w:pPr>
            <w:r w:rsidRPr="00135404">
              <w:rPr>
                <w:b/>
                <w:bCs/>
                <w:sz w:val="20"/>
                <w:szCs w:val="20"/>
              </w:rPr>
              <w:t>Total score: 6</w:t>
            </w:r>
          </w:p>
        </w:tc>
      </w:tr>
      <w:tr w:rsidR="00F84591" w:rsidRPr="00135404" w14:paraId="50203AC7" w14:textId="1CD0A82F" w:rsidTr="00FB733D">
        <w:tc>
          <w:tcPr>
            <w:tcW w:w="1129" w:type="dxa"/>
            <w:shd w:val="clear" w:color="auto" w:fill="auto"/>
          </w:tcPr>
          <w:p w14:paraId="67B60B5C" w14:textId="5564193B" w:rsidR="00F84591" w:rsidRPr="00135404" w:rsidRDefault="00F84591" w:rsidP="00F84591">
            <w:pPr>
              <w:rPr>
                <w:sz w:val="20"/>
                <w:szCs w:val="20"/>
              </w:rPr>
            </w:pPr>
            <w:r w:rsidRPr="00135404">
              <w:rPr>
                <w:sz w:val="20"/>
                <w:szCs w:val="20"/>
              </w:rPr>
              <w:t xml:space="preserve">Filippidis et al, 2017 </w:t>
            </w:r>
          </w:p>
        </w:tc>
        <w:tc>
          <w:tcPr>
            <w:tcW w:w="1276" w:type="dxa"/>
            <w:shd w:val="clear" w:color="auto" w:fill="auto"/>
          </w:tcPr>
          <w:p w14:paraId="40AC1797" w14:textId="77777777" w:rsidR="00F84591" w:rsidRPr="00135404" w:rsidRDefault="00F84591" w:rsidP="00F84591">
            <w:pPr>
              <w:rPr>
                <w:sz w:val="20"/>
                <w:szCs w:val="20"/>
              </w:rPr>
            </w:pPr>
            <w:r w:rsidRPr="00135404">
              <w:rPr>
                <w:sz w:val="20"/>
                <w:szCs w:val="20"/>
              </w:rPr>
              <w:t>National: Greece</w:t>
            </w:r>
          </w:p>
          <w:p w14:paraId="4DDEC15B" w14:textId="2511C6F0" w:rsidR="00F84591" w:rsidRPr="00135404" w:rsidRDefault="00F84591" w:rsidP="00F84591">
            <w:pPr>
              <w:rPr>
                <w:sz w:val="20"/>
                <w:szCs w:val="20"/>
              </w:rPr>
            </w:pPr>
            <w:r w:rsidRPr="00135404">
              <w:rPr>
                <w:sz w:val="20"/>
                <w:szCs w:val="20"/>
              </w:rPr>
              <w:t>Local: n/a</w:t>
            </w:r>
          </w:p>
        </w:tc>
        <w:tc>
          <w:tcPr>
            <w:tcW w:w="1559" w:type="dxa"/>
            <w:shd w:val="clear" w:color="auto" w:fill="auto"/>
          </w:tcPr>
          <w:p w14:paraId="6B6C4947" w14:textId="598020B8" w:rsidR="00F84591" w:rsidRPr="00135404" w:rsidRDefault="00F84591" w:rsidP="00F84591">
            <w:pPr>
              <w:rPr>
                <w:sz w:val="20"/>
                <w:szCs w:val="20"/>
              </w:rPr>
            </w:pPr>
            <w:r w:rsidRPr="00135404">
              <w:rPr>
                <w:sz w:val="20"/>
                <w:szCs w:val="20"/>
              </w:rPr>
              <w:t xml:space="preserve">Hellas Health surveys. Adults (over 18).  </w:t>
            </w:r>
          </w:p>
          <w:p w14:paraId="344420D4" w14:textId="47C22D05" w:rsidR="00F84591" w:rsidRPr="00135404" w:rsidRDefault="00F84591" w:rsidP="00F84591">
            <w:pPr>
              <w:rPr>
                <w:sz w:val="20"/>
                <w:szCs w:val="20"/>
              </w:rPr>
            </w:pPr>
            <w:r w:rsidRPr="00135404">
              <w:rPr>
                <w:sz w:val="20"/>
                <w:szCs w:val="20"/>
              </w:rPr>
              <w:t>Percentage male and N: 2006: n= 1005, male: 48.1%,</w:t>
            </w:r>
          </w:p>
          <w:p w14:paraId="34AC3E8E" w14:textId="461111F8" w:rsidR="00F84591" w:rsidRPr="00135404" w:rsidRDefault="00F84591" w:rsidP="00F84591">
            <w:pPr>
              <w:rPr>
                <w:sz w:val="20"/>
                <w:szCs w:val="20"/>
              </w:rPr>
            </w:pPr>
            <w:r w:rsidRPr="00135404">
              <w:rPr>
                <w:sz w:val="20"/>
                <w:szCs w:val="20"/>
              </w:rPr>
              <w:t>2008: n=1490, male: 47.6%</w:t>
            </w:r>
          </w:p>
          <w:p w14:paraId="17EB3FC6" w14:textId="7A17677F" w:rsidR="00F84591" w:rsidRPr="00135404" w:rsidRDefault="00F84591" w:rsidP="00F84591">
            <w:pPr>
              <w:rPr>
                <w:sz w:val="20"/>
                <w:szCs w:val="20"/>
              </w:rPr>
            </w:pPr>
            <w:r w:rsidRPr="00135404">
              <w:rPr>
                <w:sz w:val="20"/>
                <w:szCs w:val="20"/>
              </w:rPr>
              <w:t xml:space="preserve">2010: n= 1000, male: 50.6% </w:t>
            </w:r>
          </w:p>
          <w:p w14:paraId="1E4080D4" w14:textId="77777777" w:rsidR="00F84591" w:rsidRPr="00135404" w:rsidRDefault="00F84591" w:rsidP="00F84591">
            <w:pPr>
              <w:rPr>
                <w:sz w:val="20"/>
                <w:szCs w:val="20"/>
              </w:rPr>
            </w:pPr>
            <w:r w:rsidRPr="00135404">
              <w:rPr>
                <w:sz w:val="20"/>
                <w:szCs w:val="20"/>
              </w:rPr>
              <w:t>2011: n=1008, male: 48.0%</w:t>
            </w:r>
          </w:p>
          <w:p w14:paraId="75ACA057" w14:textId="4965217A" w:rsidR="00F84591" w:rsidRPr="00135404" w:rsidRDefault="00F84591" w:rsidP="00F84591">
            <w:pPr>
              <w:rPr>
                <w:sz w:val="20"/>
                <w:szCs w:val="20"/>
              </w:rPr>
            </w:pPr>
            <w:r w:rsidRPr="00135404">
              <w:rPr>
                <w:sz w:val="20"/>
                <w:szCs w:val="20"/>
              </w:rPr>
              <w:t xml:space="preserve">2015: n=1001, male: 48.0% </w:t>
            </w:r>
          </w:p>
        </w:tc>
        <w:tc>
          <w:tcPr>
            <w:tcW w:w="1985" w:type="dxa"/>
            <w:shd w:val="clear" w:color="auto" w:fill="auto"/>
          </w:tcPr>
          <w:p w14:paraId="3316681A" w14:textId="27CD9C66" w:rsidR="00F84591" w:rsidRPr="00135404" w:rsidRDefault="00F84591" w:rsidP="00F84591">
            <w:pPr>
              <w:rPr>
                <w:sz w:val="20"/>
                <w:szCs w:val="20"/>
              </w:rPr>
            </w:pPr>
            <w:r w:rsidRPr="00135404">
              <w:rPr>
                <w:sz w:val="20"/>
                <w:szCs w:val="20"/>
              </w:rPr>
              <w:t>Serial Cross-sectional.</w:t>
            </w:r>
          </w:p>
          <w:p w14:paraId="7A90131A" w14:textId="506EA996" w:rsidR="00F84591" w:rsidRPr="00135404" w:rsidRDefault="00F84591" w:rsidP="00F84591">
            <w:pPr>
              <w:rPr>
                <w:sz w:val="20"/>
                <w:szCs w:val="20"/>
              </w:rPr>
            </w:pPr>
            <w:r w:rsidRPr="00135404">
              <w:rPr>
                <w:sz w:val="20"/>
                <w:szCs w:val="20"/>
              </w:rPr>
              <w:t>Interrupted time series analysis (2010 as “intervention” year. Risk Ratio (RR) adjusted for age, gender, area of residence, education, occupation and SES.</w:t>
            </w:r>
          </w:p>
        </w:tc>
        <w:tc>
          <w:tcPr>
            <w:tcW w:w="1417" w:type="dxa"/>
            <w:shd w:val="clear" w:color="auto" w:fill="auto"/>
          </w:tcPr>
          <w:p w14:paraId="11C93419" w14:textId="09BD214D"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p>
          <w:p w14:paraId="6EE053C8" w14:textId="77777777" w:rsidR="00F84591" w:rsidRPr="00135404" w:rsidRDefault="00F84591" w:rsidP="00F84591">
            <w:pPr>
              <w:rPr>
                <w:sz w:val="20"/>
                <w:szCs w:val="20"/>
              </w:rPr>
            </w:pPr>
            <w:r w:rsidRPr="00135404">
              <w:rPr>
                <w:sz w:val="20"/>
                <w:szCs w:val="20"/>
              </w:rPr>
              <w:t xml:space="preserve">Time point 1: </w:t>
            </w:r>
          </w:p>
          <w:p w14:paraId="2EFB2268" w14:textId="77777777" w:rsidR="00F84591" w:rsidRPr="00135404" w:rsidRDefault="00F84591" w:rsidP="00F84591">
            <w:pPr>
              <w:rPr>
                <w:sz w:val="20"/>
                <w:szCs w:val="20"/>
              </w:rPr>
            </w:pPr>
            <w:r w:rsidRPr="00135404">
              <w:rPr>
                <w:sz w:val="20"/>
                <w:szCs w:val="20"/>
              </w:rPr>
              <w:t>2006</w:t>
            </w:r>
          </w:p>
          <w:p w14:paraId="7363C845" w14:textId="77777777" w:rsidR="00F84591" w:rsidRPr="00135404" w:rsidRDefault="00F84591" w:rsidP="00F84591">
            <w:pPr>
              <w:rPr>
                <w:sz w:val="20"/>
                <w:szCs w:val="20"/>
              </w:rPr>
            </w:pPr>
            <w:r w:rsidRPr="00135404">
              <w:rPr>
                <w:sz w:val="20"/>
                <w:szCs w:val="20"/>
              </w:rPr>
              <w:t xml:space="preserve">Time point 2: </w:t>
            </w:r>
          </w:p>
          <w:p w14:paraId="5606ECC3" w14:textId="77777777" w:rsidR="00F84591" w:rsidRPr="00135404" w:rsidRDefault="00F84591" w:rsidP="00F84591">
            <w:pPr>
              <w:rPr>
                <w:sz w:val="20"/>
                <w:szCs w:val="20"/>
              </w:rPr>
            </w:pPr>
            <w:r w:rsidRPr="00135404">
              <w:rPr>
                <w:sz w:val="20"/>
                <w:szCs w:val="20"/>
              </w:rPr>
              <w:t>2008</w:t>
            </w:r>
          </w:p>
          <w:p w14:paraId="62B5CBAE" w14:textId="77777777" w:rsidR="00F84591" w:rsidRPr="00135404" w:rsidRDefault="00F84591" w:rsidP="00F84591">
            <w:pPr>
              <w:rPr>
                <w:sz w:val="20"/>
                <w:szCs w:val="20"/>
              </w:rPr>
            </w:pPr>
            <w:r w:rsidRPr="00135404">
              <w:rPr>
                <w:sz w:val="20"/>
                <w:szCs w:val="20"/>
              </w:rPr>
              <w:t xml:space="preserve">Time point 3: </w:t>
            </w:r>
          </w:p>
          <w:p w14:paraId="0A06E999" w14:textId="77777777" w:rsidR="00F84591" w:rsidRPr="00135404" w:rsidRDefault="00F84591" w:rsidP="00F84591">
            <w:pPr>
              <w:rPr>
                <w:sz w:val="20"/>
                <w:szCs w:val="20"/>
              </w:rPr>
            </w:pPr>
            <w:r w:rsidRPr="00135404">
              <w:rPr>
                <w:sz w:val="20"/>
                <w:szCs w:val="20"/>
              </w:rPr>
              <w:t>2010</w:t>
            </w:r>
          </w:p>
          <w:p w14:paraId="75B0EBF1" w14:textId="77777777" w:rsidR="00F84591" w:rsidRPr="00135404" w:rsidRDefault="00F84591" w:rsidP="00F84591">
            <w:pPr>
              <w:rPr>
                <w:sz w:val="20"/>
                <w:szCs w:val="20"/>
              </w:rPr>
            </w:pPr>
            <w:r w:rsidRPr="00135404">
              <w:rPr>
                <w:sz w:val="20"/>
                <w:szCs w:val="20"/>
              </w:rPr>
              <w:t xml:space="preserve">Time point 4: </w:t>
            </w:r>
          </w:p>
          <w:p w14:paraId="701CAB9F" w14:textId="77777777" w:rsidR="00F84591" w:rsidRPr="00135404" w:rsidRDefault="00F84591" w:rsidP="00F84591">
            <w:pPr>
              <w:rPr>
                <w:sz w:val="20"/>
                <w:szCs w:val="20"/>
              </w:rPr>
            </w:pPr>
            <w:r w:rsidRPr="00135404">
              <w:rPr>
                <w:sz w:val="20"/>
                <w:szCs w:val="20"/>
              </w:rPr>
              <w:t>2011</w:t>
            </w:r>
          </w:p>
          <w:p w14:paraId="7097E0DC" w14:textId="77777777" w:rsidR="00F84591" w:rsidRPr="00135404" w:rsidRDefault="00F84591" w:rsidP="00F84591">
            <w:pPr>
              <w:rPr>
                <w:sz w:val="20"/>
                <w:szCs w:val="20"/>
              </w:rPr>
            </w:pPr>
            <w:r w:rsidRPr="00135404">
              <w:rPr>
                <w:sz w:val="20"/>
                <w:szCs w:val="20"/>
              </w:rPr>
              <w:t xml:space="preserve">Time point 5: </w:t>
            </w:r>
          </w:p>
          <w:p w14:paraId="0439C310" w14:textId="1EB53C17" w:rsidR="00F84591" w:rsidRPr="00135404" w:rsidRDefault="00F84591" w:rsidP="00F84591">
            <w:pPr>
              <w:rPr>
                <w:sz w:val="20"/>
                <w:szCs w:val="20"/>
              </w:rPr>
            </w:pPr>
            <w:r w:rsidRPr="00135404">
              <w:rPr>
                <w:sz w:val="20"/>
                <w:szCs w:val="20"/>
              </w:rPr>
              <w:t>2015</w:t>
            </w:r>
          </w:p>
        </w:tc>
        <w:tc>
          <w:tcPr>
            <w:tcW w:w="1701" w:type="dxa"/>
            <w:shd w:val="clear" w:color="auto" w:fill="auto"/>
          </w:tcPr>
          <w:p w14:paraId="36FCDE9B" w14:textId="16A32DC0" w:rsidR="00F84591" w:rsidRPr="00135404" w:rsidRDefault="00F84591" w:rsidP="00F84591">
            <w:pPr>
              <w:rPr>
                <w:sz w:val="20"/>
                <w:szCs w:val="20"/>
              </w:rPr>
            </w:pPr>
            <w:r w:rsidRPr="00135404">
              <w:rPr>
                <w:sz w:val="20"/>
                <w:szCs w:val="20"/>
              </w:rPr>
              <w:t>Low fruit and vegetable consumption (two or less servings a day)</w:t>
            </w:r>
          </w:p>
        </w:tc>
        <w:tc>
          <w:tcPr>
            <w:tcW w:w="3413" w:type="dxa"/>
            <w:shd w:val="clear" w:color="auto" w:fill="auto"/>
          </w:tcPr>
          <w:p w14:paraId="48F43E25" w14:textId="77777777" w:rsidR="00F84591" w:rsidRPr="00135404" w:rsidRDefault="00F84591" w:rsidP="00F84591">
            <w:pPr>
              <w:rPr>
                <w:sz w:val="20"/>
                <w:szCs w:val="20"/>
              </w:rPr>
            </w:pPr>
            <w:r w:rsidRPr="00135404">
              <w:rPr>
                <w:sz w:val="20"/>
                <w:szCs w:val="20"/>
              </w:rPr>
              <w:t>2008: 52.1% (49.6 to 54.7)</w:t>
            </w:r>
          </w:p>
          <w:p w14:paraId="5D00DA32" w14:textId="77777777" w:rsidR="00F84591" w:rsidRPr="00135404" w:rsidRDefault="00F84591" w:rsidP="00F84591">
            <w:pPr>
              <w:rPr>
                <w:sz w:val="20"/>
                <w:szCs w:val="20"/>
              </w:rPr>
            </w:pPr>
            <w:r w:rsidRPr="00135404">
              <w:rPr>
                <w:sz w:val="20"/>
                <w:szCs w:val="20"/>
              </w:rPr>
              <w:t>2010: n/a</w:t>
            </w:r>
          </w:p>
          <w:p w14:paraId="04BF9851" w14:textId="77777777" w:rsidR="00F84591" w:rsidRPr="00135404" w:rsidRDefault="00F84591" w:rsidP="00F84591">
            <w:pPr>
              <w:rPr>
                <w:sz w:val="20"/>
                <w:szCs w:val="20"/>
              </w:rPr>
            </w:pPr>
            <w:r w:rsidRPr="00135404">
              <w:rPr>
                <w:sz w:val="20"/>
                <w:szCs w:val="20"/>
              </w:rPr>
              <w:t>2011: 51.3% (48.2 to 54.4)</w:t>
            </w:r>
          </w:p>
          <w:p w14:paraId="45432155" w14:textId="77777777" w:rsidR="00F84591" w:rsidRPr="00135404" w:rsidRDefault="00F84591" w:rsidP="00F84591">
            <w:pPr>
              <w:rPr>
                <w:sz w:val="20"/>
                <w:szCs w:val="20"/>
              </w:rPr>
            </w:pPr>
            <w:r w:rsidRPr="00135404">
              <w:rPr>
                <w:sz w:val="20"/>
                <w:szCs w:val="20"/>
              </w:rPr>
              <w:t xml:space="preserve">2015: 51.2% (47.9 to 54.6) </w:t>
            </w:r>
          </w:p>
          <w:p w14:paraId="1DF4B714" w14:textId="3B62A5C7" w:rsidR="00F84591" w:rsidRPr="00135404" w:rsidRDefault="00F84591" w:rsidP="00F84591">
            <w:pPr>
              <w:rPr>
                <w:sz w:val="20"/>
                <w:szCs w:val="20"/>
              </w:rPr>
            </w:pPr>
            <w:r w:rsidRPr="00135404">
              <w:rPr>
                <w:sz w:val="20"/>
                <w:szCs w:val="20"/>
              </w:rPr>
              <w:t>RR (2015 vs pre-crisis): 1.00 (0.92 to 1.09)</w:t>
            </w:r>
          </w:p>
        </w:tc>
        <w:tc>
          <w:tcPr>
            <w:tcW w:w="1468" w:type="dxa"/>
            <w:shd w:val="clear" w:color="auto" w:fill="auto"/>
          </w:tcPr>
          <w:p w14:paraId="5D09F230" w14:textId="77777777" w:rsidR="00F84591" w:rsidRPr="00135404" w:rsidRDefault="00F84591" w:rsidP="00F84591">
            <w:pPr>
              <w:rPr>
                <w:sz w:val="20"/>
                <w:szCs w:val="20"/>
              </w:rPr>
            </w:pPr>
            <w:r w:rsidRPr="00135404">
              <w:rPr>
                <w:sz w:val="20"/>
                <w:szCs w:val="20"/>
              </w:rPr>
              <w:t>Selection total: 2</w:t>
            </w:r>
          </w:p>
          <w:p w14:paraId="619CFFC4" w14:textId="77777777" w:rsidR="00F84591" w:rsidRPr="00135404" w:rsidRDefault="00F84591" w:rsidP="00F84591">
            <w:pPr>
              <w:rPr>
                <w:sz w:val="20"/>
                <w:szCs w:val="20"/>
              </w:rPr>
            </w:pPr>
            <w:r w:rsidRPr="00135404">
              <w:rPr>
                <w:sz w:val="20"/>
                <w:szCs w:val="20"/>
              </w:rPr>
              <w:t xml:space="preserve">Comparability total: 2 </w:t>
            </w:r>
          </w:p>
          <w:p w14:paraId="5F0CE45C" w14:textId="77777777" w:rsidR="00F84591" w:rsidRPr="00135404" w:rsidRDefault="00F84591" w:rsidP="00F84591">
            <w:pPr>
              <w:rPr>
                <w:sz w:val="20"/>
                <w:szCs w:val="20"/>
              </w:rPr>
            </w:pPr>
            <w:r w:rsidRPr="00135404">
              <w:rPr>
                <w:sz w:val="20"/>
                <w:szCs w:val="20"/>
              </w:rPr>
              <w:t>Outcomes total: 2</w:t>
            </w:r>
          </w:p>
          <w:p w14:paraId="0BD0C3B5" w14:textId="723199C5" w:rsidR="00F84591" w:rsidRPr="00135404" w:rsidRDefault="00F84591" w:rsidP="00F84591">
            <w:pPr>
              <w:rPr>
                <w:sz w:val="20"/>
                <w:szCs w:val="20"/>
              </w:rPr>
            </w:pPr>
            <w:r w:rsidRPr="00135404">
              <w:rPr>
                <w:b/>
                <w:bCs/>
                <w:sz w:val="20"/>
                <w:szCs w:val="20"/>
              </w:rPr>
              <w:t xml:space="preserve">Total score: 6 </w:t>
            </w:r>
          </w:p>
        </w:tc>
      </w:tr>
      <w:tr w:rsidR="00F84591" w:rsidRPr="00135404" w14:paraId="39784CB9" w14:textId="62F0A5CF" w:rsidTr="00FB733D">
        <w:tc>
          <w:tcPr>
            <w:tcW w:w="1129" w:type="dxa"/>
            <w:shd w:val="clear" w:color="auto" w:fill="auto"/>
          </w:tcPr>
          <w:p w14:paraId="7F7BCD30" w14:textId="56BA19C0" w:rsidR="00F84591" w:rsidRPr="00135404" w:rsidRDefault="00F84591" w:rsidP="00F84591">
            <w:pPr>
              <w:rPr>
                <w:sz w:val="20"/>
                <w:szCs w:val="20"/>
              </w:rPr>
            </w:pPr>
            <w:proofErr w:type="spellStart"/>
            <w:r w:rsidRPr="00135404">
              <w:rPr>
                <w:sz w:val="20"/>
                <w:szCs w:val="20"/>
              </w:rPr>
              <w:t>Florkowski</w:t>
            </w:r>
            <w:proofErr w:type="spellEnd"/>
            <w:r w:rsidRPr="00135404">
              <w:rPr>
                <w:sz w:val="20"/>
                <w:szCs w:val="20"/>
              </w:rPr>
              <w:t xml:space="preserve">, 2012 </w:t>
            </w:r>
          </w:p>
        </w:tc>
        <w:tc>
          <w:tcPr>
            <w:tcW w:w="1276" w:type="dxa"/>
            <w:shd w:val="clear" w:color="auto" w:fill="auto"/>
          </w:tcPr>
          <w:p w14:paraId="1C28C010" w14:textId="77777777" w:rsidR="00F84591" w:rsidRPr="00135404" w:rsidRDefault="00F84591" w:rsidP="00F84591">
            <w:pPr>
              <w:rPr>
                <w:sz w:val="20"/>
                <w:szCs w:val="20"/>
              </w:rPr>
            </w:pPr>
            <w:r w:rsidRPr="00135404">
              <w:rPr>
                <w:sz w:val="20"/>
                <w:szCs w:val="20"/>
              </w:rPr>
              <w:t>National: Poland</w:t>
            </w:r>
          </w:p>
          <w:p w14:paraId="4B7BB607" w14:textId="46A0A907" w:rsidR="00F84591" w:rsidRPr="00135404" w:rsidRDefault="00F84591" w:rsidP="00F84591">
            <w:pPr>
              <w:rPr>
                <w:sz w:val="20"/>
                <w:szCs w:val="20"/>
              </w:rPr>
            </w:pPr>
            <w:r w:rsidRPr="00135404">
              <w:rPr>
                <w:sz w:val="20"/>
                <w:szCs w:val="20"/>
              </w:rPr>
              <w:t>Local: n/a</w:t>
            </w:r>
          </w:p>
        </w:tc>
        <w:tc>
          <w:tcPr>
            <w:tcW w:w="1559" w:type="dxa"/>
            <w:shd w:val="clear" w:color="auto" w:fill="auto"/>
          </w:tcPr>
          <w:p w14:paraId="640313AA" w14:textId="554B4F6D" w:rsidR="00F84591" w:rsidRPr="00135404" w:rsidRDefault="00F84591" w:rsidP="00F84591">
            <w:pPr>
              <w:rPr>
                <w:sz w:val="20"/>
                <w:szCs w:val="20"/>
              </w:rPr>
            </w:pPr>
            <w:r w:rsidRPr="00135404">
              <w:rPr>
                <w:sz w:val="20"/>
                <w:szCs w:val="20"/>
              </w:rPr>
              <w:t xml:space="preserve">The study is based on data obtained from annual </w:t>
            </w:r>
            <w:proofErr w:type="spellStart"/>
            <w:r w:rsidRPr="00135404">
              <w:rPr>
                <w:sz w:val="20"/>
                <w:szCs w:val="20"/>
              </w:rPr>
              <w:t>Glowny</w:t>
            </w:r>
            <w:proofErr w:type="spellEnd"/>
            <w:r w:rsidRPr="00135404">
              <w:rPr>
                <w:sz w:val="20"/>
                <w:szCs w:val="20"/>
              </w:rPr>
              <w:t xml:space="preserve"> </w:t>
            </w:r>
            <w:proofErr w:type="spellStart"/>
            <w:r w:rsidRPr="00135404">
              <w:rPr>
                <w:sz w:val="20"/>
                <w:szCs w:val="20"/>
              </w:rPr>
              <w:t>Urzad</w:t>
            </w:r>
            <w:proofErr w:type="spellEnd"/>
            <w:r w:rsidRPr="00135404">
              <w:rPr>
                <w:sz w:val="20"/>
                <w:szCs w:val="20"/>
              </w:rPr>
              <w:t xml:space="preserve"> </w:t>
            </w:r>
            <w:proofErr w:type="spellStart"/>
            <w:r w:rsidRPr="00135404">
              <w:rPr>
                <w:sz w:val="20"/>
                <w:szCs w:val="20"/>
              </w:rPr>
              <w:t>Statystyczny</w:t>
            </w:r>
            <w:proofErr w:type="spellEnd"/>
            <w:r w:rsidRPr="00135404">
              <w:rPr>
                <w:sz w:val="20"/>
                <w:szCs w:val="20"/>
              </w:rPr>
              <w:t xml:space="preserve"> surveys of Polish households.</w:t>
            </w:r>
          </w:p>
        </w:tc>
        <w:tc>
          <w:tcPr>
            <w:tcW w:w="1985" w:type="dxa"/>
            <w:shd w:val="clear" w:color="auto" w:fill="auto"/>
          </w:tcPr>
          <w:p w14:paraId="370500D1" w14:textId="77777777" w:rsidR="00F84591" w:rsidRPr="00135404" w:rsidRDefault="00F84591" w:rsidP="00F84591">
            <w:pPr>
              <w:rPr>
                <w:sz w:val="20"/>
                <w:szCs w:val="20"/>
              </w:rPr>
            </w:pPr>
            <w:r w:rsidRPr="00135404">
              <w:rPr>
                <w:sz w:val="20"/>
                <w:szCs w:val="20"/>
              </w:rPr>
              <w:t>Serial cross-sectional.</w:t>
            </w:r>
          </w:p>
          <w:p w14:paraId="65165AE4" w14:textId="13753138" w:rsidR="00F84591" w:rsidRPr="00135404" w:rsidRDefault="00F84591" w:rsidP="00F84591">
            <w:pPr>
              <w:rPr>
                <w:sz w:val="20"/>
                <w:szCs w:val="20"/>
              </w:rPr>
            </w:pPr>
            <w:r w:rsidRPr="00135404">
              <w:rPr>
                <w:sz w:val="20"/>
                <w:szCs w:val="20"/>
              </w:rPr>
              <w:t xml:space="preserve">Households average yearly expenditure.  </w:t>
            </w:r>
          </w:p>
        </w:tc>
        <w:tc>
          <w:tcPr>
            <w:tcW w:w="1417" w:type="dxa"/>
            <w:shd w:val="clear" w:color="auto" w:fill="auto"/>
          </w:tcPr>
          <w:p w14:paraId="76C75F44" w14:textId="732C300E"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p>
          <w:p w14:paraId="3324507A" w14:textId="77777777" w:rsidR="00F84591" w:rsidRPr="00135404" w:rsidRDefault="00F84591" w:rsidP="00F84591">
            <w:pPr>
              <w:rPr>
                <w:sz w:val="20"/>
                <w:szCs w:val="20"/>
              </w:rPr>
            </w:pPr>
            <w:r w:rsidRPr="00135404">
              <w:rPr>
                <w:sz w:val="20"/>
                <w:szCs w:val="20"/>
              </w:rPr>
              <w:t xml:space="preserve">Time point 1: </w:t>
            </w:r>
          </w:p>
          <w:p w14:paraId="1330310A" w14:textId="4CFB68EE" w:rsidR="00F84591" w:rsidRPr="00135404" w:rsidRDefault="00F84591" w:rsidP="00F84591">
            <w:pPr>
              <w:rPr>
                <w:sz w:val="20"/>
                <w:szCs w:val="20"/>
              </w:rPr>
            </w:pPr>
            <w:r w:rsidRPr="00135404">
              <w:rPr>
                <w:sz w:val="20"/>
                <w:szCs w:val="20"/>
              </w:rPr>
              <w:t>2004</w:t>
            </w:r>
          </w:p>
          <w:p w14:paraId="3AD60282" w14:textId="21CFE45A" w:rsidR="00F84591" w:rsidRPr="00135404" w:rsidRDefault="00F84591" w:rsidP="00F84591">
            <w:pPr>
              <w:rPr>
                <w:sz w:val="20"/>
                <w:szCs w:val="20"/>
              </w:rPr>
            </w:pPr>
            <w:r w:rsidRPr="00135404">
              <w:rPr>
                <w:sz w:val="20"/>
                <w:szCs w:val="20"/>
              </w:rPr>
              <w:t xml:space="preserve">Time point 2: </w:t>
            </w:r>
          </w:p>
          <w:p w14:paraId="3F2AFFB5" w14:textId="7B3652CA" w:rsidR="00F84591" w:rsidRPr="00135404" w:rsidRDefault="00F84591" w:rsidP="00F84591">
            <w:pPr>
              <w:rPr>
                <w:sz w:val="20"/>
                <w:szCs w:val="20"/>
              </w:rPr>
            </w:pPr>
            <w:r w:rsidRPr="00135404">
              <w:rPr>
                <w:sz w:val="20"/>
                <w:szCs w:val="20"/>
              </w:rPr>
              <w:t>2005</w:t>
            </w:r>
          </w:p>
          <w:p w14:paraId="6FA08B5B" w14:textId="77777777" w:rsidR="00F84591" w:rsidRPr="00135404" w:rsidRDefault="00F84591" w:rsidP="00F84591">
            <w:pPr>
              <w:rPr>
                <w:sz w:val="20"/>
                <w:szCs w:val="20"/>
              </w:rPr>
            </w:pPr>
            <w:r w:rsidRPr="00135404">
              <w:rPr>
                <w:sz w:val="20"/>
                <w:szCs w:val="20"/>
              </w:rPr>
              <w:t xml:space="preserve">Time point 3: </w:t>
            </w:r>
          </w:p>
          <w:p w14:paraId="7D0F22A2" w14:textId="74475FB7" w:rsidR="00F84591" w:rsidRPr="00135404" w:rsidRDefault="00F84591" w:rsidP="00F84591">
            <w:pPr>
              <w:rPr>
                <w:sz w:val="20"/>
                <w:szCs w:val="20"/>
              </w:rPr>
            </w:pPr>
            <w:r w:rsidRPr="00135404">
              <w:rPr>
                <w:sz w:val="20"/>
                <w:szCs w:val="20"/>
              </w:rPr>
              <w:t>2006</w:t>
            </w:r>
          </w:p>
          <w:p w14:paraId="48B0955D" w14:textId="77777777" w:rsidR="00F84591" w:rsidRPr="00135404" w:rsidRDefault="00F84591" w:rsidP="00F84591">
            <w:pPr>
              <w:rPr>
                <w:sz w:val="20"/>
                <w:szCs w:val="20"/>
              </w:rPr>
            </w:pPr>
            <w:r w:rsidRPr="00135404">
              <w:rPr>
                <w:sz w:val="20"/>
                <w:szCs w:val="20"/>
              </w:rPr>
              <w:t xml:space="preserve">Time point 4: </w:t>
            </w:r>
          </w:p>
          <w:p w14:paraId="395EFC02" w14:textId="17545066" w:rsidR="00F84591" w:rsidRPr="00135404" w:rsidRDefault="00F84591" w:rsidP="00F84591">
            <w:pPr>
              <w:rPr>
                <w:sz w:val="20"/>
                <w:szCs w:val="20"/>
              </w:rPr>
            </w:pPr>
            <w:r w:rsidRPr="00135404">
              <w:rPr>
                <w:sz w:val="20"/>
                <w:szCs w:val="20"/>
              </w:rPr>
              <w:t>2007</w:t>
            </w:r>
          </w:p>
          <w:p w14:paraId="0BF6AFCC" w14:textId="77777777" w:rsidR="00F84591" w:rsidRPr="00135404" w:rsidRDefault="00F84591" w:rsidP="00F84591">
            <w:pPr>
              <w:rPr>
                <w:sz w:val="20"/>
                <w:szCs w:val="20"/>
              </w:rPr>
            </w:pPr>
            <w:r w:rsidRPr="00135404">
              <w:rPr>
                <w:sz w:val="20"/>
                <w:szCs w:val="20"/>
              </w:rPr>
              <w:t xml:space="preserve">Time point 5: </w:t>
            </w:r>
          </w:p>
          <w:p w14:paraId="25A9B984" w14:textId="5FF4EC81" w:rsidR="00F84591" w:rsidRPr="00135404" w:rsidRDefault="00F84591" w:rsidP="00F84591">
            <w:pPr>
              <w:rPr>
                <w:sz w:val="20"/>
                <w:szCs w:val="20"/>
              </w:rPr>
            </w:pPr>
            <w:r w:rsidRPr="00135404">
              <w:rPr>
                <w:sz w:val="20"/>
                <w:szCs w:val="20"/>
              </w:rPr>
              <w:t>2008</w:t>
            </w:r>
          </w:p>
        </w:tc>
        <w:tc>
          <w:tcPr>
            <w:tcW w:w="1701" w:type="dxa"/>
            <w:shd w:val="clear" w:color="auto" w:fill="auto"/>
          </w:tcPr>
          <w:p w14:paraId="7B3ECAE0" w14:textId="4C81EAEE" w:rsidR="00F84591" w:rsidRPr="00135404" w:rsidRDefault="00F84591" w:rsidP="00F84591">
            <w:pPr>
              <w:rPr>
                <w:sz w:val="20"/>
                <w:szCs w:val="20"/>
              </w:rPr>
            </w:pPr>
            <w:r w:rsidRPr="00135404">
              <w:rPr>
                <w:sz w:val="20"/>
                <w:szCs w:val="20"/>
              </w:rPr>
              <w:t xml:space="preserve">Average expenditure on bread, pasta and flour, offal and offal products, barley, pork, chicken, seafood, freshwater fish, milk, farmers cheese, hard cheese, eggs, margarine, vegetable oil, animal fat, citrus, apples and potatoes (in zloty). </w:t>
            </w:r>
          </w:p>
        </w:tc>
        <w:tc>
          <w:tcPr>
            <w:tcW w:w="3413" w:type="dxa"/>
            <w:shd w:val="clear" w:color="auto" w:fill="auto"/>
          </w:tcPr>
          <w:p w14:paraId="281AC9B2" w14:textId="074B1A79" w:rsidR="00F84591" w:rsidRPr="00135404" w:rsidRDefault="00F84591" w:rsidP="00F84591">
            <w:pPr>
              <w:rPr>
                <w:sz w:val="20"/>
                <w:szCs w:val="20"/>
              </w:rPr>
            </w:pPr>
            <w:r w:rsidRPr="00135404">
              <w:rPr>
                <w:sz w:val="20"/>
                <w:szCs w:val="20"/>
              </w:rPr>
              <w:t xml:space="preserve">Bread: </w:t>
            </w:r>
          </w:p>
          <w:p w14:paraId="7F0718D3" w14:textId="77777777" w:rsidR="00F84591" w:rsidRPr="00135404" w:rsidRDefault="00F84591" w:rsidP="00F84591">
            <w:pPr>
              <w:rPr>
                <w:sz w:val="20"/>
                <w:szCs w:val="20"/>
              </w:rPr>
            </w:pPr>
            <w:r w:rsidRPr="00135404">
              <w:rPr>
                <w:sz w:val="20"/>
                <w:szCs w:val="20"/>
              </w:rPr>
              <w:t>2006:</w:t>
            </w:r>
          </w:p>
          <w:p w14:paraId="4E50458C" w14:textId="77777777" w:rsidR="00F84591" w:rsidRPr="00135404" w:rsidRDefault="00F84591" w:rsidP="00F84591">
            <w:pPr>
              <w:rPr>
                <w:sz w:val="20"/>
                <w:szCs w:val="20"/>
              </w:rPr>
            </w:pPr>
            <w:r w:rsidRPr="00135404">
              <w:rPr>
                <w:sz w:val="20"/>
                <w:szCs w:val="20"/>
              </w:rPr>
              <w:t>All households, n= 6794, average expenditure: 47.60</w:t>
            </w:r>
          </w:p>
          <w:p w14:paraId="7888DF1A" w14:textId="2F1E9D14" w:rsidR="00F84591" w:rsidRPr="00135404" w:rsidRDefault="00F84591" w:rsidP="00F84591">
            <w:pPr>
              <w:rPr>
                <w:sz w:val="20"/>
                <w:szCs w:val="20"/>
              </w:rPr>
            </w:pPr>
            <w:r w:rsidRPr="00135404">
              <w:rPr>
                <w:sz w:val="20"/>
                <w:szCs w:val="20"/>
              </w:rPr>
              <w:t>Households above minimum income, n= 3900, average expenditure: 51.59</w:t>
            </w:r>
          </w:p>
          <w:p w14:paraId="35E3E115" w14:textId="41004D59" w:rsidR="00F84591" w:rsidRPr="00135404" w:rsidRDefault="00F84591" w:rsidP="00F84591">
            <w:pPr>
              <w:rPr>
                <w:sz w:val="20"/>
                <w:szCs w:val="20"/>
              </w:rPr>
            </w:pPr>
            <w:r w:rsidRPr="00135404">
              <w:rPr>
                <w:sz w:val="20"/>
                <w:szCs w:val="20"/>
              </w:rPr>
              <w:t>Households at or below minimum income, n= 2894, average expenditure: 42.23</w:t>
            </w:r>
          </w:p>
          <w:p w14:paraId="023EA731" w14:textId="77777777" w:rsidR="00F84591" w:rsidRPr="00135404" w:rsidRDefault="00F84591" w:rsidP="00F84591">
            <w:pPr>
              <w:rPr>
                <w:sz w:val="20"/>
                <w:szCs w:val="20"/>
              </w:rPr>
            </w:pPr>
            <w:r w:rsidRPr="00135404">
              <w:rPr>
                <w:sz w:val="20"/>
                <w:szCs w:val="20"/>
              </w:rPr>
              <w:t>2007:</w:t>
            </w:r>
          </w:p>
          <w:p w14:paraId="38A0BDFF" w14:textId="77777777" w:rsidR="00F84591" w:rsidRPr="00135404" w:rsidRDefault="00F84591" w:rsidP="00F84591">
            <w:pPr>
              <w:rPr>
                <w:sz w:val="20"/>
                <w:szCs w:val="20"/>
              </w:rPr>
            </w:pPr>
            <w:r w:rsidRPr="00135404">
              <w:rPr>
                <w:sz w:val="20"/>
                <w:szCs w:val="20"/>
              </w:rPr>
              <w:t>All households, n= 5897, average expenditure: 53.66</w:t>
            </w:r>
          </w:p>
          <w:p w14:paraId="09A5A626" w14:textId="52C840BF" w:rsidR="00F84591" w:rsidRPr="00135404" w:rsidRDefault="00F84591" w:rsidP="00F84591">
            <w:pPr>
              <w:rPr>
                <w:sz w:val="20"/>
                <w:szCs w:val="20"/>
              </w:rPr>
            </w:pPr>
            <w:r w:rsidRPr="00135404">
              <w:rPr>
                <w:sz w:val="20"/>
                <w:szCs w:val="20"/>
              </w:rPr>
              <w:t>Households above minimum income, n= 3484, average expenditure: 58.14</w:t>
            </w:r>
          </w:p>
          <w:p w14:paraId="32E3C75D" w14:textId="08D570CD" w:rsidR="00F84591" w:rsidRPr="00135404" w:rsidRDefault="00F84591" w:rsidP="00F84591">
            <w:pPr>
              <w:rPr>
                <w:sz w:val="20"/>
                <w:szCs w:val="20"/>
              </w:rPr>
            </w:pPr>
            <w:r w:rsidRPr="00135404">
              <w:rPr>
                <w:sz w:val="20"/>
                <w:szCs w:val="20"/>
              </w:rPr>
              <w:t>Households at or below minimum income, n= 2413, average expenditure: 47.20</w:t>
            </w:r>
          </w:p>
          <w:p w14:paraId="6764002B" w14:textId="77777777" w:rsidR="00F84591" w:rsidRPr="00135404" w:rsidRDefault="00F84591" w:rsidP="00F84591">
            <w:pPr>
              <w:rPr>
                <w:sz w:val="20"/>
                <w:szCs w:val="20"/>
              </w:rPr>
            </w:pPr>
            <w:r w:rsidRPr="00135404">
              <w:rPr>
                <w:sz w:val="20"/>
                <w:szCs w:val="20"/>
              </w:rPr>
              <w:t>2008:</w:t>
            </w:r>
          </w:p>
          <w:p w14:paraId="0267531B" w14:textId="77777777" w:rsidR="00F84591" w:rsidRPr="00135404" w:rsidRDefault="00F84591" w:rsidP="00F84591">
            <w:pPr>
              <w:rPr>
                <w:sz w:val="20"/>
                <w:szCs w:val="20"/>
              </w:rPr>
            </w:pPr>
            <w:r w:rsidRPr="00135404">
              <w:rPr>
                <w:sz w:val="20"/>
                <w:szCs w:val="20"/>
              </w:rPr>
              <w:t>All households, n= 5789, average expenditure: 58.48</w:t>
            </w:r>
          </w:p>
          <w:p w14:paraId="50EBF259" w14:textId="55E081A1" w:rsidR="00F84591" w:rsidRPr="00135404" w:rsidRDefault="00F84591" w:rsidP="00F84591">
            <w:pPr>
              <w:rPr>
                <w:sz w:val="20"/>
                <w:szCs w:val="20"/>
              </w:rPr>
            </w:pPr>
            <w:r w:rsidRPr="00135404">
              <w:rPr>
                <w:sz w:val="20"/>
                <w:szCs w:val="20"/>
              </w:rPr>
              <w:t xml:space="preserve">Households above minimum income, n= 3505, average expenditure: 63.65 </w:t>
            </w:r>
          </w:p>
          <w:p w14:paraId="67434A5A" w14:textId="63FAB716" w:rsidR="00F84591" w:rsidRPr="00135404" w:rsidRDefault="00F84591" w:rsidP="00F84591">
            <w:pPr>
              <w:rPr>
                <w:sz w:val="20"/>
                <w:szCs w:val="20"/>
              </w:rPr>
            </w:pPr>
            <w:r w:rsidRPr="00135404">
              <w:rPr>
                <w:sz w:val="20"/>
                <w:szCs w:val="20"/>
              </w:rPr>
              <w:t>Households at or below minimum income, n= 2284, average expenditure: 50.56</w:t>
            </w:r>
          </w:p>
          <w:p w14:paraId="75536AC8" w14:textId="49CB1E23" w:rsidR="00F84591" w:rsidRPr="00135404" w:rsidRDefault="00F84591" w:rsidP="00F84591">
            <w:pPr>
              <w:rPr>
                <w:b/>
                <w:bCs/>
                <w:sz w:val="20"/>
                <w:szCs w:val="20"/>
              </w:rPr>
            </w:pPr>
            <w:r w:rsidRPr="00135404">
              <w:rPr>
                <w:b/>
                <w:bCs/>
                <w:sz w:val="20"/>
                <w:szCs w:val="20"/>
              </w:rPr>
              <w:t xml:space="preserve">Pasta and flour: </w:t>
            </w:r>
          </w:p>
          <w:p w14:paraId="776E5C94" w14:textId="77777777" w:rsidR="00F84591" w:rsidRPr="00135404" w:rsidRDefault="00F84591" w:rsidP="00F84591">
            <w:pPr>
              <w:rPr>
                <w:sz w:val="20"/>
                <w:szCs w:val="20"/>
              </w:rPr>
            </w:pPr>
            <w:r w:rsidRPr="00135404">
              <w:rPr>
                <w:sz w:val="20"/>
                <w:szCs w:val="20"/>
              </w:rPr>
              <w:t>2006:</w:t>
            </w:r>
          </w:p>
          <w:p w14:paraId="5FE28210" w14:textId="77777777" w:rsidR="00F84591" w:rsidRPr="00135404" w:rsidRDefault="00F84591" w:rsidP="00F84591">
            <w:pPr>
              <w:rPr>
                <w:sz w:val="20"/>
                <w:szCs w:val="20"/>
              </w:rPr>
            </w:pPr>
            <w:r w:rsidRPr="00135404">
              <w:rPr>
                <w:sz w:val="20"/>
                <w:szCs w:val="20"/>
              </w:rPr>
              <w:t>All households, n= 12466 average expenditure: 12.73</w:t>
            </w:r>
          </w:p>
          <w:p w14:paraId="0FA49A06" w14:textId="30077FAE" w:rsidR="00F84591" w:rsidRPr="00135404" w:rsidRDefault="00F84591" w:rsidP="00F84591">
            <w:pPr>
              <w:rPr>
                <w:sz w:val="20"/>
                <w:szCs w:val="20"/>
              </w:rPr>
            </w:pPr>
            <w:r w:rsidRPr="00135404">
              <w:rPr>
                <w:sz w:val="20"/>
                <w:szCs w:val="20"/>
              </w:rPr>
              <w:t xml:space="preserve">Households above minimum income, n= 6299, average expenditure: 12.93 </w:t>
            </w:r>
          </w:p>
          <w:p w14:paraId="38B59579" w14:textId="3AA6E762" w:rsidR="00F84591" w:rsidRPr="00135404" w:rsidRDefault="00F84591" w:rsidP="00F84591">
            <w:pPr>
              <w:rPr>
                <w:sz w:val="20"/>
                <w:szCs w:val="20"/>
              </w:rPr>
            </w:pPr>
            <w:r w:rsidRPr="00135404">
              <w:rPr>
                <w:sz w:val="20"/>
                <w:szCs w:val="20"/>
              </w:rPr>
              <w:t>Households at or below minimum income, n=6167, average expenditure: 12.52</w:t>
            </w:r>
          </w:p>
          <w:p w14:paraId="29340CC3" w14:textId="77777777" w:rsidR="00F84591" w:rsidRPr="00135404" w:rsidRDefault="00F84591" w:rsidP="00F84591">
            <w:pPr>
              <w:rPr>
                <w:sz w:val="20"/>
                <w:szCs w:val="20"/>
              </w:rPr>
            </w:pPr>
            <w:r w:rsidRPr="00135404">
              <w:rPr>
                <w:sz w:val="20"/>
                <w:szCs w:val="20"/>
              </w:rPr>
              <w:t>2007:</w:t>
            </w:r>
          </w:p>
          <w:p w14:paraId="4CDA6B75" w14:textId="77777777" w:rsidR="00F84591" w:rsidRPr="00135404" w:rsidRDefault="00F84591" w:rsidP="00F84591">
            <w:pPr>
              <w:rPr>
                <w:sz w:val="20"/>
                <w:szCs w:val="20"/>
              </w:rPr>
            </w:pPr>
            <w:r w:rsidRPr="00135404">
              <w:rPr>
                <w:sz w:val="20"/>
                <w:szCs w:val="20"/>
              </w:rPr>
              <w:t xml:space="preserve">All households, n= 11036, average expenditure: 14.23 </w:t>
            </w:r>
          </w:p>
          <w:p w14:paraId="72594071" w14:textId="608EC71A" w:rsidR="00F84591" w:rsidRPr="00135404" w:rsidRDefault="00F84591" w:rsidP="00F84591">
            <w:pPr>
              <w:rPr>
                <w:sz w:val="20"/>
                <w:szCs w:val="20"/>
              </w:rPr>
            </w:pPr>
            <w:r w:rsidRPr="00135404">
              <w:rPr>
                <w:sz w:val="20"/>
                <w:szCs w:val="20"/>
              </w:rPr>
              <w:t>Households above minimum income, n= 5873, average expenditure: 14.68</w:t>
            </w:r>
          </w:p>
          <w:p w14:paraId="650A2031" w14:textId="60AC294F" w:rsidR="00F84591" w:rsidRPr="00135404" w:rsidRDefault="00F84591" w:rsidP="00F84591">
            <w:pPr>
              <w:rPr>
                <w:sz w:val="20"/>
                <w:szCs w:val="20"/>
              </w:rPr>
            </w:pPr>
            <w:r w:rsidRPr="00135404">
              <w:rPr>
                <w:sz w:val="20"/>
                <w:szCs w:val="20"/>
              </w:rPr>
              <w:t>Households at or below minimum income, n= 5163, average expenditure: 13.73</w:t>
            </w:r>
          </w:p>
          <w:p w14:paraId="5081DC6E" w14:textId="77777777" w:rsidR="00F84591" w:rsidRPr="00135404" w:rsidRDefault="00F84591" w:rsidP="00F84591">
            <w:pPr>
              <w:rPr>
                <w:sz w:val="20"/>
                <w:szCs w:val="20"/>
              </w:rPr>
            </w:pPr>
            <w:r w:rsidRPr="00135404">
              <w:rPr>
                <w:sz w:val="20"/>
                <w:szCs w:val="20"/>
              </w:rPr>
              <w:t>2008:</w:t>
            </w:r>
          </w:p>
          <w:p w14:paraId="20F23FA1" w14:textId="77777777" w:rsidR="00F84591" w:rsidRPr="00135404" w:rsidRDefault="00F84591" w:rsidP="00F84591">
            <w:pPr>
              <w:rPr>
                <w:sz w:val="20"/>
                <w:szCs w:val="20"/>
              </w:rPr>
            </w:pPr>
            <w:r w:rsidRPr="00135404">
              <w:rPr>
                <w:sz w:val="20"/>
                <w:szCs w:val="20"/>
              </w:rPr>
              <w:t xml:space="preserve">All households, n= 967, average expenditure: 16.79 </w:t>
            </w:r>
          </w:p>
          <w:p w14:paraId="087FCAE6" w14:textId="244EAE8C" w:rsidR="00F84591" w:rsidRPr="00135404" w:rsidRDefault="00F84591" w:rsidP="00F84591">
            <w:pPr>
              <w:rPr>
                <w:sz w:val="20"/>
                <w:szCs w:val="20"/>
              </w:rPr>
            </w:pPr>
            <w:r w:rsidRPr="00135404">
              <w:rPr>
                <w:sz w:val="20"/>
                <w:szCs w:val="20"/>
              </w:rPr>
              <w:t>Households above minimum income, n= 720, average expenditure: 17.25</w:t>
            </w:r>
          </w:p>
          <w:p w14:paraId="105004C7" w14:textId="2ABA1153" w:rsidR="00F84591" w:rsidRPr="00135404" w:rsidRDefault="00F84591" w:rsidP="00F84591">
            <w:pPr>
              <w:rPr>
                <w:sz w:val="20"/>
                <w:szCs w:val="20"/>
              </w:rPr>
            </w:pPr>
            <w:r w:rsidRPr="00135404">
              <w:rPr>
                <w:sz w:val="20"/>
                <w:szCs w:val="20"/>
              </w:rPr>
              <w:t>Households at or below minimum income, n= 247, average expenditure: 15.47</w:t>
            </w:r>
          </w:p>
          <w:p w14:paraId="362738D5" w14:textId="36A296BA" w:rsidR="00F84591" w:rsidRPr="00135404" w:rsidRDefault="00F84591" w:rsidP="00F84591">
            <w:pPr>
              <w:rPr>
                <w:b/>
                <w:bCs/>
                <w:sz w:val="20"/>
                <w:szCs w:val="20"/>
              </w:rPr>
            </w:pPr>
            <w:r w:rsidRPr="00135404">
              <w:rPr>
                <w:b/>
                <w:bCs/>
                <w:sz w:val="20"/>
                <w:szCs w:val="20"/>
              </w:rPr>
              <w:t xml:space="preserve">Offal and offal products: </w:t>
            </w:r>
          </w:p>
          <w:p w14:paraId="671CB5D4" w14:textId="30B2BC1D" w:rsidR="00F84591" w:rsidRPr="00135404" w:rsidRDefault="00F84591" w:rsidP="00F84591">
            <w:pPr>
              <w:rPr>
                <w:sz w:val="20"/>
                <w:szCs w:val="20"/>
              </w:rPr>
            </w:pPr>
            <w:r w:rsidRPr="00135404">
              <w:rPr>
                <w:sz w:val="20"/>
                <w:szCs w:val="20"/>
              </w:rPr>
              <w:t>2004 (not available for 2005-2007):</w:t>
            </w:r>
          </w:p>
          <w:p w14:paraId="515EEB8F" w14:textId="77777777" w:rsidR="00F84591" w:rsidRPr="00135404" w:rsidRDefault="00F84591" w:rsidP="00F84591">
            <w:pPr>
              <w:rPr>
                <w:sz w:val="20"/>
                <w:szCs w:val="20"/>
              </w:rPr>
            </w:pPr>
            <w:r w:rsidRPr="00135404">
              <w:rPr>
                <w:sz w:val="20"/>
                <w:szCs w:val="20"/>
              </w:rPr>
              <w:t>All households, n= 3377, average expenditure: 78.35</w:t>
            </w:r>
          </w:p>
          <w:p w14:paraId="417FBEFE" w14:textId="53E779A7" w:rsidR="00F84591" w:rsidRPr="00135404" w:rsidRDefault="00F84591" w:rsidP="00F84591">
            <w:pPr>
              <w:rPr>
                <w:sz w:val="20"/>
                <w:szCs w:val="20"/>
              </w:rPr>
            </w:pPr>
            <w:r w:rsidRPr="00135404">
              <w:rPr>
                <w:sz w:val="20"/>
                <w:szCs w:val="20"/>
              </w:rPr>
              <w:t>Households above minimum income, n= 1822, average expenditure: 84.64</w:t>
            </w:r>
          </w:p>
          <w:p w14:paraId="50534BDD" w14:textId="1D07B2AC" w:rsidR="00F84591" w:rsidRPr="00135404" w:rsidRDefault="00F84591" w:rsidP="00F84591">
            <w:pPr>
              <w:rPr>
                <w:sz w:val="20"/>
                <w:szCs w:val="20"/>
              </w:rPr>
            </w:pPr>
            <w:r w:rsidRPr="00135404">
              <w:rPr>
                <w:sz w:val="20"/>
                <w:szCs w:val="20"/>
              </w:rPr>
              <w:t xml:space="preserve">Households at or below minimum income, n=1555, average expenditure: 70.98 </w:t>
            </w:r>
          </w:p>
          <w:p w14:paraId="1769BDF1" w14:textId="5879B64B" w:rsidR="00F84591" w:rsidRPr="00135404" w:rsidRDefault="00F84591" w:rsidP="00F84591">
            <w:pPr>
              <w:rPr>
                <w:sz w:val="20"/>
                <w:szCs w:val="20"/>
              </w:rPr>
            </w:pPr>
            <w:r w:rsidRPr="00135404">
              <w:rPr>
                <w:sz w:val="20"/>
                <w:szCs w:val="20"/>
              </w:rPr>
              <w:t>2008:</w:t>
            </w:r>
          </w:p>
          <w:p w14:paraId="4EA876BB" w14:textId="77777777" w:rsidR="00F84591" w:rsidRPr="00135404" w:rsidRDefault="00F84591" w:rsidP="00F84591">
            <w:pPr>
              <w:rPr>
                <w:sz w:val="20"/>
                <w:szCs w:val="20"/>
              </w:rPr>
            </w:pPr>
            <w:r w:rsidRPr="00135404">
              <w:rPr>
                <w:sz w:val="20"/>
                <w:szCs w:val="20"/>
              </w:rPr>
              <w:t xml:space="preserve">All households, n= 1579, average expenditure: 82.83 </w:t>
            </w:r>
          </w:p>
          <w:p w14:paraId="2FDFB5E8" w14:textId="4B5E3FD5" w:rsidR="00F84591" w:rsidRPr="00135404" w:rsidRDefault="00F84591" w:rsidP="00F84591">
            <w:pPr>
              <w:rPr>
                <w:sz w:val="20"/>
                <w:szCs w:val="20"/>
              </w:rPr>
            </w:pPr>
            <w:r w:rsidRPr="00135404">
              <w:rPr>
                <w:sz w:val="20"/>
                <w:szCs w:val="20"/>
              </w:rPr>
              <w:t>Households above minimum income, n= 935, average expenditure: 88.93</w:t>
            </w:r>
          </w:p>
          <w:p w14:paraId="167D1C5D" w14:textId="64274659" w:rsidR="00F84591" w:rsidRPr="00135404" w:rsidRDefault="00F84591" w:rsidP="00F84591">
            <w:pPr>
              <w:rPr>
                <w:sz w:val="20"/>
                <w:szCs w:val="20"/>
              </w:rPr>
            </w:pPr>
            <w:r w:rsidRPr="00135404">
              <w:rPr>
                <w:sz w:val="20"/>
                <w:szCs w:val="20"/>
              </w:rPr>
              <w:t>Households at or below minimum income, n= 644, average expenditure: 73.98</w:t>
            </w:r>
          </w:p>
          <w:p w14:paraId="5C3DD1C3" w14:textId="55744CD0" w:rsidR="00F84591" w:rsidRPr="00135404" w:rsidRDefault="00F84591" w:rsidP="00F84591">
            <w:pPr>
              <w:rPr>
                <w:b/>
                <w:bCs/>
                <w:sz w:val="20"/>
                <w:szCs w:val="20"/>
              </w:rPr>
            </w:pPr>
            <w:r w:rsidRPr="00135404">
              <w:rPr>
                <w:b/>
                <w:bCs/>
                <w:sz w:val="20"/>
                <w:szCs w:val="20"/>
              </w:rPr>
              <w:t>Barley:</w:t>
            </w:r>
          </w:p>
          <w:p w14:paraId="7CBDC5D8" w14:textId="77777777" w:rsidR="00F84591" w:rsidRPr="00135404" w:rsidRDefault="00F84591" w:rsidP="00F84591">
            <w:pPr>
              <w:rPr>
                <w:sz w:val="20"/>
                <w:szCs w:val="20"/>
              </w:rPr>
            </w:pPr>
            <w:r w:rsidRPr="00135404">
              <w:rPr>
                <w:sz w:val="20"/>
                <w:szCs w:val="20"/>
              </w:rPr>
              <w:t>2006:</w:t>
            </w:r>
          </w:p>
          <w:p w14:paraId="175BE183" w14:textId="77777777" w:rsidR="00F84591" w:rsidRPr="00135404" w:rsidRDefault="00F84591" w:rsidP="00F84591">
            <w:pPr>
              <w:rPr>
                <w:sz w:val="20"/>
                <w:szCs w:val="20"/>
              </w:rPr>
            </w:pPr>
            <w:r w:rsidRPr="00135404">
              <w:rPr>
                <w:sz w:val="20"/>
                <w:szCs w:val="20"/>
              </w:rPr>
              <w:t>All households, n= 8065, average expenditure: 3.37</w:t>
            </w:r>
          </w:p>
          <w:p w14:paraId="3AE723C0" w14:textId="51C2AAE8" w:rsidR="00F84591" w:rsidRPr="00135404" w:rsidRDefault="00F84591" w:rsidP="00F84591">
            <w:pPr>
              <w:rPr>
                <w:sz w:val="20"/>
                <w:szCs w:val="20"/>
              </w:rPr>
            </w:pPr>
            <w:r w:rsidRPr="00135404">
              <w:rPr>
                <w:sz w:val="20"/>
                <w:szCs w:val="20"/>
              </w:rPr>
              <w:t>Households above minimum income, n= 3754, average expenditure: 3.27</w:t>
            </w:r>
          </w:p>
          <w:p w14:paraId="50534953" w14:textId="4FFF8AD5" w:rsidR="00F84591" w:rsidRPr="00135404" w:rsidRDefault="00F84591" w:rsidP="00F84591">
            <w:pPr>
              <w:rPr>
                <w:sz w:val="20"/>
                <w:szCs w:val="20"/>
              </w:rPr>
            </w:pPr>
            <w:r w:rsidRPr="00135404">
              <w:rPr>
                <w:sz w:val="20"/>
                <w:szCs w:val="20"/>
              </w:rPr>
              <w:t xml:space="preserve">Households at or below minimum income, n= 4311, average expenditure: 3.46 </w:t>
            </w:r>
          </w:p>
          <w:p w14:paraId="2630E76B" w14:textId="77777777" w:rsidR="00F84591" w:rsidRPr="00135404" w:rsidRDefault="00F84591" w:rsidP="00F84591">
            <w:pPr>
              <w:rPr>
                <w:sz w:val="20"/>
                <w:szCs w:val="20"/>
              </w:rPr>
            </w:pPr>
            <w:r w:rsidRPr="00135404">
              <w:rPr>
                <w:sz w:val="20"/>
                <w:szCs w:val="20"/>
              </w:rPr>
              <w:t>2007:</w:t>
            </w:r>
          </w:p>
          <w:p w14:paraId="3D2ACDC9" w14:textId="77777777" w:rsidR="00F84591" w:rsidRPr="00135404" w:rsidRDefault="00F84591" w:rsidP="00F84591">
            <w:pPr>
              <w:rPr>
                <w:sz w:val="20"/>
                <w:szCs w:val="20"/>
              </w:rPr>
            </w:pPr>
            <w:r w:rsidRPr="00135404">
              <w:rPr>
                <w:sz w:val="20"/>
                <w:szCs w:val="20"/>
              </w:rPr>
              <w:t xml:space="preserve">All households, n= 6971, average expenditure: 3.82 </w:t>
            </w:r>
          </w:p>
          <w:p w14:paraId="2E2570A9" w14:textId="0DE1F7BB" w:rsidR="00F84591" w:rsidRPr="00135404" w:rsidRDefault="00F84591" w:rsidP="00F84591">
            <w:pPr>
              <w:rPr>
                <w:sz w:val="20"/>
                <w:szCs w:val="20"/>
              </w:rPr>
            </w:pPr>
            <w:r w:rsidRPr="00135404">
              <w:rPr>
                <w:sz w:val="20"/>
                <w:szCs w:val="20"/>
              </w:rPr>
              <w:t>Households above minimum income, n= 3404, average expenditure: 3.82</w:t>
            </w:r>
          </w:p>
          <w:p w14:paraId="69B3BB2D" w14:textId="5568A605" w:rsidR="00F84591" w:rsidRPr="00135404" w:rsidRDefault="00F84591" w:rsidP="00F84591">
            <w:pPr>
              <w:rPr>
                <w:sz w:val="20"/>
                <w:szCs w:val="20"/>
              </w:rPr>
            </w:pPr>
            <w:r w:rsidRPr="00135404">
              <w:rPr>
                <w:sz w:val="20"/>
                <w:szCs w:val="20"/>
              </w:rPr>
              <w:t>Households at or below minimum income, n= 2567, average expenditure: 3.83</w:t>
            </w:r>
          </w:p>
          <w:p w14:paraId="6F924BF6" w14:textId="1107C05C" w:rsidR="00F84591" w:rsidRPr="00135404" w:rsidRDefault="00F84591" w:rsidP="00F84591">
            <w:pPr>
              <w:rPr>
                <w:b/>
                <w:bCs/>
                <w:sz w:val="20"/>
                <w:szCs w:val="20"/>
              </w:rPr>
            </w:pPr>
            <w:r w:rsidRPr="00135404">
              <w:rPr>
                <w:b/>
                <w:bCs/>
                <w:sz w:val="20"/>
                <w:szCs w:val="20"/>
              </w:rPr>
              <w:t>Pork:</w:t>
            </w:r>
          </w:p>
          <w:p w14:paraId="3E86663E" w14:textId="77777777" w:rsidR="00F84591" w:rsidRPr="00135404" w:rsidRDefault="00F84591" w:rsidP="00F84591">
            <w:pPr>
              <w:rPr>
                <w:sz w:val="20"/>
                <w:szCs w:val="20"/>
              </w:rPr>
            </w:pPr>
            <w:r w:rsidRPr="00135404">
              <w:rPr>
                <w:sz w:val="20"/>
                <w:szCs w:val="20"/>
              </w:rPr>
              <w:t>2006:</w:t>
            </w:r>
          </w:p>
          <w:p w14:paraId="450D2B05" w14:textId="77777777" w:rsidR="00F84591" w:rsidRPr="00135404" w:rsidRDefault="00F84591" w:rsidP="00F84591">
            <w:pPr>
              <w:rPr>
                <w:sz w:val="20"/>
                <w:szCs w:val="20"/>
              </w:rPr>
            </w:pPr>
            <w:r w:rsidRPr="00135404">
              <w:rPr>
                <w:sz w:val="20"/>
                <w:szCs w:val="20"/>
              </w:rPr>
              <w:t>All households, n= 17754, average expenditure: 47.00</w:t>
            </w:r>
          </w:p>
          <w:p w14:paraId="25383822" w14:textId="1FB5C782" w:rsidR="00F84591" w:rsidRPr="00135404" w:rsidRDefault="00F84591" w:rsidP="00F84591">
            <w:pPr>
              <w:rPr>
                <w:sz w:val="20"/>
                <w:szCs w:val="20"/>
              </w:rPr>
            </w:pPr>
            <w:r w:rsidRPr="00135404">
              <w:rPr>
                <w:sz w:val="20"/>
                <w:szCs w:val="20"/>
              </w:rPr>
              <w:t>Households above minimum income, n= 9171, average expenditure: 49.79</w:t>
            </w:r>
          </w:p>
          <w:p w14:paraId="78CE379B" w14:textId="503F5554" w:rsidR="00F84591" w:rsidRPr="00135404" w:rsidRDefault="00F84591" w:rsidP="00F84591">
            <w:pPr>
              <w:rPr>
                <w:sz w:val="20"/>
                <w:szCs w:val="20"/>
              </w:rPr>
            </w:pPr>
            <w:r w:rsidRPr="00135404">
              <w:rPr>
                <w:sz w:val="20"/>
                <w:szCs w:val="20"/>
              </w:rPr>
              <w:t>Households at or below minimum income, n= 8583, average expenditure: 44.03</w:t>
            </w:r>
          </w:p>
          <w:p w14:paraId="1A382B8C" w14:textId="77777777" w:rsidR="00F84591" w:rsidRPr="00135404" w:rsidRDefault="00F84591" w:rsidP="00F84591">
            <w:pPr>
              <w:rPr>
                <w:sz w:val="20"/>
                <w:szCs w:val="20"/>
              </w:rPr>
            </w:pPr>
            <w:r w:rsidRPr="00135404">
              <w:rPr>
                <w:sz w:val="20"/>
                <w:szCs w:val="20"/>
              </w:rPr>
              <w:t>2007:</w:t>
            </w:r>
          </w:p>
          <w:p w14:paraId="77EB659C" w14:textId="0A77EA48" w:rsidR="00F84591" w:rsidRPr="00135404" w:rsidRDefault="00F84591" w:rsidP="00F84591">
            <w:pPr>
              <w:rPr>
                <w:sz w:val="20"/>
                <w:szCs w:val="20"/>
              </w:rPr>
            </w:pPr>
            <w:r w:rsidRPr="00135404">
              <w:rPr>
                <w:sz w:val="20"/>
                <w:szCs w:val="20"/>
              </w:rPr>
              <w:t>All households, n= 15996, average expenditure: 51.40</w:t>
            </w:r>
          </w:p>
          <w:p w14:paraId="1CA60404" w14:textId="356381E1" w:rsidR="00F84591" w:rsidRPr="00135404" w:rsidRDefault="00F84591" w:rsidP="00F84591">
            <w:pPr>
              <w:rPr>
                <w:sz w:val="20"/>
                <w:szCs w:val="20"/>
              </w:rPr>
            </w:pPr>
            <w:r w:rsidRPr="00135404">
              <w:rPr>
                <w:sz w:val="20"/>
                <w:szCs w:val="20"/>
              </w:rPr>
              <w:t>Households above minimum income, n= 8645, average expenditure: 54.76</w:t>
            </w:r>
          </w:p>
          <w:p w14:paraId="27F4C820" w14:textId="064CC5CB" w:rsidR="00F84591" w:rsidRPr="00135404" w:rsidRDefault="00F84591" w:rsidP="00F84591">
            <w:pPr>
              <w:rPr>
                <w:sz w:val="20"/>
                <w:szCs w:val="20"/>
              </w:rPr>
            </w:pPr>
            <w:r w:rsidRPr="00135404">
              <w:rPr>
                <w:sz w:val="20"/>
                <w:szCs w:val="20"/>
              </w:rPr>
              <w:t>Households at or below minimum income, n= 7351, average expenditure: 47.45</w:t>
            </w:r>
          </w:p>
          <w:p w14:paraId="74AE2FB7" w14:textId="77777777" w:rsidR="00F84591" w:rsidRPr="00135404" w:rsidRDefault="00F84591" w:rsidP="00F84591">
            <w:pPr>
              <w:rPr>
                <w:sz w:val="20"/>
                <w:szCs w:val="20"/>
              </w:rPr>
            </w:pPr>
            <w:r w:rsidRPr="00135404">
              <w:rPr>
                <w:sz w:val="20"/>
                <w:szCs w:val="20"/>
              </w:rPr>
              <w:t>2008:</w:t>
            </w:r>
          </w:p>
          <w:p w14:paraId="5969733E" w14:textId="77777777" w:rsidR="00F84591" w:rsidRPr="00135404" w:rsidRDefault="00F84591" w:rsidP="00F84591">
            <w:pPr>
              <w:rPr>
                <w:sz w:val="20"/>
                <w:szCs w:val="20"/>
              </w:rPr>
            </w:pPr>
            <w:r w:rsidRPr="00135404">
              <w:rPr>
                <w:sz w:val="20"/>
                <w:szCs w:val="20"/>
              </w:rPr>
              <w:t>All households, n= 16100, average expenditure: 53.01</w:t>
            </w:r>
          </w:p>
          <w:p w14:paraId="3D7703CA" w14:textId="4A4CAFD9" w:rsidR="00F84591" w:rsidRPr="00135404" w:rsidRDefault="00F84591" w:rsidP="00F84591">
            <w:pPr>
              <w:rPr>
                <w:sz w:val="20"/>
                <w:szCs w:val="20"/>
              </w:rPr>
            </w:pPr>
            <w:r w:rsidRPr="00135404">
              <w:rPr>
                <w:sz w:val="20"/>
                <w:szCs w:val="20"/>
              </w:rPr>
              <w:t>Households above minimum income, n= 9079, average expenditure: 56.28</w:t>
            </w:r>
          </w:p>
          <w:p w14:paraId="716B51BA" w14:textId="3A4BED2D" w:rsidR="00F84591" w:rsidRPr="00135404" w:rsidRDefault="00F84591" w:rsidP="00F84591">
            <w:pPr>
              <w:rPr>
                <w:sz w:val="20"/>
                <w:szCs w:val="20"/>
              </w:rPr>
            </w:pPr>
            <w:r w:rsidRPr="00135404">
              <w:rPr>
                <w:sz w:val="20"/>
                <w:szCs w:val="20"/>
              </w:rPr>
              <w:t>Households at or below minimum income, n=8021, average expenditure: 48.78</w:t>
            </w:r>
          </w:p>
          <w:p w14:paraId="4F739DA2" w14:textId="3D04DA40" w:rsidR="00F84591" w:rsidRPr="00135404" w:rsidRDefault="00F84591" w:rsidP="00F84591">
            <w:pPr>
              <w:rPr>
                <w:b/>
                <w:bCs/>
                <w:sz w:val="20"/>
                <w:szCs w:val="20"/>
              </w:rPr>
            </w:pPr>
            <w:r w:rsidRPr="00135404">
              <w:rPr>
                <w:b/>
                <w:bCs/>
                <w:sz w:val="20"/>
                <w:szCs w:val="20"/>
              </w:rPr>
              <w:t xml:space="preserve">Chicken: </w:t>
            </w:r>
          </w:p>
          <w:p w14:paraId="17BE4663" w14:textId="77777777" w:rsidR="00F84591" w:rsidRPr="00135404" w:rsidRDefault="00F84591" w:rsidP="00F84591">
            <w:pPr>
              <w:rPr>
                <w:sz w:val="20"/>
                <w:szCs w:val="20"/>
              </w:rPr>
            </w:pPr>
            <w:r w:rsidRPr="00135404">
              <w:rPr>
                <w:sz w:val="20"/>
                <w:szCs w:val="20"/>
              </w:rPr>
              <w:t>2006:</w:t>
            </w:r>
          </w:p>
          <w:p w14:paraId="799EF38B" w14:textId="77777777" w:rsidR="00F84591" w:rsidRPr="00135404" w:rsidRDefault="00F84591" w:rsidP="00F84591">
            <w:pPr>
              <w:rPr>
                <w:sz w:val="20"/>
                <w:szCs w:val="20"/>
              </w:rPr>
            </w:pPr>
            <w:r w:rsidRPr="00135404">
              <w:rPr>
                <w:sz w:val="20"/>
                <w:szCs w:val="20"/>
              </w:rPr>
              <w:t>All households, n= 18799, average expenditure: 26.52</w:t>
            </w:r>
          </w:p>
          <w:p w14:paraId="61F20272" w14:textId="44D5C7B4" w:rsidR="00F84591" w:rsidRPr="00135404" w:rsidRDefault="00F84591" w:rsidP="00F84591">
            <w:pPr>
              <w:rPr>
                <w:sz w:val="20"/>
                <w:szCs w:val="20"/>
              </w:rPr>
            </w:pPr>
            <w:r w:rsidRPr="00135404">
              <w:rPr>
                <w:sz w:val="20"/>
                <w:szCs w:val="20"/>
              </w:rPr>
              <w:t>Households above minimum income, n= 9604, average expenditure: 28.52</w:t>
            </w:r>
          </w:p>
          <w:p w14:paraId="1C54BF6F" w14:textId="3B4D277A" w:rsidR="00F84591" w:rsidRPr="00135404" w:rsidRDefault="00F84591" w:rsidP="00F84591">
            <w:pPr>
              <w:rPr>
                <w:sz w:val="20"/>
                <w:szCs w:val="20"/>
              </w:rPr>
            </w:pPr>
            <w:r w:rsidRPr="00135404">
              <w:rPr>
                <w:sz w:val="20"/>
                <w:szCs w:val="20"/>
              </w:rPr>
              <w:t>Households at or below minimum income, n= 9195, average expenditure: 24.43</w:t>
            </w:r>
          </w:p>
          <w:p w14:paraId="7A40CE00" w14:textId="77777777" w:rsidR="00F84591" w:rsidRPr="00135404" w:rsidRDefault="00F84591" w:rsidP="00F84591">
            <w:pPr>
              <w:rPr>
                <w:sz w:val="20"/>
                <w:szCs w:val="20"/>
              </w:rPr>
            </w:pPr>
            <w:r w:rsidRPr="00135404">
              <w:rPr>
                <w:sz w:val="20"/>
                <w:szCs w:val="20"/>
              </w:rPr>
              <w:t>2007:</w:t>
            </w:r>
          </w:p>
          <w:p w14:paraId="232BDD8C" w14:textId="77777777" w:rsidR="00F84591" w:rsidRPr="00135404" w:rsidRDefault="00F84591" w:rsidP="00F84591">
            <w:pPr>
              <w:rPr>
                <w:sz w:val="20"/>
                <w:szCs w:val="20"/>
              </w:rPr>
            </w:pPr>
            <w:r w:rsidRPr="00135404">
              <w:rPr>
                <w:sz w:val="20"/>
                <w:szCs w:val="20"/>
              </w:rPr>
              <w:t xml:space="preserve">All households, n= 16754, average expenditure: 30.93 </w:t>
            </w:r>
          </w:p>
          <w:p w14:paraId="64DF0DF6" w14:textId="62D0B856" w:rsidR="00F84591" w:rsidRPr="00135404" w:rsidRDefault="00F84591" w:rsidP="00F84591">
            <w:pPr>
              <w:rPr>
                <w:sz w:val="20"/>
                <w:szCs w:val="20"/>
              </w:rPr>
            </w:pPr>
            <w:r w:rsidRPr="00135404">
              <w:rPr>
                <w:sz w:val="20"/>
                <w:szCs w:val="20"/>
              </w:rPr>
              <w:t>Households above minimum income, n= 8956, average expenditure: 33.78</w:t>
            </w:r>
          </w:p>
          <w:p w14:paraId="5C2788DB" w14:textId="3C668A56" w:rsidR="00F84591" w:rsidRPr="00135404" w:rsidRDefault="00F84591" w:rsidP="00F84591">
            <w:pPr>
              <w:rPr>
                <w:sz w:val="20"/>
                <w:szCs w:val="20"/>
              </w:rPr>
            </w:pPr>
            <w:r w:rsidRPr="00135404">
              <w:rPr>
                <w:sz w:val="20"/>
                <w:szCs w:val="20"/>
              </w:rPr>
              <w:t>Households at or below minimum income, n= 7798, average expenditure: 27.65</w:t>
            </w:r>
          </w:p>
          <w:p w14:paraId="73BA2860" w14:textId="77777777" w:rsidR="00F84591" w:rsidRPr="00135404" w:rsidRDefault="00F84591" w:rsidP="00F84591">
            <w:pPr>
              <w:rPr>
                <w:sz w:val="20"/>
                <w:szCs w:val="20"/>
              </w:rPr>
            </w:pPr>
            <w:r w:rsidRPr="00135404">
              <w:rPr>
                <w:sz w:val="20"/>
                <w:szCs w:val="20"/>
              </w:rPr>
              <w:t>2008:</w:t>
            </w:r>
          </w:p>
          <w:p w14:paraId="47ABDD84" w14:textId="0DD6A3B4" w:rsidR="00F84591" w:rsidRPr="00135404" w:rsidRDefault="00F84591" w:rsidP="00F84591">
            <w:pPr>
              <w:rPr>
                <w:sz w:val="20"/>
                <w:szCs w:val="20"/>
              </w:rPr>
            </w:pPr>
            <w:r w:rsidRPr="00135404">
              <w:rPr>
                <w:sz w:val="20"/>
                <w:szCs w:val="20"/>
              </w:rPr>
              <w:t>All households, n= 16866, average expenditure: 31.61</w:t>
            </w:r>
          </w:p>
          <w:p w14:paraId="275DE77F" w14:textId="7E52E762" w:rsidR="00F84591" w:rsidRPr="00135404" w:rsidRDefault="00F84591" w:rsidP="00F84591">
            <w:pPr>
              <w:rPr>
                <w:sz w:val="20"/>
                <w:szCs w:val="20"/>
              </w:rPr>
            </w:pPr>
            <w:r w:rsidRPr="00135404">
              <w:rPr>
                <w:sz w:val="20"/>
                <w:szCs w:val="20"/>
              </w:rPr>
              <w:t>Households above minimum income, n= 7467, average expenditure: 34.29</w:t>
            </w:r>
          </w:p>
          <w:p w14:paraId="7E359E84" w14:textId="4EB3CD1D" w:rsidR="00F84591" w:rsidRPr="00135404" w:rsidRDefault="00F84591" w:rsidP="00F84591">
            <w:pPr>
              <w:rPr>
                <w:sz w:val="20"/>
                <w:szCs w:val="20"/>
              </w:rPr>
            </w:pPr>
            <w:r w:rsidRPr="00135404">
              <w:rPr>
                <w:sz w:val="20"/>
                <w:szCs w:val="20"/>
              </w:rPr>
              <w:t>Households at or below minimum income, n= 7399 average expenditure: 28.19</w:t>
            </w:r>
          </w:p>
          <w:p w14:paraId="72A4A0A4" w14:textId="77777777" w:rsidR="00F84591" w:rsidRPr="00135404" w:rsidRDefault="00F84591" w:rsidP="00F84591">
            <w:pPr>
              <w:rPr>
                <w:b/>
                <w:bCs/>
                <w:sz w:val="20"/>
                <w:szCs w:val="20"/>
              </w:rPr>
            </w:pPr>
            <w:r w:rsidRPr="00135404">
              <w:rPr>
                <w:b/>
                <w:bCs/>
                <w:sz w:val="20"/>
                <w:szCs w:val="20"/>
              </w:rPr>
              <w:t>Seafood:</w:t>
            </w:r>
          </w:p>
          <w:p w14:paraId="29E3BD67" w14:textId="77777777" w:rsidR="00F84591" w:rsidRPr="00135404" w:rsidRDefault="00F84591" w:rsidP="00F84591">
            <w:pPr>
              <w:rPr>
                <w:sz w:val="20"/>
                <w:szCs w:val="20"/>
              </w:rPr>
            </w:pPr>
            <w:r w:rsidRPr="00135404">
              <w:rPr>
                <w:sz w:val="20"/>
                <w:szCs w:val="20"/>
              </w:rPr>
              <w:t>2006:</w:t>
            </w:r>
          </w:p>
          <w:p w14:paraId="20E5F495" w14:textId="77777777" w:rsidR="00F84591" w:rsidRPr="00135404" w:rsidRDefault="00F84591" w:rsidP="00F84591">
            <w:pPr>
              <w:rPr>
                <w:sz w:val="20"/>
                <w:szCs w:val="20"/>
              </w:rPr>
            </w:pPr>
            <w:r w:rsidRPr="00135404">
              <w:rPr>
                <w:sz w:val="20"/>
                <w:szCs w:val="20"/>
              </w:rPr>
              <w:t>All households, n= 9202, average expenditure: 16.32</w:t>
            </w:r>
          </w:p>
          <w:p w14:paraId="30E4BBA4" w14:textId="19F03FC0" w:rsidR="00F84591" w:rsidRPr="00135404" w:rsidRDefault="00F84591" w:rsidP="00F84591">
            <w:pPr>
              <w:rPr>
                <w:sz w:val="20"/>
                <w:szCs w:val="20"/>
              </w:rPr>
            </w:pPr>
            <w:r w:rsidRPr="00135404">
              <w:rPr>
                <w:sz w:val="20"/>
                <w:szCs w:val="20"/>
              </w:rPr>
              <w:t>Households above minimum income, n= 4909, average expenditure: 17.29</w:t>
            </w:r>
          </w:p>
          <w:p w14:paraId="51FF4F4E" w14:textId="5FD35CA3" w:rsidR="00F84591" w:rsidRPr="00135404" w:rsidRDefault="00F84591" w:rsidP="00F84591">
            <w:pPr>
              <w:rPr>
                <w:sz w:val="20"/>
                <w:szCs w:val="20"/>
              </w:rPr>
            </w:pPr>
            <w:r w:rsidRPr="00135404">
              <w:rPr>
                <w:sz w:val="20"/>
                <w:szCs w:val="20"/>
              </w:rPr>
              <w:t>Households at or below minimum income, n= 4293, average expenditure: 15.21</w:t>
            </w:r>
          </w:p>
          <w:p w14:paraId="4A923D2D" w14:textId="77777777" w:rsidR="00F84591" w:rsidRPr="00135404" w:rsidRDefault="00F84591" w:rsidP="00F84591">
            <w:pPr>
              <w:rPr>
                <w:sz w:val="20"/>
                <w:szCs w:val="20"/>
              </w:rPr>
            </w:pPr>
            <w:r w:rsidRPr="00135404">
              <w:rPr>
                <w:sz w:val="20"/>
                <w:szCs w:val="20"/>
              </w:rPr>
              <w:t>2007:</w:t>
            </w:r>
          </w:p>
          <w:p w14:paraId="6741B904" w14:textId="77777777" w:rsidR="00F84591" w:rsidRPr="00135404" w:rsidRDefault="00F84591" w:rsidP="00F84591">
            <w:pPr>
              <w:rPr>
                <w:sz w:val="20"/>
                <w:szCs w:val="20"/>
              </w:rPr>
            </w:pPr>
            <w:r w:rsidRPr="00135404">
              <w:rPr>
                <w:sz w:val="20"/>
                <w:szCs w:val="20"/>
              </w:rPr>
              <w:t>All households, n= 8285, average expenditure: 17.16</w:t>
            </w:r>
          </w:p>
          <w:p w14:paraId="5F63CE34" w14:textId="4A95B11B" w:rsidR="00F84591" w:rsidRPr="00135404" w:rsidRDefault="00F84591" w:rsidP="00F84591">
            <w:pPr>
              <w:rPr>
                <w:sz w:val="20"/>
                <w:szCs w:val="20"/>
              </w:rPr>
            </w:pPr>
            <w:r w:rsidRPr="00135404">
              <w:rPr>
                <w:sz w:val="20"/>
                <w:szCs w:val="20"/>
              </w:rPr>
              <w:t>Households above minimum income, n= 4522, average expenditure: 18.16</w:t>
            </w:r>
          </w:p>
          <w:p w14:paraId="12EA957B" w14:textId="14DAB7B6" w:rsidR="00F84591" w:rsidRPr="00135404" w:rsidRDefault="00F84591" w:rsidP="00F84591">
            <w:pPr>
              <w:rPr>
                <w:sz w:val="20"/>
                <w:szCs w:val="20"/>
              </w:rPr>
            </w:pPr>
            <w:r w:rsidRPr="00135404">
              <w:rPr>
                <w:sz w:val="20"/>
                <w:szCs w:val="20"/>
              </w:rPr>
              <w:t>Households at or below minimum income, n= 3763 average expenditure: 15.96</w:t>
            </w:r>
          </w:p>
          <w:p w14:paraId="4C755B70" w14:textId="77777777" w:rsidR="00F84591" w:rsidRPr="00135404" w:rsidRDefault="00F84591" w:rsidP="00F84591">
            <w:pPr>
              <w:rPr>
                <w:sz w:val="20"/>
                <w:szCs w:val="20"/>
              </w:rPr>
            </w:pPr>
            <w:r w:rsidRPr="00135404">
              <w:rPr>
                <w:sz w:val="20"/>
                <w:szCs w:val="20"/>
              </w:rPr>
              <w:t>2008:</w:t>
            </w:r>
          </w:p>
          <w:p w14:paraId="4D41A3AA" w14:textId="77777777" w:rsidR="00F84591" w:rsidRPr="00135404" w:rsidRDefault="00F84591" w:rsidP="00F84591">
            <w:pPr>
              <w:rPr>
                <w:sz w:val="20"/>
                <w:szCs w:val="20"/>
              </w:rPr>
            </w:pPr>
            <w:r w:rsidRPr="00135404">
              <w:rPr>
                <w:sz w:val="20"/>
                <w:szCs w:val="20"/>
              </w:rPr>
              <w:t>All households, n= 8156, average expenditure: 17.31</w:t>
            </w:r>
          </w:p>
          <w:p w14:paraId="6A3091A3" w14:textId="25C685AE" w:rsidR="00F84591" w:rsidRPr="00135404" w:rsidRDefault="00F84591" w:rsidP="00F84591">
            <w:pPr>
              <w:rPr>
                <w:sz w:val="20"/>
                <w:szCs w:val="20"/>
              </w:rPr>
            </w:pPr>
            <w:r w:rsidRPr="00135404">
              <w:rPr>
                <w:sz w:val="20"/>
                <w:szCs w:val="20"/>
              </w:rPr>
              <w:t>Households above minimum income, n= 4628, average expenditure: 18.14</w:t>
            </w:r>
          </w:p>
          <w:p w14:paraId="7387EBA5" w14:textId="2ED89F4A" w:rsidR="00F84591" w:rsidRPr="00135404" w:rsidRDefault="00F84591" w:rsidP="00F84591">
            <w:pPr>
              <w:rPr>
                <w:sz w:val="20"/>
                <w:szCs w:val="20"/>
              </w:rPr>
            </w:pPr>
            <w:r w:rsidRPr="00135404">
              <w:rPr>
                <w:sz w:val="20"/>
                <w:szCs w:val="20"/>
              </w:rPr>
              <w:t>Households at or below minimum income, n= 3528, average expenditure: 16.22</w:t>
            </w:r>
          </w:p>
          <w:p w14:paraId="5CD14C2C" w14:textId="77777777" w:rsidR="00F84591" w:rsidRPr="00135404" w:rsidRDefault="00F84591" w:rsidP="00F84591">
            <w:pPr>
              <w:rPr>
                <w:sz w:val="20"/>
                <w:szCs w:val="20"/>
              </w:rPr>
            </w:pPr>
            <w:r w:rsidRPr="00135404">
              <w:rPr>
                <w:b/>
                <w:bCs/>
                <w:sz w:val="20"/>
                <w:szCs w:val="20"/>
              </w:rPr>
              <w:t>Freshwater fish:</w:t>
            </w:r>
            <w:r w:rsidRPr="00135404">
              <w:rPr>
                <w:sz w:val="20"/>
                <w:szCs w:val="20"/>
              </w:rPr>
              <w:t xml:space="preserve">  </w:t>
            </w:r>
          </w:p>
          <w:p w14:paraId="4D652653" w14:textId="77777777" w:rsidR="00F84591" w:rsidRPr="00135404" w:rsidRDefault="00F84591" w:rsidP="00F84591">
            <w:pPr>
              <w:rPr>
                <w:sz w:val="20"/>
                <w:szCs w:val="20"/>
              </w:rPr>
            </w:pPr>
            <w:r w:rsidRPr="00135404">
              <w:rPr>
                <w:sz w:val="20"/>
                <w:szCs w:val="20"/>
              </w:rPr>
              <w:t>2006:</w:t>
            </w:r>
          </w:p>
          <w:p w14:paraId="3C7C1645" w14:textId="77777777" w:rsidR="00F84591" w:rsidRPr="00135404" w:rsidRDefault="00F84591" w:rsidP="00F84591">
            <w:pPr>
              <w:rPr>
                <w:sz w:val="20"/>
                <w:szCs w:val="20"/>
              </w:rPr>
            </w:pPr>
            <w:r w:rsidRPr="00135404">
              <w:rPr>
                <w:sz w:val="20"/>
                <w:szCs w:val="20"/>
              </w:rPr>
              <w:t xml:space="preserve">All households, n= 1633, average expenditure: 25.21 </w:t>
            </w:r>
          </w:p>
          <w:p w14:paraId="7F6F1FEB" w14:textId="31899F4A" w:rsidR="00F84591" w:rsidRPr="00135404" w:rsidRDefault="00F84591" w:rsidP="00F84591">
            <w:pPr>
              <w:rPr>
                <w:sz w:val="20"/>
                <w:szCs w:val="20"/>
              </w:rPr>
            </w:pPr>
            <w:r w:rsidRPr="00135404">
              <w:rPr>
                <w:sz w:val="20"/>
                <w:szCs w:val="20"/>
              </w:rPr>
              <w:t>Households above minimum income, n= 860, average expenditure: 26.43</w:t>
            </w:r>
          </w:p>
          <w:p w14:paraId="652865D1" w14:textId="1F8CE1A9" w:rsidR="00F84591" w:rsidRPr="00135404" w:rsidRDefault="00F84591" w:rsidP="00F84591">
            <w:pPr>
              <w:rPr>
                <w:sz w:val="20"/>
                <w:szCs w:val="20"/>
              </w:rPr>
            </w:pPr>
            <w:r w:rsidRPr="00135404">
              <w:rPr>
                <w:sz w:val="20"/>
                <w:szCs w:val="20"/>
              </w:rPr>
              <w:t>Households at or below minimum income, n= 773, average expenditure: 23.84</w:t>
            </w:r>
          </w:p>
          <w:p w14:paraId="59D6EF0C" w14:textId="77777777" w:rsidR="00F84591" w:rsidRPr="00135404" w:rsidRDefault="00F84591" w:rsidP="00F84591">
            <w:pPr>
              <w:rPr>
                <w:sz w:val="20"/>
                <w:szCs w:val="20"/>
              </w:rPr>
            </w:pPr>
            <w:r w:rsidRPr="00135404">
              <w:rPr>
                <w:sz w:val="20"/>
                <w:szCs w:val="20"/>
              </w:rPr>
              <w:t>2007:</w:t>
            </w:r>
          </w:p>
          <w:p w14:paraId="259D7D52" w14:textId="77777777" w:rsidR="00F84591" w:rsidRPr="00135404" w:rsidRDefault="00F84591" w:rsidP="00F84591">
            <w:pPr>
              <w:rPr>
                <w:sz w:val="20"/>
                <w:szCs w:val="20"/>
              </w:rPr>
            </w:pPr>
            <w:r w:rsidRPr="00135404">
              <w:rPr>
                <w:sz w:val="20"/>
                <w:szCs w:val="20"/>
              </w:rPr>
              <w:t>All households, n= 1932, average expenditure: 24.90</w:t>
            </w:r>
          </w:p>
          <w:p w14:paraId="25DD8417" w14:textId="6C630E4E" w:rsidR="00F84591" w:rsidRPr="00135404" w:rsidRDefault="00F84591" w:rsidP="00F84591">
            <w:pPr>
              <w:rPr>
                <w:sz w:val="20"/>
                <w:szCs w:val="20"/>
              </w:rPr>
            </w:pPr>
            <w:r w:rsidRPr="00135404">
              <w:rPr>
                <w:sz w:val="20"/>
                <w:szCs w:val="20"/>
              </w:rPr>
              <w:t>Households above minimum income, n= 1107, average expenditure: 25.96</w:t>
            </w:r>
          </w:p>
          <w:p w14:paraId="3E211CE7" w14:textId="45CF01EC" w:rsidR="00F84591" w:rsidRPr="00135404" w:rsidRDefault="00F84591" w:rsidP="00F84591">
            <w:pPr>
              <w:rPr>
                <w:sz w:val="20"/>
                <w:szCs w:val="20"/>
              </w:rPr>
            </w:pPr>
            <w:r w:rsidRPr="00135404">
              <w:rPr>
                <w:sz w:val="20"/>
                <w:szCs w:val="20"/>
              </w:rPr>
              <w:t>Households at or below minimum income, n= 825, average expenditure: 23.48</w:t>
            </w:r>
          </w:p>
          <w:p w14:paraId="175EACC0" w14:textId="77777777" w:rsidR="00F84591" w:rsidRPr="00135404" w:rsidRDefault="00F84591" w:rsidP="00F84591">
            <w:pPr>
              <w:rPr>
                <w:sz w:val="20"/>
                <w:szCs w:val="20"/>
              </w:rPr>
            </w:pPr>
            <w:r w:rsidRPr="00135404">
              <w:rPr>
                <w:sz w:val="20"/>
                <w:szCs w:val="20"/>
              </w:rPr>
              <w:t>2008:</w:t>
            </w:r>
          </w:p>
          <w:p w14:paraId="26160BA2" w14:textId="77777777" w:rsidR="00F84591" w:rsidRPr="00135404" w:rsidRDefault="00F84591" w:rsidP="00F84591">
            <w:pPr>
              <w:rPr>
                <w:sz w:val="20"/>
                <w:szCs w:val="20"/>
              </w:rPr>
            </w:pPr>
            <w:r w:rsidRPr="00135404">
              <w:rPr>
                <w:sz w:val="20"/>
                <w:szCs w:val="20"/>
              </w:rPr>
              <w:t>All households, n= 2475, average expenditure: 23.27</w:t>
            </w:r>
          </w:p>
          <w:p w14:paraId="36C8FD13" w14:textId="4763B0CD" w:rsidR="00F84591" w:rsidRPr="00135404" w:rsidRDefault="00F84591" w:rsidP="00F84591">
            <w:pPr>
              <w:rPr>
                <w:sz w:val="20"/>
                <w:szCs w:val="20"/>
              </w:rPr>
            </w:pPr>
            <w:r w:rsidRPr="00135404">
              <w:rPr>
                <w:sz w:val="20"/>
                <w:szCs w:val="20"/>
              </w:rPr>
              <w:t xml:space="preserve">Households above minimum income, n= 1431, average expenditure: 24.15 </w:t>
            </w:r>
          </w:p>
          <w:p w14:paraId="7121FEE7" w14:textId="66191C64" w:rsidR="00F84591" w:rsidRPr="00135404" w:rsidRDefault="00F84591" w:rsidP="00F84591">
            <w:pPr>
              <w:rPr>
                <w:sz w:val="20"/>
                <w:szCs w:val="20"/>
              </w:rPr>
            </w:pPr>
            <w:r w:rsidRPr="00135404">
              <w:rPr>
                <w:sz w:val="20"/>
                <w:szCs w:val="20"/>
              </w:rPr>
              <w:t>Households at or below minimum income, n= 1044, average expenditure: 22.06</w:t>
            </w:r>
          </w:p>
          <w:p w14:paraId="68FC4C53" w14:textId="6D20025C" w:rsidR="00F84591" w:rsidRPr="00135404" w:rsidRDefault="00F84591" w:rsidP="00F84591">
            <w:pPr>
              <w:rPr>
                <w:b/>
                <w:bCs/>
                <w:sz w:val="20"/>
                <w:szCs w:val="20"/>
              </w:rPr>
            </w:pPr>
            <w:r w:rsidRPr="00135404">
              <w:rPr>
                <w:b/>
                <w:bCs/>
                <w:sz w:val="20"/>
                <w:szCs w:val="20"/>
              </w:rPr>
              <w:t>Milk:</w:t>
            </w:r>
          </w:p>
          <w:p w14:paraId="1308D602" w14:textId="77777777" w:rsidR="00F84591" w:rsidRPr="00135404" w:rsidRDefault="00F84591" w:rsidP="00F84591">
            <w:pPr>
              <w:rPr>
                <w:sz w:val="20"/>
                <w:szCs w:val="20"/>
              </w:rPr>
            </w:pPr>
            <w:r w:rsidRPr="00135404">
              <w:rPr>
                <w:sz w:val="20"/>
                <w:szCs w:val="20"/>
              </w:rPr>
              <w:t>2006:</w:t>
            </w:r>
          </w:p>
          <w:p w14:paraId="5506D488" w14:textId="77777777" w:rsidR="00F84591" w:rsidRPr="00135404" w:rsidRDefault="00F84591" w:rsidP="00F84591">
            <w:pPr>
              <w:rPr>
                <w:sz w:val="20"/>
                <w:szCs w:val="20"/>
              </w:rPr>
            </w:pPr>
            <w:r w:rsidRPr="00135404">
              <w:rPr>
                <w:sz w:val="20"/>
                <w:szCs w:val="20"/>
              </w:rPr>
              <w:t>All households, n= 13541, average expenditure: 18.65</w:t>
            </w:r>
          </w:p>
          <w:p w14:paraId="02143C07" w14:textId="7AB9C777" w:rsidR="00F84591" w:rsidRPr="00135404" w:rsidRDefault="00F84591" w:rsidP="00F84591">
            <w:pPr>
              <w:rPr>
                <w:sz w:val="20"/>
                <w:szCs w:val="20"/>
              </w:rPr>
            </w:pPr>
            <w:r w:rsidRPr="00135404">
              <w:rPr>
                <w:sz w:val="20"/>
                <w:szCs w:val="20"/>
              </w:rPr>
              <w:t>Households above minimum income, n= 6967, average expenditure: 18.00</w:t>
            </w:r>
          </w:p>
          <w:p w14:paraId="5D4F8B1E" w14:textId="02DFD4DF" w:rsidR="00F84591" w:rsidRPr="00135404" w:rsidRDefault="00F84591" w:rsidP="00F84591">
            <w:pPr>
              <w:rPr>
                <w:sz w:val="20"/>
                <w:szCs w:val="20"/>
              </w:rPr>
            </w:pPr>
            <w:r w:rsidRPr="00135404">
              <w:rPr>
                <w:sz w:val="20"/>
                <w:szCs w:val="20"/>
              </w:rPr>
              <w:t>Households at or below minimum income, n= 6574, average expenditure: 19.33</w:t>
            </w:r>
          </w:p>
          <w:p w14:paraId="4F98EF0B" w14:textId="77777777" w:rsidR="00F84591" w:rsidRPr="00135404" w:rsidRDefault="00F84591" w:rsidP="00F84591">
            <w:pPr>
              <w:rPr>
                <w:sz w:val="20"/>
                <w:szCs w:val="20"/>
              </w:rPr>
            </w:pPr>
            <w:r w:rsidRPr="00135404">
              <w:rPr>
                <w:sz w:val="20"/>
                <w:szCs w:val="20"/>
              </w:rPr>
              <w:t>2007:</w:t>
            </w:r>
          </w:p>
          <w:p w14:paraId="39174E1E" w14:textId="77777777" w:rsidR="00F84591" w:rsidRPr="00135404" w:rsidRDefault="00F84591" w:rsidP="00F84591">
            <w:pPr>
              <w:rPr>
                <w:sz w:val="20"/>
                <w:szCs w:val="20"/>
              </w:rPr>
            </w:pPr>
            <w:r w:rsidRPr="00135404">
              <w:rPr>
                <w:sz w:val="20"/>
                <w:szCs w:val="20"/>
              </w:rPr>
              <w:t>All households, n= 12317, average expenditure: 19.68</w:t>
            </w:r>
          </w:p>
          <w:p w14:paraId="4E1C9590" w14:textId="5FF6106E" w:rsidR="00F84591" w:rsidRPr="00135404" w:rsidRDefault="00F84591" w:rsidP="00F84591">
            <w:pPr>
              <w:rPr>
                <w:sz w:val="20"/>
                <w:szCs w:val="20"/>
              </w:rPr>
            </w:pPr>
            <w:r w:rsidRPr="00135404">
              <w:rPr>
                <w:sz w:val="20"/>
                <w:szCs w:val="20"/>
              </w:rPr>
              <w:t>Households above minimum income, n= 6631, average expenditure: 19.32</w:t>
            </w:r>
          </w:p>
          <w:p w14:paraId="39A285C9" w14:textId="4185515F" w:rsidR="00F84591" w:rsidRPr="00135404" w:rsidRDefault="00F84591" w:rsidP="00F84591">
            <w:pPr>
              <w:rPr>
                <w:sz w:val="20"/>
                <w:szCs w:val="20"/>
              </w:rPr>
            </w:pPr>
            <w:r w:rsidRPr="00135404">
              <w:rPr>
                <w:sz w:val="20"/>
                <w:szCs w:val="20"/>
              </w:rPr>
              <w:t>Households at or below minimum income, n= 5686, average expenditure: 20.10</w:t>
            </w:r>
          </w:p>
          <w:p w14:paraId="2AF34D02" w14:textId="77777777" w:rsidR="00F84591" w:rsidRPr="00135404" w:rsidRDefault="00F84591" w:rsidP="00F84591">
            <w:pPr>
              <w:rPr>
                <w:sz w:val="20"/>
                <w:szCs w:val="20"/>
              </w:rPr>
            </w:pPr>
            <w:r w:rsidRPr="00135404">
              <w:rPr>
                <w:sz w:val="20"/>
                <w:szCs w:val="20"/>
              </w:rPr>
              <w:t>2008:</w:t>
            </w:r>
          </w:p>
          <w:p w14:paraId="52DE0929" w14:textId="77777777" w:rsidR="00F84591" w:rsidRPr="00135404" w:rsidRDefault="00F84591" w:rsidP="00F84591">
            <w:pPr>
              <w:rPr>
                <w:sz w:val="20"/>
                <w:szCs w:val="20"/>
              </w:rPr>
            </w:pPr>
            <w:r w:rsidRPr="00135404">
              <w:rPr>
                <w:sz w:val="20"/>
                <w:szCs w:val="20"/>
              </w:rPr>
              <w:t xml:space="preserve">All households, n= 12330, average expenditure: 21.10 </w:t>
            </w:r>
          </w:p>
          <w:p w14:paraId="2B125605" w14:textId="328F878C" w:rsidR="00F84591" w:rsidRPr="00135404" w:rsidRDefault="00F84591" w:rsidP="00F84591">
            <w:pPr>
              <w:rPr>
                <w:sz w:val="20"/>
                <w:szCs w:val="20"/>
              </w:rPr>
            </w:pPr>
            <w:r w:rsidRPr="00135404">
              <w:rPr>
                <w:sz w:val="20"/>
                <w:szCs w:val="20"/>
              </w:rPr>
              <w:t>Households above minimum income, n= 6901, average expenditure: 21.09</w:t>
            </w:r>
          </w:p>
          <w:p w14:paraId="00076462" w14:textId="5E094A6A" w:rsidR="00F84591" w:rsidRPr="00135404" w:rsidRDefault="00F84591" w:rsidP="00F84591">
            <w:pPr>
              <w:rPr>
                <w:sz w:val="20"/>
                <w:szCs w:val="20"/>
              </w:rPr>
            </w:pPr>
            <w:r w:rsidRPr="00135404">
              <w:rPr>
                <w:sz w:val="20"/>
                <w:szCs w:val="20"/>
              </w:rPr>
              <w:t>Households at or below minimum income, n= 5429, average expenditure: 21.10</w:t>
            </w:r>
          </w:p>
          <w:p w14:paraId="0670B368" w14:textId="738E74CD" w:rsidR="00F84591" w:rsidRPr="00135404" w:rsidRDefault="00F84591" w:rsidP="00F84591">
            <w:pPr>
              <w:rPr>
                <w:b/>
                <w:bCs/>
                <w:sz w:val="20"/>
                <w:szCs w:val="20"/>
              </w:rPr>
            </w:pPr>
            <w:r w:rsidRPr="00135404">
              <w:rPr>
                <w:b/>
                <w:bCs/>
                <w:sz w:val="20"/>
                <w:szCs w:val="20"/>
              </w:rPr>
              <w:t xml:space="preserve">Farmers cheese: </w:t>
            </w:r>
          </w:p>
          <w:p w14:paraId="4D43953B" w14:textId="77777777" w:rsidR="00F84591" w:rsidRPr="00135404" w:rsidRDefault="00F84591" w:rsidP="00F84591">
            <w:pPr>
              <w:rPr>
                <w:sz w:val="20"/>
                <w:szCs w:val="20"/>
              </w:rPr>
            </w:pPr>
            <w:r w:rsidRPr="00135404">
              <w:rPr>
                <w:sz w:val="20"/>
                <w:szCs w:val="20"/>
              </w:rPr>
              <w:t>2006:</w:t>
            </w:r>
          </w:p>
          <w:p w14:paraId="34C0DD4A" w14:textId="77777777" w:rsidR="00F84591" w:rsidRPr="00135404" w:rsidRDefault="00F84591" w:rsidP="00F84591">
            <w:pPr>
              <w:rPr>
                <w:sz w:val="20"/>
                <w:szCs w:val="20"/>
              </w:rPr>
            </w:pPr>
            <w:r w:rsidRPr="00135404">
              <w:rPr>
                <w:sz w:val="20"/>
                <w:szCs w:val="20"/>
              </w:rPr>
              <w:t xml:space="preserve">All households, n= 19227, average expenditure: 17.13 </w:t>
            </w:r>
          </w:p>
          <w:p w14:paraId="65F62617" w14:textId="1EA1A23F" w:rsidR="00F84591" w:rsidRPr="00135404" w:rsidRDefault="00F84591" w:rsidP="00F84591">
            <w:pPr>
              <w:rPr>
                <w:sz w:val="20"/>
                <w:szCs w:val="20"/>
              </w:rPr>
            </w:pPr>
            <w:r w:rsidRPr="00135404">
              <w:rPr>
                <w:sz w:val="20"/>
                <w:szCs w:val="20"/>
              </w:rPr>
              <w:t>Households above minimum income, n= 9943, average expenditure: 18.63</w:t>
            </w:r>
          </w:p>
          <w:p w14:paraId="2F2021C3" w14:textId="7DCEA71F" w:rsidR="00F84591" w:rsidRPr="00135404" w:rsidRDefault="00F84591" w:rsidP="00F84591">
            <w:pPr>
              <w:rPr>
                <w:sz w:val="20"/>
                <w:szCs w:val="20"/>
              </w:rPr>
            </w:pPr>
            <w:r w:rsidRPr="00135404">
              <w:rPr>
                <w:sz w:val="20"/>
                <w:szCs w:val="20"/>
              </w:rPr>
              <w:t>Households at or below minimum income, n= 9284, average expenditure: 15.53</w:t>
            </w:r>
          </w:p>
          <w:p w14:paraId="7EBC14C5" w14:textId="77777777" w:rsidR="00F84591" w:rsidRPr="00135404" w:rsidRDefault="00F84591" w:rsidP="00F84591">
            <w:pPr>
              <w:rPr>
                <w:sz w:val="20"/>
                <w:szCs w:val="20"/>
              </w:rPr>
            </w:pPr>
            <w:r w:rsidRPr="00135404">
              <w:rPr>
                <w:sz w:val="20"/>
                <w:szCs w:val="20"/>
              </w:rPr>
              <w:t>2007:</w:t>
            </w:r>
          </w:p>
          <w:p w14:paraId="1075CF18" w14:textId="77777777" w:rsidR="00F84591" w:rsidRPr="00135404" w:rsidRDefault="00F84591" w:rsidP="00F84591">
            <w:pPr>
              <w:rPr>
                <w:sz w:val="20"/>
                <w:szCs w:val="20"/>
              </w:rPr>
            </w:pPr>
            <w:r w:rsidRPr="00135404">
              <w:rPr>
                <w:sz w:val="20"/>
                <w:szCs w:val="20"/>
              </w:rPr>
              <w:t>All households, n= 16961, average expenditure: 17.55</w:t>
            </w:r>
          </w:p>
          <w:p w14:paraId="12967336" w14:textId="18DC04B0" w:rsidR="00F84591" w:rsidRPr="00135404" w:rsidRDefault="00F84591" w:rsidP="00F84591">
            <w:pPr>
              <w:rPr>
                <w:sz w:val="20"/>
                <w:szCs w:val="20"/>
              </w:rPr>
            </w:pPr>
            <w:r w:rsidRPr="00135404">
              <w:rPr>
                <w:sz w:val="20"/>
                <w:szCs w:val="20"/>
              </w:rPr>
              <w:t>Households above minimum income, n= 9176, average expenditure: 18.93</w:t>
            </w:r>
          </w:p>
          <w:p w14:paraId="30CE8787" w14:textId="35BC94B5" w:rsidR="00F84591" w:rsidRPr="00135404" w:rsidRDefault="00F84591" w:rsidP="00F84591">
            <w:pPr>
              <w:rPr>
                <w:sz w:val="20"/>
                <w:szCs w:val="20"/>
              </w:rPr>
            </w:pPr>
            <w:r w:rsidRPr="00135404">
              <w:rPr>
                <w:sz w:val="20"/>
                <w:szCs w:val="20"/>
              </w:rPr>
              <w:t>Households at or below minimum income, n= 7785, average expenditure: 15.93</w:t>
            </w:r>
          </w:p>
          <w:p w14:paraId="7E32269F" w14:textId="77777777" w:rsidR="00F84591" w:rsidRPr="00135404" w:rsidRDefault="00F84591" w:rsidP="00F84591">
            <w:pPr>
              <w:rPr>
                <w:sz w:val="20"/>
                <w:szCs w:val="20"/>
              </w:rPr>
            </w:pPr>
            <w:r w:rsidRPr="00135404">
              <w:rPr>
                <w:sz w:val="20"/>
                <w:szCs w:val="20"/>
              </w:rPr>
              <w:t>2008:</w:t>
            </w:r>
          </w:p>
          <w:p w14:paraId="6500A722" w14:textId="77777777" w:rsidR="00F84591" w:rsidRPr="00135404" w:rsidRDefault="00F84591" w:rsidP="00F84591">
            <w:pPr>
              <w:rPr>
                <w:sz w:val="20"/>
                <w:szCs w:val="20"/>
              </w:rPr>
            </w:pPr>
            <w:r w:rsidRPr="00135404">
              <w:rPr>
                <w:sz w:val="20"/>
                <w:szCs w:val="20"/>
              </w:rPr>
              <w:t xml:space="preserve">All households, n= 16910, average expenditure: 18.87 </w:t>
            </w:r>
          </w:p>
          <w:p w14:paraId="6518A97A" w14:textId="2578A7B7" w:rsidR="00F84591" w:rsidRPr="00135404" w:rsidRDefault="00F84591" w:rsidP="00F84591">
            <w:pPr>
              <w:rPr>
                <w:sz w:val="20"/>
                <w:szCs w:val="20"/>
              </w:rPr>
            </w:pPr>
            <w:r w:rsidRPr="00135404">
              <w:rPr>
                <w:sz w:val="20"/>
                <w:szCs w:val="20"/>
              </w:rPr>
              <w:t>Households above minimum income, n= 9486, average expenditure: 20.22</w:t>
            </w:r>
          </w:p>
          <w:p w14:paraId="3B23DFD3" w14:textId="08394A17" w:rsidR="00F84591" w:rsidRPr="00135404" w:rsidRDefault="00F84591" w:rsidP="00F84591">
            <w:pPr>
              <w:rPr>
                <w:sz w:val="20"/>
                <w:szCs w:val="20"/>
              </w:rPr>
            </w:pPr>
            <w:r w:rsidRPr="00135404">
              <w:rPr>
                <w:sz w:val="20"/>
                <w:szCs w:val="20"/>
              </w:rPr>
              <w:t>Households at or below minimum income, n= 7424, average expenditure: 17.14</w:t>
            </w:r>
          </w:p>
          <w:p w14:paraId="20C56AA8" w14:textId="43DFFB6A" w:rsidR="00F84591" w:rsidRPr="00135404" w:rsidRDefault="00F84591" w:rsidP="00F84591">
            <w:pPr>
              <w:rPr>
                <w:b/>
                <w:bCs/>
                <w:sz w:val="20"/>
                <w:szCs w:val="20"/>
              </w:rPr>
            </w:pPr>
            <w:r w:rsidRPr="00135404">
              <w:rPr>
                <w:b/>
                <w:bCs/>
                <w:sz w:val="20"/>
                <w:szCs w:val="20"/>
              </w:rPr>
              <w:t xml:space="preserve">Hard cheese: </w:t>
            </w:r>
          </w:p>
          <w:p w14:paraId="177D0B85" w14:textId="77777777" w:rsidR="00F84591" w:rsidRPr="00135404" w:rsidRDefault="00F84591" w:rsidP="00F84591">
            <w:pPr>
              <w:rPr>
                <w:sz w:val="20"/>
                <w:szCs w:val="20"/>
              </w:rPr>
            </w:pPr>
            <w:r w:rsidRPr="00135404">
              <w:rPr>
                <w:sz w:val="20"/>
                <w:szCs w:val="20"/>
              </w:rPr>
              <w:t>2006:</w:t>
            </w:r>
          </w:p>
          <w:p w14:paraId="332F9B79" w14:textId="7BEE558E" w:rsidR="00F84591" w:rsidRPr="00135404" w:rsidRDefault="00F84591" w:rsidP="00F84591">
            <w:pPr>
              <w:rPr>
                <w:sz w:val="20"/>
                <w:szCs w:val="20"/>
              </w:rPr>
            </w:pPr>
            <w:r w:rsidRPr="00135404">
              <w:rPr>
                <w:sz w:val="20"/>
                <w:szCs w:val="20"/>
              </w:rPr>
              <w:t xml:space="preserve">All households, n= 19053, average expenditure: 18.67 </w:t>
            </w:r>
          </w:p>
          <w:p w14:paraId="446C469A" w14:textId="01552E30" w:rsidR="00F84591" w:rsidRPr="00135404" w:rsidRDefault="00F84591" w:rsidP="00F84591">
            <w:pPr>
              <w:rPr>
                <w:sz w:val="20"/>
                <w:szCs w:val="20"/>
              </w:rPr>
            </w:pPr>
            <w:r w:rsidRPr="00135404">
              <w:rPr>
                <w:sz w:val="20"/>
                <w:szCs w:val="20"/>
              </w:rPr>
              <w:t>Households above minimum income, n= 10264, average expenditure: 22.00</w:t>
            </w:r>
          </w:p>
          <w:p w14:paraId="08DD4D07" w14:textId="25555D7A" w:rsidR="00F84591" w:rsidRPr="00135404" w:rsidRDefault="00F84591" w:rsidP="00F84591">
            <w:pPr>
              <w:rPr>
                <w:sz w:val="20"/>
                <w:szCs w:val="20"/>
              </w:rPr>
            </w:pPr>
            <w:r w:rsidRPr="00135404">
              <w:rPr>
                <w:sz w:val="20"/>
                <w:szCs w:val="20"/>
              </w:rPr>
              <w:t>Households at or below minimum income, n= 8789, average expenditure: 14.79</w:t>
            </w:r>
          </w:p>
          <w:p w14:paraId="2CE0B92C" w14:textId="77777777" w:rsidR="00F84591" w:rsidRPr="00135404" w:rsidRDefault="00F84591" w:rsidP="00F84591">
            <w:pPr>
              <w:rPr>
                <w:sz w:val="20"/>
                <w:szCs w:val="20"/>
              </w:rPr>
            </w:pPr>
            <w:r w:rsidRPr="00135404">
              <w:rPr>
                <w:sz w:val="20"/>
                <w:szCs w:val="20"/>
              </w:rPr>
              <w:t>2007:</w:t>
            </w:r>
          </w:p>
          <w:p w14:paraId="442C863B" w14:textId="77777777" w:rsidR="00F84591" w:rsidRPr="00135404" w:rsidRDefault="00F84591" w:rsidP="00F84591">
            <w:pPr>
              <w:rPr>
                <w:sz w:val="20"/>
                <w:szCs w:val="20"/>
              </w:rPr>
            </w:pPr>
            <w:r w:rsidRPr="00135404">
              <w:rPr>
                <w:sz w:val="20"/>
                <w:szCs w:val="20"/>
              </w:rPr>
              <w:t>All households, n= 16867, average expenditure: 20.15</w:t>
            </w:r>
          </w:p>
          <w:p w14:paraId="7B265694" w14:textId="56EFDB80" w:rsidR="00F84591" w:rsidRPr="00135404" w:rsidRDefault="00F84591" w:rsidP="00F84591">
            <w:pPr>
              <w:rPr>
                <w:sz w:val="20"/>
                <w:szCs w:val="20"/>
              </w:rPr>
            </w:pPr>
            <w:r w:rsidRPr="00135404">
              <w:rPr>
                <w:sz w:val="20"/>
                <w:szCs w:val="20"/>
              </w:rPr>
              <w:t>Households above minimum income, n= 9459, average expenditure: 23.81</w:t>
            </w:r>
          </w:p>
          <w:p w14:paraId="08D4611B" w14:textId="71EC01EA" w:rsidR="00F84591" w:rsidRPr="00135404" w:rsidRDefault="00F84591" w:rsidP="00F84591">
            <w:pPr>
              <w:rPr>
                <w:sz w:val="20"/>
                <w:szCs w:val="20"/>
              </w:rPr>
            </w:pPr>
            <w:r w:rsidRPr="00135404">
              <w:rPr>
                <w:sz w:val="20"/>
                <w:szCs w:val="20"/>
              </w:rPr>
              <w:t xml:space="preserve">Households at or below minimum income, n= 7408, average expenditure: 15.48 </w:t>
            </w:r>
          </w:p>
          <w:p w14:paraId="569E0DAB" w14:textId="77777777" w:rsidR="00F84591" w:rsidRPr="00135404" w:rsidRDefault="00F84591" w:rsidP="00F84591">
            <w:pPr>
              <w:rPr>
                <w:sz w:val="20"/>
                <w:szCs w:val="20"/>
              </w:rPr>
            </w:pPr>
            <w:r w:rsidRPr="00135404">
              <w:rPr>
                <w:sz w:val="20"/>
                <w:szCs w:val="20"/>
              </w:rPr>
              <w:t>2008:</w:t>
            </w:r>
          </w:p>
          <w:p w14:paraId="087F3031" w14:textId="77777777" w:rsidR="00F84591" w:rsidRPr="00135404" w:rsidRDefault="00F84591" w:rsidP="00F84591">
            <w:pPr>
              <w:rPr>
                <w:sz w:val="20"/>
                <w:szCs w:val="20"/>
              </w:rPr>
            </w:pPr>
            <w:r w:rsidRPr="00135404">
              <w:rPr>
                <w:sz w:val="20"/>
                <w:szCs w:val="20"/>
              </w:rPr>
              <w:t>All households, n= 16965, average expenditure: 21.40</w:t>
            </w:r>
          </w:p>
          <w:p w14:paraId="12687DD4" w14:textId="06126107" w:rsidR="00F84591" w:rsidRPr="00135404" w:rsidRDefault="00F84591" w:rsidP="00F84591">
            <w:pPr>
              <w:rPr>
                <w:sz w:val="20"/>
                <w:szCs w:val="20"/>
              </w:rPr>
            </w:pPr>
            <w:r w:rsidRPr="00135404">
              <w:rPr>
                <w:sz w:val="20"/>
                <w:szCs w:val="20"/>
              </w:rPr>
              <w:t>Households above minimum income, n= 9876, average expenditure: 24.91</w:t>
            </w:r>
          </w:p>
          <w:p w14:paraId="02BCF6E4" w14:textId="2D8F0663" w:rsidR="00F84591" w:rsidRPr="00135404" w:rsidRDefault="00F84591" w:rsidP="00F84591">
            <w:pPr>
              <w:rPr>
                <w:sz w:val="20"/>
                <w:szCs w:val="20"/>
              </w:rPr>
            </w:pPr>
            <w:r w:rsidRPr="00135404">
              <w:rPr>
                <w:sz w:val="20"/>
                <w:szCs w:val="20"/>
              </w:rPr>
              <w:t>Households at or below minimum income, n= 7089, average expenditure: 16.51</w:t>
            </w:r>
          </w:p>
          <w:p w14:paraId="00A15269" w14:textId="6F33D2E6" w:rsidR="00F84591" w:rsidRPr="00135404" w:rsidRDefault="00F84591" w:rsidP="00F84591">
            <w:pPr>
              <w:rPr>
                <w:b/>
                <w:bCs/>
                <w:sz w:val="20"/>
                <w:szCs w:val="20"/>
              </w:rPr>
            </w:pPr>
            <w:r w:rsidRPr="00135404">
              <w:rPr>
                <w:b/>
                <w:bCs/>
                <w:sz w:val="20"/>
                <w:szCs w:val="20"/>
              </w:rPr>
              <w:t xml:space="preserve">Eggs: </w:t>
            </w:r>
          </w:p>
          <w:p w14:paraId="63170565" w14:textId="77777777" w:rsidR="00F84591" w:rsidRPr="00135404" w:rsidRDefault="00F84591" w:rsidP="00F84591">
            <w:pPr>
              <w:rPr>
                <w:sz w:val="20"/>
                <w:szCs w:val="20"/>
              </w:rPr>
            </w:pPr>
            <w:r w:rsidRPr="00135404">
              <w:rPr>
                <w:sz w:val="20"/>
                <w:szCs w:val="20"/>
              </w:rPr>
              <w:t>2006:</w:t>
            </w:r>
          </w:p>
          <w:p w14:paraId="0536D1F5" w14:textId="77777777" w:rsidR="00F84591" w:rsidRPr="00135404" w:rsidRDefault="00F84591" w:rsidP="00F84591">
            <w:pPr>
              <w:rPr>
                <w:sz w:val="20"/>
                <w:szCs w:val="20"/>
              </w:rPr>
            </w:pPr>
            <w:r w:rsidRPr="00135404">
              <w:rPr>
                <w:sz w:val="20"/>
                <w:szCs w:val="20"/>
              </w:rPr>
              <w:t>All households, n= 19566, average expenditure: 15.42</w:t>
            </w:r>
          </w:p>
          <w:p w14:paraId="23214473" w14:textId="375B2BC9" w:rsidR="00F84591" w:rsidRPr="00135404" w:rsidRDefault="00F84591" w:rsidP="00F84591">
            <w:pPr>
              <w:rPr>
                <w:sz w:val="20"/>
                <w:szCs w:val="20"/>
              </w:rPr>
            </w:pPr>
            <w:r w:rsidRPr="00135404">
              <w:rPr>
                <w:sz w:val="20"/>
                <w:szCs w:val="20"/>
              </w:rPr>
              <w:t>Households above minimum income, n= 9868, average expenditure: 16.16</w:t>
            </w:r>
          </w:p>
          <w:p w14:paraId="4E4BBC34" w14:textId="333303FA" w:rsidR="00F84591" w:rsidRPr="00135404" w:rsidRDefault="00F84591" w:rsidP="00F84591">
            <w:pPr>
              <w:rPr>
                <w:sz w:val="20"/>
                <w:szCs w:val="20"/>
              </w:rPr>
            </w:pPr>
            <w:r w:rsidRPr="00135404">
              <w:rPr>
                <w:sz w:val="20"/>
                <w:szCs w:val="20"/>
              </w:rPr>
              <w:t>Households at or below minimum income, n= 9698, average expenditure: 14.67</w:t>
            </w:r>
          </w:p>
          <w:p w14:paraId="4A7FFB38" w14:textId="77777777" w:rsidR="00F84591" w:rsidRPr="00135404" w:rsidRDefault="00F84591" w:rsidP="00F84591">
            <w:pPr>
              <w:rPr>
                <w:sz w:val="20"/>
                <w:szCs w:val="20"/>
              </w:rPr>
            </w:pPr>
            <w:r w:rsidRPr="00135404">
              <w:rPr>
                <w:sz w:val="20"/>
                <w:szCs w:val="20"/>
              </w:rPr>
              <w:t>2007:</w:t>
            </w:r>
          </w:p>
          <w:p w14:paraId="2AD57580" w14:textId="77777777" w:rsidR="00F84591" w:rsidRPr="00135404" w:rsidRDefault="00F84591" w:rsidP="00F84591">
            <w:pPr>
              <w:rPr>
                <w:sz w:val="20"/>
                <w:szCs w:val="20"/>
              </w:rPr>
            </w:pPr>
            <w:r w:rsidRPr="00135404">
              <w:rPr>
                <w:sz w:val="20"/>
                <w:szCs w:val="20"/>
              </w:rPr>
              <w:t>All households, n= 17236 average expenditure:16.32</w:t>
            </w:r>
          </w:p>
          <w:p w14:paraId="5A098764" w14:textId="0BDAD47A" w:rsidR="00F84591" w:rsidRPr="00135404" w:rsidRDefault="00F84591" w:rsidP="00F84591">
            <w:pPr>
              <w:rPr>
                <w:sz w:val="20"/>
                <w:szCs w:val="20"/>
              </w:rPr>
            </w:pPr>
            <w:r w:rsidRPr="00135404">
              <w:rPr>
                <w:sz w:val="20"/>
                <w:szCs w:val="20"/>
              </w:rPr>
              <w:t>Households above minimum income, n=9070, average expenditure: 17.15</w:t>
            </w:r>
          </w:p>
          <w:p w14:paraId="3A9BE3A4" w14:textId="0104FC99" w:rsidR="00F84591" w:rsidRPr="00135404" w:rsidRDefault="00F84591" w:rsidP="00F84591">
            <w:pPr>
              <w:rPr>
                <w:sz w:val="20"/>
                <w:szCs w:val="20"/>
              </w:rPr>
            </w:pPr>
            <w:r w:rsidRPr="00135404">
              <w:rPr>
                <w:sz w:val="20"/>
                <w:szCs w:val="20"/>
              </w:rPr>
              <w:t>Households at or below minimum income, n= 8166, average expenditure: 15.41</w:t>
            </w:r>
          </w:p>
          <w:p w14:paraId="0978DC07" w14:textId="77777777" w:rsidR="00F84591" w:rsidRPr="00135404" w:rsidRDefault="00F84591" w:rsidP="00F84591">
            <w:pPr>
              <w:rPr>
                <w:sz w:val="20"/>
                <w:szCs w:val="20"/>
              </w:rPr>
            </w:pPr>
            <w:r w:rsidRPr="00135404">
              <w:rPr>
                <w:sz w:val="20"/>
                <w:szCs w:val="20"/>
              </w:rPr>
              <w:t>2008:</w:t>
            </w:r>
          </w:p>
          <w:p w14:paraId="7C9DBD06" w14:textId="77777777" w:rsidR="00F84591" w:rsidRPr="00135404" w:rsidRDefault="00F84591" w:rsidP="00F84591">
            <w:pPr>
              <w:rPr>
                <w:sz w:val="20"/>
                <w:szCs w:val="20"/>
              </w:rPr>
            </w:pPr>
            <w:r w:rsidRPr="00135404">
              <w:rPr>
                <w:sz w:val="20"/>
                <w:szCs w:val="20"/>
              </w:rPr>
              <w:t>All households, n= 17042, average expenditure: 16.76</w:t>
            </w:r>
          </w:p>
          <w:p w14:paraId="4A699022" w14:textId="62F4D8DB" w:rsidR="00F84591" w:rsidRPr="00135404" w:rsidRDefault="00F84591" w:rsidP="00F84591">
            <w:pPr>
              <w:rPr>
                <w:sz w:val="20"/>
                <w:szCs w:val="20"/>
              </w:rPr>
            </w:pPr>
            <w:r w:rsidRPr="00135404">
              <w:rPr>
                <w:sz w:val="20"/>
                <w:szCs w:val="20"/>
              </w:rPr>
              <w:t>Households above minimum income, n= 9396, average expenditure: 17.73</w:t>
            </w:r>
          </w:p>
          <w:p w14:paraId="322EC2E2" w14:textId="136E5C62" w:rsidR="00F84591" w:rsidRPr="00135404" w:rsidRDefault="00F84591" w:rsidP="00F84591">
            <w:pPr>
              <w:rPr>
                <w:sz w:val="20"/>
                <w:szCs w:val="20"/>
              </w:rPr>
            </w:pPr>
            <w:r w:rsidRPr="00135404">
              <w:rPr>
                <w:sz w:val="20"/>
                <w:szCs w:val="20"/>
              </w:rPr>
              <w:t>Households at or below minimum income, n= 7646, average expenditure: 15.57</w:t>
            </w:r>
          </w:p>
          <w:p w14:paraId="1749246F" w14:textId="77777777" w:rsidR="00F84591" w:rsidRPr="00135404" w:rsidRDefault="00F84591" w:rsidP="00F84591">
            <w:pPr>
              <w:rPr>
                <w:sz w:val="20"/>
                <w:szCs w:val="20"/>
              </w:rPr>
            </w:pPr>
            <w:r w:rsidRPr="00135404">
              <w:rPr>
                <w:b/>
                <w:bCs/>
                <w:sz w:val="20"/>
                <w:szCs w:val="20"/>
              </w:rPr>
              <w:t>Margarine:</w:t>
            </w:r>
            <w:r w:rsidRPr="00135404">
              <w:rPr>
                <w:sz w:val="20"/>
                <w:szCs w:val="20"/>
              </w:rPr>
              <w:t xml:space="preserve">  </w:t>
            </w:r>
          </w:p>
          <w:p w14:paraId="10388217" w14:textId="77777777" w:rsidR="00F84591" w:rsidRPr="00135404" w:rsidRDefault="00F84591" w:rsidP="00F84591">
            <w:pPr>
              <w:rPr>
                <w:sz w:val="20"/>
                <w:szCs w:val="20"/>
              </w:rPr>
            </w:pPr>
            <w:r w:rsidRPr="00135404">
              <w:rPr>
                <w:sz w:val="20"/>
                <w:szCs w:val="20"/>
              </w:rPr>
              <w:t>2006:</w:t>
            </w:r>
          </w:p>
          <w:p w14:paraId="62E359D6" w14:textId="77777777" w:rsidR="00F84591" w:rsidRPr="00135404" w:rsidRDefault="00F84591" w:rsidP="00F84591">
            <w:pPr>
              <w:rPr>
                <w:sz w:val="20"/>
                <w:szCs w:val="20"/>
              </w:rPr>
            </w:pPr>
            <w:r w:rsidRPr="00135404">
              <w:rPr>
                <w:sz w:val="20"/>
                <w:szCs w:val="20"/>
              </w:rPr>
              <w:t xml:space="preserve">All households, n= 17602, average expenditure: 10.19 </w:t>
            </w:r>
          </w:p>
          <w:p w14:paraId="46FA4A66" w14:textId="09AC1CF2" w:rsidR="00F84591" w:rsidRPr="00135404" w:rsidRDefault="00F84591" w:rsidP="00F84591">
            <w:pPr>
              <w:rPr>
                <w:sz w:val="20"/>
                <w:szCs w:val="20"/>
              </w:rPr>
            </w:pPr>
            <w:r w:rsidRPr="00135404">
              <w:rPr>
                <w:sz w:val="20"/>
                <w:szCs w:val="20"/>
              </w:rPr>
              <w:t>Households above minimum income, n= 8972, average expenditure: 10.89</w:t>
            </w:r>
          </w:p>
          <w:p w14:paraId="0B04F4DD" w14:textId="4EE1938A" w:rsidR="00F84591" w:rsidRPr="00135404" w:rsidRDefault="00F84591" w:rsidP="00F84591">
            <w:pPr>
              <w:rPr>
                <w:sz w:val="20"/>
                <w:szCs w:val="20"/>
              </w:rPr>
            </w:pPr>
            <w:r w:rsidRPr="00135404">
              <w:rPr>
                <w:sz w:val="20"/>
                <w:szCs w:val="20"/>
              </w:rPr>
              <w:t>Households at or below minimum income, n= 8630, average expenditure: 9.46</w:t>
            </w:r>
          </w:p>
          <w:p w14:paraId="5832728A" w14:textId="77777777" w:rsidR="00F84591" w:rsidRPr="00135404" w:rsidRDefault="00F84591" w:rsidP="00F84591">
            <w:pPr>
              <w:rPr>
                <w:sz w:val="20"/>
                <w:szCs w:val="20"/>
              </w:rPr>
            </w:pPr>
            <w:r w:rsidRPr="00135404">
              <w:rPr>
                <w:sz w:val="20"/>
                <w:szCs w:val="20"/>
              </w:rPr>
              <w:t>2007:</w:t>
            </w:r>
          </w:p>
          <w:p w14:paraId="2260F113" w14:textId="77777777" w:rsidR="00F84591" w:rsidRPr="00135404" w:rsidRDefault="00F84591" w:rsidP="00F84591">
            <w:pPr>
              <w:rPr>
                <w:sz w:val="20"/>
                <w:szCs w:val="20"/>
              </w:rPr>
            </w:pPr>
            <w:r w:rsidRPr="00135404">
              <w:rPr>
                <w:sz w:val="20"/>
                <w:szCs w:val="20"/>
              </w:rPr>
              <w:t>All households, n= 15713, average expenditure: 10.60</w:t>
            </w:r>
          </w:p>
          <w:p w14:paraId="7C0D30AD" w14:textId="3EE601A1" w:rsidR="00F84591" w:rsidRPr="00135404" w:rsidRDefault="00F84591" w:rsidP="00F84591">
            <w:pPr>
              <w:rPr>
                <w:sz w:val="20"/>
                <w:szCs w:val="20"/>
              </w:rPr>
            </w:pPr>
            <w:r w:rsidRPr="00135404">
              <w:rPr>
                <w:sz w:val="20"/>
                <w:szCs w:val="20"/>
              </w:rPr>
              <w:t xml:space="preserve">Households above minimum income, n= 8423, average expenditure: 11.44 </w:t>
            </w:r>
          </w:p>
          <w:p w14:paraId="211167B1" w14:textId="650F0227" w:rsidR="00F84591" w:rsidRPr="00135404" w:rsidRDefault="00F84591" w:rsidP="00F84591">
            <w:pPr>
              <w:rPr>
                <w:sz w:val="20"/>
                <w:szCs w:val="20"/>
              </w:rPr>
            </w:pPr>
            <w:r w:rsidRPr="00135404">
              <w:rPr>
                <w:sz w:val="20"/>
                <w:szCs w:val="20"/>
              </w:rPr>
              <w:t>Households at or below minimum income, n= 7290, average expenditure: 9.63</w:t>
            </w:r>
          </w:p>
          <w:p w14:paraId="33C3BB1B" w14:textId="77777777" w:rsidR="00F84591" w:rsidRPr="00135404" w:rsidRDefault="00F84591" w:rsidP="00F84591">
            <w:pPr>
              <w:rPr>
                <w:sz w:val="20"/>
                <w:szCs w:val="20"/>
              </w:rPr>
            </w:pPr>
            <w:r w:rsidRPr="00135404">
              <w:rPr>
                <w:sz w:val="20"/>
                <w:szCs w:val="20"/>
              </w:rPr>
              <w:t>2008:</w:t>
            </w:r>
          </w:p>
          <w:p w14:paraId="76EDD16C" w14:textId="77777777" w:rsidR="00F84591" w:rsidRPr="00135404" w:rsidRDefault="00F84591" w:rsidP="00F84591">
            <w:pPr>
              <w:rPr>
                <w:sz w:val="20"/>
                <w:szCs w:val="20"/>
              </w:rPr>
            </w:pPr>
            <w:r w:rsidRPr="00135404">
              <w:rPr>
                <w:sz w:val="20"/>
                <w:szCs w:val="20"/>
              </w:rPr>
              <w:t>All households, n= 15463, average expenditure: 11.95</w:t>
            </w:r>
          </w:p>
          <w:p w14:paraId="1C881B8A" w14:textId="6CFD9505" w:rsidR="00F84591" w:rsidRPr="00135404" w:rsidRDefault="00F84591" w:rsidP="00F84591">
            <w:pPr>
              <w:rPr>
                <w:sz w:val="20"/>
                <w:szCs w:val="20"/>
              </w:rPr>
            </w:pPr>
            <w:r w:rsidRPr="00135404">
              <w:rPr>
                <w:sz w:val="20"/>
                <w:szCs w:val="20"/>
              </w:rPr>
              <w:t>Households above minimum income, n= 8721, average expenditure:12.91</w:t>
            </w:r>
          </w:p>
          <w:p w14:paraId="3B879E82" w14:textId="5CD8A662" w:rsidR="00F84591" w:rsidRPr="00135404" w:rsidRDefault="00F84591" w:rsidP="00F84591">
            <w:pPr>
              <w:rPr>
                <w:sz w:val="20"/>
                <w:szCs w:val="20"/>
              </w:rPr>
            </w:pPr>
            <w:r w:rsidRPr="00135404">
              <w:rPr>
                <w:sz w:val="20"/>
                <w:szCs w:val="20"/>
              </w:rPr>
              <w:t xml:space="preserve">Households at or below minimum income, n=6742, average expenditure: 10.71 </w:t>
            </w:r>
          </w:p>
          <w:p w14:paraId="7828725B" w14:textId="6C34AAC1" w:rsidR="00F84591" w:rsidRPr="00135404" w:rsidRDefault="00F84591" w:rsidP="00F84591">
            <w:pPr>
              <w:rPr>
                <w:sz w:val="20"/>
                <w:szCs w:val="20"/>
              </w:rPr>
            </w:pPr>
            <w:r w:rsidRPr="00135404">
              <w:rPr>
                <w:b/>
                <w:bCs/>
                <w:sz w:val="20"/>
                <w:szCs w:val="20"/>
              </w:rPr>
              <w:t>Vegetable oil:</w:t>
            </w:r>
            <w:r w:rsidRPr="00135404">
              <w:rPr>
                <w:sz w:val="20"/>
                <w:szCs w:val="20"/>
              </w:rPr>
              <w:t xml:space="preserve"> </w:t>
            </w:r>
          </w:p>
          <w:p w14:paraId="687F3A8B" w14:textId="77777777" w:rsidR="00F84591" w:rsidRPr="00135404" w:rsidRDefault="00F84591" w:rsidP="00F84591">
            <w:pPr>
              <w:rPr>
                <w:sz w:val="20"/>
                <w:szCs w:val="20"/>
              </w:rPr>
            </w:pPr>
            <w:r w:rsidRPr="00135404">
              <w:rPr>
                <w:sz w:val="20"/>
                <w:szCs w:val="20"/>
              </w:rPr>
              <w:t>2006:</w:t>
            </w:r>
          </w:p>
          <w:p w14:paraId="73F5D935" w14:textId="77777777" w:rsidR="00F84591" w:rsidRPr="00135404" w:rsidRDefault="00F84591" w:rsidP="00F84591">
            <w:pPr>
              <w:rPr>
                <w:sz w:val="20"/>
                <w:szCs w:val="20"/>
              </w:rPr>
            </w:pPr>
            <w:r w:rsidRPr="00135404">
              <w:rPr>
                <w:sz w:val="20"/>
                <w:szCs w:val="20"/>
              </w:rPr>
              <w:t>All households, n= 14636, average expenditure: 8.16</w:t>
            </w:r>
          </w:p>
          <w:p w14:paraId="399AC9FB" w14:textId="3A9CAEB6" w:rsidR="00F84591" w:rsidRPr="00135404" w:rsidRDefault="00F84591" w:rsidP="00F84591">
            <w:pPr>
              <w:rPr>
                <w:sz w:val="20"/>
                <w:szCs w:val="20"/>
              </w:rPr>
            </w:pPr>
            <w:r w:rsidRPr="00135404">
              <w:rPr>
                <w:sz w:val="20"/>
                <w:szCs w:val="20"/>
              </w:rPr>
              <w:t xml:space="preserve">Households above minimum income, n= 7449, average expenditure: 8.39 </w:t>
            </w:r>
          </w:p>
          <w:p w14:paraId="02436240" w14:textId="1932FFC0" w:rsidR="00F84591" w:rsidRPr="00135404" w:rsidRDefault="00F84591" w:rsidP="00F84591">
            <w:pPr>
              <w:rPr>
                <w:sz w:val="20"/>
                <w:szCs w:val="20"/>
              </w:rPr>
            </w:pPr>
            <w:r w:rsidRPr="00135404">
              <w:rPr>
                <w:sz w:val="20"/>
                <w:szCs w:val="20"/>
              </w:rPr>
              <w:t xml:space="preserve">Households at or below minimum income, n= 7187, average expenditure: 7.92 </w:t>
            </w:r>
          </w:p>
          <w:p w14:paraId="6E1CF056" w14:textId="77777777" w:rsidR="00F84591" w:rsidRPr="00135404" w:rsidRDefault="00F84591" w:rsidP="00F84591">
            <w:pPr>
              <w:rPr>
                <w:sz w:val="20"/>
                <w:szCs w:val="20"/>
              </w:rPr>
            </w:pPr>
            <w:r w:rsidRPr="00135404">
              <w:rPr>
                <w:sz w:val="20"/>
                <w:szCs w:val="20"/>
              </w:rPr>
              <w:t>2007:</w:t>
            </w:r>
          </w:p>
          <w:p w14:paraId="673D1132" w14:textId="77777777" w:rsidR="00F84591" w:rsidRPr="00135404" w:rsidRDefault="00F84591" w:rsidP="00F84591">
            <w:pPr>
              <w:rPr>
                <w:sz w:val="20"/>
                <w:szCs w:val="20"/>
              </w:rPr>
            </w:pPr>
            <w:r w:rsidRPr="00135404">
              <w:rPr>
                <w:sz w:val="20"/>
                <w:szCs w:val="20"/>
              </w:rPr>
              <w:t xml:space="preserve">All households, n= 13073, average expenditure: 8.86 </w:t>
            </w:r>
          </w:p>
          <w:p w14:paraId="2CC9A8F8" w14:textId="51F5E775" w:rsidR="00F84591" w:rsidRPr="00135404" w:rsidRDefault="00F84591" w:rsidP="00F84591">
            <w:pPr>
              <w:rPr>
                <w:sz w:val="20"/>
                <w:szCs w:val="20"/>
              </w:rPr>
            </w:pPr>
            <w:r w:rsidRPr="00135404">
              <w:rPr>
                <w:sz w:val="20"/>
                <w:szCs w:val="20"/>
              </w:rPr>
              <w:t>Households above minimum income, n= 7041, average expenditure: 9.22</w:t>
            </w:r>
          </w:p>
          <w:p w14:paraId="4F640AF5" w14:textId="34AF0D44" w:rsidR="00F84591" w:rsidRPr="00135404" w:rsidRDefault="00F84591" w:rsidP="00F84591">
            <w:pPr>
              <w:rPr>
                <w:sz w:val="20"/>
                <w:szCs w:val="20"/>
              </w:rPr>
            </w:pPr>
            <w:r w:rsidRPr="00135404">
              <w:rPr>
                <w:sz w:val="20"/>
                <w:szCs w:val="20"/>
              </w:rPr>
              <w:t>Households at or below minimum income, n= 6032, average expenditure: 8.43</w:t>
            </w:r>
          </w:p>
          <w:p w14:paraId="4C05432D" w14:textId="77777777" w:rsidR="00F84591" w:rsidRPr="00135404" w:rsidRDefault="00F84591" w:rsidP="00F84591">
            <w:pPr>
              <w:rPr>
                <w:sz w:val="20"/>
                <w:szCs w:val="20"/>
              </w:rPr>
            </w:pPr>
            <w:r w:rsidRPr="00135404">
              <w:rPr>
                <w:sz w:val="20"/>
                <w:szCs w:val="20"/>
              </w:rPr>
              <w:t>2008:</w:t>
            </w:r>
          </w:p>
          <w:p w14:paraId="00EEFDF4" w14:textId="77777777" w:rsidR="00F84591" w:rsidRPr="00135404" w:rsidRDefault="00F84591" w:rsidP="00F84591">
            <w:pPr>
              <w:rPr>
                <w:sz w:val="20"/>
                <w:szCs w:val="20"/>
              </w:rPr>
            </w:pPr>
            <w:r w:rsidRPr="00135404">
              <w:rPr>
                <w:sz w:val="20"/>
                <w:szCs w:val="20"/>
              </w:rPr>
              <w:t xml:space="preserve">All households, n= 13036, average expenditure: 10.69 </w:t>
            </w:r>
          </w:p>
          <w:p w14:paraId="6B911CA1" w14:textId="40DFD066" w:rsidR="00F84591" w:rsidRPr="00135404" w:rsidRDefault="00F84591" w:rsidP="00F84591">
            <w:pPr>
              <w:rPr>
                <w:sz w:val="20"/>
                <w:szCs w:val="20"/>
              </w:rPr>
            </w:pPr>
            <w:r w:rsidRPr="00135404">
              <w:rPr>
                <w:sz w:val="20"/>
                <w:szCs w:val="20"/>
              </w:rPr>
              <w:t xml:space="preserve">Households above minimum income, n= 7300, average expenditure: 11.14 </w:t>
            </w:r>
          </w:p>
          <w:p w14:paraId="22391D0F" w14:textId="7DC38C9A" w:rsidR="00F84591" w:rsidRPr="00135404" w:rsidRDefault="00F84591" w:rsidP="00F84591">
            <w:pPr>
              <w:rPr>
                <w:sz w:val="20"/>
                <w:szCs w:val="20"/>
              </w:rPr>
            </w:pPr>
            <w:r w:rsidRPr="00135404">
              <w:rPr>
                <w:sz w:val="20"/>
                <w:szCs w:val="20"/>
              </w:rPr>
              <w:t>Households at or below minimum income, n= 5736, average expenditure: 10.11</w:t>
            </w:r>
          </w:p>
          <w:p w14:paraId="5DDCD508" w14:textId="73FF2B05" w:rsidR="00F84591" w:rsidRPr="00135404" w:rsidRDefault="00F84591" w:rsidP="00F84591">
            <w:pPr>
              <w:rPr>
                <w:sz w:val="20"/>
                <w:szCs w:val="20"/>
              </w:rPr>
            </w:pPr>
            <w:r w:rsidRPr="00135404">
              <w:rPr>
                <w:sz w:val="20"/>
                <w:szCs w:val="20"/>
              </w:rPr>
              <w:t>Animal fat:</w:t>
            </w:r>
          </w:p>
          <w:p w14:paraId="2C9D4913" w14:textId="77777777" w:rsidR="00F84591" w:rsidRPr="00135404" w:rsidRDefault="00F84591" w:rsidP="00F84591">
            <w:pPr>
              <w:rPr>
                <w:sz w:val="20"/>
                <w:szCs w:val="20"/>
              </w:rPr>
            </w:pPr>
            <w:r w:rsidRPr="00135404">
              <w:rPr>
                <w:sz w:val="20"/>
                <w:szCs w:val="20"/>
              </w:rPr>
              <w:t>2006:</w:t>
            </w:r>
          </w:p>
          <w:p w14:paraId="290933D9" w14:textId="77777777" w:rsidR="00F84591" w:rsidRPr="00135404" w:rsidRDefault="00F84591" w:rsidP="00F84591">
            <w:pPr>
              <w:rPr>
                <w:sz w:val="20"/>
                <w:szCs w:val="20"/>
              </w:rPr>
            </w:pPr>
            <w:r w:rsidRPr="00135404">
              <w:rPr>
                <w:sz w:val="20"/>
                <w:szCs w:val="20"/>
              </w:rPr>
              <w:t>All households, n= 8494, average expenditure: 7.37</w:t>
            </w:r>
          </w:p>
          <w:p w14:paraId="6116CC6B" w14:textId="548A2870" w:rsidR="00F84591" w:rsidRPr="00135404" w:rsidRDefault="00F84591" w:rsidP="00F84591">
            <w:pPr>
              <w:rPr>
                <w:sz w:val="20"/>
                <w:szCs w:val="20"/>
              </w:rPr>
            </w:pPr>
            <w:r w:rsidRPr="00135404">
              <w:rPr>
                <w:sz w:val="20"/>
                <w:szCs w:val="20"/>
              </w:rPr>
              <w:t>Households above minimum income, n= 3910, average expenditure: 7.34</w:t>
            </w:r>
          </w:p>
          <w:p w14:paraId="42AD14BD" w14:textId="1536F498" w:rsidR="00F84591" w:rsidRPr="00135404" w:rsidRDefault="00F84591" w:rsidP="00F84591">
            <w:pPr>
              <w:rPr>
                <w:sz w:val="20"/>
                <w:szCs w:val="20"/>
              </w:rPr>
            </w:pPr>
            <w:r w:rsidRPr="00135404">
              <w:rPr>
                <w:sz w:val="20"/>
                <w:szCs w:val="20"/>
              </w:rPr>
              <w:t>Households at or below minimum income, n= 4584, average expenditure: 7.40</w:t>
            </w:r>
          </w:p>
          <w:p w14:paraId="050177C5" w14:textId="77777777" w:rsidR="00F84591" w:rsidRPr="00135404" w:rsidRDefault="00F84591" w:rsidP="00F84591">
            <w:pPr>
              <w:rPr>
                <w:sz w:val="20"/>
                <w:szCs w:val="20"/>
              </w:rPr>
            </w:pPr>
            <w:r w:rsidRPr="00135404">
              <w:rPr>
                <w:sz w:val="20"/>
                <w:szCs w:val="20"/>
              </w:rPr>
              <w:t>2007:</w:t>
            </w:r>
          </w:p>
          <w:p w14:paraId="245C83A1" w14:textId="77777777" w:rsidR="00F84591" w:rsidRPr="00135404" w:rsidRDefault="00F84591" w:rsidP="00F84591">
            <w:pPr>
              <w:rPr>
                <w:sz w:val="20"/>
                <w:szCs w:val="20"/>
              </w:rPr>
            </w:pPr>
            <w:r w:rsidRPr="00135404">
              <w:rPr>
                <w:sz w:val="20"/>
                <w:szCs w:val="20"/>
              </w:rPr>
              <w:t>All households, n= 7440, average expenditure: 7.65</w:t>
            </w:r>
          </w:p>
          <w:p w14:paraId="0C3280C6" w14:textId="785229C8" w:rsidR="00F84591" w:rsidRPr="00135404" w:rsidRDefault="00F84591" w:rsidP="00F84591">
            <w:pPr>
              <w:rPr>
                <w:sz w:val="20"/>
                <w:szCs w:val="20"/>
              </w:rPr>
            </w:pPr>
            <w:r w:rsidRPr="00135404">
              <w:rPr>
                <w:sz w:val="20"/>
                <w:szCs w:val="20"/>
              </w:rPr>
              <w:t>Households above minimum income, n= 3595, average expenditure: 7.64</w:t>
            </w:r>
          </w:p>
          <w:p w14:paraId="0882D1C6" w14:textId="107B489A" w:rsidR="00F84591" w:rsidRPr="00135404" w:rsidRDefault="00F84591" w:rsidP="00F84591">
            <w:pPr>
              <w:rPr>
                <w:sz w:val="20"/>
                <w:szCs w:val="20"/>
              </w:rPr>
            </w:pPr>
            <w:r w:rsidRPr="00135404">
              <w:rPr>
                <w:sz w:val="20"/>
                <w:szCs w:val="20"/>
              </w:rPr>
              <w:t>Households at or below minimum income, n= 3845, average expenditure: 7.66</w:t>
            </w:r>
          </w:p>
          <w:p w14:paraId="1DB641FE" w14:textId="77777777" w:rsidR="00F84591" w:rsidRPr="00135404" w:rsidRDefault="00F84591" w:rsidP="00F84591">
            <w:pPr>
              <w:rPr>
                <w:sz w:val="20"/>
                <w:szCs w:val="20"/>
              </w:rPr>
            </w:pPr>
            <w:r w:rsidRPr="00135404">
              <w:rPr>
                <w:sz w:val="20"/>
                <w:szCs w:val="20"/>
              </w:rPr>
              <w:t>2008:</w:t>
            </w:r>
          </w:p>
          <w:p w14:paraId="740E756D" w14:textId="77777777" w:rsidR="00F84591" w:rsidRPr="00135404" w:rsidRDefault="00F84591" w:rsidP="00F84591">
            <w:pPr>
              <w:rPr>
                <w:sz w:val="20"/>
                <w:szCs w:val="20"/>
              </w:rPr>
            </w:pPr>
            <w:r w:rsidRPr="00135404">
              <w:rPr>
                <w:sz w:val="20"/>
                <w:szCs w:val="20"/>
              </w:rPr>
              <w:t>All households, n= 6920, average expenditure: 7.86</w:t>
            </w:r>
          </w:p>
          <w:p w14:paraId="69BBD3BA" w14:textId="649D02D4" w:rsidR="00F84591" w:rsidRPr="00135404" w:rsidRDefault="00F84591" w:rsidP="00F84591">
            <w:pPr>
              <w:rPr>
                <w:sz w:val="20"/>
                <w:szCs w:val="20"/>
              </w:rPr>
            </w:pPr>
            <w:r w:rsidRPr="00135404">
              <w:rPr>
                <w:sz w:val="20"/>
                <w:szCs w:val="20"/>
              </w:rPr>
              <w:t>Households above minimum income, n= 3502, average expenditure: 7.85</w:t>
            </w:r>
          </w:p>
          <w:p w14:paraId="1F224CAA" w14:textId="0412DEA7" w:rsidR="00F84591" w:rsidRPr="00135404" w:rsidRDefault="00F84591" w:rsidP="00F84591">
            <w:pPr>
              <w:rPr>
                <w:sz w:val="20"/>
                <w:szCs w:val="20"/>
              </w:rPr>
            </w:pPr>
            <w:r w:rsidRPr="00135404">
              <w:rPr>
                <w:sz w:val="20"/>
                <w:szCs w:val="20"/>
              </w:rPr>
              <w:t>Households at or below minimum income, n= 3418, average expenditure: 7.86</w:t>
            </w:r>
          </w:p>
          <w:p w14:paraId="0B73D541" w14:textId="2297570F" w:rsidR="00F84591" w:rsidRPr="00135404" w:rsidRDefault="00F84591" w:rsidP="00F84591">
            <w:pPr>
              <w:rPr>
                <w:b/>
                <w:bCs/>
                <w:sz w:val="20"/>
                <w:szCs w:val="20"/>
              </w:rPr>
            </w:pPr>
            <w:r w:rsidRPr="00135404">
              <w:rPr>
                <w:b/>
                <w:bCs/>
                <w:sz w:val="20"/>
                <w:szCs w:val="20"/>
              </w:rPr>
              <w:t>Citrus:</w:t>
            </w:r>
          </w:p>
          <w:p w14:paraId="56F0DCF7" w14:textId="77777777" w:rsidR="00F84591" w:rsidRPr="00135404" w:rsidRDefault="00F84591" w:rsidP="00F84591">
            <w:pPr>
              <w:rPr>
                <w:sz w:val="20"/>
                <w:szCs w:val="20"/>
              </w:rPr>
            </w:pPr>
            <w:r w:rsidRPr="00135404">
              <w:rPr>
                <w:sz w:val="20"/>
                <w:szCs w:val="20"/>
              </w:rPr>
              <w:t>2006:</w:t>
            </w:r>
          </w:p>
          <w:p w14:paraId="7159CDB0" w14:textId="77777777" w:rsidR="00F84591" w:rsidRPr="00135404" w:rsidRDefault="00F84591" w:rsidP="00F84591">
            <w:pPr>
              <w:rPr>
                <w:sz w:val="20"/>
                <w:szCs w:val="20"/>
              </w:rPr>
            </w:pPr>
            <w:r w:rsidRPr="00135404">
              <w:rPr>
                <w:sz w:val="20"/>
                <w:szCs w:val="20"/>
              </w:rPr>
              <w:t xml:space="preserve">All households, n= 14591, average expenditure: 9.38 </w:t>
            </w:r>
          </w:p>
          <w:p w14:paraId="1D34D09A" w14:textId="712A59D0" w:rsidR="00F84591" w:rsidRPr="00135404" w:rsidRDefault="00F84591" w:rsidP="00F84591">
            <w:pPr>
              <w:rPr>
                <w:sz w:val="20"/>
                <w:szCs w:val="20"/>
              </w:rPr>
            </w:pPr>
            <w:r w:rsidRPr="00135404">
              <w:rPr>
                <w:sz w:val="20"/>
                <w:szCs w:val="20"/>
              </w:rPr>
              <w:t>Households above minimum income, n= 7644, average expenditure: 10.18</w:t>
            </w:r>
          </w:p>
          <w:p w14:paraId="0E335A92" w14:textId="0CC659F4" w:rsidR="00F84591" w:rsidRPr="00135404" w:rsidRDefault="00F84591" w:rsidP="00F84591">
            <w:pPr>
              <w:rPr>
                <w:sz w:val="20"/>
                <w:szCs w:val="20"/>
              </w:rPr>
            </w:pPr>
            <w:r w:rsidRPr="00135404">
              <w:rPr>
                <w:sz w:val="20"/>
                <w:szCs w:val="20"/>
              </w:rPr>
              <w:t xml:space="preserve">Households at or below minimum income, n= 6947, average expenditure: 8.50 </w:t>
            </w:r>
          </w:p>
          <w:p w14:paraId="63265679" w14:textId="77777777" w:rsidR="00F84591" w:rsidRPr="00135404" w:rsidRDefault="00F84591" w:rsidP="00F84591">
            <w:pPr>
              <w:rPr>
                <w:sz w:val="20"/>
                <w:szCs w:val="20"/>
              </w:rPr>
            </w:pPr>
            <w:r w:rsidRPr="00135404">
              <w:rPr>
                <w:sz w:val="20"/>
                <w:szCs w:val="20"/>
              </w:rPr>
              <w:t>2007:</w:t>
            </w:r>
          </w:p>
          <w:p w14:paraId="50D04C14" w14:textId="77777777" w:rsidR="00F84591" w:rsidRPr="00135404" w:rsidRDefault="00F84591" w:rsidP="00F84591">
            <w:pPr>
              <w:rPr>
                <w:sz w:val="20"/>
                <w:szCs w:val="20"/>
              </w:rPr>
            </w:pPr>
            <w:r w:rsidRPr="00135404">
              <w:rPr>
                <w:sz w:val="20"/>
                <w:szCs w:val="20"/>
              </w:rPr>
              <w:t>All households, n= 13293, average expenditure: 10.70</w:t>
            </w:r>
          </w:p>
          <w:p w14:paraId="62037939" w14:textId="1C115F24" w:rsidR="00F84591" w:rsidRPr="00135404" w:rsidRDefault="00F84591" w:rsidP="00F84591">
            <w:pPr>
              <w:rPr>
                <w:sz w:val="20"/>
                <w:szCs w:val="20"/>
              </w:rPr>
            </w:pPr>
            <w:r w:rsidRPr="00135404">
              <w:rPr>
                <w:sz w:val="20"/>
                <w:szCs w:val="20"/>
              </w:rPr>
              <w:t>Households above minimum income, n=7206, average expenditure: 11.63</w:t>
            </w:r>
          </w:p>
          <w:p w14:paraId="3A4E775E" w14:textId="5D678FA1" w:rsidR="00F84591" w:rsidRPr="00135404" w:rsidRDefault="00F84591" w:rsidP="00F84591">
            <w:pPr>
              <w:rPr>
                <w:sz w:val="20"/>
                <w:szCs w:val="20"/>
              </w:rPr>
            </w:pPr>
            <w:r w:rsidRPr="00135404">
              <w:rPr>
                <w:sz w:val="20"/>
                <w:szCs w:val="20"/>
              </w:rPr>
              <w:t>Households at or below minimum income, n= 6087, average expenditure: 9.60</w:t>
            </w:r>
          </w:p>
          <w:p w14:paraId="6F462E0F" w14:textId="77777777" w:rsidR="00F84591" w:rsidRPr="00135404" w:rsidRDefault="00F84591" w:rsidP="00F84591">
            <w:pPr>
              <w:rPr>
                <w:sz w:val="20"/>
                <w:szCs w:val="20"/>
              </w:rPr>
            </w:pPr>
            <w:r w:rsidRPr="00135404">
              <w:rPr>
                <w:sz w:val="20"/>
                <w:szCs w:val="20"/>
              </w:rPr>
              <w:t>2008:</w:t>
            </w:r>
          </w:p>
          <w:p w14:paraId="7261D847" w14:textId="77777777" w:rsidR="00F84591" w:rsidRPr="00135404" w:rsidRDefault="00F84591" w:rsidP="00F84591">
            <w:pPr>
              <w:rPr>
                <w:sz w:val="20"/>
                <w:szCs w:val="20"/>
              </w:rPr>
            </w:pPr>
            <w:r w:rsidRPr="00135404">
              <w:rPr>
                <w:sz w:val="20"/>
                <w:szCs w:val="20"/>
              </w:rPr>
              <w:t>All households, n= 13106, average expenditure: 11.32</w:t>
            </w:r>
          </w:p>
          <w:p w14:paraId="2EB30C1D" w14:textId="55892C8F" w:rsidR="00F84591" w:rsidRPr="00135404" w:rsidRDefault="00F84591" w:rsidP="00F84591">
            <w:pPr>
              <w:rPr>
                <w:sz w:val="20"/>
                <w:szCs w:val="20"/>
              </w:rPr>
            </w:pPr>
            <w:r w:rsidRPr="00135404">
              <w:rPr>
                <w:sz w:val="20"/>
                <w:szCs w:val="20"/>
              </w:rPr>
              <w:t>Households above minimum income, n= 7388, average expenditure: 12.26</w:t>
            </w:r>
          </w:p>
          <w:p w14:paraId="22F39113" w14:textId="50B71E47" w:rsidR="00F84591" w:rsidRPr="00135404" w:rsidRDefault="00F84591" w:rsidP="00F84591">
            <w:pPr>
              <w:rPr>
                <w:sz w:val="20"/>
                <w:szCs w:val="20"/>
              </w:rPr>
            </w:pPr>
            <w:r w:rsidRPr="00135404">
              <w:rPr>
                <w:sz w:val="20"/>
                <w:szCs w:val="20"/>
              </w:rPr>
              <w:t>Households at or below minimum income, n= 5718, average expenditure: 10.11</w:t>
            </w:r>
          </w:p>
          <w:p w14:paraId="30E4AED0" w14:textId="4814FA23" w:rsidR="00F84591" w:rsidRPr="00135404" w:rsidRDefault="00F84591" w:rsidP="00F84591">
            <w:pPr>
              <w:rPr>
                <w:b/>
                <w:bCs/>
                <w:sz w:val="20"/>
                <w:szCs w:val="20"/>
              </w:rPr>
            </w:pPr>
            <w:r w:rsidRPr="00135404">
              <w:rPr>
                <w:b/>
                <w:bCs/>
                <w:sz w:val="20"/>
                <w:szCs w:val="20"/>
              </w:rPr>
              <w:t>Apples:</w:t>
            </w:r>
          </w:p>
          <w:p w14:paraId="05592055" w14:textId="77777777" w:rsidR="00F84591" w:rsidRPr="00135404" w:rsidRDefault="00F84591" w:rsidP="00F84591">
            <w:pPr>
              <w:rPr>
                <w:sz w:val="20"/>
                <w:szCs w:val="20"/>
              </w:rPr>
            </w:pPr>
            <w:r w:rsidRPr="00135404">
              <w:rPr>
                <w:sz w:val="20"/>
                <w:szCs w:val="20"/>
              </w:rPr>
              <w:t>2006:</w:t>
            </w:r>
          </w:p>
          <w:p w14:paraId="473A1633" w14:textId="77777777" w:rsidR="00F84591" w:rsidRPr="00135404" w:rsidRDefault="00F84591" w:rsidP="00F84591">
            <w:pPr>
              <w:rPr>
                <w:sz w:val="20"/>
                <w:szCs w:val="20"/>
              </w:rPr>
            </w:pPr>
            <w:r w:rsidRPr="00135404">
              <w:rPr>
                <w:sz w:val="20"/>
                <w:szCs w:val="20"/>
              </w:rPr>
              <w:t>All households, n= 16751, average expenditure: 10.80</w:t>
            </w:r>
          </w:p>
          <w:p w14:paraId="1A727AA5" w14:textId="3075900D" w:rsidR="00F84591" w:rsidRPr="00135404" w:rsidRDefault="00F84591" w:rsidP="00F84591">
            <w:pPr>
              <w:rPr>
                <w:sz w:val="20"/>
                <w:szCs w:val="20"/>
              </w:rPr>
            </w:pPr>
            <w:r w:rsidRPr="00135404">
              <w:rPr>
                <w:sz w:val="20"/>
                <w:szCs w:val="20"/>
              </w:rPr>
              <w:t>Households above minimum income, n= 8605, average expenditure: 11.40</w:t>
            </w:r>
          </w:p>
          <w:p w14:paraId="34D7D6CC" w14:textId="6A081ACE" w:rsidR="00F84591" w:rsidRPr="00135404" w:rsidRDefault="00F84591" w:rsidP="00F84591">
            <w:pPr>
              <w:rPr>
                <w:sz w:val="20"/>
                <w:szCs w:val="20"/>
              </w:rPr>
            </w:pPr>
            <w:r w:rsidRPr="00135404">
              <w:rPr>
                <w:sz w:val="20"/>
                <w:szCs w:val="20"/>
              </w:rPr>
              <w:t xml:space="preserve">Households at or below minimum income, n= 8146, average expenditure: 10.17 </w:t>
            </w:r>
          </w:p>
          <w:p w14:paraId="57581531" w14:textId="77777777" w:rsidR="00F84591" w:rsidRPr="00135404" w:rsidRDefault="00F84591" w:rsidP="00F84591">
            <w:pPr>
              <w:rPr>
                <w:sz w:val="20"/>
                <w:szCs w:val="20"/>
              </w:rPr>
            </w:pPr>
            <w:r w:rsidRPr="00135404">
              <w:rPr>
                <w:sz w:val="20"/>
                <w:szCs w:val="20"/>
              </w:rPr>
              <w:t>2007:</w:t>
            </w:r>
          </w:p>
          <w:p w14:paraId="6931E4C5" w14:textId="77777777" w:rsidR="00F84591" w:rsidRPr="00135404" w:rsidRDefault="00F84591" w:rsidP="00F84591">
            <w:pPr>
              <w:rPr>
                <w:sz w:val="20"/>
                <w:szCs w:val="20"/>
              </w:rPr>
            </w:pPr>
            <w:r w:rsidRPr="00135404">
              <w:rPr>
                <w:sz w:val="20"/>
                <w:szCs w:val="20"/>
              </w:rPr>
              <w:t>All households, n=14439, average expenditure: 12.48</w:t>
            </w:r>
          </w:p>
          <w:p w14:paraId="3A224FF4" w14:textId="53F93EDE" w:rsidR="00F84591" w:rsidRPr="00135404" w:rsidRDefault="00F84591" w:rsidP="00F84591">
            <w:pPr>
              <w:rPr>
                <w:sz w:val="20"/>
                <w:szCs w:val="20"/>
              </w:rPr>
            </w:pPr>
            <w:r w:rsidRPr="00135404">
              <w:rPr>
                <w:sz w:val="20"/>
                <w:szCs w:val="20"/>
              </w:rPr>
              <w:t>Households above minimum income, n= 7710, average expenditure: 13.02</w:t>
            </w:r>
          </w:p>
          <w:p w14:paraId="51621D2E" w14:textId="082DB12E" w:rsidR="00F84591" w:rsidRPr="00135404" w:rsidRDefault="00F84591" w:rsidP="00F84591">
            <w:pPr>
              <w:rPr>
                <w:sz w:val="20"/>
                <w:szCs w:val="20"/>
              </w:rPr>
            </w:pPr>
            <w:r w:rsidRPr="00135404">
              <w:rPr>
                <w:sz w:val="20"/>
                <w:szCs w:val="20"/>
              </w:rPr>
              <w:t>Households at or below minimum income, n= 6729, average expenditure: 11.85</w:t>
            </w:r>
          </w:p>
          <w:p w14:paraId="3C0649E0" w14:textId="77777777" w:rsidR="00F84591" w:rsidRPr="00135404" w:rsidRDefault="00F84591" w:rsidP="00F84591">
            <w:pPr>
              <w:rPr>
                <w:sz w:val="20"/>
                <w:szCs w:val="20"/>
              </w:rPr>
            </w:pPr>
            <w:r w:rsidRPr="00135404">
              <w:rPr>
                <w:sz w:val="20"/>
                <w:szCs w:val="20"/>
              </w:rPr>
              <w:t>2008:</w:t>
            </w:r>
          </w:p>
          <w:p w14:paraId="584CD9E2" w14:textId="5BF2DC92" w:rsidR="00F84591" w:rsidRPr="00135404" w:rsidRDefault="00F84591" w:rsidP="00F84591">
            <w:pPr>
              <w:rPr>
                <w:sz w:val="20"/>
                <w:szCs w:val="20"/>
              </w:rPr>
            </w:pPr>
            <w:r w:rsidRPr="00135404">
              <w:rPr>
                <w:sz w:val="20"/>
                <w:szCs w:val="20"/>
              </w:rPr>
              <w:t xml:space="preserve">All households, n= 14120, average expenditure: 12.37 </w:t>
            </w:r>
          </w:p>
          <w:p w14:paraId="174FA632" w14:textId="0F04A2FC" w:rsidR="00F84591" w:rsidRPr="00135404" w:rsidRDefault="00F84591" w:rsidP="00F84591">
            <w:pPr>
              <w:rPr>
                <w:sz w:val="20"/>
                <w:szCs w:val="20"/>
              </w:rPr>
            </w:pPr>
            <w:r w:rsidRPr="00135404">
              <w:rPr>
                <w:sz w:val="20"/>
                <w:szCs w:val="20"/>
              </w:rPr>
              <w:t xml:space="preserve">Households above minimum income, n= 7797, average expenditure: 12.79 </w:t>
            </w:r>
          </w:p>
          <w:p w14:paraId="67CCFE7C" w14:textId="10412E39" w:rsidR="00F84591" w:rsidRPr="00135404" w:rsidRDefault="00F84591" w:rsidP="00F84591">
            <w:pPr>
              <w:rPr>
                <w:sz w:val="20"/>
                <w:szCs w:val="20"/>
              </w:rPr>
            </w:pPr>
            <w:r w:rsidRPr="00135404">
              <w:rPr>
                <w:sz w:val="20"/>
                <w:szCs w:val="20"/>
              </w:rPr>
              <w:t>Households at or below minimum income, n= 6323, average expenditure: 11.86</w:t>
            </w:r>
          </w:p>
          <w:p w14:paraId="13A77E7D" w14:textId="65D8883F" w:rsidR="00F84591" w:rsidRPr="00135404" w:rsidRDefault="00F84591" w:rsidP="00F84591">
            <w:pPr>
              <w:rPr>
                <w:b/>
                <w:bCs/>
                <w:sz w:val="20"/>
                <w:szCs w:val="20"/>
              </w:rPr>
            </w:pPr>
            <w:r w:rsidRPr="00135404">
              <w:rPr>
                <w:b/>
                <w:bCs/>
                <w:sz w:val="20"/>
                <w:szCs w:val="20"/>
              </w:rPr>
              <w:t>Potatoes:</w:t>
            </w:r>
          </w:p>
          <w:p w14:paraId="5FE0605D" w14:textId="77777777" w:rsidR="00F84591" w:rsidRPr="00135404" w:rsidRDefault="00F84591" w:rsidP="00F84591">
            <w:pPr>
              <w:rPr>
                <w:sz w:val="20"/>
                <w:szCs w:val="20"/>
              </w:rPr>
            </w:pPr>
            <w:r w:rsidRPr="00135404">
              <w:rPr>
                <w:sz w:val="20"/>
                <w:szCs w:val="20"/>
              </w:rPr>
              <w:t>2006:</w:t>
            </w:r>
          </w:p>
          <w:p w14:paraId="3DDDCA25" w14:textId="77777777" w:rsidR="00F84591" w:rsidRPr="00135404" w:rsidRDefault="00F84591" w:rsidP="00F84591">
            <w:pPr>
              <w:rPr>
                <w:sz w:val="20"/>
                <w:szCs w:val="20"/>
              </w:rPr>
            </w:pPr>
            <w:r w:rsidRPr="00135404">
              <w:rPr>
                <w:sz w:val="20"/>
                <w:szCs w:val="20"/>
              </w:rPr>
              <w:t>All households, n= 17347, average expenditure: 21.31</w:t>
            </w:r>
          </w:p>
          <w:p w14:paraId="00A0B8AC" w14:textId="2F96FB74" w:rsidR="00F84591" w:rsidRPr="00135404" w:rsidRDefault="00F84591" w:rsidP="00F84591">
            <w:pPr>
              <w:rPr>
                <w:sz w:val="20"/>
                <w:szCs w:val="20"/>
              </w:rPr>
            </w:pPr>
            <w:r w:rsidRPr="00135404">
              <w:rPr>
                <w:sz w:val="20"/>
                <w:szCs w:val="20"/>
              </w:rPr>
              <w:t>Households above minimum income, n= 8632, average expenditure: 21.96</w:t>
            </w:r>
          </w:p>
          <w:p w14:paraId="30D9600C" w14:textId="0A8C1073" w:rsidR="00F84591" w:rsidRPr="00135404" w:rsidRDefault="00F84591" w:rsidP="00F84591">
            <w:pPr>
              <w:rPr>
                <w:sz w:val="20"/>
                <w:szCs w:val="20"/>
              </w:rPr>
            </w:pPr>
            <w:r w:rsidRPr="00135404">
              <w:rPr>
                <w:sz w:val="20"/>
                <w:szCs w:val="20"/>
              </w:rPr>
              <w:t xml:space="preserve">Households at or below minimum income, n= 8715, average expenditure: 20.67 </w:t>
            </w:r>
          </w:p>
          <w:p w14:paraId="1E4683BB" w14:textId="77777777" w:rsidR="00F84591" w:rsidRPr="00135404" w:rsidRDefault="00F84591" w:rsidP="00F84591">
            <w:pPr>
              <w:rPr>
                <w:sz w:val="20"/>
                <w:szCs w:val="20"/>
              </w:rPr>
            </w:pPr>
            <w:r w:rsidRPr="00135404">
              <w:rPr>
                <w:sz w:val="20"/>
                <w:szCs w:val="20"/>
              </w:rPr>
              <w:t>2007:</w:t>
            </w:r>
          </w:p>
          <w:p w14:paraId="123853F9" w14:textId="77777777" w:rsidR="00F84591" w:rsidRPr="00135404" w:rsidRDefault="00F84591" w:rsidP="00F84591">
            <w:pPr>
              <w:rPr>
                <w:sz w:val="20"/>
                <w:szCs w:val="20"/>
              </w:rPr>
            </w:pPr>
            <w:r w:rsidRPr="00135404">
              <w:rPr>
                <w:sz w:val="20"/>
                <w:szCs w:val="20"/>
              </w:rPr>
              <w:t>All households, n= 15302, average expenditure: 23.01</w:t>
            </w:r>
          </w:p>
          <w:p w14:paraId="15FA27AD" w14:textId="3F222CDD" w:rsidR="00F84591" w:rsidRPr="00135404" w:rsidRDefault="00F84591" w:rsidP="00F84591">
            <w:pPr>
              <w:rPr>
                <w:sz w:val="20"/>
                <w:szCs w:val="20"/>
              </w:rPr>
            </w:pPr>
            <w:r w:rsidRPr="00135404">
              <w:rPr>
                <w:sz w:val="20"/>
                <w:szCs w:val="20"/>
              </w:rPr>
              <w:t>Households above minimum income, n= 7975, average expenditure: 23.98</w:t>
            </w:r>
          </w:p>
          <w:p w14:paraId="38D0DA1F" w14:textId="6B3EDFD1" w:rsidR="00F84591" w:rsidRPr="00135404" w:rsidRDefault="00F84591" w:rsidP="00F84591">
            <w:pPr>
              <w:rPr>
                <w:sz w:val="20"/>
                <w:szCs w:val="20"/>
              </w:rPr>
            </w:pPr>
            <w:r w:rsidRPr="00135404">
              <w:rPr>
                <w:sz w:val="20"/>
                <w:szCs w:val="20"/>
              </w:rPr>
              <w:t>Households at or below minimum income, n= 7327, average expenditure: 21.97</w:t>
            </w:r>
          </w:p>
          <w:p w14:paraId="3F4CB748" w14:textId="77777777" w:rsidR="00F84591" w:rsidRPr="00135404" w:rsidRDefault="00F84591" w:rsidP="00F84591">
            <w:pPr>
              <w:rPr>
                <w:sz w:val="20"/>
                <w:szCs w:val="20"/>
              </w:rPr>
            </w:pPr>
            <w:r w:rsidRPr="00135404">
              <w:rPr>
                <w:sz w:val="20"/>
                <w:szCs w:val="20"/>
              </w:rPr>
              <w:t>2008:</w:t>
            </w:r>
          </w:p>
          <w:p w14:paraId="7D202968" w14:textId="77777777" w:rsidR="00F84591" w:rsidRPr="00135404" w:rsidRDefault="00F84591" w:rsidP="00F84591">
            <w:pPr>
              <w:rPr>
                <w:sz w:val="20"/>
                <w:szCs w:val="20"/>
              </w:rPr>
            </w:pPr>
            <w:r w:rsidRPr="00135404">
              <w:rPr>
                <w:sz w:val="20"/>
                <w:szCs w:val="20"/>
              </w:rPr>
              <w:t xml:space="preserve">All households, n= 15035, average expenditure: 18.02 </w:t>
            </w:r>
          </w:p>
          <w:p w14:paraId="55E17C55" w14:textId="4E395433" w:rsidR="00F84591" w:rsidRPr="00135404" w:rsidRDefault="00F84591" w:rsidP="00F84591">
            <w:pPr>
              <w:rPr>
                <w:sz w:val="20"/>
                <w:szCs w:val="20"/>
              </w:rPr>
            </w:pPr>
            <w:r w:rsidRPr="00135404">
              <w:rPr>
                <w:sz w:val="20"/>
                <w:szCs w:val="20"/>
              </w:rPr>
              <w:t>Households above minimum income, n= 8192, average expenditure: 18.88</w:t>
            </w:r>
          </w:p>
          <w:p w14:paraId="32F9EFFB" w14:textId="698C1C2F" w:rsidR="00F84591" w:rsidRPr="00135404" w:rsidRDefault="00F84591" w:rsidP="00F84591">
            <w:pPr>
              <w:rPr>
                <w:sz w:val="20"/>
                <w:szCs w:val="20"/>
              </w:rPr>
            </w:pPr>
            <w:r w:rsidRPr="00135404">
              <w:rPr>
                <w:sz w:val="20"/>
                <w:szCs w:val="20"/>
              </w:rPr>
              <w:t>Households at or below minimum income, n= 6843, average expenditure: 17.00</w:t>
            </w:r>
          </w:p>
        </w:tc>
        <w:tc>
          <w:tcPr>
            <w:tcW w:w="1468" w:type="dxa"/>
            <w:shd w:val="clear" w:color="auto" w:fill="auto"/>
          </w:tcPr>
          <w:p w14:paraId="531530DF" w14:textId="77777777" w:rsidR="00F84591" w:rsidRPr="00135404" w:rsidRDefault="00F84591" w:rsidP="00F84591">
            <w:pPr>
              <w:rPr>
                <w:sz w:val="20"/>
                <w:szCs w:val="20"/>
              </w:rPr>
            </w:pPr>
            <w:r w:rsidRPr="00135404">
              <w:rPr>
                <w:sz w:val="20"/>
                <w:szCs w:val="20"/>
              </w:rPr>
              <w:t>Selection total: 2</w:t>
            </w:r>
          </w:p>
          <w:p w14:paraId="6F00B885" w14:textId="77777777" w:rsidR="00F84591" w:rsidRPr="00135404" w:rsidRDefault="00F84591" w:rsidP="00F84591">
            <w:pPr>
              <w:rPr>
                <w:sz w:val="20"/>
                <w:szCs w:val="20"/>
              </w:rPr>
            </w:pPr>
            <w:r w:rsidRPr="00135404">
              <w:rPr>
                <w:sz w:val="20"/>
                <w:szCs w:val="20"/>
              </w:rPr>
              <w:t>Comparability total: 0</w:t>
            </w:r>
          </w:p>
          <w:p w14:paraId="09B3BA89" w14:textId="77777777" w:rsidR="00F84591" w:rsidRPr="00135404" w:rsidRDefault="00F84591" w:rsidP="00F84591">
            <w:pPr>
              <w:rPr>
                <w:sz w:val="20"/>
                <w:szCs w:val="20"/>
              </w:rPr>
            </w:pPr>
            <w:r w:rsidRPr="00135404">
              <w:rPr>
                <w:sz w:val="20"/>
                <w:szCs w:val="20"/>
              </w:rPr>
              <w:t>Outcomes total: 1</w:t>
            </w:r>
          </w:p>
          <w:p w14:paraId="4515D2BC" w14:textId="4F07C2C1" w:rsidR="00F84591" w:rsidRPr="00135404" w:rsidRDefault="00F84591" w:rsidP="00F84591">
            <w:pPr>
              <w:rPr>
                <w:sz w:val="20"/>
                <w:szCs w:val="20"/>
              </w:rPr>
            </w:pPr>
            <w:r w:rsidRPr="00135404">
              <w:rPr>
                <w:b/>
                <w:bCs/>
                <w:sz w:val="20"/>
                <w:szCs w:val="20"/>
              </w:rPr>
              <w:t>Total score: 3</w:t>
            </w:r>
          </w:p>
        </w:tc>
      </w:tr>
      <w:tr w:rsidR="00F84591" w:rsidRPr="00135404" w14:paraId="744F92CA" w14:textId="71425CA5" w:rsidTr="00FB733D">
        <w:tc>
          <w:tcPr>
            <w:tcW w:w="1129" w:type="dxa"/>
            <w:shd w:val="clear" w:color="auto" w:fill="auto"/>
          </w:tcPr>
          <w:p w14:paraId="57241532" w14:textId="5B0017E2" w:rsidR="00F84591" w:rsidRPr="00135404" w:rsidRDefault="00F84591" w:rsidP="00F84591">
            <w:pPr>
              <w:rPr>
                <w:sz w:val="20"/>
                <w:szCs w:val="20"/>
              </w:rPr>
            </w:pPr>
            <w:r w:rsidRPr="00135404">
              <w:rPr>
                <w:sz w:val="20"/>
                <w:szCs w:val="20"/>
              </w:rPr>
              <w:t>Griffith et al, 201</w:t>
            </w:r>
            <w:r>
              <w:rPr>
                <w:sz w:val="20"/>
                <w:szCs w:val="20"/>
              </w:rPr>
              <w:t>6</w:t>
            </w:r>
            <w:r w:rsidRPr="00135404">
              <w:rPr>
                <w:sz w:val="20"/>
                <w:szCs w:val="20"/>
              </w:rPr>
              <w:t xml:space="preserve">a </w:t>
            </w:r>
          </w:p>
        </w:tc>
        <w:tc>
          <w:tcPr>
            <w:tcW w:w="1276" w:type="dxa"/>
            <w:shd w:val="clear" w:color="auto" w:fill="auto"/>
          </w:tcPr>
          <w:p w14:paraId="5D8A6A9C" w14:textId="77777777" w:rsidR="00F84591" w:rsidRPr="00135404" w:rsidRDefault="00F84591" w:rsidP="00F84591">
            <w:pPr>
              <w:rPr>
                <w:sz w:val="20"/>
                <w:szCs w:val="20"/>
              </w:rPr>
            </w:pPr>
            <w:r w:rsidRPr="00135404">
              <w:rPr>
                <w:sz w:val="20"/>
                <w:szCs w:val="20"/>
              </w:rPr>
              <w:t>National: UK</w:t>
            </w:r>
          </w:p>
          <w:p w14:paraId="1E4DFDA7" w14:textId="2228C3DB" w:rsidR="00F84591" w:rsidRPr="00135404" w:rsidRDefault="00F84591" w:rsidP="00F84591">
            <w:pPr>
              <w:rPr>
                <w:sz w:val="20"/>
                <w:szCs w:val="20"/>
              </w:rPr>
            </w:pPr>
            <w:r w:rsidRPr="00135404">
              <w:rPr>
                <w:sz w:val="20"/>
                <w:szCs w:val="20"/>
              </w:rPr>
              <w:t xml:space="preserve">Local: n/a </w:t>
            </w:r>
          </w:p>
        </w:tc>
        <w:tc>
          <w:tcPr>
            <w:tcW w:w="1559" w:type="dxa"/>
            <w:shd w:val="clear" w:color="auto" w:fill="auto"/>
          </w:tcPr>
          <w:p w14:paraId="10EE7297" w14:textId="77777777" w:rsidR="00F84591" w:rsidRPr="00135404" w:rsidRDefault="00F84591" w:rsidP="00F84591">
            <w:pPr>
              <w:rPr>
                <w:sz w:val="20"/>
                <w:szCs w:val="20"/>
              </w:rPr>
            </w:pPr>
            <w:r w:rsidRPr="00135404">
              <w:rPr>
                <w:sz w:val="20"/>
                <w:szCs w:val="20"/>
              </w:rPr>
              <w:t>Kantar Worldpanel data for UK households.</w:t>
            </w:r>
          </w:p>
          <w:p w14:paraId="3108A505" w14:textId="26AED004" w:rsidR="00F84591" w:rsidRPr="00135404" w:rsidRDefault="00F84591" w:rsidP="00F84591">
            <w:pPr>
              <w:rPr>
                <w:sz w:val="20"/>
                <w:szCs w:val="20"/>
              </w:rPr>
            </w:pPr>
            <w:r w:rsidRPr="00135404">
              <w:rPr>
                <w:sz w:val="20"/>
                <w:szCs w:val="20"/>
              </w:rPr>
              <w:t xml:space="preserve">n=14,694.  </w:t>
            </w:r>
          </w:p>
        </w:tc>
        <w:tc>
          <w:tcPr>
            <w:tcW w:w="1985" w:type="dxa"/>
            <w:shd w:val="clear" w:color="auto" w:fill="auto"/>
          </w:tcPr>
          <w:p w14:paraId="1B6EF608" w14:textId="77777777" w:rsidR="00F84591" w:rsidRPr="00135404" w:rsidRDefault="00F84591" w:rsidP="00F84591">
            <w:pPr>
              <w:rPr>
                <w:sz w:val="20"/>
                <w:szCs w:val="20"/>
              </w:rPr>
            </w:pPr>
            <w:r w:rsidRPr="00135404">
              <w:rPr>
                <w:sz w:val="20"/>
                <w:szCs w:val="20"/>
              </w:rPr>
              <w:t xml:space="preserve">Longitudinal study. </w:t>
            </w:r>
          </w:p>
          <w:p w14:paraId="33AF70E2" w14:textId="0AE15CD0" w:rsidR="00F84591" w:rsidRPr="00135404" w:rsidRDefault="00F84591" w:rsidP="00F84591">
            <w:pPr>
              <w:rPr>
                <w:sz w:val="20"/>
                <w:szCs w:val="20"/>
              </w:rPr>
            </w:pPr>
            <w:r w:rsidRPr="00135404">
              <w:rPr>
                <w:sz w:val="20"/>
                <w:szCs w:val="20"/>
              </w:rPr>
              <w:t xml:space="preserve">HEI scores and percentage change.  </w:t>
            </w:r>
          </w:p>
        </w:tc>
        <w:tc>
          <w:tcPr>
            <w:tcW w:w="1417" w:type="dxa"/>
            <w:shd w:val="clear" w:color="auto" w:fill="auto"/>
          </w:tcPr>
          <w:p w14:paraId="21E8AAD7" w14:textId="62AF55E7" w:rsidR="00F84591"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p>
          <w:p w14:paraId="02B24B1E" w14:textId="1ACF6880" w:rsidR="00F84591" w:rsidRPr="00135404" w:rsidRDefault="00F84591" w:rsidP="00F84591">
            <w:pPr>
              <w:rPr>
                <w:sz w:val="20"/>
                <w:szCs w:val="20"/>
              </w:rPr>
            </w:pPr>
            <w:r w:rsidRPr="00135404">
              <w:rPr>
                <w:sz w:val="20"/>
                <w:szCs w:val="20"/>
              </w:rPr>
              <w:t xml:space="preserve">Time point 1: 2005-2007, </w:t>
            </w:r>
          </w:p>
          <w:p w14:paraId="6C8A4D30" w14:textId="0CF8702E" w:rsidR="00F84591" w:rsidRPr="00135404" w:rsidRDefault="00F84591" w:rsidP="00F84591">
            <w:pPr>
              <w:rPr>
                <w:sz w:val="20"/>
                <w:szCs w:val="20"/>
              </w:rPr>
            </w:pPr>
            <w:r w:rsidRPr="00135404">
              <w:rPr>
                <w:sz w:val="20"/>
                <w:szCs w:val="20"/>
              </w:rPr>
              <w:t xml:space="preserve">Time point 2: 2010-12 </w:t>
            </w:r>
          </w:p>
        </w:tc>
        <w:tc>
          <w:tcPr>
            <w:tcW w:w="1701" w:type="dxa"/>
            <w:shd w:val="clear" w:color="auto" w:fill="auto"/>
          </w:tcPr>
          <w:p w14:paraId="00D8D5E0" w14:textId="00D90014" w:rsidR="00F84591" w:rsidRPr="00135404" w:rsidRDefault="00F84591" w:rsidP="00F84591">
            <w:pPr>
              <w:rPr>
                <w:sz w:val="20"/>
                <w:szCs w:val="20"/>
              </w:rPr>
            </w:pPr>
            <w:r w:rsidRPr="00135404">
              <w:rPr>
                <w:sz w:val="20"/>
                <w:szCs w:val="20"/>
              </w:rPr>
              <w:t xml:space="preserve">Healthy Eating (HEI) score for fruit, vegetables, grains, milk, meat, oils. </w:t>
            </w:r>
          </w:p>
          <w:p w14:paraId="10C02865" w14:textId="50C155EF" w:rsidR="00F84591" w:rsidRPr="00135404" w:rsidRDefault="00F84591" w:rsidP="00F84591">
            <w:pPr>
              <w:rPr>
                <w:sz w:val="20"/>
                <w:szCs w:val="20"/>
              </w:rPr>
            </w:pPr>
            <w:r w:rsidRPr="00135404">
              <w:rPr>
                <w:sz w:val="20"/>
                <w:szCs w:val="20"/>
              </w:rPr>
              <w:t>Share of calories from fruit, vegetables, grains, dairy, cheese and fats, poultry and fish, red meat and nuts, drinks, prepared sweet and prepared savoury. Outcome data of food purchases from all types of stores using an electronic hand-held scanner in the home.</w:t>
            </w:r>
          </w:p>
        </w:tc>
        <w:tc>
          <w:tcPr>
            <w:tcW w:w="3413" w:type="dxa"/>
            <w:shd w:val="clear" w:color="auto" w:fill="auto"/>
          </w:tcPr>
          <w:p w14:paraId="223FA679" w14:textId="77777777" w:rsidR="00F84591" w:rsidRPr="00135404" w:rsidRDefault="00F84591" w:rsidP="00F84591">
            <w:pPr>
              <w:rPr>
                <w:b/>
                <w:bCs/>
                <w:sz w:val="20"/>
                <w:szCs w:val="20"/>
              </w:rPr>
            </w:pPr>
            <w:r w:rsidRPr="00135404">
              <w:rPr>
                <w:b/>
                <w:bCs/>
                <w:sz w:val="20"/>
                <w:szCs w:val="20"/>
              </w:rPr>
              <w:t>Healthy Eating (HEI) score</w:t>
            </w:r>
          </w:p>
          <w:p w14:paraId="217B5E77" w14:textId="77777777" w:rsidR="00F84591" w:rsidRPr="00135404" w:rsidRDefault="00F84591" w:rsidP="00F84591">
            <w:pPr>
              <w:rPr>
                <w:sz w:val="20"/>
                <w:szCs w:val="20"/>
                <w:u w:val="single"/>
              </w:rPr>
            </w:pPr>
            <w:r w:rsidRPr="00135404">
              <w:rPr>
                <w:sz w:val="20"/>
                <w:szCs w:val="20"/>
                <w:u w:val="single"/>
              </w:rPr>
              <w:t xml:space="preserve">Total fruit: </w:t>
            </w:r>
          </w:p>
          <w:p w14:paraId="14E3BC32" w14:textId="77777777" w:rsidR="00F84591" w:rsidRPr="00135404" w:rsidRDefault="00F84591" w:rsidP="00F84591">
            <w:pPr>
              <w:rPr>
                <w:sz w:val="20"/>
                <w:szCs w:val="20"/>
              </w:rPr>
            </w:pPr>
            <w:r w:rsidRPr="00135404">
              <w:rPr>
                <w:sz w:val="20"/>
                <w:szCs w:val="20"/>
              </w:rPr>
              <w:t>Max score: 5</w:t>
            </w:r>
          </w:p>
          <w:p w14:paraId="7FB79025" w14:textId="77777777" w:rsidR="00F84591" w:rsidRPr="00135404" w:rsidRDefault="00F84591" w:rsidP="00F84591">
            <w:pPr>
              <w:rPr>
                <w:sz w:val="20"/>
                <w:szCs w:val="20"/>
              </w:rPr>
            </w:pPr>
            <w:r w:rsidRPr="00135404">
              <w:rPr>
                <w:sz w:val="20"/>
                <w:szCs w:val="20"/>
              </w:rPr>
              <w:t>Mean in 2005-7: 3.06</w:t>
            </w:r>
          </w:p>
          <w:p w14:paraId="4021CE4F" w14:textId="77777777" w:rsidR="00F84591" w:rsidRPr="00135404" w:rsidRDefault="00F84591" w:rsidP="00F84591">
            <w:pPr>
              <w:rPr>
                <w:sz w:val="20"/>
                <w:szCs w:val="20"/>
              </w:rPr>
            </w:pPr>
            <w:r w:rsidRPr="00135404">
              <w:rPr>
                <w:sz w:val="20"/>
                <w:szCs w:val="20"/>
              </w:rPr>
              <w:t>Change to 2010-12: - 0.02</w:t>
            </w:r>
          </w:p>
          <w:p w14:paraId="6BF471B5" w14:textId="308E69FF" w:rsidR="00F84591" w:rsidRPr="00135404" w:rsidRDefault="00F84591" w:rsidP="00F84591">
            <w:pPr>
              <w:rPr>
                <w:sz w:val="20"/>
                <w:szCs w:val="20"/>
              </w:rPr>
            </w:pPr>
            <w:r w:rsidRPr="00135404">
              <w:rPr>
                <w:sz w:val="20"/>
                <w:szCs w:val="20"/>
              </w:rPr>
              <w:t>% change to 2010-12: - 0.7</w:t>
            </w:r>
          </w:p>
          <w:p w14:paraId="1BBB11C3" w14:textId="77777777" w:rsidR="00F84591" w:rsidRPr="00135404" w:rsidRDefault="00F84591" w:rsidP="00F84591">
            <w:pPr>
              <w:rPr>
                <w:sz w:val="20"/>
                <w:szCs w:val="20"/>
                <w:u w:val="single"/>
              </w:rPr>
            </w:pPr>
            <w:r w:rsidRPr="00135404">
              <w:rPr>
                <w:sz w:val="20"/>
                <w:szCs w:val="20"/>
                <w:u w:val="single"/>
              </w:rPr>
              <w:t xml:space="preserve">Whole fruit:  </w:t>
            </w:r>
          </w:p>
          <w:p w14:paraId="72A5139E" w14:textId="77777777" w:rsidR="00F84591" w:rsidRPr="00135404" w:rsidRDefault="00F84591" w:rsidP="00F84591">
            <w:pPr>
              <w:rPr>
                <w:sz w:val="20"/>
                <w:szCs w:val="20"/>
              </w:rPr>
            </w:pPr>
            <w:r w:rsidRPr="00135404">
              <w:rPr>
                <w:sz w:val="20"/>
                <w:szCs w:val="20"/>
              </w:rPr>
              <w:t>Max score: 5</w:t>
            </w:r>
          </w:p>
          <w:p w14:paraId="41EE93ED" w14:textId="77777777" w:rsidR="00F84591" w:rsidRPr="00135404" w:rsidRDefault="00F84591" w:rsidP="00F84591">
            <w:pPr>
              <w:rPr>
                <w:sz w:val="20"/>
                <w:szCs w:val="20"/>
              </w:rPr>
            </w:pPr>
            <w:r w:rsidRPr="00135404">
              <w:rPr>
                <w:sz w:val="20"/>
                <w:szCs w:val="20"/>
              </w:rPr>
              <w:t>Mean in 2005-7: 3.36</w:t>
            </w:r>
          </w:p>
          <w:p w14:paraId="78ADCAEE" w14:textId="77777777" w:rsidR="00F84591" w:rsidRPr="00135404" w:rsidRDefault="00F84591" w:rsidP="00F84591">
            <w:pPr>
              <w:rPr>
                <w:sz w:val="20"/>
                <w:szCs w:val="20"/>
              </w:rPr>
            </w:pPr>
            <w:r w:rsidRPr="00135404">
              <w:rPr>
                <w:sz w:val="20"/>
                <w:szCs w:val="20"/>
              </w:rPr>
              <w:t>Change to 2010-12: 0.08</w:t>
            </w:r>
          </w:p>
          <w:p w14:paraId="0D1C6441" w14:textId="77777777" w:rsidR="00F84591" w:rsidRPr="00135404" w:rsidRDefault="00F84591" w:rsidP="00F84591">
            <w:pPr>
              <w:rPr>
                <w:sz w:val="20"/>
                <w:szCs w:val="20"/>
              </w:rPr>
            </w:pPr>
            <w:r w:rsidRPr="00135404">
              <w:rPr>
                <w:sz w:val="20"/>
                <w:szCs w:val="20"/>
              </w:rPr>
              <w:t>% change to 2010-12: 2.4</w:t>
            </w:r>
          </w:p>
          <w:p w14:paraId="3F4CB5E8" w14:textId="77777777" w:rsidR="00F84591" w:rsidRPr="00135404" w:rsidRDefault="00F84591" w:rsidP="00F84591">
            <w:pPr>
              <w:rPr>
                <w:sz w:val="20"/>
                <w:szCs w:val="20"/>
                <w:u w:val="single"/>
              </w:rPr>
            </w:pPr>
            <w:r w:rsidRPr="00135404">
              <w:rPr>
                <w:sz w:val="20"/>
                <w:szCs w:val="20"/>
                <w:u w:val="single"/>
              </w:rPr>
              <w:t xml:space="preserve">Total vegetables: </w:t>
            </w:r>
          </w:p>
          <w:p w14:paraId="7CEB5154" w14:textId="77777777" w:rsidR="00F84591" w:rsidRPr="00135404" w:rsidRDefault="00F84591" w:rsidP="00F84591">
            <w:pPr>
              <w:rPr>
                <w:sz w:val="20"/>
                <w:szCs w:val="20"/>
              </w:rPr>
            </w:pPr>
            <w:r w:rsidRPr="00135404">
              <w:rPr>
                <w:sz w:val="20"/>
                <w:szCs w:val="20"/>
              </w:rPr>
              <w:t>Max score: 5</w:t>
            </w:r>
          </w:p>
          <w:p w14:paraId="6A9C11BA" w14:textId="77777777" w:rsidR="00F84591" w:rsidRPr="00135404" w:rsidRDefault="00F84591" w:rsidP="00F84591">
            <w:pPr>
              <w:rPr>
                <w:sz w:val="20"/>
                <w:szCs w:val="20"/>
              </w:rPr>
            </w:pPr>
            <w:r w:rsidRPr="00135404">
              <w:rPr>
                <w:sz w:val="20"/>
                <w:szCs w:val="20"/>
              </w:rPr>
              <w:t>Mean in 2005-7: 3.20</w:t>
            </w:r>
          </w:p>
          <w:p w14:paraId="0061037C" w14:textId="77777777" w:rsidR="00F84591" w:rsidRPr="00135404" w:rsidRDefault="00F84591" w:rsidP="00F84591">
            <w:pPr>
              <w:rPr>
                <w:sz w:val="20"/>
                <w:szCs w:val="20"/>
              </w:rPr>
            </w:pPr>
            <w:r w:rsidRPr="00135404">
              <w:rPr>
                <w:sz w:val="20"/>
                <w:szCs w:val="20"/>
              </w:rPr>
              <w:t>Change to 2010-12: - 0.13</w:t>
            </w:r>
          </w:p>
          <w:p w14:paraId="24CF69A4" w14:textId="6285327A" w:rsidR="00F84591" w:rsidRPr="00135404" w:rsidRDefault="00F84591" w:rsidP="00F84591">
            <w:pPr>
              <w:rPr>
                <w:sz w:val="20"/>
                <w:szCs w:val="20"/>
              </w:rPr>
            </w:pPr>
            <w:r w:rsidRPr="00135404">
              <w:rPr>
                <w:sz w:val="20"/>
                <w:szCs w:val="20"/>
              </w:rPr>
              <w:t>% change to 2010-12: - 4.1</w:t>
            </w:r>
          </w:p>
          <w:p w14:paraId="441477E5" w14:textId="77777777" w:rsidR="00F84591" w:rsidRPr="00135404" w:rsidRDefault="00F84591" w:rsidP="00F84591">
            <w:pPr>
              <w:rPr>
                <w:sz w:val="20"/>
                <w:szCs w:val="20"/>
              </w:rPr>
            </w:pPr>
            <w:r w:rsidRPr="00135404">
              <w:rPr>
                <w:sz w:val="20"/>
                <w:szCs w:val="20"/>
                <w:u w:val="single"/>
              </w:rPr>
              <w:t>Dark green/orange vegetables</w:t>
            </w:r>
            <w:r w:rsidRPr="00135404">
              <w:rPr>
                <w:sz w:val="20"/>
                <w:szCs w:val="20"/>
              </w:rPr>
              <w:t xml:space="preserve">:  </w:t>
            </w:r>
          </w:p>
          <w:p w14:paraId="604860B5" w14:textId="77777777" w:rsidR="00F84591" w:rsidRPr="00135404" w:rsidRDefault="00F84591" w:rsidP="00F84591">
            <w:pPr>
              <w:rPr>
                <w:sz w:val="20"/>
                <w:szCs w:val="20"/>
              </w:rPr>
            </w:pPr>
            <w:r w:rsidRPr="00135404">
              <w:rPr>
                <w:sz w:val="20"/>
                <w:szCs w:val="20"/>
              </w:rPr>
              <w:t>Max score: 5</w:t>
            </w:r>
          </w:p>
          <w:p w14:paraId="53B2FBC2" w14:textId="77777777" w:rsidR="00F84591" w:rsidRPr="00135404" w:rsidRDefault="00F84591" w:rsidP="00F84591">
            <w:pPr>
              <w:rPr>
                <w:sz w:val="20"/>
                <w:szCs w:val="20"/>
              </w:rPr>
            </w:pPr>
            <w:r w:rsidRPr="00135404">
              <w:rPr>
                <w:sz w:val="20"/>
                <w:szCs w:val="20"/>
              </w:rPr>
              <w:t>Mean in 2005-7: 1.61</w:t>
            </w:r>
          </w:p>
          <w:p w14:paraId="147132EC" w14:textId="77777777" w:rsidR="00F84591" w:rsidRPr="00135404" w:rsidRDefault="00F84591" w:rsidP="00F84591">
            <w:pPr>
              <w:rPr>
                <w:sz w:val="20"/>
                <w:szCs w:val="20"/>
              </w:rPr>
            </w:pPr>
            <w:r w:rsidRPr="00135404">
              <w:rPr>
                <w:sz w:val="20"/>
                <w:szCs w:val="20"/>
              </w:rPr>
              <w:t>Change to 2010-12: 0.00</w:t>
            </w:r>
          </w:p>
          <w:p w14:paraId="506A6642" w14:textId="55BB3B5C" w:rsidR="00F84591" w:rsidRPr="00135404" w:rsidRDefault="00F84591" w:rsidP="00F84591">
            <w:pPr>
              <w:rPr>
                <w:sz w:val="20"/>
                <w:szCs w:val="20"/>
              </w:rPr>
            </w:pPr>
            <w:r w:rsidRPr="00135404">
              <w:rPr>
                <w:sz w:val="20"/>
                <w:szCs w:val="20"/>
              </w:rPr>
              <w:t>% change to 2010-12: 0.00</w:t>
            </w:r>
          </w:p>
          <w:p w14:paraId="392DC10F" w14:textId="77777777" w:rsidR="00F84591" w:rsidRPr="00135404" w:rsidRDefault="00F84591" w:rsidP="00F84591">
            <w:pPr>
              <w:rPr>
                <w:sz w:val="20"/>
                <w:szCs w:val="20"/>
                <w:u w:val="single"/>
              </w:rPr>
            </w:pPr>
            <w:r w:rsidRPr="00135404">
              <w:rPr>
                <w:sz w:val="20"/>
                <w:szCs w:val="20"/>
                <w:u w:val="single"/>
              </w:rPr>
              <w:t xml:space="preserve">Total grains: </w:t>
            </w:r>
          </w:p>
          <w:p w14:paraId="2B54401B" w14:textId="77777777" w:rsidR="00F84591" w:rsidRPr="00135404" w:rsidRDefault="00F84591" w:rsidP="00F84591">
            <w:pPr>
              <w:rPr>
                <w:sz w:val="20"/>
                <w:szCs w:val="20"/>
              </w:rPr>
            </w:pPr>
            <w:r w:rsidRPr="00135404">
              <w:rPr>
                <w:sz w:val="20"/>
                <w:szCs w:val="20"/>
              </w:rPr>
              <w:t>Max score: 5</w:t>
            </w:r>
          </w:p>
          <w:p w14:paraId="5A2C159D" w14:textId="77777777" w:rsidR="00F84591" w:rsidRPr="00135404" w:rsidRDefault="00F84591" w:rsidP="00F84591">
            <w:pPr>
              <w:rPr>
                <w:sz w:val="20"/>
                <w:szCs w:val="20"/>
              </w:rPr>
            </w:pPr>
            <w:r w:rsidRPr="00135404">
              <w:rPr>
                <w:sz w:val="20"/>
                <w:szCs w:val="20"/>
              </w:rPr>
              <w:t>Mean in 2005-7: 3.69</w:t>
            </w:r>
          </w:p>
          <w:p w14:paraId="6845FEA6" w14:textId="77777777" w:rsidR="00F84591" w:rsidRPr="00135404" w:rsidRDefault="00F84591" w:rsidP="00F84591">
            <w:pPr>
              <w:rPr>
                <w:sz w:val="20"/>
                <w:szCs w:val="20"/>
              </w:rPr>
            </w:pPr>
            <w:r w:rsidRPr="00135404">
              <w:rPr>
                <w:sz w:val="20"/>
                <w:szCs w:val="20"/>
              </w:rPr>
              <w:t>Change to 2010-12: - 0.03</w:t>
            </w:r>
          </w:p>
          <w:p w14:paraId="6047259B" w14:textId="2AEE602B" w:rsidR="00F84591" w:rsidRPr="00135404" w:rsidRDefault="00F84591" w:rsidP="00F84591">
            <w:pPr>
              <w:rPr>
                <w:sz w:val="20"/>
                <w:szCs w:val="20"/>
              </w:rPr>
            </w:pPr>
            <w:r w:rsidRPr="00135404">
              <w:rPr>
                <w:sz w:val="20"/>
                <w:szCs w:val="20"/>
              </w:rPr>
              <w:t>% change to 2010-12: - 0.8</w:t>
            </w:r>
          </w:p>
          <w:p w14:paraId="247A9C74" w14:textId="77777777" w:rsidR="00F84591" w:rsidRPr="00135404" w:rsidRDefault="00F84591" w:rsidP="00F84591">
            <w:pPr>
              <w:rPr>
                <w:sz w:val="20"/>
                <w:szCs w:val="20"/>
                <w:u w:val="single"/>
              </w:rPr>
            </w:pPr>
            <w:r w:rsidRPr="00135404">
              <w:rPr>
                <w:sz w:val="20"/>
                <w:szCs w:val="20"/>
                <w:u w:val="single"/>
              </w:rPr>
              <w:t xml:space="preserve">Whole grains:  </w:t>
            </w:r>
          </w:p>
          <w:p w14:paraId="0ED0CC42" w14:textId="77777777" w:rsidR="00F84591" w:rsidRPr="00135404" w:rsidRDefault="00F84591" w:rsidP="00F84591">
            <w:pPr>
              <w:rPr>
                <w:sz w:val="20"/>
                <w:szCs w:val="20"/>
              </w:rPr>
            </w:pPr>
            <w:r w:rsidRPr="00135404">
              <w:rPr>
                <w:sz w:val="20"/>
                <w:szCs w:val="20"/>
              </w:rPr>
              <w:t>Max score: 5</w:t>
            </w:r>
          </w:p>
          <w:p w14:paraId="7B38C9B4" w14:textId="77777777" w:rsidR="00F84591" w:rsidRPr="00135404" w:rsidRDefault="00F84591" w:rsidP="00F84591">
            <w:pPr>
              <w:rPr>
                <w:sz w:val="20"/>
                <w:szCs w:val="20"/>
              </w:rPr>
            </w:pPr>
            <w:r w:rsidRPr="00135404">
              <w:rPr>
                <w:sz w:val="20"/>
                <w:szCs w:val="20"/>
              </w:rPr>
              <w:t>Mean in 2005-7: 1.55</w:t>
            </w:r>
          </w:p>
          <w:p w14:paraId="4C9EF467" w14:textId="77777777" w:rsidR="00F84591" w:rsidRPr="00135404" w:rsidRDefault="00F84591" w:rsidP="00F84591">
            <w:pPr>
              <w:rPr>
                <w:sz w:val="20"/>
                <w:szCs w:val="20"/>
              </w:rPr>
            </w:pPr>
            <w:r w:rsidRPr="00135404">
              <w:rPr>
                <w:sz w:val="20"/>
                <w:szCs w:val="20"/>
              </w:rPr>
              <w:t>Change to 2010-12: - 0.11</w:t>
            </w:r>
          </w:p>
          <w:p w14:paraId="3132C2E2" w14:textId="77777777" w:rsidR="00F84591" w:rsidRPr="00135404" w:rsidRDefault="00F84591" w:rsidP="00F84591">
            <w:pPr>
              <w:rPr>
                <w:sz w:val="20"/>
                <w:szCs w:val="20"/>
              </w:rPr>
            </w:pPr>
            <w:r w:rsidRPr="00135404">
              <w:rPr>
                <w:sz w:val="20"/>
                <w:szCs w:val="20"/>
              </w:rPr>
              <w:t>% change to 2010-12: - 7.1</w:t>
            </w:r>
          </w:p>
          <w:p w14:paraId="27C778E7" w14:textId="036B36D1" w:rsidR="00F84591" w:rsidRPr="00135404" w:rsidRDefault="00F84591" w:rsidP="00F84591">
            <w:pPr>
              <w:rPr>
                <w:sz w:val="20"/>
                <w:szCs w:val="20"/>
                <w:u w:val="single"/>
              </w:rPr>
            </w:pPr>
            <w:r w:rsidRPr="00135404">
              <w:rPr>
                <w:sz w:val="20"/>
                <w:szCs w:val="20"/>
                <w:u w:val="single"/>
              </w:rPr>
              <w:t>Milk</w:t>
            </w:r>
          </w:p>
          <w:p w14:paraId="569F8D2D" w14:textId="77777777" w:rsidR="00F84591" w:rsidRPr="00135404" w:rsidRDefault="00F84591" w:rsidP="00F84591">
            <w:pPr>
              <w:rPr>
                <w:sz w:val="20"/>
                <w:szCs w:val="20"/>
              </w:rPr>
            </w:pPr>
            <w:r w:rsidRPr="00135404">
              <w:rPr>
                <w:sz w:val="20"/>
                <w:szCs w:val="20"/>
              </w:rPr>
              <w:t>Max score: 10</w:t>
            </w:r>
          </w:p>
          <w:p w14:paraId="41F7DDDA" w14:textId="77777777" w:rsidR="00F84591" w:rsidRPr="00135404" w:rsidRDefault="00F84591" w:rsidP="00F84591">
            <w:pPr>
              <w:rPr>
                <w:sz w:val="20"/>
                <w:szCs w:val="20"/>
              </w:rPr>
            </w:pPr>
            <w:r w:rsidRPr="00135404">
              <w:rPr>
                <w:sz w:val="20"/>
                <w:szCs w:val="20"/>
              </w:rPr>
              <w:t>Mean in 2005-7: 5.28</w:t>
            </w:r>
          </w:p>
          <w:p w14:paraId="5D06BA40" w14:textId="77777777" w:rsidR="00F84591" w:rsidRPr="00135404" w:rsidRDefault="00F84591" w:rsidP="00F84591">
            <w:pPr>
              <w:rPr>
                <w:sz w:val="20"/>
                <w:szCs w:val="20"/>
              </w:rPr>
            </w:pPr>
            <w:r w:rsidRPr="00135404">
              <w:rPr>
                <w:sz w:val="20"/>
                <w:szCs w:val="20"/>
              </w:rPr>
              <w:t>Change to 2010-12: -0.05</w:t>
            </w:r>
          </w:p>
          <w:p w14:paraId="432293D1" w14:textId="66242315" w:rsidR="00F84591" w:rsidRPr="00135404" w:rsidRDefault="00F84591" w:rsidP="00F84591">
            <w:pPr>
              <w:rPr>
                <w:sz w:val="20"/>
                <w:szCs w:val="20"/>
              </w:rPr>
            </w:pPr>
            <w:r w:rsidRPr="00135404">
              <w:rPr>
                <w:sz w:val="20"/>
                <w:szCs w:val="20"/>
              </w:rPr>
              <w:t>% change to 2010-12: -0.9</w:t>
            </w:r>
          </w:p>
          <w:p w14:paraId="33D62FF6" w14:textId="1362C3CF" w:rsidR="00F84591" w:rsidRPr="00135404" w:rsidRDefault="00F84591" w:rsidP="00F84591">
            <w:pPr>
              <w:rPr>
                <w:sz w:val="20"/>
                <w:szCs w:val="20"/>
                <w:u w:val="single"/>
              </w:rPr>
            </w:pPr>
            <w:r w:rsidRPr="00135404">
              <w:rPr>
                <w:sz w:val="20"/>
                <w:szCs w:val="20"/>
                <w:u w:val="single"/>
              </w:rPr>
              <w:t>Meat</w:t>
            </w:r>
          </w:p>
          <w:p w14:paraId="0C3E6991" w14:textId="77777777" w:rsidR="00F84591" w:rsidRPr="00135404" w:rsidRDefault="00F84591" w:rsidP="00F84591">
            <w:pPr>
              <w:rPr>
                <w:sz w:val="20"/>
                <w:szCs w:val="20"/>
              </w:rPr>
            </w:pPr>
            <w:r w:rsidRPr="00135404">
              <w:rPr>
                <w:sz w:val="20"/>
                <w:szCs w:val="20"/>
              </w:rPr>
              <w:t>Max score: 10</w:t>
            </w:r>
          </w:p>
          <w:p w14:paraId="51648DE8" w14:textId="77777777" w:rsidR="00F84591" w:rsidRPr="00135404" w:rsidRDefault="00F84591" w:rsidP="00F84591">
            <w:pPr>
              <w:rPr>
                <w:sz w:val="20"/>
                <w:szCs w:val="20"/>
              </w:rPr>
            </w:pPr>
            <w:r w:rsidRPr="00135404">
              <w:rPr>
                <w:sz w:val="20"/>
                <w:szCs w:val="20"/>
              </w:rPr>
              <w:t>Mean in 2005-7: 7.96</w:t>
            </w:r>
          </w:p>
          <w:p w14:paraId="19A4D9E5" w14:textId="77777777" w:rsidR="00F84591" w:rsidRPr="00135404" w:rsidRDefault="00F84591" w:rsidP="00F84591">
            <w:pPr>
              <w:rPr>
                <w:sz w:val="20"/>
                <w:szCs w:val="20"/>
              </w:rPr>
            </w:pPr>
            <w:r w:rsidRPr="00135404">
              <w:rPr>
                <w:sz w:val="20"/>
                <w:szCs w:val="20"/>
              </w:rPr>
              <w:t>Change to 2010-12: -0.22</w:t>
            </w:r>
          </w:p>
          <w:p w14:paraId="4EFE943F" w14:textId="6447ED26" w:rsidR="00F84591" w:rsidRPr="00135404" w:rsidRDefault="00F84591" w:rsidP="00F84591">
            <w:pPr>
              <w:rPr>
                <w:sz w:val="20"/>
                <w:szCs w:val="20"/>
              </w:rPr>
            </w:pPr>
            <w:r w:rsidRPr="00135404">
              <w:rPr>
                <w:sz w:val="20"/>
                <w:szCs w:val="20"/>
              </w:rPr>
              <w:t>% change to 2010-12: - 2.8</w:t>
            </w:r>
          </w:p>
          <w:p w14:paraId="0D8DA03B" w14:textId="331488A9" w:rsidR="00F84591" w:rsidRPr="00135404" w:rsidRDefault="00F84591" w:rsidP="00F84591">
            <w:pPr>
              <w:rPr>
                <w:sz w:val="20"/>
                <w:szCs w:val="20"/>
                <w:u w:val="single"/>
              </w:rPr>
            </w:pPr>
            <w:r w:rsidRPr="00135404">
              <w:rPr>
                <w:sz w:val="20"/>
                <w:szCs w:val="20"/>
                <w:u w:val="single"/>
              </w:rPr>
              <w:t>Oils</w:t>
            </w:r>
          </w:p>
          <w:p w14:paraId="7C674891" w14:textId="77777777" w:rsidR="00F84591" w:rsidRPr="00135404" w:rsidRDefault="00F84591" w:rsidP="00F84591">
            <w:pPr>
              <w:rPr>
                <w:sz w:val="20"/>
                <w:szCs w:val="20"/>
              </w:rPr>
            </w:pPr>
            <w:r w:rsidRPr="00135404">
              <w:rPr>
                <w:sz w:val="20"/>
                <w:szCs w:val="20"/>
              </w:rPr>
              <w:t>Max score: 10</w:t>
            </w:r>
          </w:p>
          <w:p w14:paraId="2157E08F" w14:textId="77777777" w:rsidR="00F84591" w:rsidRPr="00135404" w:rsidRDefault="00F84591" w:rsidP="00F84591">
            <w:pPr>
              <w:rPr>
                <w:sz w:val="20"/>
                <w:szCs w:val="20"/>
              </w:rPr>
            </w:pPr>
            <w:r w:rsidRPr="00135404">
              <w:rPr>
                <w:sz w:val="20"/>
                <w:szCs w:val="20"/>
              </w:rPr>
              <w:t>Mean in 2005-7: 4.93</w:t>
            </w:r>
          </w:p>
          <w:p w14:paraId="434E876B" w14:textId="77777777" w:rsidR="00F84591" w:rsidRPr="00135404" w:rsidRDefault="00F84591" w:rsidP="00F84591">
            <w:pPr>
              <w:rPr>
                <w:sz w:val="20"/>
                <w:szCs w:val="20"/>
              </w:rPr>
            </w:pPr>
            <w:r w:rsidRPr="00135404">
              <w:rPr>
                <w:sz w:val="20"/>
                <w:szCs w:val="20"/>
              </w:rPr>
              <w:t>Change to 2010-12: - 0.18</w:t>
            </w:r>
          </w:p>
          <w:p w14:paraId="35CB8C3E" w14:textId="15EC100A" w:rsidR="00F84591" w:rsidRPr="00135404" w:rsidRDefault="00F84591" w:rsidP="00F84591">
            <w:pPr>
              <w:rPr>
                <w:sz w:val="20"/>
                <w:szCs w:val="20"/>
              </w:rPr>
            </w:pPr>
            <w:r w:rsidRPr="00135404">
              <w:rPr>
                <w:sz w:val="20"/>
                <w:szCs w:val="20"/>
              </w:rPr>
              <w:t>% change to 2010-12: -3.7</w:t>
            </w:r>
          </w:p>
          <w:p w14:paraId="7AB76689" w14:textId="77777777" w:rsidR="00F84591" w:rsidRPr="00135404" w:rsidRDefault="00F84591" w:rsidP="00F84591">
            <w:pPr>
              <w:rPr>
                <w:b/>
                <w:bCs/>
                <w:sz w:val="20"/>
                <w:szCs w:val="20"/>
              </w:rPr>
            </w:pPr>
            <w:r w:rsidRPr="00135404">
              <w:rPr>
                <w:b/>
                <w:bCs/>
                <w:sz w:val="20"/>
                <w:szCs w:val="20"/>
              </w:rPr>
              <w:t xml:space="preserve">Share of calories </w:t>
            </w:r>
          </w:p>
          <w:p w14:paraId="76AF2A99" w14:textId="1C300EE0" w:rsidR="00F84591" w:rsidRPr="00135404" w:rsidRDefault="00F84591" w:rsidP="00F84591">
            <w:pPr>
              <w:rPr>
                <w:sz w:val="20"/>
                <w:szCs w:val="20"/>
                <w:u w:val="single"/>
              </w:rPr>
            </w:pPr>
            <w:r w:rsidRPr="00135404">
              <w:rPr>
                <w:sz w:val="20"/>
                <w:szCs w:val="20"/>
                <w:u w:val="single"/>
              </w:rPr>
              <w:t>Fruit</w:t>
            </w:r>
          </w:p>
          <w:p w14:paraId="436B24EE" w14:textId="77777777" w:rsidR="00F84591" w:rsidRPr="00135404" w:rsidRDefault="00F84591" w:rsidP="00F84591">
            <w:pPr>
              <w:rPr>
                <w:sz w:val="20"/>
                <w:szCs w:val="20"/>
              </w:rPr>
            </w:pPr>
            <w:r w:rsidRPr="00135404">
              <w:rPr>
                <w:sz w:val="20"/>
                <w:szCs w:val="20"/>
              </w:rPr>
              <w:t>2005-7: 5.08</w:t>
            </w:r>
          </w:p>
          <w:p w14:paraId="0074A80A" w14:textId="77777777" w:rsidR="00F84591" w:rsidRPr="00135404" w:rsidRDefault="00F84591" w:rsidP="00F84591">
            <w:pPr>
              <w:rPr>
                <w:sz w:val="20"/>
                <w:szCs w:val="20"/>
              </w:rPr>
            </w:pPr>
            <w:r w:rsidRPr="00135404">
              <w:rPr>
                <w:sz w:val="20"/>
                <w:szCs w:val="20"/>
              </w:rPr>
              <w:t>2010-12: 5.28</w:t>
            </w:r>
          </w:p>
          <w:p w14:paraId="4C82FAF3" w14:textId="165F387D" w:rsidR="00F84591" w:rsidRPr="00135404" w:rsidRDefault="00F84591" w:rsidP="00F84591">
            <w:pPr>
              <w:rPr>
                <w:sz w:val="20"/>
                <w:szCs w:val="20"/>
              </w:rPr>
            </w:pPr>
            <w:r w:rsidRPr="00135404">
              <w:rPr>
                <w:sz w:val="20"/>
                <w:szCs w:val="20"/>
              </w:rPr>
              <w:t>Change: 0.20, % change: 3.86</w:t>
            </w:r>
          </w:p>
          <w:p w14:paraId="30BE03E5" w14:textId="5E06D75F" w:rsidR="00F84591" w:rsidRPr="00135404" w:rsidRDefault="00F84591" w:rsidP="00F84591">
            <w:pPr>
              <w:rPr>
                <w:sz w:val="20"/>
                <w:szCs w:val="20"/>
                <w:u w:val="single"/>
              </w:rPr>
            </w:pPr>
            <w:r w:rsidRPr="00135404">
              <w:rPr>
                <w:sz w:val="20"/>
                <w:szCs w:val="20"/>
                <w:u w:val="single"/>
              </w:rPr>
              <w:t>Vegetables</w:t>
            </w:r>
          </w:p>
          <w:p w14:paraId="7B221025" w14:textId="77777777" w:rsidR="00F84591" w:rsidRPr="00135404" w:rsidRDefault="00F84591" w:rsidP="00F84591">
            <w:pPr>
              <w:rPr>
                <w:sz w:val="20"/>
                <w:szCs w:val="20"/>
              </w:rPr>
            </w:pPr>
            <w:r w:rsidRPr="00135404">
              <w:rPr>
                <w:sz w:val="20"/>
                <w:szCs w:val="20"/>
              </w:rPr>
              <w:t>2005-7: 6.97</w:t>
            </w:r>
          </w:p>
          <w:p w14:paraId="64D24CBB" w14:textId="77777777" w:rsidR="00F84591" w:rsidRPr="00135404" w:rsidRDefault="00F84591" w:rsidP="00F84591">
            <w:pPr>
              <w:rPr>
                <w:sz w:val="20"/>
                <w:szCs w:val="20"/>
              </w:rPr>
            </w:pPr>
            <w:r w:rsidRPr="00135404">
              <w:rPr>
                <w:sz w:val="20"/>
                <w:szCs w:val="20"/>
              </w:rPr>
              <w:t>2010-12: 6.43</w:t>
            </w:r>
          </w:p>
          <w:p w14:paraId="47813330" w14:textId="72D69459" w:rsidR="00F84591" w:rsidRPr="00135404" w:rsidRDefault="00F84591" w:rsidP="00F84591">
            <w:pPr>
              <w:rPr>
                <w:sz w:val="20"/>
                <w:szCs w:val="20"/>
              </w:rPr>
            </w:pPr>
            <w:r w:rsidRPr="00135404">
              <w:rPr>
                <w:sz w:val="20"/>
                <w:szCs w:val="20"/>
              </w:rPr>
              <w:t>Change: - 0.54, % change: - 7.81</w:t>
            </w:r>
          </w:p>
          <w:p w14:paraId="2F80D0AC" w14:textId="2D06022F" w:rsidR="00F84591" w:rsidRPr="00135404" w:rsidRDefault="00F84591" w:rsidP="00F84591">
            <w:pPr>
              <w:rPr>
                <w:sz w:val="20"/>
                <w:szCs w:val="20"/>
                <w:u w:val="single"/>
              </w:rPr>
            </w:pPr>
            <w:r w:rsidRPr="00135404">
              <w:rPr>
                <w:sz w:val="20"/>
                <w:szCs w:val="20"/>
                <w:u w:val="single"/>
              </w:rPr>
              <w:t>Grains</w:t>
            </w:r>
          </w:p>
          <w:p w14:paraId="4B9C833D" w14:textId="77777777" w:rsidR="00F84591" w:rsidRPr="00135404" w:rsidRDefault="00F84591" w:rsidP="00F84591">
            <w:pPr>
              <w:rPr>
                <w:sz w:val="20"/>
                <w:szCs w:val="20"/>
              </w:rPr>
            </w:pPr>
            <w:r w:rsidRPr="00135404">
              <w:rPr>
                <w:sz w:val="20"/>
                <w:szCs w:val="20"/>
              </w:rPr>
              <w:t>2005-7: 16.40</w:t>
            </w:r>
          </w:p>
          <w:p w14:paraId="4E639A18" w14:textId="77777777" w:rsidR="00F84591" w:rsidRPr="00135404" w:rsidRDefault="00F84591" w:rsidP="00F84591">
            <w:pPr>
              <w:rPr>
                <w:sz w:val="20"/>
                <w:szCs w:val="20"/>
              </w:rPr>
            </w:pPr>
            <w:r w:rsidRPr="00135404">
              <w:rPr>
                <w:sz w:val="20"/>
                <w:szCs w:val="20"/>
              </w:rPr>
              <w:t>2010-12: 16.65</w:t>
            </w:r>
          </w:p>
          <w:p w14:paraId="5A8E959F" w14:textId="5E1B69E0" w:rsidR="00F84591" w:rsidRPr="00135404" w:rsidRDefault="00F84591" w:rsidP="00F84591">
            <w:pPr>
              <w:rPr>
                <w:sz w:val="20"/>
                <w:szCs w:val="20"/>
              </w:rPr>
            </w:pPr>
            <w:r w:rsidRPr="00135404">
              <w:rPr>
                <w:sz w:val="20"/>
                <w:szCs w:val="20"/>
              </w:rPr>
              <w:t>Change: 0.24, % change: 1.48</w:t>
            </w:r>
          </w:p>
          <w:p w14:paraId="14D47F2D" w14:textId="5CB9AA70" w:rsidR="00F84591" w:rsidRPr="00135404" w:rsidRDefault="00F84591" w:rsidP="00F84591">
            <w:pPr>
              <w:rPr>
                <w:sz w:val="20"/>
                <w:szCs w:val="20"/>
                <w:u w:val="single"/>
              </w:rPr>
            </w:pPr>
            <w:r w:rsidRPr="00135404">
              <w:rPr>
                <w:sz w:val="20"/>
                <w:szCs w:val="20"/>
                <w:u w:val="single"/>
              </w:rPr>
              <w:t>Dairy</w:t>
            </w:r>
          </w:p>
          <w:p w14:paraId="42986614" w14:textId="77777777" w:rsidR="00F84591" w:rsidRPr="00135404" w:rsidRDefault="00F84591" w:rsidP="00F84591">
            <w:pPr>
              <w:rPr>
                <w:sz w:val="20"/>
                <w:szCs w:val="20"/>
              </w:rPr>
            </w:pPr>
            <w:r w:rsidRPr="00135404">
              <w:rPr>
                <w:sz w:val="20"/>
                <w:szCs w:val="20"/>
              </w:rPr>
              <w:t>2005-7: 9.53</w:t>
            </w:r>
          </w:p>
          <w:p w14:paraId="6B90EC1F" w14:textId="77777777" w:rsidR="00F84591" w:rsidRPr="00135404" w:rsidRDefault="00F84591" w:rsidP="00F84591">
            <w:pPr>
              <w:rPr>
                <w:sz w:val="20"/>
                <w:szCs w:val="20"/>
              </w:rPr>
            </w:pPr>
            <w:r w:rsidRPr="00135404">
              <w:rPr>
                <w:sz w:val="20"/>
                <w:szCs w:val="20"/>
              </w:rPr>
              <w:t>2010-12: 9.49</w:t>
            </w:r>
          </w:p>
          <w:p w14:paraId="59CC7263" w14:textId="31BF5FD1" w:rsidR="00F84591" w:rsidRPr="00135404" w:rsidRDefault="00F84591" w:rsidP="00F84591">
            <w:pPr>
              <w:rPr>
                <w:sz w:val="20"/>
                <w:szCs w:val="20"/>
              </w:rPr>
            </w:pPr>
            <w:r w:rsidRPr="00135404">
              <w:rPr>
                <w:sz w:val="20"/>
                <w:szCs w:val="20"/>
              </w:rPr>
              <w:t>Change: - 0.04, % change: - 0.46</w:t>
            </w:r>
          </w:p>
          <w:p w14:paraId="61AC4656" w14:textId="15CBA6D3" w:rsidR="00F84591" w:rsidRPr="00135404" w:rsidRDefault="00F84591" w:rsidP="00F84591">
            <w:pPr>
              <w:rPr>
                <w:sz w:val="20"/>
                <w:szCs w:val="20"/>
                <w:u w:val="single"/>
              </w:rPr>
            </w:pPr>
            <w:r w:rsidRPr="00135404">
              <w:rPr>
                <w:sz w:val="20"/>
                <w:szCs w:val="20"/>
                <w:u w:val="single"/>
              </w:rPr>
              <w:t>Cheese and fats</w:t>
            </w:r>
          </w:p>
          <w:p w14:paraId="301665A3" w14:textId="77777777" w:rsidR="00F84591" w:rsidRPr="00135404" w:rsidRDefault="00F84591" w:rsidP="00F84591">
            <w:pPr>
              <w:rPr>
                <w:sz w:val="20"/>
                <w:szCs w:val="20"/>
              </w:rPr>
            </w:pPr>
            <w:r w:rsidRPr="00135404">
              <w:rPr>
                <w:sz w:val="20"/>
                <w:szCs w:val="20"/>
              </w:rPr>
              <w:t>2005-7: 11.73</w:t>
            </w:r>
          </w:p>
          <w:p w14:paraId="6645E71E" w14:textId="77777777" w:rsidR="00F84591" w:rsidRPr="00135404" w:rsidRDefault="00F84591" w:rsidP="00F84591">
            <w:pPr>
              <w:rPr>
                <w:sz w:val="20"/>
                <w:szCs w:val="20"/>
              </w:rPr>
            </w:pPr>
            <w:r w:rsidRPr="00135404">
              <w:rPr>
                <w:sz w:val="20"/>
                <w:szCs w:val="20"/>
              </w:rPr>
              <w:t>2010-12: 11.73</w:t>
            </w:r>
          </w:p>
          <w:p w14:paraId="40CBB495" w14:textId="22C05FFD" w:rsidR="00F84591" w:rsidRPr="00135404" w:rsidRDefault="00F84591" w:rsidP="00F84591">
            <w:pPr>
              <w:rPr>
                <w:sz w:val="20"/>
                <w:szCs w:val="20"/>
              </w:rPr>
            </w:pPr>
            <w:r w:rsidRPr="00135404">
              <w:rPr>
                <w:sz w:val="20"/>
                <w:szCs w:val="20"/>
              </w:rPr>
              <w:t>Change: 0.01, % change: 0.06</w:t>
            </w:r>
          </w:p>
          <w:p w14:paraId="72F6F47B" w14:textId="56632FEF" w:rsidR="00F84591" w:rsidRPr="00135404" w:rsidRDefault="00F84591" w:rsidP="00F84591">
            <w:pPr>
              <w:rPr>
                <w:sz w:val="20"/>
                <w:szCs w:val="20"/>
                <w:u w:val="single"/>
              </w:rPr>
            </w:pPr>
            <w:r w:rsidRPr="00135404">
              <w:rPr>
                <w:sz w:val="20"/>
                <w:szCs w:val="20"/>
                <w:u w:val="single"/>
              </w:rPr>
              <w:t>Poultry and fish</w:t>
            </w:r>
          </w:p>
          <w:p w14:paraId="6CE81FF2" w14:textId="77777777" w:rsidR="00F84591" w:rsidRPr="00135404" w:rsidRDefault="00F84591" w:rsidP="00F84591">
            <w:pPr>
              <w:rPr>
                <w:sz w:val="20"/>
                <w:szCs w:val="20"/>
              </w:rPr>
            </w:pPr>
            <w:r w:rsidRPr="00135404">
              <w:rPr>
                <w:sz w:val="20"/>
                <w:szCs w:val="20"/>
              </w:rPr>
              <w:t>2005-7: 3.09</w:t>
            </w:r>
          </w:p>
          <w:p w14:paraId="201E6759" w14:textId="77777777" w:rsidR="00F84591" w:rsidRPr="00135404" w:rsidRDefault="00F84591" w:rsidP="00F84591">
            <w:pPr>
              <w:rPr>
                <w:sz w:val="20"/>
                <w:szCs w:val="20"/>
              </w:rPr>
            </w:pPr>
            <w:r w:rsidRPr="00135404">
              <w:rPr>
                <w:sz w:val="20"/>
                <w:szCs w:val="20"/>
              </w:rPr>
              <w:t>2010-12: 3.30</w:t>
            </w:r>
          </w:p>
          <w:p w14:paraId="3632B6EC" w14:textId="496F927B" w:rsidR="00F84591" w:rsidRPr="00135404" w:rsidRDefault="00F84591" w:rsidP="00F84591">
            <w:pPr>
              <w:rPr>
                <w:sz w:val="20"/>
                <w:szCs w:val="20"/>
              </w:rPr>
            </w:pPr>
            <w:r w:rsidRPr="00135404">
              <w:rPr>
                <w:sz w:val="20"/>
                <w:szCs w:val="20"/>
              </w:rPr>
              <w:t>Change: 0.21, % change: 6.87</w:t>
            </w:r>
          </w:p>
          <w:p w14:paraId="765DC3DD" w14:textId="585347A8" w:rsidR="00F84591" w:rsidRPr="00135404" w:rsidRDefault="00F84591" w:rsidP="00F84591">
            <w:pPr>
              <w:rPr>
                <w:sz w:val="20"/>
                <w:szCs w:val="20"/>
                <w:u w:val="single"/>
              </w:rPr>
            </w:pPr>
            <w:r w:rsidRPr="00135404">
              <w:rPr>
                <w:sz w:val="20"/>
                <w:szCs w:val="20"/>
                <w:u w:val="single"/>
              </w:rPr>
              <w:t xml:space="preserve">Red meat and nuts </w:t>
            </w:r>
          </w:p>
          <w:p w14:paraId="07A8AAD4" w14:textId="77777777" w:rsidR="00F84591" w:rsidRPr="00135404" w:rsidRDefault="00F84591" w:rsidP="00F84591">
            <w:pPr>
              <w:rPr>
                <w:sz w:val="20"/>
                <w:szCs w:val="20"/>
              </w:rPr>
            </w:pPr>
            <w:r w:rsidRPr="00135404">
              <w:rPr>
                <w:sz w:val="20"/>
                <w:szCs w:val="20"/>
              </w:rPr>
              <w:t>2005-7: 8.34</w:t>
            </w:r>
          </w:p>
          <w:p w14:paraId="6CAE4940" w14:textId="77777777" w:rsidR="00F84591" w:rsidRPr="00135404" w:rsidRDefault="00F84591" w:rsidP="00F84591">
            <w:pPr>
              <w:rPr>
                <w:sz w:val="20"/>
                <w:szCs w:val="20"/>
              </w:rPr>
            </w:pPr>
            <w:r w:rsidRPr="00135404">
              <w:rPr>
                <w:sz w:val="20"/>
                <w:szCs w:val="20"/>
              </w:rPr>
              <w:t>2010-12: 7.84</w:t>
            </w:r>
          </w:p>
          <w:p w14:paraId="0DF0E31B" w14:textId="753D0BF7" w:rsidR="00F84591" w:rsidRPr="00135404" w:rsidRDefault="00F84591" w:rsidP="00F84591">
            <w:pPr>
              <w:rPr>
                <w:sz w:val="20"/>
                <w:szCs w:val="20"/>
              </w:rPr>
            </w:pPr>
            <w:r w:rsidRPr="00135404">
              <w:rPr>
                <w:sz w:val="20"/>
                <w:szCs w:val="20"/>
              </w:rPr>
              <w:t>Change: - 0.51, % change: - 6.07</w:t>
            </w:r>
          </w:p>
          <w:p w14:paraId="1ECC6552" w14:textId="4200FC57" w:rsidR="00F84591" w:rsidRPr="00135404" w:rsidRDefault="00F84591" w:rsidP="00F84591">
            <w:pPr>
              <w:rPr>
                <w:sz w:val="20"/>
                <w:szCs w:val="20"/>
                <w:u w:val="single"/>
              </w:rPr>
            </w:pPr>
            <w:r w:rsidRPr="00135404">
              <w:rPr>
                <w:sz w:val="20"/>
                <w:szCs w:val="20"/>
                <w:u w:val="single"/>
              </w:rPr>
              <w:t>Drinks</w:t>
            </w:r>
          </w:p>
          <w:p w14:paraId="001E7AF0" w14:textId="77777777" w:rsidR="00F84591" w:rsidRPr="00135404" w:rsidRDefault="00F84591" w:rsidP="00F84591">
            <w:pPr>
              <w:rPr>
                <w:sz w:val="20"/>
                <w:szCs w:val="20"/>
              </w:rPr>
            </w:pPr>
            <w:r w:rsidRPr="00135404">
              <w:rPr>
                <w:sz w:val="20"/>
                <w:szCs w:val="20"/>
              </w:rPr>
              <w:t>2005-7: 1.87</w:t>
            </w:r>
          </w:p>
          <w:p w14:paraId="2C5EF373" w14:textId="77777777" w:rsidR="00F84591" w:rsidRPr="00135404" w:rsidRDefault="00F84591" w:rsidP="00F84591">
            <w:pPr>
              <w:rPr>
                <w:sz w:val="20"/>
                <w:szCs w:val="20"/>
              </w:rPr>
            </w:pPr>
            <w:r w:rsidRPr="00135404">
              <w:rPr>
                <w:sz w:val="20"/>
                <w:szCs w:val="20"/>
              </w:rPr>
              <w:t>2010-12: 1.82</w:t>
            </w:r>
          </w:p>
          <w:p w14:paraId="3ADD67F4" w14:textId="51AE4756" w:rsidR="00F84591" w:rsidRPr="00135404" w:rsidRDefault="00F84591" w:rsidP="00F84591">
            <w:pPr>
              <w:rPr>
                <w:sz w:val="20"/>
                <w:szCs w:val="20"/>
              </w:rPr>
            </w:pPr>
            <w:r w:rsidRPr="00135404">
              <w:rPr>
                <w:sz w:val="20"/>
                <w:szCs w:val="20"/>
              </w:rPr>
              <w:t>Change: - 0.04, % change: - 2.36</w:t>
            </w:r>
          </w:p>
          <w:p w14:paraId="3A0EC5C7" w14:textId="25F39E30" w:rsidR="00F84591" w:rsidRPr="00135404" w:rsidRDefault="00F84591" w:rsidP="00F84591">
            <w:pPr>
              <w:rPr>
                <w:sz w:val="20"/>
                <w:szCs w:val="20"/>
                <w:u w:val="single"/>
              </w:rPr>
            </w:pPr>
            <w:r w:rsidRPr="00135404">
              <w:rPr>
                <w:sz w:val="20"/>
                <w:szCs w:val="20"/>
                <w:u w:val="single"/>
              </w:rPr>
              <w:t>Prepared sweet</w:t>
            </w:r>
          </w:p>
          <w:p w14:paraId="07C566A7" w14:textId="77777777" w:rsidR="00F84591" w:rsidRPr="00135404" w:rsidRDefault="00F84591" w:rsidP="00F84591">
            <w:pPr>
              <w:rPr>
                <w:sz w:val="20"/>
                <w:szCs w:val="20"/>
              </w:rPr>
            </w:pPr>
            <w:r w:rsidRPr="00135404">
              <w:rPr>
                <w:sz w:val="20"/>
                <w:szCs w:val="20"/>
              </w:rPr>
              <w:t>2005-7: 19.06</w:t>
            </w:r>
          </w:p>
          <w:p w14:paraId="3AFFB75C" w14:textId="77777777" w:rsidR="00F84591" w:rsidRPr="00135404" w:rsidRDefault="00F84591" w:rsidP="00F84591">
            <w:pPr>
              <w:rPr>
                <w:sz w:val="20"/>
                <w:szCs w:val="20"/>
              </w:rPr>
            </w:pPr>
            <w:r w:rsidRPr="00135404">
              <w:rPr>
                <w:sz w:val="20"/>
                <w:szCs w:val="20"/>
              </w:rPr>
              <w:t>2010-12: 19.53</w:t>
            </w:r>
          </w:p>
          <w:p w14:paraId="0E085927" w14:textId="7F2A2214" w:rsidR="00F84591" w:rsidRPr="00135404" w:rsidRDefault="00F84591" w:rsidP="00F84591">
            <w:pPr>
              <w:rPr>
                <w:sz w:val="20"/>
                <w:szCs w:val="20"/>
              </w:rPr>
            </w:pPr>
            <w:r w:rsidRPr="00135404">
              <w:rPr>
                <w:sz w:val="20"/>
                <w:szCs w:val="20"/>
              </w:rPr>
              <w:t>Change: 0.47, % change: 2.47</w:t>
            </w:r>
          </w:p>
          <w:p w14:paraId="7714051E" w14:textId="77777777" w:rsidR="00F84591" w:rsidRPr="00135404" w:rsidRDefault="00F84591" w:rsidP="00F84591">
            <w:pPr>
              <w:rPr>
                <w:sz w:val="20"/>
                <w:szCs w:val="20"/>
                <w:u w:val="single"/>
              </w:rPr>
            </w:pPr>
            <w:r w:rsidRPr="00135404">
              <w:rPr>
                <w:sz w:val="20"/>
                <w:szCs w:val="20"/>
                <w:u w:val="single"/>
              </w:rPr>
              <w:t>Prepared savoury</w:t>
            </w:r>
          </w:p>
          <w:p w14:paraId="284503CD" w14:textId="77777777" w:rsidR="00F84591" w:rsidRPr="00135404" w:rsidRDefault="00F84591" w:rsidP="00F84591">
            <w:pPr>
              <w:rPr>
                <w:sz w:val="20"/>
                <w:szCs w:val="20"/>
              </w:rPr>
            </w:pPr>
            <w:r w:rsidRPr="00135404">
              <w:rPr>
                <w:sz w:val="20"/>
                <w:szCs w:val="20"/>
              </w:rPr>
              <w:t>2005-7: 14.78</w:t>
            </w:r>
          </w:p>
          <w:p w14:paraId="7AAF9B39" w14:textId="77777777" w:rsidR="00F84591" w:rsidRPr="00135404" w:rsidRDefault="00F84591" w:rsidP="00F84591">
            <w:pPr>
              <w:rPr>
                <w:sz w:val="20"/>
                <w:szCs w:val="20"/>
              </w:rPr>
            </w:pPr>
            <w:r w:rsidRPr="00135404">
              <w:rPr>
                <w:sz w:val="20"/>
                <w:szCs w:val="20"/>
              </w:rPr>
              <w:t>2010-12: 14.82</w:t>
            </w:r>
          </w:p>
          <w:p w14:paraId="36DA6B35" w14:textId="3DE2CC0C" w:rsidR="00F84591" w:rsidRPr="00135404" w:rsidRDefault="00F84591" w:rsidP="00F84591">
            <w:pPr>
              <w:rPr>
                <w:sz w:val="20"/>
                <w:szCs w:val="20"/>
              </w:rPr>
            </w:pPr>
            <w:r w:rsidRPr="00135404">
              <w:rPr>
                <w:sz w:val="20"/>
                <w:szCs w:val="20"/>
              </w:rPr>
              <w:t>Change: 0.04, % change: 0.30</w:t>
            </w:r>
          </w:p>
        </w:tc>
        <w:tc>
          <w:tcPr>
            <w:tcW w:w="1468" w:type="dxa"/>
            <w:shd w:val="clear" w:color="auto" w:fill="auto"/>
          </w:tcPr>
          <w:p w14:paraId="62349444" w14:textId="77777777" w:rsidR="00F84591" w:rsidRPr="00135404" w:rsidRDefault="00F84591" w:rsidP="00F84591">
            <w:pPr>
              <w:rPr>
                <w:sz w:val="20"/>
                <w:szCs w:val="20"/>
              </w:rPr>
            </w:pPr>
            <w:r w:rsidRPr="00135404">
              <w:rPr>
                <w:sz w:val="20"/>
                <w:szCs w:val="20"/>
              </w:rPr>
              <w:t xml:space="preserve">Selection total: 3 </w:t>
            </w:r>
          </w:p>
          <w:p w14:paraId="1628EB2B" w14:textId="77777777" w:rsidR="00F84591" w:rsidRPr="00135404" w:rsidRDefault="00F84591" w:rsidP="00F84591">
            <w:pPr>
              <w:rPr>
                <w:sz w:val="20"/>
                <w:szCs w:val="20"/>
              </w:rPr>
            </w:pPr>
            <w:r w:rsidRPr="00135404">
              <w:rPr>
                <w:sz w:val="20"/>
                <w:szCs w:val="20"/>
              </w:rPr>
              <w:t xml:space="preserve">Comparability total: 2 </w:t>
            </w:r>
          </w:p>
          <w:p w14:paraId="3AD28AC4" w14:textId="77777777" w:rsidR="00F84591" w:rsidRPr="00135404" w:rsidRDefault="00F84591" w:rsidP="00F84591">
            <w:pPr>
              <w:rPr>
                <w:sz w:val="20"/>
                <w:szCs w:val="20"/>
              </w:rPr>
            </w:pPr>
            <w:r w:rsidRPr="00135404">
              <w:rPr>
                <w:sz w:val="20"/>
                <w:szCs w:val="20"/>
              </w:rPr>
              <w:t>Outcomes total: 2</w:t>
            </w:r>
          </w:p>
          <w:p w14:paraId="19E92ACB" w14:textId="3A22593F" w:rsidR="00F84591" w:rsidRPr="00135404" w:rsidRDefault="00F84591" w:rsidP="00F84591">
            <w:pPr>
              <w:rPr>
                <w:sz w:val="20"/>
                <w:szCs w:val="20"/>
              </w:rPr>
            </w:pPr>
            <w:r w:rsidRPr="00135404">
              <w:rPr>
                <w:b/>
                <w:bCs/>
                <w:sz w:val="20"/>
                <w:szCs w:val="20"/>
              </w:rPr>
              <w:t>Total score: 7</w:t>
            </w:r>
          </w:p>
        </w:tc>
      </w:tr>
      <w:tr w:rsidR="00F84591" w:rsidRPr="00135404" w14:paraId="383A928C" w14:textId="211B632C" w:rsidTr="00FB733D">
        <w:tc>
          <w:tcPr>
            <w:tcW w:w="1129" w:type="dxa"/>
            <w:shd w:val="clear" w:color="auto" w:fill="auto"/>
          </w:tcPr>
          <w:p w14:paraId="0B3CF1DF" w14:textId="18912B84" w:rsidR="00F84591" w:rsidRPr="00135404" w:rsidRDefault="00F84591" w:rsidP="00F84591">
            <w:pPr>
              <w:rPr>
                <w:sz w:val="20"/>
                <w:szCs w:val="20"/>
              </w:rPr>
            </w:pPr>
            <w:r w:rsidRPr="00135404">
              <w:rPr>
                <w:sz w:val="20"/>
                <w:szCs w:val="20"/>
              </w:rPr>
              <w:t>Griffith et al, 201</w:t>
            </w:r>
            <w:r>
              <w:rPr>
                <w:sz w:val="20"/>
                <w:szCs w:val="20"/>
              </w:rPr>
              <w:t>6</w:t>
            </w:r>
            <w:r w:rsidRPr="00135404">
              <w:rPr>
                <w:sz w:val="20"/>
                <w:szCs w:val="20"/>
              </w:rPr>
              <w:t>b</w:t>
            </w:r>
          </w:p>
          <w:p w14:paraId="2BBF349D" w14:textId="7718BDF9" w:rsidR="00F84591" w:rsidRPr="00135404" w:rsidRDefault="00F84591" w:rsidP="00F84591">
            <w:pPr>
              <w:rPr>
                <w:sz w:val="20"/>
                <w:szCs w:val="20"/>
              </w:rPr>
            </w:pPr>
          </w:p>
        </w:tc>
        <w:tc>
          <w:tcPr>
            <w:tcW w:w="1276" w:type="dxa"/>
            <w:shd w:val="clear" w:color="auto" w:fill="auto"/>
          </w:tcPr>
          <w:p w14:paraId="17B142AB" w14:textId="77777777" w:rsidR="00F84591" w:rsidRPr="00135404" w:rsidRDefault="00F84591" w:rsidP="00F84591">
            <w:pPr>
              <w:rPr>
                <w:sz w:val="20"/>
                <w:szCs w:val="20"/>
              </w:rPr>
            </w:pPr>
            <w:r w:rsidRPr="00135404">
              <w:rPr>
                <w:sz w:val="20"/>
                <w:szCs w:val="20"/>
              </w:rPr>
              <w:t>National: UK</w:t>
            </w:r>
          </w:p>
          <w:p w14:paraId="61522DCB" w14:textId="1C6BC68A" w:rsidR="00F84591" w:rsidRPr="00135404" w:rsidRDefault="00F84591" w:rsidP="00F84591">
            <w:pPr>
              <w:rPr>
                <w:sz w:val="20"/>
                <w:szCs w:val="20"/>
              </w:rPr>
            </w:pPr>
            <w:r w:rsidRPr="00135404">
              <w:rPr>
                <w:sz w:val="20"/>
                <w:szCs w:val="20"/>
              </w:rPr>
              <w:t>Local: n/a</w:t>
            </w:r>
          </w:p>
        </w:tc>
        <w:tc>
          <w:tcPr>
            <w:tcW w:w="1559" w:type="dxa"/>
            <w:shd w:val="clear" w:color="auto" w:fill="auto"/>
          </w:tcPr>
          <w:p w14:paraId="6353DB02" w14:textId="77777777" w:rsidR="00F84591" w:rsidRPr="00135404" w:rsidRDefault="00F84591" w:rsidP="00F84591">
            <w:pPr>
              <w:rPr>
                <w:sz w:val="20"/>
                <w:szCs w:val="20"/>
              </w:rPr>
            </w:pPr>
            <w:r w:rsidRPr="00135404">
              <w:rPr>
                <w:sz w:val="20"/>
                <w:szCs w:val="20"/>
              </w:rPr>
              <w:t xml:space="preserve">National Food Survey, Family Expenditure Survey/ Living Costs and Food Survey. </w:t>
            </w:r>
          </w:p>
          <w:p w14:paraId="55C304B6" w14:textId="77777777" w:rsidR="00F84591" w:rsidRPr="00135404" w:rsidRDefault="00F84591" w:rsidP="00F84591">
            <w:pPr>
              <w:rPr>
                <w:sz w:val="20"/>
                <w:szCs w:val="20"/>
              </w:rPr>
            </w:pPr>
            <w:r w:rsidRPr="00135404">
              <w:rPr>
                <w:sz w:val="20"/>
                <w:szCs w:val="20"/>
              </w:rPr>
              <w:t xml:space="preserve">Households. </w:t>
            </w:r>
          </w:p>
          <w:p w14:paraId="28B3BEE2" w14:textId="266553E5" w:rsidR="00F84591" w:rsidRPr="00135404" w:rsidRDefault="00F84591" w:rsidP="00F84591">
            <w:pPr>
              <w:rPr>
                <w:sz w:val="20"/>
                <w:szCs w:val="20"/>
              </w:rPr>
            </w:pPr>
            <w:r w:rsidRPr="00135404">
              <w:rPr>
                <w:sz w:val="20"/>
                <w:szCs w:val="20"/>
              </w:rPr>
              <w:t xml:space="preserve">N not stated. </w:t>
            </w:r>
          </w:p>
        </w:tc>
        <w:tc>
          <w:tcPr>
            <w:tcW w:w="1985" w:type="dxa"/>
            <w:shd w:val="clear" w:color="auto" w:fill="auto"/>
          </w:tcPr>
          <w:p w14:paraId="27F34157" w14:textId="35B4A5FD" w:rsidR="00F84591" w:rsidRPr="00135404" w:rsidRDefault="00F84591" w:rsidP="00F84591">
            <w:pPr>
              <w:rPr>
                <w:sz w:val="20"/>
                <w:szCs w:val="20"/>
              </w:rPr>
            </w:pPr>
            <w:r w:rsidRPr="00135404">
              <w:rPr>
                <w:sz w:val="20"/>
                <w:szCs w:val="20"/>
              </w:rPr>
              <w:t>Serial cross-sectional</w:t>
            </w:r>
          </w:p>
          <w:p w14:paraId="5F7E3370" w14:textId="77777777" w:rsidR="00F84591" w:rsidRPr="00135404" w:rsidRDefault="00F84591" w:rsidP="00F84591">
            <w:pPr>
              <w:rPr>
                <w:sz w:val="20"/>
                <w:szCs w:val="20"/>
              </w:rPr>
            </w:pPr>
            <w:r w:rsidRPr="00135404">
              <w:rPr>
                <w:sz w:val="20"/>
                <w:szCs w:val="20"/>
              </w:rPr>
              <w:t xml:space="preserve">Change in calories and expenditure. </w:t>
            </w:r>
          </w:p>
          <w:p w14:paraId="12EF5995" w14:textId="77777777" w:rsidR="00F84591" w:rsidRPr="00135404" w:rsidRDefault="00F84591" w:rsidP="00F84591">
            <w:pPr>
              <w:rPr>
                <w:sz w:val="20"/>
                <w:szCs w:val="20"/>
              </w:rPr>
            </w:pPr>
            <w:r w:rsidRPr="00135404">
              <w:rPr>
                <w:sz w:val="20"/>
                <w:szCs w:val="20"/>
              </w:rPr>
              <w:t xml:space="preserve">Calorie density calculated using </w:t>
            </w:r>
            <w:proofErr w:type="spellStart"/>
            <w:r w:rsidRPr="00135404">
              <w:rPr>
                <w:sz w:val="20"/>
                <w:szCs w:val="20"/>
              </w:rPr>
              <w:t>backcasting</w:t>
            </w:r>
            <w:proofErr w:type="spellEnd"/>
            <w:r w:rsidRPr="00135404">
              <w:rPr>
                <w:sz w:val="20"/>
                <w:szCs w:val="20"/>
              </w:rPr>
              <w:t xml:space="preserve">: </w:t>
            </w:r>
          </w:p>
          <w:p w14:paraId="12AE9A6D" w14:textId="70725540" w:rsidR="00F84591" w:rsidRPr="00135404" w:rsidRDefault="00F84591" w:rsidP="00F84591">
            <w:pPr>
              <w:rPr>
                <w:sz w:val="20"/>
                <w:szCs w:val="20"/>
              </w:rPr>
            </w:pPr>
            <w:proofErr w:type="spellStart"/>
            <w:r w:rsidRPr="00135404">
              <w:rPr>
                <w:sz w:val="20"/>
                <w:szCs w:val="20"/>
              </w:rPr>
              <w:t>Backcast</w:t>
            </w:r>
            <w:proofErr w:type="spellEnd"/>
            <w:r w:rsidRPr="00135404">
              <w:rPr>
                <w:sz w:val="20"/>
                <w:szCs w:val="20"/>
              </w:rPr>
              <w:t xml:space="preserve"> 1 captures the cross-household variation by including the household characteristics (</w:t>
            </w:r>
            <w:r w:rsidR="00C3384F">
              <w:rPr>
                <w:sz w:val="20"/>
                <w:szCs w:val="20"/>
              </w:rPr>
              <w:t xml:space="preserve">employment status, age, household structure, </w:t>
            </w:r>
            <w:r w:rsidRPr="00135404">
              <w:rPr>
                <w:sz w:val="20"/>
                <w:szCs w:val="20"/>
              </w:rPr>
              <w:t xml:space="preserve">interactions between time effects and age and time effects and </w:t>
            </w:r>
            <w:r w:rsidR="00C3384F">
              <w:rPr>
                <w:sz w:val="20"/>
                <w:szCs w:val="20"/>
              </w:rPr>
              <w:t>employment</w:t>
            </w:r>
            <w:r w:rsidRPr="00135404">
              <w:rPr>
                <w:sz w:val="20"/>
                <w:szCs w:val="20"/>
              </w:rPr>
              <w:t xml:space="preserve"> status)</w:t>
            </w:r>
            <w:r w:rsidR="00C3384F">
              <w:rPr>
                <w:sz w:val="20"/>
                <w:szCs w:val="20"/>
              </w:rPr>
              <w:t xml:space="preserve"> </w:t>
            </w:r>
            <w:r w:rsidRPr="00135404">
              <w:rPr>
                <w:sz w:val="20"/>
                <w:szCs w:val="20"/>
              </w:rPr>
              <w:t xml:space="preserve">and assumes that variation is entirely driven by changes in these characteristics. </w:t>
            </w:r>
            <w:proofErr w:type="spellStart"/>
            <w:r w:rsidRPr="00135404">
              <w:rPr>
                <w:sz w:val="20"/>
                <w:szCs w:val="20"/>
              </w:rPr>
              <w:t>Backcast</w:t>
            </w:r>
            <w:proofErr w:type="spellEnd"/>
            <w:r w:rsidRPr="00135404">
              <w:rPr>
                <w:sz w:val="20"/>
                <w:szCs w:val="20"/>
              </w:rPr>
              <w:t xml:space="preserve"> 2 </w:t>
            </w:r>
            <w:r w:rsidR="00C3384F">
              <w:rPr>
                <w:sz w:val="20"/>
                <w:szCs w:val="20"/>
              </w:rPr>
              <w:t xml:space="preserve">includes </w:t>
            </w:r>
            <w:r w:rsidRPr="00135404">
              <w:rPr>
                <w:sz w:val="20"/>
                <w:szCs w:val="20"/>
              </w:rPr>
              <w:t>seasonal variation and changes in the prices of food at home and food group, and includes a second-order polynomial in log total expenditures for all food and drink, as well as for food at home</w:t>
            </w:r>
          </w:p>
        </w:tc>
        <w:tc>
          <w:tcPr>
            <w:tcW w:w="1417" w:type="dxa"/>
            <w:shd w:val="clear" w:color="auto" w:fill="auto"/>
          </w:tcPr>
          <w:p w14:paraId="1CFF20E4" w14:textId="6428A659"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p>
          <w:p w14:paraId="029D82CE" w14:textId="77777777" w:rsidR="00F84591" w:rsidRPr="00135404" w:rsidRDefault="00F84591" w:rsidP="00F84591">
            <w:pPr>
              <w:rPr>
                <w:sz w:val="20"/>
                <w:szCs w:val="20"/>
              </w:rPr>
            </w:pPr>
            <w:r w:rsidRPr="00135404">
              <w:rPr>
                <w:sz w:val="20"/>
                <w:szCs w:val="20"/>
              </w:rPr>
              <w:t>Time point 1:</w:t>
            </w:r>
          </w:p>
          <w:p w14:paraId="6FAFC03F" w14:textId="77777777" w:rsidR="00F84591" w:rsidRPr="00135404" w:rsidRDefault="00F84591" w:rsidP="00F84591">
            <w:pPr>
              <w:rPr>
                <w:sz w:val="20"/>
                <w:szCs w:val="20"/>
              </w:rPr>
            </w:pPr>
            <w:r w:rsidRPr="00135404">
              <w:rPr>
                <w:sz w:val="20"/>
                <w:szCs w:val="20"/>
              </w:rPr>
              <w:t>1980 – 2007</w:t>
            </w:r>
          </w:p>
          <w:p w14:paraId="446F1F8F" w14:textId="77777777" w:rsidR="00F84591" w:rsidRPr="00135404" w:rsidRDefault="00F84591" w:rsidP="00F84591">
            <w:pPr>
              <w:rPr>
                <w:sz w:val="20"/>
                <w:szCs w:val="20"/>
              </w:rPr>
            </w:pPr>
            <w:r w:rsidRPr="00135404">
              <w:rPr>
                <w:sz w:val="20"/>
                <w:szCs w:val="20"/>
              </w:rPr>
              <w:t xml:space="preserve">Time point 2: </w:t>
            </w:r>
          </w:p>
          <w:p w14:paraId="761A864A" w14:textId="77777777" w:rsidR="00F84591" w:rsidRPr="00135404" w:rsidRDefault="00F84591" w:rsidP="00F84591">
            <w:pPr>
              <w:rPr>
                <w:sz w:val="20"/>
                <w:szCs w:val="20"/>
              </w:rPr>
            </w:pPr>
            <w:r w:rsidRPr="00135404">
              <w:rPr>
                <w:sz w:val="20"/>
                <w:szCs w:val="20"/>
              </w:rPr>
              <w:t>2007 - 2013</w:t>
            </w:r>
          </w:p>
          <w:p w14:paraId="4F671586" w14:textId="58FC6F2C" w:rsidR="00F84591" w:rsidRPr="00135404" w:rsidRDefault="00F84591" w:rsidP="00F84591">
            <w:pPr>
              <w:rPr>
                <w:sz w:val="20"/>
                <w:szCs w:val="20"/>
              </w:rPr>
            </w:pPr>
          </w:p>
        </w:tc>
        <w:tc>
          <w:tcPr>
            <w:tcW w:w="1701" w:type="dxa"/>
            <w:shd w:val="clear" w:color="auto" w:fill="auto"/>
          </w:tcPr>
          <w:p w14:paraId="40B18BEC" w14:textId="4243FC74" w:rsidR="00F84591" w:rsidRPr="00135404" w:rsidRDefault="00F84591" w:rsidP="00F84591">
            <w:pPr>
              <w:rPr>
                <w:sz w:val="20"/>
                <w:szCs w:val="20"/>
              </w:rPr>
            </w:pPr>
            <w:r w:rsidRPr="00135404">
              <w:rPr>
                <w:sz w:val="20"/>
                <w:szCs w:val="20"/>
              </w:rPr>
              <w:t>Calories percentage change and expenditure percentage change over two time periods on eating out and fast food (food eaten at restaurants, cafes, bars, bistros, fast food outlets and takeaways), confectionary and soft drinks (in and outside the home). Also for foods eaten inside the home: grains, meat, cooking oil and fats, fruits and vegetables, dairy products, sugary products and preserves (e.g. jams etc.), fruit and vegetables, cheese, eggs, other (including ready meals) and fish. Expenditure is equivalized using the OECD Oxford scale</w:t>
            </w:r>
            <w:r w:rsidR="00C3384F">
              <w:rPr>
                <w:sz w:val="20"/>
                <w:szCs w:val="20"/>
              </w:rPr>
              <w:t xml:space="preserve">. </w:t>
            </w:r>
            <w:r w:rsidRPr="00135404">
              <w:rPr>
                <w:sz w:val="20"/>
                <w:szCs w:val="20"/>
              </w:rPr>
              <w:t>Calories are reported per person per day, they are individually allocated using daily recommended calorie intake by age and gender of the household members</w:t>
            </w:r>
            <w:r w:rsidR="00C3384F">
              <w:rPr>
                <w:sz w:val="20"/>
                <w:szCs w:val="20"/>
              </w:rPr>
              <w:t xml:space="preserve">. </w:t>
            </w:r>
          </w:p>
        </w:tc>
        <w:tc>
          <w:tcPr>
            <w:tcW w:w="3413" w:type="dxa"/>
            <w:shd w:val="clear" w:color="auto" w:fill="auto"/>
          </w:tcPr>
          <w:p w14:paraId="36B5B054" w14:textId="77777777" w:rsidR="00F84591" w:rsidRPr="00135404" w:rsidRDefault="00F84591" w:rsidP="00F84591">
            <w:pPr>
              <w:rPr>
                <w:sz w:val="20"/>
                <w:szCs w:val="20"/>
              </w:rPr>
            </w:pPr>
            <w:r w:rsidRPr="00135404">
              <w:rPr>
                <w:b/>
                <w:bCs/>
                <w:sz w:val="20"/>
                <w:szCs w:val="20"/>
              </w:rPr>
              <w:t xml:space="preserve">Eating out and fast food: </w:t>
            </w:r>
            <w:r w:rsidRPr="00135404">
              <w:rPr>
                <w:sz w:val="20"/>
                <w:szCs w:val="20"/>
              </w:rPr>
              <w:t xml:space="preserve">Equivalised daily expenditure: </w:t>
            </w:r>
          </w:p>
          <w:p w14:paraId="038598C0" w14:textId="7424B02B" w:rsidR="00F84591" w:rsidRPr="00135404" w:rsidRDefault="00F84591" w:rsidP="00F84591">
            <w:pPr>
              <w:rPr>
                <w:sz w:val="20"/>
                <w:szCs w:val="20"/>
              </w:rPr>
            </w:pPr>
            <w:r w:rsidRPr="00135404">
              <w:rPr>
                <w:sz w:val="20"/>
                <w:szCs w:val="20"/>
              </w:rPr>
              <w:t>1980: 1.17, 2007: 1.61, 2013: 1.53, % change: 1980-2007: 37.5%, % change 2007-13: -4.9%</w:t>
            </w:r>
          </w:p>
          <w:p w14:paraId="7908D86C" w14:textId="77777777" w:rsidR="00F84591" w:rsidRPr="00135404" w:rsidRDefault="00F84591" w:rsidP="00F84591">
            <w:pPr>
              <w:rPr>
                <w:sz w:val="20"/>
                <w:szCs w:val="20"/>
              </w:rPr>
            </w:pPr>
            <w:proofErr w:type="spellStart"/>
            <w:r w:rsidRPr="00135404">
              <w:rPr>
                <w:sz w:val="20"/>
                <w:szCs w:val="20"/>
              </w:rPr>
              <w:t>Backcast</w:t>
            </w:r>
            <w:proofErr w:type="spellEnd"/>
            <w:r w:rsidRPr="00135404">
              <w:rPr>
                <w:sz w:val="20"/>
                <w:szCs w:val="20"/>
              </w:rPr>
              <w:t xml:space="preserve"> calorie density 1: demographic variation in calorie density:</w:t>
            </w:r>
          </w:p>
          <w:p w14:paraId="6363B18D" w14:textId="77777777" w:rsidR="00F84591" w:rsidRPr="00135404" w:rsidRDefault="00F84591" w:rsidP="00F84591">
            <w:pPr>
              <w:rPr>
                <w:sz w:val="20"/>
                <w:szCs w:val="20"/>
              </w:rPr>
            </w:pPr>
            <w:r w:rsidRPr="00135404">
              <w:rPr>
                <w:sz w:val="20"/>
                <w:szCs w:val="20"/>
              </w:rPr>
              <w:t xml:space="preserve">1980: 220, 2007: 279, 2013: 256, % change: 1980-2007: 27.1%, % change 2007-13: −8.3% </w:t>
            </w:r>
          </w:p>
          <w:p w14:paraId="029F540E" w14:textId="77777777" w:rsidR="00F84591" w:rsidRPr="00135404" w:rsidRDefault="00F84591" w:rsidP="00F84591">
            <w:pPr>
              <w:rPr>
                <w:sz w:val="20"/>
                <w:szCs w:val="20"/>
              </w:rPr>
            </w:pPr>
            <w:proofErr w:type="spellStart"/>
            <w:r w:rsidRPr="00135404">
              <w:rPr>
                <w:sz w:val="20"/>
                <w:szCs w:val="20"/>
              </w:rPr>
              <w:t>Backcast</w:t>
            </w:r>
            <w:proofErr w:type="spellEnd"/>
            <w:r w:rsidRPr="00135404">
              <w:rPr>
                <w:sz w:val="20"/>
                <w:szCs w:val="20"/>
              </w:rPr>
              <w:t xml:space="preserve"> calorie density 2: demographic variation &amp; time variation in calorie density:</w:t>
            </w:r>
          </w:p>
          <w:p w14:paraId="3E8762F3" w14:textId="35684ACB" w:rsidR="00F84591" w:rsidRPr="00135404" w:rsidRDefault="00F84591" w:rsidP="00F84591">
            <w:pPr>
              <w:rPr>
                <w:sz w:val="20"/>
                <w:szCs w:val="20"/>
              </w:rPr>
            </w:pPr>
            <w:r w:rsidRPr="00135404">
              <w:rPr>
                <w:sz w:val="20"/>
                <w:szCs w:val="20"/>
              </w:rPr>
              <w:t>1980: 267, 2007: 268, 2013: 255, % change: 1980-2007: 0.6%, % change 2007-13: −1.0%</w:t>
            </w:r>
          </w:p>
          <w:p w14:paraId="7E3A7069" w14:textId="1D706432" w:rsidR="00F84591" w:rsidRPr="00135404" w:rsidRDefault="00F84591" w:rsidP="00F84591">
            <w:pPr>
              <w:rPr>
                <w:sz w:val="20"/>
                <w:szCs w:val="20"/>
              </w:rPr>
            </w:pPr>
            <w:r w:rsidRPr="00135404">
              <w:rPr>
                <w:sz w:val="20"/>
                <w:szCs w:val="20"/>
              </w:rPr>
              <w:t>Calorie shares: 1980: 7.9, 2007: 12.4, 2013: 11.7, % change: 1980-2013: +3.8</w:t>
            </w:r>
          </w:p>
          <w:p w14:paraId="7BC09585" w14:textId="39C0795F" w:rsidR="00F84591" w:rsidRPr="00135404" w:rsidRDefault="00F84591" w:rsidP="00F84591">
            <w:pPr>
              <w:rPr>
                <w:b/>
                <w:bCs/>
                <w:sz w:val="20"/>
                <w:szCs w:val="20"/>
              </w:rPr>
            </w:pPr>
            <w:r w:rsidRPr="00135404">
              <w:rPr>
                <w:b/>
                <w:bCs/>
                <w:sz w:val="20"/>
                <w:szCs w:val="20"/>
              </w:rPr>
              <w:t>Confectionary and soft drinks:</w:t>
            </w:r>
          </w:p>
          <w:p w14:paraId="710709FA" w14:textId="77777777" w:rsidR="00F84591" w:rsidRPr="00135404" w:rsidRDefault="00F84591" w:rsidP="00F84591">
            <w:pPr>
              <w:rPr>
                <w:sz w:val="20"/>
                <w:szCs w:val="20"/>
              </w:rPr>
            </w:pPr>
            <w:r w:rsidRPr="00135404">
              <w:rPr>
                <w:sz w:val="20"/>
                <w:szCs w:val="20"/>
              </w:rPr>
              <w:t xml:space="preserve">Equivalised daily expenditure: </w:t>
            </w:r>
          </w:p>
          <w:p w14:paraId="27FCFE04" w14:textId="7D0A1FF1" w:rsidR="00F84591" w:rsidRPr="00135404" w:rsidRDefault="00F84591" w:rsidP="00F84591">
            <w:pPr>
              <w:rPr>
                <w:sz w:val="20"/>
                <w:szCs w:val="20"/>
              </w:rPr>
            </w:pPr>
            <w:r w:rsidRPr="00135404">
              <w:rPr>
                <w:sz w:val="20"/>
                <w:szCs w:val="20"/>
              </w:rPr>
              <w:t>1980: 0.26, 2007: 0.37, 2013: 0.33, % change: 1980-2007: 39.4%, % change 2007-13: −10.4%</w:t>
            </w:r>
          </w:p>
          <w:p w14:paraId="090682E2" w14:textId="77777777" w:rsidR="00F84591" w:rsidRPr="00135404" w:rsidRDefault="00F84591" w:rsidP="00F84591">
            <w:pPr>
              <w:rPr>
                <w:sz w:val="20"/>
                <w:szCs w:val="20"/>
              </w:rPr>
            </w:pPr>
            <w:proofErr w:type="spellStart"/>
            <w:r w:rsidRPr="00135404">
              <w:rPr>
                <w:sz w:val="20"/>
                <w:szCs w:val="20"/>
              </w:rPr>
              <w:t>Backcast</w:t>
            </w:r>
            <w:proofErr w:type="spellEnd"/>
            <w:r w:rsidRPr="00135404">
              <w:rPr>
                <w:sz w:val="20"/>
                <w:szCs w:val="20"/>
              </w:rPr>
              <w:t xml:space="preserve"> calorie density 1: demographic variation in calorie density:</w:t>
            </w:r>
          </w:p>
          <w:p w14:paraId="59D7C9ED" w14:textId="77777777" w:rsidR="00F84591" w:rsidRPr="00135404" w:rsidRDefault="00F84591" w:rsidP="00F84591">
            <w:pPr>
              <w:rPr>
                <w:sz w:val="20"/>
                <w:szCs w:val="20"/>
              </w:rPr>
            </w:pPr>
            <w:r w:rsidRPr="00135404">
              <w:rPr>
                <w:sz w:val="20"/>
                <w:szCs w:val="20"/>
              </w:rPr>
              <w:t xml:space="preserve">1980: 88, 2007: 117, 2013: 106, % change: 1980-2007: 32.9%, % change 2007-13: −9.3% </w:t>
            </w:r>
          </w:p>
          <w:p w14:paraId="466A8148" w14:textId="77777777" w:rsidR="00F84591" w:rsidRPr="00135404" w:rsidRDefault="00F84591" w:rsidP="00F84591">
            <w:pPr>
              <w:rPr>
                <w:sz w:val="20"/>
                <w:szCs w:val="20"/>
              </w:rPr>
            </w:pPr>
            <w:proofErr w:type="spellStart"/>
            <w:r w:rsidRPr="00135404">
              <w:rPr>
                <w:sz w:val="20"/>
                <w:szCs w:val="20"/>
              </w:rPr>
              <w:t>Backcast</w:t>
            </w:r>
            <w:proofErr w:type="spellEnd"/>
            <w:r w:rsidRPr="00135404">
              <w:rPr>
                <w:sz w:val="20"/>
                <w:szCs w:val="20"/>
              </w:rPr>
              <w:t xml:space="preserve"> calorie density 2: demographic variation &amp; time variation in calorie density:</w:t>
            </w:r>
          </w:p>
          <w:p w14:paraId="08785B5D" w14:textId="7EEE8E7B" w:rsidR="00F84591" w:rsidRPr="00135404" w:rsidRDefault="00F84591" w:rsidP="00F84591">
            <w:pPr>
              <w:rPr>
                <w:sz w:val="20"/>
                <w:szCs w:val="20"/>
              </w:rPr>
            </w:pPr>
            <w:r w:rsidRPr="00135404">
              <w:rPr>
                <w:sz w:val="20"/>
                <w:szCs w:val="20"/>
              </w:rPr>
              <w:t>1980: 78, 2007: 113, 2013: 118, % change: 1980-2007: 44.2%, % change 2007-13: 5.1%</w:t>
            </w:r>
          </w:p>
          <w:p w14:paraId="00E78850" w14:textId="3735252A" w:rsidR="00F84591" w:rsidRPr="00135404" w:rsidRDefault="00F84591" w:rsidP="00F84591">
            <w:pPr>
              <w:rPr>
                <w:sz w:val="20"/>
                <w:szCs w:val="20"/>
              </w:rPr>
            </w:pPr>
            <w:r w:rsidRPr="00135404">
              <w:rPr>
                <w:sz w:val="20"/>
                <w:szCs w:val="20"/>
              </w:rPr>
              <w:t>Calorie shares: 1980: 3.2, 2007: 5.2, 2013: 4.9, % change: 1980-2013: +1.7</w:t>
            </w:r>
          </w:p>
          <w:p w14:paraId="0CDF8C96" w14:textId="3B62D24F" w:rsidR="00F84591" w:rsidRPr="00135404" w:rsidRDefault="00F84591" w:rsidP="00F84591">
            <w:pPr>
              <w:rPr>
                <w:b/>
                <w:bCs/>
                <w:sz w:val="20"/>
                <w:szCs w:val="20"/>
              </w:rPr>
            </w:pPr>
            <w:r w:rsidRPr="00135404">
              <w:rPr>
                <w:b/>
                <w:bCs/>
                <w:sz w:val="20"/>
                <w:szCs w:val="20"/>
              </w:rPr>
              <w:t xml:space="preserve">Grains (at home): </w:t>
            </w:r>
          </w:p>
          <w:p w14:paraId="54BD4BAA" w14:textId="2B091816" w:rsidR="00F84591" w:rsidRPr="00135404" w:rsidRDefault="00F84591" w:rsidP="00F84591">
            <w:pPr>
              <w:rPr>
                <w:sz w:val="20"/>
                <w:szCs w:val="20"/>
              </w:rPr>
            </w:pPr>
            <w:r w:rsidRPr="00135404">
              <w:rPr>
                <w:sz w:val="20"/>
                <w:szCs w:val="20"/>
              </w:rPr>
              <w:t xml:space="preserve">Calories, % change: 1980: 845, 1980-2007: −14.8%, 2007-13: −2.6% </w:t>
            </w:r>
          </w:p>
          <w:p w14:paraId="592B0660" w14:textId="16EDD73E" w:rsidR="00F84591" w:rsidRPr="00135404" w:rsidRDefault="00F84591" w:rsidP="00F84591">
            <w:pPr>
              <w:rPr>
                <w:sz w:val="20"/>
                <w:szCs w:val="20"/>
              </w:rPr>
            </w:pPr>
            <w:r w:rsidRPr="00135404">
              <w:rPr>
                <w:sz w:val="20"/>
                <w:szCs w:val="20"/>
              </w:rPr>
              <w:t>Expenditure shares, % change: 1980: 0.18, 1980-2007: −8.9%, 2007-13: 4.9%</w:t>
            </w:r>
          </w:p>
          <w:p w14:paraId="1F1413AE" w14:textId="5B32AE90" w:rsidR="00F84591" w:rsidRPr="00135404" w:rsidRDefault="00F84591" w:rsidP="00F84591">
            <w:pPr>
              <w:rPr>
                <w:b/>
                <w:bCs/>
                <w:sz w:val="20"/>
                <w:szCs w:val="20"/>
              </w:rPr>
            </w:pPr>
            <w:r w:rsidRPr="00135404">
              <w:rPr>
                <w:b/>
                <w:bCs/>
                <w:sz w:val="20"/>
                <w:szCs w:val="20"/>
              </w:rPr>
              <w:t xml:space="preserve">Meat (at home): </w:t>
            </w:r>
          </w:p>
          <w:p w14:paraId="4B199517" w14:textId="3D67116F" w:rsidR="00F84591" w:rsidRPr="00135404" w:rsidRDefault="00F84591" w:rsidP="00F84591">
            <w:pPr>
              <w:rPr>
                <w:sz w:val="20"/>
                <w:szCs w:val="20"/>
              </w:rPr>
            </w:pPr>
            <w:r w:rsidRPr="00135404">
              <w:rPr>
                <w:sz w:val="20"/>
                <w:szCs w:val="20"/>
              </w:rPr>
              <w:t xml:space="preserve">Calories, % change: 1980: 413, 1980-2007: −28.9%, 2007-13: −9.0% </w:t>
            </w:r>
          </w:p>
          <w:p w14:paraId="425FA0DB" w14:textId="361493BC" w:rsidR="00F84591" w:rsidRPr="00135404" w:rsidRDefault="00F84591" w:rsidP="00F84591">
            <w:pPr>
              <w:rPr>
                <w:sz w:val="20"/>
                <w:szCs w:val="20"/>
              </w:rPr>
            </w:pPr>
            <w:r w:rsidRPr="00135404">
              <w:rPr>
                <w:sz w:val="20"/>
                <w:szCs w:val="20"/>
              </w:rPr>
              <w:t>Expenditure shares, % change: 1980: 0.28, 1980-2007: −17.3%, 2007-13: −0.5%</w:t>
            </w:r>
          </w:p>
          <w:p w14:paraId="7EAC3696" w14:textId="68EC9DE6" w:rsidR="00F84591" w:rsidRPr="00135404" w:rsidRDefault="00F84591" w:rsidP="00F84591">
            <w:pPr>
              <w:rPr>
                <w:b/>
                <w:bCs/>
                <w:sz w:val="20"/>
                <w:szCs w:val="20"/>
              </w:rPr>
            </w:pPr>
            <w:r w:rsidRPr="00135404">
              <w:rPr>
                <w:b/>
                <w:bCs/>
                <w:sz w:val="20"/>
                <w:szCs w:val="20"/>
              </w:rPr>
              <w:t xml:space="preserve">Fats and oils (at home): </w:t>
            </w:r>
          </w:p>
          <w:p w14:paraId="0033616B" w14:textId="4E7466EB" w:rsidR="00F84591" w:rsidRPr="00135404" w:rsidRDefault="00F84591" w:rsidP="00F84591">
            <w:pPr>
              <w:rPr>
                <w:sz w:val="20"/>
                <w:szCs w:val="20"/>
              </w:rPr>
            </w:pPr>
            <w:r w:rsidRPr="00135404">
              <w:rPr>
                <w:sz w:val="20"/>
                <w:szCs w:val="20"/>
              </w:rPr>
              <w:t xml:space="preserve">Calories, % change: 1980: 397, 1980-2007: −51.1%, 2007-13: −0.7% </w:t>
            </w:r>
          </w:p>
          <w:p w14:paraId="7786FC3C" w14:textId="629D141E" w:rsidR="00F84591" w:rsidRPr="00135404" w:rsidRDefault="00F84591" w:rsidP="00F84591">
            <w:pPr>
              <w:rPr>
                <w:sz w:val="20"/>
                <w:szCs w:val="20"/>
              </w:rPr>
            </w:pPr>
            <w:r w:rsidRPr="00135404">
              <w:rPr>
                <w:sz w:val="20"/>
                <w:szCs w:val="20"/>
              </w:rPr>
              <w:t>Expenditure shares, % change: 1980: 0.04, 1980-2007: −47.4%, 2007-13: 10.5%.</w:t>
            </w:r>
          </w:p>
          <w:p w14:paraId="4C95D277" w14:textId="59D1B474" w:rsidR="00F84591" w:rsidRPr="00135404" w:rsidRDefault="00F84591" w:rsidP="00F84591">
            <w:pPr>
              <w:rPr>
                <w:b/>
                <w:bCs/>
                <w:sz w:val="20"/>
                <w:szCs w:val="20"/>
              </w:rPr>
            </w:pPr>
            <w:r w:rsidRPr="00135404">
              <w:rPr>
                <w:b/>
                <w:bCs/>
                <w:sz w:val="20"/>
                <w:szCs w:val="20"/>
              </w:rPr>
              <w:t xml:space="preserve">Fruit &amp; Vegetables (at home): </w:t>
            </w:r>
          </w:p>
          <w:p w14:paraId="1312A25A" w14:textId="5D04A9A5" w:rsidR="00F84591" w:rsidRPr="00135404" w:rsidRDefault="00F84591" w:rsidP="00F84591">
            <w:pPr>
              <w:rPr>
                <w:sz w:val="20"/>
                <w:szCs w:val="20"/>
              </w:rPr>
            </w:pPr>
            <w:r w:rsidRPr="00135404">
              <w:rPr>
                <w:sz w:val="20"/>
                <w:szCs w:val="20"/>
              </w:rPr>
              <w:t xml:space="preserve">Calories, % change: 1980: 301, 1980-2007: 5.7%, 2007-13: −2.9% </w:t>
            </w:r>
          </w:p>
          <w:p w14:paraId="02B2C0F1" w14:textId="16ED012D" w:rsidR="00F84591" w:rsidRPr="00135404" w:rsidRDefault="00F84591" w:rsidP="00F84591">
            <w:pPr>
              <w:rPr>
                <w:sz w:val="20"/>
                <w:szCs w:val="20"/>
              </w:rPr>
            </w:pPr>
            <w:r w:rsidRPr="00135404">
              <w:rPr>
                <w:sz w:val="20"/>
                <w:szCs w:val="20"/>
              </w:rPr>
              <w:t>Expenditure shares, % change: 1980: 0.18, 1980-2007: 44.9%, 2007-13: −3.3%</w:t>
            </w:r>
          </w:p>
          <w:p w14:paraId="128558FA" w14:textId="2876764B" w:rsidR="00F84591" w:rsidRPr="00135404" w:rsidRDefault="00F84591" w:rsidP="00F84591">
            <w:pPr>
              <w:rPr>
                <w:b/>
                <w:bCs/>
                <w:sz w:val="20"/>
                <w:szCs w:val="20"/>
              </w:rPr>
            </w:pPr>
            <w:r w:rsidRPr="00135404">
              <w:rPr>
                <w:b/>
                <w:bCs/>
                <w:sz w:val="20"/>
                <w:szCs w:val="20"/>
              </w:rPr>
              <w:t xml:space="preserve">Dairy (at home): </w:t>
            </w:r>
          </w:p>
          <w:p w14:paraId="0B609A9C" w14:textId="20AF7EA8" w:rsidR="00F84591" w:rsidRPr="00135404" w:rsidRDefault="00F84591" w:rsidP="00F84591">
            <w:pPr>
              <w:rPr>
                <w:sz w:val="20"/>
                <w:szCs w:val="20"/>
              </w:rPr>
            </w:pPr>
            <w:r w:rsidRPr="00135404">
              <w:rPr>
                <w:sz w:val="20"/>
                <w:szCs w:val="20"/>
              </w:rPr>
              <w:t xml:space="preserve">Calories, % change: 1980: 285, 1980-2007: −32.7%, 2007-13: −5.9% </w:t>
            </w:r>
          </w:p>
          <w:p w14:paraId="64A9151A" w14:textId="441A282E" w:rsidR="00F84591" w:rsidRPr="00135404" w:rsidRDefault="00F84591" w:rsidP="00F84591">
            <w:pPr>
              <w:rPr>
                <w:sz w:val="20"/>
                <w:szCs w:val="20"/>
              </w:rPr>
            </w:pPr>
            <w:r w:rsidRPr="00135404">
              <w:rPr>
                <w:sz w:val="20"/>
                <w:szCs w:val="20"/>
              </w:rPr>
              <w:t>Expenditure shares, % change: 1980: 0.13, 1980-2007: −22.1%, 2007-13: −7.5%</w:t>
            </w:r>
          </w:p>
          <w:p w14:paraId="4AD0ECE7" w14:textId="77777777" w:rsidR="00F84591" w:rsidRPr="00135404" w:rsidRDefault="00F84591" w:rsidP="00F84591">
            <w:pPr>
              <w:rPr>
                <w:b/>
                <w:bCs/>
                <w:sz w:val="20"/>
                <w:szCs w:val="20"/>
              </w:rPr>
            </w:pPr>
            <w:r w:rsidRPr="00135404">
              <w:rPr>
                <w:b/>
                <w:bCs/>
                <w:sz w:val="20"/>
                <w:szCs w:val="20"/>
              </w:rPr>
              <w:t xml:space="preserve">Sugary products and preserves (at home): </w:t>
            </w:r>
          </w:p>
          <w:p w14:paraId="3065024C" w14:textId="1D52D3D9" w:rsidR="00F84591" w:rsidRPr="00135404" w:rsidRDefault="00F84591" w:rsidP="00F84591">
            <w:pPr>
              <w:rPr>
                <w:sz w:val="20"/>
                <w:szCs w:val="20"/>
              </w:rPr>
            </w:pPr>
            <w:r w:rsidRPr="00135404">
              <w:rPr>
                <w:sz w:val="20"/>
                <w:szCs w:val="20"/>
              </w:rPr>
              <w:t xml:space="preserve">Calories, % change: 1980: 278, 1980-2007: −73.7%, 2007-13: −1.8% </w:t>
            </w:r>
          </w:p>
          <w:p w14:paraId="448A776B" w14:textId="0D95DDAA" w:rsidR="00F84591" w:rsidRPr="00135404" w:rsidRDefault="00F84591" w:rsidP="00F84591">
            <w:pPr>
              <w:rPr>
                <w:sz w:val="20"/>
                <w:szCs w:val="20"/>
              </w:rPr>
            </w:pPr>
            <w:r w:rsidRPr="00135404">
              <w:rPr>
                <w:sz w:val="20"/>
                <w:szCs w:val="20"/>
              </w:rPr>
              <w:t>Expenditure shares, % change: 1980: 0.03, 1980-2007: −62.1%, 2007-13: 6.7%</w:t>
            </w:r>
          </w:p>
          <w:p w14:paraId="7C1A06D2" w14:textId="77777777" w:rsidR="00F84591" w:rsidRPr="00135404" w:rsidRDefault="00F84591" w:rsidP="00F84591">
            <w:pPr>
              <w:rPr>
                <w:b/>
                <w:bCs/>
                <w:sz w:val="20"/>
                <w:szCs w:val="20"/>
              </w:rPr>
            </w:pPr>
            <w:r w:rsidRPr="00135404">
              <w:rPr>
                <w:b/>
                <w:bCs/>
                <w:sz w:val="20"/>
                <w:szCs w:val="20"/>
              </w:rPr>
              <w:t xml:space="preserve">Cheese (at home): </w:t>
            </w:r>
          </w:p>
          <w:p w14:paraId="175D8B60" w14:textId="49656E37" w:rsidR="00F84591" w:rsidRPr="00135404" w:rsidRDefault="00F84591" w:rsidP="00F84591">
            <w:pPr>
              <w:rPr>
                <w:sz w:val="20"/>
                <w:szCs w:val="20"/>
              </w:rPr>
            </w:pPr>
            <w:r w:rsidRPr="00135404">
              <w:rPr>
                <w:sz w:val="20"/>
                <w:szCs w:val="20"/>
              </w:rPr>
              <w:t xml:space="preserve">Calories, % change: 1980: 68, 1980-2007: 0.0%, 2007-13: −0.3% </w:t>
            </w:r>
          </w:p>
          <w:p w14:paraId="7DE44D18" w14:textId="53421B4E" w:rsidR="00F84591" w:rsidRPr="00135404" w:rsidRDefault="00F84591" w:rsidP="00F84591">
            <w:pPr>
              <w:rPr>
                <w:sz w:val="20"/>
                <w:szCs w:val="20"/>
              </w:rPr>
            </w:pPr>
            <w:r w:rsidRPr="00135404">
              <w:rPr>
                <w:sz w:val="20"/>
                <w:szCs w:val="20"/>
              </w:rPr>
              <w:t>Expenditure shares, % change: 1980: 0.03, 1980-2007: 13.8%, 2007-13: 4.4%</w:t>
            </w:r>
          </w:p>
          <w:p w14:paraId="38F63EBD" w14:textId="77777777" w:rsidR="00F84591" w:rsidRPr="00135404" w:rsidRDefault="00F84591" w:rsidP="00F84591">
            <w:pPr>
              <w:rPr>
                <w:b/>
                <w:bCs/>
                <w:sz w:val="20"/>
                <w:szCs w:val="20"/>
              </w:rPr>
            </w:pPr>
            <w:r w:rsidRPr="00135404">
              <w:rPr>
                <w:b/>
                <w:bCs/>
                <w:sz w:val="20"/>
                <w:szCs w:val="20"/>
              </w:rPr>
              <w:t xml:space="preserve">Eggs (at home): </w:t>
            </w:r>
          </w:p>
          <w:p w14:paraId="27485205" w14:textId="1A56A518" w:rsidR="00F84591" w:rsidRPr="00135404" w:rsidRDefault="00F84591" w:rsidP="00F84591">
            <w:pPr>
              <w:rPr>
                <w:sz w:val="20"/>
                <w:szCs w:val="20"/>
              </w:rPr>
            </w:pPr>
            <w:r w:rsidRPr="00135404">
              <w:rPr>
                <w:sz w:val="20"/>
                <w:szCs w:val="20"/>
              </w:rPr>
              <w:t xml:space="preserve">Calories, % change: 1980: 40, 1980-2007: −50.6%, 2007-13: −4.3% </w:t>
            </w:r>
          </w:p>
          <w:p w14:paraId="7EF3C5E4" w14:textId="2A1E6BAF" w:rsidR="00F84591" w:rsidRPr="00135404" w:rsidRDefault="00F84591" w:rsidP="00F84591">
            <w:pPr>
              <w:rPr>
                <w:sz w:val="20"/>
                <w:szCs w:val="20"/>
              </w:rPr>
            </w:pPr>
            <w:r w:rsidRPr="00135404">
              <w:rPr>
                <w:sz w:val="20"/>
                <w:szCs w:val="20"/>
              </w:rPr>
              <w:t>Expenditure shares, % change: 1980: 0.02, 1980-2007: −46.1%, 2007-13: 14.5%</w:t>
            </w:r>
          </w:p>
          <w:p w14:paraId="38CF6105" w14:textId="77777777" w:rsidR="00F84591" w:rsidRPr="00135404" w:rsidRDefault="00F84591" w:rsidP="00F84591">
            <w:pPr>
              <w:rPr>
                <w:b/>
                <w:bCs/>
                <w:sz w:val="20"/>
                <w:szCs w:val="20"/>
              </w:rPr>
            </w:pPr>
            <w:r w:rsidRPr="00135404">
              <w:rPr>
                <w:b/>
                <w:bCs/>
                <w:sz w:val="20"/>
                <w:szCs w:val="20"/>
              </w:rPr>
              <w:t xml:space="preserve">Other (at home, including ready meals): </w:t>
            </w:r>
          </w:p>
          <w:p w14:paraId="3AE1329C" w14:textId="6C15E513" w:rsidR="00F84591" w:rsidRPr="00135404" w:rsidRDefault="00F84591" w:rsidP="00F84591">
            <w:pPr>
              <w:rPr>
                <w:sz w:val="20"/>
                <w:szCs w:val="20"/>
              </w:rPr>
            </w:pPr>
            <w:r w:rsidRPr="00135404">
              <w:rPr>
                <w:sz w:val="20"/>
                <w:szCs w:val="20"/>
              </w:rPr>
              <w:t xml:space="preserve">Calories, % change: 1980: 27, 1980-2007:114.2%, 2007-13: 7.2% </w:t>
            </w:r>
          </w:p>
          <w:p w14:paraId="635ADB2D" w14:textId="1F01F534" w:rsidR="00F84591" w:rsidRPr="00135404" w:rsidRDefault="00F84591" w:rsidP="00F84591">
            <w:pPr>
              <w:rPr>
                <w:sz w:val="20"/>
                <w:szCs w:val="20"/>
              </w:rPr>
            </w:pPr>
            <w:r w:rsidRPr="00135404">
              <w:rPr>
                <w:sz w:val="20"/>
                <w:szCs w:val="20"/>
              </w:rPr>
              <w:t>Expenditure shares, % change: 1980: 0.03, 1980-2007: 92.2%, 2007-13: 2.5%</w:t>
            </w:r>
          </w:p>
          <w:p w14:paraId="59A2A76F" w14:textId="77777777" w:rsidR="00F84591" w:rsidRPr="00135404" w:rsidRDefault="00F84591" w:rsidP="00F84591">
            <w:pPr>
              <w:rPr>
                <w:b/>
                <w:bCs/>
                <w:sz w:val="20"/>
                <w:szCs w:val="20"/>
              </w:rPr>
            </w:pPr>
            <w:r w:rsidRPr="00135404">
              <w:rPr>
                <w:b/>
                <w:bCs/>
                <w:sz w:val="20"/>
                <w:szCs w:val="20"/>
              </w:rPr>
              <w:t>Fish (at home):</w:t>
            </w:r>
          </w:p>
          <w:p w14:paraId="68C96156" w14:textId="29288390" w:rsidR="00F84591" w:rsidRPr="00135404" w:rsidRDefault="00F84591" w:rsidP="00F84591">
            <w:pPr>
              <w:rPr>
                <w:sz w:val="20"/>
                <w:szCs w:val="20"/>
              </w:rPr>
            </w:pPr>
            <w:r w:rsidRPr="00135404">
              <w:rPr>
                <w:sz w:val="20"/>
                <w:szCs w:val="20"/>
              </w:rPr>
              <w:t xml:space="preserve">Calories, % change: 1980: 23, 1980-2007: 43.0%, 2007-13: −3.5% </w:t>
            </w:r>
          </w:p>
          <w:p w14:paraId="7651B931" w14:textId="124C0395" w:rsidR="00F84591" w:rsidRPr="00135404" w:rsidRDefault="00F84591" w:rsidP="00F84591">
            <w:pPr>
              <w:rPr>
                <w:sz w:val="20"/>
                <w:szCs w:val="20"/>
              </w:rPr>
            </w:pPr>
            <w:r w:rsidRPr="00135404">
              <w:rPr>
                <w:sz w:val="20"/>
                <w:szCs w:val="20"/>
              </w:rPr>
              <w:t>Expenditure shares, % change: 1980: 0.03, 1980-2007: 37.9%, 2007-13: −2.6%</w:t>
            </w:r>
          </w:p>
        </w:tc>
        <w:tc>
          <w:tcPr>
            <w:tcW w:w="1468" w:type="dxa"/>
            <w:shd w:val="clear" w:color="auto" w:fill="auto"/>
          </w:tcPr>
          <w:p w14:paraId="0E894E9A" w14:textId="77777777" w:rsidR="00F84591" w:rsidRPr="00135404" w:rsidRDefault="00F84591" w:rsidP="00F84591">
            <w:pPr>
              <w:rPr>
                <w:sz w:val="20"/>
                <w:szCs w:val="20"/>
              </w:rPr>
            </w:pPr>
            <w:r w:rsidRPr="00135404">
              <w:rPr>
                <w:sz w:val="20"/>
                <w:szCs w:val="20"/>
              </w:rPr>
              <w:t xml:space="preserve">Selection total: 3 </w:t>
            </w:r>
          </w:p>
          <w:p w14:paraId="44991B06" w14:textId="77777777" w:rsidR="00F84591" w:rsidRPr="00135404" w:rsidRDefault="00F84591" w:rsidP="00F84591">
            <w:pPr>
              <w:rPr>
                <w:sz w:val="20"/>
                <w:szCs w:val="20"/>
              </w:rPr>
            </w:pPr>
            <w:r w:rsidRPr="00135404">
              <w:rPr>
                <w:sz w:val="20"/>
                <w:szCs w:val="20"/>
              </w:rPr>
              <w:t xml:space="preserve">Comparability total: 2 </w:t>
            </w:r>
          </w:p>
          <w:p w14:paraId="40AE8E0C" w14:textId="6B90DC0F" w:rsidR="00F84591" w:rsidRPr="00135404" w:rsidRDefault="00F84591" w:rsidP="00F84591">
            <w:pPr>
              <w:rPr>
                <w:sz w:val="20"/>
                <w:szCs w:val="20"/>
              </w:rPr>
            </w:pPr>
            <w:r w:rsidRPr="00135404">
              <w:rPr>
                <w:sz w:val="20"/>
                <w:szCs w:val="20"/>
              </w:rPr>
              <w:t>Outcomes total: 1</w:t>
            </w:r>
          </w:p>
          <w:p w14:paraId="32B85604" w14:textId="3D32A300" w:rsidR="00F84591" w:rsidRPr="00135404" w:rsidRDefault="00F84591" w:rsidP="00F84591">
            <w:pPr>
              <w:rPr>
                <w:sz w:val="20"/>
                <w:szCs w:val="20"/>
              </w:rPr>
            </w:pPr>
            <w:r w:rsidRPr="00135404">
              <w:rPr>
                <w:b/>
                <w:bCs/>
                <w:sz w:val="20"/>
                <w:szCs w:val="20"/>
              </w:rPr>
              <w:t>Total score: 6</w:t>
            </w:r>
          </w:p>
        </w:tc>
      </w:tr>
      <w:tr w:rsidR="00F84591" w:rsidRPr="00135404" w14:paraId="2C196404" w14:textId="64C8B8C8" w:rsidTr="00FB733D">
        <w:tc>
          <w:tcPr>
            <w:tcW w:w="1129" w:type="dxa"/>
            <w:shd w:val="clear" w:color="auto" w:fill="auto"/>
          </w:tcPr>
          <w:p w14:paraId="3A14E78A" w14:textId="429B9DE1" w:rsidR="00F84591" w:rsidRPr="00135404" w:rsidRDefault="00F84591" w:rsidP="00F84591">
            <w:pPr>
              <w:rPr>
                <w:sz w:val="20"/>
                <w:szCs w:val="20"/>
              </w:rPr>
            </w:pPr>
            <w:r w:rsidRPr="00135404">
              <w:rPr>
                <w:sz w:val="20"/>
                <w:szCs w:val="20"/>
              </w:rPr>
              <w:t>Griffith et al, 2013</w:t>
            </w:r>
          </w:p>
        </w:tc>
        <w:tc>
          <w:tcPr>
            <w:tcW w:w="1276" w:type="dxa"/>
            <w:shd w:val="clear" w:color="auto" w:fill="auto"/>
          </w:tcPr>
          <w:p w14:paraId="67049EFF" w14:textId="77777777" w:rsidR="00F84591" w:rsidRPr="00135404" w:rsidRDefault="00F84591" w:rsidP="00F84591">
            <w:pPr>
              <w:rPr>
                <w:sz w:val="20"/>
                <w:szCs w:val="20"/>
              </w:rPr>
            </w:pPr>
            <w:r w:rsidRPr="00135404">
              <w:rPr>
                <w:sz w:val="20"/>
                <w:szCs w:val="20"/>
              </w:rPr>
              <w:t>National: UK</w:t>
            </w:r>
          </w:p>
          <w:p w14:paraId="4F037B70" w14:textId="375489CF" w:rsidR="00F84591" w:rsidRPr="00135404" w:rsidRDefault="00F84591" w:rsidP="00F84591">
            <w:pPr>
              <w:rPr>
                <w:sz w:val="20"/>
                <w:szCs w:val="20"/>
              </w:rPr>
            </w:pPr>
            <w:r w:rsidRPr="00135404">
              <w:rPr>
                <w:sz w:val="20"/>
                <w:szCs w:val="20"/>
              </w:rPr>
              <w:t>Local: n/a</w:t>
            </w:r>
          </w:p>
        </w:tc>
        <w:tc>
          <w:tcPr>
            <w:tcW w:w="1559" w:type="dxa"/>
            <w:shd w:val="clear" w:color="auto" w:fill="auto"/>
          </w:tcPr>
          <w:p w14:paraId="413796A0" w14:textId="77777777" w:rsidR="00F84591" w:rsidRPr="00135404" w:rsidRDefault="00F84591" w:rsidP="00F84591">
            <w:pPr>
              <w:rPr>
                <w:sz w:val="20"/>
                <w:szCs w:val="20"/>
              </w:rPr>
            </w:pPr>
            <w:r w:rsidRPr="00135404">
              <w:rPr>
                <w:sz w:val="20"/>
                <w:szCs w:val="20"/>
              </w:rPr>
              <w:t xml:space="preserve">Kantar Worldpanel data. </w:t>
            </w:r>
          </w:p>
          <w:p w14:paraId="53A35D84" w14:textId="0C9A5C75" w:rsidR="00F84591" w:rsidRPr="00135404" w:rsidRDefault="00F84591" w:rsidP="00F84591">
            <w:pPr>
              <w:rPr>
                <w:sz w:val="20"/>
                <w:szCs w:val="20"/>
              </w:rPr>
            </w:pPr>
            <w:r w:rsidRPr="00135404">
              <w:rPr>
                <w:sz w:val="20"/>
                <w:szCs w:val="20"/>
              </w:rPr>
              <w:t xml:space="preserve">N=15,850. </w:t>
            </w:r>
          </w:p>
        </w:tc>
        <w:tc>
          <w:tcPr>
            <w:tcW w:w="1985" w:type="dxa"/>
            <w:shd w:val="clear" w:color="auto" w:fill="auto"/>
          </w:tcPr>
          <w:p w14:paraId="18D9B04D" w14:textId="77777777" w:rsidR="00F84591" w:rsidRPr="00135404" w:rsidRDefault="00F84591" w:rsidP="00F84591">
            <w:pPr>
              <w:rPr>
                <w:sz w:val="20"/>
                <w:szCs w:val="20"/>
              </w:rPr>
            </w:pPr>
            <w:r w:rsidRPr="00135404">
              <w:rPr>
                <w:sz w:val="20"/>
                <w:szCs w:val="20"/>
              </w:rPr>
              <w:t xml:space="preserve">Longitudinal. </w:t>
            </w:r>
          </w:p>
          <w:p w14:paraId="3D476506" w14:textId="724D2B7F" w:rsidR="00F84591" w:rsidRPr="00135404" w:rsidRDefault="00F84591" w:rsidP="00F84591">
            <w:pPr>
              <w:rPr>
                <w:sz w:val="20"/>
                <w:szCs w:val="20"/>
              </w:rPr>
            </w:pPr>
            <w:r w:rsidRPr="00135404">
              <w:rPr>
                <w:sz w:val="20"/>
                <w:szCs w:val="20"/>
              </w:rPr>
              <w:t xml:space="preserve">Regressed variables on three time-period dummies and controlled for month and household fixed, estimating regression separately by household. </w:t>
            </w:r>
          </w:p>
        </w:tc>
        <w:tc>
          <w:tcPr>
            <w:tcW w:w="1417" w:type="dxa"/>
            <w:shd w:val="clear" w:color="auto" w:fill="auto"/>
          </w:tcPr>
          <w:p w14:paraId="158AA9D1" w14:textId="58EF9B7B"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p>
          <w:p w14:paraId="03A16203" w14:textId="77777777" w:rsidR="00F84591" w:rsidRPr="00135404" w:rsidRDefault="00F84591" w:rsidP="00F84591">
            <w:pPr>
              <w:rPr>
                <w:sz w:val="20"/>
                <w:szCs w:val="20"/>
              </w:rPr>
            </w:pPr>
            <w:r w:rsidRPr="00135404">
              <w:rPr>
                <w:sz w:val="20"/>
                <w:szCs w:val="20"/>
              </w:rPr>
              <w:t>Time point 1:</w:t>
            </w:r>
          </w:p>
          <w:p w14:paraId="6139D193" w14:textId="77777777" w:rsidR="00F84591" w:rsidRPr="00135404" w:rsidRDefault="00F84591" w:rsidP="00F84591">
            <w:pPr>
              <w:rPr>
                <w:sz w:val="20"/>
                <w:szCs w:val="20"/>
              </w:rPr>
            </w:pPr>
            <w:r w:rsidRPr="00135404">
              <w:rPr>
                <w:sz w:val="20"/>
                <w:szCs w:val="20"/>
              </w:rPr>
              <w:t>2005-2007</w:t>
            </w:r>
          </w:p>
          <w:p w14:paraId="0229CEFF" w14:textId="77777777" w:rsidR="00F84591" w:rsidRPr="00135404" w:rsidRDefault="00F84591" w:rsidP="00F84591">
            <w:pPr>
              <w:rPr>
                <w:sz w:val="20"/>
                <w:szCs w:val="20"/>
              </w:rPr>
            </w:pPr>
            <w:r w:rsidRPr="00135404">
              <w:rPr>
                <w:sz w:val="20"/>
                <w:szCs w:val="20"/>
              </w:rPr>
              <w:t xml:space="preserve">Time point 2: </w:t>
            </w:r>
          </w:p>
          <w:p w14:paraId="18F6B0E8" w14:textId="77777777" w:rsidR="00F84591" w:rsidRPr="00135404" w:rsidRDefault="00F84591" w:rsidP="00F84591">
            <w:pPr>
              <w:rPr>
                <w:sz w:val="20"/>
                <w:szCs w:val="20"/>
              </w:rPr>
            </w:pPr>
            <w:r w:rsidRPr="00135404">
              <w:rPr>
                <w:sz w:val="20"/>
                <w:szCs w:val="20"/>
              </w:rPr>
              <w:t>2008-2009</w:t>
            </w:r>
          </w:p>
          <w:p w14:paraId="4AED6476" w14:textId="77777777" w:rsidR="00F84591" w:rsidRPr="00135404" w:rsidRDefault="00F84591" w:rsidP="00F84591">
            <w:pPr>
              <w:rPr>
                <w:sz w:val="20"/>
                <w:szCs w:val="20"/>
              </w:rPr>
            </w:pPr>
            <w:r w:rsidRPr="00135404">
              <w:rPr>
                <w:sz w:val="20"/>
                <w:szCs w:val="20"/>
              </w:rPr>
              <w:t xml:space="preserve">Time point 3: </w:t>
            </w:r>
          </w:p>
          <w:p w14:paraId="76FB695F" w14:textId="77777777" w:rsidR="00F84591" w:rsidRPr="00135404" w:rsidRDefault="00F84591" w:rsidP="00F84591">
            <w:pPr>
              <w:rPr>
                <w:sz w:val="20"/>
                <w:szCs w:val="20"/>
              </w:rPr>
            </w:pPr>
          </w:p>
        </w:tc>
        <w:tc>
          <w:tcPr>
            <w:tcW w:w="1701" w:type="dxa"/>
            <w:shd w:val="clear" w:color="auto" w:fill="auto"/>
          </w:tcPr>
          <w:p w14:paraId="6F18943C" w14:textId="6453BEE0" w:rsidR="00F84591" w:rsidRPr="00135404" w:rsidRDefault="00F84591" w:rsidP="00F84591">
            <w:pPr>
              <w:rPr>
                <w:sz w:val="20"/>
                <w:szCs w:val="20"/>
              </w:rPr>
            </w:pPr>
            <w:r w:rsidRPr="00135404">
              <w:rPr>
                <w:sz w:val="20"/>
                <w:szCs w:val="20"/>
              </w:rPr>
              <w:t xml:space="preserve">Change in share of calories from fruit and vegetables (g per 100g). </w:t>
            </w:r>
          </w:p>
          <w:p w14:paraId="26066BAE" w14:textId="1CFBA215" w:rsidR="00F84591" w:rsidRPr="00135404" w:rsidRDefault="00F84591" w:rsidP="00F84591">
            <w:pPr>
              <w:rPr>
                <w:sz w:val="20"/>
                <w:szCs w:val="20"/>
              </w:rPr>
            </w:pPr>
            <w:r w:rsidRPr="00135404">
              <w:rPr>
                <w:sz w:val="20"/>
                <w:szCs w:val="20"/>
              </w:rPr>
              <w:t>Participants record spending on all grocery purchases via an electronic hand-held scanner in the home (purchases brought into the home).</w:t>
            </w:r>
          </w:p>
        </w:tc>
        <w:tc>
          <w:tcPr>
            <w:tcW w:w="3413" w:type="dxa"/>
            <w:shd w:val="clear" w:color="auto" w:fill="auto"/>
          </w:tcPr>
          <w:p w14:paraId="167706A7" w14:textId="77777777" w:rsidR="00F84591" w:rsidRPr="00135404" w:rsidRDefault="00F84591" w:rsidP="00F84591">
            <w:pPr>
              <w:rPr>
                <w:sz w:val="20"/>
                <w:szCs w:val="20"/>
              </w:rPr>
            </w:pPr>
            <w:r w:rsidRPr="00135404">
              <w:rPr>
                <w:sz w:val="20"/>
                <w:szCs w:val="20"/>
              </w:rPr>
              <w:t xml:space="preserve">Single non-pensioners: </w:t>
            </w:r>
          </w:p>
          <w:p w14:paraId="3BE92C29" w14:textId="0D13F2D3" w:rsidR="00F84591" w:rsidRPr="00135404" w:rsidRDefault="00F84591" w:rsidP="00F84591">
            <w:pPr>
              <w:rPr>
                <w:sz w:val="20"/>
                <w:szCs w:val="20"/>
              </w:rPr>
            </w:pPr>
            <w:r w:rsidRPr="00135404">
              <w:rPr>
                <w:sz w:val="20"/>
                <w:szCs w:val="20"/>
              </w:rPr>
              <w:t xml:space="preserve">2008-09: – 1.05, 2010-12: – 1.08, </w:t>
            </w:r>
          </w:p>
          <w:p w14:paraId="1CD276D5" w14:textId="77777777" w:rsidR="00F84591" w:rsidRPr="00135404" w:rsidRDefault="00F84591" w:rsidP="00F84591">
            <w:pPr>
              <w:rPr>
                <w:sz w:val="20"/>
                <w:szCs w:val="20"/>
              </w:rPr>
            </w:pPr>
            <w:r w:rsidRPr="00135404">
              <w:rPr>
                <w:sz w:val="20"/>
                <w:szCs w:val="20"/>
              </w:rPr>
              <w:t xml:space="preserve">Single pensioners: </w:t>
            </w:r>
          </w:p>
          <w:p w14:paraId="7B4FE59A" w14:textId="47670998" w:rsidR="00F84591" w:rsidRPr="00135404" w:rsidRDefault="00F84591" w:rsidP="00F84591">
            <w:pPr>
              <w:rPr>
                <w:sz w:val="20"/>
                <w:szCs w:val="20"/>
              </w:rPr>
            </w:pPr>
            <w:r w:rsidRPr="00135404">
              <w:rPr>
                <w:sz w:val="20"/>
                <w:szCs w:val="20"/>
              </w:rPr>
              <w:t>2008-09: – 1.16, 2010-12: – 1.11</w:t>
            </w:r>
          </w:p>
          <w:p w14:paraId="16E7FC5A" w14:textId="77777777" w:rsidR="00F84591" w:rsidRPr="00135404" w:rsidRDefault="00F84591" w:rsidP="00F84591">
            <w:pPr>
              <w:rPr>
                <w:sz w:val="20"/>
                <w:szCs w:val="20"/>
              </w:rPr>
            </w:pPr>
            <w:r w:rsidRPr="00135404">
              <w:rPr>
                <w:sz w:val="20"/>
                <w:szCs w:val="20"/>
              </w:rPr>
              <w:t xml:space="preserve">Couple non-pensioners: </w:t>
            </w:r>
          </w:p>
          <w:p w14:paraId="43283470" w14:textId="1D6EA412" w:rsidR="00F84591" w:rsidRPr="00135404" w:rsidRDefault="00F84591" w:rsidP="00F84591">
            <w:pPr>
              <w:rPr>
                <w:sz w:val="20"/>
                <w:szCs w:val="20"/>
              </w:rPr>
            </w:pPr>
            <w:r w:rsidRPr="00135404">
              <w:rPr>
                <w:sz w:val="20"/>
                <w:szCs w:val="20"/>
              </w:rPr>
              <w:t>2008-09: – 0.93, 2010-12: – 0.90</w:t>
            </w:r>
          </w:p>
          <w:p w14:paraId="61E9E409" w14:textId="77777777" w:rsidR="00F84591" w:rsidRPr="00135404" w:rsidRDefault="00F84591" w:rsidP="00F84591">
            <w:pPr>
              <w:rPr>
                <w:sz w:val="20"/>
                <w:szCs w:val="20"/>
              </w:rPr>
            </w:pPr>
            <w:r w:rsidRPr="00135404">
              <w:rPr>
                <w:sz w:val="20"/>
                <w:szCs w:val="20"/>
              </w:rPr>
              <w:t xml:space="preserve">Couple pensioners: </w:t>
            </w:r>
          </w:p>
          <w:p w14:paraId="78709150" w14:textId="0A333D8D" w:rsidR="00F84591" w:rsidRPr="00135404" w:rsidRDefault="00F84591" w:rsidP="00F84591">
            <w:pPr>
              <w:rPr>
                <w:sz w:val="20"/>
                <w:szCs w:val="20"/>
              </w:rPr>
            </w:pPr>
            <w:r w:rsidRPr="00135404">
              <w:rPr>
                <w:sz w:val="20"/>
                <w:szCs w:val="20"/>
              </w:rPr>
              <w:t>2008-09: – 0.82, 2010-12: – 1.10</w:t>
            </w:r>
          </w:p>
          <w:p w14:paraId="57B4509A" w14:textId="77777777" w:rsidR="00F84591" w:rsidRPr="00135404" w:rsidRDefault="00F84591" w:rsidP="00F84591">
            <w:pPr>
              <w:rPr>
                <w:sz w:val="20"/>
                <w:szCs w:val="20"/>
              </w:rPr>
            </w:pPr>
            <w:r w:rsidRPr="00135404">
              <w:rPr>
                <w:sz w:val="20"/>
                <w:szCs w:val="20"/>
              </w:rPr>
              <w:t xml:space="preserve">Multi-adult households: </w:t>
            </w:r>
          </w:p>
          <w:p w14:paraId="1183A818" w14:textId="77006596" w:rsidR="00F84591" w:rsidRPr="00135404" w:rsidRDefault="00F84591" w:rsidP="00F84591">
            <w:pPr>
              <w:rPr>
                <w:sz w:val="20"/>
                <w:szCs w:val="20"/>
              </w:rPr>
            </w:pPr>
            <w:r w:rsidRPr="00135404">
              <w:rPr>
                <w:sz w:val="20"/>
                <w:szCs w:val="20"/>
              </w:rPr>
              <w:t>2008-09: – 0.51, 2010-12: – 0.64</w:t>
            </w:r>
          </w:p>
          <w:p w14:paraId="4DD8D8B8" w14:textId="77777777" w:rsidR="00F84591" w:rsidRPr="00135404" w:rsidRDefault="00F84591" w:rsidP="00F84591">
            <w:pPr>
              <w:rPr>
                <w:sz w:val="20"/>
                <w:szCs w:val="20"/>
              </w:rPr>
            </w:pPr>
            <w:r w:rsidRPr="00135404">
              <w:rPr>
                <w:sz w:val="20"/>
                <w:szCs w:val="20"/>
              </w:rPr>
              <w:t xml:space="preserve">Single parents: </w:t>
            </w:r>
          </w:p>
          <w:p w14:paraId="02D46848" w14:textId="7B60C777" w:rsidR="00F84591" w:rsidRPr="00135404" w:rsidRDefault="00F84591" w:rsidP="00F84591">
            <w:pPr>
              <w:rPr>
                <w:sz w:val="20"/>
                <w:szCs w:val="20"/>
              </w:rPr>
            </w:pPr>
            <w:r w:rsidRPr="00135404">
              <w:rPr>
                <w:sz w:val="20"/>
                <w:szCs w:val="20"/>
              </w:rPr>
              <w:t>2008-09: – 0.82, 2010-12: – 1.22</w:t>
            </w:r>
          </w:p>
          <w:p w14:paraId="68A8B856" w14:textId="77777777" w:rsidR="00F84591" w:rsidRPr="00135404" w:rsidRDefault="00F84591" w:rsidP="00F84591">
            <w:pPr>
              <w:rPr>
                <w:sz w:val="20"/>
                <w:szCs w:val="20"/>
              </w:rPr>
            </w:pPr>
            <w:r w:rsidRPr="00135404">
              <w:rPr>
                <w:sz w:val="20"/>
                <w:szCs w:val="20"/>
              </w:rPr>
              <w:t xml:space="preserve">2+ adults, young children: </w:t>
            </w:r>
          </w:p>
          <w:p w14:paraId="29B1312E" w14:textId="4C37DC3D" w:rsidR="00F84591" w:rsidRPr="00135404" w:rsidRDefault="00F84591" w:rsidP="00F84591">
            <w:pPr>
              <w:rPr>
                <w:sz w:val="20"/>
                <w:szCs w:val="20"/>
              </w:rPr>
            </w:pPr>
            <w:r w:rsidRPr="00135404">
              <w:rPr>
                <w:sz w:val="20"/>
                <w:szCs w:val="20"/>
              </w:rPr>
              <w:t>2008-09: – 0.85, 2010-12: – 1.20</w:t>
            </w:r>
          </w:p>
          <w:p w14:paraId="6D2B8902" w14:textId="77777777" w:rsidR="00F84591" w:rsidRPr="00135404" w:rsidRDefault="00F84591" w:rsidP="00F84591">
            <w:pPr>
              <w:rPr>
                <w:sz w:val="20"/>
                <w:szCs w:val="20"/>
              </w:rPr>
            </w:pPr>
            <w:r w:rsidRPr="00135404">
              <w:rPr>
                <w:sz w:val="20"/>
                <w:szCs w:val="20"/>
              </w:rPr>
              <w:t xml:space="preserve">2+ adults, older children: </w:t>
            </w:r>
          </w:p>
          <w:p w14:paraId="0DB86CD6" w14:textId="457E9E37" w:rsidR="00F84591" w:rsidRPr="00135404" w:rsidRDefault="00F84591" w:rsidP="00F84591">
            <w:pPr>
              <w:rPr>
                <w:sz w:val="20"/>
                <w:szCs w:val="20"/>
              </w:rPr>
            </w:pPr>
            <w:r w:rsidRPr="00135404">
              <w:rPr>
                <w:sz w:val="20"/>
                <w:szCs w:val="20"/>
              </w:rPr>
              <w:t>2008-09: – 0.43, 2010-12: – 0.71</w:t>
            </w:r>
          </w:p>
          <w:p w14:paraId="2E1688D1" w14:textId="77777777" w:rsidR="00F84591" w:rsidRPr="00135404" w:rsidRDefault="00F84591" w:rsidP="00F84591">
            <w:pPr>
              <w:rPr>
                <w:sz w:val="20"/>
                <w:szCs w:val="20"/>
              </w:rPr>
            </w:pPr>
            <w:r w:rsidRPr="00135404">
              <w:rPr>
                <w:sz w:val="20"/>
                <w:szCs w:val="20"/>
              </w:rPr>
              <w:t xml:space="preserve">All households: </w:t>
            </w:r>
          </w:p>
          <w:p w14:paraId="191D6CB7" w14:textId="7DAC3159" w:rsidR="00F84591" w:rsidRPr="00135404" w:rsidRDefault="00F84591" w:rsidP="00F84591">
            <w:pPr>
              <w:rPr>
                <w:sz w:val="20"/>
                <w:szCs w:val="20"/>
              </w:rPr>
            </w:pPr>
            <w:r w:rsidRPr="00135404">
              <w:rPr>
                <w:sz w:val="20"/>
                <w:szCs w:val="20"/>
              </w:rPr>
              <w:t>2008-09: – 0.80, 2010-12: – 0.94</w:t>
            </w:r>
          </w:p>
          <w:p w14:paraId="5F5DC9F3" w14:textId="5397A34E" w:rsidR="00F84591" w:rsidRPr="00135404" w:rsidRDefault="00F84591" w:rsidP="00F84591">
            <w:pPr>
              <w:rPr>
                <w:sz w:val="20"/>
                <w:szCs w:val="20"/>
              </w:rPr>
            </w:pPr>
            <w:r w:rsidRPr="00135404">
              <w:rPr>
                <w:sz w:val="20"/>
                <w:szCs w:val="20"/>
              </w:rPr>
              <w:t xml:space="preserve">All the changes are statistically different from zero at the 99% level. </w:t>
            </w:r>
          </w:p>
        </w:tc>
        <w:tc>
          <w:tcPr>
            <w:tcW w:w="1468" w:type="dxa"/>
            <w:shd w:val="clear" w:color="auto" w:fill="auto"/>
          </w:tcPr>
          <w:p w14:paraId="098F870B" w14:textId="77777777" w:rsidR="00F84591" w:rsidRPr="00135404" w:rsidRDefault="00F84591" w:rsidP="00F84591">
            <w:pPr>
              <w:rPr>
                <w:sz w:val="20"/>
                <w:szCs w:val="20"/>
              </w:rPr>
            </w:pPr>
            <w:r w:rsidRPr="00135404">
              <w:rPr>
                <w:sz w:val="20"/>
                <w:szCs w:val="20"/>
              </w:rPr>
              <w:t xml:space="preserve">Selection total: 3 </w:t>
            </w:r>
          </w:p>
          <w:p w14:paraId="623C6944" w14:textId="77777777" w:rsidR="00F84591" w:rsidRPr="00135404" w:rsidRDefault="00F84591" w:rsidP="00F84591">
            <w:pPr>
              <w:rPr>
                <w:sz w:val="20"/>
                <w:szCs w:val="20"/>
              </w:rPr>
            </w:pPr>
            <w:r w:rsidRPr="00135404">
              <w:rPr>
                <w:sz w:val="20"/>
                <w:szCs w:val="20"/>
              </w:rPr>
              <w:t xml:space="preserve">Comparability total: 2 </w:t>
            </w:r>
          </w:p>
          <w:p w14:paraId="429F3F5A" w14:textId="18A3CB0A" w:rsidR="00F84591" w:rsidRPr="00135404" w:rsidRDefault="00F84591" w:rsidP="00F84591">
            <w:pPr>
              <w:rPr>
                <w:sz w:val="20"/>
                <w:szCs w:val="20"/>
              </w:rPr>
            </w:pPr>
            <w:r w:rsidRPr="00135404">
              <w:rPr>
                <w:sz w:val="20"/>
                <w:szCs w:val="20"/>
              </w:rPr>
              <w:t>Outcomes total: 2</w:t>
            </w:r>
          </w:p>
          <w:p w14:paraId="0365CEFD" w14:textId="48D704B8" w:rsidR="00F84591" w:rsidRPr="00135404" w:rsidRDefault="00F84591" w:rsidP="00F84591">
            <w:pPr>
              <w:rPr>
                <w:sz w:val="20"/>
                <w:szCs w:val="20"/>
              </w:rPr>
            </w:pPr>
            <w:r w:rsidRPr="00135404">
              <w:rPr>
                <w:b/>
                <w:bCs/>
                <w:sz w:val="20"/>
                <w:szCs w:val="20"/>
              </w:rPr>
              <w:t>Total score: 7</w:t>
            </w:r>
          </w:p>
        </w:tc>
      </w:tr>
      <w:tr w:rsidR="00F84591" w:rsidRPr="00135404" w14:paraId="375751B6" w14:textId="73C27CD3" w:rsidTr="00FB733D">
        <w:tc>
          <w:tcPr>
            <w:tcW w:w="1129" w:type="dxa"/>
            <w:shd w:val="clear" w:color="auto" w:fill="auto"/>
          </w:tcPr>
          <w:p w14:paraId="651EC724" w14:textId="03DCB011" w:rsidR="00F84591" w:rsidRPr="00135404" w:rsidRDefault="00F84591" w:rsidP="00F84591">
            <w:pPr>
              <w:rPr>
                <w:sz w:val="20"/>
                <w:szCs w:val="20"/>
              </w:rPr>
            </w:pPr>
            <w:r w:rsidRPr="00135404">
              <w:rPr>
                <w:sz w:val="20"/>
                <w:szCs w:val="20"/>
              </w:rPr>
              <w:t>Hasan, 2019</w:t>
            </w:r>
          </w:p>
        </w:tc>
        <w:tc>
          <w:tcPr>
            <w:tcW w:w="1276" w:type="dxa"/>
            <w:shd w:val="clear" w:color="auto" w:fill="auto"/>
          </w:tcPr>
          <w:p w14:paraId="445B380B" w14:textId="77777777" w:rsidR="00F84591" w:rsidRPr="00135404" w:rsidRDefault="00F84591" w:rsidP="00F84591">
            <w:pPr>
              <w:rPr>
                <w:sz w:val="20"/>
                <w:szCs w:val="20"/>
              </w:rPr>
            </w:pPr>
            <w:r w:rsidRPr="00135404">
              <w:rPr>
                <w:sz w:val="20"/>
                <w:szCs w:val="20"/>
              </w:rPr>
              <w:t>National: Bangladesh</w:t>
            </w:r>
          </w:p>
          <w:p w14:paraId="68CA9A2D" w14:textId="7A81DCDA" w:rsidR="00F84591" w:rsidRPr="00135404" w:rsidRDefault="00F84591" w:rsidP="00F84591">
            <w:pPr>
              <w:rPr>
                <w:sz w:val="20"/>
                <w:szCs w:val="20"/>
              </w:rPr>
            </w:pPr>
            <w:r w:rsidRPr="00135404">
              <w:rPr>
                <w:sz w:val="20"/>
                <w:szCs w:val="20"/>
              </w:rPr>
              <w:t xml:space="preserve">Local: n/a </w:t>
            </w:r>
          </w:p>
        </w:tc>
        <w:tc>
          <w:tcPr>
            <w:tcW w:w="1559" w:type="dxa"/>
            <w:shd w:val="clear" w:color="auto" w:fill="auto"/>
          </w:tcPr>
          <w:p w14:paraId="7537B8A5" w14:textId="7A1C66D8" w:rsidR="00F84591" w:rsidRPr="00135404" w:rsidRDefault="00F84591" w:rsidP="00F84591">
            <w:pPr>
              <w:rPr>
                <w:sz w:val="20"/>
                <w:szCs w:val="20"/>
              </w:rPr>
            </w:pPr>
            <w:r w:rsidRPr="00135404">
              <w:rPr>
                <w:sz w:val="20"/>
                <w:szCs w:val="20"/>
              </w:rPr>
              <w:t xml:space="preserve">Bangladesh Household Income and Expenditure Survey. Repeated cross-sectional study using two-stage stratified random sampling. Analysis was done for those who buy rice (compared to autarkic households and rice sellers, but there was no significant difference between these types). </w:t>
            </w:r>
          </w:p>
          <w:p w14:paraId="3F8991FB" w14:textId="75B3803C" w:rsidR="00F84591" w:rsidRPr="00135404" w:rsidRDefault="00F84591" w:rsidP="00F84591">
            <w:pPr>
              <w:rPr>
                <w:sz w:val="20"/>
                <w:szCs w:val="20"/>
              </w:rPr>
            </w:pPr>
            <w:r w:rsidRPr="00135404">
              <w:rPr>
                <w:sz w:val="20"/>
                <w:szCs w:val="20"/>
              </w:rPr>
              <w:t>n=11,722</w:t>
            </w:r>
          </w:p>
        </w:tc>
        <w:tc>
          <w:tcPr>
            <w:tcW w:w="1985" w:type="dxa"/>
            <w:shd w:val="clear" w:color="auto" w:fill="auto"/>
          </w:tcPr>
          <w:p w14:paraId="20905FA5" w14:textId="77777777" w:rsidR="00F84591" w:rsidRPr="00135404" w:rsidRDefault="00F84591" w:rsidP="00F84591">
            <w:pPr>
              <w:rPr>
                <w:sz w:val="20"/>
                <w:szCs w:val="20"/>
              </w:rPr>
            </w:pPr>
            <w:r w:rsidRPr="00135404">
              <w:rPr>
                <w:sz w:val="20"/>
                <w:szCs w:val="20"/>
              </w:rPr>
              <w:t xml:space="preserve">Serial cross-sectional design. </w:t>
            </w:r>
          </w:p>
          <w:p w14:paraId="1BB217A9" w14:textId="5DB1FE34" w:rsidR="00F84591" w:rsidRPr="00135404" w:rsidRDefault="00F84591" w:rsidP="00F84591">
            <w:pPr>
              <w:rPr>
                <w:sz w:val="20"/>
                <w:szCs w:val="20"/>
              </w:rPr>
            </w:pPr>
            <w:r w:rsidRPr="00135404">
              <w:rPr>
                <w:sz w:val="20"/>
                <w:szCs w:val="20"/>
              </w:rPr>
              <w:t>The study used difference-in-difference framework and OLS models including district fixed effects and employing clustered standard errors (weighted).</w:t>
            </w:r>
          </w:p>
        </w:tc>
        <w:tc>
          <w:tcPr>
            <w:tcW w:w="1417" w:type="dxa"/>
            <w:shd w:val="clear" w:color="auto" w:fill="auto"/>
          </w:tcPr>
          <w:p w14:paraId="04F8F19D" w14:textId="7A10F216"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p>
          <w:p w14:paraId="1A428131" w14:textId="5D59BF1E" w:rsidR="00F84591" w:rsidRPr="00135404" w:rsidRDefault="00F84591" w:rsidP="00F84591">
            <w:pPr>
              <w:rPr>
                <w:sz w:val="20"/>
                <w:szCs w:val="20"/>
              </w:rPr>
            </w:pPr>
            <w:r w:rsidRPr="00135404">
              <w:rPr>
                <w:sz w:val="20"/>
                <w:szCs w:val="20"/>
              </w:rPr>
              <w:t xml:space="preserve">Time point 1: 2005 (n=4,978), time point 2: 2010 (n=6,744). </w:t>
            </w:r>
          </w:p>
        </w:tc>
        <w:tc>
          <w:tcPr>
            <w:tcW w:w="1701" w:type="dxa"/>
            <w:shd w:val="clear" w:color="auto" w:fill="auto"/>
          </w:tcPr>
          <w:p w14:paraId="046303A1" w14:textId="7D08E88E" w:rsidR="00F84591" w:rsidRPr="00135404" w:rsidRDefault="00F84591" w:rsidP="00F84591">
            <w:pPr>
              <w:rPr>
                <w:sz w:val="20"/>
                <w:szCs w:val="20"/>
              </w:rPr>
            </w:pPr>
            <w:r w:rsidRPr="00135404">
              <w:rPr>
                <w:sz w:val="20"/>
                <w:szCs w:val="20"/>
              </w:rPr>
              <w:t xml:space="preserve">Consumed rice (kg) and calorie intake from grain, non-rice grain, pulses (general), high value pulses (Lentil, Chickling vetch and Green Gram), low value pulses (Pea Gram, </w:t>
            </w:r>
            <w:proofErr w:type="spellStart"/>
            <w:r w:rsidRPr="00135404">
              <w:rPr>
                <w:sz w:val="20"/>
                <w:szCs w:val="20"/>
              </w:rPr>
              <w:t>Mashkalai</w:t>
            </w:r>
            <w:proofErr w:type="spellEnd"/>
            <w:r w:rsidRPr="00135404">
              <w:rPr>
                <w:sz w:val="20"/>
                <w:szCs w:val="20"/>
              </w:rPr>
              <w:t xml:space="preserve"> and other types of pulse), fruits, high value fish, low value fish and other items (all in kcal per capita per day). </w:t>
            </w:r>
          </w:p>
        </w:tc>
        <w:tc>
          <w:tcPr>
            <w:tcW w:w="3413" w:type="dxa"/>
            <w:shd w:val="clear" w:color="auto" w:fill="auto"/>
          </w:tcPr>
          <w:p w14:paraId="64580B2A" w14:textId="4483C2FA" w:rsidR="00F84591" w:rsidRPr="00135404" w:rsidRDefault="00F84591" w:rsidP="00F84591">
            <w:pPr>
              <w:rPr>
                <w:sz w:val="20"/>
                <w:szCs w:val="20"/>
              </w:rPr>
            </w:pPr>
            <w:r w:rsidRPr="00135404">
              <w:rPr>
                <w:sz w:val="20"/>
                <w:szCs w:val="20"/>
              </w:rPr>
              <w:t xml:space="preserve">Consumed rice: </w:t>
            </w:r>
          </w:p>
          <w:p w14:paraId="43FA8711" w14:textId="77777777" w:rsidR="00F84591" w:rsidRPr="00135404" w:rsidRDefault="00F84591" w:rsidP="00F84591">
            <w:pPr>
              <w:rPr>
                <w:sz w:val="20"/>
                <w:szCs w:val="20"/>
              </w:rPr>
            </w:pPr>
            <w:r w:rsidRPr="00135404">
              <w:rPr>
                <w:sz w:val="20"/>
                <w:szCs w:val="20"/>
              </w:rPr>
              <w:t>2010 coefficient: 1.14 (0.23) P&lt;0.01</w:t>
            </w:r>
          </w:p>
          <w:p w14:paraId="437DDB52" w14:textId="77777777" w:rsidR="00F84591" w:rsidRPr="00135404" w:rsidRDefault="00F84591" w:rsidP="00F84591">
            <w:pPr>
              <w:rPr>
                <w:sz w:val="20"/>
                <w:szCs w:val="20"/>
              </w:rPr>
            </w:pPr>
            <w:r w:rsidRPr="00135404">
              <w:rPr>
                <w:sz w:val="20"/>
                <w:szCs w:val="20"/>
              </w:rPr>
              <w:t>Calorie intake from grain</w:t>
            </w:r>
          </w:p>
          <w:p w14:paraId="7D266E94" w14:textId="42498946" w:rsidR="00F84591" w:rsidRPr="00135404" w:rsidRDefault="00F84591" w:rsidP="00F84591">
            <w:pPr>
              <w:rPr>
                <w:sz w:val="20"/>
                <w:szCs w:val="20"/>
              </w:rPr>
            </w:pPr>
            <w:r w:rsidRPr="00135404">
              <w:rPr>
                <w:sz w:val="20"/>
                <w:szCs w:val="20"/>
              </w:rPr>
              <w:t>2010 coefficient: − 45.92 (27.92)</w:t>
            </w:r>
          </w:p>
          <w:p w14:paraId="55CDE9BE" w14:textId="77777777" w:rsidR="00F84591" w:rsidRPr="00135404" w:rsidRDefault="00F84591" w:rsidP="00F84591">
            <w:pPr>
              <w:rPr>
                <w:sz w:val="20"/>
                <w:szCs w:val="20"/>
              </w:rPr>
            </w:pPr>
            <w:r w:rsidRPr="00135404">
              <w:rPr>
                <w:sz w:val="20"/>
                <w:szCs w:val="20"/>
              </w:rPr>
              <w:t xml:space="preserve">Calorie intake from non-rice grain: </w:t>
            </w:r>
          </w:p>
          <w:p w14:paraId="6171E063" w14:textId="1A242916" w:rsidR="00F84591" w:rsidRPr="00135404" w:rsidRDefault="00F84591" w:rsidP="00F84591">
            <w:pPr>
              <w:rPr>
                <w:sz w:val="20"/>
                <w:szCs w:val="20"/>
              </w:rPr>
            </w:pPr>
            <w:r w:rsidRPr="00135404">
              <w:rPr>
                <w:sz w:val="20"/>
                <w:szCs w:val="20"/>
              </w:rPr>
              <w:t>2010 coefficient: 82.90 (11.20) P&lt;0.01</w:t>
            </w:r>
          </w:p>
          <w:p w14:paraId="00A4AD10" w14:textId="77777777" w:rsidR="00F84591" w:rsidRPr="00135404" w:rsidRDefault="00F84591" w:rsidP="00F84591">
            <w:pPr>
              <w:rPr>
                <w:sz w:val="20"/>
                <w:szCs w:val="20"/>
              </w:rPr>
            </w:pPr>
            <w:r w:rsidRPr="00135404">
              <w:rPr>
                <w:sz w:val="20"/>
                <w:szCs w:val="20"/>
              </w:rPr>
              <w:t xml:space="preserve">Calorie intake from pulses (general), </w:t>
            </w:r>
          </w:p>
          <w:p w14:paraId="2A7E9DB9" w14:textId="1E916B5B" w:rsidR="00F84591" w:rsidRPr="00135404" w:rsidRDefault="00F84591" w:rsidP="00F84591">
            <w:pPr>
              <w:rPr>
                <w:sz w:val="20"/>
                <w:szCs w:val="20"/>
              </w:rPr>
            </w:pPr>
            <w:r w:rsidRPr="00135404">
              <w:rPr>
                <w:sz w:val="20"/>
                <w:szCs w:val="20"/>
              </w:rPr>
              <w:t>2010 coefficient: 2.61 (2.92)</w:t>
            </w:r>
          </w:p>
          <w:p w14:paraId="47D8754E" w14:textId="77777777" w:rsidR="00F84591" w:rsidRPr="00135404" w:rsidRDefault="00F84591" w:rsidP="00F84591">
            <w:pPr>
              <w:rPr>
                <w:sz w:val="20"/>
                <w:szCs w:val="20"/>
              </w:rPr>
            </w:pPr>
            <w:r w:rsidRPr="00135404">
              <w:rPr>
                <w:sz w:val="20"/>
                <w:szCs w:val="20"/>
              </w:rPr>
              <w:t xml:space="preserve">Calorie intake from high value pulses: </w:t>
            </w:r>
          </w:p>
          <w:p w14:paraId="04059FB2" w14:textId="0FBF0222" w:rsidR="00F84591" w:rsidRPr="00135404" w:rsidRDefault="00F84591" w:rsidP="00F84591">
            <w:pPr>
              <w:rPr>
                <w:sz w:val="20"/>
                <w:szCs w:val="20"/>
              </w:rPr>
            </w:pPr>
            <w:r w:rsidRPr="00135404">
              <w:rPr>
                <w:sz w:val="20"/>
                <w:szCs w:val="20"/>
              </w:rPr>
              <w:t>2010 coefficient: 1.05 (2.25)</w:t>
            </w:r>
          </w:p>
          <w:p w14:paraId="10DC87CC" w14:textId="1A4FD75C" w:rsidR="00F84591" w:rsidRPr="00135404" w:rsidRDefault="00F84591" w:rsidP="00F84591">
            <w:pPr>
              <w:rPr>
                <w:sz w:val="20"/>
                <w:szCs w:val="20"/>
              </w:rPr>
            </w:pPr>
            <w:r w:rsidRPr="00135404">
              <w:rPr>
                <w:sz w:val="20"/>
                <w:szCs w:val="20"/>
              </w:rPr>
              <w:t>Calorie intake from low value pulses:</w:t>
            </w:r>
          </w:p>
          <w:p w14:paraId="31B7216D" w14:textId="73073565" w:rsidR="00F84591" w:rsidRPr="00135404" w:rsidRDefault="00F84591" w:rsidP="00F84591">
            <w:pPr>
              <w:rPr>
                <w:sz w:val="20"/>
                <w:szCs w:val="20"/>
              </w:rPr>
            </w:pPr>
            <w:r w:rsidRPr="00135404">
              <w:rPr>
                <w:sz w:val="20"/>
                <w:szCs w:val="20"/>
              </w:rPr>
              <w:t xml:space="preserve">2010 coefficient: 1.56 (1.75) </w:t>
            </w:r>
          </w:p>
          <w:p w14:paraId="3BA47F94" w14:textId="3C6CB70C" w:rsidR="00F84591" w:rsidRPr="00135404" w:rsidRDefault="00F84591" w:rsidP="00F84591">
            <w:pPr>
              <w:rPr>
                <w:sz w:val="20"/>
                <w:szCs w:val="20"/>
              </w:rPr>
            </w:pPr>
            <w:r w:rsidRPr="00135404">
              <w:rPr>
                <w:sz w:val="20"/>
                <w:szCs w:val="20"/>
              </w:rPr>
              <w:t xml:space="preserve">Calorie intake from fruits: </w:t>
            </w:r>
          </w:p>
          <w:p w14:paraId="66CC16C6" w14:textId="561B0E15" w:rsidR="00F84591" w:rsidRPr="00135404" w:rsidRDefault="00F84591" w:rsidP="00F84591">
            <w:pPr>
              <w:rPr>
                <w:sz w:val="20"/>
                <w:szCs w:val="20"/>
              </w:rPr>
            </w:pPr>
            <w:r w:rsidRPr="00135404">
              <w:rPr>
                <w:sz w:val="20"/>
                <w:szCs w:val="20"/>
              </w:rPr>
              <w:t>2010 coefficient: 17.35 (7.09) P&lt;0.05</w:t>
            </w:r>
          </w:p>
          <w:p w14:paraId="12296075" w14:textId="5DE2B254" w:rsidR="00F84591" w:rsidRPr="00135404" w:rsidRDefault="00F84591" w:rsidP="00F84591">
            <w:pPr>
              <w:rPr>
                <w:sz w:val="20"/>
                <w:szCs w:val="20"/>
              </w:rPr>
            </w:pPr>
            <w:r w:rsidRPr="00135404">
              <w:rPr>
                <w:sz w:val="20"/>
                <w:szCs w:val="20"/>
              </w:rPr>
              <w:t xml:space="preserve">Calorie intake from proteins: </w:t>
            </w:r>
          </w:p>
          <w:p w14:paraId="66F81311" w14:textId="5CE026CB" w:rsidR="00F84591" w:rsidRPr="00135404" w:rsidRDefault="00F84591" w:rsidP="00F84591">
            <w:pPr>
              <w:rPr>
                <w:sz w:val="20"/>
                <w:szCs w:val="20"/>
              </w:rPr>
            </w:pPr>
            <w:r w:rsidRPr="00135404">
              <w:rPr>
                <w:sz w:val="20"/>
                <w:szCs w:val="20"/>
              </w:rPr>
              <w:t>2010 coefficient: 8.31 (5.38)</w:t>
            </w:r>
          </w:p>
          <w:p w14:paraId="1AA5E005" w14:textId="77777777" w:rsidR="00F84591" w:rsidRPr="00135404" w:rsidRDefault="00F84591" w:rsidP="00F84591">
            <w:pPr>
              <w:rPr>
                <w:sz w:val="20"/>
                <w:szCs w:val="20"/>
              </w:rPr>
            </w:pPr>
            <w:r w:rsidRPr="00135404">
              <w:rPr>
                <w:sz w:val="20"/>
                <w:szCs w:val="20"/>
              </w:rPr>
              <w:t xml:space="preserve">Calorie intake from high value fish: </w:t>
            </w:r>
          </w:p>
          <w:p w14:paraId="21008297" w14:textId="15D61FF4" w:rsidR="00F84591" w:rsidRPr="00135404" w:rsidRDefault="00F84591" w:rsidP="00F84591">
            <w:pPr>
              <w:rPr>
                <w:sz w:val="20"/>
                <w:szCs w:val="20"/>
              </w:rPr>
            </w:pPr>
            <w:r w:rsidRPr="00135404">
              <w:rPr>
                <w:sz w:val="20"/>
                <w:szCs w:val="20"/>
              </w:rPr>
              <w:t>2010 coefficient: −3.10 (1.50) P&lt;0.05</w:t>
            </w:r>
          </w:p>
          <w:p w14:paraId="16E3B5D3" w14:textId="5275E37C" w:rsidR="00F84591" w:rsidRPr="00135404" w:rsidRDefault="00F84591" w:rsidP="00F84591">
            <w:pPr>
              <w:rPr>
                <w:sz w:val="20"/>
                <w:szCs w:val="20"/>
              </w:rPr>
            </w:pPr>
            <w:r w:rsidRPr="00135404">
              <w:rPr>
                <w:sz w:val="20"/>
                <w:szCs w:val="20"/>
              </w:rPr>
              <w:t xml:space="preserve">Calorie intake from low value fish: </w:t>
            </w:r>
          </w:p>
          <w:p w14:paraId="19ED3DBE" w14:textId="42C26DF2" w:rsidR="00F84591" w:rsidRPr="00135404" w:rsidRDefault="00F84591" w:rsidP="00F84591">
            <w:pPr>
              <w:rPr>
                <w:sz w:val="20"/>
                <w:szCs w:val="20"/>
              </w:rPr>
            </w:pPr>
            <w:r w:rsidRPr="00135404">
              <w:rPr>
                <w:sz w:val="20"/>
                <w:szCs w:val="20"/>
              </w:rPr>
              <w:t>2010 coefficient: 9.75 (1.80) P&lt;0.01</w:t>
            </w:r>
          </w:p>
          <w:p w14:paraId="7311F5A3" w14:textId="77777777" w:rsidR="00F84591" w:rsidRPr="00135404" w:rsidRDefault="00F84591" w:rsidP="00F84591">
            <w:pPr>
              <w:rPr>
                <w:sz w:val="20"/>
                <w:szCs w:val="20"/>
              </w:rPr>
            </w:pPr>
            <w:r w:rsidRPr="00135404">
              <w:rPr>
                <w:sz w:val="20"/>
                <w:szCs w:val="20"/>
              </w:rPr>
              <w:t xml:space="preserve">Calorie intake from other items: </w:t>
            </w:r>
          </w:p>
          <w:p w14:paraId="658EEE42" w14:textId="268C2185" w:rsidR="00F84591" w:rsidRPr="00135404" w:rsidRDefault="00F84591" w:rsidP="00F84591">
            <w:pPr>
              <w:rPr>
                <w:sz w:val="20"/>
                <w:szCs w:val="20"/>
              </w:rPr>
            </w:pPr>
            <w:r w:rsidRPr="00135404">
              <w:rPr>
                <w:sz w:val="20"/>
                <w:szCs w:val="20"/>
              </w:rPr>
              <w:t>2010 coefficient: 28.50 (8.32) P&lt;0.01</w:t>
            </w:r>
          </w:p>
        </w:tc>
        <w:tc>
          <w:tcPr>
            <w:tcW w:w="1468" w:type="dxa"/>
            <w:shd w:val="clear" w:color="auto" w:fill="auto"/>
          </w:tcPr>
          <w:p w14:paraId="70626272" w14:textId="77777777" w:rsidR="00F84591" w:rsidRPr="00135404" w:rsidRDefault="00F84591" w:rsidP="00F84591">
            <w:pPr>
              <w:rPr>
                <w:sz w:val="20"/>
                <w:szCs w:val="20"/>
              </w:rPr>
            </w:pPr>
            <w:r w:rsidRPr="00135404">
              <w:rPr>
                <w:sz w:val="20"/>
                <w:szCs w:val="20"/>
              </w:rPr>
              <w:t xml:space="preserve">Selection total: 3 </w:t>
            </w:r>
          </w:p>
          <w:p w14:paraId="0967AC53" w14:textId="77777777" w:rsidR="00F84591" w:rsidRPr="00135404" w:rsidRDefault="00F84591" w:rsidP="00F84591">
            <w:pPr>
              <w:rPr>
                <w:sz w:val="20"/>
                <w:szCs w:val="20"/>
              </w:rPr>
            </w:pPr>
            <w:r w:rsidRPr="00135404">
              <w:rPr>
                <w:sz w:val="20"/>
                <w:szCs w:val="20"/>
              </w:rPr>
              <w:t xml:space="preserve">Comparability total: 2 </w:t>
            </w:r>
          </w:p>
          <w:p w14:paraId="694A97D5" w14:textId="77777777" w:rsidR="00F84591" w:rsidRPr="00135404" w:rsidRDefault="00F84591" w:rsidP="00F84591">
            <w:pPr>
              <w:rPr>
                <w:sz w:val="20"/>
                <w:szCs w:val="20"/>
              </w:rPr>
            </w:pPr>
            <w:r w:rsidRPr="00135404">
              <w:rPr>
                <w:sz w:val="20"/>
                <w:szCs w:val="20"/>
              </w:rPr>
              <w:t>Outcomes total: 2</w:t>
            </w:r>
          </w:p>
          <w:p w14:paraId="073B9E58" w14:textId="6DAFC29C" w:rsidR="00F84591" w:rsidRPr="00135404" w:rsidRDefault="00F84591" w:rsidP="00F84591">
            <w:pPr>
              <w:rPr>
                <w:sz w:val="20"/>
                <w:szCs w:val="20"/>
              </w:rPr>
            </w:pPr>
            <w:r w:rsidRPr="00135404">
              <w:rPr>
                <w:b/>
                <w:bCs/>
                <w:sz w:val="20"/>
                <w:szCs w:val="20"/>
              </w:rPr>
              <w:t>Total score: 7</w:t>
            </w:r>
          </w:p>
        </w:tc>
      </w:tr>
      <w:tr w:rsidR="00F84591" w:rsidRPr="00135404" w14:paraId="1B0DDC34" w14:textId="15365AD5" w:rsidTr="00FB733D">
        <w:tc>
          <w:tcPr>
            <w:tcW w:w="1129" w:type="dxa"/>
            <w:shd w:val="clear" w:color="auto" w:fill="auto"/>
          </w:tcPr>
          <w:p w14:paraId="2BE69700" w14:textId="159324EF" w:rsidR="00F84591" w:rsidRPr="00135404" w:rsidRDefault="00F84591" w:rsidP="00F84591">
            <w:pPr>
              <w:rPr>
                <w:sz w:val="20"/>
                <w:szCs w:val="20"/>
              </w:rPr>
            </w:pPr>
            <w:proofErr w:type="spellStart"/>
            <w:r w:rsidRPr="00135404">
              <w:rPr>
                <w:sz w:val="20"/>
                <w:szCs w:val="20"/>
              </w:rPr>
              <w:t>Jofre-Bonet</w:t>
            </w:r>
            <w:proofErr w:type="spellEnd"/>
            <w:r w:rsidRPr="00135404">
              <w:rPr>
                <w:sz w:val="20"/>
                <w:szCs w:val="20"/>
              </w:rPr>
              <w:t xml:space="preserve"> et al., 2016</w:t>
            </w:r>
          </w:p>
        </w:tc>
        <w:tc>
          <w:tcPr>
            <w:tcW w:w="1276" w:type="dxa"/>
            <w:shd w:val="clear" w:color="auto" w:fill="auto"/>
          </w:tcPr>
          <w:p w14:paraId="5092BC43" w14:textId="5C1942B7" w:rsidR="00F84591" w:rsidRPr="00135404" w:rsidRDefault="00F84591" w:rsidP="00F84591">
            <w:pPr>
              <w:rPr>
                <w:sz w:val="20"/>
                <w:szCs w:val="20"/>
              </w:rPr>
            </w:pPr>
            <w:r w:rsidRPr="00135404">
              <w:rPr>
                <w:sz w:val="20"/>
                <w:szCs w:val="20"/>
              </w:rPr>
              <w:t>National: UK</w:t>
            </w:r>
          </w:p>
          <w:p w14:paraId="483B9359" w14:textId="10CA206A" w:rsidR="00F84591" w:rsidRPr="00135404" w:rsidRDefault="00F84591" w:rsidP="00F84591">
            <w:pPr>
              <w:rPr>
                <w:sz w:val="20"/>
                <w:szCs w:val="20"/>
              </w:rPr>
            </w:pPr>
            <w:r w:rsidRPr="00135404">
              <w:rPr>
                <w:sz w:val="20"/>
                <w:szCs w:val="20"/>
              </w:rPr>
              <w:t>Local: England</w:t>
            </w:r>
          </w:p>
        </w:tc>
        <w:tc>
          <w:tcPr>
            <w:tcW w:w="1559" w:type="dxa"/>
            <w:shd w:val="clear" w:color="auto" w:fill="auto"/>
          </w:tcPr>
          <w:p w14:paraId="2E72908B" w14:textId="3014D87B" w:rsidR="00F84591" w:rsidRPr="00135404" w:rsidRDefault="00F84591" w:rsidP="00F84591">
            <w:pPr>
              <w:rPr>
                <w:sz w:val="20"/>
                <w:szCs w:val="20"/>
              </w:rPr>
            </w:pPr>
            <w:r w:rsidRPr="00135404">
              <w:rPr>
                <w:sz w:val="20"/>
                <w:szCs w:val="20"/>
              </w:rPr>
              <w:t>Health Survey for England.</w:t>
            </w:r>
          </w:p>
          <w:p w14:paraId="2AC1A480" w14:textId="026FC051" w:rsidR="00F84591" w:rsidRPr="00135404" w:rsidRDefault="00F84591" w:rsidP="00F84591">
            <w:pPr>
              <w:rPr>
                <w:sz w:val="20"/>
                <w:szCs w:val="20"/>
              </w:rPr>
            </w:pPr>
            <w:r w:rsidRPr="00135404">
              <w:rPr>
                <w:sz w:val="20"/>
                <w:szCs w:val="20"/>
              </w:rPr>
              <w:t xml:space="preserve">Adults over 16, 44.78% male. </w:t>
            </w:r>
          </w:p>
          <w:p w14:paraId="30908796" w14:textId="25AF2D16" w:rsidR="00F84591" w:rsidRPr="00135404" w:rsidRDefault="00F84591" w:rsidP="00F84591">
            <w:pPr>
              <w:rPr>
                <w:sz w:val="20"/>
                <w:szCs w:val="20"/>
              </w:rPr>
            </w:pPr>
            <w:r w:rsidRPr="00135404">
              <w:rPr>
                <w:sz w:val="20"/>
                <w:szCs w:val="20"/>
              </w:rPr>
              <w:t>N=91,045</w:t>
            </w:r>
          </w:p>
        </w:tc>
        <w:tc>
          <w:tcPr>
            <w:tcW w:w="1985" w:type="dxa"/>
            <w:shd w:val="clear" w:color="auto" w:fill="auto"/>
          </w:tcPr>
          <w:p w14:paraId="04B1FFAF" w14:textId="77777777" w:rsidR="00F84591" w:rsidRPr="00135404" w:rsidRDefault="00F84591" w:rsidP="00F84591">
            <w:pPr>
              <w:rPr>
                <w:sz w:val="20"/>
                <w:szCs w:val="20"/>
              </w:rPr>
            </w:pPr>
            <w:r w:rsidRPr="00135404">
              <w:rPr>
                <w:sz w:val="20"/>
                <w:szCs w:val="20"/>
              </w:rPr>
              <w:t xml:space="preserve">Serial cross-sectional. </w:t>
            </w:r>
          </w:p>
          <w:p w14:paraId="5BE1F826" w14:textId="77777777" w:rsidR="00F84591" w:rsidRPr="00135404" w:rsidRDefault="00F84591" w:rsidP="00F84591">
            <w:pPr>
              <w:rPr>
                <w:sz w:val="20"/>
                <w:szCs w:val="20"/>
              </w:rPr>
            </w:pPr>
            <w:r w:rsidRPr="00135404">
              <w:rPr>
                <w:sz w:val="20"/>
                <w:szCs w:val="20"/>
              </w:rPr>
              <w:t xml:space="preserve">Non-linear estimation methods (Tobit and </w:t>
            </w:r>
            <w:proofErr w:type="spellStart"/>
            <w:r w:rsidRPr="00135404">
              <w:rPr>
                <w:sz w:val="20"/>
                <w:szCs w:val="20"/>
              </w:rPr>
              <w:t>probit</w:t>
            </w:r>
            <w:proofErr w:type="spellEnd"/>
            <w:r w:rsidRPr="00135404">
              <w:rPr>
                <w:sz w:val="20"/>
                <w:szCs w:val="20"/>
              </w:rPr>
              <w:t xml:space="preserve">), reporting Average Marginal Effects. </w:t>
            </w:r>
          </w:p>
          <w:p w14:paraId="33AE5F8F" w14:textId="771046B4" w:rsidR="00F84591" w:rsidRPr="00135404" w:rsidRDefault="00F84591" w:rsidP="00F84591">
            <w:pPr>
              <w:rPr>
                <w:sz w:val="20"/>
                <w:szCs w:val="20"/>
              </w:rPr>
            </w:pPr>
            <w:r w:rsidRPr="00135404">
              <w:rPr>
                <w:sz w:val="20"/>
                <w:szCs w:val="20"/>
              </w:rPr>
              <w:t>Impact of recession examined using the AME of the total effect of</w:t>
            </w:r>
            <w:r w:rsidR="00C3384F">
              <w:rPr>
                <w:sz w:val="20"/>
                <w:szCs w:val="20"/>
              </w:rPr>
              <w:t xml:space="preserve"> 2008</w:t>
            </w:r>
            <w:r w:rsidRPr="00135404">
              <w:rPr>
                <w:sz w:val="20"/>
                <w:szCs w:val="20"/>
              </w:rPr>
              <w:t xml:space="preserve"> dummy variable, which involves the effect of the d08 coefficient plus its effect through the interaction with UR.</w:t>
            </w:r>
          </w:p>
        </w:tc>
        <w:tc>
          <w:tcPr>
            <w:tcW w:w="1417" w:type="dxa"/>
            <w:shd w:val="clear" w:color="auto" w:fill="auto"/>
          </w:tcPr>
          <w:p w14:paraId="26A1A47D" w14:textId="4BE49C6F" w:rsidR="00F84591" w:rsidRPr="00135404" w:rsidRDefault="00F84591" w:rsidP="00F84591">
            <w:pPr>
              <w:rPr>
                <w:sz w:val="20"/>
                <w:szCs w:val="20"/>
              </w:rPr>
            </w:pPr>
            <w:r w:rsidRPr="00135404">
              <w:rPr>
                <w:sz w:val="20"/>
                <w:szCs w:val="20"/>
              </w:rPr>
              <w:t xml:space="preserve">Exposure: annual unemployment rate (UR) by Government Office Region. Plus, dummy variable for 2008 onwards (d08). </w:t>
            </w:r>
          </w:p>
          <w:p w14:paraId="4394B12A" w14:textId="3AAE4EC8" w:rsidR="00F84591" w:rsidRPr="00135404" w:rsidRDefault="00F84591" w:rsidP="00F84591">
            <w:pPr>
              <w:rPr>
                <w:sz w:val="20"/>
                <w:szCs w:val="20"/>
              </w:rPr>
            </w:pPr>
            <w:r w:rsidRPr="00135404">
              <w:rPr>
                <w:sz w:val="20"/>
                <w:szCs w:val="20"/>
              </w:rPr>
              <w:t xml:space="preserve">Time: 2001-2013 (excluding 2012). </w:t>
            </w:r>
          </w:p>
        </w:tc>
        <w:tc>
          <w:tcPr>
            <w:tcW w:w="1701" w:type="dxa"/>
            <w:shd w:val="clear" w:color="auto" w:fill="auto"/>
          </w:tcPr>
          <w:p w14:paraId="3A5D6549" w14:textId="3AA4E4F0" w:rsidR="00F84591" w:rsidRPr="00135404" w:rsidRDefault="00F84591" w:rsidP="00F84591">
            <w:pPr>
              <w:rPr>
                <w:sz w:val="20"/>
                <w:szCs w:val="20"/>
              </w:rPr>
            </w:pPr>
            <w:r w:rsidRPr="00135404">
              <w:rPr>
                <w:sz w:val="20"/>
                <w:szCs w:val="20"/>
              </w:rPr>
              <w:t xml:space="preserve">Portions of fruits/vegetables eaten the day before being surveyed. </w:t>
            </w:r>
          </w:p>
        </w:tc>
        <w:tc>
          <w:tcPr>
            <w:tcW w:w="3413" w:type="dxa"/>
            <w:shd w:val="clear" w:color="auto" w:fill="auto"/>
          </w:tcPr>
          <w:p w14:paraId="1AE2038D" w14:textId="77777777" w:rsidR="00F84591" w:rsidRPr="00135404" w:rsidRDefault="00F84591" w:rsidP="00F84591">
            <w:pPr>
              <w:rPr>
                <w:b/>
                <w:bCs/>
                <w:sz w:val="20"/>
                <w:szCs w:val="20"/>
              </w:rPr>
            </w:pPr>
            <w:r w:rsidRPr="00135404">
              <w:rPr>
                <w:b/>
                <w:bCs/>
                <w:sz w:val="20"/>
                <w:szCs w:val="20"/>
              </w:rPr>
              <w:t xml:space="preserve">Fruits: </w:t>
            </w:r>
          </w:p>
          <w:p w14:paraId="1537F7D0" w14:textId="0721D015" w:rsidR="00F84591" w:rsidRPr="00135404" w:rsidRDefault="00F84591" w:rsidP="00F84591">
            <w:pPr>
              <w:rPr>
                <w:sz w:val="20"/>
                <w:szCs w:val="20"/>
              </w:rPr>
            </w:pPr>
            <w:r w:rsidRPr="00135404">
              <w:rPr>
                <w:sz w:val="20"/>
                <w:szCs w:val="20"/>
              </w:rPr>
              <w:t>Association of UR and vegetable consumption: 0.0073 (0.014)</w:t>
            </w:r>
          </w:p>
          <w:p w14:paraId="6BAEE5ED" w14:textId="31078DDF" w:rsidR="00F84591" w:rsidRPr="00135404" w:rsidRDefault="00F84591" w:rsidP="00F84591">
            <w:pPr>
              <w:rPr>
                <w:sz w:val="20"/>
                <w:szCs w:val="20"/>
              </w:rPr>
            </w:pPr>
            <w:r w:rsidRPr="00135404">
              <w:rPr>
                <w:sz w:val="20"/>
                <w:szCs w:val="20"/>
              </w:rPr>
              <w:t xml:space="preserve">Interaction between UR and d08: −0.1962 (0.068) (p &lt;0.01), suggesting that fruit consumption decreased by 0.196 portions on average.  </w:t>
            </w:r>
          </w:p>
          <w:p w14:paraId="4E788B05" w14:textId="6DC57616" w:rsidR="00F84591" w:rsidRPr="00135404" w:rsidRDefault="00F84591" w:rsidP="00F84591">
            <w:pPr>
              <w:rPr>
                <w:b/>
                <w:bCs/>
                <w:sz w:val="20"/>
                <w:szCs w:val="20"/>
              </w:rPr>
            </w:pPr>
            <w:r w:rsidRPr="00135404">
              <w:rPr>
                <w:b/>
                <w:bCs/>
                <w:sz w:val="20"/>
                <w:szCs w:val="20"/>
              </w:rPr>
              <w:t>Vegetables:</w:t>
            </w:r>
          </w:p>
          <w:p w14:paraId="4B50228D" w14:textId="2F45F943" w:rsidR="00F84591" w:rsidRPr="00135404" w:rsidRDefault="00F84591" w:rsidP="00F84591">
            <w:pPr>
              <w:rPr>
                <w:sz w:val="20"/>
                <w:szCs w:val="20"/>
              </w:rPr>
            </w:pPr>
            <w:r w:rsidRPr="00135404">
              <w:rPr>
                <w:sz w:val="20"/>
                <w:szCs w:val="20"/>
              </w:rPr>
              <w:t xml:space="preserve">Association of UR and vegetable consumption: −0.0090 (0.010). </w:t>
            </w:r>
          </w:p>
          <w:p w14:paraId="077C7546" w14:textId="2A7849F8" w:rsidR="00F84591" w:rsidRPr="00135404" w:rsidRDefault="00F84591" w:rsidP="00F84591">
            <w:pPr>
              <w:rPr>
                <w:sz w:val="20"/>
                <w:szCs w:val="20"/>
              </w:rPr>
            </w:pPr>
            <w:r w:rsidRPr="00135404">
              <w:rPr>
                <w:sz w:val="20"/>
                <w:szCs w:val="20"/>
              </w:rPr>
              <w:t>Interaction between UR and d08: 0.0916 (0.051) (p &lt;0.1), suggesting that vegetable consumption increased by 0.092 portions.</w:t>
            </w:r>
          </w:p>
          <w:p w14:paraId="2C0370DF" w14:textId="7F6B7B25" w:rsidR="00F84591" w:rsidRPr="00135404" w:rsidRDefault="00F84591" w:rsidP="00F84591">
            <w:pPr>
              <w:rPr>
                <w:sz w:val="20"/>
                <w:szCs w:val="20"/>
              </w:rPr>
            </w:pPr>
            <w:r w:rsidRPr="00135404">
              <w:rPr>
                <w:sz w:val="20"/>
                <w:szCs w:val="20"/>
              </w:rPr>
              <w:t>Suggests that the recession had an impact on fruit and vegetable consumption that did not originate in change in UR.</w:t>
            </w:r>
          </w:p>
        </w:tc>
        <w:tc>
          <w:tcPr>
            <w:tcW w:w="1468" w:type="dxa"/>
            <w:shd w:val="clear" w:color="auto" w:fill="auto"/>
          </w:tcPr>
          <w:p w14:paraId="3BF03D17" w14:textId="4B5B2C0D" w:rsidR="00F84591" w:rsidRPr="00135404" w:rsidRDefault="00F84591" w:rsidP="00F84591">
            <w:pPr>
              <w:rPr>
                <w:sz w:val="20"/>
                <w:szCs w:val="20"/>
              </w:rPr>
            </w:pPr>
            <w:r w:rsidRPr="00135404">
              <w:rPr>
                <w:sz w:val="20"/>
                <w:szCs w:val="20"/>
              </w:rPr>
              <w:t xml:space="preserve">Selection total: 3 </w:t>
            </w:r>
          </w:p>
          <w:p w14:paraId="74CC6103" w14:textId="4F77A48B" w:rsidR="00F84591" w:rsidRPr="00135404" w:rsidRDefault="00F84591" w:rsidP="00F84591">
            <w:pPr>
              <w:rPr>
                <w:sz w:val="20"/>
                <w:szCs w:val="20"/>
              </w:rPr>
            </w:pPr>
            <w:r w:rsidRPr="00135404">
              <w:rPr>
                <w:sz w:val="20"/>
                <w:szCs w:val="20"/>
              </w:rPr>
              <w:t xml:space="preserve">Comparability total: 2 </w:t>
            </w:r>
          </w:p>
          <w:p w14:paraId="5FB2976A" w14:textId="77777777" w:rsidR="00F84591" w:rsidRPr="00135404" w:rsidRDefault="00F84591" w:rsidP="00F84591">
            <w:pPr>
              <w:rPr>
                <w:sz w:val="20"/>
                <w:szCs w:val="20"/>
              </w:rPr>
            </w:pPr>
            <w:r w:rsidRPr="00135404">
              <w:rPr>
                <w:sz w:val="20"/>
                <w:szCs w:val="20"/>
              </w:rPr>
              <w:t>Outcomes total: 2</w:t>
            </w:r>
          </w:p>
          <w:p w14:paraId="61474E15" w14:textId="6167B7B7" w:rsidR="00F84591" w:rsidRPr="00135404" w:rsidRDefault="00F84591" w:rsidP="00F84591">
            <w:pPr>
              <w:rPr>
                <w:sz w:val="20"/>
                <w:szCs w:val="20"/>
              </w:rPr>
            </w:pPr>
            <w:r w:rsidRPr="00135404">
              <w:rPr>
                <w:b/>
                <w:bCs/>
                <w:sz w:val="20"/>
                <w:szCs w:val="20"/>
              </w:rPr>
              <w:t>Total score: 7</w:t>
            </w:r>
          </w:p>
        </w:tc>
      </w:tr>
      <w:tr w:rsidR="00F84591" w:rsidRPr="00135404" w14:paraId="6ED05E0A" w14:textId="078B5805" w:rsidTr="00FB733D">
        <w:tc>
          <w:tcPr>
            <w:tcW w:w="1129" w:type="dxa"/>
            <w:shd w:val="clear" w:color="auto" w:fill="auto"/>
          </w:tcPr>
          <w:p w14:paraId="7DC56B69" w14:textId="68C6C295" w:rsidR="00F84591" w:rsidRPr="00135404" w:rsidRDefault="00F84591" w:rsidP="00F84591">
            <w:pPr>
              <w:rPr>
                <w:sz w:val="20"/>
                <w:szCs w:val="20"/>
              </w:rPr>
            </w:pPr>
            <w:r w:rsidRPr="00135404">
              <w:rPr>
                <w:sz w:val="20"/>
                <w:szCs w:val="20"/>
              </w:rPr>
              <w:t xml:space="preserve">Kim &amp; </w:t>
            </w:r>
            <w:proofErr w:type="spellStart"/>
            <w:r w:rsidRPr="00135404">
              <w:rPr>
                <w:sz w:val="20"/>
                <w:szCs w:val="20"/>
              </w:rPr>
              <w:t>Cubbin</w:t>
            </w:r>
            <w:proofErr w:type="spellEnd"/>
            <w:r w:rsidRPr="00135404">
              <w:rPr>
                <w:sz w:val="20"/>
                <w:szCs w:val="20"/>
              </w:rPr>
              <w:t xml:space="preserve">, 2019 </w:t>
            </w:r>
          </w:p>
        </w:tc>
        <w:tc>
          <w:tcPr>
            <w:tcW w:w="1276" w:type="dxa"/>
            <w:shd w:val="clear" w:color="auto" w:fill="auto"/>
          </w:tcPr>
          <w:p w14:paraId="04A0EAB4" w14:textId="77777777" w:rsidR="00F84591" w:rsidRPr="00135404" w:rsidRDefault="00F84591" w:rsidP="00F84591">
            <w:pPr>
              <w:rPr>
                <w:sz w:val="20"/>
                <w:szCs w:val="20"/>
              </w:rPr>
            </w:pPr>
            <w:r w:rsidRPr="00135404">
              <w:rPr>
                <w:sz w:val="20"/>
                <w:szCs w:val="20"/>
              </w:rPr>
              <w:t xml:space="preserve">National: USA </w:t>
            </w:r>
          </w:p>
          <w:p w14:paraId="19B6A803" w14:textId="7D98FE1C" w:rsidR="00F84591" w:rsidRPr="00135404" w:rsidRDefault="00F84591" w:rsidP="00F84591">
            <w:pPr>
              <w:rPr>
                <w:sz w:val="20"/>
                <w:szCs w:val="20"/>
              </w:rPr>
            </w:pPr>
            <w:r w:rsidRPr="00135404">
              <w:rPr>
                <w:sz w:val="20"/>
                <w:szCs w:val="20"/>
              </w:rPr>
              <w:t>Local: California</w:t>
            </w:r>
          </w:p>
        </w:tc>
        <w:tc>
          <w:tcPr>
            <w:tcW w:w="1559" w:type="dxa"/>
            <w:shd w:val="clear" w:color="auto" w:fill="auto"/>
          </w:tcPr>
          <w:p w14:paraId="329D40A6" w14:textId="7C3B5437" w:rsidR="00F84591" w:rsidRPr="00135404" w:rsidRDefault="00F84591" w:rsidP="00F84591">
            <w:pPr>
              <w:rPr>
                <w:sz w:val="20"/>
                <w:szCs w:val="20"/>
              </w:rPr>
            </w:pPr>
            <w:r w:rsidRPr="00135404">
              <w:rPr>
                <w:sz w:val="20"/>
                <w:szCs w:val="20"/>
              </w:rPr>
              <w:t xml:space="preserve">The Geographic Research on Wellbeing (GROW) study is a follow-up survey of postpartum women 2012-2013.  </w:t>
            </w:r>
          </w:p>
          <w:p w14:paraId="0F584127" w14:textId="2C3A4D6F" w:rsidR="00F84591" w:rsidRPr="00135404" w:rsidRDefault="00F84591" w:rsidP="00F84591">
            <w:pPr>
              <w:rPr>
                <w:sz w:val="20"/>
                <w:szCs w:val="20"/>
              </w:rPr>
            </w:pPr>
            <w:r w:rsidRPr="00135404">
              <w:rPr>
                <w:sz w:val="20"/>
                <w:szCs w:val="20"/>
              </w:rPr>
              <w:t xml:space="preserve">N=1359 households. </w:t>
            </w:r>
          </w:p>
        </w:tc>
        <w:tc>
          <w:tcPr>
            <w:tcW w:w="1985" w:type="dxa"/>
            <w:shd w:val="clear" w:color="auto" w:fill="auto"/>
          </w:tcPr>
          <w:p w14:paraId="235A5BFB" w14:textId="77777777" w:rsidR="00F84591" w:rsidRPr="00135404" w:rsidRDefault="00F84591" w:rsidP="00F84591">
            <w:pPr>
              <w:rPr>
                <w:sz w:val="20"/>
                <w:szCs w:val="20"/>
              </w:rPr>
            </w:pPr>
            <w:r w:rsidRPr="00135404">
              <w:rPr>
                <w:sz w:val="20"/>
                <w:szCs w:val="20"/>
              </w:rPr>
              <w:t xml:space="preserve">Cross-sectional outcome with longitudinal exposure. </w:t>
            </w:r>
          </w:p>
          <w:p w14:paraId="51766437" w14:textId="77777777" w:rsidR="00F84591" w:rsidRPr="00135404" w:rsidRDefault="00F84591" w:rsidP="00F84591">
            <w:pPr>
              <w:rPr>
                <w:sz w:val="20"/>
                <w:szCs w:val="20"/>
              </w:rPr>
            </w:pPr>
            <w:r w:rsidRPr="00135404">
              <w:rPr>
                <w:sz w:val="20"/>
                <w:szCs w:val="20"/>
              </w:rPr>
              <w:t xml:space="preserve">1) Bivariate analyses to examine food environment by individual-level and neighbourhood level characteristics separately. </w:t>
            </w:r>
          </w:p>
          <w:p w14:paraId="47C82246" w14:textId="66AE579E" w:rsidR="00F84591" w:rsidRPr="00135404" w:rsidRDefault="00F84591" w:rsidP="00F84591">
            <w:pPr>
              <w:rPr>
                <w:sz w:val="20"/>
                <w:szCs w:val="20"/>
              </w:rPr>
            </w:pPr>
            <w:r w:rsidRPr="00135404">
              <w:rPr>
                <w:sz w:val="20"/>
                <w:szCs w:val="20"/>
              </w:rPr>
              <w:t>2) Logistic regression for odds ratios for dependent variables for poor families: a “sociodemographic” model (Model 1); “neighbourhood economic change” models (Models 2-4), which added variables of neighbourhood economic change one at a time to the sociodemographic model; and a fully adjusted model (Model 5), which added all three variables of neighbourhood economic change to the socio-demographic model.</w:t>
            </w:r>
          </w:p>
        </w:tc>
        <w:tc>
          <w:tcPr>
            <w:tcW w:w="1417" w:type="dxa"/>
            <w:shd w:val="clear" w:color="auto" w:fill="auto"/>
          </w:tcPr>
          <w:p w14:paraId="2AA297EC" w14:textId="0230FD4F" w:rsidR="00F84591" w:rsidRPr="00135404" w:rsidRDefault="00F84591" w:rsidP="00F84591">
            <w:pPr>
              <w:rPr>
                <w:sz w:val="20"/>
                <w:szCs w:val="20"/>
              </w:rPr>
            </w:pPr>
            <w:r w:rsidRPr="00135404">
              <w:rPr>
                <w:sz w:val="20"/>
                <w:szCs w:val="20"/>
              </w:rPr>
              <w:t xml:space="preserve">Exposure:  changes in three </w:t>
            </w:r>
            <w:r w:rsidR="00C3384F">
              <w:rPr>
                <w:sz w:val="20"/>
                <w:szCs w:val="20"/>
              </w:rPr>
              <w:t>neighbour-</w:t>
            </w:r>
            <w:r w:rsidRPr="00135404">
              <w:rPr>
                <w:sz w:val="20"/>
                <w:szCs w:val="20"/>
              </w:rPr>
              <w:t>hood-level indicators before/after the Great Recession: (1) median household income, (2) proportions of vacant housing units, and (3) median housing value (economic changes between 2000 and 2009-2013).</w:t>
            </w:r>
          </w:p>
          <w:p w14:paraId="63D7BE9B" w14:textId="716F7A45" w:rsidR="00F84591" w:rsidRPr="00135404" w:rsidRDefault="00F84591" w:rsidP="00F84591">
            <w:pPr>
              <w:rPr>
                <w:sz w:val="20"/>
                <w:szCs w:val="20"/>
              </w:rPr>
            </w:pPr>
            <w:r w:rsidRPr="00135404">
              <w:rPr>
                <w:sz w:val="20"/>
                <w:szCs w:val="20"/>
              </w:rPr>
              <w:t>Time: 2000-2013</w:t>
            </w:r>
          </w:p>
        </w:tc>
        <w:tc>
          <w:tcPr>
            <w:tcW w:w="1701" w:type="dxa"/>
            <w:shd w:val="clear" w:color="auto" w:fill="auto"/>
          </w:tcPr>
          <w:p w14:paraId="66B81EB7" w14:textId="5A0427B1" w:rsidR="00F84591" w:rsidRPr="00135404" w:rsidRDefault="00F84591" w:rsidP="00F84591">
            <w:pPr>
              <w:rPr>
                <w:sz w:val="20"/>
                <w:szCs w:val="20"/>
              </w:rPr>
            </w:pPr>
            <w:r w:rsidRPr="00135404">
              <w:rPr>
                <w:sz w:val="20"/>
                <w:szCs w:val="20"/>
              </w:rPr>
              <w:t>Binary variable relating to mother-reported availability of fruit or vegetables (excluding potatoes) in the home (very often = 1; otherwise = 0)</w:t>
            </w:r>
          </w:p>
        </w:tc>
        <w:tc>
          <w:tcPr>
            <w:tcW w:w="3413" w:type="dxa"/>
            <w:shd w:val="clear" w:color="auto" w:fill="auto"/>
          </w:tcPr>
          <w:p w14:paraId="38EAFD1D" w14:textId="77777777" w:rsidR="00F84591" w:rsidRPr="00135404" w:rsidRDefault="00F84591" w:rsidP="00F84591">
            <w:pPr>
              <w:rPr>
                <w:b/>
                <w:bCs/>
                <w:sz w:val="20"/>
                <w:szCs w:val="20"/>
              </w:rPr>
            </w:pPr>
            <w:r w:rsidRPr="00135404">
              <w:rPr>
                <w:b/>
                <w:bCs/>
                <w:sz w:val="20"/>
                <w:szCs w:val="20"/>
              </w:rPr>
              <w:t xml:space="preserve">Fruits: </w:t>
            </w:r>
          </w:p>
          <w:p w14:paraId="4D6F05C2" w14:textId="35564EDF" w:rsidR="00F84591" w:rsidRPr="00135404" w:rsidRDefault="00F84591" w:rsidP="00F84591">
            <w:pPr>
              <w:rPr>
                <w:sz w:val="20"/>
                <w:szCs w:val="20"/>
              </w:rPr>
            </w:pPr>
            <w:r w:rsidRPr="00135404">
              <w:rPr>
                <w:sz w:val="20"/>
                <w:szCs w:val="20"/>
              </w:rPr>
              <w:t>1) Bivariate analysis for fruit very often in the home</w:t>
            </w:r>
          </w:p>
          <w:p w14:paraId="17D1BD48" w14:textId="77777777" w:rsidR="00F84591" w:rsidRPr="00135404" w:rsidRDefault="00F84591" w:rsidP="00F84591">
            <w:pPr>
              <w:rPr>
                <w:sz w:val="20"/>
                <w:szCs w:val="20"/>
              </w:rPr>
            </w:pPr>
            <w:r w:rsidRPr="00135404">
              <w:rPr>
                <w:sz w:val="20"/>
                <w:szCs w:val="20"/>
              </w:rPr>
              <w:t xml:space="preserve">Total - poor families: 81.0%, non-poor families: 93.8% </w:t>
            </w:r>
          </w:p>
          <w:p w14:paraId="04276587" w14:textId="09302A41" w:rsidR="00F84591" w:rsidRPr="00135404" w:rsidRDefault="00F84591" w:rsidP="00F84591">
            <w:pPr>
              <w:rPr>
                <w:sz w:val="20"/>
                <w:szCs w:val="20"/>
                <w:u w:val="single"/>
              </w:rPr>
            </w:pPr>
            <w:r w:rsidRPr="00135404">
              <w:rPr>
                <w:sz w:val="20"/>
                <w:szCs w:val="20"/>
                <w:u w:val="single"/>
              </w:rPr>
              <w:t xml:space="preserve">Difference in median household income </w:t>
            </w:r>
          </w:p>
          <w:p w14:paraId="766EA788" w14:textId="77777777" w:rsidR="00F84591" w:rsidRPr="00135404" w:rsidRDefault="00F84591" w:rsidP="00F84591">
            <w:pPr>
              <w:rPr>
                <w:sz w:val="20"/>
                <w:szCs w:val="20"/>
              </w:rPr>
            </w:pPr>
            <w:r w:rsidRPr="00135404">
              <w:rPr>
                <w:sz w:val="20"/>
                <w:szCs w:val="20"/>
              </w:rPr>
              <w:t>&lt;$0 - poor families: 69.4%, non-poor families: 98.5%</w:t>
            </w:r>
          </w:p>
          <w:p w14:paraId="0E1E1527" w14:textId="77777777" w:rsidR="00F84591" w:rsidRPr="00135404" w:rsidRDefault="00F84591" w:rsidP="00F84591">
            <w:pPr>
              <w:rPr>
                <w:sz w:val="20"/>
                <w:szCs w:val="20"/>
              </w:rPr>
            </w:pPr>
            <w:r w:rsidRPr="00135404">
              <w:rPr>
                <w:sz w:val="20"/>
                <w:szCs w:val="20"/>
              </w:rPr>
              <w:t>$0-$100,000 - poor families: 80.4%, non-poor families: 95.4%</w:t>
            </w:r>
          </w:p>
          <w:p w14:paraId="331E3FAD" w14:textId="77777777" w:rsidR="00F84591" w:rsidRPr="00135404" w:rsidRDefault="00F84591" w:rsidP="00F84591">
            <w:pPr>
              <w:rPr>
                <w:sz w:val="20"/>
                <w:szCs w:val="20"/>
              </w:rPr>
            </w:pPr>
            <w:r w:rsidRPr="00135404">
              <w:rPr>
                <w:sz w:val="20"/>
                <w:szCs w:val="20"/>
              </w:rPr>
              <w:t>$100,000-$149,999 - poor families: 86.4%, non-poor families: 93.9%</w:t>
            </w:r>
          </w:p>
          <w:p w14:paraId="2A7DA6C4" w14:textId="54F2CD80" w:rsidR="00F84591" w:rsidRPr="00135404" w:rsidRDefault="00F84591" w:rsidP="00F84591">
            <w:pPr>
              <w:rPr>
                <w:sz w:val="20"/>
                <w:szCs w:val="20"/>
              </w:rPr>
            </w:pPr>
            <w:r w:rsidRPr="00135404">
              <w:rPr>
                <w:sz w:val="20"/>
                <w:szCs w:val="20"/>
              </w:rPr>
              <w:t>$150,000+: poor families: 85.2%, non-poor families: 90.4%</w:t>
            </w:r>
          </w:p>
          <w:p w14:paraId="31737BA7" w14:textId="77777777" w:rsidR="00F84591" w:rsidRPr="00135404" w:rsidRDefault="00F84591" w:rsidP="00F84591">
            <w:pPr>
              <w:rPr>
                <w:sz w:val="20"/>
                <w:szCs w:val="20"/>
                <w:u w:val="single"/>
              </w:rPr>
            </w:pPr>
            <w:r w:rsidRPr="00135404">
              <w:rPr>
                <w:sz w:val="20"/>
                <w:szCs w:val="20"/>
                <w:u w:val="single"/>
              </w:rPr>
              <w:t xml:space="preserve">Difference in % of vacant housing units </w:t>
            </w:r>
          </w:p>
          <w:p w14:paraId="365B9654" w14:textId="562ECB26" w:rsidR="00F84591" w:rsidRPr="00135404" w:rsidRDefault="00F84591" w:rsidP="00F84591">
            <w:pPr>
              <w:rPr>
                <w:sz w:val="20"/>
                <w:szCs w:val="20"/>
              </w:rPr>
            </w:pPr>
            <w:r w:rsidRPr="00135404">
              <w:rPr>
                <w:sz w:val="20"/>
                <w:szCs w:val="20"/>
              </w:rPr>
              <w:t>&lt;0.00%: poor families: 77.2%, non-poor families: 92.8%</w:t>
            </w:r>
          </w:p>
          <w:p w14:paraId="72A2D421" w14:textId="22221827" w:rsidR="00F84591" w:rsidRPr="00135404" w:rsidRDefault="00F84591" w:rsidP="00F84591">
            <w:pPr>
              <w:rPr>
                <w:sz w:val="20"/>
                <w:szCs w:val="20"/>
              </w:rPr>
            </w:pPr>
            <w:r w:rsidRPr="00135404">
              <w:rPr>
                <w:sz w:val="20"/>
                <w:szCs w:val="20"/>
              </w:rPr>
              <w:t>0.00% - 2.99%: poor families: 81.8%, non-poor families: 94.1%</w:t>
            </w:r>
          </w:p>
          <w:p w14:paraId="6BB0D7FE" w14:textId="77FF8077" w:rsidR="00F84591" w:rsidRPr="00135404" w:rsidRDefault="00F84591" w:rsidP="00F84591">
            <w:pPr>
              <w:rPr>
                <w:sz w:val="20"/>
                <w:szCs w:val="20"/>
              </w:rPr>
            </w:pPr>
            <w:r w:rsidRPr="00135404">
              <w:rPr>
                <w:sz w:val="20"/>
                <w:szCs w:val="20"/>
              </w:rPr>
              <w:t>3.00-4.99%: poor families: 86.7%, non-poor families: 92.5%</w:t>
            </w:r>
          </w:p>
          <w:p w14:paraId="7A5B1B96" w14:textId="42A32E33" w:rsidR="00F84591" w:rsidRPr="00135404" w:rsidRDefault="00F84591" w:rsidP="00F84591">
            <w:pPr>
              <w:rPr>
                <w:sz w:val="20"/>
                <w:szCs w:val="20"/>
              </w:rPr>
            </w:pPr>
            <w:r w:rsidRPr="00135404">
              <w:rPr>
                <w:sz w:val="20"/>
                <w:szCs w:val="20"/>
              </w:rPr>
              <w:t>&gt;5.00%: poor families: 79.8%, non-poor families: 95.9%</w:t>
            </w:r>
          </w:p>
          <w:p w14:paraId="143E547D" w14:textId="64573970" w:rsidR="00F84591" w:rsidRPr="00135404" w:rsidRDefault="00F84591" w:rsidP="00F84591">
            <w:pPr>
              <w:rPr>
                <w:sz w:val="20"/>
                <w:szCs w:val="20"/>
                <w:u w:val="single"/>
              </w:rPr>
            </w:pPr>
            <w:r w:rsidRPr="00135404">
              <w:rPr>
                <w:sz w:val="20"/>
                <w:szCs w:val="20"/>
                <w:u w:val="single"/>
              </w:rPr>
              <w:t xml:space="preserve">Difference in median housing values: </w:t>
            </w:r>
          </w:p>
          <w:p w14:paraId="363BF0CA" w14:textId="1FB4D18B" w:rsidR="00F84591" w:rsidRPr="00135404" w:rsidRDefault="00F84591" w:rsidP="00F84591">
            <w:pPr>
              <w:rPr>
                <w:sz w:val="20"/>
                <w:szCs w:val="20"/>
              </w:rPr>
            </w:pPr>
            <w:r w:rsidRPr="00135404">
              <w:rPr>
                <w:sz w:val="20"/>
                <w:szCs w:val="20"/>
              </w:rPr>
              <w:t>&lt;$100,000: poor families: 77.0%, non-poor families: 90.2%</w:t>
            </w:r>
          </w:p>
          <w:p w14:paraId="349143C2" w14:textId="7AAD7480" w:rsidR="00F84591" w:rsidRPr="00135404" w:rsidRDefault="00F84591" w:rsidP="00F84591">
            <w:pPr>
              <w:rPr>
                <w:sz w:val="20"/>
                <w:szCs w:val="20"/>
              </w:rPr>
            </w:pPr>
            <w:r w:rsidRPr="00135404">
              <w:rPr>
                <w:sz w:val="20"/>
                <w:szCs w:val="20"/>
              </w:rPr>
              <w:t>$100,000 - $149,000: poor families: 83.9%, non-poor families: 95.1%</w:t>
            </w:r>
          </w:p>
          <w:p w14:paraId="43E1432A" w14:textId="077C911A" w:rsidR="00F84591" w:rsidRPr="00135404" w:rsidRDefault="00F84591" w:rsidP="00F84591">
            <w:pPr>
              <w:rPr>
                <w:sz w:val="20"/>
                <w:szCs w:val="20"/>
              </w:rPr>
            </w:pPr>
            <w:r w:rsidRPr="00135404">
              <w:rPr>
                <w:sz w:val="20"/>
                <w:szCs w:val="20"/>
              </w:rPr>
              <w:t>$150,000 - $249,999: poor families: 79.0%, non-poor families: 92.6%</w:t>
            </w:r>
          </w:p>
          <w:p w14:paraId="675533C6" w14:textId="16F67B3D" w:rsidR="00F84591" w:rsidRPr="00135404" w:rsidRDefault="00F84591" w:rsidP="00F84591">
            <w:pPr>
              <w:rPr>
                <w:sz w:val="20"/>
                <w:szCs w:val="20"/>
              </w:rPr>
            </w:pPr>
            <w:r w:rsidRPr="00135404">
              <w:rPr>
                <w:sz w:val="20"/>
                <w:szCs w:val="20"/>
              </w:rPr>
              <w:t>$250,000+: poor families: 87.9%, non-poor families: 95.2%</w:t>
            </w:r>
          </w:p>
          <w:p w14:paraId="4C875EDF" w14:textId="624760B0" w:rsidR="00F84591" w:rsidRPr="00135404" w:rsidRDefault="00F84591" w:rsidP="00F84591">
            <w:pPr>
              <w:rPr>
                <w:sz w:val="20"/>
                <w:szCs w:val="20"/>
              </w:rPr>
            </w:pPr>
            <w:r w:rsidRPr="00135404">
              <w:rPr>
                <w:sz w:val="20"/>
                <w:szCs w:val="20"/>
              </w:rPr>
              <w:t>2) Logistic regression</w:t>
            </w:r>
          </w:p>
          <w:p w14:paraId="1DB7A416" w14:textId="15E1FF11" w:rsidR="00F84591" w:rsidRPr="00135404" w:rsidRDefault="00F84591" w:rsidP="00F84591">
            <w:pPr>
              <w:rPr>
                <w:sz w:val="20"/>
                <w:szCs w:val="20"/>
                <w:u w:val="single"/>
              </w:rPr>
            </w:pPr>
            <w:r w:rsidRPr="00135404">
              <w:rPr>
                <w:sz w:val="20"/>
                <w:szCs w:val="20"/>
                <w:u w:val="single"/>
              </w:rPr>
              <w:t xml:space="preserve">Difference in median household income </w:t>
            </w:r>
          </w:p>
          <w:p w14:paraId="291EA394" w14:textId="77777777" w:rsidR="00F84591" w:rsidRPr="00135404" w:rsidRDefault="00F84591" w:rsidP="00F84591">
            <w:pPr>
              <w:rPr>
                <w:sz w:val="20"/>
                <w:szCs w:val="20"/>
              </w:rPr>
            </w:pPr>
            <w:r w:rsidRPr="00135404">
              <w:rPr>
                <w:sz w:val="20"/>
                <w:szCs w:val="20"/>
              </w:rPr>
              <w:t xml:space="preserve">&lt;$0 - ref, all 1.00 </w:t>
            </w:r>
          </w:p>
          <w:p w14:paraId="17763877" w14:textId="3D290C58" w:rsidR="00F84591" w:rsidRPr="00135404" w:rsidRDefault="00F84591" w:rsidP="00F84591">
            <w:pPr>
              <w:rPr>
                <w:sz w:val="20"/>
                <w:szCs w:val="20"/>
              </w:rPr>
            </w:pPr>
            <w:r w:rsidRPr="00135404">
              <w:rPr>
                <w:sz w:val="20"/>
                <w:szCs w:val="20"/>
              </w:rPr>
              <w:t>$0-$100,000: Model 2: 2.04 [1.07, 3.90] (p&lt;0.05), Model 5: 1.92 [0.99, 3.73]</w:t>
            </w:r>
          </w:p>
          <w:p w14:paraId="2D60DC96" w14:textId="3562231F" w:rsidR="00F84591" w:rsidRPr="00135404" w:rsidRDefault="00F84591" w:rsidP="00F84591">
            <w:pPr>
              <w:rPr>
                <w:sz w:val="20"/>
                <w:szCs w:val="20"/>
              </w:rPr>
            </w:pPr>
            <w:r w:rsidRPr="00135404">
              <w:rPr>
                <w:sz w:val="20"/>
                <w:szCs w:val="20"/>
              </w:rPr>
              <w:t>$100,000-$149,999: Model 2: 3.32 [1.52, 7.27] (p &lt; .01), Model 5: 3.13 [1.42, 6.94] (p &lt; .01)</w:t>
            </w:r>
          </w:p>
          <w:p w14:paraId="77FB3889" w14:textId="32690CA8" w:rsidR="00F84591" w:rsidRPr="00135404" w:rsidRDefault="00F84591" w:rsidP="00F84591">
            <w:pPr>
              <w:rPr>
                <w:sz w:val="20"/>
                <w:szCs w:val="20"/>
              </w:rPr>
            </w:pPr>
            <w:r w:rsidRPr="00135404">
              <w:rPr>
                <w:sz w:val="20"/>
                <w:szCs w:val="20"/>
              </w:rPr>
              <w:t>$150,000+: Model 2: 2.88 [1.30, 6.39] (p &lt; .01), Model 5: 2.70 [1.19, 6.12] (p &lt; 0.05)</w:t>
            </w:r>
          </w:p>
          <w:p w14:paraId="7BB4DBFF" w14:textId="77777777" w:rsidR="00F84591" w:rsidRPr="00135404" w:rsidRDefault="00F84591" w:rsidP="00F84591">
            <w:pPr>
              <w:rPr>
                <w:sz w:val="20"/>
                <w:szCs w:val="20"/>
                <w:u w:val="single"/>
              </w:rPr>
            </w:pPr>
            <w:r w:rsidRPr="00135404">
              <w:rPr>
                <w:sz w:val="20"/>
                <w:szCs w:val="20"/>
                <w:u w:val="single"/>
              </w:rPr>
              <w:t xml:space="preserve">Difference in % of vacant housing units </w:t>
            </w:r>
          </w:p>
          <w:p w14:paraId="6468CC22" w14:textId="56D8DFF3" w:rsidR="00F84591" w:rsidRPr="00135404" w:rsidRDefault="00F84591" w:rsidP="00F84591">
            <w:pPr>
              <w:rPr>
                <w:sz w:val="20"/>
                <w:szCs w:val="20"/>
              </w:rPr>
            </w:pPr>
            <w:r w:rsidRPr="00135404">
              <w:rPr>
                <w:sz w:val="20"/>
                <w:szCs w:val="20"/>
              </w:rPr>
              <w:t>&lt;0.00%: Model 3: 0.96 [0.47, 1.93], Model 5: 0.99 [0.48, 2.03]</w:t>
            </w:r>
          </w:p>
          <w:p w14:paraId="236C0FFE" w14:textId="47AF5AF0" w:rsidR="00F84591" w:rsidRPr="00135404" w:rsidRDefault="00F84591" w:rsidP="00F84591">
            <w:pPr>
              <w:rPr>
                <w:sz w:val="20"/>
                <w:szCs w:val="20"/>
              </w:rPr>
            </w:pPr>
            <w:r w:rsidRPr="00135404">
              <w:rPr>
                <w:sz w:val="20"/>
                <w:szCs w:val="20"/>
              </w:rPr>
              <w:t>0.00% - 2.99%: Model 3: 1.22 [0.62, 2.39], Model 5: 1.13 [0.55, 2.31]</w:t>
            </w:r>
          </w:p>
          <w:p w14:paraId="03AE3C5F" w14:textId="4D94EF4D" w:rsidR="00F84591" w:rsidRPr="00135404" w:rsidRDefault="00F84591" w:rsidP="00F84591">
            <w:pPr>
              <w:rPr>
                <w:sz w:val="20"/>
                <w:szCs w:val="20"/>
              </w:rPr>
            </w:pPr>
            <w:r w:rsidRPr="00135404">
              <w:rPr>
                <w:sz w:val="20"/>
                <w:szCs w:val="20"/>
              </w:rPr>
              <w:t>3.00-4.99%: Model 3: 1.69 [0.73, 3.93], Model 5: 1.73 [0.74, 4.06]</w:t>
            </w:r>
          </w:p>
          <w:p w14:paraId="4E4ECBB9" w14:textId="5467CEAF" w:rsidR="00F84591" w:rsidRPr="00135404" w:rsidRDefault="00F84591" w:rsidP="00F84591">
            <w:pPr>
              <w:rPr>
                <w:sz w:val="20"/>
                <w:szCs w:val="20"/>
              </w:rPr>
            </w:pPr>
            <w:r w:rsidRPr="00135404">
              <w:rPr>
                <w:sz w:val="20"/>
                <w:szCs w:val="20"/>
              </w:rPr>
              <w:t xml:space="preserve">&gt;5.00%: ref, all 1.00 </w:t>
            </w:r>
          </w:p>
          <w:p w14:paraId="3FEA4F6D" w14:textId="77777777" w:rsidR="00F84591" w:rsidRPr="00135404" w:rsidRDefault="00F84591" w:rsidP="00F84591">
            <w:pPr>
              <w:rPr>
                <w:sz w:val="20"/>
                <w:szCs w:val="20"/>
                <w:u w:val="single"/>
              </w:rPr>
            </w:pPr>
            <w:r w:rsidRPr="00135404">
              <w:rPr>
                <w:sz w:val="20"/>
                <w:szCs w:val="20"/>
                <w:u w:val="single"/>
              </w:rPr>
              <w:t xml:space="preserve">Difference in median housing values </w:t>
            </w:r>
          </w:p>
          <w:p w14:paraId="1AF5CC8F" w14:textId="1EA08EE4" w:rsidR="00F84591" w:rsidRPr="00135404" w:rsidRDefault="00F84591" w:rsidP="00F84591">
            <w:pPr>
              <w:rPr>
                <w:sz w:val="20"/>
                <w:szCs w:val="20"/>
              </w:rPr>
            </w:pPr>
            <w:r w:rsidRPr="00135404">
              <w:rPr>
                <w:sz w:val="20"/>
                <w:szCs w:val="20"/>
              </w:rPr>
              <w:t xml:space="preserve">&lt;$100,000: ref, all 1.00 </w:t>
            </w:r>
          </w:p>
          <w:p w14:paraId="62B55A1F" w14:textId="26FB6EF3" w:rsidR="00F84591" w:rsidRPr="00135404" w:rsidRDefault="00F84591" w:rsidP="00F84591">
            <w:pPr>
              <w:rPr>
                <w:sz w:val="20"/>
                <w:szCs w:val="20"/>
              </w:rPr>
            </w:pPr>
            <w:r w:rsidRPr="00135404">
              <w:rPr>
                <w:sz w:val="20"/>
                <w:szCs w:val="20"/>
              </w:rPr>
              <w:t>$100,000 - $149,000: Model 4: 1.57 [0.83, 2.99], Model 5: 1.33 [0.69, 2.56]</w:t>
            </w:r>
          </w:p>
          <w:p w14:paraId="624F3EBC" w14:textId="194BA867" w:rsidR="00F84591" w:rsidRPr="00135404" w:rsidRDefault="00F84591" w:rsidP="00F84591">
            <w:pPr>
              <w:rPr>
                <w:sz w:val="20"/>
                <w:szCs w:val="20"/>
              </w:rPr>
            </w:pPr>
            <w:r w:rsidRPr="00135404">
              <w:rPr>
                <w:sz w:val="20"/>
                <w:szCs w:val="20"/>
              </w:rPr>
              <w:t>$150,000 - $249,999: Model 4: 1.17 [0.63, 2.18], Model 5: 1.00 [0.53, 1.91]</w:t>
            </w:r>
          </w:p>
          <w:p w14:paraId="025E37E3" w14:textId="3B0DC4FD" w:rsidR="00F84591" w:rsidRPr="00135404" w:rsidRDefault="00F84591" w:rsidP="00F84591">
            <w:pPr>
              <w:rPr>
                <w:sz w:val="20"/>
                <w:szCs w:val="20"/>
              </w:rPr>
            </w:pPr>
            <w:r w:rsidRPr="00135404">
              <w:rPr>
                <w:sz w:val="20"/>
                <w:szCs w:val="20"/>
              </w:rPr>
              <w:t>$250,000+: Model 4: 1.97 [0.81, 4.79], Model 5: 1.54 [0.61, 3.88]</w:t>
            </w:r>
          </w:p>
          <w:p w14:paraId="403CDD8F" w14:textId="77777777" w:rsidR="00F84591" w:rsidRPr="00135404" w:rsidRDefault="00F84591" w:rsidP="00F84591">
            <w:pPr>
              <w:rPr>
                <w:b/>
                <w:bCs/>
                <w:sz w:val="20"/>
                <w:szCs w:val="20"/>
              </w:rPr>
            </w:pPr>
            <w:r w:rsidRPr="00135404">
              <w:rPr>
                <w:b/>
                <w:bCs/>
                <w:sz w:val="20"/>
                <w:szCs w:val="20"/>
              </w:rPr>
              <w:t>Vegetables</w:t>
            </w:r>
          </w:p>
          <w:p w14:paraId="7DA7E5E8" w14:textId="77777777" w:rsidR="00F84591" w:rsidRPr="00135404" w:rsidRDefault="00F84591" w:rsidP="00F84591">
            <w:pPr>
              <w:rPr>
                <w:sz w:val="20"/>
                <w:szCs w:val="20"/>
              </w:rPr>
            </w:pPr>
            <w:r w:rsidRPr="00135404">
              <w:rPr>
                <w:sz w:val="20"/>
                <w:szCs w:val="20"/>
              </w:rPr>
              <w:t>Total - poor families: 78.5%, non-poor families: 91.1%</w:t>
            </w:r>
          </w:p>
          <w:p w14:paraId="2D2BFCAE" w14:textId="77777777" w:rsidR="00F84591" w:rsidRPr="00135404" w:rsidRDefault="00F84591" w:rsidP="00F84591">
            <w:pPr>
              <w:rPr>
                <w:sz w:val="20"/>
                <w:szCs w:val="20"/>
                <w:u w:val="single"/>
              </w:rPr>
            </w:pPr>
            <w:r w:rsidRPr="00135404">
              <w:rPr>
                <w:sz w:val="20"/>
                <w:szCs w:val="20"/>
                <w:u w:val="single"/>
              </w:rPr>
              <w:t xml:space="preserve">Difference in median household income </w:t>
            </w:r>
          </w:p>
          <w:p w14:paraId="0B895B62" w14:textId="3B18A914" w:rsidR="00F84591" w:rsidRPr="00135404" w:rsidRDefault="00F84591" w:rsidP="00F84591">
            <w:pPr>
              <w:rPr>
                <w:sz w:val="20"/>
                <w:szCs w:val="20"/>
              </w:rPr>
            </w:pPr>
            <w:r w:rsidRPr="00135404">
              <w:rPr>
                <w:sz w:val="20"/>
                <w:szCs w:val="20"/>
              </w:rPr>
              <w:t>&lt;$0: poor families: 65.5%, non-poor families: 93.6%</w:t>
            </w:r>
          </w:p>
          <w:p w14:paraId="2F836C9C" w14:textId="67A9240C" w:rsidR="00F84591" w:rsidRPr="00135404" w:rsidRDefault="00F84591" w:rsidP="00F84591">
            <w:pPr>
              <w:rPr>
                <w:sz w:val="20"/>
                <w:szCs w:val="20"/>
              </w:rPr>
            </w:pPr>
            <w:r w:rsidRPr="00135404">
              <w:rPr>
                <w:sz w:val="20"/>
                <w:szCs w:val="20"/>
              </w:rPr>
              <w:t>$0-$100,000: poor families: 78.4%, non-poor families: 89.7%</w:t>
            </w:r>
          </w:p>
          <w:p w14:paraId="5FEA6460" w14:textId="77777777" w:rsidR="00F84591" w:rsidRPr="00135404" w:rsidRDefault="00F84591" w:rsidP="00F84591">
            <w:pPr>
              <w:rPr>
                <w:sz w:val="20"/>
                <w:szCs w:val="20"/>
              </w:rPr>
            </w:pPr>
            <w:r w:rsidRPr="00135404">
              <w:rPr>
                <w:sz w:val="20"/>
                <w:szCs w:val="20"/>
              </w:rPr>
              <w:t>$100,000-$149,999 - poor families: 83.7%, non-poor families: 91.6%</w:t>
            </w:r>
          </w:p>
          <w:p w14:paraId="3E19B08F" w14:textId="6247E6B3" w:rsidR="00F84591" w:rsidRPr="00135404" w:rsidRDefault="00F84591" w:rsidP="00F84591">
            <w:pPr>
              <w:rPr>
                <w:sz w:val="20"/>
                <w:szCs w:val="20"/>
              </w:rPr>
            </w:pPr>
            <w:r w:rsidRPr="00135404">
              <w:rPr>
                <w:sz w:val="20"/>
                <w:szCs w:val="20"/>
              </w:rPr>
              <w:t>$150,000+: poor families: 83.3%, non-poor families: 90.7%</w:t>
            </w:r>
          </w:p>
          <w:p w14:paraId="7A973730" w14:textId="77777777" w:rsidR="00F84591" w:rsidRPr="00135404" w:rsidRDefault="00F84591" w:rsidP="00F84591">
            <w:pPr>
              <w:rPr>
                <w:sz w:val="20"/>
                <w:szCs w:val="20"/>
                <w:u w:val="single"/>
              </w:rPr>
            </w:pPr>
            <w:r w:rsidRPr="00135404">
              <w:rPr>
                <w:sz w:val="20"/>
                <w:szCs w:val="20"/>
                <w:u w:val="single"/>
              </w:rPr>
              <w:t xml:space="preserve">Difference in % of vacant housing units </w:t>
            </w:r>
          </w:p>
          <w:p w14:paraId="162D1318" w14:textId="480DF0CB" w:rsidR="00F84591" w:rsidRPr="00135404" w:rsidRDefault="00F84591" w:rsidP="00F84591">
            <w:pPr>
              <w:rPr>
                <w:sz w:val="20"/>
                <w:szCs w:val="20"/>
              </w:rPr>
            </w:pPr>
            <w:r w:rsidRPr="00135404">
              <w:rPr>
                <w:sz w:val="20"/>
                <w:szCs w:val="20"/>
              </w:rPr>
              <w:t>&lt;0.00%: poor families: 76.2%, non-poor families: 91.3%</w:t>
            </w:r>
          </w:p>
          <w:p w14:paraId="5A422D80" w14:textId="03126A2F" w:rsidR="00F84591" w:rsidRPr="00135404" w:rsidRDefault="00F84591" w:rsidP="00F84591">
            <w:pPr>
              <w:rPr>
                <w:sz w:val="20"/>
                <w:szCs w:val="20"/>
              </w:rPr>
            </w:pPr>
            <w:r w:rsidRPr="00135404">
              <w:rPr>
                <w:sz w:val="20"/>
                <w:szCs w:val="20"/>
              </w:rPr>
              <w:t>0.00% - 2.99%: poor families: 79.9%, non-poor families: 93.3%</w:t>
            </w:r>
          </w:p>
          <w:p w14:paraId="37D860AA" w14:textId="32BDC195" w:rsidR="00F84591" w:rsidRPr="00135404" w:rsidRDefault="00F84591" w:rsidP="00F84591">
            <w:pPr>
              <w:rPr>
                <w:sz w:val="20"/>
                <w:szCs w:val="20"/>
              </w:rPr>
            </w:pPr>
            <w:r w:rsidRPr="00135404">
              <w:rPr>
                <w:sz w:val="20"/>
                <w:szCs w:val="20"/>
              </w:rPr>
              <w:t>3.00-4.99%: poor families: 83.7%, non-poor families: 88.2%</w:t>
            </w:r>
          </w:p>
          <w:p w14:paraId="03013972" w14:textId="11C4B283" w:rsidR="00F84591" w:rsidRPr="00135404" w:rsidRDefault="00F84591" w:rsidP="00F84591">
            <w:pPr>
              <w:rPr>
                <w:sz w:val="20"/>
                <w:szCs w:val="20"/>
              </w:rPr>
            </w:pPr>
            <w:r w:rsidRPr="00135404">
              <w:rPr>
                <w:sz w:val="20"/>
                <w:szCs w:val="20"/>
              </w:rPr>
              <w:t>&gt;5.00%: poor families: 74.6%, non-poor families: 88.5%</w:t>
            </w:r>
          </w:p>
          <w:p w14:paraId="61057C2A" w14:textId="77777777" w:rsidR="00F84591" w:rsidRPr="00135404" w:rsidRDefault="00F84591" w:rsidP="00F84591">
            <w:pPr>
              <w:rPr>
                <w:sz w:val="20"/>
                <w:szCs w:val="20"/>
                <w:u w:val="single"/>
              </w:rPr>
            </w:pPr>
            <w:r w:rsidRPr="00135404">
              <w:rPr>
                <w:sz w:val="20"/>
                <w:szCs w:val="20"/>
                <w:u w:val="single"/>
              </w:rPr>
              <w:t xml:space="preserve">Difference in median housing values </w:t>
            </w:r>
          </w:p>
          <w:p w14:paraId="2A79487A" w14:textId="0DFB98D1" w:rsidR="00F84591" w:rsidRPr="00135404" w:rsidRDefault="00F84591" w:rsidP="00F84591">
            <w:pPr>
              <w:rPr>
                <w:sz w:val="20"/>
                <w:szCs w:val="20"/>
              </w:rPr>
            </w:pPr>
            <w:r w:rsidRPr="00135404">
              <w:rPr>
                <w:sz w:val="20"/>
                <w:szCs w:val="20"/>
              </w:rPr>
              <w:t>&lt;$100,000: poor families: 78.1%, non-poor families: 91.3%</w:t>
            </w:r>
          </w:p>
          <w:p w14:paraId="09DE4C69" w14:textId="643D9EF6" w:rsidR="00F84591" w:rsidRPr="00135404" w:rsidRDefault="00F84591" w:rsidP="00F84591">
            <w:pPr>
              <w:rPr>
                <w:sz w:val="20"/>
                <w:szCs w:val="20"/>
              </w:rPr>
            </w:pPr>
            <w:r w:rsidRPr="00135404">
              <w:rPr>
                <w:sz w:val="20"/>
                <w:szCs w:val="20"/>
              </w:rPr>
              <w:t>$100,000 - $149,000: poor families: 79.8%, non-poor families: 89.7%</w:t>
            </w:r>
          </w:p>
          <w:p w14:paraId="302614B0" w14:textId="414DB2A0" w:rsidR="00F84591" w:rsidRPr="00135404" w:rsidRDefault="00F84591" w:rsidP="00F84591">
            <w:pPr>
              <w:rPr>
                <w:sz w:val="20"/>
                <w:szCs w:val="20"/>
              </w:rPr>
            </w:pPr>
            <w:r w:rsidRPr="00135404">
              <w:rPr>
                <w:sz w:val="20"/>
                <w:szCs w:val="20"/>
              </w:rPr>
              <w:t>$150,000 - $249,999: poor families: 76.1%, non-poor families: 90.3%</w:t>
            </w:r>
          </w:p>
          <w:p w14:paraId="3FF474C9" w14:textId="7043228F" w:rsidR="00F84591" w:rsidRPr="00135404" w:rsidRDefault="00F84591" w:rsidP="00F84591">
            <w:pPr>
              <w:rPr>
                <w:sz w:val="20"/>
                <w:szCs w:val="20"/>
              </w:rPr>
            </w:pPr>
            <w:r w:rsidRPr="00135404">
              <w:rPr>
                <w:sz w:val="20"/>
                <w:szCs w:val="20"/>
              </w:rPr>
              <w:t>$250,000+: poor families: 83.5%, non-poor families: 92.3%</w:t>
            </w:r>
          </w:p>
          <w:p w14:paraId="09B3B418" w14:textId="77777777" w:rsidR="00F84591" w:rsidRPr="00135404" w:rsidRDefault="00F84591" w:rsidP="00F84591">
            <w:pPr>
              <w:rPr>
                <w:sz w:val="20"/>
                <w:szCs w:val="20"/>
              </w:rPr>
            </w:pPr>
            <w:r w:rsidRPr="00135404">
              <w:rPr>
                <w:sz w:val="20"/>
                <w:szCs w:val="20"/>
              </w:rPr>
              <w:t>2) Logistic regression</w:t>
            </w:r>
          </w:p>
          <w:p w14:paraId="4422CBFF" w14:textId="77777777" w:rsidR="00F84591" w:rsidRPr="00135404" w:rsidRDefault="00F84591" w:rsidP="00F84591">
            <w:pPr>
              <w:rPr>
                <w:sz w:val="20"/>
                <w:szCs w:val="20"/>
                <w:u w:val="single"/>
              </w:rPr>
            </w:pPr>
            <w:r w:rsidRPr="00135404">
              <w:rPr>
                <w:sz w:val="20"/>
                <w:szCs w:val="20"/>
                <w:u w:val="single"/>
              </w:rPr>
              <w:t xml:space="preserve">Difference in median household income </w:t>
            </w:r>
          </w:p>
          <w:p w14:paraId="05F8D566" w14:textId="77777777" w:rsidR="00F84591" w:rsidRPr="00135404" w:rsidRDefault="00F84591" w:rsidP="00F84591">
            <w:pPr>
              <w:rPr>
                <w:sz w:val="20"/>
                <w:szCs w:val="20"/>
              </w:rPr>
            </w:pPr>
            <w:r w:rsidRPr="00135404">
              <w:rPr>
                <w:sz w:val="20"/>
                <w:szCs w:val="20"/>
              </w:rPr>
              <w:t xml:space="preserve">&lt;$0 - ref, all 1.00 </w:t>
            </w:r>
          </w:p>
          <w:p w14:paraId="361F62C7" w14:textId="46581786" w:rsidR="00F84591" w:rsidRPr="00135404" w:rsidRDefault="00F84591" w:rsidP="00F84591">
            <w:pPr>
              <w:rPr>
                <w:sz w:val="20"/>
                <w:szCs w:val="20"/>
              </w:rPr>
            </w:pPr>
            <w:r w:rsidRPr="00135404">
              <w:rPr>
                <w:sz w:val="20"/>
                <w:szCs w:val="20"/>
              </w:rPr>
              <w:t>$0-$100,000: Model 2: 2.15 [1.17, 3.94] (p&lt;0.05), Model 5: 2.14 [0.38, 1.90] (p&lt;0.05)</w:t>
            </w:r>
          </w:p>
          <w:p w14:paraId="6D1D3306" w14:textId="65320E39" w:rsidR="00F84591" w:rsidRPr="00135404" w:rsidRDefault="00F84591" w:rsidP="00F84591">
            <w:pPr>
              <w:rPr>
                <w:sz w:val="20"/>
                <w:szCs w:val="20"/>
              </w:rPr>
            </w:pPr>
            <w:r w:rsidRPr="00135404">
              <w:rPr>
                <w:sz w:val="20"/>
                <w:szCs w:val="20"/>
              </w:rPr>
              <w:t>$100,000-$149,999: Model 2: 3.23 [1.55, 6.71] (p &lt; .01), Model 5: 3.31 [1.57, 6.97] (p &lt; .01)</w:t>
            </w:r>
          </w:p>
          <w:p w14:paraId="143B5901" w14:textId="56EA1A79" w:rsidR="00F84591" w:rsidRPr="00135404" w:rsidRDefault="00F84591" w:rsidP="00F84591">
            <w:pPr>
              <w:rPr>
                <w:sz w:val="20"/>
                <w:szCs w:val="20"/>
              </w:rPr>
            </w:pPr>
            <w:r w:rsidRPr="00135404">
              <w:rPr>
                <w:sz w:val="20"/>
                <w:szCs w:val="20"/>
              </w:rPr>
              <w:t>$150,000+: Model 2: 3.10 [1.43, 6.70] (p &lt; .01), Model 5: 3.26 [1.50, 7.09] (p &lt; .01)</w:t>
            </w:r>
          </w:p>
          <w:p w14:paraId="43D23D86" w14:textId="77777777" w:rsidR="00F84591" w:rsidRPr="00135404" w:rsidRDefault="00F84591" w:rsidP="00F84591">
            <w:pPr>
              <w:rPr>
                <w:sz w:val="20"/>
                <w:szCs w:val="20"/>
                <w:u w:val="single"/>
              </w:rPr>
            </w:pPr>
            <w:r w:rsidRPr="00135404">
              <w:rPr>
                <w:sz w:val="20"/>
                <w:szCs w:val="20"/>
                <w:u w:val="single"/>
              </w:rPr>
              <w:t xml:space="preserve">Difference in % of vacant housing units </w:t>
            </w:r>
          </w:p>
          <w:p w14:paraId="738F266D" w14:textId="6441B6C8" w:rsidR="00F84591" w:rsidRPr="00135404" w:rsidRDefault="00F84591" w:rsidP="00F84591">
            <w:pPr>
              <w:rPr>
                <w:sz w:val="20"/>
                <w:szCs w:val="20"/>
              </w:rPr>
            </w:pPr>
            <w:r w:rsidRPr="00135404">
              <w:rPr>
                <w:sz w:val="20"/>
                <w:szCs w:val="20"/>
              </w:rPr>
              <w:t>&lt;0.00%: Model 3: 1.17 [0.61, 2.25], Model 5: 1.23 [0.63, 2.39]</w:t>
            </w:r>
          </w:p>
          <w:p w14:paraId="55C22140" w14:textId="79A156B8" w:rsidR="00F84591" w:rsidRPr="00135404" w:rsidRDefault="00F84591" w:rsidP="00F84591">
            <w:pPr>
              <w:rPr>
                <w:sz w:val="20"/>
                <w:szCs w:val="20"/>
              </w:rPr>
            </w:pPr>
            <w:r w:rsidRPr="00135404">
              <w:rPr>
                <w:sz w:val="20"/>
                <w:szCs w:val="20"/>
              </w:rPr>
              <w:t>0.00% - 2.99%: Model 3: 1.45 [0.78, 2.70], Model 5: 1.39 [0.73, 2.62]</w:t>
            </w:r>
          </w:p>
          <w:p w14:paraId="1382859F" w14:textId="6B46AA0F" w:rsidR="00F84591" w:rsidRPr="00135404" w:rsidRDefault="00F84591" w:rsidP="00F84591">
            <w:pPr>
              <w:rPr>
                <w:sz w:val="20"/>
                <w:szCs w:val="20"/>
              </w:rPr>
            </w:pPr>
            <w:r w:rsidRPr="00135404">
              <w:rPr>
                <w:sz w:val="20"/>
                <w:szCs w:val="20"/>
              </w:rPr>
              <w:t>3.00-4.99%: Model 3: 1.86 [0.85, 4.04], Model 5:1.87 [0.86, 4.06]</w:t>
            </w:r>
          </w:p>
          <w:p w14:paraId="114CD16C" w14:textId="3FC0B73B" w:rsidR="00F84591" w:rsidRPr="00135404" w:rsidRDefault="00F84591" w:rsidP="00F84591">
            <w:pPr>
              <w:rPr>
                <w:sz w:val="20"/>
                <w:szCs w:val="20"/>
              </w:rPr>
            </w:pPr>
            <w:r w:rsidRPr="00135404">
              <w:rPr>
                <w:sz w:val="20"/>
                <w:szCs w:val="20"/>
              </w:rPr>
              <w:t xml:space="preserve">&gt; 5.00%: ref, all 1.00 </w:t>
            </w:r>
          </w:p>
          <w:p w14:paraId="4B0AD99A" w14:textId="77777777" w:rsidR="00F84591" w:rsidRPr="00135404" w:rsidRDefault="00F84591" w:rsidP="00F84591">
            <w:pPr>
              <w:rPr>
                <w:sz w:val="20"/>
                <w:szCs w:val="20"/>
                <w:u w:val="single"/>
              </w:rPr>
            </w:pPr>
            <w:r w:rsidRPr="00135404">
              <w:rPr>
                <w:sz w:val="20"/>
                <w:szCs w:val="20"/>
                <w:u w:val="single"/>
              </w:rPr>
              <w:t xml:space="preserve">Difference in median housing values </w:t>
            </w:r>
          </w:p>
          <w:p w14:paraId="7A4AB9B7" w14:textId="5737BCBF" w:rsidR="00F84591" w:rsidRPr="00135404" w:rsidRDefault="00F84591" w:rsidP="00F84591">
            <w:pPr>
              <w:rPr>
                <w:sz w:val="20"/>
                <w:szCs w:val="20"/>
              </w:rPr>
            </w:pPr>
            <w:r w:rsidRPr="00135404">
              <w:rPr>
                <w:sz w:val="20"/>
                <w:szCs w:val="20"/>
              </w:rPr>
              <w:t xml:space="preserve">&lt;$100,000: ref, all 1.00 </w:t>
            </w:r>
          </w:p>
          <w:p w14:paraId="1FC39A58" w14:textId="5D241B30" w:rsidR="00F84591" w:rsidRPr="00135404" w:rsidRDefault="00F84591" w:rsidP="00F84591">
            <w:pPr>
              <w:rPr>
                <w:sz w:val="20"/>
                <w:szCs w:val="20"/>
              </w:rPr>
            </w:pPr>
            <w:r w:rsidRPr="00135404">
              <w:rPr>
                <w:sz w:val="20"/>
                <w:szCs w:val="20"/>
              </w:rPr>
              <w:t>$100,000 - $149,000: Model 4: 1.12 [0.60, 2.10], Model 5: 0.92 [0.49, 1.70]</w:t>
            </w:r>
          </w:p>
          <w:p w14:paraId="2E04D4FF" w14:textId="453E212A" w:rsidR="00F84591" w:rsidRPr="00135404" w:rsidRDefault="00F84591" w:rsidP="00F84591">
            <w:pPr>
              <w:rPr>
                <w:sz w:val="20"/>
                <w:szCs w:val="20"/>
              </w:rPr>
            </w:pPr>
            <w:r w:rsidRPr="00135404">
              <w:rPr>
                <w:sz w:val="20"/>
                <w:szCs w:val="20"/>
              </w:rPr>
              <w:t>$150,000 - $249,999: Model 4: 0.94 [0.51, 1.74], Model 5: 0.76 [0.41, 1.40]</w:t>
            </w:r>
          </w:p>
          <w:p w14:paraId="407F4D97" w14:textId="2ECF3DFA" w:rsidR="00F84591" w:rsidRPr="00135404" w:rsidRDefault="00F84591" w:rsidP="00F84591">
            <w:pPr>
              <w:rPr>
                <w:b/>
                <w:bCs/>
                <w:sz w:val="20"/>
                <w:szCs w:val="20"/>
              </w:rPr>
            </w:pPr>
            <w:r w:rsidRPr="00135404">
              <w:rPr>
                <w:sz w:val="20"/>
                <w:szCs w:val="20"/>
              </w:rPr>
              <w:t>$250,000+: Model 4: 1.32 [0.55, 3.20], Model 5: 0.98 [0.39, 2.43]</w:t>
            </w:r>
          </w:p>
        </w:tc>
        <w:tc>
          <w:tcPr>
            <w:tcW w:w="1468" w:type="dxa"/>
            <w:shd w:val="clear" w:color="auto" w:fill="auto"/>
          </w:tcPr>
          <w:p w14:paraId="03B5C917" w14:textId="77777777" w:rsidR="00F84591" w:rsidRPr="00135404" w:rsidRDefault="00F84591" w:rsidP="00F84591">
            <w:pPr>
              <w:rPr>
                <w:sz w:val="20"/>
                <w:szCs w:val="20"/>
              </w:rPr>
            </w:pPr>
            <w:r w:rsidRPr="00135404">
              <w:rPr>
                <w:sz w:val="20"/>
                <w:szCs w:val="20"/>
              </w:rPr>
              <w:t xml:space="preserve">Selection total: 3 </w:t>
            </w:r>
          </w:p>
          <w:p w14:paraId="70747FEC" w14:textId="77777777" w:rsidR="00F84591" w:rsidRPr="00135404" w:rsidRDefault="00F84591" w:rsidP="00F84591">
            <w:pPr>
              <w:rPr>
                <w:sz w:val="20"/>
                <w:szCs w:val="20"/>
              </w:rPr>
            </w:pPr>
            <w:r w:rsidRPr="00135404">
              <w:rPr>
                <w:sz w:val="20"/>
                <w:szCs w:val="20"/>
              </w:rPr>
              <w:t xml:space="preserve">Comparability total: 2 </w:t>
            </w:r>
          </w:p>
          <w:p w14:paraId="405C78EB" w14:textId="77777777" w:rsidR="00F84591" w:rsidRPr="00135404" w:rsidRDefault="00F84591" w:rsidP="00F84591">
            <w:pPr>
              <w:rPr>
                <w:sz w:val="20"/>
                <w:szCs w:val="20"/>
              </w:rPr>
            </w:pPr>
            <w:r w:rsidRPr="00135404">
              <w:rPr>
                <w:sz w:val="20"/>
                <w:szCs w:val="20"/>
              </w:rPr>
              <w:t>Outcomes total: 2</w:t>
            </w:r>
          </w:p>
          <w:p w14:paraId="07BC69DF" w14:textId="3697B6B3" w:rsidR="00F84591" w:rsidRPr="00135404" w:rsidRDefault="00F84591" w:rsidP="00F84591">
            <w:pPr>
              <w:rPr>
                <w:sz w:val="20"/>
                <w:szCs w:val="20"/>
              </w:rPr>
            </w:pPr>
            <w:r w:rsidRPr="00135404">
              <w:rPr>
                <w:b/>
                <w:bCs/>
                <w:sz w:val="20"/>
                <w:szCs w:val="20"/>
              </w:rPr>
              <w:t>Total score: 7</w:t>
            </w:r>
          </w:p>
        </w:tc>
      </w:tr>
      <w:tr w:rsidR="00F84591" w:rsidRPr="00135404" w14:paraId="41D90BF4" w14:textId="62365060" w:rsidTr="00FB733D">
        <w:tc>
          <w:tcPr>
            <w:tcW w:w="1129" w:type="dxa"/>
            <w:shd w:val="clear" w:color="auto" w:fill="auto"/>
          </w:tcPr>
          <w:p w14:paraId="4AB48AB6" w14:textId="3A7A88F8" w:rsidR="00F84591" w:rsidRPr="00135404" w:rsidRDefault="00F84591" w:rsidP="00F84591">
            <w:pPr>
              <w:rPr>
                <w:sz w:val="20"/>
                <w:szCs w:val="20"/>
              </w:rPr>
            </w:pPr>
            <w:r w:rsidRPr="00135404">
              <w:rPr>
                <w:sz w:val="20"/>
                <w:szCs w:val="20"/>
              </w:rPr>
              <w:t>Kotel-</w:t>
            </w:r>
            <w:proofErr w:type="spellStart"/>
            <w:r w:rsidRPr="00135404">
              <w:rPr>
                <w:sz w:val="20"/>
                <w:szCs w:val="20"/>
              </w:rPr>
              <w:t>nikova</w:t>
            </w:r>
            <w:proofErr w:type="spellEnd"/>
            <w:r w:rsidRPr="00135404">
              <w:rPr>
                <w:sz w:val="20"/>
                <w:szCs w:val="20"/>
              </w:rPr>
              <w:t xml:space="preserve"> &amp; </w:t>
            </w:r>
            <w:proofErr w:type="spellStart"/>
            <w:r w:rsidRPr="00135404">
              <w:rPr>
                <w:sz w:val="20"/>
                <w:szCs w:val="20"/>
              </w:rPr>
              <w:t>Radaev</w:t>
            </w:r>
            <w:proofErr w:type="spellEnd"/>
            <w:r w:rsidRPr="00135404">
              <w:rPr>
                <w:sz w:val="20"/>
                <w:szCs w:val="20"/>
              </w:rPr>
              <w:t xml:space="preserve">, 2017 </w:t>
            </w:r>
          </w:p>
        </w:tc>
        <w:tc>
          <w:tcPr>
            <w:tcW w:w="1276" w:type="dxa"/>
            <w:shd w:val="clear" w:color="auto" w:fill="auto"/>
          </w:tcPr>
          <w:p w14:paraId="0B3A434F" w14:textId="77777777" w:rsidR="00F84591" w:rsidRPr="00135404" w:rsidRDefault="00F84591" w:rsidP="00F84591">
            <w:pPr>
              <w:rPr>
                <w:sz w:val="20"/>
                <w:szCs w:val="20"/>
              </w:rPr>
            </w:pPr>
          </w:p>
        </w:tc>
        <w:tc>
          <w:tcPr>
            <w:tcW w:w="1559" w:type="dxa"/>
            <w:shd w:val="clear" w:color="auto" w:fill="auto"/>
          </w:tcPr>
          <w:p w14:paraId="2AD3A145" w14:textId="4CA2DE82" w:rsidR="00F84591" w:rsidRPr="00135404" w:rsidRDefault="00F84591" w:rsidP="00F84591">
            <w:pPr>
              <w:rPr>
                <w:sz w:val="20"/>
                <w:szCs w:val="20"/>
              </w:rPr>
            </w:pPr>
            <w:r w:rsidRPr="00135404">
              <w:rPr>
                <w:sz w:val="20"/>
                <w:szCs w:val="20"/>
              </w:rPr>
              <w:t xml:space="preserve">Russian Longitudinal Monitoring Survey (RLMS–HSE). The RLMS–HSE is a nationally representative annual panel survey of households. Multistage probability sampling. </w:t>
            </w:r>
          </w:p>
          <w:p w14:paraId="4C24CA6F" w14:textId="77777777" w:rsidR="00F84591" w:rsidRPr="00135404" w:rsidRDefault="00F84591" w:rsidP="00F84591">
            <w:pPr>
              <w:rPr>
                <w:sz w:val="20"/>
                <w:szCs w:val="20"/>
              </w:rPr>
            </w:pPr>
            <w:r w:rsidRPr="00135404">
              <w:rPr>
                <w:sz w:val="20"/>
                <w:szCs w:val="20"/>
              </w:rPr>
              <w:t xml:space="preserve">Aged 14+. </w:t>
            </w:r>
          </w:p>
          <w:p w14:paraId="5534E359" w14:textId="7CB4D647" w:rsidR="00F84591" w:rsidRPr="00135404" w:rsidRDefault="00F84591" w:rsidP="00F84591">
            <w:pPr>
              <w:rPr>
                <w:sz w:val="20"/>
                <w:szCs w:val="20"/>
              </w:rPr>
            </w:pPr>
            <w:r w:rsidRPr="00135404">
              <w:rPr>
                <w:sz w:val="20"/>
                <w:szCs w:val="20"/>
              </w:rPr>
              <w:t xml:space="preserve">N= between 3,317 and 6,180. </w:t>
            </w:r>
          </w:p>
        </w:tc>
        <w:tc>
          <w:tcPr>
            <w:tcW w:w="1985" w:type="dxa"/>
            <w:shd w:val="clear" w:color="auto" w:fill="auto"/>
          </w:tcPr>
          <w:p w14:paraId="4AE40C11" w14:textId="77777777" w:rsidR="00F84591" w:rsidRPr="00135404" w:rsidRDefault="00F84591" w:rsidP="00F84591">
            <w:pPr>
              <w:rPr>
                <w:sz w:val="20"/>
                <w:szCs w:val="20"/>
              </w:rPr>
            </w:pPr>
            <w:r w:rsidRPr="00135404">
              <w:rPr>
                <w:sz w:val="20"/>
                <w:szCs w:val="20"/>
              </w:rPr>
              <w:t xml:space="preserve">Longitudinal. </w:t>
            </w:r>
          </w:p>
          <w:p w14:paraId="6902A944" w14:textId="49337AC6" w:rsidR="00F84591" w:rsidRPr="00135404" w:rsidRDefault="00F84591" w:rsidP="00F84591">
            <w:pPr>
              <w:rPr>
                <w:sz w:val="20"/>
                <w:szCs w:val="20"/>
              </w:rPr>
            </w:pPr>
            <w:r w:rsidRPr="00135404">
              <w:rPr>
                <w:sz w:val="20"/>
                <w:szCs w:val="20"/>
              </w:rPr>
              <w:t xml:space="preserve">Median changes in per capita food expenditures (percentage change to previous year). </w:t>
            </w:r>
          </w:p>
        </w:tc>
        <w:tc>
          <w:tcPr>
            <w:tcW w:w="1417" w:type="dxa"/>
            <w:shd w:val="clear" w:color="auto" w:fill="auto"/>
          </w:tcPr>
          <w:p w14:paraId="1AC8EA43" w14:textId="450BD938"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p>
          <w:p w14:paraId="5520D1E0" w14:textId="77777777" w:rsidR="00F84591" w:rsidRPr="00135404" w:rsidRDefault="00F84591" w:rsidP="00F84591">
            <w:pPr>
              <w:rPr>
                <w:sz w:val="20"/>
                <w:szCs w:val="20"/>
              </w:rPr>
            </w:pPr>
            <w:r w:rsidRPr="00135404">
              <w:rPr>
                <w:sz w:val="20"/>
                <w:szCs w:val="20"/>
              </w:rPr>
              <w:t xml:space="preserve">Time point 1: </w:t>
            </w:r>
          </w:p>
          <w:p w14:paraId="721627D1" w14:textId="77777777" w:rsidR="00F84591" w:rsidRPr="00135404" w:rsidRDefault="00F84591" w:rsidP="00F84591">
            <w:pPr>
              <w:rPr>
                <w:sz w:val="20"/>
                <w:szCs w:val="20"/>
              </w:rPr>
            </w:pPr>
            <w:r w:rsidRPr="00135404">
              <w:rPr>
                <w:sz w:val="20"/>
                <w:szCs w:val="20"/>
              </w:rPr>
              <w:t xml:space="preserve">1995 (n=3,317) </w:t>
            </w:r>
          </w:p>
          <w:p w14:paraId="616DC9CE" w14:textId="77777777" w:rsidR="00F84591" w:rsidRPr="00135404" w:rsidRDefault="00F84591" w:rsidP="00F84591">
            <w:pPr>
              <w:rPr>
                <w:sz w:val="20"/>
                <w:szCs w:val="20"/>
              </w:rPr>
            </w:pPr>
            <w:r w:rsidRPr="00135404">
              <w:rPr>
                <w:sz w:val="20"/>
                <w:szCs w:val="20"/>
              </w:rPr>
              <w:t xml:space="preserve">Time point 2: </w:t>
            </w:r>
          </w:p>
          <w:p w14:paraId="52A6A128" w14:textId="77777777" w:rsidR="00F84591" w:rsidRPr="00135404" w:rsidRDefault="00F84591" w:rsidP="00F84591">
            <w:pPr>
              <w:rPr>
                <w:sz w:val="20"/>
                <w:szCs w:val="20"/>
              </w:rPr>
            </w:pPr>
            <w:r w:rsidRPr="00135404">
              <w:rPr>
                <w:sz w:val="20"/>
                <w:szCs w:val="20"/>
              </w:rPr>
              <w:t>1998 (n=3,248)</w:t>
            </w:r>
          </w:p>
          <w:p w14:paraId="5FB2A38E" w14:textId="77777777" w:rsidR="00F84591" w:rsidRPr="00135404" w:rsidRDefault="00F84591" w:rsidP="00F84591">
            <w:pPr>
              <w:rPr>
                <w:sz w:val="20"/>
                <w:szCs w:val="20"/>
              </w:rPr>
            </w:pPr>
            <w:r w:rsidRPr="00135404">
              <w:rPr>
                <w:sz w:val="20"/>
                <w:szCs w:val="20"/>
              </w:rPr>
              <w:t xml:space="preserve">Time point 3: </w:t>
            </w:r>
          </w:p>
          <w:p w14:paraId="4C62440F" w14:textId="27FF29A3" w:rsidR="00F84591" w:rsidRPr="00135404" w:rsidRDefault="00F84591" w:rsidP="00F84591">
            <w:pPr>
              <w:rPr>
                <w:sz w:val="20"/>
                <w:szCs w:val="20"/>
              </w:rPr>
            </w:pPr>
            <w:r w:rsidRPr="00135404">
              <w:rPr>
                <w:sz w:val="20"/>
                <w:szCs w:val="20"/>
              </w:rPr>
              <w:t xml:space="preserve">2009 (n=4,900) </w:t>
            </w:r>
          </w:p>
          <w:p w14:paraId="24D3F880" w14:textId="77777777" w:rsidR="00F84591" w:rsidRPr="00135404" w:rsidRDefault="00F84591" w:rsidP="00F84591">
            <w:pPr>
              <w:rPr>
                <w:sz w:val="20"/>
                <w:szCs w:val="20"/>
              </w:rPr>
            </w:pPr>
            <w:r w:rsidRPr="00135404">
              <w:rPr>
                <w:sz w:val="20"/>
                <w:szCs w:val="20"/>
              </w:rPr>
              <w:t xml:space="preserve">Time point 4: </w:t>
            </w:r>
          </w:p>
          <w:p w14:paraId="26249109" w14:textId="06767473" w:rsidR="00F84591" w:rsidRPr="00135404" w:rsidRDefault="00F84591" w:rsidP="00F84591">
            <w:pPr>
              <w:rPr>
                <w:sz w:val="20"/>
                <w:szCs w:val="20"/>
              </w:rPr>
            </w:pPr>
            <w:r w:rsidRPr="00135404">
              <w:rPr>
                <w:sz w:val="20"/>
                <w:szCs w:val="20"/>
              </w:rPr>
              <w:t>2014 (n=6180)</w:t>
            </w:r>
          </w:p>
        </w:tc>
        <w:tc>
          <w:tcPr>
            <w:tcW w:w="1701" w:type="dxa"/>
            <w:shd w:val="clear" w:color="auto" w:fill="auto"/>
          </w:tcPr>
          <w:p w14:paraId="5E0365FA" w14:textId="32D17994" w:rsidR="00F84591" w:rsidRPr="00135404" w:rsidRDefault="00F84591" w:rsidP="00F84591">
            <w:pPr>
              <w:rPr>
                <w:sz w:val="20"/>
                <w:szCs w:val="20"/>
              </w:rPr>
            </w:pPr>
            <w:r w:rsidRPr="00135404">
              <w:rPr>
                <w:sz w:val="20"/>
                <w:szCs w:val="20"/>
              </w:rPr>
              <w:t>Food expenditure in the previous week on: bread, cereals, and canned food; fresh vegetables;</w:t>
            </w:r>
          </w:p>
          <w:p w14:paraId="63DCDF5B" w14:textId="3B38623C" w:rsidR="00F84591" w:rsidRPr="00135404" w:rsidRDefault="00F84591" w:rsidP="00F84591">
            <w:pPr>
              <w:rPr>
                <w:sz w:val="20"/>
                <w:szCs w:val="20"/>
              </w:rPr>
            </w:pPr>
            <w:r w:rsidRPr="00135404">
              <w:rPr>
                <w:sz w:val="20"/>
                <w:szCs w:val="20"/>
              </w:rPr>
              <w:t xml:space="preserve">fresh meat and fish; </w:t>
            </w:r>
            <w:r w:rsidR="00C3384F">
              <w:rPr>
                <w:sz w:val="20"/>
                <w:szCs w:val="20"/>
              </w:rPr>
              <w:t>m</w:t>
            </w:r>
            <w:r w:rsidRPr="00135404">
              <w:rPr>
                <w:sz w:val="20"/>
                <w:szCs w:val="20"/>
              </w:rPr>
              <w:t>ilk and dairy products; and berries and other fresh fruits:</w:t>
            </w:r>
          </w:p>
        </w:tc>
        <w:tc>
          <w:tcPr>
            <w:tcW w:w="3413" w:type="dxa"/>
            <w:shd w:val="clear" w:color="auto" w:fill="auto"/>
          </w:tcPr>
          <w:p w14:paraId="22974BCA" w14:textId="0F2132E6" w:rsidR="00F84591" w:rsidRPr="00135404" w:rsidRDefault="00F84591" w:rsidP="00F84591">
            <w:pPr>
              <w:rPr>
                <w:sz w:val="20"/>
                <w:szCs w:val="20"/>
              </w:rPr>
            </w:pPr>
            <w:r w:rsidRPr="00135404">
              <w:rPr>
                <w:sz w:val="20"/>
                <w:szCs w:val="20"/>
              </w:rPr>
              <w:t xml:space="preserve">Bread, cereals and canned food: </w:t>
            </w:r>
          </w:p>
          <w:p w14:paraId="07AA4ED1" w14:textId="3100FD93" w:rsidR="00F84591" w:rsidRPr="00135404" w:rsidRDefault="00F84591" w:rsidP="00F84591">
            <w:pPr>
              <w:rPr>
                <w:sz w:val="20"/>
                <w:szCs w:val="20"/>
              </w:rPr>
            </w:pPr>
            <w:r w:rsidRPr="00135404">
              <w:rPr>
                <w:sz w:val="20"/>
                <w:szCs w:val="20"/>
              </w:rPr>
              <w:t xml:space="preserve">1995: 4.8 1998: -41.4, 2009: -5.2, 2014: -8.6 (not significant in 2009 and 2014). </w:t>
            </w:r>
          </w:p>
          <w:p w14:paraId="448FC546" w14:textId="05A41AA6" w:rsidR="00F84591" w:rsidRPr="00135404" w:rsidRDefault="00F84591" w:rsidP="00F84591">
            <w:pPr>
              <w:rPr>
                <w:sz w:val="20"/>
                <w:szCs w:val="20"/>
              </w:rPr>
            </w:pPr>
            <w:r w:rsidRPr="00135404">
              <w:rPr>
                <w:sz w:val="20"/>
                <w:szCs w:val="20"/>
              </w:rPr>
              <w:t xml:space="preserve">Fresh vegetables: </w:t>
            </w:r>
          </w:p>
          <w:p w14:paraId="039EFE97" w14:textId="0C06850B" w:rsidR="00F84591" w:rsidRPr="00135404" w:rsidRDefault="00F84591" w:rsidP="00F84591">
            <w:pPr>
              <w:rPr>
                <w:sz w:val="20"/>
                <w:szCs w:val="20"/>
              </w:rPr>
            </w:pPr>
            <w:r w:rsidRPr="00135404">
              <w:rPr>
                <w:sz w:val="20"/>
                <w:szCs w:val="20"/>
              </w:rPr>
              <w:t>1995: -69.3, 1998: -41.3, 2009: -43.6, 2014: -46.4</w:t>
            </w:r>
          </w:p>
          <w:p w14:paraId="1890BC6C" w14:textId="712ABB8E" w:rsidR="00F84591" w:rsidRPr="00135404" w:rsidRDefault="00F84591" w:rsidP="00F84591">
            <w:pPr>
              <w:rPr>
                <w:sz w:val="20"/>
                <w:szCs w:val="20"/>
              </w:rPr>
            </w:pPr>
            <w:r w:rsidRPr="00135404">
              <w:rPr>
                <w:sz w:val="20"/>
                <w:szCs w:val="20"/>
              </w:rPr>
              <w:t xml:space="preserve">Fresh meat and fish: </w:t>
            </w:r>
          </w:p>
          <w:p w14:paraId="0F6A1825" w14:textId="562CCE8B" w:rsidR="00F84591" w:rsidRPr="00135404" w:rsidRDefault="00F84591" w:rsidP="00F84591">
            <w:pPr>
              <w:rPr>
                <w:sz w:val="20"/>
                <w:szCs w:val="20"/>
              </w:rPr>
            </w:pPr>
            <w:r w:rsidRPr="00135404">
              <w:rPr>
                <w:sz w:val="20"/>
                <w:szCs w:val="20"/>
              </w:rPr>
              <w:t>1995: -29.9, 1998: -100.0, 2009: -4.8, 2014: -7.7</w:t>
            </w:r>
          </w:p>
          <w:p w14:paraId="72A725CC" w14:textId="0FFC99EB" w:rsidR="00F84591" w:rsidRPr="00135404" w:rsidRDefault="00F84591" w:rsidP="00F84591">
            <w:pPr>
              <w:rPr>
                <w:sz w:val="20"/>
                <w:szCs w:val="20"/>
              </w:rPr>
            </w:pPr>
            <w:r w:rsidRPr="00135404">
              <w:rPr>
                <w:sz w:val="20"/>
                <w:szCs w:val="20"/>
              </w:rPr>
              <w:t xml:space="preserve">Milk and dairy products: </w:t>
            </w:r>
          </w:p>
          <w:p w14:paraId="68A983AB" w14:textId="016D3D2F" w:rsidR="00F84591" w:rsidRPr="00135404" w:rsidRDefault="00F84591" w:rsidP="00F84591">
            <w:pPr>
              <w:rPr>
                <w:sz w:val="20"/>
                <w:szCs w:val="20"/>
              </w:rPr>
            </w:pPr>
            <w:r w:rsidRPr="00135404">
              <w:rPr>
                <w:sz w:val="20"/>
                <w:szCs w:val="20"/>
              </w:rPr>
              <w:t>1995: -23.7, 1998: -52.7, 2009: -7.1, 2014: -5.2</w:t>
            </w:r>
          </w:p>
          <w:p w14:paraId="27080121" w14:textId="77777777" w:rsidR="00F84591" w:rsidRPr="00135404" w:rsidRDefault="00F84591" w:rsidP="00F84591">
            <w:pPr>
              <w:rPr>
                <w:sz w:val="20"/>
                <w:szCs w:val="20"/>
              </w:rPr>
            </w:pPr>
            <w:r w:rsidRPr="00135404">
              <w:rPr>
                <w:sz w:val="20"/>
                <w:szCs w:val="20"/>
              </w:rPr>
              <w:t xml:space="preserve">Berries and other fresh fruits: </w:t>
            </w:r>
          </w:p>
          <w:p w14:paraId="2B71A523" w14:textId="408B54DC" w:rsidR="00F84591" w:rsidRPr="00135404" w:rsidRDefault="00F84591" w:rsidP="00F84591">
            <w:pPr>
              <w:rPr>
                <w:sz w:val="20"/>
                <w:szCs w:val="20"/>
              </w:rPr>
            </w:pPr>
            <w:r w:rsidRPr="00135404">
              <w:rPr>
                <w:sz w:val="20"/>
                <w:szCs w:val="20"/>
              </w:rPr>
              <w:t>1995: -74.3, 1998: -100.0, 2009: -37.1, 2014: -23.7</w:t>
            </w:r>
          </w:p>
        </w:tc>
        <w:tc>
          <w:tcPr>
            <w:tcW w:w="1468" w:type="dxa"/>
            <w:shd w:val="clear" w:color="auto" w:fill="auto"/>
          </w:tcPr>
          <w:p w14:paraId="3779F6E3" w14:textId="77777777" w:rsidR="00F84591" w:rsidRPr="00135404" w:rsidRDefault="00F84591" w:rsidP="00F84591">
            <w:pPr>
              <w:rPr>
                <w:sz w:val="20"/>
                <w:szCs w:val="20"/>
              </w:rPr>
            </w:pPr>
            <w:r w:rsidRPr="00135404">
              <w:rPr>
                <w:sz w:val="20"/>
                <w:szCs w:val="20"/>
              </w:rPr>
              <w:t xml:space="preserve">Selection total: 3 </w:t>
            </w:r>
          </w:p>
          <w:p w14:paraId="5D01466B" w14:textId="58BE3974" w:rsidR="00F84591" w:rsidRPr="00135404" w:rsidRDefault="00F84591" w:rsidP="00F84591">
            <w:pPr>
              <w:rPr>
                <w:sz w:val="20"/>
                <w:szCs w:val="20"/>
              </w:rPr>
            </w:pPr>
            <w:r w:rsidRPr="00135404">
              <w:rPr>
                <w:sz w:val="20"/>
                <w:szCs w:val="20"/>
              </w:rPr>
              <w:t>Comparability total: 1</w:t>
            </w:r>
          </w:p>
          <w:p w14:paraId="14F75C8D" w14:textId="1A36B2A1" w:rsidR="00F84591" w:rsidRPr="00135404" w:rsidRDefault="00F84591" w:rsidP="00F84591">
            <w:pPr>
              <w:rPr>
                <w:sz w:val="20"/>
                <w:szCs w:val="20"/>
              </w:rPr>
            </w:pPr>
            <w:r w:rsidRPr="00135404">
              <w:rPr>
                <w:sz w:val="20"/>
                <w:szCs w:val="20"/>
              </w:rPr>
              <w:t>Outcomes total: 1</w:t>
            </w:r>
          </w:p>
          <w:p w14:paraId="58B64DD6" w14:textId="34B02DDA" w:rsidR="00F84591" w:rsidRPr="00135404" w:rsidRDefault="00F84591" w:rsidP="00F84591">
            <w:pPr>
              <w:rPr>
                <w:sz w:val="20"/>
                <w:szCs w:val="20"/>
              </w:rPr>
            </w:pPr>
            <w:r w:rsidRPr="00135404">
              <w:rPr>
                <w:b/>
                <w:bCs/>
                <w:sz w:val="20"/>
                <w:szCs w:val="20"/>
              </w:rPr>
              <w:t>Total score: 5</w:t>
            </w:r>
          </w:p>
        </w:tc>
      </w:tr>
      <w:tr w:rsidR="00F84591" w:rsidRPr="00135404" w14:paraId="07945043" w14:textId="64D4F836" w:rsidTr="00FB733D">
        <w:tc>
          <w:tcPr>
            <w:tcW w:w="1129" w:type="dxa"/>
            <w:shd w:val="clear" w:color="auto" w:fill="auto"/>
          </w:tcPr>
          <w:p w14:paraId="3EAC5A1F" w14:textId="2C80B1C3" w:rsidR="00F84591" w:rsidRPr="00135404" w:rsidRDefault="00F84591" w:rsidP="00F84591">
            <w:pPr>
              <w:rPr>
                <w:sz w:val="20"/>
                <w:szCs w:val="20"/>
              </w:rPr>
            </w:pPr>
            <w:r w:rsidRPr="00135404">
              <w:rPr>
                <w:sz w:val="20"/>
                <w:szCs w:val="20"/>
              </w:rPr>
              <w:t>Martin-</w:t>
            </w:r>
            <w:proofErr w:type="spellStart"/>
            <w:r w:rsidRPr="00135404">
              <w:rPr>
                <w:sz w:val="20"/>
                <w:szCs w:val="20"/>
              </w:rPr>
              <w:t>Prevel</w:t>
            </w:r>
            <w:proofErr w:type="spellEnd"/>
            <w:r w:rsidRPr="00135404">
              <w:rPr>
                <w:sz w:val="20"/>
                <w:szCs w:val="20"/>
              </w:rPr>
              <w:t xml:space="preserve"> et al, 2012 </w:t>
            </w:r>
          </w:p>
        </w:tc>
        <w:tc>
          <w:tcPr>
            <w:tcW w:w="1276" w:type="dxa"/>
            <w:shd w:val="clear" w:color="auto" w:fill="auto"/>
          </w:tcPr>
          <w:p w14:paraId="36B75738" w14:textId="77777777" w:rsidR="00F84591" w:rsidRPr="00135404" w:rsidRDefault="00F84591" w:rsidP="00F84591">
            <w:pPr>
              <w:rPr>
                <w:sz w:val="20"/>
                <w:szCs w:val="20"/>
              </w:rPr>
            </w:pPr>
            <w:r w:rsidRPr="00135404">
              <w:rPr>
                <w:sz w:val="20"/>
                <w:szCs w:val="20"/>
              </w:rPr>
              <w:t>National: Burkina Faso</w:t>
            </w:r>
          </w:p>
          <w:p w14:paraId="750A1FDD" w14:textId="3299BE82" w:rsidR="00F84591" w:rsidRPr="00135404" w:rsidRDefault="00F84591" w:rsidP="00F84591">
            <w:pPr>
              <w:rPr>
                <w:sz w:val="20"/>
                <w:szCs w:val="20"/>
              </w:rPr>
            </w:pPr>
            <w:r w:rsidRPr="00135404">
              <w:rPr>
                <w:sz w:val="20"/>
                <w:szCs w:val="20"/>
              </w:rPr>
              <w:t xml:space="preserve">Local: </w:t>
            </w:r>
            <w:proofErr w:type="spellStart"/>
            <w:r w:rsidRPr="00135404">
              <w:rPr>
                <w:sz w:val="20"/>
                <w:szCs w:val="20"/>
              </w:rPr>
              <w:t>Ouaga-dougou</w:t>
            </w:r>
            <w:proofErr w:type="spellEnd"/>
            <w:r w:rsidRPr="00135404">
              <w:rPr>
                <w:sz w:val="20"/>
                <w:szCs w:val="20"/>
              </w:rPr>
              <w:t xml:space="preserve"> </w:t>
            </w:r>
          </w:p>
        </w:tc>
        <w:tc>
          <w:tcPr>
            <w:tcW w:w="1559" w:type="dxa"/>
            <w:shd w:val="clear" w:color="auto" w:fill="auto"/>
          </w:tcPr>
          <w:p w14:paraId="207561DD" w14:textId="1380010F" w:rsidR="00F84591" w:rsidRPr="00135404" w:rsidRDefault="00F84591" w:rsidP="00F84591">
            <w:pPr>
              <w:rPr>
                <w:sz w:val="20"/>
                <w:szCs w:val="20"/>
              </w:rPr>
            </w:pPr>
            <w:r w:rsidRPr="00135404">
              <w:rPr>
                <w:sz w:val="20"/>
                <w:szCs w:val="20"/>
              </w:rPr>
              <w:t xml:space="preserve">Households randomly selected from Ouagadougou census. Average age of household head: 42, household head 86.8% (2007) and 87.8% (2008) male. </w:t>
            </w:r>
          </w:p>
        </w:tc>
        <w:tc>
          <w:tcPr>
            <w:tcW w:w="1985" w:type="dxa"/>
            <w:shd w:val="clear" w:color="auto" w:fill="auto"/>
          </w:tcPr>
          <w:p w14:paraId="30B54B13" w14:textId="77777777" w:rsidR="00F84591" w:rsidRPr="00135404" w:rsidRDefault="00F84591" w:rsidP="00F84591">
            <w:pPr>
              <w:rPr>
                <w:sz w:val="20"/>
                <w:szCs w:val="20"/>
              </w:rPr>
            </w:pPr>
            <w:r w:rsidRPr="00135404">
              <w:rPr>
                <w:sz w:val="20"/>
                <w:szCs w:val="20"/>
              </w:rPr>
              <w:t xml:space="preserve">Serial cross-sectional. </w:t>
            </w:r>
          </w:p>
          <w:p w14:paraId="36F1F222" w14:textId="4CFEE8DD" w:rsidR="00F84591" w:rsidRPr="00135404" w:rsidRDefault="00F84591" w:rsidP="00F84591">
            <w:pPr>
              <w:rPr>
                <w:sz w:val="20"/>
                <w:szCs w:val="20"/>
              </w:rPr>
            </w:pPr>
            <w:r w:rsidRPr="00135404">
              <w:rPr>
                <w:sz w:val="20"/>
                <w:szCs w:val="20"/>
              </w:rPr>
              <w:t xml:space="preserve">Changes in food-related indicators between 2007 and 2008 were analysed using chi-square tests for proportions. </w:t>
            </w:r>
          </w:p>
          <w:p w14:paraId="5238296F" w14:textId="77777777" w:rsidR="00F84591" w:rsidRPr="00135404" w:rsidRDefault="00F84591" w:rsidP="00F84591">
            <w:pPr>
              <w:rPr>
                <w:sz w:val="20"/>
                <w:szCs w:val="20"/>
              </w:rPr>
            </w:pPr>
          </w:p>
        </w:tc>
        <w:tc>
          <w:tcPr>
            <w:tcW w:w="1417" w:type="dxa"/>
            <w:shd w:val="clear" w:color="auto" w:fill="auto"/>
          </w:tcPr>
          <w:p w14:paraId="7AE2D691" w14:textId="756AC4C7"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p>
          <w:p w14:paraId="6B4E7F2B" w14:textId="77777777" w:rsidR="00F84591" w:rsidRPr="00135404" w:rsidRDefault="00F84591" w:rsidP="00F84591">
            <w:pPr>
              <w:rPr>
                <w:sz w:val="20"/>
                <w:szCs w:val="20"/>
              </w:rPr>
            </w:pPr>
            <w:r w:rsidRPr="00135404">
              <w:rPr>
                <w:sz w:val="20"/>
                <w:szCs w:val="20"/>
              </w:rPr>
              <w:t xml:space="preserve">Time Point 1: </w:t>
            </w:r>
          </w:p>
          <w:p w14:paraId="3D71969F" w14:textId="77777777" w:rsidR="00F84591" w:rsidRPr="00135404" w:rsidRDefault="00F84591" w:rsidP="00F84591">
            <w:pPr>
              <w:rPr>
                <w:sz w:val="20"/>
                <w:szCs w:val="20"/>
              </w:rPr>
            </w:pPr>
            <w:r w:rsidRPr="00135404">
              <w:rPr>
                <w:sz w:val="20"/>
                <w:szCs w:val="20"/>
              </w:rPr>
              <w:t xml:space="preserve">July 2007 </w:t>
            </w:r>
          </w:p>
          <w:p w14:paraId="49AC314C" w14:textId="77777777" w:rsidR="00F84591" w:rsidRPr="00135404" w:rsidRDefault="00F84591" w:rsidP="00F84591">
            <w:pPr>
              <w:rPr>
                <w:sz w:val="20"/>
                <w:szCs w:val="20"/>
              </w:rPr>
            </w:pPr>
            <w:r w:rsidRPr="00135404">
              <w:rPr>
                <w:sz w:val="20"/>
                <w:szCs w:val="20"/>
              </w:rPr>
              <w:t>(n=3017)</w:t>
            </w:r>
          </w:p>
          <w:p w14:paraId="6DEBFAC9" w14:textId="77777777" w:rsidR="00F84591" w:rsidRPr="00135404" w:rsidRDefault="00F84591" w:rsidP="00F84591">
            <w:pPr>
              <w:rPr>
                <w:sz w:val="20"/>
                <w:szCs w:val="20"/>
              </w:rPr>
            </w:pPr>
            <w:r w:rsidRPr="00135404">
              <w:rPr>
                <w:sz w:val="20"/>
                <w:szCs w:val="20"/>
              </w:rPr>
              <w:t xml:space="preserve">Time Point 2: </w:t>
            </w:r>
          </w:p>
          <w:p w14:paraId="1100EA7B" w14:textId="77777777" w:rsidR="00F84591" w:rsidRPr="00135404" w:rsidRDefault="00F84591" w:rsidP="00F84591">
            <w:pPr>
              <w:rPr>
                <w:sz w:val="20"/>
                <w:szCs w:val="20"/>
              </w:rPr>
            </w:pPr>
            <w:r w:rsidRPr="00135404">
              <w:rPr>
                <w:sz w:val="20"/>
                <w:szCs w:val="20"/>
              </w:rPr>
              <w:t>July 2008</w:t>
            </w:r>
          </w:p>
          <w:p w14:paraId="4F9A7279" w14:textId="6B303517" w:rsidR="00F84591" w:rsidRPr="00135404" w:rsidRDefault="00F84591" w:rsidP="00F84591">
            <w:pPr>
              <w:rPr>
                <w:sz w:val="20"/>
                <w:szCs w:val="20"/>
              </w:rPr>
            </w:pPr>
            <w:r w:rsidRPr="00135404">
              <w:rPr>
                <w:sz w:val="20"/>
                <w:szCs w:val="20"/>
              </w:rPr>
              <w:t xml:space="preserve">(n=3002) </w:t>
            </w:r>
          </w:p>
        </w:tc>
        <w:tc>
          <w:tcPr>
            <w:tcW w:w="1701" w:type="dxa"/>
            <w:shd w:val="clear" w:color="auto" w:fill="auto"/>
          </w:tcPr>
          <w:p w14:paraId="2C093C89" w14:textId="40A80F89" w:rsidR="00C3384F" w:rsidRDefault="00C3384F" w:rsidP="00F84591">
            <w:pPr>
              <w:rPr>
                <w:sz w:val="20"/>
                <w:szCs w:val="20"/>
              </w:rPr>
            </w:pPr>
            <w:r>
              <w:rPr>
                <w:sz w:val="20"/>
                <w:szCs w:val="20"/>
              </w:rPr>
              <w:t>Daily</w:t>
            </w:r>
            <w:r w:rsidR="00F84591" w:rsidRPr="00135404">
              <w:rPr>
                <w:sz w:val="20"/>
                <w:szCs w:val="20"/>
              </w:rPr>
              <w:t xml:space="preserve"> food expenditure. </w:t>
            </w:r>
            <w:r>
              <w:rPr>
                <w:sz w:val="20"/>
                <w:szCs w:val="20"/>
              </w:rPr>
              <w:t>O</w:t>
            </w:r>
            <w:r w:rsidR="00F84591" w:rsidRPr="00135404">
              <w:rPr>
                <w:sz w:val="20"/>
                <w:szCs w:val="20"/>
              </w:rPr>
              <w:t xml:space="preserve">btain a food basket price per </w:t>
            </w:r>
            <w:r>
              <w:rPr>
                <w:sz w:val="20"/>
                <w:szCs w:val="20"/>
              </w:rPr>
              <w:t xml:space="preserve">item per </w:t>
            </w:r>
            <w:r w:rsidR="00F84591" w:rsidRPr="00135404">
              <w:rPr>
                <w:sz w:val="20"/>
                <w:szCs w:val="20"/>
              </w:rPr>
              <w:t xml:space="preserve">day </w:t>
            </w:r>
            <w:r>
              <w:rPr>
                <w:sz w:val="20"/>
                <w:szCs w:val="20"/>
              </w:rPr>
              <w:t xml:space="preserve">calculating by summing mean price per kilogram and prices multiplied by daily consumption of that food item. </w:t>
            </w:r>
          </w:p>
          <w:p w14:paraId="10530640" w14:textId="6FDDD38A" w:rsidR="00F84591" w:rsidRPr="00135404" w:rsidRDefault="00F84591" w:rsidP="00F84591">
            <w:pPr>
              <w:rPr>
                <w:sz w:val="20"/>
                <w:szCs w:val="20"/>
              </w:rPr>
            </w:pPr>
            <w:r w:rsidRPr="00135404">
              <w:rPr>
                <w:sz w:val="20"/>
                <w:szCs w:val="20"/>
              </w:rPr>
              <w:t xml:space="preserve">Weighted prices were also summed by type of food to obtain the basket price of cereals, meat/fish, and fruit/vegetables per day. </w:t>
            </w:r>
          </w:p>
          <w:p w14:paraId="73265C0D" w14:textId="0D2558E4" w:rsidR="00F84591" w:rsidRPr="00135404" w:rsidRDefault="00F84591" w:rsidP="00F84591">
            <w:pPr>
              <w:rPr>
                <w:sz w:val="20"/>
                <w:szCs w:val="20"/>
              </w:rPr>
            </w:pPr>
            <w:r w:rsidRPr="00135404">
              <w:rPr>
                <w:sz w:val="20"/>
                <w:szCs w:val="20"/>
              </w:rPr>
              <w:t>For cereals, vitamin A (VA)-rich vegetables and tubers, white tubers/roots, green leafy vegetables, other vegetables, VA-rich fruits, other fruits, offal, meat, eggs, fish, legumes/nuts/seeds, milk/dairy product, oils/fats</w:t>
            </w:r>
          </w:p>
        </w:tc>
        <w:tc>
          <w:tcPr>
            <w:tcW w:w="3413" w:type="dxa"/>
            <w:shd w:val="clear" w:color="auto" w:fill="auto"/>
          </w:tcPr>
          <w:p w14:paraId="721572B4" w14:textId="62C7D4B9" w:rsidR="00F84591" w:rsidRPr="00135404" w:rsidRDefault="00F84591" w:rsidP="00F84591">
            <w:pPr>
              <w:rPr>
                <w:sz w:val="20"/>
                <w:szCs w:val="20"/>
              </w:rPr>
            </w:pPr>
            <w:r w:rsidRPr="00135404">
              <w:rPr>
                <w:sz w:val="20"/>
                <w:szCs w:val="20"/>
              </w:rPr>
              <w:t xml:space="preserve">Changes in proportion of people consuming food groups in the preceding 24 hours: </w:t>
            </w:r>
          </w:p>
          <w:p w14:paraId="26B72504" w14:textId="63A2A80A" w:rsidR="00F84591" w:rsidRPr="00135404" w:rsidRDefault="00F84591" w:rsidP="00F84591">
            <w:pPr>
              <w:rPr>
                <w:sz w:val="20"/>
                <w:szCs w:val="20"/>
              </w:rPr>
            </w:pPr>
            <w:r w:rsidRPr="00135404">
              <w:rPr>
                <w:sz w:val="20"/>
                <w:szCs w:val="20"/>
              </w:rPr>
              <w:t>Cereals: 2007 to 2008: 0% increase</w:t>
            </w:r>
          </w:p>
          <w:p w14:paraId="2A4E6FE6" w14:textId="104F738D" w:rsidR="00F84591" w:rsidRPr="00135404" w:rsidRDefault="00F84591" w:rsidP="00F84591">
            <w:pPr>
              <w:rPr>
                <w:sz w:val="20"/>
                <w:szCs w:val="20"/>
              </w:rPr>
            </w:pPr>
            <w:r w:rsidRPr="00135404">
              <w:rPr>
                <w:sz w:val="20"/>
                <w:szCs w:val="20"/>
              </w:rPr>
              <w:t>Roots and tubers: 2007 to 2008: 34% increase</w:t>
            </w:r>
          </w:p>
          <w:p w14:paraId="53108F8F" w14:textId="18C899FA" w:rsidR="00F84591" w:rsidRPr="00135404" w:rsidRDefault="00F84591" w:rsidP="00F84591">
            <w:pPr>
              <w:rPr>
                <w:sz w:val="20"/>
                <w:szCs w:val="20"/>
              </w:rPr>
            </w:pPr>
            <w:r w:rsidRPr="00135404">
              <w:rPr>
                <w:sz w:val="20"/>
                <w:szCs w:val="20"/>
              </w:rPr>
              <w:t>Vitamin A rich fruits/vegetables consumption: 2007 to 2008: 31% decrease</w:t>
            </w:r>
          </w:p>
          <w:p w14:paraId="1C203CA9" w14:textId="1DC91F5D" w:rsidR="00F84591" w:rsidRPr="00135404" w:rsidRDefault="00F84591" w:rsidP="00F84591">
            <w:pPr>
              <w:rPr>
                <w:sz w:val="20"/>
                <w:szCs w:val="20"/>
              </w:rPr>
            </w:pPr>
            <w:r w:rsidRPr="00135404">
              <w:rPr>
                <w:sz w:val="20"/>
                <w:szCs w:val="20"/>
              </w:rPr>
              <w:t>Green leafy vegetables: 2007 to 2008: 2% increase</w:t>
            </w:r>
          </w:p>
          <w:p w14:paraId="37E70F02" w14:textId="188C32D2" w:rsidR="00F84591" w:rsidRPr="00135404" w:rsidRDefault="00F84591" w:rsidP="00F84591">
            <w:pPr>
              <w:rPr>
                <w:sz w:val="20"/>
                <w:szCs w:val="20"/>
              </w:rPr>
            </w:pPr>
            <w:r w:rsidRPr="00135404">
              <w:rPr>
                <w:sz w:val="20"/>
                <w:szCs w:val="20"/>
              </w:rPr>
              <w:t>Other vegetables: 2007 to 2008: 2% decrease</w:t>
            </w:r>
          </w:p>
          <w:p w14:paraId="7913B0F0" w14:textId="606E92FB" w:rsidR="00F84591" w:rsidRPr="00135404" w:rsidRDefault="00F84591" w:rsidP="00F84591">
            <w:pPr>
              <w:rPr>
                <w:sz w:val="20"/>
                <w:szCs w:val="20"/>
              </w:rPr>
            </w:pPr>
            <w:r w:rsidRPr="00135404">
              <w:rPr>
                <w:sz w:val="20"/>
                <w:szCs w:val="20"/>
              </w:rPr>
              <w:t>VA-rich fruits: 2007 to 2008: 69% decrease</w:t>
            </w:r>
          </w:p>
          <w:p w14:paraId="582A85F4" w14:textId="69EA1949" w:rsidR="00F84591" w:rsidRPr="00135404" w:rsidRDefault="00F84591" w:rsidP="00F84591">
            <w:pPr>
              <w:rPr>
                <w:sz w:val="20"/>
                <w:szCs w:val="20"/>
              </w:rPr>
            </w:pPr>
            <w:r w:rsidRPr="00135404">
              <w:rPr>
                <w:sz w:val="20"/>
                <w:szCs w:val="20"/>
              </w:rPr>
              <w:t>Other fruits: 2007 to 2008: 31% decrease</w:t>
            </w:r>
          </w:p>
          <w:p w14:paraId="580875AB" w14:textId="77777777" w:rsidR="00F84591" w:rsidRPr="00135404" w:rsidRDefault="00F84591" w:rsidP="00F84591">
            <w:pPr>
              <w:rPr>
                <w:sz w:val="20"/>
                <w:szCs w:val="20"/>
              </w:rPr>
            </w:pPr>
            <w:r w:rsidRPr="00135404">
              <w:rPr>
                <w:sz w:val="20"/>
                <w:szCs w:val="20"/>
              </w:rPr>
              <w:t xml:space="preserve">Liver/offal: 2007 to 2008: 25% decrease </w:t>
            </w:r>
          </w:p>
          <w:p w14:paraId="447B8010" w14:textId="3A8FAB47" w:rsidR="00F84591" w:rsidRPr="00135404" w:rsidRDefault="00F84591" w:rsidP="00F84591">
            <w:pPr>
              <w:rPr>
                <w:sz w:val="20"/>
                <w:szCs w:val="20"/>
              </w:rPr>
            </w:pPr>
            <w:r w:rsidRPr="00135404">
              <w:rPr>
                <w:sz w:val="20"/>
                <w:szCs w:val="20"/>
              </w:rPr>
              <w:t xml:space="preserve">Other </w:t>
            </w:r>
            <w:proofErr w:type="spellStart"/>
            <w:r w:rsidRPr="00135404">
              <w:rPr>
                <w:sz w:val="20"/>
                <w:szCs w:val="20"/>
              </w:rPr>
              <w:t>offals</w:t>
            </w:r>
            <w:proofErr w:type="spellEnd"/>
            <w:r w:rsidRPr="00135404">
              <w:rPr>
                <w:sz w:val="20"/>
                <w:szCs w:val="20"/>
              </w:rPr>
              <w:t xml:space="preserve">: 2007 to 2008: 40% decrease  </w:t>
            </w:r>
          </w:p>
          <w:p w14:paraId="6428D93C" w14:textId="47DDBDE4" w:rsidR="00F84591" w:rsidRPr="00135404" w:rsidRDefault="00F84591" w:rsidP="00F84591">
            <w:pPr>
              <w:rPr>
                <w:sz w:val="20"/>
                <w:szCs w:val="20"/>
              </w:rPr>
            </w:pPr>
            <w:r w:rsidRPr="00135404">
              <w:rPr>
                <w:sz w:val="20"/>
                <w:szCs w:val="20"/>
              </w:rPr>
              <w:t>Meat and poultry: 2007 to 2008: 18% decrease</w:t>
            </w:r>
          </w:p>
          <w:p w14:paraId="2725635A" w14:textId="125910CA" w:rsidR="00F84591" w:rsidRPr="00135404" w:rsidRDefault="00F84591" w:rsidP="00F84591">
            <w:pPr>
              <w:rPr>
                <w:sz w:val="20"/>
                <w:szCs w:val="20"/>
              </w:rPr>
            </w:pPr>
            <w:r w:rsidRPr="00135404">
              <w:rPr>
                <w:sz w:val="20"/>
                <w:szCs w:val="20"/>
              </w:rPr>
              <w:t>Eggs: 2007 to 2008: 42% increase</w:t>
            </w:r>
          </w:p>
          <w:p w14:paraId="709F37A6" w14:textId="65AB6F67" w:rsidR="00F84591" w:rsidRPr="00135404" w:rsidRDefault="00F84591" w:rsidP="00F84591">
            <w:pPr>
              <w:rPr>
                <w:sz w:val="20"/>
                <w:szCs w:val="20"/>
              </w:rPr>
            </w:pPr>
            <w:r w:rsidRPr="00135404">
              <w:rPr>
                <w:sz w:val="20"/>
                <w:szCs w:val="20"/>
              </w:rPr>
              <w:t>Fish: 2007 to 2008: 4% decrease</w:t>
            </w:r>
          </w:p>
          <w:p w14:paraId="1767E746" w14:textId="1EC34021" w:rsidR="00F84591" w:rsidRPr="00135404" w:rsidRDefault="00F84591" w:rsidP="00F84591">
            <w:pPr>
              <w:rPr>
                <w:sz w:val="20"/>
                <w:szCs w:val="20"/>
              </w:rPr>
            </w:pPr>
            <w:r w:rsidRPr="00135404">
              <w:rPr>
                <w:sz w:val="20"/>
                <w:szCs w:val="20"/>
              </w:rPr>
              <w:t>Nuts/seeds: 2007 to 2008: 15% decrease</w:t>
            </w:r>
          </w:p>
          <w:p w14:paraId="437FFEA4" w14:textId="46832EA6" w:rsidR="00F84591" w:rsidRPr="00135404" w:rsidRDefault="00F84591" w:rsidP="00F84591">
            <w:pPr>
              <w:rPr>
                <w:sz w:val="20"/>
                <w:szCs w:val="20"/>
              </w:rPr>
            </w:pPr>
            <w:r w:rsidRPr="00135404">
              <w:rPr>
                <w:sz w:val="20"/>
                <w:szCs w:val="20"/>
              </w:rPr>
              <w:t>Beans: 2007 to 2008: 8% increase</w:t>
            </w:r>
          </w:p>
          <w:p w14:paraId="6C03D8FF" w14:textId="58FAEFE6" w:rsidR="00F84591" w:rsidRPr="00135404" w:rsidRDefault="00F84591" w:rsidP="00F84591">
            <w:pPr>
              <w:rPr>
                <w:sz w:val="20"/>
                <w:szCs w:val="20"/>
              </w:rPr>
            </w:pPr>
            <w:r w:rsidRPr="00135404">
              <w:rPr>
                <w:sz w:val="20"/>
                <w:szCs w:val="20"/>
              </w:rPr>
              <w:t>Milk/dairy product: 2007 to 2008: 21% decrease</w:t>
            </w:r>
          </w:p>
          <w:p w14:paraId="2CEF6CC4" w14:textId="7DE5E1E2" w:rsidR="00F84591" w:rsidRPr="00135404" w:rsidRDefault="00F84591" w:rsidP="00F84591">
            <w:pPr>
              <w:rPr>
                <w:sz w:val="20"/>
                <w:szCs w:val="20"/>
              </w:rPr>
            </w:pPr>
            <w:r w:rsidRPr="00135404">
              <w:rPr>
                <w:sz w:val="20"/>
                <w:szCs w:val="20"/>
              </w:rPr>
              <w:t>Oils/fats: 2007 to 2008: 6% decrease</w:t>
            </w:r>
          </w:p>
          <w:p w14:paraId="77178665" w14:textId="6B7B765F" w:rsidR="00F84591" w:rsidRPr="00135404" w:rsidRDefault="00F84591" w:rsidP="00F84591">
            <w:pPr>
              <w:rPr>
                <w:sz w:val="20"/>
                <w:szCs w:val="20"/>
              </w:rPr>
            </w:pPr>
            <w:r w:rsidRPr="00135404">
              <w:rPr>
                <w:sz w:val="20"/>
                <w:szCs w:val="20"/>
              </w:rPr>
              <w:t>Vitamin A rich oil (red palm oil): 2007 to 2008: 221% increase</w:t>
            </w:r>
          </w:p>
          <w:p w14:paraId="21A66599" w14:textId="1A629714" w:rsidR="00F84591" w:rsidRPr="00135404" w:rsidRDefault="00F84591" w:rsidP="00F84591">
            <w:pPr>
              <w:rPr>
                <w:sz w:val="20"/>
                <w:szCs w:val="20"/>
              </w:rPr>
            </w:pPr>
            <w:r w:rsidRPr="00135404">
              <w:rPr>
                <w:sz w:val="20"/>
                <w:szCs w:val="20"/>
              </w:rPr>
              <w:t>Condiments: 2007 to 2008: 1% increase</w:t>
            </w:r>
          </w:p>
        </w:tc>
        <w:tc>
          <w:tcPr>
            <w:tcW w:w="1468" w:type="dxa"/>
            <w:shd w:val="clear" w:color="auto" w:fill="auto"/>
          </w:tcPr>
          <w:p w14:paraId="4371BE69" w14:textId="77777777" w:rsidR="00F84591" w:rsidRPr="00135404" w:rsidRDefault="00F84591" w:rsidP="00F84591">
            <w:pPr>
              <w:rPr>
                <w:sz w:val="20"/>
                <w:szCs w:val="20"/>
              </w:rPr>
            </w:pPr>
            <w:r w:rsidRPr="00135404">
              <w:rPr>
                <w:sz w:val="20"/>
                <w:szCs w:val="20"/>
              </w:rPr>
              <w:t xml:space="preserve">Selection total: 3 </w:t>
            </w:r>
          </w:p>
          <w:p w14:paraId="7DA29769" w14:textId="77777777" w:rsidR="00F84591" w:rsidRPr="00135404" w:rsidRDefault="00F84591" w:rsidP="00F84591">
            <w:pPr>
              <w:rPr>
                <w:sz w:val="20"/>
                <w:szCs w:val="20"/>
              </w:rPr>
            </w:pPr>
            <w:r w:rsidRPr="00135404">
              <w:rPr>
                <w:sz w:val="20"/>
                <w:szCs w:val="20"/>
              </w:rPr>
              <w:t xml:space="preserve">Comparability total: 2 </w:t>
            </w:r>
          </w:p>
          <w:p w14:paraId="61978C1B" w14:textId="77777777" w:rsidR="00F84591" w:rsidRPr="00135404" w:rsidRDefault="00F84591" w:rsidP="00F84591">
            <w:pPr>
              <w:rPr>
                <w:sz w:val="20"/>
                <w:szCs w:val="20"/>
              </w:rPr>
            </w:pPr>
            <w:r w:rsidRPr="00135404">
              <w:rPr>
                <w:sz w:val="20"/>
                <w:szCs w:val="20"/>
              </w:rPr>
              <w:t>Outcomes total: 2</w:t>
            </w:r>
          </w:p>
          <w:p w14:paraId="594317EB" w14:textId="0DE6D67B" w:rsidR="00F84591" w:rsidRPr="00135404" w:rsidRDefault="00F84591" w:rsidP="00F84591">
            <w:pPr>
              <w:rPr>
                <w:sz w:val="20"/>
                <w:szCs w:val="20"/>
              </w:rPr>
            </w:pPr>
            <w:r w:rsidRPr="00135404">
              <w:rPr>
                <w:b/>
                <w:bCs/>
                <w:sz w:val="20"/>
                <w:szCs w:val="20"/>
              </w:rPr>
              <w:t>Total score: 7</w:t>
            </w:r>
          </w:p>
        </w:tc>
      </w:tr>
      <w:tr w:rsidR="00F84591" w:rsidRPr="00135404" w14:paraId="67107CB5" w14:textId="7DF96636" w:rsidTr="00FB733D">
        <w:tc>
          <w:tcPr>
            <w:tcW w:w="1129" w:type="dxa"/>
            <w:shd w:val="clear" w:color="auto" w:fill="auto"/>
          </w:tcPr>
          <w:p w14:paraId="5FD7DE39" w14:textId="09168464" w:rsidR="00F84591" w:rsidRPr="00135404" w:rsidRDefault="00F84591" w:rsidP="00F84591">
            <w:pPr>
              <w:rPr>
                <w:sz w:val="20"/>
                <w:szCs w:val="20"/>
              </w:rPr>
            </w:pPr>
            <w:proofErr w:type="spellStart"/>
            <w:r w:rsidRPr="00135404">
              <w:rPr>
                <w:sz w:val="20"/>
                <w:szCs w:val="20"/>
              </w:rPr>
              <w:t>Mattei</w:t>
            </w:r>
            <w:proofErr w:type="spellEnd"/>
            <w:r w:rsidRPr="00135404">
              <w:rPr>
                <w:sz w:val="20"/>
                <w:szCs w:val="20"/>
              </w:rPr>
              <w:t xml:space="preserve"> et al, 2017 </w:t>
            </w:r>
          </w:p>
        </w:tc>
        <w:tc>
          <w:tcPr>
            <w:tcW w:w="1276" w:type="dxa"/>
            <w:shd w:val="clear" w:color="auto" w:fill="auto"/>
          </w:tcPr>
          <w:p w14:paraId="056445E2" w14:textId="77777777" w:rsidR="00F84591" w:rsidRPr="00135404" w:rsidRDefault="00F84591" w:rsidP="00F84591">
            <w:pPr>
              <w:rPr>
                <w:sz w:val="20"/>
                <w:szCs w:val="20"/>
              </w:rPr>
            </w:pPr>
            <w:r w:rsidRPr="00135404">
              <w:rPr>
                <w:sz w:val="20"/>
                <w:szCs w:val="20"/>
              </w:rPr>
              <w:t>National: Italy</w:t>
            </w:r>
          </w:p>
          <w:p w14:paraId="77752046" w14:textId="721D9915" w:rsidR="00F84591" w:rsidRPr="00135404" w:rsidRDefault="00F84591" w:rsidP="00F84591">
            <w:pPr>
              <w:rPr>
                <w:sz w:val="20"/>
                <w:szCs w:val="20"/>
              </w:rPr>
            </w:pPr>
            <w:r w:rsidRPr="00135404">
              <w:rPr>
                <w:sz w:val="20"/>
                <w:szCs w:val="20"/>
              </w:rPr>
              <w:t>Local: n/a</w:t>
            </w:r>
          </w:p>
        </w:tc>
        <w:tc>
          <w:tcPr>
            <w:tcW w:w="1559" w:type="dxa"/>
            <w:shd w:val="clear" w:color="auto" w:fill="auto"/>
          </w:tcPr>
          <w:p w14:paraId="58D1E571" w14:textId="3885A130" w:rsidR="00F84591" w:rsidRPr="00135404" w:rsidRDefault="00F84591" w:rsidP="00F84591">
            <w:pPr>
              <w:rPr>
                <w:sz w:val="20"/>
                <w:szCs w:val="20"/>
              </w:rPr>
            </w:pPr>
            <w:r w:rsidRPr="00135404">
              <w:rPr>
                <w:sz w:val="20"/>
                <w:szCs w:val="20"/>
              </w:rPr>
              <w:t>Italian Institute of Statistics database, aged over 3.</w:t>
            </w:r>
          </w:p>
          <w:p w14:paraId="63640906" w14:textId="05181098" w:rsidR="00F84591" w:rsidRPr="00135404" w:rsidRDefault="00F84591" w:rsidP="00F84591">
            <w:pPr>
              <w:rPr>
                <w:sz w:val="20"/>
                <w:szCs w:val="20"/>
              </w:rPr>
            </w:pPr>
            <w:r w:rsidRPr="00135404">
              <w:rPr>
                <w:sz w:val="20"/>
                <w:szCs w:val="20"/>
              </w:rPr>
              <w:t xml:space="preserve">Age: 11 and above. </w:t>
            </w:r>
          </w:p>
        </w:tc>
        <w:tc>
          <w:tcPr>
            <w:tcW w:w="1985" w:type="dxa"/>
            <w:shd w:val="clear" w:color="auto" w:fill="auto"/>
          </w:tcPr>
          <w:p w14:paraId="4AE85C2A" w14:textId="77777777" w:rsidR="00F84591" w:rsidRPr="00135404" w:rsidRDefault="00F84591" w:rsidP="00F84591">
            <w:pPr>
              <w:rPr>
                <w:sz w:val="20"/>
                <w:szCs w:val="20"/>
              </w:rPr>
            </w:pPr>
            <w:r w:rsidRPr="00135404">
              <w:rPr>
                <w:sz w:val="20"/>
                <w:szCs w:val="20"/>
              </w:rPr>
              <w:t xml:space="preserve">Serial Cross-sectional. </w:t>
            </w:r>
          </w:p>
          <w:p w14:paraId="098CA1A7" w14:textId="77777777" w:rsidR="00F84591" w:rsidRPr="00135404" w:rsidRDefault="00F84591" w:rsidP="00F84591">
            <w:pPr>
              <w:rPr>
                <w:sz w:val="20"/>
                <w:szCs w:val="20"/>
              </w:rPr>
            </w:pPr>
            <w:r w:rsidRPr="00135404">
              <w:rPr>
                <w:sz w:val="20"/>
                <w:szCs w:val="20"/>
              </w:rPr>
              <w:t>Linear Regression Models including a dummy variable for before/after 2008. 95% confidence intervals (CIs) were estimated for all coefficients on</w:t>
            </w:r>
          </w:p>
          <w:p w14:paraId="4F2488DB" w14:textId="73222DA0" w:rsidR="00F84591" w:rsidRPr="00135404" w:rsidRDefault="00F84591" w:rsidP="00F84591">
            <w:pPr>
              <w:rPr>
                <w:sz w:val="20"/>
                <w:szCs w:val="20"/>
              </w:rPr>
            </w:pPr>
            <w:r w:rsidRPr="00135404">
              <w:rPr>
                <w:sz w:val="20"/>
                <w:szCs w:val="20"/>
              </w:rPr>
              <w:t>the basis of heteroscedasticity-robust standard errors.</w:t>
            </w:r>
          </w:p>
          <w:p w14:paraId="0FBB2517" w14:textId="66C89B09" w:rsidR="00F84591" w:rsidRPr="00135404" w:rsidRDefault="00F84591" w:rsidP="00F84591">
            <w:pPr>
              <w:rPr>
                <w:sz w:val="20"/>
                <w:szCs w:val="20"/>
              </w:rPr>
            </w:pPr>
          </w:p>
        </w:tc>
        <w:tc>
          <w:tcPr>
            <w:tcW w:w="1417" w:type="dxa"/>
            <w:shd w:val="clear" w:color="auto" w:fill="auto"/>
          </w:tcPr>
          <w:p w14:paraId="55317E45" w14:textId="138791B7"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p>
          <w:p w14:paraId="00272FD3" w14:textId="47F47982" w:rsidR="00F84591" w:rsidRPr="00135404" w:rsidRDefault="00F84591" w:rsidP="00F84591">
            <w:pPr>
              <w:rPr>
                <w:sz w:val="20"/>
                <w:szCs w:val="20"/>
              </w:rPr>
            </w:pPr>
            <w:r w:rsidRPr="00135404">
              <w:rPr>
                <w:sz w:val="20"/>
                <w:szCs w:val="20"/>
              </w:rPr>
              <w:t>Time point 1: 2000-2007</w:t>
            </w:r>
          </w:p>
          <w:p w14:paraId="7A625ADC" w14:textId="77777777" w:rsidR="00F84591" w:rsidRPr="00135404" w:rsidRDefault="00F84591" w:rsidP="00F84591">
            <w:pPr>
              <w:rPr>
                <w:sz w:val="20"/>
                <w:szCs w:val="20"/>
              </w:rPr>
            </w:pPr>
            <w:r w:rsidRPr="00135404">
              <w:rPr>
                <w:sz w:val="20"/>
                <w:szCs w:val="20"/>
              </w:rPr>
              <w:t>Time point 2:</w:t>
            </w:r>
          </w:p>
          <w:p w14:paraId="2A44A662" w14:textId="23F73769" w:rsidR="00F84591" w:rsidRPr="00135404" w:rsidRDefault="00F84591" w:rsidP="00F84591">
            <w:pPr>
              <w:rPr>
                <w:sz w:val="20"/>
                <w:szCs w:val="20"/>
              </w:rPr>
            </w:pPr>
            <w:r w:rsidRPr="00135404">
              <w:rPr>
                <w:sz w:val="20"/>
                <w:szCs w:val="20"/>
              </w:rPr>
              <w:t>2008-2015</w:t>
            </w:r>
          </w:p>
          <w:p w14:paraId="198AAB24" w14:textId="18729E14" w:rsidR="00F84591" w:rsidRPr="00135404" w:rsidRDefault="00F84591" w:rsidP="00F84591">
            <w:pPr>
              <w:rPr>
                <w:sz w:val="20"/>
                <w:szCs w:val="20"/>
              </w:rPr>
            </w:pPr>
          </w:p>
        </w:tc>
        <w:tc>
          <w:tcPr>
            <w:tcW w:w="1701" w:type="dxa"/>
            <w:shd w:val="clear" w:color="auto" w:fill="auto"/>
          </w:tcPr>
          <w:p w14:paraId="77D43800" w14:textId="3109A05B" w:rsidR="00F84591" w:rsidRPr="00135404" w:rsidRDefault="00F84591" w:rsidP="00F84591">
            <w:pPr>
              <w:rPr>
                <w:sz w:val="20"/>
                <w:szCs w:val="20"/>
              </w:rPr>
            </w:pPr>
            <w:r w:rsidRPr="00135404">
              <w:rPr>
                <w:sz w:val="20"/>
                <w:szCs w:val="20"/>
              </w:rPr>
              <w:t xml:space="preserve">Percentage of people who eat meat sometimes in the week, eat fish sometimes in the week, eat cheese at least once a day, eat vegetables at least once a day. </w:t>
            </w:r>
          </w:p>
        </w:tc>
        <w:tc>
          <w:tcPr>
            <w:tcW w:w="3413" w:type="dxa"/>
            <w:shd w:val="clear" w:color="auto" w:fill="auto"/>
          </w:tcPr>
          <w:p w14:paraId="18D95BFD" w14:textId="76235D0B" w:rsidR="00F84591" w:rsidRPr="00135404" w:rsidRDefault="00F84591" w:rsidP="00F84591">
            <w:pPr>
              <w:rPr>
                <w:b/>
                <w:bCs/>
                <w:sz w:val="20"/>
                <w:szCs w:val="20"/>
              </w:rPr>
            </w:pPr>
            <w:r w:rsidRPr="00135404">
              <w:rPr>
                <w:b/>
                <w:bCs/>
                <w:sz w:val="20"/>
                <w:szCs w:val="20"/>
              </w:rPr>
              <w:t xml:space="preserve">Eating meat sometimes in the week: </w:t>
            </w:r>
          </w:p>
          <w:p w14:paraId="36C45936" w14:textId="3DD3F53E" w:rsidR="00F84591" w:rsidRPr="00135404" w:rsidRDefault="00F84591" w:rsidP="00F84591">
            <w:pPr>
              <w:rPr>
                <w:sz w:val="20"/>
                <w:szCs w:val="20"/>
              </w:rPr>
            </w:pPr>
            <w:r w:rsidRPr="00135404">
              <w:rPr>
                <w:sz w:val="20"/>
                <w:szCs w:val="20"/>
              </w:rPr>
              <w:t>β: -1.19, p: 0.60, 95% CI: -6.12, 3.73, R2: 0.42; Time-trend association: not significant</w:t>
            </w:r>
          </w:p>
          <w:p w14:paraId="6A8091E8" w14:textId="77777777" w:rsidR="00F84591" w:rsidRPr="00135404" w:rsidRDefault="00F84591" w:rsidP="00F84591">
            <w:pPr>
              <w:rPr>
                <w:b/>
                <w:bCs/>
                <w:sz w:val="20"/>
                <w:szCs w:val="20"/>
              </w:rPr>
            </w:pPr>
            <w:r w:rsidRPr="00135404">
              <w:rPr>
                <w:b/>
                <w:bCs/>
                <w:sz w:val="20"/>
                <w:szCs w:val="20"/>
              </w:rPr>
              <w:t xml:space="preserve">Eating fish sometimes in the week: </w:t>
            </w:r>
          </w:p>
          <w:p w14:paraId="085C2199" w14:textId="34EB316D" w:rsidR="00F84591" w:rsidRPr="00135404" w:rsidRDefault="00F84591" w:rsidP="00F84591">
            <w:pPr>
              <w:rPr>
                <w:sz w:val="20"/>
                <w:szCs w:val="20"/>
              </w:rPr>
            </w:pPr>
            <w:r w:rsidRPr="00135404">
              <w:rPr>
                <w:sz w:val="20"/>
                <w:szCs w:val="20"/>
              </w:rPr>
              <w:t>β: -1.64, p: 0.22, 95% CI: -4.44, 1.16, R2: 0.29; Time-trend association: not significant</w:t>
            </w:r>
          </w:p>
          <w:p w14:paraId="4DBF26EA" w14:textId="244A44C0" w:rsidR="00F84591" w:rsidRPr="00135404" w:rsidRDefault="00F84591" w:rsidP="00F84591">
            <w:pPr>
              <w:rPr>
                <w:b/>
                <w:bCs/>
                <w:sz w:val="20"/>
                <w:szCs w:val="20"/>
              </w:rPr>
            </w:pPr>
            <w:r w:rsidRPr="00135404">
              <w:rPr>
                <w:b/>
                <w:bCs/>
                <w:sz w:val="20"/>
                <w:szCs w:val="20"/>
              </w:rPr>
              <w:t xml:space="preserve">Eating cheese at least once a day: </w:t>
            </w:r>
          </w:p>
          <w:p w14:paraId="503C34F1" w14:textId="195D8CB1" w:rsidR="00F84591" w:rsidRPr="00135404" w:rsidRDefault="00F84591" w:rsidP="00F84591">
            <w:pPr>
              <w:rPr>
                <w:sz w:val="20"/>
                <w:szCs w:val="20"/>
              </w:rPr>
            </w:pPr>
            <w:r w:rsidRPr="00135404">
              <w:rPr>
                <w:sz w:val="20"/>
                <w:szCs w:val="20"/>
              </w:rPr>
              <w:t xml:space="preserve">β: 0.67, p: 0.47, 95% CI: -1.29, 2.64, R2: 0.94; Time-trend association: non-significant negative time trend. </w:t>
            </w:r>
          </w:p>
          <w:p w14:paraId="79814A50" w14:textId="77777777" w:rsidR="00F84591" w:rsidRPr="00135404" w:rsidRDefault="00F84591" w:rsidP="00F84591">
            <w:pPr>
              <w:rPr>
                <w:b/>
                <w:bCs/>
                <w:sz w:val="20"/>
                <w:szCs w:val="20"/>
              </w:rPr>
            </w:pPr>
            <w:r w:rsidRPr="00135404">
              <w:rPr>
                <w:b/>
                <w:bCs/>
                <w:sz w:val="20"/>
                <w:szCs w:val="20"/>
              </w:rPr>
              <w:t xml:space="preserve">Eating vegetables at least once a day: </w:t>
            </w:r>
          </w:p>
          <w:p w14:paraId="2375537C" w14:textId="595999F9" w:rsidR="00F84591" w:rsidRPr="00135404" w:rsidRDefault="00F84591" w:rsidP="00F84591">
            <w:pPr>
              <w:rPr>
                <w:sz w:val="20"/>
                <w:szCs w:val="20"/>
              </w:rPr>
            </w:pPr>
            <w:r w:rsidRPr="00135404">
              <w:rPr>
                <w:sz w:val="20"/>
                <w:szCs w:val="20"/>
              </w:rPr>
              <w:t>β: -1.05, p: 0.35, 95% CI: -3.41, 1.30, R2: 0.81; Time-trend association: non-significant positive trend.</w:t>
            </w:r>
          </w:p>
        </w:tc>
        <w:tc>
          <w:tcPr>
            <w:tcW w:w="1468" w:type="dxa"/>
            <w:shd w:val="clear" w:color="auto" w:fill="auto"/>
          </w:tcPr>
          <w:p w14:paraId="42C31926" w14:textId="6B9928E6" w:rsidR="00F84591" w:rsidRPr="00135404" w:rsidRDefault="00F84591" w:rsidP="00F84591">
            <w:pPr>
              <w:rPr>
                <w:sz w:val="20"/>
                <w:szCs w:val="20"/>
              </w:rPr>
            </w:pPr>
            <w:r w:rsidRPr="00135404">
              <w:rPr>
                <w:sz w:val="20"/>
                <w:szCs w:val="20"/>
              </w:rPr>
              <w:t>Selection total: 1</w:t>
            </w:r>
          </w:p>
          <w:p w14:paraId="51A8A9B6" w14:textId="1C2FA997" w:rsidR="00F84591" w:rsidRPr="00135404" w:rsidRDefault="00F84591" w:rsidP="00F84591">
            <w:pPr>
              <w:rPr>
                <w:sz w:val="20"/>
                <w:szCs w:val="20"/>
              </w:rPr>
            </w:pPr>
            <w:r w:rsidRPr="00135404">
              <w:rPr>
                <w:sz w:val="20"/>
                <w:szCs w:val="20"/>
              </w:rPr>
              <w:t>Comparability total: 0</w:t>
            </w:r>
          </w:p>
          <w:p w14:paraId="4E837BF7" w14:textId="77777777" w:rsidR="00F84591" w:rsidRPr="00135404" w:rsidRDefault="00F84591" w:rsidP="00F84591">
            <w:pPr>
              <w:rPr>
                <w:sz w:val="20"/>
                <w:szCs w:val="20"/>
              </w:rPr>
            </w:pPr>
            <w:r w:rsidRPr="00135404">
              <w:rPr>
                <w:sz w:val="20"/>
                <w:szCs w:val="20"/>
              </w:rPr>
              <w:t>Outcomes total: 2</w:t>
            </w:r>
          </w:p>
          <w:p w14:paraId="63D32FA2" w14:textId="68E8A1BB" w:rsidR="00F84591" w:rsidRPr="00135404" w:rsidRDefault="00F84591" w:rsidP="00F84591">
            <w:pPr>
              <w:rPr>
                <w:sz w:val="20"/>
                <w:szCs w:val="20"/>
              </w:rPr>
            </w:pPr>
            <w:r w:rsidRPr="00135404">
              <w:rPr>
                <w:b/>
                <w:bCs/>
                <w:sz w:val="20"/>
                <w:szCs w:val="20"/>
              </w:rPr>
              <w:t>Total score: 3</w:t>
            </w:r>
          </w:p>
        </w:tc>
      </w:tr>
      <w:tr w:rsidR="00F84591" w:rsidRPr="00135404" w14:paraId="25543719" w14:textId="37D74A2B" w:rsidTr="00FB733D">
        <w:tc>
          <w:tcPr>
            <w:tcW w:w="1129" w:type="dxa"/>
            <w:shd w:val="clear" w:color="auto" w:fill="auto"/>
          </w:tcPr>
          <w:p w14:paraId="7E8D2296" w14:textId="1169DA24" w:rsidR="00F84591" w:rsidRPr="00135404" w:rsidRDefault="00F84591" w:rsidP="00F84591">
            <w:pPr>
              <w:rPr>
                <w:sz w:val="20"/>
                <w:szCs w:val="20"/>
              </w:rPr>
            </w:pPr>
            <w:r w:rsidRPr="00135404">
              <w:rPr>
                <w:sz w:val="20"/>
                <w:szCs w:val="20"/>
              </w:rPr>
              <w:t xml:space="preserve">Ng et al., 2014 </w:t>
            </w:r>
          </w:p>
        </w:tc>
        <w:tc>
          <w:tcPr>
            <w:tcW w:w="1276" w:type="dxa"/>
            <w:shd w:val="clear" w:color="auto" w:fill="auto"/>
          </w:tcPr>
          <w:p w14:paraId="0B3A2AA0" w14:textId="77777777" w:rsidR="00F84591" w:rsidRPr="00135404" w:rsidRDefault="00F84591" w:rsidP="00F84591">
            <w:pPr>
              <w:rPr>
                <w:sz w:val="20"/>
                <w:szCs w:val="20"/>
              </w:rPr>
            </w:pPr>
            <w:r w:rsidRPr="00135404">
              <w:rPr>
                <w:sz w:val="20"/>
                <w:szCs w:val="20"/>
              </w:rPr>
              <w:t xml:space="preserve">National: USA </w:t>
            </w:r>
          </w:p>
          <w:p w14:paraId="0774D7D8" w14:textId="5181E3C3" w:rsidR="00F84591" w:rsidRPr="00135404" w:rsidRDefault="00F84591" w:rsidP="00F84591">
            <w:pPr>
              <w:rPr>
                <w:sz w:val="20"/>
                <w:szCs w:val="20"/>
              </w:rPr>
            </w:pPr>
            <w:r w:rsidRPr="00135404">
              <w:rPr>
                <w:sz w:val="20"/>
                <w:szCs w:val="20"/>
              </w:rPr>
              <w:t>Local: n/a</w:t>
            </w:r>
          </w:p>
        </w:tc>
        <w:tc>
          <w:tcPr>
            <w:tcW w:w="1559" w:type="dxa"/>
            <w:shd w:val="clear" w:color="auto" w:fill="auto"/>
          </w:tcPr>
          <w:p w14:paraId="792F040F" w14:textId="709848BF" w:rsidR="00F84591" w:rsidRPr="00135404" w:rsidRDefault="00F84591" w:rsidP="00F84591">
            <w:pPr>
              <w:rPr>
                <w:sz w:val="20"/>
                <w:szCs w:val="20"/>
              </w:rPr>
            </w:pPr>
            <w:r w:rsidRPr="00135404">
              <w:rPr>
                <w:sz w:val="20"/>
                <w:szCs w:val="20"/>
              </w:rPr>
              <w:t xml:space="preserve">Neilson </w:t>
            </w:r>
            <w:proofErr w:type="spellStart"/>
            <w:r w:rsidRPr="00135404">
              <w:rPr>
                <w:sz w:val="20"/>
                <w:szCs w:val="20"/>
              </w:rPr>
              <w:t>Homescan</w:t>
            </w:r>
            <w:proofErr w:type="spellEnd"/>
            <w:r w:rsidRPr="00135404">
              <w:rPr>
                <w:sz w:val="20"/>
                <w:szCs w:val="20"/>
              </w:rPr>
              <w:t xml:space="preserve"> data. Weighted to be nationally representative.</w:t>
            </w:r>
          </w:p>
          <w:p w14:paraId="28893CFB" w14:textId="0D8F619A" w:rsidR="00F84591" w:rsidRPr="00135404" w:rsidRDefault="00F84591" w:rsidP="00F84591">
            <w:pPr>
              <w:rPr>
                <w:sz w:val="20"/>
                <w:szCs w:val="20"/>
              </w:rPr>
            </w:pPr>
            <w:r w:rsidRPr="00135404">
              <w:rPr>
                <w:sz w:val="20"/>
                <w:szCs w:val="20"/>
              </w:rPr>
              <w:t xml:space="preserve">N= 57,298 households (602, 389 observations). </w:t>
            </w:r>
          </w:p>
        </w:tc>
        <w:tc>
          <w:tcPr>
            <w:tcW w:w="1985" w:type="dxa"/>
            <w:shd w:val="clear" w:color="auto" w:fill="auto"/>
          </w:tcPr>
          <w:p w14:paraId="33F535E9" w14:textId="0A68E4A6" w:rsidR="00F84591" w:rsidRPr="00135404" w:rsidRDefault="00F84591" w:rsidP="00F84591">
            <w:pPr>
              <w:rPr>
                <w:sz w:val="20"/>
                <w:szCs w:val="20"/>
              </w:rPr>
            </w:pPr>
            <w:r w:rsidRPr="00135404">
              <w:rPr>
                <w:sz w:val="20"/>
                <w:szCs w:val="20"/>
              </w:rPr>
              <w:t xml:space="preserve">Cross-sectional and longitudinal data. Maximum likelihood random effect models with clustering by household. Controlled for household composition, income, household head’s age and education, race-ethnicity, market, seasonality, and year and market-level price and includes interactions between market and year, unemployment and year, unemployment and race-ethnicity, and race-ethnicity and year. </w:t>
            </w:r>
          </w:p>
        </w:tc>
        <w:tc>
          <w:tcPr>
            <w:tcW w:w="1417" w:type="dxa"/>
            <w:shd w:val="clear" w:color="auto" w:fill="auto"/>
          </w:tcPr>
          <w:p w14:paraId="7273DD1E" w14:textId="58DA8CBF" w:rsidR="00F84591" w:rsidRPr="00135404" w:rsidRDefault="00F84591" w:rsidP="00F84591">
            <w:pPr>
              <w:rPr>
                <w:sz w:val="20"/>
                <w:szCs w:val="20"/>
              </w:rPr>
            </w:pPr>
            <w:r w:rsidRPr="00135404">
              <w:rPr>
                <w:sz w:val="20"/>
                <w:szCs w:val="20"/>
              </w:rPr>
              <w:t xml:space="preserve">Exposure: </w:t>
            </w:r>
            <w:proofErr w:type="spellStart"/>
            <w:r w:rsidRPr="00135404">
              <w:rPr>
                <w:sz w:val="20"/>
                <w:szCs w:val="20"/>
              </w:rPr>
              <w:t>unemploy-ment</w:t>
            </w:r>
            <w:proofErr w:type="spellEnd"/>
            <w:r w:rsidRPr="00135404">
              <w:rPr>
                <w:sz w:val="20"/>
                <w:szCs w:val="20"/>
              </w:rPr>
              <w:t xml:space="preserve"> rate (monthly market and quarter-specific rates from Bureau of Labour Statistics’ Local Area Unemployment Statistics, time </w:t>
            </w:r>
          </w:p>
          <w:p w14:paraId="61F6AFF9" w14:textId="1799C1DA" w:rsidR="00F84591" w:rsidRPr="00135404" w:rsidRDefault="00F84591" w:rsidP="00F84591">
            <w:pPr>
              <w:rPr>
                <w:sz w:val="20"/>
                <w:szCs w:val="20"/>
              </w:rPr>
            </w:pPr>
            <w:r w:rsidRPr="00135404">
              <w:rPr>
                <w:sz w:val="20"/>
                <w:szCs w:val="20"/>
              </w:rPr>
              <w:t xml:space="preserve">Time: </w:t>
            </w:r>
          </w:p>
          <w:p w14:paraId="00AE9227" w14:textId="0CE95976" w:rsidR="00F84591" w:rsidRPr="00135404" w:rsidRDefault="00F84591" w:rsidP="00F84591">
            <w:pPr>
              <w:rPr>
                <w:sz w:val="20"/>
                <w:szCs w:val="20"/>
              </w:rPr>
            </w:pPr>
            <w:r w:rsidRPr="00135404">
              <w:rPr>
                <w:sz w:val="20"/>
                <w:szCs w:val="20"/>
              </w:rPr>
              <w:t>2000-2011</w:t>
            </w:r>
          </w:p>
          <w:p w14:paraId="6122057B" w14:textId="015BC190" w:rsidR="00F84591" w:rsidRPr="00135404" w:rsidRDefault="00F84591" w:rsidP="00F84591">
            <w:pPr>
              <w:rPr>
                <w:sz w:val="20"/>
                <w:szCs w:val="20"/>
              </w:rPr>
            </w:pPr>
          </w:p>
        </w:tc>
        <w:tc>
          <w:tcPr>
            <w:tcW w:w="1701" w:type="dxa"/>
            <w:shd w:val="clear" w:color="auto" w:fill="auto"/>
          </w:tcPr>
          <w:p w14:paraId="713937B7" w14:textId="3DDF1EBD" w:rsidR="00F84591" w:rsidRPr="00135404" w:rsidRDefault="00F84591" w:rsidP="00F84591">
            <w:pPr>
              <w:rPr>
                <w:sz w:val="20"/>
                <w:szCs w:val="20"/>
              </w:rPr>
            </w:pPr>
            <w:r w:rsidRPr="00135404">
              <w:rPr>
                <w:sz w:val="20"/>
                <w:szCs w:val="20"/>
              </w:rPr>
              <w:t xml:space="preserve">Calories from Consumer Packaged Goods (CPG) and beverages. </w:t>
            </w:r>
          </w:p>
        </w:tc>
        <w:tc>
          <w:tcPr>
            <w:tcW w:w="3413" w:type="dxa"/>
            <w:shd w:val="clear" w:color="auto" w:fill="auto"/>
          </w:tcPr>
          <w:p w14:paraId="5666646A" w14:textId="77777777" w:rsidR="00F84591" w:rsidRPr="00135404" w:rsidRDefault="00F84591" w:rsidP="00F84591">
            <w:pPr>
              <w:rPr>
                <w:b/>
                <w:bCs/>
                <w:sz w:val="20"/>
                <w:szCs w:val="20"/>
              </w:rPr>
            </w:pPr>
            <w:r w:rsidRPr="00135404">
              <w:rPr>
                <w:b/>
                <w:bCs/>
                <w:sz w:val="20"/>
                <w:szCs w:val="20"/>
              </w:rPr>
              <w:t xml:space="preserve">Households with children: </w:t>
            </w:r>
          </w:p>
          <w:p w14:paraId="6A85A9DF" w14:textId="77777777" w:rsidR="00F84591" w:rsidRPr="00135404" w:rsidRDefault="00F84591" w:rsidP="00F84591">
            <w:pPr>
              <w:rPr>
                <w:sz w:val="20"/>
                <w:szCs w:val="20"/>
              </w:rPr>
            </w:pPr>
            <w:r w:rsidRPr="00135404">
              <w:rPr>
                <w:sz w:val="20"/>
                <w:szCs w:val="20"/>
              </w:rPr>
              <w:t>Coefficient for one-percentage point increase in unemployment</w:t>
            </w:r>
          </w:p>
          <w:p w14:paraId="7F49EF28" w14:textId="655FB3E1" w:rsidR="00F84591" w:rsidRPr="00135404" w:rsidRDefault="00F84591" w:rsidP="00F84591">
            <w:pPr>
              <w:rPr>
                <w:sz w:val="20"/>
                <w:szCs w:val="20"/>
              </w:rPr>
            </w:pPr>
            <w:r w:rsidRPr="00135404">
              <w:rPr>
                <w:sz w:val="20"/>
                <w:szCs w:val="20"/>
              </w:rPr>
              <w:t xml:space="preserve">Foods &amp; beverages: 4.05 </w:t>
            </w:r>
            <w:r w:rsidRPr="00135404">
              <w:rPr>
                <w:rFonts w:cstheme="minorHAnsi"/>
                <w:sz w:val="20"/>
                <w:szCs w:val="20"/>
              </w:rPr>
              <w:t>±</w:t>
            </w:r>
            <w:r w:rsidRPr="00135404">
              <w:rPr>
                <w:sz w:val="20"/>
                <w:szCs w:val="20"/>
              </w:rPr>
              <w:t xml:space="preserve"> 0.85</w:t>
            </w:r>
          </w:p>
          <w:p w14:paraId="133817A9" w14:textId="2384BEA5" w:rsidR="00F84591" w:rsidRPr="00135404" w:rsidRDefault="00F84591" w:rsidP="00F84591">
            <w:pPr>
              <w:rPr>
                <w:sz w:val="20"/>
                <w:szCs w:val="20"/>
              </w:rPr>
            </w:pPr>
            <w:r w:rsidRPr="00135404">
              <w:rPr>
                <w:sz w:val="20"/>
                <w:szCs w:val="20"/>
              </w:rPr>
              <w:t xml:space="preserve">p&lt;0.001 </w:t>
            </w:r>
          </w:p>
          <w:p w14:paraId="369275BE" w14:textId="5FCF5654" w:rsidR="00F84591" w:rsidRPr="00135404" w:rsidRDefault="00F84591" w:rsidP="00F84591">
            <w:pPr>
              <w:rPr>
                <w:sz w:val="20"/>
                <w:szCs w:val="20"/>
              </w:rPr>
            </w:pPr>
            <w:r w:rsidRPr="00135404">
              <w:rPr>
                <w:sz w:val="20"/>
                <w:szCs w:val="20"/>
              </w:rPr>
              <w:t xml:space="preserve">Foods: 3.83 </w:t>
            </w:r>
            <w:r w:rsidRPr="00135404">
              <w:rPr>
                <w:rFonts w:cstheme="minorHAnsi"/>
                <w:sz w:val="20"/>
                <w:szCs w:val="20"/>
              </w:rPr>
              <w:t>±</w:t>
            </w:r>
            <w:r w:rsidRPr="00135404">
              <w:rPr>
                <w:sz w:val="20"/>
                <w:szCs w:val="20"/>
              </w:rPr>
              <w:t xml:space="preserve"> 0.75 p&lt;0.001 </w:t>
            </w:r>
          </w:p>
          <w:p w14:paraId="07568DE2" w14:textId="0226B129" w:rsidR="00F84591" w:rsidRPr="00135404" w:rsidRDefault="00F84591" w:rsidP="00F84591">
            <w:pPr>
              <w:rPr>
                <w:sz w:val="20"/>
                <w:szCs w:val="20"/>
              </w:rPr>
            </w:pPr>
            <w:r w:rsidRPr="00135404">
              <w:rPr>
                <w:sz w:val="20"/>
                <w:szCs w:val="20"/>
              </w:rPr>
              <w:t xml:space="preserve">Beverages: -0.02 </w:t>
            </w:r>
            <w:r w:rsidRPr="00135404">
              <w:rPr>
                <w:rFonts w:cstheme="minorHAnsi"/>
                <w:sz w:val="20"/>
                <w:szCs w:val="20"/>
              </w:rPr>
              <w:t xml:space="preserve">± 0.18 </w:t>
            </w:r>
          </w:p>
          <w:p w14:paraId="69F063E4" w14:textId="3ECE16DC" w:rsidR="00F84591" w:rsidRPr="00135404" w:rsidRDefault="00F84591" w:rsidP="00F84591">
            <w:pPr>
              <w:rPr>
                <w:b/>
                <w:bCs/>
                <w:sz w:val="20"/>
                <w:szCs w:val="20"/>
              </w:rPr>
            </w:pPr>
            <w:r w:rsidRPr="00135404">
              <w:rPr>
                <w:b/>
                <w:bCs/>
                <w:sz w:val="20"/>
                <w:szCs w:val="20"/>
              </w:rPr>
              <w:t xml:space="preserve">Households with adults only: </w:t>
            </w:r>
          </w:p>
          <w:p w14:paraId="6107975C" w14:textId="77777777" w:rsidR="00F84591" w:rsidRPr="00135404" w:rsidRDefault="00F84591" w:rsidP="00F84591">
            <w:pPr>
              <w:rPr>
                <w:sz w:val="20"/>
                <w:szCs w:val="20"/>
              </w:rPr>
            </w:pPr>
            <w:r w:rsidRPr="00135404">
              <w:rPr>
                <w:sz w:val="20"/>
                <w:szCs w:val="20"/>
              </w:rPr>
              <w:t xml:space="preserve">Coefficient for one-percentage point increase in unemployment: </w:t>
            </w:r>
          </w:p>
          <w:p w14:paraId="66D39643" w14:textId="59718DFB" w:rsidR="00F84591" w:rsidRPr="00135404" w:rsidRDefault="00F84591" w:rsidP="00F84591">
            <w:pPr>
              <w:rPr>
                <w:sz w:val="20"/>
                <w:szCs w:val="20"/>
              </w:rPr>
            </w:pPr>
            <w:r w:rsidRPr="00135404">
              <w:rPr>
                <w:sz w:val="20"/>
                <w:szCs w:val="20"/>
              </w:rPr>
              <w:t xml:space="preserve">Foods &amp; beverages: 1.64 </w:t>
            </w:r>
            <w:r w:rsidRPr="00135404">
              <w:rPr>
                <w:rFonts w:cstheme="minorHAnsi"/>
                <w:sz w:val="20"/>
                <w:szCs w:val="20"/>
              </w:rPr>
              <w:t>±</w:t>
            </w:r>
            <w:r w:rsidRPr="00135404">
              <w:rPr>
                <w:sz w:val="20"/>
                <w:szCs w:val="20"/>
              </w:rPr>
              <w:t xml:space="preserve"> 0.85</w:t>
            </w:r>
          </w:p>
          <w:p w14:paraId="3ED46AC1" w14:textId="51FAC05C" w:rsidR="00F84591" w:rsidRPr="00135404" w:rsidRDefault="00F84591" w:rsidP="00F84591">
            <w:pPr>
              <w:rPr>
                <w:sz w:val="20"/>
                <w:szCs w:val="20"/>
              </w:rPr>
            </w:pPr>
            <w:r w:rsidRPr="00135404">
              <w:rPr>
                <w:sz w:val="20"/>
                <w:szCs w:val="20"/>
              </w:rPr>
              <w:t xml:space="preserve">Foods: 1.08 </w:t>
            </w:r>
            <w:r w:rsidRPr="00135404">
              <w:rPr>
                <w:rFonts w:cstheme="minorHAnsi"/>
                <w:sz w:val="20"/>
                <w:szCs w:val="20"/>
              </w:rPr>
              <w:t>±</w:t>
            </w:r>
            <w:r w:rsidRPr="00135404">
              <w:rPr>
                <w:sz w:val="20"/>
                <w:szCs w:val="20"/>
              </w:rPr>
              <w:t xml:space="preserve"> 0.63 </w:t>
            </w:r>
          </w:p>
          <w:p w14:paraId="27B05AD4" w14:textId="4C5B44D2" w:rsidR="00F84591" w:rsidRPr="00135404" w:rsidRDefault="00F84591" w:rsidP="00F84591">
            <w:pPr>
              <w:rPr>
                <w:rFonts w:cstheme="minorHAnsi"/>
                <w:sz w:val="20"/>
                <w:szCs w:val="20"/>
              </w:rPr>
            </w:pPr>
            <w:r w:rsidRPr="00135404">
              <w:rPr>
                <w:sz w:val="20"/>
                <w:szCs w:val="20"/>
              </w:rPr>
              <w:t xml:space="preserve">Beverages: 0.42 </w:t>
            </w:r>
            <w:r w:rsidRPr="00135404">
              <w:rPr>
                <w:rFonts w:cstheme="minorHAnsi"/>
                <w:sz w:val="20"/>
                <w:szCs w:val="20"/>
              </w:rPr>
              <w:t xml:space="preserve">± 0.16 </w:t>
            </w:r>
            <w:r w:rsidRPr="00135404">
              <w:rPr>
                <w:sz w:val="20"/>
                <w:szCs w:val="20"/>
              </w:rPr>
              <w:t xml:space="preserve">p&lt;0.01 </w:t>
            </w:r>
            <w:r w:rsidRPr="00135404">
              <w:rPr>
                <w:rFonts w:cstheme="minorHAnsi"/>
                <w:sz w:val="20"/>
                <w:szCs w:val="20"/>
              </w:rPr>
              <w:t xml:space="preserve"> </w:t>
            </w:r>
          </w:p>
          <w:p w14:paraId="3B1B673C" w14:textId="479E4A81" w:rsidR="00F84591" w:rsidRPr="00135404" w:rsidRDefault="00F84591" w:rsidP="00F84591">
            <w:pPr>
              <w:rPr>
                <w:sz w:val="20"/>
                <w:szCs w:val="20"/>
              </w:rPr>
            </w:pPr>
            <w:r w:rsidRPr="00135404">
              <w:rPr>
                <w:sz w:val="20"/>
                <w:szCs w:val="20"/>
              </w:rPr>
              <w:t xml:space="preserve">Great Recession – proxied by unemployment – associated with small increases in caloric purchases, where one percentage-point increase in unemployment rate in the local market was associated with a 1.6-4.1-kcal/day/capita increase in total calories purchased. </w:t>
            </w:r>
          </w:p>
        </w:tc>
        <w:tc>
          <w:tcPr>
            <w:tcW w:w="1468" w:type="dxa"/>
            <w:shd w:val="clear" w:color="auto" w:fill="auto"/>
          </w:tcPr>
          <w:p w14:paraId="083BCBF5" w14:textId="77777777" w:rsidR="00F84591" w:rsidRPr="00135404" w:rsidRDefault="00F84591" w:rsidP="00F84591">
            <w:pPr>
              <w:rPr>
                <w:sz w:val="20"/>
                <w:szCs w:val="20"/>
              </w:rPr>
            </w:pPr>
            <w:r w:rsidRPr="00135404">
              <w:rPr>
                <w:sz w:val="20"/>
                <w:szCs w:val="20"/>
              </w:rPr>
              <w:t>Selection total: 4</w:t>
            </w:r>
          </w:p>
          <w:p w14:paraId="790C2116" w14:textId="77777777" w:rsidR="00F84591" w:rsidRPr="00135404" w:rsidRDefault="00F84591" w:rsidP="00F84591">
            <w:pPr>
              <w:rPr>
                <w:sz w:val="20"/>
                <w:szCs w:val="20"/>
              </w:rPr>
            </w:pPr>
            <w:r w:rsidRPr="00135404">
              <w:rPr>
                <w:sz w:val="20"/>
                <w:szCs w:val="20"/>
              </w:rPr>
              <w:t>Comparability total: 2</w:t>
            </w:r>
          </w:p>
          <w:p w14:paraId="615E33D7" w14:textId="77777777" w:rsidR="00F84591" w:rsidRPr="00135404" w:rsidRDefault="00F84591" w:rsidP="00F84591">
            <w:pPr>
              <w:rPr>
                <w:sz w:val="20"/>
                <w:szCs w:val="20"/>
              </w:rPr>
            </w:pPr>
            <w:r w:rsidRPr="00135404">
              <w:rPr>
                <w:sz w:val="20"/>
                <w:szCs w:val="20"/>
              </w:rPr>
              <w:t>Outcomes total: 2</w:t>
            </w:r>
          </w:p>
          <w:p w14:paraId="5945382C" w14:textId="75F799D7" w:rsidR="00F84591" w:rsidRPr="00135404" w:rsidRDefault="00F84591" w:rsidP="00F84591">
            <w:pPr>
              <w:rPr>
                <w:sz w:val="20"/>
                <w:szCs w:val="20"/>
              </w:rPr>
            </w:pPr>
            <w:r w:rsidRPr="00135404">
              <w:rPr>
                <w:b/>
                <w:bCs/>
                <w:sz w:val="20"/>
                <w:szCs w:val="20"/>
              </w:rPr>
              <w:t>Total score: 8</w:t>
            </w:r>
          </w:p>
        </w:tc>
      </w:tr>
      <w:tr w:rsidR="00F84591" w:rsidRPr="00135404" w14:paraId="49D17ACE" w14:textId="77777777" w:rsidTr="00FB733D">
        <w:tc>
          <w:tcPr>
            <w:tcW w:w="1129" w:type="dxa"/>
            <w:shd w:val="clear" w:color="auto" w:fill="auto"/>
          </w:tcPr>
          <w:p w14:paraId="286AD261" w14:textId="7BE93B7A" w:rsidR="00F84591" w:rsidRPr="00135404" w:rsidRDefault="00F84591" w:rsidP="00F84591">
            <w:pPr>
              <w:rPr>
                <w:sz w:val="20"/>
                <w:szCs w:val="20"/>
              </w:rPr>
            </w:pPr>
            <w:r w:rsidRPr="00135404">
              <w:rPr>
                <w:sz w:val="20"/>
                <w:szCs w:val="20"/>
              </w:rPr>
              <w:t xml:space="preserve">Nour et al., 2019 </w:t>
            </w:r>
          </w:p>
        </w:tc>
        <w:tc>
          <w:tcPr>
            <w:tcW w:w="1276" w:type="dxa"/>
            <w:shd w:val="clear" w:color="auto" w:fill="auto"/>
          </w:tcPr>
          <w:p w14:paraId="3D9BA58A" w14:textId="77777777" w:rsidR="00F84591" w:rsidRPr="00135404" w:rsidRDefault="00F84591" w:rsidP="00F84591">
            <w:pPr>
              <w:rPr>
                <w:sz w:val="20"/>
                <w:szCs w:val="20"/>
              </w:rPr>
            </w:pPr>
            <w:r w:rsidRPr="00135404">
              <w:rPr>
                <w:sz w:val="20"/>
                <w:szCs w:val="20"/>
              </w:rPr>
              <w:t>National: Canada</w:t>
            </w:r>
          </w:p>
          <w:p w14:paraId="25159301" w14:textId="172A8078" w:rsidR="00F84591" w:rsidRPr="00135404" w:rsidRDefault="00F84591" w:rsidP="00F84591">
            <w:pPr>
              <w:rPr>
                <w:sz w:val="20"/>
                <w:szCs w:val="20"/>
              </w:rPr>
            </w:pPr>
            <w:r w:rsidRPr="00135404">
              <w:rPr>
                <w:sz w:val="20"/>
                <w:szCs w:val="20"/>
              </w:rPr>
              <w:t>Local: n/a</w:t>
            </w:r>
          </w:p>
        </w:tc>
        <w:tc>
          <w:tcPr>
            <w:tcW w:w="1559" w:type="dxa"/>
            <w:shd w:val="clear" w:color="auto" w:fill="auto"/>
          </w:tcPr>
          <w:p w14:paraId="548F2D32" w14:textId="77777777" w:rsidR="00F84591" w:rsidRPr="00135404" w:rsidRDefault="00F84591" w:rsidP="00F84591">
            <w:pPr>
              <w:rPr>
                <w:sz w:val="20"/>
                <w:szCs w:val="20"/>
              </w:rPr>
            </w:pPr>
            <w:r w:rsidRPr="00135404">
              <w:rPr>
                <w:sz w:val="20"/>
                <w:szCs w:val="20"/>
              </w:rPr>
              <w:t xml:space="preserve">Canadian Community Health Survey (CCHS), a nationally representative survey. 2-month data collection period. </w:t>
            </w:r>
          </w:p>
          <w:p w14:paraId="13C5BA72" w14:textId="77777777" w:rsidR="00F84591" w:rsidRPr="00135404" w:rsidRDefault="00F84591" w:rsidP="00F84591">
            <w:pPr>
              <w:rPr>
                <w:sz w:val="20"/>
                <w:szCs w:val="20"/>
              </w:rPr>
            </w:pPr>
            <w:r w:rsidRPr="00135404">
              <w:rPr>
                <w:sz w:val="20"/>
                <w:szCs w:val="20"/>
              </w:rPr>
              <w:t xml:space="preserve">Aged 15-64. </w:t>
            </w:r>
          </w:p>
          <w:p w14:paraId="47B556F1" w14:textId="238E74BE" w:rsidR="00F84591" w:rsidRPr="00135404" w:rsidRDefault="00F84591" w:rsidP="00F84591">
            <w:pPr>
              <w:rPr>
                <w:sz w:val="20"/>
                <w:szCs w:val="20"/>
              </w:rPr>
            </w:pPr>
            <w:r w:rsidRPr="00135404">
              <w:rPr>
                <w:sz w:val="20"/>
                <w:szCs w:val="20"/>
              </w:rPr>
              <w:t>N=281,421</w:t>
            </w:r>
          </w:p>
        </w:tc>
        <w:tc>
          <w:tcPr>
            <w:tcW w:w="1985" w:type="dxa"/>
            <w:shd w:val="clear" w:color="auto" w:fill="auto"/>
          </w:tcPr>
          <w:p w14:paraId="2B2161E2" w14:textId="77777777" w:rsidR="00F84591" w:rsidRPr="00135404" w:rsidRDefault="00F84591" w:rsidP="00F84591">
            <w:pPr>
              <w:rPr>
                <w:sz w:val="20"/>
                <w:szCs w:val="20"/>
              </w:rPr>
            </w:pPr>
            <w:r w:rsidRPr="00135404">
              <w:rPr>
                <w:sz w:val="20"/>
                <w:szCs w:val="20"/>
              </w:rPr>
              <w:t>Serial cross-sectional.</w:t>
            </w:r>
          </w:p>
          <w:p w14:paraId="12D543A1" w14:textId="12907F62" w:rsidR="00F84591" w:rsidRPr="00135404" w:rsidRDefault="00F84591" w:rsidP="00F84591">
            <w:pPr>
              <w:rPr>
                <w:sz w:val="20"/>
                <w:szCs w:val="20"/>
              </w:rPr>
            </w:pPr>
            <w:r w:rsidRPr="00135404">
              <w:rPr>
                <w:sz w:val="20"/>
                <w:szCs w:val="20"/>
              </w:rPr>
              <w:t>Logistic Regression model. Covariates included: age, gender, marital status and educatio</w:t>
            </w:r>
            <w:r>
              <w:rPr>
                <w:sz w:val="20"/>
                <w:szCs w:val="20"/>
              </w:rPr>
              <w:t xml:space="preserve">n, </w:t>
            </w:r>
            <w:r w:rsidRPr="00824959">
              <w:rPr>
                <w:sz w:val="20"/>
                <w:szCs w:val="20"/>
              </w:rPr>
              <w:t>household income distribution, dwelling ownership and employment status.</w:t>
            </w:r>
          </w:p>
        </w:tc>
        <w:tc>
          <w:tcPr>
            <w:tcW w:w="1417" w:type="dxa"/>
            <w:shd w:val="clear" w:color="auto" w:fill="auto"/>
          </w:tcPr>
          <w:p w14:paraId="4ABB3802" w14:textId="09C82E91"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r w:rsidRPr="00135404">
              <w:rPr>
                <w:sz w:val="20"/>
                <w:szCs w:val="20"/>
              </w:rPr>
              <w:t xml:space="preserve"> (periods determined by GDP and employment indicators). </w:t>
            </w:r>
          </w:p>
          <w:p w14:paraId="0B607D25" w14:textId="77777777" w:rsidR="00F84591" w:rsidRPr="00135404" w:rsidRDefault="00F84591" w:rsidP="00F84591">
            <w:pPr>
              <w:rPr>
                <w:sz w:val="20"/>
                <w:szCs w:val="20"/>
              </w:rPr>
            </w:pPr>
            <w:r w:rsidRPr="00135404">
              <w:rPr>
                <w:sz w:val="20"/>
                <w:szCs w:val="20"/>
              </w:rPr>
              <w:t xml:space="preserve">Time point 1: Pre-crisis </w:t>
            </w:r>
          </w:p>
          <w:p w14:paraId="0FADB4CF" w14:textId="77777777" w:rsidR="00F84591" w:rsidRPr="00135404" w:rsidRDefault="00F84591" w:rsidP="00F84591">
            <w:pPr>
              <w:rPr>
                <w:sz w:val="20"/>
                <w:szCs w:val="20"/>
              </w:rPr>
            </w:pPr>
            <w:r w:rsidRPr="00135404">
              <w:rPr>
                <w:sz w:val="20"/>
                <w:szCs w:val="20"/>
              </w:rPr>
              <w:t>Jan. 2007 – Aug. 2008</w:t>
            </w:r>
          </w:p>
          <w:p w14:paraId="15FE1DCD" w14:textId="77777777" w:rsidR="00F84591" w:rsidRPr="00135404" w:rsidRDefault="00F84591" w:rsidP="00F84591">
            <w:pPr>
              <w:rPr>
                <w:sz w:val="20"/>
                <w:szCs w:val="20"/>
              </w:rPr>
            </w:pPr>
            <w:r w:rsidRPr="00135404">
              <w:rPr>
                <w:sz w:val="20"/>
                <w:szCs w:val="20"/>
              </w:rPr>
              <w:t>Time point 2:</w:t>
            </w:r>
          </w:p>
          <w:p w14:paraId="50CA0894" w14:textId="77777777" w:rsidR="00F84591" w:rsidRPr="00135404" w:rsidRDefault="00F84591" w:rsidP="00F84591">
            <w:pPr>
              <w:rPr>
                <w:sz w:val="20"/>
                <w:szCs w:val="20"/>
              </w:rPr>
            </w:pPr>
            <w:r w:rsidRPr="00135404">
              <w:rPr>
                <w:sz w:val="20"/>
                <w:szCs w:val="20"/>
              </w:rPr>
              <w:t>Crisis</w:t>
            </w:r>
          </w:p>
          <w:p w14:paraId="71B7FE10" w14:textId="77777777" w:rsidR="00F84591" w:rsidRPr="00135404" w:rsidRDefault="00F84591" w:rsidP="00F84591">
            <w:pPr>
              <w:rPr>
                <w:sz w:val="20"/>
                <w:szCs w:val="20"/>
              </w:rPr>
            </w:pPr>
            <w:r w:rsidRPr="00135404">
              <w:rPr>
                <w:sz w:val="20"/>
                <w:szCs w:val="20"/>
              </w:rPr>
              <w:t>Sept. 2008 – July 2009</w:t>
            </w:r>
          </w:p>
          <w:p w14:paraId="3A9AA605" w14:textId="77777777" w:rsidR="00F84591" w:rsidRPr="00135404" w:rsidRDefault="00F84591" w:rsidP="00F84591">
            <w:pPr>
              <w:rPr>
                <w:sz w:val="20"/>
                <w:szCs w:val="20"/>
              </w:rPr>
            </w:pPr>
            <w:r w:rsidRPr="00135404">
              <w:rPr>
                <w:sz w:val="20"/>
                <w:szCs w:val="20"/>
              </w:rPr>
              <w:t xml:space="preserve">Time point 3: </w:t>
            </w:r>
          </w:p>
          <w:p w14:paraId="59DFF18B" w14:textId="77777777" w:rsidR="00F84591" w:rsidRPr="00135404" w:rsidRDefault="00F84591" w:rsidP="00F84591">
            <w:pPr>
              <w:rPr>
                <w:sz w:val="20"/>
                <w:szCs w:val="20"/>
              </w:rPr>
            </w:pPr>
            <w:r w:rsidRPr="00135404">
              <w:rPr>
                <w:sz w:val="20"/>
                <w:szCs w:val="20"/>
              </w:rPr>
              <w:t xml:space="preserve">Stimulus </w:t>
            </w:r>
          </w:p>
          <w:p w14:paraId="7F4258A1" w14:textId="77777777" w:rsidR="00F84591" w:rsidRPr="00135404" w:rsidRDefault="00F84591" w:rsidP="00F84591">
            <w:pPr>
              <w:rPr>
                <w:sz w:val="20"/>
                <w:szCs w:val="20"/>
              </w:rPr>
            </w:pPr>
            <w:r w:rsidRPr="00135404">
              <w:rPr>
                <w:sz w:val="20"/>
                <w:szCs w:val="20"/>
              </w:rPr>
              <w:t>July 2009 – Feb 2011</w:t>
            </w:r>
          </w:p>
          <w:p w14:paraId="2F4F1159" w14:textId="77777777" w:rsidR="00F84591" w:rsidRPr="00135404" w:rsidRDefault="00F84591" w:rsidP="00F84591">
            <w:pPr>
              <w:rPr>
                <w:sz w:val="20"/>
                <w:szCs w:val="20"/>
              </w:rPr>
            </w:pPr>
            <w:r w:rsidRPr="00135404">
              <w:rPr>
                <w:sz w:val="20"/>
                <w:szCs w:val="20"/>
              </w:rPr>
              <w:t xml:space="preserve">Time point 4: </w:t>
            </w:r>
          </w:p>
          <w:p w14:paraId="07595CBA" w14:textId="77777777" w:rsidR="00F84591" w:rsidRPr="00135404" w:rsidRDefault="00F84591" w:rsidP="00F84591">
            <w:pPr>
              <w:rPr>
                <w:sz w:val="20"/>
                <w:szCs w:val="20"/>
              </w:rPr>
            </w:pPr>
            <w:r w:rsidRPr="00135404">
              <w:rPr>
                <w:sz w:val="20"/>
                <w:szCs w:val="20"/>
              </w:rPr>
              <w:t xml:space="preserve">Austerity </w:t>
            </w:r>
          </w:p>
          <w:p w14:paraId="1A90366E" w14:textId="0A46F370" w:rsidR="00F84591" w:rsidRPr="00135404" w:rsidRDefault="00F84591" w:rsidP="00F84591">
            <w:pPr>
              <w:rPr>
                <w:sz w:val="20"/>
                <w:szCs w:val="20"/>
              </w:rPr>
            </w:pPr>
            <w:r w:rsidRPr="00135404">
              <w:rPr>
                <w:sz w:val="20"/>
                <w:szCs w:val="20"/>
              </w:rPr>
              <w:t>March 2011 – December 2013</w:t>
            </w:r>
          </w:p>
        </w:tc>
        <w:tc>
          <w:tcPr>
            <w:tcW w:w="1701" w:type="dxa"/>
            <w:shd w:val="clear" w:color="auto" w:fill="auto"/>
          </w:tcPr>
          <w:p w14:paraId="2984E39E" w14:textId="5EF5B513" w:rsidR="00F84591" w:rsidRPr="00135404" w:rsidRDefault="00F84591" w:rsidP="00F84591">
            <w:pPr>
              <w:rPr>
                <w:sz w:val="20"/>
                <w:szCs w:val="20"/>
              </w:rPr>
            </w:pPr>
            <w:r w:rsidRPr="00135404">
              <w:rPr>
                <w:sz w:val="20"/>
                <w:szCs w:val="20"/>
              </w:rPr>
              <w:t xml:space="preserve">Consuming 5 or more servings of fruit and vegetables per day. </w:t>
            </w:r>
          </w:p>
        </w:tc>
        <w:tc>
          <w:tcPr>
            <w:tcW w:w="3413" w:type="dxa"/>
            <w:shd w:val="clear" w:color="auto" w:fill="auto"/>
          </w:tcPr>
          <w:p w14:paraId="13308C3F" w14:textId="77777777" w:rsidR="00F84591" w:rsidRPr="00135404" w:rsidRDefault="00F84591" w:rsidP="00F84591">
            <w:pPr>
              <w:rPr>
                <w:sz w:val="20"/>
                <w:szCs w:val="20"/>
              </w:rPr>
            </w:pPr>
            <w:r w:rsidRPr="00135404">
              <w:rPr>
                <w:sz w:val="20"/>
                <w:szCs w:val="20"/>
              </w:rPr>
              <w:t xml:space="preserve">Adjusted ORs (95% CI) - all estimates weighted and 95% Cis derived using bootstrap resampling methods. </w:t>
            </w:r>
          </w:p>
          <w:p w14:paraId="48810768" w14:textId="77777777" w:rsidR="00F84591" w:rsidRPr="00135404" w:rsidRDefault="00F84591" w:rsidP="00F84591">
            <w:pPr>
              <w:rPr>
                <w:sz w:val="20"/>
                <w:szCs w:val="20"/>
              </w:rPr>
            </w:pPr>
            <w:r w:rsidRPr="00135404">
              <w:rPr>
                <w:sz w:val="20"/>
                <w:szCs w:val="20"/>
              </w:rPr>
              <w:t>Pre-crisis period: 1.00 (ref)</w:t>
            </w:r>
          </w:p>
          <w:p w14:paraId="1905F54E" w14:textId="77777777" w:rsidR="00F84591" w:rsidRPr="00135404" w:rsidRDefault="00F84591" w:rsidP="00F84591">
            <w:pPr>
              <w:rPr>
                <w:sz w:val="20"/>
                <w:szCs w:val="20"/>
              </w:rPr>
            </w:pPr>
            <w:r w:rsidRPr="00135404">
              <w:rPr>
                <w:sz w:val="20"/>
                <w:szCs w:val="20"/>
              </w:rPr>
              <w:t xml:space="preserve">Crisis period: 1.03 (0.97 to 1.08) </w:t>
            </w:r>
          </w:p>
          <w:p w14:paraId="14A0609E" w14:textId="77777777" w:rsidR="00F84591" w:rsidRPr="00135404" w:rsidRDefault="00F84591" w:rsidP="00F84591">
            <w:pPr>
              <w:rPr>
                <w:sz w:val="20"/>
                <w:szCs w:val="20"/>
              </w:rPr>
            </w:pPr>
            <w:r w:rsidRPr="00135404">
              <w:rPr>
                <w:sz w:val="20"/>
                <w:szCs w:val="20"/>
              </w:rPr>
              <w:t>Stimulus period: 0.98 (0.94 to 1.02)</w:t>
            </w:r>
          </w:p>
          <w:p w14:paraId="6A1CED14" w14:textId="67A75879" w:rsidR="00F84591" w:rsidRPr="00135404" w:rsidRDefault="00F84591" w:rsidP="00F84591">
            <w:pPr>
              <w:rPr>
                <w:sz w:val="20"/>
                <w:szCs w:val="20"/>
              </w:rPr>
            </w:pPr>
            <w:r w:rsidRPr="00135404">
              <w:rPr>
                <w:sz w:val="20"/>
                <w:szCs w:val="20"/>
              </w:rPr>
              <w:t>Austerity period: 0.88 (0.85 to 0.91) (P&lt;0.001)</w:t>
            </w:r>
          </w:p>
        </w:tc>
        <w:tc>
          <w:tcPr>
            <w:tcW w:w="1468" w:type="dxa"/>
            <w:shd w:val="clear" w:color="auto" w:fill="auto"/>
          </w:tcPr>
          <w:p w14:paraId="19FA1A50" w14:textId="77777777" w:rsidR="00F84591" w:rsidRPr="00135404" w:rsidRDefault="00F84591" w:rsidP="00F84591">
            <w:pPr>
              <w:rPr>
                <w:sz w:val="20"/>
                <w:szCs w:val="20"/>
              </w:rPr>
            </w:pPr>
            <w:r w:rsidRPr="00135404">
              <w:rPr>
                <w:sz w:val="20"/>
                <w:szCs w:val="20"/>
              </w:rPr>
              <w:t>Selection total: 4</w:t>
            </w:r>
          </w:p>
          <w:p w14:paraId="2AD0284F" w14:textId="77777777" w:rsidR="00F84591" w:rsidRPr="00135404" w:rsidRDefault="00F84591" w:rsidP="00F84591">
            <w:pPr>
              <w:rPr>
                <w:sz w:val="20"/>
                <w:szCs w:val="20"/>
              </w:rPr>
            </w:pPr>
            <w:r w:rsidRPr="00135404">
              <w:rPr>
                <w:sz w:val="20"/>
                <w:szCs w:val="20"/>
              </w:rPr>
              <w:t>Comparability total: 1</w:t>
            </w:r>
          </w:p>
          <w:p w14:paraId="0EA72FDA" w14:textId="77777777" w:rsidR="00F84591" w:rsidRPr="00135404" w:rsidRDefault="00F84591" w:rsidP="00F84591">
            <w:pPr>
              <w:rPr>
                <w:sz w:val="20"/>
                <w:szCs w:val="20"/>
              </w:rPr>
            </w:pPr>
            <w:r w:rsidRPr="00135404">
              <w:rPr>
                <w:sz w:val="20"/>
                <w:szCs w:val="20"/>
              </w:rPr>
              <w:t>Outcomes total: 2</w:t>
            </w:r>
          </w:p>
          <w:p w14:paraId="72BFF972" w14:textId="3EE366CF" w:rsidR="00F84591" w:rsidRPr="00135404" w:rsidRDefault="00F84591" w:rsidP="00F84591">
            <w:pPr>
              <w:rPr>
                <w:sz w:val="20"/>
                <w:szCs w:val="20"/>
              </w:rPr>
            </w:pPr>
            <w:r w:rsidRPr="00135404">
              <w:rPr>
                <w:b/>
                <w:bCs/>
                <w:sz w:val="20"/>
                <w:szCs w:val="20"/>
              </w:rPr>
              <w:t>Total score: 7</w:t>
            </w:r>
          </w:p>
        </w:tc>
      </w:tr>
      <w:tr w:rsidR="00F84591" w:rsidRPr="00135404" w14:paraId="31A09209" w14:textId="4F88E70B" w:rsidTr="00FB733D">
        <w:tc>
          <w:tcPr>
            <w:tcW w:w="1129" w:type="dxa"/>
            <w:shd w:val="clear" w:color="auto" w:fill="auto"/>
          </w:tcPr>
          <w:p w14:paraId="2AD28CCE" w14:textId="3E9AD78A" w:rsidR="00F84591" w:rsidRPr="00135404" w:rsidRDefault="00F84591" w:rsidP="00F84591">
            <w:pPr>
              <w:rPr>
                <w:sz w:val="20"/>
                <w:szCs w:val="20"/>
              </w:rPr>
            </w:pPr>
            <w:proofErr w:type="spellStart"/>
            <w:r w:rsidRPr="00135404">
              <w:rPr>
                <w:sz w:val="20"/>
                <w:szCs w:val="20"/>
              </w:rPr>
              <w:t>Rajmil</w:t>
            </w:r>
            <w:proofErr w:type="spellEnd"/>
            <w:r w:rsidRPr="00135404">
              <w:rPr>
                <w:sz w:val="20"/>
                <w:szCs w:val="20"/>
              </w:rPr>
              <w:t xml:space="preserve"> et al, 2013 </w:t>
            </w:r>
          </w:p>
        </w:tc>
        <w:tc>
          <w:tcPr>
            <w:tcW w:w="1276" w:type="dxa"/>
            <w:shd w:val="clear" w:color="auto" w:fill="auto"/>
          </w:tcPr>
          <w:p w14:paraId="7208486B" w14:textId="77777777" w:rsidR="00F84591" w:rsidRPr="00135404" w:rsidRDefault="00F84591" w:rsidP="00F84591">
            <w:pPr>
              <w:rPr>
                <w:sz w:val="20"/>
                <w:szCs w:val="20"/>
              </w:rPr>
            </w:pPr>
            <w:r w:rsidRPr="00135404">
              <w:rPr>
                <w:sz w:val="20"/>
                <w:szCs w:val="20"/>
              </w:rPr>
              <w:t>National: Spain</w:t>
            </w:r>
          </w:p>
          <w:p w14:paraId="6A7082B1" w14:textId="6FA2518E" w:rsidR="00F84591" w:rsidRPr="00135404" w:rsidRDefault="00F84591" w:rsidP="00F84591">
            <w:pPr>
              <w:rPr>
                <w:sz w:val="20"/>
                <w:szCs w:val="20"/>
              </w:rPr>
            </w:pPr>
            <w:r w:rsidRPr="00135404">
              <w:rPr>
                <w:sz w:val="20"/>
                <w:szCs w:val="20"/>
              </w:rPr>
              <w:t xml:space="preserve">Local: Catalonia </w:t>
            </w:r>
          </w:p>
        </w:tc>
        <w:tc>
          <w:tcPr>
            <w:tcW w:w="1559" w:type="dxa"/>
            <w:shd w:val="clear" w:color="auto" w:fill="auto"/>
          </w:tcPr>
          <w:p w14:paraId="33A113C9" w14:textId="454B2882" w:rsidR="00F84591" w:rsidRPr="00135404" w:rsidRDefault="00F84591" w:rsidP="00F84591">
            <w:pPr>
              <w:rPr>
                <w:sz w:val="20"/>
                <w:szCs w:val="20"/>
              </w:rPr>
            </w:pPr>
            <w:r w:rsidRPr="00135404">
              <w:rPr>
                <w:sz w:val="20"/>
                <w:szCs w:val="20"/>
              </w:rPr>
              <w:t xml:space="preserve">Catalan Health Survey. Multistage probability sample. </w:t>
            </w:r>
          </w:p>
          <w:p w14:paraId="57CCB2A3" w14:textId="77777777" w:rsidR="00F84591" w:rsidRPr="00135404" w:rsidRDefault="00F84591" w:rsidP="00F84591">
            <w:pPr>
              <w:rPr>
                <w:sz w:val="20"/>
                <w:szCs w:val="20"/>
              </w:rPr>
            </w:pPr>
            <w:r w:rsidRPr="00135404">
              <w:rPr>
                <w:sz w:val="20"/>
                <w:szCs w:val="20"/>
              </w:rPr>
              <w:t xml:space="preserve">Aged 3-15. </w:t>
            </w:r>
          </w:p>
          <w:p w14:paraId="6BE43AE1" w14:textId="77777777" w:rsidR="00F84591" w:rsidRPr="00135404" w:rsidRDefault="00F84591" w:rsidP="00F84591">
            <w:pPr>
              <w:rPr>
                <w:sz w:val="20"/>
                <w:szCs w:val="20"/>
              </w:rPr>
            </w:pPr>
            <w:r w:rsidRPr="00135404">
              <w:rPr>
                <w:sz w:val="20"/>
                <w:szCs w:val="20"/>
              </w:rPr>
              <w:t xml:space="preserve">48.5% male in 2006 and 49.3% male in 2010-2012. </w:t>
            </w:r>
          </w:p>
          <w:p w14:paraId="7952A18E" w14:textId="230158AE" w:rsidR="00F84591" w:rsidRPr="00135404" w:rsidRDefault="00F84591" w:rsidP="00F84591">
            <w:pPr>
              <w:rPr>
                <w:sz w:val="20"/>
                <w:szCs w:val="20"/>
              </w:rPr>
            </w:pPr>
            <w:r w:rsidRPr="00135404">
              <w:rPr>
                <w:sz w:val="20"/>
                <w:szCs w:val="20"/>
              </w:rPr>
              <w:t xml:space="preserve">Total n=3982. </w:t>
            </w:r>
          </w:p>
        </w:tc>
        <w:tc>
          <w:tcPr>
            <w:tcW w:w="1985" w:type="dxa"/>
            <w:shd w:val="clear" w:color="auto" w:fill="auto"/>
          </w:tcPr>
          <w:p w14:paraId="4DDE6706" w14:textId="77777777" w:rsidR="00F84591" w:rsidRPr="00135404" w:rsidRDefault="00F84591" w:rsidP="00F84591">
            <w:pPr>
              <w:rPr>
                <w:sz w:val="20"/>
                <w:szCs w:val="20"/>
              </w:rPr>
            </w:pPr>
            <w:r w:rsidRPr="00135404">
              <w:rPr>
                <w:sz w:val="20"/>
                <w:szCs w:val="20"/>
              </w:rPr>
              <w:t>Serial cross-sectional.</w:t>
            </w:r>
          </w:p>
          <w:p w14:paraId="720CBBF2" w14:textId="7CA0C1BE" w:rsidR="00F84591" w:rsidRPr="00135404" w:rsidRDefault="00F84591" w:rsidP="00F84591">
            <w:pPr>
              <w:rPr>
                <w:sz w:val="20"/>
                <w:szCs w:val="20"/>
              </w:rPr>
            </w:pPr>
            <w:r w:rsidRPr="00135404">
              <w:rPr>
                <w:sz w:val="20"/>
                <w:szCs w:val="20"/>
              </w:rPr>
              <w:t xml:space="preserve">Multiple linear regression, adjusted for other factors in table (sex, maternal education, survey, employment). </w:t>
            </w:r>
          </w:p>
        </w:tc>
        <w:tc>
          <w:tcPr>
            <w:tcW w:w="1417" w:type="dxa"/>
            <w:shd w:val="clear" w:color="auto" w:fill="auto"/>
          </w:tcPr>
          <w:p w14:paraId="5AEA4C59" w14:textId="5ADA370F"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p>
          <w:p w14:paraId="697FD96E" w14:textId="67752750" w:rsidR="00F84591" w:rsidRPr="00135404" w:rsidRDefault="00F84591" w:rsidP="00F84591">
            <w:pPr>
              <w:rPr>
                <w:sz w:val="20"/>
                <w:szCs w:val="20"/>
              </w:rPr>
            </w:pPr>
            <w:r w:rsidRPr="00135404">
              <w:rPr>
                <w:sz w:val="20"/>
                <w:szCs w:val="20"/>
              </w:rPr>
              <w:t xml:space="preserve">Time point 1: 2006 </w:t>
            </w:r>
          </w:p>
          <w:p w14:paraId="147218AF" w14:textId="42F8F141" w:rsidR="00F84591" w:rsidRPr="00135404" w:rsidRDefault="00F84591" w:rsidP="00F84591">
            <w:pPr>
              <w:rPr>
                <w:sz w:val="20"/>
                <w:szCs w:val="20"/>
              </w:rPr>
            </w:pPr>
            <w:r w:rsidRPr="00135404">
              <w:rPr>
                <w:sz w:val="20"/>
                <w:szCs w:val="20"/>
              </w:rPr>
              <w:t xml:space="preserve">(n=2220) </w:t>
            </w:r>
          </w:p>
          <w:p w14:paraId="68C54EC3" w14:textId="77777777" w:rsidR="00F84591" w:rsidRPr="00135404" w:rsidRDefault="00F84591" w:rsidP="00F84591">
            <w:pPr>
              <w:rPr>
                <w:sz w:val="20"/>
                <w:szCs w:val="20"/>
              </w:rPr>
            </w:pPr>
            <w:r w:rsidRPr="00135404">
              <w:rPr>
                <w:sz w:val="20"/>
                <w:szCs w:val="20"/>
              </w:rPr>
              <w:t>Time point 2:</w:t>
            </w:r>
          </w:p>
          <w:p w14:paraId="746B8E11" w14:textId="66A17250" w:rsidR="00F84591" w:rsidRPr="00135404" w:rsidRDefault="00F84591" w:rsidP="00F84591">
            <w:pPr>
              <w:rPr>
                <w:sz w:val="20"/>
                <w:szCs w:val="20"/>
              </w:rPr>
            </w:pPr>
            <w:r w:rsidRPr="00135404">
              <w:rPr>
                <w:sz w:val="20"/>
                <w:szCs w:val="20"/>
              </w:rPr>
              <w:t xml:space="preserve">2010-2012 </w:t>
            </w:r>
          </w:p>
          <w:p w14:paraId="6D931A63" w14:textId="05B3CCA1" w:rsidR="00F84591" w:rsidRPr="00135404" w:rsidRDefault="00F84591" w:rsidP="00F84591">
            <w:pPr>
              <w:rPr>
                <w:sz w:val="20"/>
                <w:szCs w:val="20"/>
              </w:rPr>
            </w:pPr>
            <w:r w:rsidRPr="00135404">
              <w:rPr>
                <w:sz w:val="20"/>
                <w:szCs w:val="20"/>
              </w:rPr>
              <w:t xml:space="preserve">(n=1967) </w:t>
            </w:r>
          </w:p>
        </w:tc>
        <w:tc>
          <w:tcPr>
            <w:tcW w:w="1701" w:type="dxa"/>
            <w:shd w:val="clear" w:color="auto" w:fill="auto"/>
          </w:tcPr>
          <w:p w14:paraId="3F684253" w14:textId="3525E05A" w:rsidR="00F84591" w:rsidRPr="00135404" w:rsidRDefault="00F84591" w:rsidP="00F84591">
            <w:pPr>
              <w:rPr>
                <w:sz w:val="20"/>
                <w:szCs w:val="20"/>
              </w:rPr>
            </w:pPr>
            <w:r w:rsidRPr="00135404">
              <w:rPr>
                <w:sz w:val="20"/>
                <w:szCs w:val="20"/>
              </w:rPr>
              <w:t>Junk food consumption assessed using 4 items from the Child Health and Illness profile. Higher scores reflect less junk food consumption</w:t>
            </w:r>
          </w:p>
        </w:tc>
        <w:tc>
          <w:tcPr>
            <w:tcW w:w="3413" w:type="dxa"/>
            <w:shd w:val="clear" w:color="auto" w:fill="auto"/>
          </w:tcPr>
          <w:p w14:paraId="6A0E70FB" w14:textId="500C6BFA" w:rsidR="00F84591" w:rsidRPr="00135404" w:rsidRDefault="00F84591" w:rsidP="00F84591">
            <w:pPr>
              <w:rPr>
                <w:sz w:val="20"/>
                <w:szCs w:val="20"/>
              </w:rPr>
            </w:pPr>
            <w:r w:rsidRPr="00135404">
              <w:rPr>
                <w:sz w:val="20"/>
                <w:szCs w:val="20"/>
              </w:rPr>
              <w:t>Boys: ref, girls: 0.53 (−0.12 to 1.18)</w:t>
            </w:r>
          </w:p>
          <w:p w14:paraId="47113C87" w14:textId="77777777" w:rsidR="00F84591" w:rsidRPr="00135404" w:rsidRDefault="00F84591" w:rsidP="00F84591">
            <w:pPr>
              <w:rPr>
                <w:sz w:val="20"/>
                <w:szCs w:val="20"/>
              </w:rPr>
            </w:pPr>
            <w:r w:rsidRPr="00135404">
              <w:rPr>
                <w:sz w:val="20"/>
                <w:szCs w:val="20"/>
              </w:rPr>
              <w:t xml:space="preserve">Age: -0.3 (−0.4 to −0.21) (statistically significant) </w:t>
            </w:r>
          </w:p>
          <w:p w14:paraId="7B4BDDBB" w14:textId="77777777" w:rsidR="00F84591" w:rsidRPr="00135404" w:rsidRDefault="00F84591" w:rsidP="00F84591">
            <w:pPr>
              <w:rPr>
                <w:sz w:val="20"/>
                <w:szCs w:val="20"/>
              </w:rPr>
            </w:pPr>
            <w:r w:rsidRPr="00135404">
              <w:rPr>
                <w:sz w:val="20"/>
                <w:szCs w:val="20"/>
              </w:rPr>
              <w:t>Maternal education</w:t>
            </w:r>
          </w:p>
          <w:p w14:paraId="28865535" w14:textId="6F3F77A8" w:rsidR="00F84591" w:rsidRPr="00135404" w:rsidRDefault="00F84591" w:rsidP="00F84591">
            <w:pPr>
              <w:rPr>
                <w:sz w:val="20"/>
                <w:szCs w:val="20"/>
              </w:rPr>
            </w:pPr>
            <w:r w:rsidRPr="00135404">
              <w:rPr>
                <w:sz w:val="20"/>
                <w:szCs w:val="20"/>
              </w:rPr>
              <w:t xml:space="preserve">Primary maternal education: −4.64 (−6.07 to −0.21) (statistically significant) </w:t>
            </w:r>
          </w:p>
          <w:p w14:paraId="447F98E9" w14:textId="3B837E8E" w:rsidR="00F84591" w:rsidRPr="00135404" w:rsidRDefault="00F84591" w:rsidP="00F84591">
            <w:pPr>
              <w:rPr>
                <w:sz w:val="20"/>
                <w:szCs w:val="20"/>
              </w:rPr>
            </w:pPr>
            <w:r w:rsidRPr="00135404">
              <w:rPr>
                <w:sz w:val="20"/>
                <w:szCs w:val="20"/>
              </w:rPr>
              <w:t xml:space="preserve">Secondary maternal education: −2.25 (−3.37 to −1.13) (statistically significant) </w:t>
            </w:r>
          </w:p>
          <w:p w14:paraId="6E1A077F" w14:textId="77777777" w:rsidR="00F84591" w:rsidRPr="00135404" w:rsidRDefault="00F84591" w:rsidP="00F84591">
            <w:pPr>
              <w:rPr>
                <w:sz w:val="20"/>
                <w:szCs w:val="20"/>
              </w:rPr>
            </w:pPr>
            <w:r w:rsidRPr="00135404">
              <w:rPr>
                <w:sz w:val="20"/>
                <w:szCs w:val="20"/>
              </w:rPr>
              <w:t xml:space="preserve">Survey </w:t>
            </w:r>
          </w:p>
          <w:p w14:paraId="1696243D" w14:textId="2E23410D" w:rsidR="00F84591" w:rsidRPr="00135404" w:rsidRDefault="00F84591" w:rsidP="00F84591">
            <w:pPr>
              <w:rPr>
                <w:sz w:val="20"/>
                <w:szCs w:val="20"/>
              </w:rPr>
            </w:pPr>
            <w:r w:rsidRPr="00135404">
              <w:rPr>
                <w:sz w:val="20"/>
                <w:szCs w:val="20"/>
              </w:rPr>
              <w:t xml:space="preserve">2006: ref, 2010: -12: 0.89 (−0.27 to 2.06) </w:t>
            </w:r>
          </w:p>
          <w:p w14:paraId="224648F0" w14:textId="3A61334F" w:rsidR="00F84591" w:rsidRPr="00135404" w:rsidRDefault="00F84591" w:rsidP="00F84591">
            <w:pPr>
              <w:rPr>
                <w:sz w:val="20"/>
                <w:szCs w:val="20"/>
              </w:rPr>
            </w:pPr>
            <w:r w:rsidRPr="00135404">
              <w:rPr>
                <w:sz w:val="20"/>
                <w:szCs w:val="20"/>
              </w:rPr>
              <w:t>Employed: ref, Unemployed: 0.4 (−1.45 to 2.27)</w:t>
            </w:r>
          </w:p>
          <w:p w14:paraId="7D68E923" w14:textId="255FE57E" w:rsidR="00F84591" w:rsidRPr="00135404" w:rsidRDefault="00F84591" w:rsidP="00F84591">
            <w:pPr>
              <w:rPr>
                <w:sz w:val="20"/>
                <w:szCs w:val="20"/>
              </w:rPr>
            </w:pPr>
            <w:r w:rsidRPr="00135404">
              <w:rPr>
                <w:sz w:val="20"/>
                <w:szCs w:val="20"/>
              </w:rPr>
              <w:t xml:space="preserve">Interaction terms: </w:t>
            </w:r>
          </w:p>
          <w:p w14:paraId="3CC4EEA2" w14:textId="77777777" w:rsidR="00F84591" w:rsidRPr="00135404" w:rsidRDefault="00F84591" w:rsidP="00F84591">
            <w:pPr>
              <w:rPr>
                <w:sz w:val="20"/>
                <w:szCs w:val="20"/>
              </w:rPr>
            </w:pPr>
            <w:r w:rsidRPr="00135404">
              <w:rPr>
                <w:sz w:val="20"/>
                <w:szCs w:val="20"/>
              </w:rPr>
              <w:t xml:space="preserve">Primary education by survey: 2.85 (0.83 to 4.88) (statistically significant) </w:t>
            </w:r>
          </w:p>
          <w:p w14:paraId="1DC53575" w14:textId="6A038DB2" w:rsidR="00F84591" w:rsidRPr="00135404" w:rsidRDefault="00F84591" w:rsidP="00F84591">
            <w:pPr>
              <w:rPr>
                <w:sz w:val="20"/>
                <w:szCs w:val="20"/>
              </w:rPr>
            </w:pPr>
            <w:r w:rsidRPr="00135404">
              <w:rPr>
                <w:sz w:val="20"/>
                <w:szCs w:val="20"/>
              </w:rPr>
              <w:t>Secondary education by survey: 1.22 (−0.22 to 2.67)</w:t>
            </w:r>
          </w:p>
        </w:tc>
        <w:tc>
          <w:tcPr>
            <w:tcW w:w="1468" w:type="dxa"/>
            <w:shd w:val="clear" w:color="auto" w:fill="auto"/>
          </w:tcPr>
          <w:p w14:paraId="36B593FB" w14:textId="192C247A" w:rsidR="00F84591" w:rsidRPr="00135404" w:rsidRDefault="00F84591" w:rsidP="00F84591">
            <w:pPr>
              <w:rPr>
                <w:sz w:val="20"/>
                <w:szCs w:val="20"/>
              </w:rPr>
            </w:pPr>
            <w:r w:rsidRPr="00135404">
              <w:rPr>
                <w:sz w:val="20"/>
                <w:szCs w:val="20"/>
              </w:rPr>
              <w:t>Selection total: 3</w:t>
            </w:r>
          </w:p>
          <w:p w14:paraId="6EFAE2AA" w14:textId="77777777" w:rsidR="00F84591" w:rsidRPr="00135404" w:rsidRDefault="00F84591" w:rsidP="00F84591">
            <w:pPr>
              <w:rPr>
                <w:sz w:val="20"/>
                <w:szCs w:val="20"/>
              </w:rPr>
            </w:pPr>
            <w:r w:rsidRPr="00135404">
              <w:rPr>
                <w:sz w:val="20"/>
                <w:szCs w:val="20"/>
              </w:rPr>
              <w:t>Comparability total: 2</w:t>
            </w:r>
          </w:p>
          <w:p w14:paraId="29D695D6" w14:textId="77777777" w:rsidR="00F84591" w:rsidRPr="00135404" w:rsidRDefault="00F84591" w:rsidP="00F84591">
            <w:pPr>
              <w:rPr>
                <w:sz w:val="20"/>
                <w:szCs w:val="20"/>
              </w:rPr>
            </w:pPr>
            <w:r w:rsidRPr="00135404">
              <w:rPr>
                <w:sz w:val="20"/>
                <w:szCs w:val="20"/>
              </w:rPr>
              <w:t>Outcomes total: 2</w:t>
            </w:r>
          </w:p>
          <w:p w14:paraId="521482E3" w14:textId="46DC2068" w:rsidR="00F84591" w:rsidRPr="00135404" w:rsidRDefault="00F84591" w:rsidP="00F84591">
            <w:pPr>
              <w:rPr>
                <w:sz w:val="20"/>
                <w:szCs w:val="20"/>
              </w:rPr>
            </w:pPr>
            <w:r w:rsidRPr="00135404">
              <w:rPr>
                <w:b/>
                <w:bCs/>
                <w:sz w:val="20"/>
                <w:szCs w:val="20"/>
              </w:rPr>
              <w:t>Total score: 7</w:t>
            </w:r>
          </w:p>
        </w:tc>
      </w:tr>
      <w:tr w:rsidR="00F84591" w:rsidRPr="00135404" w14:paraId="3B15C0A7" w14:textId="77EE1BE6" w:rsidTr="00FB733D">
        <w:tc>
          <w:tcPr>
            <w:tcW w:w="1129" w:type="dxa"/>
            <w:shd w:val="clear" w:color="auto" w:fill="auto"/>
          </w:tcPr>
          <w:p w14:paraId="780F3683" w14:textId="33B593AA" w:rsidR="00F84591" w:rsidRPr="00135404" w:rsidRDefault="00F84591" w:rsidP="00F84591">
            <w:pPr>
              <w:rPr>
                <w:sz w:val="20"/>
                <w:szCs w:val="20"/>
              </w:rPr>
            </w:pPr>
            <w:r w:rsidRPr="00135404">
              <w:rPr>
                <w:sz w:val="20"/>
                <w:szCs w:val="20"/>
              </w:rPr>
              <w:t xml:space="preserve">Regidor et al., 2019 </w:t>
            </w:r>
          </w:p>
        </w:tc>
        <w:tc>
          <w:tcPr>
            <w:tcW w:w="1276" w:type="dxa"/>
            <w:shd w:val="clear" w:color="auto" w:fill="auto"/>
          </w:tcPr>
          <w:p w14:paraId="6CC3EB03" w14:textId="77777777" w:rsidR="00F84591" w:rsidRPr="00135404" w:rsidRDefault="00F84591" w:rsidP="00F84591">
            <w:pPr>
              <w:rPr>
                <w:sz w:val="20"/>
                <w:szCs w:val="20"/>
              </w:rPr>
            </w:pPr>
            <w:r w:rsidRPr="00135404">
              <w:rPr>
                <w:sz w:val="20"/>
                <w:szCs w:val="20"/>
              </w:rPr>
              <w:t xml:space="preserve">National: Spain </w:t>
            </w:r>
          </w:p>
          <w:p w14:paraId="7AAB3839" w14:textId="441FE7E3" w:rsidR="00F84591" w:rsidRPr="00135404" w:rsidRDefault="00F84591" w:rsidP="00F84591">
            <w:pPr>
              <w:rPr>
                <w:sz w:val="20"/>
                <w:szCs w:val="20"/>
              </w:rPr>
            </w:pPr>
            <w:r w:rsidRPr="00135404">
              <w:rPr>
                <w:sz w:val="20"/>
                <w:szCs w:val="20"/>
              </w:rPr>
              <w:t xml:space="preserve">Local: n/a </w:t>
            </w:r>
          </w:p>
        </w:tc>
        <w:tc>
          <w:tcPr>
            <w:tcW w:w="1559" w:type="dxa"/>
            <w:shd w:val="clear" w:color="auto" w:fill="auto"/>
          </w:tcPr>
          <w:p w14:paraId="339335AF" w14:textId="77777777" w:rsidR="00F84591" w:rsidRPr="00135404" w:rsidRDefault="00F84591" w:rsidP="00F84591">
            <w:pPr>
              <w:rPr>
                <w:sz w:val="20"/>
                <w:szCs w:val="20"/>
              </w:rPr>
            </w:pPr>
            <w:r w:rsidRPr="00135404">
              <w:rPr>
                <w:sz w:val="20"/>
                <w:szCs w:val="20"/>
              </w:rPr>
              <w:t>The data on fruit and vegetable consumption are from the survey ‘Panel of Food Consumption’ carried out by the Ministry of Food in a representative sample of homes.</w:t>
            </w:r>
          </w:p>
          <w:p w14:paraId="1598CDA2" w14:textId="25491B8C" w:rsidR="00F84591" w:rsidRPr="00135404" w:rsidRDefault="00F84591" w:rsidP="00F84591">
            <w:pPr>
              <w:rPr>
                <w:sz w:val="20"/>
                <w:szCs w:val="20"/>
              </w:rPr>
            </w:pPr>
            <w:r w:rsidRPr="00135404">
              <w:rPr>
                <w:sz w:val="20"/>
                <w:szCs w:val="20"/>
              </w:rPr>
              <w:t xml:space="preserve">Sample size not stated. </w:t>
            </w:r>
          </w:p>
        </w:tc>
        <w:tc>
          <w:tcPr>
            <w:tcW w:w="1985" w:type="dxa"/>
            <w:shd w:val="clear" w:color="auto" w:fill="auto"/>
          </w:tcPr>
          <w:p w14:paraId="05285610" w14:textId="77777777" w:rsidR="00F84591" w:rsidRPr="00135404" w:rsidRDefault="00F84591" w:rsidP="00F84591">
            <w:pPr>
              <w:rPr>
                <w:sz w:val="20"/>
                <w:szCs w:val="20"/>
              </w:rPr>
            </w:pPr>
            <w:r w:rsidRPr="00135404">
              <w:rPr>
                <w:sz w:val="20"/>
                <w:szCs w:val="20"/>
              </w:rPr>
              <w:t>Serial cross-sectional.</w:t>
            </w:r>
          </w:p>
          <w:p w14:paraId="22157B1F" w14:textId="777A6512" w:rsidR="00F84591" w:rsidRPr="00135404" w:rsidRDefault="00F84591" w:rsidP="00F84591">
            <w:pPr>
              <w:rPr>
                <w:sz w:val="20"/>
                <w:szCs w:val="20"/>
              </w:rPr>
            </w:pPr>
            <w:r w:rsidRPr="00135404">
              <w:rPr>
                <w:sz w:val="20"/>
                <w:szCs w:val="20"/>
              </w:rPr>
              <w:t>Segmented linear regression models, where the outcomes were the natural logarithms of GDP, health behaviours indicators and mortality rates</w:t>
            </w:r>
          </w:p>
        </w:tc>
        <w:tc>
          <w:tcPr>
            <w:tcW w:w="1417" w:type="dxa"/>
            <w:shd w:val="clear" w:color="auto" w:fill="auto"/>
          </w:tcPr>
          <w:p w14:paraId="4A9C3626" w14:textId="583DCE9E" w:rsidR="00F84591" w:rsidRPr="00135404" w:rsidRDefault="00F84591" w:rsidP="00F84591">
            <w:pPr>
              <w:rPr>
                <w:sz w:val="20"/>
                <w:szCs w:val="20"/>
              </w:rPr>
            </w:pPr>
            <w:r w:rsidRPr="00135404">
              <w:rPr>
                <w:sz w:val="20"/>
                <w:szCs w:val="20"/>
              </w:rPr>
              <w:t xml:space="preserve">Macro-economic fluctuations characterised by the annual gross domestic product (GDP) from the World Bank. The economic decline in Spain was greater in the second part of the economic crisis. </w:t>
            </w:r>
          </w:p>
          <w:p w14:paraId="0447BA79" w14:textId="1D63E6E9" w:rsidR="00F84591" w:rsidRPr="00135404" w:rsidRDefault="00F84591" w:rsidP="00F84591">
            <w:pPr>
              <w:rPr>
                <w:sz w:val="20"/>
                <w:szCs w:val="20"/>
              </w:rPr>
            </w:pP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r w:rsidRPr="00135404">
              <w:rPr>
                <w:sz w:val="20"/>
                <w:szCs w:val="20"/>
              </w:rPr>
              <w:t xml:space="preserve"> (annual percentage change in GDP in brackets) Time point 1:  2004–2007 (4.1)</w:t>
            </w:r>
          </w:p>
          <w:p w14:paraId="68274FFF" w14:textId="77777777" w:rsidR="00F84591" w:rsidRPr="00135404" w:rsidRDefault="00F84591" w:rsidP="00F84591">
            <w:pPr>
              <w:rPr>
                <w:sz w:val="20"/>
                <w:szCs w:val="20"/>
              </w:rPr>
            </w:pPr>
            <w:r w:rsidRPr="00135404">
              <w:rPr>
                <w:sz w:val="20"/>
                <w:szCs w:val="20"/>
              </w:rPr>
              <w:t>Time point 2:</w:t>
            </w:r>
          </w:p>
          <w:p w14:paraId="55D5402B" w14:textId="77777777" w:rsidR="00F84591" w:rsidRPr="00135404" w:rsidRDefault="00F84591" w:rsidP="00F84591">
            <w:pPr>
              <w:rPr>
                <w:sz w:val="20"/>
                <w:szCs w:val="20"/>
              </w:rPr>
            </w:pPr>
            <w:r w:rsidRPr="00135404">
              <w:rPr>
                <w:sz w:val="20"/>
                <w:szCs w:val="20"/>
              </w:rPr>
              <w:t xml:space="preserve">2008–2010 (-0.9) </w:t>
            </w:r>
          </w:p>
          <w:p w14:paraId="335F7E66" w14:textId="77777777" w:rsidR="00F84591" w:rsidRPr="00135404" w:rsidRDefault="00F84591" w:rsidP="00F84591">
            <w:pPr>
              <w:rPr>
                <w:sz w:val="20"/>
                <w:szCs w:val="20"/>
              </w:rPr>
            </w:pPr>
            <w:r w:rsidRPr="00135404">
              <w:rPr>
                <w:sz w:val="20"/>
                <w:szCs w:val="20"/>
              </w:rPr>
              <w:t xml:space="preserve">Time point 3: 2011–2013 (-2.1) </w:t>
            </w:r>
          </w:p>
          <w:p w14:paraId="0BC538AF" w14:textId="77777777" w:rsidR="00F84591" w:rsidRPr="00135404" w:rsidRDefault="00F84591" w:rsidP="00F84591">
            <w:pPr>
              <w:rPr>
                <w:sz w:val="20"/>
                <w:szCs w:val="20"/>
              </w:rPr>
            </w:pPr>
            <w:r w:rsidRPr="00135404">
              <w:rPr>
                <w:sz w:val="20"/>
                <w:szCs w:val="20"/>
              </w:rPr>
              <w:t xml:space="preserve">Time point 4: </w:t>
            </w:r>
          </w:p>
          <w:p w14:paraId="2D2121BD" w14:textId="66B0FB4B" w:rsidR="00F84591" w:rsidRPr="00135404" w:rsidRDefault="00F84591" w:rsidP="00F84591">
            <w:pPr>
              <w:rPr>
                <w:sz w:val="20"/>
                <w:szCs w:val="20"/>
              </w:rPr>
            </w:pPr>
            <w:r w:rsidRPr="00135404">
              <w:rPr>
                <w:sz w:val="20"/>
                <w:szCs w:val="20"/>
              </w:rPr>
              <w:t xml:space="preserve">2014–2016 (2.7). </w:t>
            </w:r>
          </w:p>
        </w:tc>
        <w:tc>
          <w:tcPr>
            <w:tcW w:w="1701" w:type="dxa"/>
            <w:shd w:val="clear" w:color="auto" w:fill="auto"/>
          </w:tcPr>
          <w:p w14:paraId="6B182274" w14:textId="16BD06C0" w:rsidR="00F84591" w:rsidRPr="00135404" w:rsidRDefault="00F84591" w:rsidP="00F84591">
            <w:pPr>
              <w:rPr>
                <w:sz w:val="20"/>
                <w:szCs w:val="20"/>
              </w:rPr>
            </w:pPr>
            <w:r w:rsidRPr="00135404">
              <w:rPr>
                <w:sz w:val="20"/>
                <w:szCs w:val="20"/>
              </w:rPr>
              <w:t>Intake of fruit and vegetables (annual kg purchased per household). This survey consists of daily collection, using an optical reader, of products that are purchased or enter the home. The results are published and broken down by food groups per household.</w:t>
            </w:r>
          </w:p>
        </w:tc>
        <w:tc>
          <w:tcPr>
            <w:tcW w:w="3413" w:type="dxa"/>
            <w:shd w:val="clear" w:color="auto" w:fill="auto"/>
          </w:tcPr>
          <w:p w14:paraId="687753D7" w14:textId="0922C44D" w:rsidR="00F84591" w:rsidRPr="00135404" w:rsidRDefault="00F84591" w:rsidP="00F84591">
            <w:pPr>
              <w:rPr>
                <w:sz w:val="20"/>
                <w:szCs w:val="20"/>
              </w:rPr>
            </w:pPr>
            <w:r w:rsidRPr="00135404">
              <w:rPr>
                <w:sz w:val="20"/>
                <w:szCs w:val="20"/>
              </w:rPr>
              <w:t xml:space="preserve">Average annual intake: </w:t>
            </w:r>
          </w:p>
          <w:p w14:paraId="13B3B859" w14:textId="2F339211" w:rsidR="00F84591" w:rsidRPr="00135404" w:rsidRDefault="00F84591" w:rsidP="00F84591">
            <w:pPr>
              <w:rPr>
                <w:sz w:val="20"/>
                <w:szCs w:val="20"/>
              </w:rPr>
            </w:pPr>
            <w:r w:rsidRPr="00135404">
              <w:rPr>
                <w:sz w:val="20"/>
                <w:szCs w:val="20"/>
              </w:rPr>
              <w:t>2004: 174.2, 2005: 173.8, 2006: 171.6, 2007: 175.9, 2008: 175.6, 2009: 178.2, 2010: 186.1, 2011: 186.8, 2012: 189.2, 2013: 191.3, 2014:187.8, 2015: 180.8, 2016:182.2.</w:t>
            </w:r>
          </w:p>
          <w:p w14:paraId="70B3EA1F" w14:textId="25FD875F" w:rsidR="00F84591" w:rsidRPr="00135404" w:rsidRDefault="00F84591" w:rsidP="00F84591">
            <w:pPr>
              <w:rPr>
                <w:sz w:val="20"/>
                <w:szCs w:val="20"/>
              </w:rPr>
            </w:pPr>
            <w:r w:rsidRPr="00135404">
              <w:rPr>
                <w:sz w:val="20"/>
                <w:szCs w:val="20"/>
              </w:rPr>
              <w:t>The Annual Percentage Change for fruits and vegetables consumption in the different time intervals:</w:t>
            </w:r>
          </w:p>
          <w:p w14:paraId="7E12D1C1" w14:textId="77777777" w:rsidR="00F84591" w:rsidRPr="00135404" w:rsidRDefault="00F84591" w:rsidP="00F84591">
            <w:pPr>
              <w:rPr>
                <w:sz w:val="20"/>
                <w:szCs w:val="20"/>
              </w:rPr>
            </w:pPr>
            <w:r w:rsidRPr="00135404">
              <w:rPr>
                <w:sz w:val="20"/>
                <w:szCs w:val="20"/>
              </w:rPr>
              <w:t xml:space="preserve">2004 - 2007 (before crisis):  </w:t>
            </w:r>
          </w:p>
          <w:p w14:paraId="4129A584" w14:textId="7E076DF8" w:rsidR="00F84591" w:rsidRPr="00135404" w:rsidRDefault="00F84591" w:rsidP="00F84591">
            <w:pPr>
              <w:rPr>
                <w:sz w:val="20"/>
                <w:szCs w:val="20"/>
              </w:rPr>
            </w:pPr>
            <w:r w:rsidRPr="00135404">
              <w:rPr>
                <w:sz w:val="20"/>
                <w:szCs w:val="20"/>
              </w:rPr>
              <w:t xml:space="preserve">−0.1 (p value 0.831), </w:t>
            </w:r>
          </w:p>
          <w:p w14:paraId="0188D486" w14:textId="77777777" w:rsidR="00F84591" w:rsidRPr="00135404" w:rsidRDefault="00F84591" w:rsidP="00F84591">
            <w:pPr>
              <w:rPr>
                <w:sz w:val="20"/>
                <w:szCs w:val="20"/>
              </w:rPr>
            </w:pPr>
            <w:r w:rsidRPr="00135404">
              <w:rPr>
                <w:sz w:val="20"/>
                <w:szCs w:val="20"/>
              </w:rPr>
              <w:t xml:space="preserve">2008 - 2010 (during crisis): </w:t>
            </w:r>
          </w:p>
          <w:p w14:paraId="75BF9556" w14:textId="3305D353" w:rsidR="00F84591" w:rsidRPr="00135404" w:rsidRDefault="00F84591" w:rsidP="00F84591">
            <w:pPr>
              <w:rPr>
                <w:sz w:val="20"/>
                <w:szCs w:val="20"/>
              </w:rPr>
            </w:pPr>
            <w:r w:rsidRPr="00135404">
              <w:rPr>
                <w:sz w:val="20"/>
                <w:szCs w:val="20"/>
              </w:rPr>
              <w:t xml:space="preserve">2.1 (p-value &lt;0.001) </w:t>
            </w:r>
          </w:p>
          <w:p w14:paraId="37421BDB" w14:textId="77777777" w:rsidR="00F84591" w:rsidRPr="00135404" w:rsidRDefault="00F84591" w:rsidP="00F84591">
            <w:pPr>
              <w:rPr>
                <w:sz w:val="20"/>
                <w:szCs w:val="20"/>
              </w:rPr>
            </w:pPr>
            <w:r w:rsidRPr="00135404">
              <w:rPr>
                <w:sz w:val="20"/>
                <w:szCs w:val="20"/>
              </w:rPr>
              <w:t xml:space="preserve">2011 - 2013 (during crisis): </w:t>
            </w:r>
          </w:p>
          <w:p w14:paraId="51D10305" w14:textId="794DC316" w:rsidR="00F84591" w:rsidRPr="00135404" w:rsidRDefault="00F84591" w:rsidP="00F84591">
            <w:pPr>
              <w:rPr>
                <w:sz w:val="20"/>
                <w:szCs w:val="20"/>
              </w:rPr>
            </w:pPr>
            <w:r w:rsidRPr="00135404">
              <w:rPr>
                <w:sz w:val="20"/>
                <w:szCs w:val="20"/>
              </w:rPr>
              <w:t>1.2 (p-value 0.026)</w:t>
            </w:r>
          </w:p>
          <w:p w14:paraId="13D51BCE" w14:textId="77777777" w:rsidR="00F84591" w:rsidRPr="00135404" w:rsidRDefault="00F84591" w:rsidP="00F84591">
            <w:pPr>
              <w:rPr>
                <w:sz w:val="20"/>
                <w:szCs w:val="20"/>
              </w:rPr>
            </w:pPr>
            <w:r w:rsidRPr="00135404">
              <w:rPr>
                <w:sz w:val="20"/>
                <w:szCs w:val="20"/>
              </w:rPr>
              <w:t xml:space="preserve">2014 - 2016 (after crisis): </w:t>
            </w:r>
          </w:p>
          <w:p w14:paraId="17EEB155" w14:textId="7E335F1F" w:rsidR="00F84591" w:rsidRPr="00135404" w:rsidRDefault="00F84591" w:rsidP="00F84591">
            <w:pPr>
              <w:rPr>
                <w:sz w:val="20"/>
                <w:szCs w:val="20"/>
              </w:rPr>
            </w:pPr>
            <w:r w:rsidRPr="00135404">
              <w:rPr>
                <w:sz w:val="20"/>
                <w:szCs w:val="20"/>
              </w:rPr>
              <w:t>−1.9 (p-value 0.003)</w:t>
            </w:r>
          </w:p>
        </w:tc>
        <w:tc>
          <w:tcPr>
            <w:tcW w:w="1468" w:type="dxa"/>
            <w:shd w:val="clear" w:color="auto" w:fill="auto"/>
          </w:tcPr>
          <w:p w14:paraId="7CC7524E" w14:textId="10EF94D7" w:rsidR="00F84591" w:rsidRPr="00135404" w:rsidRDefault="00F84591" w:rsidP="00F84591">
            <w:pPr>
              <w:rPr>
                <w:sz w:val="20"/>
                <w:szCs w:val="20"/>
              </w:rPr>
            </w:pPr>
            <w:r w:rsidRPr="00135404">
              <w:rPr>
                <w:sz w:val="20"/>
                <w:szCs w:val="20"/>
              </w:rPr>
              <w:t>Selection total: 2</w:t>
            </w:r>
          </w:p>
          <w:p w14:paraId="05AD78F8" w14:textId="5D71227C" w:rsidR="00F84591" w:rsidRPr="00135404" w:rsidRDefault="00F84591" w:rsidP="00F84591">
            <w:pPr>
              <w:rPr>
                <w:sz w:val="20"/>
                <w:szCs w:val="20"/>
              </w:rPr>
            </w:pPr>
            <w:r w:rsidRPr="00135404">
              <w:rPr>
                <w:sz w:val="20"/>
                <w:szCs w:val="20"/>
              </w:rPr>
              <w:t>Comparability total: 0</w:t>
            </w:r>
          </w:p>
          <w:p w14:paraId="6B0674AB" w14:textId="65C0F142" w:rsidR="00F84591" w:rsidRPr="00135404" w:rsidRDefault="00F84591" w:rsidP="00F84591">
            <w:pPr>
              <w:rPr>
                <w:sz w:val="20"/>
                <w:szCs w:val="20"/>
              </w:rPr>
            </w:pPr>
            <w:r w:rsidRPr="00135404">
              <w:rPr>
                <w:sz w:val="20"/>
                <w:szCs w:val="20"/>
              </w:rPr>
              <w:t>Outcomes total: 1</w:t>
            </w:r>
          </w:p>
          <w:p w14:paraId="04B133CE" w14:textId="7C003664" w:rsidR="00F84591" w:rsidRPr="00135404" w:rsidRDefault="00F84591" w:rsidP="00F84591">
            <w:pPr>
              <w:rPr>
                <w:sz w:val="20"/>
                <w:szCs w:val="20"/>
              </w:rPr>
            </w:pPr>
            <w:r w:rsidRPr="00135404">
              <w:rPr>
                <w:b/>
                <w:bCs/>
                <w:sz w:val="20"/>
                <w:szCs w:val="20"/>
              </w:rPr>
              <w:t>Total score: 3</w:t>
            </w:r>
          </w:p>
        </w:tc>
      </w:tr>
      <w:tr w:rsidR="00F84591" w:rsidRPr="00135404" w14:paraId="781621C2" w14:textId="1D1D1305" w:rsidTr="00FB733D">
        <w:tc>
          <w:tcPr>
            <w:tcW w:w="1129" w:type="dxa"/>
            <w:shd w:val="clear" w:color="auto" w:fill="auto"/>
          </w:tcPr>
          <w:p w14:paraId="4C8C980A" w14:textId="5AA7343B" w:rsidR="00F84591" w:rsidRPr="00135404" w:rsidRDefault="00F84591" w:rsidP="00F84591">
            <w:pPr>
              <w:rPr>
                <w:sz w:val="20"/>
                <w:szCs w:val="20"/>
              </w:rPr>
            </w:pPr>
            <w:r w:rsidRPr="00135404">
              <w:rPr>
                <w:sz w:val="20"/>
                <w:szCs w:val="20"/>
              </w:rPr>
              <w:t xml:space="preserve">Shabnam et al., 2016 </w:t>
            </w:r>
          </w:p>
        </w:tc>
        <w:tc>
          <w:tcPr>
            <w:tcW w:w="1276" w:type="dxa"/>
            <w:shd w:val="clear" w:color="auto" w:fill="auto"/>
          </w:tcPr>
          <w:p w14:paraId="04529DC4" w14:textId="77777777" w:rsidR="00F84591" w:rsidRPr="00135404" w:rsidRDefault="00F84591" w:rsidP="00F84591">
            <w:pPr>
              <w:rPr>
                <w:sz w:val="20"/>
                <w:szCs w:val="20"/>
              </w:rPr>
            </w:pPr>
            <w:r w:rsidRPr="00135404">
              <w:rPr>
                <w:sz w:val="20"/>
                <w:szCs w:val="20"/>
              </w:rPr>
              <w:t xml:space="preserve">National: Pakistan </w:t>
            </w:r>
          </w:p>
          <w:p w14:paraId="48B19B83" w14:textId="49652D8D" w:rsidR="00F84591" w:rsidRPr="00135404" w:rsidRDefault="00F84591" w:rsidP="00F84591">
            <w:pPr>
              <w:rPr>
                <w:sz w:val="20"/>
                <w:szCs w:val="20"/>
              </w:rPr>
            </w:pPr>
            <w:r w:rsidRPr="00135404">
              <w:rPr>
                <w:sz w:val="20"/>
                <w:szCs w:val="20"/>
              </w:rPr>
              <w:t xml:space="preserve">Local: n/a </w:t>
            </w:r>
          </w:p>
        </w:tc>
        <w:tc>
          <w:tcPr>
            <w:tcW w:w="1559" w:type="dxa"/>
            <w:shd w:val="clear" w:color="auto" w:fill="auto"/>
          </w:tcPr>
          <w:p w14:paraId="5C5FADEC" w14:textId="69C88882" w:rsidR="00F84591" w:rsidRPr="00135404" w:rsidRDefault="00DA595D" w:rsidP="00F84591">
            <w:pPr>
              <w:rPr>
                <w:sz w:val="20"/>
                <w:szCs w:val="20"/>
              </w:rPr>
            </w:pPr>
            <w:r w:rsidRPr="00135404">
              <w:rPr>
                <w:sz w:val="20"/>
                <w:szCs w:val="20"/>
              </w:rPr>
              <w:t xml:space="preserve">Household Integrated Economic Survey (HIES), a nationally representative survey of rural and urban areas </w:t>
            </w:r>
            <w:r>
              <w:rPr>
                <w:sz w:val="20"/>
                <w:szCs w:val="20"/>
              </w:rPr>
              <w:t>(</w:t>
            </w:r>
            <w:r w:rsidRPr="00135404">
              <w:rPr>
                <w:sz w:val="20"/>
                <w:szCs w:val="20"/>
              </w:rPr>
              <w:t>14 big cities and 81 districts in each of the country’s four provinces</w:t>
            </w:r>
            <w:r>
              <w:rPr>
                <w:sz w:val="20"/>
                <w:szCs w:val="20"/>
              </w:rPr>
              <w:t>)</w:t>
            </w:r>
            <w:r w:rsidRPr="00135404">
              <w:rPr>
                <w:sz w:val="20"/>
                <w:szCs w:val="20"/>
              </w:rPr>
              <w:t xml:space="preserve">. </w:t>
            </w:r>
            <w:r w:rsidR="00F84591" w:rsidRPr="00135404">
              <w:rPr>
                <w:sz w:val="20"/>
                <w:szCs w:val="20"/>
              </w:rPr>
              <w:t xml:space="preserve">Mean age: 45, </w:t>
            </w:r>
          </w:p>
          <w:p w14:paraId="74027B79" w14:textId="77777777" w:rsidR="00F84591" w:rsidRPr="00135404" w:rsidRDefault="00F84591" w:rsidP="00F84591">
            <w:pPr>
              <w:rPr>
                <w:sz w:val="20"/>
                <w:szCs w:val="20"/>
              </w:rPr>
            </w:pPr>
            <w:r w:rsidRPr="00135404">
              <w:rPr>
                <w:sz w:val="20"/>
                <w:szCs w:val="20"/>
              </w:rPr>
              <w:t xml:space="preserve">Female-headed households 7.5% in 2005 and 8.4% in 2010. </w:t>
            </w:r>
          </w:p>
          <w:p w14:paraId="60A7CF4C" w14:textId="4670014C" w:rsidR="00F84591" w:rsidRPr="00135404" w:rsidRDefault="00F84591" w:rsidP="00F84591">
            <w:pPr>
              <w:rPr>
                <w:sz w:val="20"/>
                <w:szCs w:val="20"/>
              </w:rPr>
            </w:pPr>
            <w:r w:rsidRPr="00135404">
              <w:rPr>
                <w:sz w:val="20"/>
                <w:szCs w:val="20"/>
              </w:rPr>
              <w:t>N= 14,863 and 15,191</w:t>
            </w:r>
          </w:p>
        </w:tc>
        <w:tc>
          <w:tcPr>
            <w:tcW w:w="1985" w:type="dxa"/>
            <w:shd w:val="clear" w:color="auto" w:fill="auto"/>
          </w:tcPr>
          <w:p w14:paraId="1C885B0D" w14:textId="77777777" w:rsidR="00F84591" w:rsidRPr="00135404" w:rsidRDefault="00F84591" w:rsidP="00F84591">
            <w:pPr>
              <w:rPr>
                <w:sz w:val="20"/>
                <w:szCs w:val="20"/>
              </w:rPr>
            </w:pPr>
            <w:r w:rsidRPr="00135404">
              <w:rPr>
                <w:sz w:val="20"/>
                <w:szCs w:val="20"/>
              </w:rPr>
              <w:t>Serial cross-sectional.</w:t>
            </w:r>
          </w:p>
          <w:p w14:paraId="359AE9B7" w14:textId="77777777" w:rsidR="00F84591" w:rsidRPr="00135404" w:rsidRDefault="00F84591" w:rsidP="00F84591">
            <w:pPr>
              <w:rPr>
                <w:sz w:val="20"/>
                <w:szCs w:val="20"/>
              </w:rPr>
            </w:pPr>
            <w:r w:rsidRPr="00135404">
              <w:rPr>
                <w:sz w:val="20"/>
                <w:szCs w:val="20"/>
              </w:rPr>
              <w:t>Food budget shares of households across the years and quartiles of the expenditure distribution.</w:t>
            </w:r>
          </w:p>
          <w:p w14:paraId="459D0AF8" w14:textId="77777777" w:rsidR="00DA595D" w:rsidRPr="00135404" w:rsidRDefault="00DA595D" w:rsidP="00DA595D">
            <w:pPr>
              <w:rPr>
                <w:sz w:val="20"/>
                <w:szCs w:val="20"/>
              </w:rPr>
            </w:pPr>
            <w:r w:rsidRPr="00135404">
              <w:rPr>
                <w:sz w:val="20"/>
                <w:szCs w:val="20"/>
              </w:rPr>
              <w:t>Quantile regression on demand equation</w:t>
            </w:r>
            <w:r>
              <w:rPr>
                <w:sz w:val="20"/>
                <w:szCs w:val="20"/>
              </w:rPr>
              <w:t xml:space="preserve"> including per capita monthly expenditure, price and household demographic characteristics. </w:t>
            </w:r>
          </w:p>
          <w:p w14:paraId="0BB57E3C" w14:textId="77777777" w:rsidR="00F84591" w:rsidRPr="00135404" w:rsidRDefault="00F84591" w:rsidP="00F84591">
            <w:pPr>
              <w:rPr>
                <w:sz w:val="20"/>
                <w:szCs w:val="20"/>
              </w:rPr>
            </w:pPr>
            <w:r w:rsidRPr="00135404">
              <w:rPr>
                <w:sz w:val="20"/>
                <w:szCs w:val="20"/>
              </w:rPr>
              <w:t>and employment status), gender composition, regional and provincial dummies</w:t>
            </w:r>
          </w:p>
          <w:p w14:paraId="20C8873B" w14:textId="5E202EF1" w:rsidR="00F84591" w:rsidRPr="00135404" w:rsidRDefault="00F84591" w:rsidP="00F84591">
            <w:pPr>
              <w:rPr>
                <w:sz w:val="20"/>
                <w:szCs w:val="20"/>
              </w:rPr>
            </w:pPr>
            <w:r w:rsidRPr="00135404">
              <w:rPr>
                <w:sz w:val="20"/>
                <w:szCs w:val="20"/>
              </w:rPr>
              <w:t>and district fixed effects.</w:t>
            </w:r>
          </w:p>
        </w:tc>
        <w:tc>
          <w:tcPr>
            <w:tcW w:w="1417" w:type="dxa"/>
            <w:shd w:val="clear" w:color="auto" w:fill="auto"/>
          </w:tcPr>
          <w:p w14:paraId="3DC243D0" w14:textId="5FBF49CA"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r w:rsidRPr="00135404">
              <w:rPr>
                <w:sz w:val="20"/>
                <w:szCs w:val="20"/>
              </w:rPr>
              <w:t xml:space="preserve"> </w:t>
            </w:r>
          </w:p>
          <w:p w14:paraId="2CCFB9C7" w14:textId="77777777" w:rsidR="00F84591" w:rsidRPr="00135404" w:rsidRDefault="00F84591" w:rsidP="00F84591">
            <w:pPr>
              <w:rPr>
                <w:sz w:val="20"/>
                <w:szCs w:val="20"/>
              </w:rPr>
            </w:pPr>
            <w:r w:rsidRPr="00135404">
              <w:rPr>
                <w:sz w:val="20"/>
                <w:szCs w:val="20"/>
              </w:rPr>
              <w:t xml:space="preserve">Time point 1: </w:t>
            </w:r>
          </w:p>
          <w:p w14:paraId="5E1994CB" w14:textId="77777777" w:rsidR="00F84591" w:rsidRPr="00135404" w:rsidRDefault="00F84591" w:rsidP="00F84591">
            <w:pPr>
              <w:rPr>
                <w:sz w:val="20"/>
                <w:szCs w:val="20"/>
              </w:rPr>
            </w:pPr>
            <w:r w:rsidRPr="00135404">
              <w:rPr>
                <w:sz w:val="20"/>
                <w:szCs w:val="20"/>
              </w:rPr>
              <w:t>2005-6</w:t>
            </w:r>
          </w:p>
          <w:p w14:paraId="5CF652FE" w14:textId="575BD764" w:rsidR="00F84591" w:rsidRPr="00135404" w:rsidRDefault="00F84591" w:rsidP="00F84591">
            <w:pPr>
              <w:rPr>
                <w:sz w:val="20"/>
                <w:szCs w:val="20"/>
              </w:rPr>
            </w:pPr>
            <w:r w:rsidRPr="00135404">
              <w:rPr>
                <w:sz w:val="20"/>
                <w:szCs w:val="20"/>
              </w:rPr>
              <w:t>(n=14,863)</w:t>
            </w:r>
          </w:p>
          <w:p w14:paraId="192B1EB6" w14:textId="77777777" w:rsidR="00F84591" w:rsidRPr="00135404" w:rsidRDefault="00F84591" w:rsidP="00F84591">
            <w:pPr>
              <w:rPr>
                <w:sz w:val="20"/>
                <w:szCs w:val="20"/>
              </w:rPr>
            </w:pPr>
            <w:r w:rsidRPr="00135404">
              <w:rPr>
                <w:sz w:val="20"/>
                <w:szCs w:val="20"/>
              </w:rPr>
              <w:t xml:space="preserve">Time point 2: </w:t>
            </w:r>
          </w:p>
          <w:p w14:paraId="1C390534" w14:textId="77777777" w:rsidR="00F84591" w:rsidRPr="00135404" w:rsidRDefault="00F84591" w:rsidP="00F84591">
            <w:pPr>
              <w:rPr>
                <w:sz w:val="20"/>
                <w:szCs w:val="20"/>
              </w:rPr>
            </w:pPr>
            <w:r w:rsidRPr="00135404">
              <w:rPr>
                <w:sz w:val="20"/>
                <w:szCs w:val="20"/>
              </w:rPr>
              <w:t xml:space="preserve">2010-11 </w:t>
            </w:r>
          </w:p>
          <w:p w14:paraId="47F89622" w14:textId="528958F5" w:rsidR="00F84591" w:rsidRPr="00135404" w:rsidRDefault="00F84591" w:rsidP="00F84591">
            <w:pPr>
              <w:rPr>
                <w:sz w:val="20"/>
                <w:szCs w:val="20"/>
              </w:rPr>
            </w:pPr>
            <w:r w:rsidRPr="00135404">
              <w:rPr>
                <w:sz w:val="20"/>
                <w:szCs w:val="20"/>
              </w:rPr>
              <w:t>n= 15,191</w:t>
            </w:r>
          </w:p>
        </w:tc>
        <w:tc>
          <w:tcPr>
            <w:tcW w:w="1701" w:type="dxa"/>
            <w:shd w:val="clear" w:color="auto" w:fill="auto"/>
          </w:tcPr>
          <w:p w14:paraId="2BBD41D8" w14:textId="7CADF675" w:rsidR="00F84591" w:rsidRPr="00135404" w:rsidRDefault="00F84591" w:rsidP="00F84591">
            <w:pPr>
              <w:rPr>
                <w:sz w:val="20"/>
                <w:szCs w:val="20"/>
              </w:rPr>
            </w:pPr>
            <w:r w:rsidRPr="00135404">
              <w:rPr>
                <w:sz w:val="20"/>
                <w:szCs w:val="20"/>
              </w:rPr>
              <w:t xml:space="preserve">The data on household food consumption covered a period of 14 days and 30-days call period. Food items are aggregated into budget share for 11 food groups: milk &amp; milk products (litres),  </w:t>
            </w:r>
          </w:p>
          <w:p w14:paraId="1693B803" w14:textId="38D4D746" w:rsidR="00F84591" w:rsidRPr="00135404" w:rsidRDefault="00F84591" w:rsidP="00F84591">
            <w:pPr>
              <w:rPr>
                <w:sz w:val="20"/>
                <w:szCs w:val="20"/>
              </w:rPr>
            </w:pPr>
            <w:r w:rsidRPr="00135404">
              <w:rPr>
                <w:sz w:val="20"/>
                <w:szCs w:val="20"/>
              </w:rPr>
              <w:t>meat, poultry and fish (kg),</w:t>
            </w:r>
          </w:p>
          <w:p w14:paraId="3C071BF0" w14:textId="5C3F7736" w:rsidR="00F84591" w:rsidRPr="00135404" w:rsidRDefault="00F84591" w:rsidP="00F84591">
            <w:pPr>
              <w:rPr>
                <w:sz w:val="20"/>
                <w:szCs w:val="20"/>
              </w:rPr>
            </w:pPr>
            <w:r w:rsidRPr="00135404">
              <w:rPr>
                <w:sz w:val="20"/>
                <w:szCs w:val="20"/>
              </w:rPr>
              <w:t xml:space="preserve">fresh fruits (kg), </w:t>
            </w:r>
          </w:p>
          <w:p w14:paraId="77C79FA6" w14:textId="316B3FDC" w:rsidR="00F84591" w:rsidRPr="00135404" w:rsidRDefault="00F84591" w:rsidP="00F84591">
            <w:pPr>
              <w:rPr>
                <w:sz w:val="20"/>
                <w:szCs w:val="20"/>
              </w:rPr>
            </w:pPr>
            <w:r w:rsidRPr="00135404">
              <w:rPr>
                <w:sz w:val="20"/>
                <w:szCs w:val="20"/>
              </w:rPr>
              <w:t xml:space="preserve">vegetables (kg), </w:t>
            </w:r>
          </w:p>
          <w:p w14:paraId="238F4BFE" w14:textId="61023763" w:rsidR="00F84591" w:rsidRPr="00135404" w:rsidRDefault="00F84591" w:rsidP="00F84591">
            <w:pPr>
              <w:rPr>
                <w:sz w:val="20"/>
                <w:szCs w:val="20"/>
              </w:rPr>
            </w:pPr>
            <w:r w:rsidRPr="00135404">
              <w:rPr>
                <w:sz w:val="20"/>
                <w:szCs w:val="20"/>
              </w:rPr>
              <w:t xml:space="preserve">spices &amp; condiments (kg), wheat &amp; wheat flour (kg), </w:t>
            </w:r>
          </w:p>
          <w:p w14:paraId="4B632298" w14:textId="5E6D25BC" w:rsidR="00F84591" w:rsidRPr="00135404" w:rsidRDefault="00F84591" w:rsidP="00F84591">
            <w:pPr>
              <w:rPr>
                <w:sz w:val="20"/>
                <w:szCs w:val="20"/>
              </w:rPr>
            </w:pPr>
            <w:r w:rsidRPr="00135404">
              <w:rPr>
                <w:sz w:val="20"/>
                <w:szCs w:val="20"/>
              </w:rPr>
              <w:t xml:space="preserve">rice (kg), </w:t>
            </w:r>
          </w:p>
          <w:p w14:paraId="3532FA76" w14:textId="3BA69393" w:rsidR="00F84591" w:rsidRPr="00135404" w:rsidRDefault="00F84591" w:rsidP="00F84591">
            <w:pPr>
              <w:rPr>
                <w:sz w:val="20"/>
                <w:szCs w:val="20"/>
              </w:rPr>
            </w:pPr>
            <w:r w:rsidRPr="00135404">
              <w:rPr>
                <w:sz w:val="20"/>
                <w:szCs w:val="20"/>
              </w:rPr>
              <w:t xml:space="preserve">pulses (whole and split) (kg), </w:t>
            </w:r>
          </w:p>
          <w:p w14:paraId="7FBF4127" w14:textId="65D0B807" w:rsidR="00F84591" w:rsidRPr="00135404" w:rsidRDefault="00F84591" w:rsidP="00F84591">
            <w:pPr>
              <w:rPr>
                <w:sz w:val="20"/>
                <w:szCs w:val="20"/>
              </w:rPr>
            </w:pPr>
            <w:r w:rsidRPr="00135404">
              <w:rPr>
                <w:sz w:val="20"/>
                <w:szCs w:val="20"/>
              </w:rPr>
              <w:t xml:space="preserve">edible oils and fats (litres), </w:t>
            </w:r>
          </w:p>
          <w:p w14:paraId="62C46190" w14:textId="77777777" w:rsidR="00F84591" w:rsidRPr="00135404" w:rsidRDefault="00F84591" w:rsidP="00F84591">
            <w:pPr>
              <w:rPr>
                <w:sz w:val="20"/>
                <w:szCs w:val="20"/>
              </w:rPr>
            </w:pPr>
            <w:r w:rsidRPr="00135404">
              <w:rPr>
                <w:sz w:val="20"/>
                <w:szCs w:val="20"/>
              </w:rPr>
              <w:t>other foods (kg).</w:t>
            </w:r>
          </w:p>
          <w:p w14:paraId="26A47CEE" w14:textId="6B753FC4" w:rsidR="00F84591" w:rsidRPr="00135404" w:rsidRDefault="00F84591" w:rsidP="00F84591">
            <w:pPr>
              <w:rPr>
                <w:sz w:val="20"/>
                <w:szCs w:val="20"/>
              </w:rPr>
            </w:pPr>
            <w:r w:rsidRPr="00135404">
              <w:rPr>
                <w:sz w:val="20"/>
                <w:szCs w:val="20"/>
              </w:rPr>
              <w:t xml:space="preserve">Price elasticity of changes in calorie intake by food group:  </w:t>
            </w:r>
          </w:p>
        </w:tc>
        <w:tc>
          <w:tcPr>
            <w:tcW w:w="3413" w:type="dxa"/>
            <w:shd w:val="clear" w:color="auto" w:fill="auto"/>
          </w:tcPr>
          <w:p w14:paraId="0BC31010" w14:textId="127BAE1B" w:rsidR="00F84591" w:rsidRPr="00135404" w:rsidRDefault="00F84591" w:rsidP="00F84591">
            <w:pPr>
              <w:rPr>
                <w:b/>
                <w:bCs/>
                <w:sz w:val="20"/>
                <w:szCs w:val="20"/>
              </w:rPr>
            </w:pPr>
            <w:r w:rsidRPr="00135404">
              <w:rPr>
                <w:b/>
                <w:bCs/>
                <w:sz w:val="20"/>
                <w:szCs w:val="20"/>
              </w:rPr>
              <w:t xml:space="preserve">Budget share: </w:t>
            </w:r>
          </w:p>
          <w:p w14:paraId="714CD453" w14:textId="4EBEE0CE" w:rsidR="00F84591" w:rsidRPr="00135404" w:rsidRDefault="00F84591" w:rsidP="00F84591">
            <w:pPr>
              <w:rPr>
                <w:sz w:val="20"/>
                <w:szCs w:val="20"/>
              </w:rPr>
            </w:pPr>
            <w:r w:rsidRPr="00135404">
              <w:rPr>
                <w:sz w:val="20"/>
                <w:szCs w:val="20"/>
              </w:rPr>
              <w:t xml:space="preserve">Milk &amp; milk products budget share (litres) (% of expenditure): </w:t>
            </w:r>
          </w:p>
          <w:p w14:paraId="0B7E25A6" w14:textId="77777777" w:rsidR="00F84591" w:rsidRPr="00135404" w:rsidRDefault="00F84591" w:rsidP="00F84591">
            <w:pPr>
              <w:rPr>
                <w:sz w:val="20"/>
                <w:szCs w:val="20"/>
              </w:rPr>
            </w:pPr>
            <w:r w:rsidRPr="00135404">
              <w:rPr>
                <w:sz w:val="20"/>
                <w:szCs w:val="20"/>
              </w:rPr>
              <w:t xml:space="preserve">2005 – 2006: </w:t>
            </w:r>
          </w:p>
          <w:p w14:paraId="01771173" w14:textId="77777777" w:rsidR="00F84591" w:rsidRPr="00135404" w:rsidRDefault="00F84591" w:rsidP="00F84591">
            <w:pPr>
              <w:rPr>
                <w:sz w:val="20"/>
                <w:szCs w:val="20"/>
              </w:rPr>
            </w:pPr>
            <w:r w:rsidRPr="00135404">
              <w:rPr>
                <w:sz w:val="20"/>
                <w:szCs w:val="20"/>
              </w:rPr>
              <w:t>All: 16.49, Q1: 13.31, Q3: 18.64</w:t>
            </w:r>
          </w:p>
          <w:p w14:paraId="4FE50879" w14:textId="77777777" w:rsidR="00F84591" w:rsidRPr="00135404" w:rsidRDefault="00F84591" w:rsidP="00F84591">
            <w:pPr>
              <w:rPr>
                <w:sz w:val="20"/>
                <w:szCs w:val="20"/>
              </w:rPr>
            </w:pPr>
            <w:r w:rsidRPr="00135404">
              <w:rPr>
                <w:sz w:val="20"/>
                <w:szCs w:val="20"/>
              </w:rPr>
              <w:t>2010-2011:</w:t>
            </w:r>
          </w:p>
          <w:p w14:paraId="2082DD6E" w14:textId="77777777" w:rsidR="00F84591" w:rsidRPr="00135404" w:rsidRDefault="00F84591" w:rsidP="00F84591">
            <w:pPr>
              <w:rPr>
                <w:sz w:val="20"/>
                <w:szCs w:val="20"/>
              </w:rPr>
            </w:pPr>
            <w:r w:rsidRPr="00135404">
              <w:rPr>
                <w:sz w:val="20"/>
                <w:szCs w:val="20"/>
              </w:rPr>
              <w:t>All: 20.75, Q1: 17.09, Q3: 24.59</w:t>
            </w:r>
          </w:p>
          <w:p w14:paraId="31395B7F" w14:textId="22A72946" w:rsidR="00F84591" w:rsidRPr="00135404" w:rsidRDefault="00F84591" w:rsidP="00F84591">
            <w:pPr>
              <w:rPr>
                <w:sz w:val="20"/>
                <w:szCs w:val="20"/>
              </w:rPr>
            </w:pPr>
            <w:r w:rsidRPr="00135404">
              <w:rPr>
                <w:sz w:val="20"/>
                <w:szCs w:val="20"/>
              </w:rPr>
              <w:t xml:space="preserve">Meat, poultry and fish budget share (kg) (% of expenditure): </w:t>
            </w:r>
          </w:p>
          <w:p w14:paraId="1E2B3E50" w14:textId="77777777" w:rsidR="00F84591" w:rsidRPr="00135404" w:rsidRDefault="00F84591" w:rsidP="00F84591">
            <w:pPr>
              <w:rPr>
                <w:sz w:val="20"/>
                <w:szCs w:val="20"/>
              </w:rPr>
            </w:pPr>
            <w:r w:rsidRPr="00135404">
              <w:rPr>
                <w:sz w:val="20"/>
                <w:szCs w:val="20"/>
              </w:rPr>
              <w:t>2005 - 2006</w:t>
            </w:r>
          </w:p>
          <w:p w14:paraId="7C023424" w14:textId="77777777" w:rsidR="00F84591" w:rsidRPr="00135404" w:rsidRDefault="00F84591" w:rsidP="00F84591">
            <w:pPr>
              <w:rPr>
                <w:sz w:val="20"/>
                <w:szCs w:val="20"/>
              </w:rPr>
            </w:pPr>
            <w:r w:rsidRPr="00135404">
              <w:rPr>
                <w:sz w:val="20"/>
                <w:szCs w:val="20"/>
              </w:rPr>
              <w:t>All: 8.56, Q1: 6.19, Q3: 11.35</w:t>
            </w:r>
          </w:p>
          <w:p w14:paraId="7B9738F1" w14:textId="77777777" w:rsidR="00F84591" w:rsidRPr="00135404" w:rsidRDefault="00F84591" w:rsidP="00F84591">
            <w:pPr>
              <w:rPr>
                <w:sz w:val="20"/>
                <w:szCs w:val="20"/>
              </w:rPr>
            </w:pPr>
            <w:r w:rsidRPr="00135404">
              <w:rPr>
                <w:sz w:val="20"/>
                <w:szCs w:val="20"/>
              </w:rPr>
              <w:t>2010-2011:</w:t>
            </w:r>
          </w:p>
          <w:p w14:paraId="73707D18" w14:textId="77777777" w:rsidR="00F84591" w:rsidRPr="00135404" w:rsidRDefault="00F84591" w:rsidP="00F84591">
            <w:pPr>
              <w:rPr>
                <w:sz w:val="20"/>
                <w:szCs w:val="20"/>
              </w:rPr>
            </w:pPr>
            <w:r w:rsidRPr="00135404">
              <w:rPr>
                <w:sz w:val="20"/>
                <w:szCs w:val="20"/>
              </w:rPr>
              <w:t>All: 10.04, Q1: 6.75, Q3: 13.74</w:t>
            </w:r>
          </w:p>
          <w:p w14:paraId="66E25ADF" w14:textId="488E453A" w:rsidR="00F84591" w:rsidRPr="00135404" w:rsidRDefault="00F84591" w:rsidP="00F84591">
            <w:pPr>
              <w:rPr>
                <w:sz w:val="20"/>
                <w:szCs w:val="20"/>
              </w:rPr>
            </w:pPr>
            <w:r w:rsidRPr="00135404">
              <w:rPr>
                <w:sz w:val="20"/>
                <w:szCs w:val="20"/>
              </w:rPr>
              <w:t xml:space="preserve">Fresh fruits budget share (kg) (% of expenditure): </w:t>
            </w:r>
          </w:p>
          <w:p w14:paraId="1E2FE1D2" w14:textId="77777777" w:rsidR="00F84591" w:rsidRPr="00135404" w:rsidRDefault="00F84591" w:rsidP="00F84591">
            <w:pPr>
              <w:rPr>
                <w:sz w:val="20"/>
                <w:szCs w:val="20"/>
              </w:rPr>
            </w:pPr>
            <w:r w:rsidRPr="00135404">
              <w:rPr>
                <w:sz w:val="20"/>
                <w:szCs w:val="20"/>
              </w:rPr>
              <w:t>2005 - 2006</w:t>
            </w:r>
          </w:p>
          <w:p w14:paraId="1C7DF4B8" w14:textId="7EC25E8F" w:rsidR="00F84591" w:rsidRPr="00135404" w:rsidRDefault="00F84591" w:rsidP="00F84591">
            <w:pPr>
              <w:rPr>
                <w:sz w:val="20"/>
                <w:szCs w:val="20"/>
              </w:rPr>
            </w:pPr>
            <w:r w:rsidRPr="00135404">
              <w:rPr>
                <w:sz w:val="20"/>
                <w:szCs w:val="20"/>
              </w:rPr>
              <w:t>All: 2.61, Q1: 1.56, Q3: 3.93</w:t>
            </w:r>
          </w:p>
          <w:p w14:paraId="2721EE11" w14:textId="77777777" w:rsidR="00F84591" w:rsidRPr="00135404" w:rsidRDefault="00F84591" w:rsidP="00F84591">
            <w:pPr>
              <w:rPr>
                <w:sz w:val="20"/>
                <w:szCs w:val="20"/>
              </w:rPr>
            </w:pPr>
            <w:r w:rsidRPr="00135404">
              <w:rPr>
                <w:sz w:val="20"/>
                <w:szCs w:val="20"/>
              </w:rPr>
              <w:t>2010-2011:</w:t>
            </w:r>
          </w:p>
          <w:p w14:paraId="15028EE0" w14:textId="7326F1F9" w:rsidR="00F84591" w:rsidRPr="00135404" w:rsidRDefault="00F84591" w:rsidP="00F84591">
            <w:pPr>
              <w:rPr>
                <w:sz w:val="20"/>
                <w:szCs w:val="20"/>
              </w:rPr>
            </w:pPr>
            <w:r w:rsidRPr="00135404">
              <w:rPr>
                <w:sz w:val="20"/>
                <w:szCs w:val="20"/>
              </w:rPr>
              <w:t>All: 2.93, Q1: 1.79, Q3: 4.51</w:t>
            </w:r>
          </w:p>
          <w:p w14:paraId="5FC40051" w14:textId="1AAD06B2" w:rsidR="00F84591" w:rsidRPr="00135404" w:rsidRDefault="00F84591" w:rsidP="00F84591">
            <w:pPr>
              <w:rPr>
                <w:sz w:val="20"/>
                <w:szCs w:val="20"/>
              </w:rPr>
            </w:pPr>
            <w:r w:rsidRPr="00135404">
              <w:rPr>
                <w:sz w:val="20"/>
                <w:szCs w:val="20"/>
              </w:rPr>
              <w:t xml:space="preserve">Vegetable budget share (kg) (% of expenditure): </w:t>
            </w:r>
          </w:p>
          <w:p w14:paraId="3D43C81D" w14:textId="77777777" w:rsidR="00F84591" w:rsidRPr="00135404" w:rsidRDefault="00F84591" w:rsidP="00F84591">
            <w:pPr>
              <w:rPr>
                <w:sz w:val="20"/>
                <w:szCs w:val="20"/>
              </w:rPr>
            </w:pPr>
            <w:r w:rsidRPr="00135404">
              <w:rPr>
                <w:sz w:val="20"/>
                <w:szCs w:val="20"/>
              </w:rPr>
              <w:t>2005 - 2006</w:t>
            </w:r>
          </w:p>
          <w:p w14:paraId="73CC88B6" w14:textId="2A1A7630" w:rsidR="00F84591" w:rsidRPr="00135404" w:rsidRDefault="00F84591" w:rsidP="00F84591">
            <w:pPr>
              <w:rPr>
                <w:sz w:val="20"/>
                <w:szCs w:val="20"/>
              </w:rPr>
            </w:pPr>
            <w:r w:rsidRPr="00135404">
              <w:rPr>
                <w:sz w:val="20"/>
                <w:szCs w:val="20"/>
              </w:rPr>
              <w:t>All:  7.56, Q1:  8.78, Q3: 6.14</w:t>
            </w:r>
          </w:p>
          <w:p w14:paraId="08A5B60A" w14:textId="77777777" w:rsidR="00F84591" w:rsidRPr="00135404" w:rsidRDefault="00F84591" w:rsidP="00F84591">
            <w:pPr>
              <w:rPr>
                <w:sz w:val="20"/>
                <w:szCs w:val="20"/>
              </w:rPr>
            </w:pPr>
            <w:r w:rsidRPr="00135404">
              <w:rPr>
                <w:sz w:val="20"/>
                <w:szCs w:val="20"/>
              </w:rPr>
              <w:t>2010-2011:</w:t>
            </w:r>
          </w:p>
          <w:p w14:paraId="7AE6AA76" w14:textId="37F233C7" w:rsidR="00F84591" w:rsidRPr="00135404" w:rsidRDefault="00F84591" w:rsidP="00F84591">
            <w:pPr>
              <w:rPr>
                <w:sz w:val="20"/>
                <w:szCs w:val="20"/>
              </w:rPr>
            </w:pPr>
            <w:r w:rsidRPr="00135404">
              <w:rPr>
                <w:sz w:val="20"/>
                <w:szCs w:val="20"/>
              </w:rPr>
              <w:t>All: 9.64, Q1: 10.42, Q3: 8.21</w:t>
            </w:r>
          </w:p>
          <w:p w14:paraId="1D982A92" w14:textId="592F367E" w:rsidR="00F84591" w:rsidRPr="00135404" w:rsidRDefault="00F84591" w:rsidP="00F84591">
            <w:pPr>
              <w:rPr>
                <w:sz w:val="20"/>
                <w:szCs w:val="20"/>
              </w:rPr>
            </w:pPr>
            <w:r w:rsidRPr="00135404">
              <w:rPr>
                <w:sz w:val="20"/>
                <w:szCs w:val="20"/>
              </w:rPr>
              <w:t>Spices &amp; condiments budget share (kg) (% of expenditure)</w:t>
            </w:r>
          </w:p>
          <w:p w14:paraId="7E059F7F" w14:textId="77777777" w:rsidR="00F84591" w:rsidRPr="00135404" w:rsidRDefault="00F84591" w:rsidP="00F84591">
            <w:pPr>
              <w:rPr>
                <w:sz w:val="20"/>
                <w:szCs w:val="20"/>
              </w:rPr>
            </w:pPr>
            <w:r w:rsidRPr="00135404">
              <w:rPr>
                <w:sz w:val="20"/>
                <w:szCs w:val="20"/>
              </w:rPr>
              <w:t>2005 - 2006</w:t>
            </w:r>
          </w:p>
          <w:p w14:paraId="71FD3C6D" w14:textId="0DDE79F1" w:rsidR="00F84591" w:rsidRPr="00135404" w:rsidRDefault="00F84591" w:rsidP="00F84591">
            <w:pPr>
              <w:rPr>
                <w:sz w:val="20"/>
                <w:szCs w:val="20"/>
              </w:rPr>
            </w:pPr>
            <w:r w:rsidRPr="00135404">
              <w:rPr>
                <w:sz w:val="20"/>
                <w:szCs w:val="20"/>
              </w:rPr>
              <w:t>All: 2.72, Q1: 2.92, Q3: 2.46</w:t>
            </w:r>
          </w:p>
          <w:p w14:paraId="1B041B35" w14:textId="77777777" w:rsidR="00F84591" w:rsidRPr="00135404" w:rsidRDefault="00F84591" w:rsidP="00F84591">
            <w:pPr>
              <w:rPr>
                <w:sz w:val="20"/>
                <w:szCs w:val="20"/>
              </w:rPr>
            </w:pPr>
            <w:r w:rsidRPr="00135404">
              <w:rPr>
                <w:sz w:val="20"/>
                <w:szCs w:val="20"/>
              </w:rPr>
              <w:t>2010-2011:</w:t>
            </w:r>
          </w:p>
          <w:p w14:paraId="2B0F9D89" w14:textId="0D391040" w:rsidR="00F84591" w:rsidRPr="00135404" w:rsidRDefault="00F84591" w:rsidP="00F84591">
            <w:pPr>
              <w:rPr>
                <w:sz w:val="20"/>
                <w:szCs w:val="20"/>
              </w:rPr>
            </w:pPr>
            <w:r w:rsidRPr="00135404">
              <w:rPr>
                <w:sz w:val="20"/>
                <w:szCs w:val="20"/>
              </w:rPr>
              <w:t>All: 3.63, Q1: 3.69, Q3: 3.44</w:t>
            </w:r>
          </w:p>
          <w:p w14:paraId="621AA3FD" w14:textId="4D615BE7" w:rsidR="00F84591" w:rsidRPr="00135404" w:rsidRDefault="00F84591" w:rsidP="00F84591">
            <w:pPr>
              <w:rPr>
                <w:sz w:val="20"/>
                <w:szCs w:val="20"/>
              </w:rPr>
            </w:pPr>
            <w:r w:rsidRPr="00135404">
              <w:rPr>
                <w:sz w:val="20"/>
                <w:szCs w:val="20"/>
              </w:rPr>
              <w:t>Wheat &amp; wheat flour budget share (kg) (% of expenditure)</w:t>
            </w:r>
          </w:p>
          <w:p w14:paraId="72AE8F4A" w14:textId="77777777" w:rsidR="00F84591" w:rsidRPr="00135404" w:rsidRDefault="00F84591" w:rsidP="00F84591">
            <w:pPr>
              <w:rPr>
                <w:sz w:val="20"/>
                <w:szCs w:val="20"/>
              </w:rPr>
            </w:pPr>
            <w:r w:rsidRPr="00135404">
              <w:rPr>
                <w:sz w:val="20"/>
                <w:szCs w:val="20"/>
              </w:rPr>
              <w:t>2005 - 2006</w:t>
            </w:r>
          </w:p>
          <w:p w14:paraId="16C5D99A" w14:textId="4A71EA09" w:rsidR="00F84591" w:rsidRPr="00135404" w:rsidRDefault="00F84591" w:rsidP="00F84591">
            <w:pPr>
              <w:rPr>
                <w:sz w:val="20"/>
                <w:szCs w:val="20"/>
              </w:rPr>
            </w:pPr>
            <w:r w:rsidRPr="00135404">
              <w:rPr>
                <w:sz w:val="20"/>
                <w:szCs w:val="20"/>
              </w:rPr>
              <w:t>All: 14.65, Q1: 20.1, Q3: 8.63</w:t>
            </w:r>
          </w:p>
          <w:p w14:paraId="3F399E85" w14:textId="77777777" w:rsidR="00F84591" w:rsidRPr="00135404" w:rsidRDefault="00F84591" w:rsidP="00F84591">
            <w:pPr>
              <w:rPr>
                <w:sz w:val="20"/>
                <w:szCs w:val="20"/>
              </w:rPr>
            </w:pPr>
            <w:r w:rsidRPr="00135404">
              <w:rPr>
                <w:sz w:val="20"/>
                <w:szCs w:val="20"/>
              </w:rPr>
              <w:t>2010-2011:</w:t>
            </w:r>
          </w:p>
          <w:p w14:paraId="4F792141" w14:textId="5FA99802" w:rsidR="00F84591" w:rsidRPr="00135404" w:rsidRDefault="00F84591" w:rsidP="00F84591">
            <w:pPr>
              <w:rPr>
                <w:sz w:val="20"/>
                <w:szCs w:val="20"/>
              </w:rPr>
            </w:pPr>
            <w:r w:rsidRPr="00135404">
              <w:rPr>
                <w:sz w:val="20"/>
                <w:szCs w:val="20"/>
              </w:rPr>
              <w:t>All: 17.54, Q1: 23.31, Q3: 11.52</w:t>
            </w:r>
          </w:p>
          <w:p w14:paraId="74BBF46E" w14:textId="6347AB07" w:rsidR="00F84591" w:rsidRPr="00135404" w:rsidRDefault="00F84591" w:rsidP="00F84591">
            <w:pPr>
              <w:rPr>
                <w:sz w:val="20"/>
                <w:szCs w:val="20"/>
              </w:rPr>
            </w:pPr>
            <w:r w:rsidRPr="00135404">
              <w:rPr>
                <w:sz w:val="20"/>
                <w:szCs w:val="20"/>
              </w:rPr>
              <w:t>Rice budget share (kg) (% of expenditure)</w:t>
            </w:r>
          </w:p>
          <w:p w14:paraId="09520843" w14:textId="77777777" w:rsidR="00F84591" w:rsidRPr="00135404" w:rsidRDefault="00F84591" w:rsidP="00F84591">
            <w:pPr>
              <w:rPr>
                <w:sz w:val="20"/>
                <w:szCs w:val="20"/>
              </w:rPr>
            </w:pPr>
            <w:r w:rsidRPr="00135404">
              <w:rPr>
                <w:sz w:val="20"/>
                <w:szCs w:val="20"/>
              </w:rPr>
              <w:t>2005 - 2006</w:t>
            </w:r>
          </w:p>
          <w:p w14:paraId="194D7168" w14:textId="3DCF0A0B" w:rsidR="00F84591" w:rsidRPr="00135404" w:rsidRDefault="00F84591" w:rsidP="00F84591">
            <w:pPr>
              <w:rPr>
                <w:sz w:val="20"/>
                <w:szCs w:val="20"/>
              </w:rPr>
            </w:pPr>
            <w:r w:rsidRPr="00135404">
              <w:rPr>
                <w:sz w:val="20"/>
                <w:szCs w:val="20"/>
              </w:rPr>
              <w:t>All: 2.92, Q1: 3.41, Q3: 2.37</w:t>
            </w:r>
          </w:p>
          <w:p w14:paraId="4B0465EB" w14:textId="77777777" w:rsidR="00F84591" w:rsidRPr="00135404" w:rsidRDefault="00F84591" w:rsidP="00F84591">
            <w:pPr>
              <w:rPr>
                <w:sz w:val="20"/>
                <w:szCs w:val="20"/>
              </w:rPr>
            </w:pPr>
            <w:r w:rsidRPr="00135404">
              <w:rPr>
                <w:sz w:val="20"/>
                <w:szCs w:val="20"/>
              </w:rPr>
              <w:t>2010-2011:</w:t>
            </w:r>
          </w:p>
          <w:p w14:paraId="41430025" w14:textId="53F35B29" w:rsidR="00F84591" w:rsidRPr="00135404" w:rsidRDefault="00F84591" w:rsidP="00F84591">
            <w:pPr>
              <w:rPr>
                <w:sz w:val="20"/>
                <w:szCs w:val="20"/>
              </w:rPr>
            </w:pPr>
            <w:r w:rsidRPr="00135404">
              <w:rPr>
                <w:sz w:val="20"/>
                <w:szCs w:val="20"/>
              </w:rPr>
              <w:t>All: 3.79, Q1: 3.99, Q3: 3.34</w:t>
            </w:r>
          </w:p>
          <w:p w14:paraId="7F22FF87" w14:textId="6247F6D7" w:rsidR="00F84591" w:rsidRPr="00135404" w:rsidRDefault="00F84591" w:rsidP="00F84591">
            <w:pPr>
              <w:rPr>
                <w:sz w:val="20"/>
                <w:szCs w:val="20"/>
              </w:rPr>
            </w:pPr>
            <w:r w:rsidRPr="00135404">
              <w:rPr>
                <w:sz w:val="20"/>
                <w:szCs w:val="20"/>
              </w:rPr>
              <w:t>Pulses (whole and split) budget share (kg) (% of expenditure)</w:t>
            </w:r>
          </w:p>
          <w:p w14:paraId="0A49627A" w14:textId="77777777" w:rsidR="00F84591" w:rsidRPr="00135404" w:rsidRDefault="00F84591" w:rsidP="00F84591">
            <w:pPr>
              <w:rPr>
                <w:sz w:val="20"/>
                <w:szCs w:val="20"/>
              </w:rPr>
            </w:pPr>
            <w:r w:rsidRPr="00135404">
              <w:rPr>
                <w:sz w:val="20"/>
                <w:szCs w:val="20"/>
              </w:rPr>
              <w:t>2005 - 2006</w:t>
            </w:r>
          </w:p>
          <w:p w14:paraId="2C2DAB48" w14:textId="06763425" w:rsidR="00F84591" w:rsidRPr="00135404" w:rsidRDefault="00F84591" w:rsidP="00F84591">
            <w:pPr>
              <w:rPr>
                <w:sz w:val="20"/>
                <w:szCs w:val="20"/>
              </w:rPr>
            </w:pPr>
            <w:r w:rsidRPr="00135404">
              <w:rPr>
                <w:sz w:val="20"/>
                <w:szCs w:val="20"/>
              </w:rPr>
              <w:t>All: 2.09, Q1: 2.32, Q3: 1.73</w:t>
            </w:r>
          </w:p>
          <w:p w14:paraId="6F10BA00" w14:textId="77777777" w:rsidR="00F84591" w:rsidRPr="00135404" w:rsidRDefault="00F84591" w:rsidP="00F84591">
            <w:pPr>
              <w:rPr>
                <w:sz w:val="20"/>
                <w:szCs w:val="20"/>
              </w:rPr>
            </w:pPr>
            <w:r w:rsidRPr="00135404">
              <w:rPr>
                <w:sz w:val="20"/>
                <w:szCs w:val="20"/>
              </w:rPr>
              <w:t>2010-2011:</w:t>
            </w:r>
          </w:p>
          <w:p w14:paraId="33EEFB5C" w14:textId="294BD769" w:rsidR="00F84591" w:rsidRPr="00135404" w:rsidRDefault="00F84591" w:rsidP="00F84591">
            <w:pPr>
              <w:rPr>
                <w:sz w:val="20"/>
                <w:szCs w:val="20"/>
              </w:rPr>
            </w:pPr>
            <w:r w:rsidRPr="00135404">
              <w:rPr>
                <w:sz w:val="20"/>
                <w:szCs w:val="20"/>
              </w:rPr>
              <w:t>All: 2.91, Q1: 3.04, Q3: 2.57</w:t>
            </w:r>
          </w:p>
          <w:p w14:paraId="53F9C684" w14:textId="722DC67F" w:rsidR="00F84591" w:rsidRPr="00135404" w:rsidRDefault="00F84591" w:rsidP="00F84591">
            <w:pPr>
              <w:rPr>
                <w:sz w:val="20"/>
                <w:szCs w:val="20"/>
              </w:rPr>
            </w:pPr>
            <w:r w:rsidRPr="00135404">
              <w:rPr>
                <w:sz w:val="20"/>
                <w:szCs w:val="20"/>
              </w:rPr>
              <w:t>Edible oils and fats budget share (litres) (% of expenditure)</w:t>
            </w:r>
          </w:p>
          <w:p w14:paraId="4D24847A" w14:textId="77777777" w:rsidR="00F84591" w:rsidRPr="00135404" w:rsidRDefault="00F84591" w:rsidP="00F84591">
            <w:pPr>
              <w:rPr>
                <w:sz w:val="20"/>
                <w:szCs w:val="20"/>
              </w:rPr>
            </w:pPr>
            <w:r w:rsidRPr="00135404">
              <w:rPr>
                <w:sz w:val="20"/>
                <w:szCs w:val="20"/>
              </w:rPr>
              <w:t>2005 - 2006</w:t>
            </w:r>
          </w:p>
          <w:p w14:paraId="48103F17" w14:textId="6BD6D239" w:rsidR="00F84591" w:rsidRPr="00135404" w:rsidRDefault="00F84591" w:rsidP="00F84591">
            <w:pPr>
              <w:rPr>
                <w:sz w:val="20"/>
                <w:szCs w:val="20"/>
              </w:rPr>
            </w:pPr>
            <w:r w:rsidRPr="00135404">
              <w:rPr>
                <w:sz w:val="20"/>
                <w:szCs w:val="20"/>
              </w:rPr>
              <w:t>All: 7.44, Q1: 8.16, Q3: 6.37</w:t>
            </w:r>
          </w:p>
          <w:p w14:paraId="32512F1F" w14:textId="77777777" w:rsidR="00F84591" w:rsidRPr="00135404" w:rsidRDefault="00F84591" w:rsidP="00F84591">
            <w:pPr>
              <w:rPr>
                <w:sz w:val="20"/>
                <w:szCs w:val="20"/>
              </w:rPr>
            </w:pPr>
            <w:r w:rsidRPr="00135404">
              <w:rPr>
                <w:sz w:val="20"/>
                <w:szCs w:val="20"/>
              </w:rPr>
              <w:t>2010-2011:</w:t>
            </w:r>
          </w:p>
          <w:p w14:paraId="48C55EF2" w14:textId="345BF973" w:rsidR="00F84591" w:rsidRPr="00135404" w:rsidRDefault="00F84591" w:rsidP="00F84591">
            <w:pPr>
              <w:rPr>
                <w:sz w:val="20"/>
                <w:szCs w:val="20"/>
              </w:rPr>
            </w:pPr>
            <w:r w:rsidRPr="00135404">
              <w:rPr>
                <w:sz w:val="20"/>
                <w:szCs w:val="20"/>
              </w:rPr>
              <w:t>All: 10.96, Q1: 11.99, Q3: 9.5</w:t>
            </w:r>
          </w:p>
          <w:p w14:paraId="337B60C2" w14:textId="77777777" w:rsidR="00F84591" w:rsidRPr="00135404" w:rsidRDefault="00F84591" w:rsidP="00F84591">
            <w:pPr>
              <w:rPr>
                <w:sz w:val="20"/>
                <w:szCs w:val="20"/>
              </w:rPr>
            </w:pPr>
            <w:r w:rsidRPr="00135404">
              <w:rPr>
                <w:sz w:val="20"/>
                <w:szCs w:val="20"/>
              </w:rPr>
              <w:t>Other foods budget share (kg) (% of expenditure)</w:t>
            </w:r>
          </w:p>
          <w:p w14:paraId="430FA375" w14:textId="77777777" w:rsidR="00F84591" w:rsidRPr="00135404" w:rsidRDefault="00F84591" w:rsidP="00F84591">
            <w:pPr>
              <w:rPr>
                <w:sz w:val="20"/>
                <w:szCs w:val="20"/>
              </w:rPr>
            </w:pPr>
            <w:r w:rsidRPr="00135404">
              <w:rPr>
                <w:sz w:val="20"/>
                <w:szCs w:val="20"/>
              </w:rPr>
              <w:t>2005 - 2006</w:t>
            </w:r>
          </w:p>
          <w:p w14:paraId="1E83A1B3" w14:textId="6F4E8B79" w:rsidR="00F84591" w:rsidRPr="00135404" w:rsidRDefault="00F84591" w:rsidP="00F84591">
            <w:pPr>
              <w:rPr>
                <w:sz w:val="20"/>
                <w:szCs w:val="20"/>
              </w:rPr>
            </w:pPr>
            <w:r w:rsidRPr="00135404">
              <w:rPr>
                <w:sz w:val="20"/>
                <w:szCs w:val="20"/>
              </w:rPr>
              <w:t>All: 4.69, Q1: 4.28, Q3: 5.59</w:t>
            </w:r>
          </w:p>
          <w:p w14:paraId="3ADF0B4C" w14:textId="77777777" w:rsidR="00F84591" w:rsidRPr="00135404" w:rsidRDefault="00F84591" w:rsidP="00F84591">
            <w:pPr>
              <w:rPr>
                <w:sz w:val="20"/>
                <w:szCs w:val="20"/>
              </w:rPr>
            </w:pPr>
            <w:r w:rsidRPr="00135404">
              <w:rPr>
                <w:sz w:val="20"/>
                <w:szCs w:val="20"/>
              </w:rPr>
              <w:t>2010-2011:</w:t>
            </w:r>
          </w:p>
          <w:p w14:paraId="390593D1" w14:textId="77777777" w:rsidR="00F84591" w:rsidRPr="00135404" w:rsidRDefault="00F84591" w:rsidP="00F84591">
            <w:pPr>
              <w:rPr>
                <w:sz w:val="20"/>
                <w:szCs w:val="20"/>
              </w:rPr>
            </w:pPr>
            <w:r w:rsidRPr="00135404">
              <w:rPr>
                <w:sz w:val="20"/>
                <w:szCs w:val="20"/>
              </w:rPr>
              <w:t>All: 7.77, Q1: 6.2, Q3: 10.44</w:t>
            </w:r>
          </w:p>
          <w:p w14:paraId="6DF9D39A" w14:textId="77777777" w:rsidR="00F84591" w:rsidRPr="00135404" w:rsidRDefault="00F84591" w:rsidP="00F84591">
            <w:pPr>
              <w:rPr>
                <w:b/>
                <w:bCs/>
                <w:sz w:val="20"/>
                <w:szCs w:val="20"/>
              </w:rPr>
            </w:pPr>
            <w:r w:rsidRPr="00135404">
              <w:rPr>
                <w:b/>
                <w:bCs/>
                <w:sz w:val="20"/>
                <w:szCs w:val="20"/>
              </w:rPr>
              <w:t>Quantile regression of changes in calorie intake to variation in prices</w:t>
            </w:r>
          </w:p>
          <w:p w14:paraId="2DBB7C14" w14:textId="379A1605" w:rsidR="00F84591" w:rsidRPr="00135404" w:rsidRDefault="00F84591" w:rsidP="00F84591">
            <w:pPr>
              <w:rPr>
                <w:sz w:val="20"/>
                <w:szCs w:val="20"/>
              </w:rPr>
            </w:pPr>
            <w:r w:rsidRPr="00135404">
              <w:rPr>
                <w:sz w:val="20"/>
                <w:szCs w:val="20"/>
              </w:rPr>
              <w:t xml:space="preserve">Log price milk &amp; milk products: </w:t>
            </w:r>
          </w:p>
          <w:p w14:paraId="4D7F5258" w14:textId="1AF7EFD0" w:rsidR="00F84591" w:rsidRPr="00135404" w:rsidRDefault="00F84591" w:rsidP="00F84591">
            <w:pPr>
              <w:rPr>
                <w:sz w:val="20"/>
                <w:szCs w:val="20"/>
              </w:rPr>
            </w:pPr>
            <w:r w:rsidRPr="00135404">
              <w:rPr>
                <w:sz w:val="20"/>
                <w:szCs w:val="20"/>
              </w:rPr>
              <w:t>Estimate: –0.146 (SE 0.005) (p &lt; 0.10)</w:t>
            </w:r>
          </w:p>
          <w:p w14:paraId="20EB8CEE" w14:textId="0B7974B7" w:rsidR="00F84591" w:rsidRPr="00135404" w:rsidRDefault="00F84591" w:rsidP="00F84591">
            <w:pPr>
              <w:rPr>
                <w:sz w:val="20"/>
                <w:szCs w:val="20"/>
              </w:rPr>
            </w:pPr>
            <w:r w:rsidRPr="00135404">
              <w:rPr>
                <w:sz w:val="20"/>
                <w:szCs w:val="20"/>
              </w:rPr>
              <w:t xml:space="preserve">θ = 0.10: –0.197 (SE 0.022) (p &lt; 0.01); </w:t>
            </w:r>
          </w:p>
          <w:p w14:paraId="60E28F8F" w14:textId="77777777" w:rsidR="00F84591" w:rsidRPr="00135404" w:rsidRDefault="00F84591" w:rsidP="00F84591">
            <w:pPr>
              <w:rPr>
                <w:sz w:val="20"/>
                <w:szCs w:val="20"/>
              </w:rPr>
            </w:pPr>
            <w:r w:rsidRPr="00135404">
              <w:rPr>
                <w:sz w:val="20"/>
                <w:szCs w:val="20"/>
              </w:rPr>
              <w:t xml:space="preserve">θ = 0.50: –0.203 (0.021) (p &lt; 0.01); </w:t>
            </w:r>
          </w:p>
          <w:p w14:paraId="16AC05E2" w14:textId="77777777" w:rsidR="00F84591" w:rsidRPr="00135404" w:rsidRDefault="00F84591" w:rsidP="00F84591">
            <w:pPr>
              <w:rPr>
                <w:sz w:val="20"/>
                <w:szCs w:val="20"/>
              </w:rPr>
            </w:pPr>
            <w:r w:rsidRPr="00135404">
              <w:rPr>
                <w:sz w:val="20"/>
                <w:szCs w:val="20"/>
              </w:rPr>
              <w:t xml:space="preserve">θ = 0.90: –0.165 (SE 0.030) (p &lt; 0.01), </w:t>
            </w:r>
          </w:p>
          <w:p w14:paraId="2437ABF0" w14:textId="6EAA4F2B" w:rsidR="00F84591" w:rsidRPr="00135404" w:rsidRDefault="00F84591" w:rsidP="00F84591">
            <w:pPr>
              <w:rPr>
                <w:sz w:val="20"/>
                <w:szCs w:val="20"/>
              </w:rPr>
            </w:pPr>
            <w:r w:rsidRPr="00135404">
              <w:rPr>
                <w:sz w:val="20"/>
                <w:szCs w:val="20"/>
              </w:rPr>
              <w:t>p = 0.0517</w:t>
            </w:r>
          </w:p>
          <w:p w14:paraId="0A8009E8" w14:textId="77777777" w:rsidR="00F84591" w:rsidRPr="00135404" w:rsidRDefault="00F84591" w:rsidP="00F84591">
            <w:pPr>
              <w:rPr>
                <w:sz w:val="20"/>
                <w:szCs w:val="20"/>
              </w:rPr>
            </w:pPr>
            <w:r w:rsidRPr="00135404">
              <w:rPr>
                <w:sz w:val="20"/>
                <w:szCs w:val="20"/>
              </w:rPr>
              <w:t xml:space="preserve">Log price meat, poultry and fish: </w:t>
            </w:r>
          </w:p>
          <w:p w14:paraId="6B072870" w14:textId="47EB268B" w:rsidR="00F84591" w:rsidRPr="00135404" w:rsidRDefault="00F84591" w:rsidP="00F84591">
            <w:pPr>
              <w:rPr>
                <w:sz w:val="20"/>
                <w:szCs w:val="20"/>
              </w:rPr>
            </w:pPr>
            <w:r w:rsidRPr="00135404">
              <w:rPr>
                <w:sz w:val="20"/>
                <w:szCs w:val="20"/>
              </w:rPr>
              <w:t xml:space="preserve">Estimate: 0.004 (SE 0.004) (p &lt; 0.10)  </w:t>
            </w:r>
          </w:p>
          <w:p w14:paraId="06AC710C" w14:textId="77777777" w:rsidR="00F84591" w:rsidRPr="00135404" w:rsidRDefault="00F84591" w:rsidP="00F84591">
            <w:pPr>
              <w:rPr>
                <w:sz w:val="20"/>
                <w:szCs w:val="20"/>
              </w:rPr>
            </w:pPr>
            <w:r w:rsidRPr="00135404">
              <w:rPr>
                <w:sz w:val="20"/>
                <w:szCs w:val="20"/>
              </w:rPr>
              <w:t xml:space="preserve">θ = 0.10: –0.021 (SE 0.017); </w:t>
            </w:r>
          </w:p>
          <w:p w14:paraId="74C600C3" w14:textId="77777777" w:rsidR="00F84591" w:rsidRPr="00135404" w:rsidRDefault="00F84591" w:rsidP="00F84591">
            <w:pPr>
              <w:rPr>
                <w:sz w:val="20"/>
                <w:szCs w:val="20"/>
              </w:rPr>
            </w:pPr>
            <w:r w:rsidRPr="00135404">
              <w:rPr>
                <w:sz w:val="20"/>
                <w:szCs w:val="20"/>
              </w:rPr>
              <w:t xml:space="preserve">θ = 0.50: –0.008 (SE 0.010); </w:t>
            </w:r>
          </w:p>
          <w:p w14:paraId="189C6BFD" w14:textId="77777777" w:rsidR="00F84591" w:rsidRPr="00135404" w:rsidRDefault="00F84591" w:rsidP="00F84591">
            <w:pPr>
              <w:rPr>
                <w:sz w:val="20"/>
                <w:szCs w:val="20"/>
              </w:rPr>
            </w:pPr>
            <w:r w:rsidRPr="00135404">
              <w:rPr>
                <w:sz w:val="20"/>
                <w:szCs w:val="20"/>
              </w:rPr>
              <w:t xml:space="preserve">θ = 0.90: –0.061 (SE 0.023) (p &lt; 0.01), </w:t>
            </w:r>
          </w:p>
          <w:p w14:paraId="06CBECBC" w14:textId="6B1826FB" w:rsidR="00F84591" w:rsidRPr="00135404" w:rsidRDefault="00F84591" w:rsidP="00F84591">
            <w:pPr>
              <w:rPr>
                <w:sz w:val="20"/>
                <w:szCs w:val="20"/>
              </w:rPr>
            </w:pPr>
            <w:r w:rsidRPr="00135404">
              <w:rPr>
                <w:sz w:val="20"/>
                <w:szCs w:val="20"/>
              </w:rPr>
              <w:t>p = 0.820</w:t>
            </w:r>
          </w:p>
          <w:p w14:paraId="2400239A" w14:textId="77777777" w:rsidR="00F84591" w:rsidRPr="00135404" w:rsidRDefault="00F84591" w:rsidP="00F84591">
            <w:pPr>
              <w:rPr>
                <w:sz w:val="20"/>
                <w:szCs w:val="20"/>
              </w:rPr>
            </w:pPr>
            <w:r w:rsidRPr="00135404">
              <w:rPr>
                <w:sz w:val="20"/>
                <w:szCs w:val="20"/>
              </w:rPr>
              <w:t xml:space="preserve">Log price fresh fruits: </w:t>
            </w:r>
          </w:p>
          <w:p w14:paraId="3292C8AD" w14:textId="482907BE" w:rsidR="00F84591" w:rsidRPr="00135404" w:rsidRDefault="00F84591" w:rsidP="00F84591">
            <w:pPr>
              <w:rPr>
                <w:sz w:val="20"/>
                <w:szCs w:val="20"/>
              </w:rPr>
            </w:pPr>
            <w:r w:rsidRPr="00135404">
              <w:rPr>
                <w:sz w:val="20"/>
                <w:szCs w:val="20"/>
              </w:rPr>
              <w:t>Estimate: 0.012 (0.002) (p &lt; 0.01)</w:t>
            </w:r>
          </w:p>
          <w:p w14:paraId="44CFCF33" w14:textId="77777777" w:rsidR="00F84591" w:rsidRPr="00135404" w:rsidRDefault="00F84591" w:rsidP="00F84591">
            <w:pPr>
              <w:rPr>
                <w:sz w:val="20"/>
                <w:szCs w:val="20"/>
              </w:rPr>
            </w:pPr>
            <w:r w:rsidRPr="00135404">
              <w:rPr>
                <w:sz w:val="20"/>
                <w:szCs w:val="20"/>
              </w:rPr>
              <w:t xml:space="preserve">θ = 0.10: –0.115 (SE 0.016) (p &lt; 0.01); </w:t>
            </w:r>
          </w:p>
          <w:p w14:paraId="456FDAAD" w14:textId="691AD0F9" w:rsidR="00F84591" w:rsidRPr="00135404" w:rsidRDefault="00F84591" w:rsidP="00F84591">
            <w:pPr>
              <w:rPr>
                <w:sz w:val="20"/>
                <w:szCs w:val="20"/>
              </w:rPr>
            </w:pPr>
            <w:r w:rsidRPr="00135404">
              <w:rPr>
                <w:sz w:val="20"/>
                <w:szCs w:val="20"/>
              </w:rPr>
              <w:t xml:space="preserve">θ = 0.50: –0.082 (SE 0.007) (p &lt; 0.01); </w:t>
            </w:r>
          </w:p>
          <w:p w14:paraId="497E9977" w14:textId="77777777" w:rsidR="00F84591" w:rsidRPr="00135404" w:rsidRDefault="00F84591" w:rsidP="00F84591">
            <w:pPr>
              <w:rPr>
                <w:sz w:val="20"/>
                <w:szCs w:val="20"/>
              </w:rPr>
            </w:pPr>
            <w:r w:rsidRPr="00135404">
              <w:rPr>
                <w:sz w:val="20"/>
                <w:szCs w:val="20"/>
              </w:rPr>
              <w:t xml:space="preserve">θ = 0.90: –0.116 (SE 0.014) (p &lt; 0.01) </w:t>
            </w:r>
          </w:p>
          <w:p w14:paraId="584593E7" w14:textId="38525473" w:rsidR="00F84591" w:rsidRPr="00135404" w:rsidRDefault="00F84591" w:rsidP="00F84591">
            <w:pPr>
              <w:rPr>
                <w:sz w:val="20"/>
                <w:szCs w:val="20"/>
              </w:rPr>
            </w:pPr>
            <w:r w:rsidRPr="00135404">
              <w:rPr>
                <w:sz w:val="20"/>
                <w:szCs w:val="20"/>
              </w:rPr>
              <w:t>p = 0.0197</w:t>
            </w:r>
          </w:p>
          <w:p w14:paraId="79D5390D" w14:textId="0FDB6D3C" w:rsidR="00F84591" w:rsidRPr="00135404" w:rsidRDefault="00F84591" w:rsidP="00F84591">
            <w:pPr>
              <w:rPr>
                <w:sz w:val="20"/>
                <w:szCs w:val="20"/>
              </w:rPr>
            </w:pPr>
            <w:r w:rsidRPr="00135404">
              <w:rPr>
                <w:sz w:val="20"/>
                <w:szCs w:val="20"/>
              </w:rPr>
              <w:t xml:space="preserve">Log price vegetables:  </w:t>
            </w:r>
          </w:p>
          <w:p w14:paraId="62E9560A" w14:textId="03EDB672" w:rsidR="00F84591" w:rsidRPr="00135404" w:rsidRDefault="00F84591" w:rsidP="00F84591">
            <w:pPr>
              <w:rPr>
                <w:sz w:val="20"/>
                <w:szCs w:val="20"/>
              </w:rPr>
            </w:pPr>
            <w:r w:rsidRPr="00135404">
              <w:rPr>
                <w:sz w:val="20"/>
                <w:szCs w:val="20"/>
              </w:rPr>
              <w:t>Estimate: –0.172 (0.011) (p &lt; 0.10)</w:t>
            </w:r>
          </w:p>
          <w:p w14:paraId="436D70CF" w14:textId="77777777" w:rsidR="00F84591" w:rsidRPr="00135404" w:rsidRDefault="00F84591" w:rsidP="00F84591">
            <w:pPr>
              <w:rPr>
                <w:sz w:val="20"/>
                <w:szCs w:val="20"/>
              </w:rPr>
            </w:pPr>
            <w:r w:rsidRPr="00135404">
              <w:rPr>
                <w:sz w:val="20"/>
                <w:szCs w:val="20"/>
              </w:rPr>
              <w:t xml:space="preserve">θ = 0.10: –0.008 (SE 0.050); </w:t>
            </w:r>
          </w:p>
          <w:p w14:paraId="48D7EE43" w14:textId="77777777" w:rsidR="00F84591" w:rsidRPr="00135404" w:rsidRDefault="00F84591" w:rsidP="00F84591">
            <w:pPr>
              <w:rPr>
                <w:sz w:val="20"/>
                <w:szCs w:val="20"/>
              </w:rPr>
            </w:pPr>
            <w:r w:rsidRPr="00135404">
              <w:rPr>
                <w:sz w:val="20"/>
                <w:szCs w:val="20"/>
              </w:rPr>
              <w:t xml:space="preserve">θ = 0.50: –0.083 (SE 0.031) (p &lt; 0.01); </w:t>
            </w:r>
          </w:p>
          <w:p w14:paraId="07FAB730" w14:textId="77777777" w:rsidR="00F84591" w:rsidRPr="00135404" w:rsidRDefault="00F84591" w:rsidP="00F84591">
            <w:pPr>
              <w:rPr>
                <w:sz w:val="20"/>
                <w:szCs w:val="20"/>
              </w:rPr>
            </w:pPr>
            <w:r w:rsidRPr="00135404">
              <w:rPr>
                <w:sz w:val="20"/>
                <w:szCs w:val="20"/>
              </w:rPr>
              <w:t xml:space="preserve">θ = 0.90: –0.007 (SE 0.070), </w:t>
            </w:r>
          </w:p>
          <w:p w14:paraId="0047FA2F" w14:textId="1EDC6426" w:rsidR="00F84591" w:rsidRPr="00135404" w:rsidRDefault="00F84591" w:rsidP="00F84591">
            <w:pPr>
              <w:rPr>
                <w:sz w:val="20"/>
                <w:szCs w:val="20"/>
              </w:rPr>
            </w:pPr>
            <w:r w:rsidRPr="00135404">
              <w:rPr>
                <w:sz w:val="20"/>
                <w:szCs w:val="20"/>
              </w:rPr>
              <w:t>p = 0.3138</w:t>
            </w:r>
          </w:p>
          <w:p w14:paraId="57F9FC25" w14:textId="517CE0BF" w:rsidR="00F84591" w:rsidRPr="00135404" w:rsidRDefault="00F84591" w:rsidP="00F84591">
            <w:pPr>
              <w:rPr>
                <w:sz w:val="20"/>
                <w:szCs w:val="20"/>
              </w:rPr>
            </w:pPr>
            <w:r w:rsidRPr="00135404">
              <w:rPr>
                <w:sz w:val="20"/>
                <w:szCs w:val="20"/>
              </w:rPr>
              <w:t xml:space="preserve">Log price spices &amp; condiments:  </w:t>
            </w:r>
          </w:p>
          <w:p w14:paraId="3EC6D51B" w14:textId="7307593D" w:rsidR="00F84591" w:rsidRPr="00135404" w:rsidRDefault="00F84591" w:rsidP="00F84591">
            <w:pPr>
              <w:rPr>
                <w:sz w:val="20"/>
                <w:szCs w:val="20"/>
              </w:rPr>
            </w:pPr>
            <w:r w:rsidRPr="00135404">
              <w:rPr>
                <w:sz w:val="20"/>
                <w:szCs w:val="20"/>
              </w:rPr>
              <w:t>Estimate: –0.006 (0.001) (p &lt; 0.10)</w:t>
            </w:r>
          </w:p>
          <w:p w14:paraId="799B2F84" w14:textId="77777777" w:rsidR="00F84591" w:rsidRPr="00135404" w:rsidRDefault="00F84591" w:rsidP="00F84591">
            <w:pPr>
              <w:rPr>
                <w:sz w:val="20"/>
                <w:szCs w:val="20"/>
              </w:rPr>
            </w:pPr>
            <w:r w:rsidRPr="00135404">
              <w:rPr>
                <w:sz w:val="20"/>
                <w:szCs w:val="20"/>
              </w:rPr>
              <w:t xml:space="preserve">θ = 0.10: 0.041 (SE 0.011) (p &lt; 0.01); </w:t>
            </w:r>
          </w:p>
          <w:p w14:paraId="72BD4DB0" w14:textId="77777777" w:rsidR="00F84591" w:rsidRPr="00135404" w:rsidRDefault="00F84591" w:rsidP="00F84591">
            <w:pPr>
              <w:rPr>
                <w:sz w:val="20"/>
                <w:szCs w:val="20"/>
              </w:rPr>
            </w:pPr>
            <w:r w:rsidRPr="00135404">
              <w:rPr>
                <w:sz w:val="20"/>
                <w:szCs w:val="20"/>
              </w:rPr>
              <w:t xml:space="preserve">θ = 0.50: 0.005 (SE 0.008); </w:t>
            </w:r>
          </w:p>
          <w:p w14:paraId="60AFE778" w14:textId="77777777" w:rsidR="00F84591" w:rsidRPr="00135404" w:rsidRDefault="00F84591" w:rsidP="00F84591">
            <w:pPr>
              <w:rPr>
                <w:sz w:val="20"/>
                <w:szCs w:val="20"/>
              </w:rPr>
            </w:pPr>
            <w:r w:rsidRPr="00135404">
              <w:rPr>
                <w:sz w:val="20"/>
                <w:szCs w:val="20"/>
              </w:rPr>
              <w:t xml:space="preserve">θ = 0.90: –0.032 (SE 0.012) (p &lt; 0.01), </w:t>
            </w:r>
          </w:p>
          <w:p w14:paraId="64559AD0" w14:textId="7BBB6F75" w:rsidR="00F84591" w:rsidRPr="00135404" w:rsidRDefault="00F84591" w:rsidP="00F84591">
            <w:pPr>
              <w:rPr>
                <w:sz w:val="20"/>
                <w:szCs w:val="20"/>
              </w:rPr>
            </w:pPr>
            <w:r w:rsidRPr="00135404">
              <w:rPr>
                <w:sz w:val="20"/>
                <w:szCs w:val="20"/>
              </w:rPr>
              <w:t>p = 0.000</w:t>
            </w:r>
          </w:p>
          <w:p w14:paraId="51C37AB2" w14:textId="3E798688" w:rsidR="00F84591" w:rsidRPr="00135404" w:rsidRDefault="00F84591" w:rsidP="00F84591">
            <w:pPr>
              <w:rPr>
                <w:sz w:val="20"/>
                <w:szCs w:val="20"/>
              </w:rPr>
            </w:pPr>
            <w:r w:rsidRPr="00135404">
              <w:rPr>
                <w:sz w:val="20"/>
                <w:szCs w:val="20"/>
              </w:rPr>
              <w:t xml:space="preserve">Log price wheat &amp; wheat flour: </w:t>
            </w:r>
          </w:p>
          <w:p w14:paraId="572AD430" w14:textId="5021F1B1" w:rsidR="00F84591" w:rsidRPr="00135404" w:rsidRDefault="00F84591" w:rsidP="00F84591">
            <w:pPr>
              <w:rPr>
                <w:sz w:val="20"/>
                <w:szCs w:val="20"/>
              </w:rPr>
            </w:pPr>
            <w:r w:rsidRPr="00135404">
              <w:rPr>
                <w:sz w:val="20"/>
                <w:szCs w:val="20"/>
              </w:rPr>
              <w:t>Estimate: 0.447 (0.006) (p &lt; 0.01)</w:t>
            </w:r>
          </w:p>
          <w:p w14:paraId="5E34D252" w14:textId="77777777" w:rsidR="00F84591" w:rsidRPr="00135404" w:rsidRDefault="00F84591" w:rsidP="00F84591">
            <w:pPr>
              <w:rPr>
                <w:sz w:val="20"/>
                <w:szCs w:val="20"/>
              </w:rPr>
            </w:pPr>
            <w:r w:rsidRPr="00135404">
              <w:rPr>
                <w:sz w:val="20"/>
                <w:szCs w:val="20"/>
              </w:rPr>
              <w:t xml:space="preserve">θ = 0.10: 0.147 (SE 0.027) (p &lt; 0.01); </w:t>
            </w:r>
          </w:p>
          <w:p w14:paraId="556B4F18" w14:textId="77777777" w:rsidR="00F84591" w:rsidRPr="00135404" w:rsidRDefault="00F84591" w:rsidP="00F84591">
            <w:pPr>
              <w:rPr>
                <w:sz w:val="20"/>
                <w:szCs w:val="20"/>
              </w:rPr>
            </w:pPr>
            <w:r w:rsidRPr="00135404">
              <w:rPr>
                <w:sz w:val="20"/>
                <w:szCs w:val="20"/>
              </w:rPr>
              <w:t>θ = 0.50: 0.206 (SE 0.023) (p &lt; 0.01);</w:t>
            </w:r>
          </w:p>
          <w:p w14:paraId="208123BF" w14:textId="77777777" w:rsidR="00F84591" w:rsidRPr="00135404" w:rsidRDefault="00F84591" w:rsidP="00F84591">
            <w:pPr>
              <w:rPr>
                <w:sz w:val="20"/>
                <w:szCs w:val="20"/>
              </w:rPr>
            </w:pPr>
            <w:r w:rsidRPr="00135404">
              <w:rPr>
                <w:sz w:val="20"/>
                <w:szCs w:val="20"/>
              </w:rPr>
              <w:t xml:space="preserve"> θ = 0.90: 0.150 (SE 0.043) (p &lt; 0.01), </w:t>
            </w:r>
          </w:p>
          <w:p w14:paraId="669CDDFC" w14:textId="10C63F90" w:rsidR="00F84591" w:rsidRPr="00135404" w:rsidRDefault="00F84591" w:rsidP="00F84591">
            <w:pPr>
              <w:rPr>
                <w:sz w:val="20"/>
                <w:szCs w:val="20"/>
              </w:rPr>
            </w:pPr>
            <w:r w:rsidRPr="00135404">
              <w:rPr>
                <w:sz w:val="20"/>
                <w:szCs w:val="20"/>
              </w:rPr>
              <w:t>p = 0.0865</w:t>
            </w:r>
          </w:p>
          <w:p w14:paraId="68996E7C" w14:textId="4141FE39" w:rsidR="00F84591" w:rsidRPr="00135404" w:rsidRDefault="00F84591" w:rsidP="00F84591">
            <w:pPr>
              <w:rPr>
                <w:sz w:val="20"/>
                <w:szCs w:val="20"/>
              </w:rPr>
            </w:pPr>
            <w:r w:rsidRPr="00135404">
              <w:rPr>
                <w:sz w:val="20"/>
                <w:szCs w:val="20"/>
              </w:rPr>
              <w:t xml:space="preserve">Log price rice: </w:t>
            </w:r>
          </w:p>
          <w:p w14:paraId="1BC2B244" w14:textId="3B7759A2" w:rsidR="00F84591" w:rsidRPr="00135404" w:rsidRDefault="00F84591" w:rsidP="00F84591">
            <w:pPr>
              <w:rPr>
                <w:sz w:val="20"/>
                <w:szCs w:val="20"/>
              </w:rPr>
            </w:pPr>
            <w:r w:rsidRPr="00135404">
              <w:rPr>
                <w:sz w:val="20"/>
                <w:szCs w:val="20"/>
              </w:rPr>
              <w:t>Estimate: –0.315 (0.005) (p &lt; 0.01)</w:t>
            </w:r>
          </w:p>
          <w:p w14:paraId="1A1C58CF" w14:textId="77777777" w:rsidR="00F84591" w:rsidRPr="00135404" w:rsidRDefault="00F84591" w:rsidP="00F84591">
            <w:pPr>
              <w:rPr>
                <w:sz w:val="20"/>
                <w:szCs w:val="20"/>
              </w:rPr>
            </w:pPr>
            <w:r w:rsidRPr="00135404">
              <w:rPr>
                <w:sz w:val="20"/>
                <w:szCs w:val="20"/>
              </w:rPr>
              <w:t xml:space="preserve">θ = 0.10: –0.224 (SE 0.027) (p &lt; 0.01); </w:t>
            </w:r>
          </w:p>
          <w:p w14:paraId="0FFB8735" w14:textId="77777777" w:rsidR="00F84591" w:rsidRPr="00135404" w:rsidRDefault="00F84591" w:rsidP="00F84591">
            <w:pPr>
              <w:rPr>
                <w:sz w:val="20"/>
                <w:szCs w:val="20"/>
              </w:rPr>
            </w:pPr>
            <w:r w:rsidRPr="00135404">
              <w:rPr>
                <w:sz w:val="20"/>
                <w:szCs w:val="20"/>
              </w:rPr>
              <w:t xml:space="preserve">θ = 0.50: –0.205 (SE 0.014) (p &lt; 0.01); </w:t>
            </w:r>
          </w:p>
          <w:p w14:paraId="7C11149E" w14:textId="77777777" w:rsidR="00F84591" w:rsidRPr="00135404" w:rsidRDefault="00F84591" w:rsidP="00F84591">
            <w:pPr>
              <w:rPr>
                <w:sz w:val="20"/>
                <w:szCs w:val="20"/>
              </w:rPr>
            </w:pPr>
            <w:r w:rsidRPr="00135404">
              <w:rPr>
                <w:sz w:val="20"/>
                <w:szCs w:val="20"/>
              </w:rPr>
              <w:t xml:space="preserve">θ = 0.90: –0.159 (SE 0.030) (p &lt; 0.01), </w:t>
            </w:r>
          </w:p>
          <w:p w14:paraId="2AFD094E" w14:textId="3F7EBC78" w:rsidR="00F84591" w:rsidRPr="00135404" w:rsidRDefault="00F84591" w:rsidP="00F84591">
            <w:pPr>
              <w:rPr>
                <w:sz w:val="20"/>
                <w:szCs w:val="20"/>
              </w:rPr>
            </w:pPr>
            <w:r w:rsidRPr="00135404">
              <w:rPr>
                <w:sz w:val="20"/>
                <w:szCs w:val="20"/>
              </w:rPr>
              <w:t>p =0.2301</w:t>
            </w:r>
          </w:p>
          <w:p w14:paraId="1B07C205" w14:textId="6CB66EF2" w:rsidR="00F84591" w:rsidRPr="00135404" w:rsidRDefault="00F84591" w:rsidP="00F84591">
            <w:pPr>
              <w:rPr>
                <w:sz w:val="20"/>
                <w:szCs w:val="20"/>
              </w:rPr>
            </w:pPr>
            <w:r w:rsidRPr="00135404">
              <w:rPr>
                <w:sz w:val="20"/>
                <w:szCs w:val="20"/>
              </w:rPr>
              <w:t>Log price pulses (whole and split):</w:t>
            </w:r>
          </w:p>
          <w:p w14:paraId="2DCB249D" w14:textId="15FB9BB0" w:rsidR="00F84591" w:rsidRPr="00135404" w:rsidRDefault="00F84591" w:rsidP="00F84591">
            <w:pPr>
              <w:rPr>
                <w:sz w:val="20"/>
                <w:szCs w:val="20"/>
              </w:rPr>
            </w:pPr>
            <w:r w:rsidRPr="00135404">
              <w:rPr>
                <w:sz w:val="20"/>
                <w:szCs w:val="20"/>
              </w:rPr>
              <w:t>Estimate: –0.076 (0.013) (p &lt; 0.01)</w:t>
            </w:r>
          </w:p>
          <w:p w14:paraId="1D824AE0" w14:textId="77777777" w:rsidR="00F84591" w:rsidRPr="00135404" w:rsidRDefault="00F84591" w:rsidP="00F84591">
            <w:pPr>
              <w:rPr>
                <w:sz w:val="20"/>
                <w:szCs w:val="20"/>
              </w:rPr>
            </w:pPr>
            <w:r w:rsidRPr="00135404">
              <w:rPr>
                <w:sz w:val="20"/>
                <w:szCs w:val="20"/>
              </w:rPr>
              <w:t xml:space="preserve">θ = 0.10: –0.166 (SE 0.037) (p &lt; 0.01); </w:t>
            </w:r>
          </w:p>
          <w:p w14:paraId="6CCE362C" w14:textId="77777777" w:rsidR="00F84591" w:rsidRPr="00135404" w:rsidRDefault="00F84591" w:rsidP="00F84591">
            <w:pPr>
              <w:rPr>
                <w:sz w:val="20"/>
                <w:szCs w:val="20"/>
              </w:rPr>
            </w:pPr>
            <w:r w:rsidRPr="00135404">
              <w:rPr>
                <w:sz w:val="20"/>
                <w:szCs w:val="20"/>
              </w:rPr>
              <w:t xml:space="preserve">θ = 0.50: –0.251 (SE 0.028) (p &lt; 0.01); </w:t>
            </w:r>
          </w:p>
          <w:p w14:paraId="4E636E60" w14:textId="77777777" w:rsidR="00F84591" w:rsidRPr="00135404" w:rsidRDefault="00F84591" w:rsidP="00F84591">
            <w:pPr>
              <w:rPr>
                <w:sz w:val="20"/>
                <w:szCs w:val="20"/>
              </w:rPr>
            </w:pPr>
            <w:r w:rsidRPr="00135404">
              <w:rPr>
                <w:sz w:val="20"/>
                <w:szCs w:val="20"/>
              </w:rPr>
              <w:t xml:space="preserve">θ = 0.90: –0.293 (SE 0.075) (p &lt; 0.01), </w:t>
            </w:r>
          </w:p>
          <w:p w14:paraId="485AB95F" w14:textId="3E012E8B" w:rsidR="00F84591" w:rsidRPr="00135404" w:rsidRDefault="00F84591" w:rsidP="00F84591">
            <w:pPr>
              <w:rPr>
                <w:sz w:val="20"/>
                <w:szCs w:val="20"/>
              </w:rPr>
            </w:pPr>
            <w:r w:rsidRPr="00135404">
              <w:rPr>
                <w:sz w:val="20"/>
                <w:szCs w:val="20"/>
              </w:rPr>
              <w:t>p = 0.0585</w:t>
            </w:r>
          </w:p>
          <w:p w14:paraId="58BF04CC" w14:textId="70906675" w:rsidR="00F84591" w:rsidRPr="00135404" w:rsidRDefault="00F84591" w:rsidP="00F84591">
            <w:pPr>
              <w:rPr>
                <w:sz w:val="20"/>
                <w:szCs w:val="20"/>
              </w:rPr>
            </w:pPr>
            <w:r w:rsidRPr="00135404">
              <w:rPr>
                <w:sz w:val="20"/>
                <w:szCs w:val="20"/>
              </w:rPr>
              <w:t xml:space="preserve">Log price edible oils and fats: </w:t>
            </w:r>
          </w:p>
          <w:p w14:paraId="6EB78732" w14:textId="3F306B33" w:rsidR="00F84591" w:rsidRPr="00135404" w:rsidRDefault="00F84591" w:rsidP="00F84591">
            <w:pPr>
              <w:rPr>
                <w:sz w:val="20"/>
                <w:szCs w:val="20"/>
              </w:rPr>
            </w:pPr>
            <w:r w:rsidRPr="00135404">
              <w:rPr>
                <w:sz w:val="20"/>
                <w:szCs w:val="20"/>
              </w:rPr>
              <w:t>Estimate: 0.279 (0.018) (p &lt; 0.05)</w:t>
            </w:r>
          </w:p>
          <w:p w14:paraId="5D350BF7" w14:textId="77777777" w:rsidR="00F84591" w:rsidRPr="00135404" w:rsidRDefault="00F84591" w:rsidP="00F84591">
            <w:pPr>
              <w:rPr>
                <w:sz w:val="20"/>
                <w:szCs w:val="20"/>
              </w:rPr>
            </w:pPr>
            <w:r w:rsidRPr="00135404">
              <w:rPr>
                <w:sz w:val="20"/>
                <w:szCs w:val="20"/>
              </w:rPr>
              <w:t xml:space="preserve">θ = 0.10: –0.014 (SE 0.043); </w:t>
            </w:r>
          </w:p>
          <w:p w14:paraId="7416ED90" w14:textId="77777777" w:rsidR="00F84591" w:rsidRPr="00135404" w:rsidRDefault="00F84591" w:rsidP="00F84591">
            <w:pPr>
              <w:rPr>
                <w:sz w:val="20"/>
                <w:szCs w:val="20"/>
              </w:rPr>
            </w:pPr>
            <w:r w:rsidRPr="00135404">
              <w:rPr>
                <w:sz w:val="20"/>
                <w:szCs w:val="20"/>
              </w:rPr>
              <w:t xml:space="preserve">θ = 0.50: –0.022 (SE 0.034); </w:t>
            </w:r>
          </w:p>
          <w:p w14:paraId="7F98A793" w14:textId="77777777" w:rsidR="00F84591" w:rsidRPr="00135404" w:rsidRDefault="00F84591" w:rsidP="00F84591">
            <w:pPr>
              <w:rPr>
                <w:sz w:val="20"/>
                <w:szCs w:val="20"/>
              </w:rPr>
            </w:pPr>
            <w:r w:rsidRPr="00135404">
              <w:rPr>
                <w:sz w:val="20"/>
                <w:szCs w:val="20"/>
              </w:rPr>
              <w:t xml:space="preserve">θ = 0.90: –0.147 (SE 0.088) (p &lt; 0.10), </w:t>
            </w:r>
          </w:p>
          <w:p w14:paraId="5B8648A7" w14:textId="2EA4B3F6" w:rsidR="00F84591" w:rsidRPr="00135404" w:rsidRDefault="00F84591" w:rsidP="00F84591">
            <w:pPr>
              <w:rPr>
                <w:sz w:val="20"/>
                <w:szCs w:val="20"/>
              </w:rPr>
            </w:pPr>
            <w:r w:rsidRPr="00135404">
              <w:rPr>
                <w:sz w:val="20"/>
                <w:szCs w:val="20"/>
              </w:rPr>
              <w:t>p = 0.2486</w:t>
            </w:r>
          </w:p>
          <w:p w14:paraId="066ABD67" w14:textId="3F8D4FE1" w:rsidR="00F84591" w:rsidRPr="00135404" w:rsidRDefault="00F84591" w:rsidP="00F84591">
            <w:pPr>
              <w:rPr>
                <w:sz w:val="20"/>
                <w:szCs w:val="20"/>
              </w:rPr>
            </w:pPr>
            <w:r w:rsidRPr="00135404">
              <w:rPr>
                <w:sz w:val="20"/>
                <w:szCs w:val="20"/>
              </w:rPr>
              <w:t xml:space="preserve">Log price other foods: </w:t>
            </w:r>
          </w:p>
          <w:p w14:paraId="2B3E481A" w14:textId="2D4B9542" w:rsidR="00F84591" w:rsidRPr="00135404" w:rsidRDefault="00F84591" w:rsidP="00F84591">
            <w:pPr>
              <w:rPr>
                <w:sz w:val="20"/>
                <w:szCs w:val="20"/>
              </w:rPr>
            </w:pPr>
            <w:r w:rsidRPr="00135404">
              <w:rPr>
                <w:sz w:val="20"/>
                <w:szCs w:val="20"/>
              </w:rPr>
              <w:t>Estimate: –0.022 (0.000) (p &lt; 0.01)</w:t>
            </w:r>
          </w:p>
          <w:p w14:paraId="7DD60A53" w14:textId="77777777" w:rsidR="00F84591" w:rsidRPr="00135404" w:rsidRDefault="00F84591" w:rsidP="00F84591">
            <w:pPr>
              <w:rPr>
                <w:sz w:val="20"/>
                <w:szCs w:val="20"/>
              </w:rPr>
            </w:pPr>
            <w:r w:rsidRPr="00135404">
              <w:rPr>
                <w:sz w:val="20"/>
                <w:szCs w:val="20"/>
              </w:rPr>
              <w:t xml:space="preserve">θ = 0.10: 0.011 (SE 0.004) (p &lt; 0.01); </w:t>
            </w:r>
          </w:p>
          <w:p w14:paraId="7F2C240C" w14:textId="77777777" w:rsidR="00F84591" w:rsidRPr="00135404" w:rsidRDefault="00F84591" w:rsidP="00F84591">
            <w:pPr>
              <w:rPr>
                <w:sz w:val="20"/>
                <w:szCs w:val="20"/>
              </w:rPr>
            </w:pPr>
            <w:r w:rsidRPr="00135404">
              <w:rPr>
                <w:sz w:val="20"/>
                <w:szCs w:val="20"/>
              </w:rPr>
              <w:t xml:space="preserve">θ = 0.50: 0.018 (SE 0.004) (p &lt; 0.01); </w:t>
            </w:r>
          </w:p>
          <w:p w14:paraId="6EA4DF05" w14:textId="77777777" w:rsidR="00F84591" w:rsidRPr="00135404" w:rsidRDefault="00F84591" w:rsidP="00F84591">
            <w:pPr>
              <w:rPr>
                <w:sz w:val="20"/>
                <w:szCs w:val="20"/>
              </w:rPr>
            </w:pPr>
            <w:r w:rsidRPr="00135404">
              <w:rPr>
                <w:sz w:val="20"/>
                <w:szCs w:val="20"/>
              </w:rPr>
              <w:t xml:space="preserve">θ = 0.90: 0.028 (SE 0.008) (p &lt; 0.01), </w:t>
            </w:r>
          </w:p>
          <w:p w14:paraId="499E1206" w14:textId="5B6FE4AE" w:rsidR="00F84591" w:rsidRPr="00135404" w:rsidRDefault="00F84591" w:rsidP="00F84591">
            <w:pPr>
              <w:rPr>
                <w:sz w:val="20"/>
                <w:szCs w:val="20"/>
              </w:rPr>
            </w:pPr>
            <w:r w:rsidRPr="00135404">
              <w:rPr>
                <w:sz w:val="20"/>
                <w:szCs w:val="20"/>
              </w:rPr>
              <w:t>p = 0.0925</w:t>
            </w:r>
          </w:p>
          <w:p w14:paraId="31A322BB" w14:textId="7A3E7467" w:rsidR="00F84591" w:rsidRPr="00135404" w:rsidRDefault="00F84591" w:rsidP="00F84591">
            <w:pPr>
              <w:rPr>
                <w:sz w:val="20"/>
                <w:szCs w:val="20"/>
              </w:rPr>
            </w:pPr>
            <w:r w:rsidRPr="00135404">
              <w:rPr>
                <w:sz w:val="20"/>
                <w:szCs w:val="20"/>
              </w:rPr>
              <w:t xml:space="preserve">Log price milk &amp; milk products*Y2010 θ = 0.10: 0.085 (SE 0.036) (p &lt; 0.01); </w:t>
            </w:r>
          </w:p>
          <w:p w14:paraId="2DB805F0" w14:textId="77777777" w:rsidR="00F84591" w:rsidRPr="00135404" w:rsidRDefault="00F84591" w:rsidP="00F84591">
            <w:pPr>
              <w:rPr>
                <w:sz w:val="20"/>
                <w:szCs w:val="20"/>
              </w:rPr>
            </w:pPr>
            <w:r w:rsidRPr="00135404">
              <w:rPr>
                <w:sz w:val="20"/>
                <w:szCs w:val="20"/>
              </w:rPr>
              <w:t xml:space="preserve">θ = 0.50: 0.115 (SE 0.026) (p &lt; 0.01); </w:t>
            </w:r>
          </w:p>
          <w:p w14:paraId="341CD953" w14:textId="77777777" w:rsidR="00F84591" w:rsidRPr="00135404" w:rsidRDefault="00F84591" w:rsidP="00F84591">
            <w:pPr>
              <w:rPr>
                <w:sz w:val="20"/>
                <w:szCs w:val="20"/>
              </w:rPr>
            </w:pPr>
            <w:r w:rsidRPr="00135404">
              <w:rPr>
                <w:sz w:val="20"/>
                <w:szCs w:val="20"/>
              </w:rPr>
              <w:t xml:space="preserve">θ = 0.90: 0.156 (SE 0.044) (p &lt; 0.01), </w:t>
            </w:r>
          </w:p>
          <w:p w14:paraId="50264479" w14:textId="07C88ED9" w:rsidR="00F84591" w:rsidRPr="00135404" w:rsidRDefault="00F84591" w:rsidP="00F84591">
            <w:pPr>
              <w:rPr>
                <w:sz w:val="20"/>
                <w:szCs w:val="20"/>
              </w:rPr>
            </w:pPr>
            <w:r w:rsidRPr="00135404">
              <w:rPr>
                <w:sz w:val="20"/>
                <w:szCs w:val="20"/>
              </w:rPr>
              <w:t>p = 0.4875</w:t>
            </w:r>
          </w:p>
          <w:p w14:paraId="1BEAD3F8" w14:textId="1B1A70DB" w:rsidR="00F84591" w:rsidRPr="00135404" w:rsidRDefault="00F84591" w:rsidP="00F84591">
            <w:pPr>
              <w:rPr>
                <w:sz w:val="20"/>
                <w:szCs w:val="20"/>
              </w:rPr>
            </w:pPr>
            <w:r w:rsidRPr="00135404">
              <w:rPr>
                <w:sz w:val="20"/>
                <w:szCs w:val="20"/>
              </w:rPr>
              <w:t>Log price meat, poultry and fish*Y2010</w:t>
            </w:r>
          </w:p>
          <w:p w14:paraId="78837394" w14:textId="1AD2913C" w:rsidR="00F84591" w:rsidRPr="00135404" w:rsidRDefault="00F84591" w:rsidP="00F84591">
            <w:pPr>
              <w:rPr>
                <w:sz w:val="20"/>
                <w:szCs w:val="20"/>
              </w:rPr>
            </w:pPr>
            <w:r w:rsidRPr="00135404">
              <w:rPr>
                <w:sz w:val="20"/>
                <w:szCs w:val="20"/>
              </w:rPr>
              <w:t xml:space="preserve">θ = 0.10: 0.131 (SE 0.019) (p &lt; 0.01); </w:t>
            </w:r>
          </w:p>
          <w:p w14:paraId="25795127" w14:textId="77777777" w:rsidR="00F84591" w:rsidRPr="00135404" w:rsidRDefault="00F84591" w:rsidP="00F84591">
            <w:pPr>
              <w:rPr>
                <w:sz w:val="20"/>
                <w:szCs w:val="20"/>
              </w:rPr>
            </w:pPr>
            <w:r w:rsidRPr="00135404">
              <w:rPr>
                <w:sz w:val="20"/>
                <w:szCs w:val="20"/>
              </w:rPr>
              <w:t xml:space="preserve">θ = 0.50: 0.094 (SE 0.013) (p &lt; 0.01); </w:t>
            </w:r>
          </w:p>
          <w:p w14:paraId="1D92D4B9" w14:textId="77777777" w:rsidR="00F84591" w:rsidRPr="00135404" w:rsidRDefault="00F84591" w:rsidP="00F84591">
            <w:pPr>
              <w:rPr>
                <w:sz w:val="20"/>
                <w:szCs w:val="20"/>
              </w:rPr>
            </w:pPr>
            <w:r w:rsidRPr="00135404">
              <w:rPr>
                <w:sz w:val="20"/>
                <w:szCs w:val="20"/>
              </w:rPr>
              <w:t xml:space="preserve">θ = 0.90: 0.152 (SE 0.028) (p &lt; 0.01), </w:t>
            </w:r>
          </w:p>
          <w:p w14:paraId="671DBD0E" w14:textId="60685507" w:rsidR="00F84591" w:rsidRPr="00135404" w:rsidRDefault="00F84591" w:rsidP="00F84591">
            <w:pPr>
              <w:rPr>
                <w:sz w:val="20"/>
                <w:szCs w:val="20"/>
              </w:rPr>
            </w:pPr>
            <w:r w:rsidRPr="00135404">
              <w:rPr>
                <w:sz w:val="20"/>
                <w:szCs w:val="20"/>
              </w:rPr>
              <w:t>p = 0.0254</w:t>
            </w:r>
          </w:p>
          <w:p w14:paraId="3C774363" w14:textId="791164CF" w:rsidR="00F84591" w:rsidRPr="00135404" w:rsidRDefault="00F84591" w:rsidP="00F84591">
            <w:pPr>
              <w:rPr>
                <w:sz w:val="20"/>
                <w:szCs w:val="20"/>
              </w:rPr>
            </w:pPr>
            <w:r w:rsidRPr="00135404">
              <w:rPr>
                <w:sz w:val="20"/>
                <w:szCs w:val="20"/>
              </w:rPr>
              <w:t>Log price fresh fruits*Y2010</w:t>
            </w:r>
          </w:p>
          <w:p w14:paraId="137FBC50" w14:textId="77777777" w:rsidR="00F84591" w:rsidRPr="00135404" w:rsidRDefault="00F84591" w:rsidP="00F84591">
            <w:pPr>
              <w:rPr>
                <w:sz w:val="20"/>
                <w:szCs w:val="20"/>
              </w:rPr>
            </w:pPr>
            <w:r w:rsidRPr="00135404">
              <w:rPr>
                <w:sz w:val="20"/>
                <w:szCs w:val="20"/>
              </w:rPr>
              <w:t xml:space="preserve">θ = 0.10: 0.101 (SE 0.018) (p &lt; 0.01); </w:t>
            </w:r>
          </w:p>
          <w:p w14:paraId="7F3EA111" w14:textId="77777777" w:rsidR="00F84591" w:rsidRPr="00135404" w:rsidRDefault="00F84591" w:rsidP="00F84591">
            <w:pPr>
              <w:rPr>
                <w:sz w:val="20"/>
                <w:szCs w:val="20"/>
              </w:rPr>
            </w:pPr>
            <w:r w:rsidRPr="00135404">
              <w:rPr>
                <w:sz w:val="20"/>
                <w:szCs w:val="20"/>
              </w:rPr>
              <w:t xml:space="preserve">θ = 0.50: 0.069 (SE 0.010) (p &lt; 0.01); </w:t>
            </w:r>
          </w:p>
          <w:p w14:paraId="02FCFB21" w14:textId="77777777" w:rsidR="00F84591" w:rsidRPr="00135404" w:rsidRDefault="00F84591" w:rsidP="00F84591">
            <w:pPr>
              <w:rPr>
                <w:sz w:val="20"/>
                <w:szCs w:val="20"/>
              </w:rPr>
            </w:pPr>
            <w:r w:rsidRPr="00135404">
              <w:rPr>
                <w:sz w:val="20"/>
                <w:szCs w:val="20"/>
              </w:rPr>
              <w:t xml:space="preserve">θ = 0.90: 0.103 (SE 0.015) (p &lt; 0.01), </w:t>
            </w:r>
          </w:p>
          <w:p w14:paraId="7AEABFE3" w14:textId="20B60C27" w:rsidR="00F84591" w:rsidRPr="00135404" w:rsidRDefault="00F84591" w:rsidP="00F84591">
            <w:pPr>
              <w:rPr>
                <w:sz w:val="20"/>
                <w:szCs w:val="20"/>
              </w:rPr>
            </w:pPr>
            <w:r w:rsidRPr="00135404">
              <w:rPr>
                <w:sz w:val="20"/>
                <w:szCs w:val="20"/>
              </w:rPr>
              <w:t>p = 0.0150</w:t>
            </w:r>
          </w:p>
          <w:p w14:paraId="413E54F8" w14:textId="29E8165F" w:rsidR="00F84591" w:rsidRPr="00135404" w:rsidRDefault="00F84591" w:rsidP="00F84591">
            <w:pPr>
              <w:rPr>
                <w:sz w:val="20"/>
                <w:szCs w:val="20"/>
              </w:rPr>
            </w:pPr>
            <w:r w:rsidRPr="00135404">
              <w:rPr>
                <w:sz w:val="20"/>
                <w:szCs w:val="20"/>
              </w:rPr>
              <w:t>Log price vegetables*Y2010</w:t>
            </w:r>
          </w:p>
          <w:p w14:paraId="52153541" w14:textId="77777777" w:rsidR="00F84591" w:rsidRPr="00135404" w:rsidRDefault="00F84591" w:rsidP="00F84591">
            <w:pPr>
              <w:rPr>
                <w:sz w:val="20"/>
                <w:szCs w:val="20"/>
              </w:rPr>
            </w:pPr>
            <w:r w:rsidRPr="00135404">
              <w:rPr>
                <w:sz w:val="20"/>
                <w:szCs w:val="20"/>
              </w:rPr>
              <w:t xml:space="preserve">θ = 0.10: –0.224 (SE 0.049) (p &lt; 0.01); </w:t>
            </w:r>
          </w:p>
          <w:p w14:paraId="7502CF19" w14:textId="77777777" w:rsidR="00F84591" w:rsidRPr="00135404" w:rsidRDefault="00F84591" w:rsidP="00F84591">
            <w:pPr>
              <w:rPr>
                <w:sz w:val="20"/>
                <w:szCs w:val="20"/>
              </w:rPr>
            </w:pPr>
            <w:r w:rsidRPr="00135404">
              <w:rPr>
                <w:sz w:val="20"/>
                <w:szCs w:val="20"/>
              </w:rPr>
              <w:t xml:space="preserve">θ = 0.50: –0.130 (SE 0.040) (p &lt; 0.01); </w:t>
            </w:r>
          </w:p>
          <w:p w14:paraId="505DA2F4" w14:textId="77777777" w:rsidR="00F84591" w:rsidRPr="00135404" w:rsidRDefault="00F84591" w:rsidP="00F84591">
            <w:pPr>
              <w:rPr>
                <w:sz w:val="20"/>
                <w:szCs w:val="20"/>
              </w:rPr>
            </w:pPr>
            <w:r w:rsidRPr="00135404">
              <w:rPr>
                <w:sz w:val="20"/>
                <w:szCs w:val="20"/>
              </w:rPr>
              <w:t xml:space="preserve">θ = 0.90: –0.084 (SE 0.079) (p &lt; 0.01), </w:t>
            </w:r>
          </w:p>
          <w:p w14:paraId="1AD066B2" w14:textId="07CFF7AF" w:rsidR="00F84591" w:rsidRPr="00135404" w:rsidRDefault="00F84591" w:rsidP="00F84591">
            <w:pPr>
              <w:rPr>
                <w:sz w:val="20"/>
                <w:szCs w:val="20"/>
              </w:rPr>
            </w:pPr>
            <w:r w:rsidRPr="00135404">
              <w:rPr>
                <w:sz w:val="20"/>
                <w:szCs w:val="20"/>
              </w:rPr>
              <w:t>p = 0.2986</w:t>
            </w:r>
          </w:p>
          <w:p w14:paraId="56264F67" w14:textId="62A5EAC0" w:rsidR="00F84591" w:rsidRPr="00135404" w:rsidRDefault="00F84591" w:rsidP="00F84591">
            <w:pPr>
              <w:rPr>
                <w:sz w:val="20"/>
                <w:szCs w:val="20"/>
              </w:rPr>
            </w:pPr>
            <w:r w:rsidRPr="00135404">
              <w:rPr>
                <w:sz w:val="20"/>
                <w:szCs w:val="20"/>
              </w:rPr>
              <w:t xml:space="preserve">Log price spices &amp; condiments*Y2010 θ = 0.10: –0.029 (SE 0.012) (p &lt; 0.01); </w:t>
            </w:r>
          </w:p>
          <w:p w14:paraId="03D10AB5" w14:textId="77777777" w:rsidR="00F84591" w:rsidRPr="00135404" w:rsidRDefault="00F84591" w:rsidP="00F84591">
            <w:pPr>
              <w:rPr>
                <w:sz w:val="20"/>
                <w:szCs w:val="20"/>
              </w:rPr>
            </w:pPr>
            <w:r w:rsidRPr="00135404">
              <w:rPr>
                <w:sz w:val="20"/>
                <w:szCs w:val="20"/>
              </w:rPr>
              <w:t xml:space="preserve">θ = 0.50: –0.007 (SE 0.009); </w:t>
            </w:r>
          </w:p>
          <w:p w14:paraId="288DCAB3" w14:textId="77777777" w:rsidR="00F84591" w:rsidRPr="00135404" w:rsidRDefault="00F84591" w:rsidP="00F84591">
            <w:pPr>
              <w:rPr>
                <w:sz w:val="20"/>
                <w:szCs w:val="20"/>
              </w:rPr>
            </w:pPr>
            <w:r w:rsidRPr="00135404">
              <w:rPr>
                <w:sz w:val="20"/>
                <w:szCs w:val="20"/>
              </w:rPr>
              <w:t xml:space="preserve">θ = 0.90: 0.022 (SE 0.015), </w:t>
            </w:r>
          </w:p>
          <w:p w14:paraId="48007EA0" w14:textId="0594625A" w:rsidR="00F84591" w:rsidRPr="00135404" w:rsidRDefault="00F84591" w:rsidP="00F84591">
            <w:pPr>
              <w:rPr>
                <w:sz w:val="20"/>
                <w:szCs w:val="20"/>
              </w:rPr>
            </w:pPr>
            <w:r w:rsidRPr="00135404">
              <w:rPr>
                <w:sz w:val="20"/>
                <w:szCs w:val="20"/>
              </w:rPr>
              <w:t>p = 0.0135</w:t>
            </w:r>
          </w:p>
          <w:p w14:paraId="28A1F462" w14:textId="77777777" w:rsidR="00F84591" w:rsidRPr="00135404" w:rsidRDefault="00F84591" w:rsidP="00F84591">
            <w:pPr>
              <w:rPr>
                <w:sz w:val="20"/>
                <w:szCs w:val="20"/>
              </w:rPr>
            </w:pPr>
            <w:r w:rsidRPr="00135404">
              <w:rPr>
                <w:sz w:val="20"/>
                <w:szCs w:val="20"/>
              </w:rPr>
              <w:t xml:space="preserve">Log price wheat &amp; wheat flour*Y2010 θ = 0.10: 0.120 (SE 0.040) (p &lt; 0.10); </w:t>
            </w:r>
          </w:p>
          <w:p w14:paraId="0BF559EE" w14:textId="77777777" w:rsidR="00F84591" w:rsidRPr="00135404" w:rsidRDefault="00F84591" w:rsidP="00F84591">
            <w:pPr>
              <w:rPr>
                <w:sz w:val="20"/>
                <w:szCs w:val="20"/>
              </w:rPr>
            </w:pPr>
            <w:r w:rsidRPr="00135404">
              <w:rPr>
                <w:sz w:val="20"/>
                <w:szCs w:val="20"/>
              </w:rPr>
              <w:t xml:space="preserve">θ = 0.50: 0.061 (SE 0.031) (p &lt; 0.05); </w:t>
            </w:r>
          </w:p>
          <w:p w14:paraId="4B1D52B5" w14:textId="77777777" w:rsidR="00F84591" w:rsidRPr="00135404" w:rsidRDefault="00F84591" w:rsidP="00F84591">
            <w:pPr>
              <w:rPr>
                <w:sz w:val="20"/>
                <w:szCs w:val="20"/>
              </w:rPr>
            </w:pPr>
            <w:r w:rsidRPr="00135404">
              <w:rPr>
                <w:sz w:val="20"/>
                <w:szCs w:val="20"/>
              </w:rPr>
              <w:t xml:space="preserve">θ = 0.90: 0.000 (SE 0.056) (p &lt; 0.01), </w:t>
            </w:r>
          </w:p>
          <w:p w14:paraId="54DA9B16" w14:textId="7F1E5E87" w:rsidR="00F84591" w:rsidRPr="00135404" w:rsidRDefault="00F84591" w:rsidP="00F84591">
            <w:pPr>
              <w:rPr>
                <w:sz w:val="20"/>
                <w:szCs w:val="20"/>
              </w:rPr>
            </w:pPr>
            <w:r w:rsidRPr="00135404">
              <w:rPr>
                <w:sz w:val="20"/>
                <w:szCs w:val="20"/>
              </w:rPr>
              <w:t>p = 0.0292</w:t>
            </w:r>
          </w:p>
          <w:p w14:paraId="47696412" w14:textId="77777777" w:rsidR="00F84591" w:rsidRPr="00135404" w:rsidRDefault="00F84591" w:rsidP="00F84591">
            <w:pPr>
              <w:rPr>
                <w:sz w:val="20"/>
                <w:szCs w:val="20"/>
              </w:rPr>
            </w:pPr>
            <w:r w:rsidRPr="00135404">
              <w:rPr>
                <w:sz w:val="20"/>
                <w:szCs w:val="20"/>
              </w:rPr>
              <w:t xml:space="preserve">Log price rice * Y2010:  </w:t>
            </w:r>
          </w:p>
          <w:p w14:paraId="3D4A61D2" w14:textId="77777777" w:rsidR="00F84591" w:rsidRPr="00135404" w:rsidRDefault="00F84591" w:rsidP="00F84591">
            <w:pPr>
              <w:rPr>
                <w:sz w:val="20"/>
                <w:szCs w:val="20"/>
              </w:rPr>
            </w:pPr>
            <w:r w:rsidRPr="00135404">
              <w:rPr>
                <w:sz w:val="20"/>
                <w:szCs w:val="20"/>
              </w:rPr>
              <w:t xml:space="preserve">θ = 0.10: –0.054 (SE 0.028) (p &lt; 0.05); </w:t>
            </w:r>
          </w:p>
          <w:p w14:paraId="77352CD4" w14:textId="77777777" w:rsidR="00F84591" w:rsidRPr="00135404" w:rsidRDefault="00F84591" w:rsidP="00F84591">
            <w:pPr>
              <w:rPr>
                <w:sz w:val="20"/>
                <w:szCs w:val="20"/>
              </w:rPr>
            </w:pPr>
            <w:r w:rsidRPr="00135404">
              <w:rPr>
                <w:sz w:val="20"/>
                <w:szCs w:val="20"/>
              </w:rPr>
              <w:t xml:space="preserve">θ = 0.50: –0.057 (SE 0.021) (p &lt; 0.01); </w:t>
            </w:r>
          </w:p>
          <w:p w14:paraId="4CCF9EBB" w14:textId="77777777" w:rsidR="00F84591" w:rsidRPr="00135404" w:rsidRDefault="00F84591" w:rsidP="00F84591">
            <w:pPr>
              <w:rPr>
                <w:sz w:val="20"/>
                <w:szCs w:val="20"/>
              </w:rPr>
            </w:pPr>
            <w:r w:rsidRPr="00135404">
              <w:rPr>
                <w:sz w:val="20"/>
                <w:szCs w:val="20"/>
              </w:rPr>
              <w:t xml:space="preserve">θ = 0.90: –0.037 (SE 0.036), </w:t>
            </w:r>
          </w:p>
          <w:p w14:paraId="617C6EE9" w14:textId="4E05BA79" w:rsidR="00F84591" w:rsidRPr="00135404" w:rsidRDefault="00F84591" w:rsidP="00F84591">
            <w:pPr>
              <w:rPr>
                <w:sz w:val="20"/>
                <w:szCs w:val="20"/>
              </w:rPr>
            </w:pPr>
            <w:r w:rsidRPr="00135404">
              <w:rPr>
                <w:sz w:val="20"/>
                <w:szCs w:val="20"/>
              </w:rPr>
              <w:t>p = 0.8515</w:t>
            </w:r>
          </w:p>
          <w:p w14:paraId="7C9332B8" w14:textId="6D85AEC9" w:rsidR="00F84591" w:rsidRPr="00135404" w:rsidRDefault="00F84591" w:rsidP="00F84591">
            <w:pPr>
              <w:rPr>
                <w:sz w:val="20"/>
                <w:szCs w:val="20"/>
              </w:rPr>
            </w:pPr>
            <w:r w:rsidRPr="00135404">
              <w:rPr>
                <w:sz w:val="20"/>
                <w:szCs w:val="20"/>
              </w:rPr>
              <w:t>Log price pulses*Y2010</w:t>
            </w:r>
          </w:p>
          <w:p w14:paraId="64652C4A" w14:textId="77777777" w:rsidR="00F84591" w:rsidRPr="00135404" w:rsidRDefault="00F84591" w:rsidP="00F84591">
            <w:pPr>
              <w:rPr>
                <w:sz w:val="20"/>
                <w:szCs w:val="20"/>
              </w:rPr>
            </w:pPr>
            <w:r w:rsidRPr="00135404">
              <w:rPr>
                <w:sz w:val="20"/>
                <w:szCs w:val="20"/>
              </w:rPr>
              <w:t xml:space="preserve"> θ = 0.10: 0.199 (SE 0.054) (p &lt; 0.01); </w:t>
            </w:r>
          </w:p>
          <w:p w14:paraId="5DEE29AF" w14:textId="00AF693E" w:rsidR="00F84591" w:rsidRPr="00135404" w:rsidRDefault="00F84591" w:rsidP="00F84591">
            <w:pPr>
              <w:rPr>
                <w:sz w:val="20"/>
                <w:szCs w:val="20"/>
              </w:rPr>
            </w:pPr>
            <w:r w:rsidRPr="00135404">
              <w:rPr>
                <w:sz w:val="20"/>
                <w:szCs w:val="20"/>
              </w:rPr>
              <w:t xml:space="preserve">θ = 0.50: 0.071 (SE 0.032) (p &lt; 0.01); </w:t>
            </w:r>
          </w:p>
          <w:p w14:paraId="7DB7CB44" w14:textId="5B2F5DC7" w:rsidR="00F84591" w:rsidRPr="00135404" w:rsidRDefault="00F84591" w:rsidP="00F84591">
            <w:pPr>
              <w:rPr>
                <w:sz w:val="20"/>
                <w:szCs w:val="20"/>
              </w:rPr>
            </w:pPr>
            <w:r w:rsidRPr="00135404">
              <w:rPr>
                <w:sz w:val="20"/>
                <w:szCs w:val="20"/>
              </w:rPr>
              <w:t>θ = 0.90: 0.056 (SE 0.091), p=0.0269</w:t>
            </w:r>
          </w:p>
          <w:p w14:paraId="69513DDA" w14:textId="77777777" w:rsidR="00F84591" w:rsidRPr="00135404" w:rsidRDefault="00F84591" w:rsidP="00F84591">
            <w:pPr>
              <w:rPr>
                <w:sz w:val="20"/>
                <w:szCs w:val="20"/>
              </w:rPr>
            </w:pPr>
            <w:r w:rsidRPr="00135404">
              <w:rPr>
                <w:sz w:val="20"/>
                <w:szCs w:val="20"/>
              </w:rPr>
              <w:t xml:space="preserve">Log price edible oils and fats*Y2010:  </w:t>
            </w:r>
          </w:p>
          <w:p w14:paraId="6E93EDFC" w14:textId="77777777" w:rsidR="00F84591" w:rsidRPr="00135404" w:rsidRDefault="00F84591" w:rsidP="00F84591">
            <w:pPr>
              <w:rPr>
                <w:sz w:val="20"/>
                <w:szCs w:val="20"/>
              </w:rPr>
            </w:pPr>
            <w:r w:rsidRPr="00135404">
              <w:rPr>
                <w:sz w:val="20"/>
                <w:szCs w:val="20"/>
              </w:rPr>
              <w:t xml:space="preserve">θ = 0.10: 0.296 (SE 0.059) (p &lt; 0.01); </w:t>
            </w:r>
          </w:p>
          <w:p w14:paraId="5EBC19BD" w14:textId="77777777" w:rsidR="00F84591" w:rsidRPr="00135404" w:rsidRDefault="00F84591" w:rsidP="00F84591">
            <w:pPr>
              <w:rPr>
                <w:sz w:val="20"/>
                <w:szCs w:val="20"/>
              </w:rPr>
            </w:pPr>
            <w:r w:rsidRPr="00135404">
              <w:rPr>
                <w:sz w:val="20"/>
                <w:szCs w:val="20"/>
              </w:rPr>
              <w:t xml:space="preserve">θ = 0.50: 0.314 (SE 0.059) (p &lt; 0.01); </w:t>
            </w:r>
          </w:p>
          <w:p w14:paraId="0079125F" w14:textId="77777777" w:rsidR="00F84591" w:rsidRPr="00135404" w:rsidRDefault="00F84591" w:rsidP="00F84591">
            <w:pPr>
              <w:rPr>
                <w:sz w:val="20"/>
                <w:szCs w:val="20"/>
              </w:rPr>
            </w:pPr>
            <w:r w:rsidRPr="00135404">
              <w:rPr>
                <w:sz w:val="20"/>
                <w:szCs w:val="20"/>
              </w:rPr>
              <w:t xml:space="preserve">θ = 0.90: 0.433 (SE 0.127) (p &lt; 0.01), </w:t>
            </w:r>
          </w:p>
          <w:p w14:paraId="0EFDDBC1" w14:textId="71345A4C" w:rsidR="00F84591" w:rsidRPr="00135404" w:rsidRDefault="00F84591" w:rsidP="00F84591">
            <w:pPr>
              <w:rPr>
                <w:sz w:val="20"/>
                <w:szCs w:val="20"/>
              </w:rPr>
            </w:pPr>
            <w:r w:rsidRPr="00135404">
              <w:rPr>
                <w:sz w:val="20"/>
                <w:szCs w:val="20"/>
              </w:rPr>
              <w:t>p = 0.4815</w:t>
            </w:r>
          </w:p>
          <w:p w14:paraId="029534B2" w14:textId="77777777" w:rsidR="00F84591" w:rsidRPr="00135404" w:rsidRDefault="00F84591" w:rsidP="00F84591">
            <w:pPr>
              <w:rPr>
                <w:sz w:val="20"/>
                <w:szCs w:val="20"/>
              </w:rPr>
            </w:pPr>
            <w:r w:rsidRPr="00135404">
              <w:rPr>
                <w:sz w:val="20"/>
                <w:szCs w:val="20"/>
              </w:rPr>
              <w:t>Log price other foods * Y2010:</w:t>
            </w:r>
          </w:p>
          <w:p w14:paraId="51B6EB63" w14:textId="77777777" w:rsidR="00F84591" w:rsidRPr="00135404" w:rsidRDefault="00F84591" w:rsidP="00F84591">
            <w:pPr>
              <w:rPr>
                <w:sz w:val="20"/>
                <w:szCs w:val="20"/>
              </w:rPr>
            </w:pPr>
            <w:r w:rsidRPr="00135404">
              <w:rPr>
                <w:sz w:val="20"/>
                <w:szCs w:val="20"/>
              </w:rPr>
              <w:t xml:space="preserve">θ = 0.10: –0.037 (SE 0.004) (p &lt; 0.01); </w:t>
            </w:r>
          </w:p>
          <w:p w14:paraId="17D65795" w14:textId="77777777" w:rsidR="00F84591" w:rsidRPr="00135404" w:rsidRDefault="00F84591" w:rsidP="00F84591">
            <w:pPr>
              <w:rPr>
                <w:sz w:val="20"/>
                <w:szCs w:val="20"/>
              </w:rPr>
            </w:pPr>
            <w:r w:rsidRPr="00135404">
              <w:rPr>
                <w:sz w:val="20"/>
                <w:szCs w:val="20"/>
              </w:rPr>
              <w:t xml:space="preserve">θ = 0.50: –0.051 (SE 0.005) (p &lt; 0.01); </w:t>
            </w:r>
          </w:p>
          <w:p w14:paraId="0969DA9A" w14:textId="38590B6C" w:rsidR="00F84591" w:rsidRPr="00135404" w:rsidRDefault="00F84591" w:rsidP="00F84591">
            <w:pPr>
              <w:rPr>
                <w:sz w:val="20"/>
                <w:szCs w:val="20"/>
              </w:rPr>
            </w:pPr>
            <w:r w:rsidRPr="00135404">
              <w:rPr>
                <w:sz w:val="20"/>
                <w:szCs w:val="20"/>
              </w:rPr>
              <w:t xml:space="preserve">θ = 0.90: - 0.048 (SE 0.012) (p &lt; 0.01), </w:t>
            </w:r>
          </w:p>
          <w:p w14:paraId="0624B85F" w14:textId="14EAA934" w:rsidR="00F84591" w:rsidRPr="00135404" w:rsidRDefault="00F84591" w:rsidP="00F84591">
            <w:pPr>
              <w:rPr>
                <w:sz w:val="20"/>
                <w:szCs w:val="20"/>
              </w:rPr>
            </w:pPr>
            <w:r w:rsidRPr="00135404">
              <w:rPr>
                <w:sz w:val="20"/>
                <w:szCs w:val="20"/>
              </w:rPr>
              <w:t>p = 0.0814</w:t>
            </w:r>
          </w:p>
          <w:p w14:paraId="26EEF4D6" w14:textId="77777777" w:rsidR="00F84591" w:rsidRPr="00135404" w:rsidRDefault="00F84591" w:rsidP="00F84591">
            <w:pPr>
              <w:rPr>
                <w:sz w:val="20"/>
                <w:szCs w:val="20"/>
              </w:rPr>
            </w:pPr>
            <w:r w:rsidRPr="00135404">
              <w:rPr>
                <w:sz w:val="20"/>
                <w:szCs w:val="20"/>
              </w:rPr>
              <w:t xml:space="preserve">The positive prices of wheat and sugar indicate that these commodities are the main source of calories. </w:t>
            </w:r>
          </w:p>
          <w:p w14:paraId="79E8C967" w14:textId="77777777" w:rsidR="00F84591" w:rsidRPr="00135404" w:rsidRDefault="00F84591" w:rsidP="00F84591">
            <w:pPr>
              <w:rPr>
                <w:sz w:val="20"/>
                <w:szCs w:val="20"/>
              </w:rPr>
            </w:pPr>
            <w:r w:rsidRPr="00135404">
              <w:rPr>
                <w:sz w:val="20"/>
                <w:szCs w:val="20"/>
              </w:rPr>
              <w:t xml:space="preserve">A vast majorities of elasticities decreased in 2010 after the food crisis, with the exception of milk and fruit, which have become less sensitive to price changes and wheat whose positive price elasticity has not changed.  </w:t>
            </w:r>
          </w:p>
          <w:p w14:paraId="0F59837E" w14:textId="10E447B6" w:rsidR="00F84591" w:rsidRPr="00135404" w:rsidRDefault="00F84591" w:rsidP="00F84591">
            <w:pPr>
              <w:rPr>
                <w:sz w:val="20"/>
                <w:szCs w:val="20"/>
              </w:rPr>
            </w:pPr>
            <w:r w:rsidRPr="00135404">
              <w:rPr>
                <w:sz w:val="20"/>
                <w:szCs w:val="20"/>
              </w:rPr>
              <w:t xml:space="preserve">Quintile regression reveals that changes in what elasticity are more relevant for low income prices. Heterogeneous elasticities are also found for milk and oil, with meat, rice, fruit and vegetables and sugar particularly sensitive in lower income groups. </w:t>
            </w:r>
          </w:p>
        </w:tc>
        <w:tc>
          <w:tcPr>
            <w:tcW w:w="1468" w:type="dxa"/>
            <w:shd w:val="clear" w:color="auto" w:fill="auto"/>
          </w:tcPr>
          <w:p w14:paraId="16682FA0" w14:textId="77777777" w:rsidR="00F84591" w:rsidRPr="00135404" w:rsidRDefault="00F84591" w:rsidP="00F84591">
            <w:pPr>
              <w:rPr>
                <w:sz w:val="20"/>
                <w:szCs w:val="20"/>
              </w:rPr>
            </w:pPr>
            <w:r w:rsidRPr="00135404">
              <w:rPr>
                <w:sz w:val="20"/>
                <w:szCs w:val="20"/>
              </w:rPr>
              <w:t>Selection total: 3</w:t>
            </w:r>
          </w:p>
          <w:p w14:paraId="35F7D67B" w14:textId="77777777" w:rsidR="00F84591" w:rsidRPr="00135404" w:rsidRDefault="00F84591" w:rsidP="00F84591">
            <w:pPr>
              <w:rPr>
                <w:sz w:val="20"/>
                <w:szCs w:val="20"/>
              </w:rPr>
            </w:pPr>
            <w:r w:rsidRPr="00135404">
              <w:rPr>
                <w:sz w:val="20"/>
                <w:szCs w:val="20"/>
              </w:rPr>
              <w:t>Comparability total: 2</w:t>
            </w:r>
          </w:p>
          <w:p w14:paraId="7FEBFFDA" w14:textId="77777777" w:rsidR="00F84591" w:rsidRPr="00135404" w:rsidRDefault="00F84591" w:rsidP="00F84591">
            <w:pPr>
              <w:rPr>
                <w:sz w:val="20"/>
                <w:szCs w:val="20"/>
              </w:rPr>
            </w:pPr>
            <w:r w:rsidRPr="00135404">
              <w:rPr>
                <w:sz w:val="20"/>
                <w:szCs w:val="20"/>
              </w:rPr>
              <w:t>Outcomes total: 2</w:t>
            </w:r>
          </w:p>
          <w:p w14:paraId="7F6F6E98" w14:textId="1BC33FDD" w:rsidR="00F84591" w:rsidRPr="00135404" w:rsidRDefault="00F84591" w:rsidP="00F84591">
            <w:pPr>
              <w:rPr>
                <w:sz w:val="20"/>
                <w:szCs w:val="20"/>
              </w:rPr>
            </w:pPr>
            <w:r w:rsidRPr="00135404">
              <w:rPr>
                <w:b/>
                <w:bCs/>
                <w:sz w:val="20"/>
                <w:szCs w:val="20"/>
              </w:rPr>
              <w:t>Total score: 7</w:t>
            </w:r>
          </w:p>
        </w:tc>
      </w:tr>
      <w:tr w:rsidR="00F84591" w:rsidRPr="00135404" w14:paraId="58BCEFCE" w14:textId="70F2BDDE" w:rsidTr="00FB733D">
        <w:tc>
          <w:tcPr>
            <w:tcW w:w="1129" w:type="dxa"/>
            <w:shd w:val="clear" w:color="auto" w:fill="auto"/>
          </w:tcPr>
          <w:p w14:paraId="0419F708" w14:textId="1F0DA544" w:rsidR="00F84591" w:rsidRPr="00135404" w:rsidRDefault="00F84591" w:rsidP="00F84591">
            <w:pPr>
              <w:rPr>
                <w:sz w:val="20"/>
                <w:szCs w:val="20"/>
              </w:rPr>
            </w:pPr>
            <w:proofErr w:type="spellStart"/>
            <w:r w:rsidRPr="00135404">
              <w:rPr>
                <w:sz w:val="20"/>
                <w:szCs w:val="20"/>
              </w:rPr>
              <w:t>Smed</w:t>
            </w:r>
            <w:proofErr w:type="spellEnd"/>
            <w:r w:rsidRPr="00135404">
              <w:rPr>
                <w:sz w:val="20"/>
                <w:szCs w:val="20"/>
              </w:rPr>
              <w:t xml:space="preserve"> et al., 2017 </w:t>
            </w:r>
          </w:p>
        </w:tc>
        <w:tc>
          <w:tcPr>
            <w:tcW w:w="1276" w:type="dxa"/>
            <w:shd w:val="clear" w:color="auto" w:fill="auto"/>
          </w:tcPr>
          <w:p w14:paraId="682B0624" w14:textId="77777777" w:rsidR="00F84591" w:rsidRPr="00135404" w:rsidRDefault="00F84591" w:rsidP="00F84591">
            <w:pPr>
              <w:rPr>
                <w:sz w:val="20"/>
                <w:szCs w:val="20"/>
              </w:rPr>
            </w:pPr>
            <w:r w:rsidRPr="00135404">
              <w:rPr>
                <w:sz w:val="20"/>
                <w:szCs w:val="20"/>
              </w:rPr>
              <w:t>National: Denmark</w:t>
            </w:r>
          </w:p>
          <w:p w14:paraId="7326A294" w14:textId="55978006" w:rsidR="00F84591" w:rsidRPr="00135404" w:rsidRDefault="00F84591" w:rsidP="00F84591">
            <w:pPr>
              <w:rPr>
                <w:sz w:val="20"/>
                <w:szCs w:val="20"/>
              </w:rPr>
            </w:pPr>
            <w:r w:rsidRPr="00135404">
              <w:rPr>
                <w:sz w:val="20"/>
                <w:szCs w:val="20"/>
              </w:rPr>
              <w:t>Local: n/a</w:t>
            </w:r>
          </w:p>
        </w:tc>
        <w:tc>
          <w:tcPr>
            <w:tcW w:w="1559" w:type="dxa"/>
            <w:shd w:val="clear" w:color="auto" w:fill="auto"/>
          </w:tcPr>
          <w:p w14:paraId="30174411" w14:textId="39578B77" w:rsidR="00F84591" w:rsidRPr="00135404" w:rsidRDefault="00F84591" w:rsidP="00F84591">
            <w:pPr>
              <w:rPr>
                <w:sz w:val="20"/>
                <w:szCs w:val="20"/>
              </w:rPr>
            </w:pPr>
            <w:r w:rsidRPr="00135404">
              <w:rPr>
                <w:sz w:val="20"/>
                <w:szCs w:val="20"/>
              </w:rPr>
              <w:t>GfK Panel Services Scandinavia of households of working age.</w:t>
            </w:r>
          </w:p>
          <w:p w14:paraId="2C37FC35" w14:textId="079B0A82" w:rsidR="00F84591" w:rsidRPr="00135404" w:rsidRDefault="00F84591" w:rsidP="00F84591">
            <w:pPr>
              <w:rPr>
                <w:sz w:val="20"/>
                <w:szCs w:val="20"/>
              </w:rPr>
            </w:pPr>
            <w:r w:rsidRPr="00135404">
              <w:rPr>
                <w:sz w:val="20"/>
                <w:szCs w:val="20"/>
              </w:rPr>
              <w:t xml:space="preserve">N=3440 </w:t>
            </w:r>
          </w:p>
        </w:tc>
        <w:tc>
          <w:tcPr>
            <w:tcW w:w="1985" w:type="dxa"/>
            <w:shd w:val="clear" w:color="auto" w:fill="auto"/>
          </w:tcPr>
          <w:p w14:paraId="45FF34B5" w14:textId="4AC11625" w:rsidR="00F84591" w:rsidRPr="00135404" w:rsidRDefault="00F84591" w:rsidP="00F84591">
            <w:pPr>
              <w:rPr>
                <w:sz w:val="20"/>
                <w:szCs w:val="20"/>
              </w:rPr>
            </w:pPr>
            <w:r w:rsidRPr="00135404">
              <w:rPr>
                <w:sz w:val="20"/>
                <w:szCs w:val="20"/>
              </w:rPr>
              <w:t xml:space="preserve">Longitudinal. </w:t>
            </w:r>
          </w:p>
          <w:p w14:paraId="17CB4454" w14:textId="7A32239E" w:rsidR="00F84591" w:rsidRPr="00135404" w:rsidRDefault="00F84591" w:rsidP="00F84591">
            <w:pPr>
              <w:rPr>
                <w:sz w:val="20"/>
                <w:szCs w:val="20"/>
              </w:rPr>
            </w:pPr>
            <w:r w:rsidRPr="00135404">
              <w:rPr>
                <w:sz w:val="20"/>
                <w:szCs w:val="20"/>
              </w:rPr>
              <w:t>Fixed methods econometric methods to control for unobserved heterogeneity. Unemployment, single, location and number of children included in model and controlled for energy consumption.</w:t>
            </w:r>
          </w:p>
          <w:p w14:paraId="7AD33B37" w14:textId="4885ACF4" w:rsidR="00F84591" w:rsidRPr="00135404" w:rsidRDefault="00F84591" w:rsidP="00F84591">
            <w:pPr>
              <w:rPr>
                <w:sz w:val="20"/>
                <w:szCs w:val="20"/>
              </w:rPr>
            </w:pPr>
            <w:r w:rsidRPr="00135404">
              <w:rPr>
                <w:sz w:val="20"/>
                <w:szCs w:val="20"/>
              </w:rPr>
              <w:t xml:space="preserve">If increasing CCI is associated with increasing consumption, an economic downturn is associated with decreasing consumption and vice versa. </w:t>
            </w:r>
          </w:p>
        </w:tc>
        <w:tc>
          <w:tcPr>
            <w:tcW w:w="1417" w:type="dxa"/>
            <w:shd w:val="clear" w:color="auto" w:fill="auto"/>
          </w:tcPr>
          <w:p w14:paraId="22DD4EA6" w14:textId="77777777" w:rsidR="00F84591" w:rsidRPr="00135404" w:rsidRDefault="00F84591" w:rsidP="00F84591">
            <w:pPr>
              <w:rPr>
                <w:sz w:val="20"/>
                <w:szCs w:val="20"/>
              </w:rPr>
            </w:pPr>
            <w:r w:rsidRPr="00135404">
              <w:rPr>
                <w:sz w:val="20"/>
                <w:szCs w:val="20"/>
              </w:rPr>
              <w:t xml:space="preserve">Exposure: Consumer Confidence Interval as a proxy for economic downturn. </w:t>
            </w:r>
          </w:p>
          <w:p w14:paraId="1493B581" w14:textId="1F1F03B5" w:rsidR="00F84591" w:rsidRPr="00135404" w:rsidRDefault="00F84591" w:rsidP="00F84591">
            <w:pPr>
              <w:rPr>
                <w:sz w:val="20"/>
                <w:szCs w:val="20"/>
              </w:rPr>
            </w:pPr>
            <w:r w:rsidRPr="00135404">
              <w:rPr>
                <w:sz w:val="20"/>
                <w:szCs w:val="20"/>
              </w:rPr>
              <w:t xml:space="preserve">Time: January 2008 to December 2012. </w:t>
            </w:r>
          </w:p>
        </w:tc>
        <w:tc>
          <w:tcPr>
            <w:tcW w:w="1701" w:type="dxa"/>
            <w:shd w:val="clear" w:color="auto" w:fill="auto"/>
          </w:tcPr>
          <w:p w14:paraId="17AC13FA" w14:textId="77777777" w:rsidR="00DA595D" w:rsidRPr="00135404" w:rsidRDefault="00DA595D" w:rsidP="00DA595D">
            <w:pPr>
              <w:rPr>
                <w:sz w:val="20"/>
                <w:szCs w:val="20"/>
              </w:rPr>
            </w:pPr>
            <w:r w:rsidRPr="00135404">
              <w:rPr>
                <w:sz w:val="20"/>
                <w:szCs w:val="20"/>
              </w:rPr>
              <w:t xml:space="preserve">Constructed consumption per individual in households by dividing each household’s consumption data with weights constructed from gender- and age-dependent daily energy intake. </w:t>
            </w:r>
          </w:p>
          <w:p w14:paraId="2F26067A" w14:textId="56DEC487" w:rsidR="00F84591" w:rsidRPr="00135404" w:rsidRDefault="00F84591" w:rsidP="00F84591">
            <w:pPr>
              <w:rPr>
                <w:sz w:val="20"/>
                <w:szCs w:val="20"/>
              </w:rPr>
            </w:pPr>
            <w:r w:rsidRPr="00135404">
              <w:rPr>
                <w:sz w:val="20"/>
                <w:szCs w:val="20"/>
              </w:rPr>
              <w:t xml:space="preserve">Monthly purchases at brand level </w:t>
            </w:r>
            <w:r w:rsidR="00C3384F">
              <w:rPr>
                <w:sz w:val="20"/>
                <w:szCs w:val="20"/>
              </w:rPr>
              <w:t xml:space="preserve">amalgamated </w:t>
            </w:r>
            <w:r w:rsidRPr="00135404">
              <w:rPr>
                <w:sz w:val="20"/>
                <w:szCs w:val="20"/>
              </w:rPr>
              <w:t xml:space="preserve"> into food categories:  </w:t>
            </w:r>
          </w:p>
          <w:p w14:paraId="6BE5BCE3" w14:textId="2CE8E6E2" w:rsidR="00F84591" w:rsidRPr="00135404" w:rsidRDefault="00F84591" w:rsidP="00F84591">
            <w:pPr>
              <w:rPr>
                <w:sz w:val="20"/>
                <w:szCs w:val="20"/>
              </w:rPr>
            </w:pPr>
            <w:r w:rsidRPr="00135404">
              <w:rPr>
                <w:sz w:val="20"/>
                <w:szCs w:val="20"/>
              </w:rPr>
              <w:t xml:space="preserve">Canned and processed fish, fresh fish, </w:t>
            </w:r>
          </w:p>
          <w:p w14:paraId="09A128AB" w14:textId="31680BC9" w:rsidR="00F84591" w:rsidRPr="00135404" w:rsidRDefault="00F84591" w:rsidP="00F84591">
            <w:pPr>
              <w:rPr>
                <w:sz w:val="20"/>
                <w:szCs w:val="20"/>
              </w:rPr>
            </w:pPr>
            <w:r w:rsidRPr="00135404">
              <w:rPr>
                <w:sz w:val="20"/>
                <w:szCs w:val="20"/>
              </w:rPr>
              <w:t xml:space="preserve">frozen vegetables, fresh vegetables, </w:t>
            </w:r>
          </w:p>
          <w:p w14:paraId="2AE99E5A" w14:textId="630AA113" w:rsidR="00F84591" w:rsidRPr="00135404" w:rsidRDefault="00F84591" w:rsidP="00F84591">
            <w:pPr>
              <w:rPr>
                <w:sz w:val="20"/>
                <w:szCs w:val="20"/>
              </w:rPr>
            </w:pPr>
            <w:r w:rsidRPr="00135404">
              <w:rPr>
                <w:sz w:val="20"/>
                <w:szCs w:val="20"/>
              </w:rPr>
              <w:t xml:space="preserve">fresh fruit, poultry, beef, pork, soft drinks (syrup, ice-tea, soft drinks, juice), carbonated soft drinks, processed meat (sausages and bacon), sliced meat (liver-pate, cold cuts, cold cuts salad),  </w:t>
            </w:r>
          </w:p>
          <w:p w14:paraId="75BD2829" w14:textId="394D849E" w:rsidR="00F84591" w:rsidRPr="00135404" w:rsidRDefault="00F84591" w:rsidP="00F84591">
            <w:pPr>
              <w:rPr>
                <w:sz w:val="20"/>
                <w:szCs w:val="20"/>
              </w:rPr>
            </w:pPr>
            <w:r w:rsidRPr="00135404">
              <w:rPr>
                <w:sz w:val="20"/>
                <w:szCs w:val="20"/>
              </w:rPr>
              <w:t>fats (margarine, butter and butter blends), oils, snacks (chips, salty and rice-based snacks, dairy snacks, sweets, pastilles and chewing-gum chocolate, marzipan and nougat), cheese (dessert cheese, block cheese), dairy (milk, yoghurt and similar products, cream)</w:t>
            </w:r>
            <w:r w:rsidR="00C3384F">
              <w:rPr>
                <w:sz w:val="20"/>
                <w:szCs w:val="20"/>
              </w:rPr>
              <w:t>, e</w:t>
            </w:r>
            <w:r w:rsidRPr="00135404">
              <w:rPr>
                <w:sz w:val="20"/>
                <w:szCs w:val="20"/>
              </w:rPr>
              <w:t>ggs</w:t>
            </w:r>
            <w:r w:rsidR="00C3384F">
              <w:rPr>
                <w:sz w:val="20"/>
                <w:szCs w:val="20"/>
              </w:rPr>
              <w:t>,</w:t>
            </w:r>
          </w:p>
          <w:p w14:paraId="74BA9976" w14:textId="1B80E278" w:rsidR="00F84591" w:rsidRPr="00135404" w:rsidRDefault="00C3384F" w:rsidP="00F84591">
            <w:pPr>
              <w:rPr>
                <w:sz w:val="20"/>
                <w:szCs w:val="20"/>
              </w:rPr>
            </w:pPr>
            <w:r>
              <w:rPr>
                <w:sz w:val="20"/>
                <w:szCs w:val="20"/>
              </w:rPr>
              <w:t>b</w:t>
            </w:r>
            <w:r w:rsidR="00F84591" w:rsidRPr="00135404">
              <w:rPr>
                <w:sz w:val="20"/>
                <w:szCs w:val="20"/>
              </w:rPr>
              <w:t xml:space="preserve">read, flour, carbohydrates </w:t>
            </w:r>
          </w:p>
          <w:p w14:paraId="01A6C78B" w14:textId="72581F99" w:rsidR="00F84591" w:rsidRPr="00135404" w:rsidRDefault="00F84591" w:rsidP="00C3384F">
            <w:pPr>
              <w:rPr>
                <w:sz w:val="20"/>
                <w:szCs w:val="20"/>
              </w:rPr>
            </w:pPr>
            <w:r w:rsidRPr="00135404">
              <w:rPr>
                <w:sz w:val="20"/>
                <w:szCs w:val="20"/>
              </w:rPr>
              <w:t>(Brown bread, white bread, crisp bread, flour, pasta and rice, cereals)</w:t>
            </w:r>
            <w:r w:rsidR="00C3384F">
              <w:rPr>
                <w:sz w:val="20"/>
                <w:szCs w:val="20"/>
              </w:rPr>
              <w:t>, p</w:t>
            </w:r>
            <w:r w:rsidRPr="00135404">
              <w:rPr>
                <w:sz w:val="20"/>
                <w:szCs w:val="20"/>
              </w:rPr>
              <w:t>rocessed food (Tinned dinners, Asian and Mexican food, pizza, pasta- and rice-meals, soup, desserts)</w:t>
            </w:r>
            <w:r w:rsidR="00C3384F">
              <w:rPr>
                <w:sz w:val="20"/>
                <w:szCs w:val="20"/>
              </w:rPr>
              <w:t xml:space="preserve"> and s</w:t>
            </w:r>
            <w:r w:rsidRPr="00135404">
              <w:rPr>
                <w:sz w:val="20"/>
                <w:szCs w:val="20"/>
              </w:rPr>
              <w:t>ugar products (Sugar, honey and syrup, ice cream, biscuits and cookies, marmalade, cakes, laying on chocolate and Nutella</w:t>
            </w:r>
            <w:r w:rsidR="00C3384F">
              <w:rPr>
                <w:sz w:val="20"/>
                <w:szCs w:val="20"/>
              </w:rPr>
              <w:t>)</w:t>
            </w:r>
          </w:p>
        </w:tc>
        <w:tc>
          <w:tcPr>
            <w:tcW w:w="3413" w:type="dxa"/>
            <w:shd w:val="clear" w:color="auto" w:fill="auto"/>
          </w:tcPr>
          <w:p w14:paraId="53CB8E40" w14:textId="761C7D41" w:rsidR="00F84591" w:rsidRPr="00135404" w:rsidRDefault="00F84591" w:rsidP="00F84591">
            <w:pPr>
              <w:rPr>
                <w:sz w:val="20"/>
                <w:szCs w:val="20"/>
              </w:rPr>
            </w:pPr>
            <w:r w:rsidRPr="00135404">
              <w:rPr>
                <w:sz w:val="20"/>
                <w:szCs w:val="20"/>
              </w:rPr>
              <w:t>Canned and processed fish</w:t>
            </w:r>
          </w:p>
          <w:p w14:paraId="4F169A1A" w14:textId="77777777" w:rsidR="00F84591" w:rsidRPr="00135404" w:rsidRDefault="00F84591" w:rsidP="00F84591">
            <w:pPr>
              <w:rPr>
                <w:sz w:val="20"/>
                <w:szCs w:val="20"/>
              </w:rPr>
            </w:pPr>
            <w:r w:rsidRPr="00135404">
              <w:rPr>
                <w:sz w:val="20"/>
                <w:szCs w:val="20"/>
              </w:rPr>
              <w:t xml:space="preserve">CCI (β1): coefficient: 1·40, P value: 0·0000 </w:t>
            </w:r>
          </w:p>
          <w:p w14:paraId="7D35063E" w14:textId="3122AEBD" w:rsidR="00F84591" w:rsidRPr="00135404" w:rsidRDefault="00F84591" w:rsidP="00F84591">
            <w:pPr>
              <w:rPr>
                <w:sz w:val="20"/>
                <w:szCs w:val="20"/>
              </w:rPr>
            </w:pPr>
            <w:r w:rsidRPr="00135404">
              <w:rPr>
                <w:sz w:val="20"/>
                <w:szCs w:val="20"/>
              </w:rPr>
              <w:t>Fresh fish</w:t>
            </w:r>
          </w:p>
          <w:p w14:paraId="1A965397" w14:textId="773ECFBF" w:rsidR="00F84591" w:rsidRPr="00135404" w:rsidRDefault="00F84591" w:rsidP="00F84591">
            <w:pPr>
              <w:rPr>
                <w:sz w:val="20"/>
                <w:szCs w:val="20"/>
              </w:rPr>
            </w:pPr>
            <w:r w:rsidRPr="00135404">
              <w:rPr>
                <w:sz w:val="20"/>
                <w:szCs w:val="20"/>
              </w:rPr>
              <w:t>CCI (β1): coefficient: 2·11, P value: 0·0000</w:t>
            </w:r>
          </w:p>
          <w:p w14:paraId="029E0046" w14:textId="3FB4CEC5" w:rsidR="00F84591" w:rsidRPr="00135404" w:rsidRDefault="00F84591" w:rsidP="00F84591">
            <w:pPr>
              <w:rPr>
                <w:sz w:val="20"/>
                <w:szCs w:val="20"/>
              </w:rPr>
            </w:pPr>
            <w:r w:rsidRPr="00135404">
              <w:rPr>
                <w:sz w:val="20"/>
                <w:szCs w:val="20"/>
              </w:rPr>
              <w:t>Frozen Vegetables</w:t>
            </w:r>
          </w:p>
          <w:p w14:paraId="166D2EAA" w14:textId="53EC5475" w:rsidR="00F84591" w:rsidRPr="00135404" w:rsidRDefault="00F84591" w:rsidP="00F84591">
            <w:pPr>
              <w:rPr>
                <w:sz w:val="20"/>
                <w:szCs w:val="20"/>
              </w:rPr>
            </w:pPr>
            <w:r w:rsidRPr="00135404">
              <w:rPr>
                <w:sz w:val="20"/>
                <w:szCs w:val="20"/>
              </w:rPr>
              <w:t>CCI (β1): coefficient: 0·37, P value: 0·5640</w:t>
            </w:r>
          </w:p>
          <w:p w14:paraId="5B2FC4C3" w14:textId="2C70E944" w:rsidR="00F84591" w:rsidRPr="00135404" w:rsidRDefault="00F84591" w:rsidP="00F84591">
            <w:pPr>
              <w:rPr>
                <w:sz w:val="20"/>
                <w:szCs w:val="20"/>
              </w:rPr>
            </w:pPr>
            <w:r w:rsidRPr="00135404">
              <w:rPr>
                <w:sz w:val="20"/>
                <w:szCs w:val="20"/>
              </w:rPr>
              <w:t>Fresh vegetables</w:t>
            </w:r>
          </w:p>
          <w:p w14:paraId="02B1AA9A" w14:textId="0EAEAAF0" w:rsidR="00F84591" w:rsidRPr="00135404" w:rsidRDefault="00F84591" w:rsidP="00F84591">
            <w:pPr>
              <w:rPr>
                <w:sz w:val="20"/>
                <w:szCs w:val="20"/>
              </w:rPr>
            </w:pPr>
            <w:r w:rsidRPr="00135404">
              <w:rPr>
                <w:sz w:val="20"/>
                <w:szCs w:val="20"/>
              </w:rPr>
              <w:t>CCI (β1): coefficient: −61·96, P value: 0·1880</w:t>
            </w:r>
          </w:p>
          <w:p w14:paraId="3EA41D2E" w14:textId="5DE07E1F" w:rsidR="00F84591" w:rsidRPr="00135404" w:rsidRDefault="00F84591" w:rsidP="00F84591">
            <w:pPr>
              <w:rPr>
                <w:sz w:val="20"/>
                <w:szCs w:val="20"/>
              </w:rPr>
            </w:pPr>
            <w:r w:rsidRPr="00135404">
              <w:rPr>
                <w:sz w:val="20"/>
                <w:szCs w:val="20"/>
              </w:rPr>
              <w:t>Fresh Fruit</w:t>
            </w:r>
          </w:p>
          <w:p w14:paraId="0853494D" w14:textId="72E97089" w:rsidR="00F84591" w:rsidRPr="00135404" w:rsidRDefault="00F84591" w:rsidP="00F84591">
            <w:pPr>
              <w:rPr>
                <w:sz w:val="20"/>
                <w:szCs w:val="20"/>
              </w:rPr>
            </w:pPr>
            <w:r w:rsidRPr="00135404">
              <w:rPr>
                <w:sz w:val="20"/>
                <w:szCs w:val="20"/>
              </w:rPr>
              <w:t>CCI (β1): coefficient: 5·93, P value: 0·0700</w:t>
            </w:r>
          </w:p>
          <w:p w14:paraId="46ABBD57" w14:textId="008F2B77" w:rsidR="00F84591" w:rsidRPr="00135404" w:rsidRDefault="00F84591" w:rsidP="00F84591">
            <w:pPr>
              <w:rPr>
                <w:sz w:val="20"/>
                <w:szCs w:val="20"/>
              </w:rPr>
            </w:pPr>
            <w:r w:rsidRPr="00135404">
              <w:rPr>
                <w:sz w:val="20"/>
                <w:szCs w:val="20"/>
              </w:rPr>
              <w:t>Poultry</w:t>
            </w:r>
          </w:p>
          <w:p w14:paraId="0F8312BB" w14:textId="3732ED83" w:rsidR="00F84591" w:rsidRPr="00135404" w:rsidRDefault="00F84591" w:rsidP="00F84591">
            <w:pPr>
              <w:rPr>
                <w:sz w:val="20"/>
                <w:szCs w:val="20"/>
              </w:rPr>
            </w:pPr>
            <w:r w:rsidRPr="00135404">
              <w:rPr>
                <w:sz w:val="20"/>
                <w:szCs w:val="20"/>
              </w:rPr>
              <w:t>CCI (β1): coefficient: 6·57, P value: 0·0000</w:t>
            </w:r>
          </w:p>
          <w:p w14:paraId="2D8C0FBE" w14:textId="37CE7B54" w:rsidR="00F84591" w:rsidRPr="00135404" w:rsidRDefault="00F84591" w:rsidP="00F84591">
            <w:pPr>
              <w:rPr>
                <w:sz w:val="20"/>
                <w:szCs w:val="20"/>
              </w:rPr>
            </w:pPr>
            <w:r w:rsidRPr="00135404">
              <w:rPr>
                <w:sz w:val="20"/>
                <w:szCs w:val="20"/>
              </w:rPr>
              <w:t>Beef</w:t>
            </w:r>
          </w:p>
          <w:p w14:paraId="075E1CF6" w14:textId="35F9E9E4" w:rsidR="00F84591" w:rsidRPr="00135404" w:rsidRDefault="00F84591" w:rsidP="00F84591">
            <w:pPr>
              <w:rPr>
                <w:sz w:val="20"/>
                <w:szCs w:val="20"/>
              </w:rPr>
            </w:pPr>
            <w:r w:rsidRPr="00135404">
              <w:rPr>
                <w:sz w:val="20"/>
                <w:szCs w:val="20"/>
              </w:rPr>
              <w:t>CCI (β1): coefficient: 1·38, P value: 0·1090</w:t>
            </w:r>
          </w:p>
          <w:p w14:paraId="14798111" w14:textId="4F8E992F" w:rsidR="00F84591" w:rsidRPr="00135404" w:rsidRDefault="00F84591" w:rsidP="00F84591">
            <w:pPr>
              <w:rPr>
                <w:sz w:val="20"/>
                <w:szCs w:val="20"/>
              </w:rPr>
            </w:pPr>
            <w:r w:rsidRPr="00135404">
              <w:rPr>
                <w:sz w:val="20"/>
                <w:szCs w:val="20"/>
              </w:rPr>
              <w:t>Pork</w:t>
            </w:r>
          </w:p>
          <w:p w14:paraId="2C97733F" w14:textId="5AB78B1F" w:rsidR="00F84591" w:rsidRPr="00135404" w:rsidRDefault="00F84591" w:rsidP="00F84591">
            <w:pPr>
              <w:rPr>
                <w:sz w:val="20"/>
                <w:szCs w:val="20"/>
              </w:rPr>
            </w:pPr>
            <w:r w:rsidRPr="00135404">
              <w:rPr>
                <w:sz w:val="20"/>
                <w:szCs w:val="20"/>
              </w:rPr>
              <w:t>CCI (β1): coefficient: −2·13, P value: 0·0340</w:t>
            </w:r>
          </w:p>
          <w:p w14:paraId="0839FC96" w14:textId="77777777" w:rsidR="00F84591" w:rsidRPr="00135404" w:rsidRDefault="00F84591" w:rsidP="00F84591">
            <w:pPr>
              <w:rPr>
                <w:sz w:val="20"/>
                <w:szCs w:val="20"/>
              </w:rPr>
            </w:pPr>
            <w:r w:rsidRPr="00135404">
              <w:rPr>
                <w:sz w:val="20"/>
                <w:szCs w:val="20"/>
              </w:rPr>
              <w:t>Soft drinks</w:t>
            </w:r>
          </w:p>
          <w:p w14:paraId="6974DC94" w14:textId="6F79AAEE" w:rsidR="00F84591" w:rsidRPr="00135404" w:rsidRDefault="00F84591" w:rsidP="00F84591">
            <w:pPr>
              <w:rPr>
                <w:sz w:val="20"/>
                <w:szCs w:val="20"/>
              </w:rPr>
            </w:pPr>
            <w:r w:rsidRPr="00135404">
              <w:rPr>
                <w:sz w:val="20"/>
                <w:szCs w:val="20"/>
              </w:rPr>
              <w:t xml:space="preserve">CCI (β1): coefficient: 2·08, P value: 0·2300 </w:t>
            </w:r>
          </w:p>
          <w:p w14:paraId="77B7790C" w14:textId="299F71C3" w:rsidR="00F84591" w:rsidRPr="00135404" w:rsidRDefault="00F84591" w:rsidP="00F84591">
            <w:pPr>
              <w:rPr>
                <w:sz w:val="20"/>
                <w:szCs w:val="20"/>
              </w:rPr>
            </w:pPr>
            <w:r w:rsidRPr="00135404">
              <w:rPr>
                <w:sz w:val="20"/>
                <w:szCs w:val="20"/>
              </w:rPr>
              <w:t>Carbonated soft drinks</w:t>
            </w:r>
          </w:p>
          <w:p w14:paraId="64DBFEB5" w14:textId="6079F0C8" w:rsidR="00F84591" w:rsidRPr="00135404" w:rsidRDefault="00F84591" w:rsidP="00F84591">
            <w:pPr>
              <w:rPr>
                <w:sz w:val="20"/>
                <w:szCs w:val="20"/>
              </w:rPr>
            </w:pPr>
            <w:r w:rsidRPr="00135404">
              <w:rPr>
                <w:sz w:val="20"/>
                <w:szCs w:val="20"/>
              </w:rPr>
              <w:t>CCI (β1): coefficient: 3·61, P value: 0·3960</w:t>
            </w:r>
          </w:p>
          <w:p w14:paraId="46932E2A" w14:textId="70CB3C46" w:rsidR="00F84591" w:rsidRPr="00135404" w:rsidRDefault="00F84591" w:rsidP="00F84591">
            <w:pPr>
              <w:rPr>
                <w:sz w:val="20"/>
                <w:szCs w:val="20"/>
              </w:rPr>
            </w:pPr>
            <w:r w:rsidRPr="00135404">
              <w:rPr>
                <w:sz w:val="20"/>
                <w:szCs w:val="20"/>
              </w:rPr>
              <w:t>Processed meat</w:t>
            </w:r>
          </w:p>
          <w:p w14:paraId="3FD44284" w14:textId="7E0D787F" w:rsidR="00F84591" w:rsidRPr="00135404" w:rsidRDefault="00F84591" w:rsidP="00F84591">
            <w:pPr>
              <w:rPr>
                <w:sz w:val="20"/>
                <w:szCs w:val="20"/>
              </w:rPr>
            </w:pPr>
            <w:r w:rsidRPr="00135404">
              <w:rPr>
                <w:sz w:val="20"/>
                <w:szCs w:val="20"/>
              </w:rPr>
              <w:t>CCI (β1): coefficient: 1·18, P value: 0·0050</w:t>
            </w:r>
          </w:p>
          <w:p w14:paraId="79157230" w14:textId="2B2043DF" w:rsidR="00F84591" w:rsidRPr="00135404" w:rsidRDefault="00F84591" w:rsidP="00F84591">
            <w:pPr>
              <w:rPr>
                <w:sz w:val="20"/>
                <w:szCs w:val="20"/>
              </w:rPr>
            </w:pPr>
            <w:r w:rsidRPr="00135404">
              <w:rPr>
                <w:sz w:val="20"/>
                <w:szCs w:val="20"/>
              </w:rPr>
              <w:t xml:space="preserve">Sliced meat </w:t>
            </w:r>
          </w:p>
          <w:p w14:paraId="0FD88A65" w14:textId="0B63979E" w:rsidR="00F84591" w:rsidRPr="00135404" w:rsidRDefault="00F84591" w:rsidP="00F84591">
            <w:pPr>
              <w:rPr>
                <w:sz w:val="20"/>
                <w:szCs w:val="20"/>
              </w:rPr>
            </w:pPr>
            <w:r w:rsidRPr="00135404">
              <w:rPr>
                <w:sz w:val="20"/>
                <w:szCs w:val="20"/>
              </w:rPr>
              <w:t>CCI (β1): coefficient: 0·59, P value: 0·0220</w:t>
            </w:r>
          </w:p>
          <w:p w14:paraId="7D24C83A" w14:textId="77777777" w:rsidR="00F84591" w:rsidRPr="00135404" w:rsidRDefault="00F84591" w:rsidP="00F84591">
            <w:pPr>
              <w:rPr>
                <w:sz w:val="20"/>
                <w:szCs w:val="20"/>
              </w:rPr>
            </w:pPr>
            <w:r w:rsidRPr="00135404">
              <w:rPr>
                <w:sz w:val="20"/>
                <w:szCs w:val="20"/>
              </w:rPr>
              <w:t xml:space="preserve">Fats </w:t>
            </w:r>
          </w:p>
          <w:p w14:paraId="50DE6C40" w14:textId="6E584554" w:rsidR="00F84591" w:rsidRPr="00135404" w:rsidRDefault="00F84591" w:rsidP="00F84591">
            <w:pPr>
              <w:rPr>
                <w:sz w:val="20"/>
                <w:szCs w:val="20"/>
              </w:rPr>
            </w:pPr>
            <w:r w:rsidRPr="00135404">
              <w:rPr>
                <w:sz w:val="20"/>
                <w:szCs w:val="20"/>
              </w:rPr>
              <w:t xml:space="preserve">CCI (β1): coefficient: 1·09, P value: 0·0050 </w:t>
            </w:r>
          </w:p>
          <w:p w14:paraId="463F6F3E" w14:textId="4B688EFE" w:rsidR="00F84591" w:rsidRPr="00135404" w:rsidRDefault="00F84591" w:rsidP="00F84591">
            <w:pPr>
              <w:rPr>
                <w:sz w:val="20"/>
                <w:szCs w:val="20"/>
              </w:rPr>
            </w:pPr>
            <w:r w:rsidRPr="00135404">
              <w:rPr>
                <w:sz w:val="20"/>
                <w:szCs w:val="20"/>
              </w:rPr>
              <w:t>Oils</w:t>
            </w:r>
          </w:p>
          <w:p w14:paraId="05427A46" w14:textId="5736F45A" w:rsidR="00F84591" w:rsidRPr="00135404" w:rsidRDefault="00F84591" w:rsidP="00F84591">
            <w:pPr>
              <w:rPr>
                <w:sz w:val="20"/>
                <w:szCs w:val="20"/>
              </w:rPr>
            </w:pPr>
            <w:r w:rsidRPr="00135404">
              <w:rPr>
                <w:sz w:val="20"/>
                <w:szCs w:val="20"/>
              </w:rPr>
              <w:t>CCI (β1): coefficient: 0·01, P value: 0·9500</w:t>
            </w:r>
          </w:p>
          <w:p w14:paraId="79BFAA4D" w14:textId="77777777" w:rsidR="00F84591" w:rsidRPr="00135404" w:rsidRDefault="00F84591" w:rsidP="00F84591">
            <w:pPr>
              <w:rPr>
                <w:sz w:val="20"/>
                <w:szCs w:val="20"/>
              </w:rPr>
            </w:pPr>
            <w:r w:rsidRPr="00135404">
              <w:rPr>
                <w:sz w:val="20"/>
                <w:szCs w:val="20"/>
              </w:rPr>
              <w:t>Snacks</w:t>
            </w:r>
          </w:p>
          <w:p w14:paraId="7344FF29" w14:textId="66E31F08" w:rsidR="00F84591" w:rsidRPr="00135404" w:rsidRDefault="00F84591" w:rsidP="00F84591">
            <w:pPr>
              <w:rPr>
                <w:sz w:val="20"/>
                <w:szCs w:val="20"/>
              </w:rPr>
            </w:pPr>
            <w:r w:rsidRPr="00135404">
              <w:rPr>
                <w:sz w:val="20"/>
                <w:szCs w:val="20"/>
              </w:rPr>
              <w:t xml:space="preserve">CCI (β1): coefficient: −3·09, P value: 0·0000 </w:t>
            </w:r>
          </w:p>
          <w:p w14:paraId="53AE9DA8" w14:textId="77777777" w:rsidR="00F84591" w:rsidRPr="00135404" w:rsidRDefault="00F84591" w:rsidP="00F84591">
            <w:pPr>
              <w:rPr>
                <w:sz w:val="20"/>
                <w:szCs w:val="20"/>
              </w:rPr>
            </w:pPr>
            <w:r w:rsidRPr="00135404">
              <w:rPr>
                <w:sz w:val="20"/>
                <w:szCs w:val="20"/>
              </w:rPr>
              <w:t xml:space="preserve">Cheese </w:t>
            </w:r>
          </w:p>
          <w:p w14:paraId="77F48C25" w14:textId="698C8689" w:rsidR="00F84591" w:rsidRPr="00135404" w:rsidRDefault="00F84591" w:rsidP="00F84591">
            <w:pPr>
              <w:rPr>
                <w:sz w:val="20"/>
                <w:szCs w:val="20"/>
              </w:rPr>
            </w:pPr>
            <w:r w:rsidRPr="00135404">
              <w:rPr>
                <w:sz w:val="20"/>
                <w:szCs w:val="20"/>
              </w:rPr>
              <w:t xml:space="preserve">CCI (β1): coefficient: 1·30, P value: 0·0160 </w:t>
            </w:r>
          </w:p>
          <w:p w14:paraId="2D2E115F" w14:textId="77777777" w:rsidR="00F84591" w:rsidRPr="00135404" w:rsidRDefault="00F84591" w:rsidP="00F84591">
            <w:pPr>
              <w:rPr>
                <w:sz w:val="20"/>
                <w:szCs w:val="20"/>
              </w:rPr>
            </w:pPr>
            <w:r w:rsidRPr="00135404">
              <w:rPr>
                <w:sz w:val="20"/>
                <w:szCs w:val="20"/>
              </w:rPr>
              <w:t xml:space="preserve">Dairy </w:t>
            </w:r>
          </w:p>
          <w:p w14:paraId="46C7F9E0" w14:textId="59433BE1" w:rsidR="00F84591" w:rsidRPr="00135404" w:rsidRDefault="00F84591" w:rsidP="00F84591">
            <w:pPr>
              <w:rPr>
                <w:sz w:val="20"/>
                <w:szCs w:val="20"/>
              </w:rPr>
            </w:pPr>
            <w:r w:rsidRPr="00135404">
              <w:rPr>
                <w:sz w:val="20"/>
                <w:szCs w:val="20"/>
              </w:rPr>
              <w:t xml:space="preserve">CCI (β1): coefficient: 7·08, P value: 0·0490 </w:t>
            </w:r>
          </w:p>
          <w:p w14:paraId="34492730" w14:textId="035D077A" w:rsidR="00F84591" w:rsidRPr="00135404" w:rsidRDefault="00F84591" w:rsidP="00F84591">
            <w:pPr>
              <w:rPr>
                <w:sz w:val="20"/>
                <w:szCs w:val="20"/>
              </w:rPr>
            </w:pPr>
            <w:r w:rsidRPr="00135404">
              <w:rPr>
                <w:sz w:val="20"/>
                <w:szCs w:val="20"/>
              </w:rPr>
              <w:t>Eggs</w:t>
            </w:r>
          </w:p>
          <w:p w14:paraId="22F47F01" w14:textId="6166A87F" w:rsidR="00F84591" w:rsidRPr="00135404" w:rsidRDefault="00F84591" w:rsidP="00F84591">
            <w:pPr>
              <w:rPr>
                <w:sz w:val="20"/>
                <w:szCs w:val="20"/>
              </w:rPr>
            </w:pPr>
            <w:r w:rsidRPr="00135404">
              <w:rPr>
                <w:sz w:val="20"/>
                <w:szCs w:val="20"/>
              </w:rPr>
              <w:t>CCI (β1): coefficient: 0·84, P value: 0·1010</w:t>
            </w:r>
          </w:p>
          <w:p w14:paraId="58580709" w14:textId="77777777" w:rsidR="00F84591" w:rsidRPr="00135404" w:rsidRDefault="00F84591" w:rsidP="00F84591">
            <w:pPr>
              <w:rPr>
                <w:sz w:val="20"/>
                <w:szCs w:val="20"/>
              </w:rPr>
            </w:pPr>
            <w:r w:rsidRPr="00135404">
              <w:rPr>
                <w:sz w:val="20"/>
                <w:szCs w:val="20"/>
              </w:rPr>
              <w:t xml:space="preserve">Bread, flour, carbohydrates </w:t>
            </w:r>
          </w:p>
          <w:p w14:paraId="66BE4FBF" w14:textId="77777777" w:rsidR="00F84591" w:rsidRPr="00135404" w:rsidRDefault="00F84591" w:rsidP="00F84591">
            <w:pPr>
              <w:rPr>
                <w:sz w:val="20"/>
                <w:szCs w:val="20"/>
              </w:rPr>
            </w:pPr>
            <w:r w:rsidRPr="00135404">
              <w:rPr>
                <w:sz w:val="20"/>
                <w:szCs w:val="20"/>
              </w:rPr>
              <w:t>CCI (β1): coefficient: −0·58, P value: 0·6930</w:t>
            </w:r>
          </w:p>
          <w:p w14:paraId="20712CDE" w14:textId="3F260FDF" w:rsidR="00F84591" w:rsidRPr="00135404" w:rsidRDefault="00F84591" w:rsidP="00F84591">
            <w:pPr>
              <w:rPr>
                <w:sz w:val="20"/>
                <w:szCs w:val="20"/>
              </w:rPr>
            </w:pPr>
            <w:r w:rsidRPr="00135404">
              <w:rPr>
                <w:sz w:val="20"/>
                <w:szCs w:val="20"/>
              </w:rPr>
              <w:t xml:space="preserve">Processed food </w:t>
            </w:r>
          </w:p>
          <w:p w14:paraId="4CC30D17" w14:textId="77777777" w:rsidR="00F84591" w:rsidRPr="00135404" w:rsidRDefault="00F84591" w:rsidP="00F84591">
            <w:pPr>
              <w:rPr>
                <w:sz w:val="20"/>
                <w:szCs w:val="20"/>
              </w:rPr>
            </w:pPr>
            <w:r w:rsidRPr="00135404">
              <w:rPr>
                <w:sz w:val="20"/>
                <w:szCs w:val="20"/>
              </w:rPr>
              <w:t xml:space="preserve">CCI (β1): coefficient: 0·14, P value: 0·7550 </w:t>
            </w:r>
          </w:p>
          <w:p w14:paraId="52E1AA2F" w14:textId="77777777" w:rsidR="00F84591" w:rsidRPr="00135404" w:rsidRDefault="00F84591" w:rsidP="00F84591">
            <w:pPr>
              <w:rPr>
                <w:sz w:val="20"/>
                <w:szCs w:val="20"/>
              </w:rPr>
            </w:pPr>
            <w:r w:rsidRPr="00135404">
              <w:rPr>
                <w:sz w:val="20"/>
                <w:szCs w:val="20"/>
              </w:rPr>
              <w:t>Sugar products</w:t>
            </w:r>
          </w:p>
          <w:p w14:paraId="7641E361" w14:textId="529E9289" w:rsidR="00F84591" w:rsidRPr="00135404" w:rsidRDefault="00F84591" w:rsidP="00F84591">
            <w:pPr>
              <w:rPr>
                <w:sz w:val="20"/>
                <w:szCs w:val="20"/>
              </w:rPr>
            </w:pPr>
            <w:r w:rsidRPr="00135404">
              <w:rPr>
                <w:sz w:val="20"/>
                <w:szCs w:val="20"/>
              </w:rPr>
              <w:t>CCI (β1): coefficient: 2·47, P value: 0·0020</w:t>
            </w:r>
          </w:p>
        </w:tc>
        <w:tc>
          <w:tcPr>
            <w:tcW w:w="1468" w:type="dxa"/>
            <w:shd w:val="clear" w:color="auto" w:fill="auto"/>
          </w:tcPr>
          <w:p w14:paraId="68D57087" w14:textId="77777777" w:rsidR="00F84591" w:rsidRPr="00135404" w:rsidRDefault="00F84591" w:rsidP="00F84591">
            <w:pPr>
              <w:rPr>
                <w:sz w:val="20"/>
                <w:szCs w:val="20"/>
              </w:rPr>
            </w:pPr>
            <w:r w:rsidRPr="00135404">
              <w:rPr>
                <w:sz w:val="20"/>
                <w:szCs w:val="20"/>
              </w:rPr>
              <w:t>Selection total: 4</w:t>
            </w:r>
          </w:p>
          <w:p w14:paraId="5F4AE600" w14:textId="77777777" w:rsidR="00F84591" w:rsidRPr="00135404" w:rsidRDefault="00F84591" w:rsidP="00F84591">
            <w:pPr>
              <w:rPr>
                <w:sz w:val="20"/>
                <w:szCs w:val="20"/>
              </w:rPr>
            </w:pPr>
            <w:r w:rsidRPr="00135404">
              <w:rPr>
                <w:sz w:val="20"/>
                <w:szCs w:val="20"/>
              </w:rPr>
              <w:t>Comparability total: 2</w:t>
            </w:r>
          </w:p>
          <w:p w14:paraId="57666A9C" w14:textId="77777777" w:rsidR="00F84591" w:rsidRPr="00135404" w:rsidRDefault="00F84591" w:rsidP="00F84591">
            <w:pPr>
              <w:rPr>
                <w:sz w:val="20"/>
                <w:szCs w:val="20"/>
              </w:rPr>
            </w:pPr>
            <w:r w:rsidRPr="00135404">
              <w:rPr>
                <w:sz w:val="20"/>
                <w:szCs w:val="20"/>
              </w:rPr>
              <w:t>Outcomes total: 2</w:t>
            </w:r>
          </w:p>
          <w:p w14:paraId="2B6AE935" w14:textId="0F14CFFF" w:rsidR="00F84591" w:rsidRPr="00135404" w:rsidRDefault="00F84591" w:rsidP="00F84591">
            <w:pPr>
              <w:rPr>
                <w:sz w:val="20"/>
                <w:szCs w:val="20"/>
              </w:rPr>
            </w:pPr>
            <w:r w:rsidRPr="00135404">
              <w:rPr>
                <w:b/>
                <w:bCs/>
                <w:sz w:val="20"/>
                <w:szCs w:val="20"/>
              </w:rPr>
              <w:t>Total score: 8</w:t>
            </w:r>
          </w:p>
        </w:tc>
      </w:tr>
      <w:tr w:rsidR="00F84591" w:rsidRPr="00135404" w14:paraId="641FA6D2" w14:textId="3F815DF6" w:rsidTr="00FB733D">
        <w:tc>
          <w:tcPr>
            <w:tcW w:w="1129" w:type="dxa"/>
            <w:shd w:val="clear" w:color="auto" w:fill="auto"/>
          </w:tcPr>
          <w:p w14:paraId="6348A90C" w14:textId="2F5A9675" w:rsidR="00F84591" w:rsidRPr="00135404" w:rsidRDefault="00F84591" w:rsidP="00F84591">
            <w:pPr>
              <w:rPr>
                <w:sz w:val="20"/>
                <w:szCs w:val="20"/>
              </w:rPr>
            </w:pPr>
            <w:r w:rsidRPr="00135404">
              <w:rPr>
                <w:sz w:val="20"/>
                <w:szCs w:val="20"/>
              </w:rPr>
              <w:t xml:space="preserve">Todd, 2014 </w:t>
            </w:r>
          </w:p>
        </w:tc>
        <w:tc>
          <w:tcPr>
            <w:tcW w:w="1276" w:type="dxa"/>
            <w:shd w:val="clear" w:color="auto" w:fill="auto"/>
          </w:tcPr>
          <w:p w14:paraId="18B6E613" w14:textId="77777777" w:rsidR="00F84591" w:rsidRPr="00135404" w:rsidRDefault="00F84591" w:rsidP="00F84591">
            <w:pPr>
              <w:rPr>
                <w:sz w:val="20"/>
                <w:szCs w:val="20"/>
              </w:rPr>
            </w:pPr>
            <w:r w:rsidRPr="00135404">
              <w:rPr>
                <w:sz w:val="20"/>
                <w:szCs w:val="20"/>
              </w:rPr>
              <w:t>National: USA</w:t>
            </w:r>
          </w:p>
          <w:p w14:paraId="758A0AD2" w14:textId="3BA53427" w:rsidR="00F84591" w:rsidRPr="00135404" w:rsidRDefault="00F84591" w:rsidP="00F84591">
            <w:pPr>
              <w:rPr>
                <w:sz w:val="20"/>
                <w:szCs w:val="20"/>
              </w:rPr>
            </w:pPr>
            <w:r w:rsidRPr="00135404">
              <w:rPr>
                <w:sz w:val="20"/>
                <w:szCs w:val="20"/>
              </w:rPr>
              <w:t>Local: n/a</w:t>
            </w:r>
          </w:p>
        </w:tc>
        <w:tc>
          <w:tcPr>
            <w:tcW w:w="1559" w:type="dxa"/>
            <w:shd w:val="clear" w:color="auto" w:fill="auto"/>
          </w:tcPr>
          <w:p w14:paraId="4BCEA06C" w14:textId="77777777" w:rsidR="00F84591" w:rsidRPr="00135404" w:rsidRDefault="00F84591" w:rsidP="00F84591">
            <w:pPr>
              <w:rPr>
                <w:sz w:val="20"/>
                <w:szCs w:val="20"/>
              </w:rPr>
            </w:pPr>
            <w:r w:rsidRPr="00135404">
              <w:rPr>
                <w:sz w:val="20"/>
                <w:szCs w:val="20"/>
              </w:rPr>
              <w:t>National Health and Nutrition Examination Survey.</w:t>
            </w:r>
          </w:p>
          <w:p w14:paraId="50ED2A6C" w14:textId="0D780D00" w:rsidR="00F84591" w:rsidRPr="00135404" w:rsidRDefault="00F84591" w:rsidP="00F84591">
            <w:pPr>
              <w:rPr>
                <w:sz w:val="20"/>
                <w:szCs w:val="20"/>
              </w:rPr>
            </w:pPr>
            <w:r w:rsidRPr="00135404">
              <w:rPr>
                <w:sz w:val="20"/>
                <w:szCs w:val="20"/>
              </w:rPr>
              <w:t xml:space="preserve">Adults born between 1946-1985 so between the ages of 20 – 64 during the study period. 48-49% male. </w:t>
            </w:r>
          </w:p>
          <w:p w14:paraId="4BCE15D8" w14:textId="49C32E50" w:rsidR="00F84591" w:rsidRPr="00135404" w:rsidRDefault="00F84591" w:rsidP="00F84591">
            <w:pPr>
              <w:rPr>
                <w:sz w:val="20"/>
                <w:szCs w:val="20"/>
              </w:rPr>
            </w:pPr>
            <w:r w:rsidRPr="00135404">
              <w:rPr>
                <w:sz w:val="20"/>
                <w:szCs w:val="20"/>
              </w:rPr>
              <w:t>N=9,839</w:t>
            </w:r>
          </w:p>
        </w:tc>
        <w:tc>
          <w:tcPr>
            <w:tcW w:w="1985" w:type="dxa"/>
            <w:shd w:val="clear" w:color="auto" w:fill="auto"/>
          </w:tcPr>
          <w:p w14:paraId="79D9A743" w14:textId="77777777" w:rsidR="00F84591" w:rsidRPr="00135404" w:rsidRDefault="00F84591" w:rsidP="00F84591">
            <w:pPr>
              <w:rPr>
                <w:sz w:val="20"/>
                <w:szCs w:val="20"/>
              </w:rPr>
            </w:pPr>
            <w:r w:rsidRPr="00135404">
              <w:rPr>
                <w:sz w:val="20"/>
                <w:szCs w:val="20"/>
              </w:rPr>
              <w:t xml:space="preserve">Serial cross-sectional. </w:t>
            </w:r>
          </w:p>
          <w:p w14:paraId="2DF2B817" w14:textId="77777777" w:rsidR="00F84591" w:rsidRPr="00135404" w:rsidRDefault="00F84591" w:rsidP="00F84591">
            <w:pPr>
              <w:rPr>
                <w:sz w:val="20"/>
                <w:szCs w:val="20"/>
              </w:rPr>
            </w:pPr>
            <w:r w:rsidRPr="00135404">
              <w:rPr>
                <w:sz w:val="20"/>
                <w:szCs w:val="20"/>
              </w:rPr>
              <w:t>multivariate linear regression models were used to estimate the conditional changes in outcome variables.</w:t>
            </w:r>
          </w:p>
          <w:p w14:paraId="3C28ED8A" w14:textId="63921B04" w:rsidR="00F84591" w:rsidRPr="00135404" w:rsidRDefault="00F84591" w:rsidP="00F84591">
            <w:pPr>
              <w:rPr>
                <w:sz w:val="20"/>
                <w:szCs w:val="20"/>
              </w:rPr>
            </w:pPr>
            <w:r w:rsidRPr="00135404">
              <w:rPr>
                <w:sz w:val="20"/>
                <w:szCs w:val="20"/>
              </w:rPr>
              <w:t xml:space="preserve">β estimated via weighted ordinary least squares with SE accounting for the complex sample design. Model (conditioning) includes age, household size, and indicators for </w:t>
            </w:r>
            <w:r w:rsidR="00035215">
              <w:rPr>
                <w:sz w:val="20"/>
                <w:szCs w:val="20"/>
              </w:rPr>
              <w:t>gender</w:t>
            </w:r>
            <w:r w:rsidR="00035215" w:rsidRPr="00135404">
              <w:rPr>
                <w:sz w:val="20"/>
                <w:szCs w:val="20"/>
              </w:rPr>
              <w:t xml:space="preserve">, </w:t>
            </w:r>
            <w:r w:rsidR="00035215">
              <w:rPr>
                <w:sz w:val="20"/>
                <w:szCs w:val="20"/>
              </w:rPr>
              <w:t>ethnicity</w:t>
            </w:r>
            <w:r w:rsidR="00035215" w:rsidRPr="00135404">
              <w:rPr>
                <w:sz w:val="20"/>
                <w:szCs w:val="20"/>
              </w:rPr>
              <w:t xml:space="preserve">, </w:t>
            </w:r>
            <w:r w:rsidR="00035215">
              <w:rPr>
                <w:sz w:val="20"/>
                <w:szCs w:val="20"/>
              </w:rPr>
              <w:t>marital intake</w:t>
            </w:r>
            <w:r w:rsidR="00035215" w:rsidRPr="00135404">
              <w:rPr>
                <w:sz w:val="20"/>
                <w:szCs w:val="20"/>
              </w:rPr>
              <w:t>,</w:t>
            </w:r>
            <w:r w:rsidR="00035215">
              <w:rPr>
                <w:sz w:val="20"/>
                <w:szCs w:val="20"/>
              </w:rPr>
              <w:t xml:space="preserve"> data collected during weekend</w:t>
            </w:r>
            <w:r w:rsidR="00035215" w:rsidRPr="00135404">
              <w:rPr>
                <w:sz w:val="20"/>
                <w:szCs w:val="20"/>
              </w:rPr>
              <w:t xml:space="preserve">, and for the older cohort, </w:t>
            </w:r>
            <w:r w:rsidR="00035215">
              <w:rPr>
                <w:sz w:val="20"/>
                <w:szCs w:val="20"/>
              </w:rPr>
              <w:t>education</w:t>
            </w:r>
            <w:r w:rsidR="00035215" w:rsidRPr="00135404">
              <w:rPr>
                <w:sz w:val="20"/>
                <w:szCs w:val="20"/>
              </w:rPr>
              <w:t xml:space="preserve"> as controls.</w:t>
            </w:r>
          </w:p>
        </w:tc>
        <w:tc>
          <w:tcPr>
            <w:tcW w:w="1417" w:type="dxa"/>
            <w:shd w:val="clear" w:color="auto" w:fill="auto"/>
          </w:tcPr>
          <w:p w14:paraId="3C7D45D3" w14:textId="41C19E97"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p>
          <w:p w14:paraId="2CEC849F" w14:textId="77777777" w:rsidR="00F84591" w:rsidRPr="00135404" w:rsidRDefault="00F84591" w:rsidP="00F84591">
            <w:pPr>
              <w:rPr>
                <w:sz w:val="20"/>
                <w:szCs w:val="20"/>
              </w:rPr>
            </w:pPr>
            <w:r w:rsidRPr="00135404">
              <w:rPr>
                <w:sz w:val="20"/>
                <w:szCs w:val="20"/>
              </w:rPr>
              <w:t xml:space="preserve">Time point 1: </w:t>
            </w:r>
          </w:p>
          <w:p w14:paraId="08A8A0DB" w14:textId="77777777" w:rsidR="00F84591" w:rsidRPr="00135404" w:rsidRDefault="00F84591" w:rsidP="00F84591">
            <w:pPr>
              <w:rPr>
                <w:sz w:val="20"/>
                <w:szCs w:val="20"/>
              </w:rPr>
            </w:pPr>
            <w:r w:rsidRPr="00135404">
              <w:rPr>
                <w:sz w:val="20"/>
                <w:szCs w:val="20"/>
              </w:rPr>
              <w:t>2005-2006</w:t>
            </w:r>
          </w:p>
          <w:p w14:paraId="482FA3E9" w14:textId="77777777" w:rsidR="00F84591" w:rsidRPr="00135404" w:rsidRDefault="00F84591" w:rsidP="00F84591">
            <w:pPr>
              <w:rPr>
                <w:sz w:val="20"/>
                <w:szCs w:val="20"/>
              </w:rPr>
            </w:pPr>
            <w:r w:rsidRPr="00135404">
              <w:rPr>
                <w:sz w:val="20"/>
                <w:szCs w:val="20"/>
              </w:rPr>
              <w:t>N=3,014</w:t>
            </w:r>
          </w:p>
          <w:p w14:paraId="66AFFDE1" w14:textId="77777777" w:rsidR="00F84591" w:rsidRPr="00135404" w:rsidRDefault="00F84591" w:rsidP="00F84591">
            <w:pPr>
              <w:rPr>
                <w:sz w:val="20"/>
                <w:szCs w:val="20"/>
              </w:rPr>
            </w:pPr>
            <w:r w:rsidRPr="00135404">
              <w:rPr>
                <w:sz w:val="20"/>
                <w:szCs w:val="20"/>
              </w:rPr>
              <w:t xml:space="preserve">Time point 2: </w:t>
            </w:r>
          </w:p>
          <w:p w14:paraId="08AB9196" w14:textId="77777777" w:rsidR="00F84591" w:rsidRPr="00135404" w:rsidRDefault="00F84591" w:rsidP="00F84591">
            <w:pPr>
              <w:rPr>
                <w:sz w:val="20"/>
                <w:szCs w:val="20"/>
              </w:rPr>
            </w:pPr>
            <w:r w:rsidRPr="00135404">
              <w:rPr>
                <w:sz w:val="20"/>
                <w:szCs w:val="20"/>
              </w:rPr>
              <w:t>2007-2008</w:t>
            </w:r>
          </w:p>
          <w:p w14:paraId="38FCC9BC" w14:textId="77777777" w:rsidR="00F84591" w:rsidRPr="00135404" w:rsidRDefault="00F84591" w:rsidP="00F84591">
            <w:pPr>
              <w:rPr>
                <w:sz w:val="20"/>
                <w:szCs w:val="20"/>
              </w:rPr>
            </w:pPr>
            <w:r w:rsidRPr="00135404">
              <w:rPr>
                <w:sz w:val="20"/>
                <w:szCs w:val="20"/>
              </w:rPr>
              <w:t>N=3,294</w:t>
            </w:r>
          </w:p>
          <w:p w14:paraId="54D40B82" w14:textId="77777777" w:rsidR="00F84591" w:rsidRPr="00135404" w:rsidRDefault="00F84591" w:rsidP="00F84591">
            <w:pPr>
              <w:rPr>
                <w:sz w:val="20"/>
                <w:szCs w:val="20"/>
              </w:rPr>
            </w:pPr>
            <w:r w:rsidRPr="00135404">
              <w:rPr>
                <w:sz w:val="20"/>
                <w:szCs w:val="20"/>
              </w:rPr>
              <w:t xml:space="preserve">Time point 3: </w:t>
            </w:r>
          </w:p>
          <w:p w14:paraId="65CA6EBD" w14:textId="77777777" w:rsidR="00F84591" w:rsidRPr="00135404" w:rsidRDefault="00F84591" w:rsidP="00F84591">
            <w:pPr>
              <w:rPr>
                <w:sz w:val="20"/>
                <w:szCs w:val="20"/>
              </w:rPr>
            </w:pPr>
            <w:r w:rsidRPr="00135404">
              <w:rPr>
                <w:sz w:val="20"/>
                <w:szCs w:val="20"/>
              </w:rPr>
              <w:t>2009-2010</w:t>
            </w:r>
          </w:p>
          <w:p w14:paraId="092D9A75" w14:textId="220733CF" w:rsidR="00F84591" w:rsidRPr="00135404" w:rsidRDefault="00F84591" w:rsidP="00F84591">
            <w:pPr>
              <w:rPr>
                <w:sz w:val="20"/>
                <w:szCs w:val="20"/>
              </w:rPr>
            </w:pPr>
            <w:r w:rsidRPr="00135404">
              <w:rPr>
                <w:sz w:val="20"/>
                <w:szCs w:val="20"/>
              </w:rPr>
              <w:t>N=3,531</w:t>
            </w:r>
          </w:p>
        </w:tc>
        <w:tc>
          <w:tcPr>
            <w:tcW w:w="1701" w:type="dxa"/>
            <w:shd w:val="clear" w:color="auto" w:fill="auto"/>
          </w:tcPr>
          <w:p w14:paraId="358B2D62" w14:textId="63DB89CB" w:rsidR="00F84591" w:rsidRPr="00135404" w:rsidRDefault="00F84591" w:rsidP="00F84591">
            <w:pPr>
              <w:rPr>
                <w:sz w:val="20"/>
                <w:szCs w:val="20"/>
              </w:rPr>
            </w:pPr>
            <w:r w:rsidRPr="00135404">
              <w:rPr>
                <w:sz w:val="20"/>
                <w:szCs w:val="20"/>
              </w:rPr>
              <w:t xml:space="preserve">Calories from </w:t>
            </w:r>
            <w:proofErr w:type="spellStart"/>
            <w:r w:rsidRPr="00135404">
              <w:rPr>
                <w:sz w:val="20"/>
                <w:szCs w:val="20"/>
              </w:rPr>
              <w:t>fast</w:t>
            </w:r>
            <w:proofErr w:type="spellEnd"/>
            <w:r w:rsidRPr="00135404">
              <w:rPr>
                <w:sz w:val="20"/>
                <w:szCs w:val="20"/>
              </w:rPr>
              <w:t xml:space="preserve"> foods (total and %) and total/away from home snacks. From 1-day dietary recall. </w:t>
            </w:r>
          </w:p>
        </w:tc>
        <w:tc>
          <w:tcPr>
            <w:tcW w:w="3413" w:type="dxa"/>
            <w:shd w:val="clear" w:color="auto" w:fill="auto"/>
          </w:tcPr>
          <w:p w14:paraId="78421539" w14:textId="77777777" w:rsidR="00F84591" w:rsidRPr="00135404" w:rsidRDefault="00F84591" w:rsidP="00F84591">
            <w:pPr>
              <w:rPr>
                <w:b/>
                <w:bCs/>
                <w:sz w:val="20"/>
                <w:szCs w:val="20"/>
              </w:rPr>
            </w:pPr>
            <w:r w:rsidRPr="00135404">
              <w:rPr>
                <w:b/>
                <w:bCs/>
                <w:sz w:val="20"/>
                <w:szCs w:val="20"/>
              </w:rPr>
              <w:t xml:space="preserve">Calories from fast food: </w:t>
            </w:r>
          </w:p>
          <w:p w14:paraId="2E4E7F65" w14:textId="77777777" w:rsidR="00F84591" w:rsidRPr="00135404" w:rsidRDefault="00F84591" w:rsidP="00F84591">
            <w:pPr>
              <w:rPr>
                <w:sz w:val="20"/>
                <w:szCs w:val="20"/>
                <w:u w:val="single"/>
              </w:rPr>
            </w:pPr>
            <w:r w:rsidRPr="00135404">
              <w:rPr>
                <w:sz w:val="20"/>
                <w:szCs w:val="20"/>
                <w:u w:val="single"/>
              </w:rPr>
              <w:t xml:space="preserve">Unconditional and conditional differences in mean outcomes between 2005-06 and 2009- 10 calories from fast food: </w:t>
            </w:r>
          </w:p>
          <w:p w14:paraId="147A1618" w14:textId="77777777" w:rsidR="00F84591" w:rsidRPr="00135404" w:rsidRDefault="00F84591" w:rsidP="00F84591">
            <w:pPr>
              <w:rPr>
                <w:sz w:val="20"/>
                <w:szCs w:val="20"/>
              </w:rPr>
            </w:pPr>
            <w:r w:rsidRPr="00135404">
              <w:rPr>
                <w:sz w:val="20"/>
                <w:szCs w:val="20"/>
              </w:rPr>
              <w:t>Unconditional: - 83.95</w:t>
            </w:r>
          </w:p>
          <w:p w14:paraId="2AAE4660" w14:textId="08037FD6" w:rsidR="00F84591" w:rsidRPr="00135404" w:rsidRDefault="00F84591" w:rsidP="00F84591">
            <w:pPr>
              <w:rPr>
                <w:sz w:val="20"/>
                <w:szCs w:val="20"/>
              </w:rPr>
            </w:pPr>
            <w:r w:rsidRPr="00135404">
              <w:rPr>
                <w:sz w:val="20"/>
                <w:szCs w:val="20"/>
              </w:rPr>
              <w:t xml:space="preserve">Conditional upon age: -58.46 (difference from unconditional is statistically significant with p&lt;0.01) </w:t>
            </w:r>
          </w:p>
          <w:p w14:paraId="7ACE986E" w14:textId="77777777" w:rsidR="00F84591" w:rsidRPr="00135404" w:rsidRDefault="00F84591" w:rsidP="00F84591">
            <w:pPr>
              <w:rPr>
                <w:sz w:val="20"/>
                <w:szCs w:val="20"/>
              </w:rPr>
            </w:pPr>
            <w:r w:rsidRPr="00135404">
              <w:rPr>
                <w:sz w:val="20"/>
                <w:szCs w:val="20"/>
              </w:rPr>
              <w:t>Conditional upon age, other demographics: -53.27</w:t>
            </w:r>
          </w:p>
          <w:p w14:paraId="62BA9FB5" w14:textId="77777777" w:rsidR="00F84591" w:rsidRPr="00135404" w:rsidRDefault="00F84591" w:rsidP="00F84591">
            <w:pPr>
              <w:rPr>
                <w:sz w:val="20"/>
                <w:szCs w:val="20"/>
              </w:rPr>
            </w:pPr>
            <w:r w:rsidRPr="00135404">
              <w:rPr>
                <w:sz w:val="20"/>
                <w:szCs w:val="20"/>
              </w:rPr>
              <w:t>Conditional upon age, other demographics, and income: -52.89</w:t>
            </w:r>
          </w:p>
          <w:p w14:paraId="37B9668C" w14:textId="6C506DF7" w:rsidR="00F84591" w:rsidRPr="00135404" w:rsidRDefault="00F84591" w:rsidP="00F84591">
            <w:pPr>
              <w:rPr>
                <w:sz w:val="20"/>
                <w:szCs w:val="20"/>
              </w:rPr>
            </w:pPr>
            <w:r w:rsidRPr="00135404">
              <w:rPr>
                <w:sz w:val="20"/>
                <w:szCs w:val="20"/>
              </w:rPr>
              <w:t>Difference in variable mean between full model (conditional upon age, other demographics and income) and unconditional is statistically significant with p&lt;0.01</w:t>
            </w:r>
          </w:p>
          <w:p w14:paraId="3E2D9114" w14:textId="77777777" w:rsidR="00F84591" w:rsidRPr="00135404" w:rsidRDefault="00F84591" w:rsidP="00F84591">
            <w:pPr>
              <w:rPr>
                <w:sz w:val="20"/>
                <w:szCs w:val="20"/>
                <w:u w:val="single"/>
              </w:rPr>
            </w:pPr>
            <w:r w:rsidRPr="00135404">
              <w:rPr>
                <w:sz w:val="20"/>
                <w:szCs w:val="20"/>
                <w:u w:val="single"/>
              </w:rPr>
              <w:t>Conditional changes by subgroups (calories from fast food):</w:t>
            </w:r>
          </w:p>
          <w:p w14:paraId="7523764B" w14:textId="1A64E9E8" w:rsidR="00F84591" w:rsidRPr="00135404" w:rsidRDefault="00F84591" w:rsidP="00F84591">
            <w:pPr>
              <w:rPr>
                <w:sz w:val="20"/>
                <w:szCs w:val="20"/>
              </w:rPr>
            </w:pPr>
            <w:r w:rsidRPr="00135404">
              <w:rPr>
                <w:sz w:val="20"/>
                <w:szCs w:val="20"/>
              </w:rPr>
              <w:t xml:space="preserve">Born 1946-85, some college or more: 2005-06: 347.56, Change 2005-06 to 2009-10: -75.92 (change is statistically significant at P&lt;0.01) </w:t>
            </w:r>
          </w:p>
          <w:p w14:paraId="6C7E06C4" w14:textId="5B91E83F" w:rsidR="00F84591" w:rsidRPr="00135404" w:rsidRDefault="00F84591" w:rsidP="00F84591">
            <w:pPr>
              <w:rPr>
                <w:sz w:val="20"/>
                <w:szCs w:val="20"/>
              </w:rPr>
            </w:pPr>
            <w:r w:rsidRPr="00135404">
              <w:rPr>
                <w:sz w:val="20"/>
                <w:szCs w:val="20"/>
              </w:rPr>
              <w:t>Born 1946-85, no college education: 2005-06: 357.37, Change 2005-06 to 2009-10: - 17.53</w:t>
            </w:r>
          </w:p>
          <w:p w14:paraId="47D431B0" w14:textId="77777777" w:rsidR="00F84591" w:rsidRPr="00135404" w:rsidRDefault="00F84591" w:rsidP="00F84591">
            <w:pPr>
              <w:rPr>
                <w:sz w:val="20"/>
                <w:szCs w:val="20"/>
              </w:rPr>
            </w:pPr>
            <w:r w:rsidRPr="00135404">
              <w:rPr>
                <w:sz w:val="20"/>
                <w:szCs w:val="20"/>
              </w:rPr>
              <w:t>Men, born 1946-85, no college:</w:t>
            </w:r>
          </w:p>
          <w:p w14:paraId="39D68038" w14:textId="682C0C04" w:rsidR="00F84591" w:rsidRPr="00135404" w:rsidRDefault="00F84591" w:rsidP="00F84591">
            <w:pPr>
              <w:rPr>
                <w:sz w:val="20"/>
                <w:szCs w:val="20"/>
              </w:rPr>
            </w:pPr>
            <w:r w:rsidRPr="00135404">
              <w:rPr>
                <w:sz w:val="20"/>
                <w:szCs w:val="20"/>
              </w:rPr>
              <w:t>2005-06: 420.12, Change 2005-06 to 2009-10: -22.30</w:t>
            </w:r>
          </w:p>
          <w:p w14:paraId="224EC8E3" w14:textId="77777777" w:rsidR="00F84591" w:rsidRPr="00135404" w:rsidRDefault="00F84591" w:rsidP="00F84591">
            <w:pPr>
              <w:rPr>
                <w:sz w:val="20"/>
                <w:szCs w:val="20"/>
              </w:rPr>
            </w:pPr>
            <w:r w:rsidRPr="00135404">
              <w:rPr>
                <w:sz w:val="20"/>
                <w:szCs w:val="20"/>
              </w:rPr>
              <w:t>Adults born before 1946:</w:t>
            </w:r>
          </w:p>
          <w:p w14:paraId="64977BBD" w14:textId="3FA7C641" w:rsidR="00F84591" w:rsidRPr="00135404" w:rsidRDefault="00F84591" w:rsidP="00F84591">
            <w:pPr>
              <w:rPr>
                <w:sz w:val="20"/>
                <w:szCs w:val="20"/>
              </w:rPr>
            </w:pPr>
            <w:r w:rsidRPr="00135404">
              <w:rPr>
                <w:sz w:val="20"/>
                <w:szCs w:val="20"/>
              </w:rPr>
              <w:t>2005-06: 102.13, Change 2005-06 to 2009-10: 5.87 (estimate is different from that for the group with at least some college education, with p&lt;0.10).</w:t>
            </w:r>
          </w:p>
          <w:p w14:paraId="226D70ED" w14:textId="77777777" w:rsidR="00F84591" w:rsidRPr="00135404" w:rsidRDefault="00F84591" w:rsidP="00F84591">
            <w:pPr>
              <w:rPr>
                <w:sz w:val="20"/>
                <w:szCs w:val="20"/>
              </w:rPr>
            </w:pPr>
          </w:p>
          <w:p w14:paraId="3B78C38F" w14:textId="57731F50" w:rsidR="00F84591" w:rsidRPr="00135404" w:rsidRDefault="00F84591" w:rsidP="00F84591">
            <w:pPr>
              <w:rPr>
                <w:b/>
                <w:bCs/>
                <w:sz w:val="20"/>
                <w:szCs w:val="20"/>
              </w:rPr>
            </w:pPr>
            <w:r w:rsidRPr="00135404">
              <w:rPr>
                <w:b/>
                <w:bCs/>
                <w:sz w:val="20"/>
                <w:szCs w:val="20"/>
              </w:rPr>
              <w:t xml:space="preserve">Percentage calories from fast food: </w:t>
            </w:r>
          </w:p>
          <w:p w14:paraId="76B5DB9F" w14:textId="09E726B6" w:rsidR="00F84591" w:rsidRPr="00135404" w:rsidRDefault="00F84591" w:rsidP="00F84591">
            <w:pPr>
              <w:rPr>
                <w:sz w:val="20"/>
                <w:szCs w:val="20"/>
                <w:u w:val="single"/>
              </w:rPr>
            </w:pPr>
            <w:r w:rsidRPr="00135404">
              <w:rPr>
                <w:sz w:val="20"/>
                <w:szCs w:val="20"/>
                <w:u w:val="single"/>
              </w:rPr>
              <w:t xml:space="preserve">Unconditional and conditional differences in mean outcomes between 2005-06 and 2009- 10: </w:t>
            </w:r>
          </w:p>
          <w:p w14:paraId="39B76C68" w14:textId="77777777" w:rsidR="00F84591" w:rsidRPr="00135404" w:rsidRDefault="00F84591" w:rsidP="00F84591">
            <w:pPr>
              <w:rPr>
                <w:sz w:val="20"/>
                <w:szCs w:val="20"/>
              </w:rPr>
            </w:pPr>
            <w:r w:rsidRPr="00135404">
              <w:rPr>
                <w:sz w:val="20"/>
                <w:szCs w:val="20"/>
              </w:rPr>
              <w:t>Unconditional: -2.92</w:t>
            </w:r>
          </w:p>
          <w:p w14:paraId="33CB1F4E" w14:textId="77777777" w:rsidR="00F84591" w:rsidRPr="00135404" w:rsidRDefault="00F84591" w:rsidP="00F84591">
            <w:pPr>
              <w:rPr>
                <w:sz w:val="20"/>
                <w:szCs w:val="20"/>
              </w:rPr>
            </w:pPr>
            <w:r w:rsidRPr="00135404">
              <w:rPr>
                <w:sz w:val="20"/>
                <w:szCs w:val="20"/>
              </w:rPr>
              <w:t xml:space="preserve">Conditional upon age: -1.98 </w:t>
            </w:r>
          </w:p>
          <w:p w14:paraId="4CC69F2F" w14:textId="4419FB51" w:rsidR="00F84591" w:rsidRPr="00135404" w:rsidRDefault="00F84591" w:rsidP="00F84591">
            <w:pPr>
              <w:rPr>
                <w:sz w:val="20"/>
                <w:szCs w:val="20"/>
              </w:rPr>
            </w:pPr>
            <w:r w:rsidRPr="00135404">
              <w:rPr>
                <w:sz w:val="20"/>
                <w:szCs w:val="20"/>
              </w:rPr>
              <w:t xml:space="preserve">(difference from unconditional is statistically significant with p&lt;0.01) </w:t>
            </w:r>
          </w:p>
          <w:p w14:paraId="7AD599E6" w14:textId="03C4CB1F" w:rsidR="00F84591" w:rsidRPr="00135404" w:rsidRDefault="00F84591" w:rsidP="00F84591">
            <w:pPr>
              <w:rPr>
                <w:sz w:val="20"/>
                <w:szCs w:val="20"/>
              </w:rPr>
            </w:pPr>
            <w:r w:rsidRPr="00135404">
              <w:rPr>
                <w:sz w:val="20"/>
                <w:szCs w:val="20"/>
              </w:rPr>
              <w:t>Conditional upon age, other demographics: -1.83</w:t>
            </w:r>
          </w:p>
          <w:p w14:paraId="6F7E05DC" w14:textId="77777777" w:rsidR="00F84591" w:rsidRPr="00135404" w:rsidRDefault="00F84591" w:rsidP="00F84591">
            <w:pPr>
              <w:rPr>
                <w:sz w:val="20"/>
                <w:szCs w:val="20"/>
              </w:rPr>
            </w:pPr>
            <w:r w:rsidRPr="00135404">
              <w:rPr>
                <w:sz w:val="20"/>
                <w:szCs w:val="20"/>
              </w:rPr>
              <w:t>Conditional upon age, other demographics, and income: -1.83</w:t>
            </w:r>
          </w:p>
          <w:p w14:paraId="3D891B81" w14:textId="24C2C081" w:rsidR="00F84591" w:rsidRPr="00135404" w:rsidRDefault="00F84591" w:rsidP="00F84591">
            <w:pPr>
              <w:rPr>
                <w:sz w:val="20"/>
                <w:szCs w:val="20"/>
              </w:rPr>
            </w:pPr>
            <w:r w:rsidRPr="00135404">
              <w:rPr>
                <w:sz w:val="20"/>
                <w:szCs w:val="20"/>
              </w:rPr>
              <w:t>Difference in variable mean between full model (conditional upon age, other demographics and income) and unconditional is statistically significant with p&lt;0.01</w:t>
            </w:r>
          </w:p>
          <w:p w14:paraId="1EB77F33" w14:textId="77777777" w:rsidR="00F84591" w:rsidRPr="00135404" w:rsidRDefault="00F84591" w:rsidP="00F84591">
            <w:pPr>
              <w:rPr>
                <w:sz w:val="20"/>
                <w:szCs w:val="20"/>
                <w:u w:val="single"/>
              </w:rPr>
            </w:pPr>
            <w:r w:rsidRPr="00135404">
              <w:rPr>
                <w:sz w:val="20"/>
                <w:szCs w:val="20"/>
                <w:u w:val="single"/>
              </w:rPr>
              <w:t>Conditional changes by subgroups (% calories from fast food):</w:t>
            </w:r>
          </w:p>
          <w:p w14:paraId="00977BAE" w14:textId="77777777" w:rsidR="00F84591" w:rsidRPr="00135404" w:rsidRDefault="00F84591" w:rsidP="00F84591">
            <w:pPr>
              <w:rPr>
                <w:sz w:val="20"/>
                <w:szCs w:val="20"/>
              </w:rPr>
            </w:pPr>
            <w:r w:rsidRPr="00135404">
              <w:rPr>
                <w:sz w:val="20"/>
                <w:szCs w:val="20"/>
              </w:rPr>
              <w:t xml:space="preserve">Born 1946-85, some college or more: 2005-06: 14.52, Change 2005-06 to 2009-10: -2.78 (change is statistically significant at P&lt;0.01) </w:t>
            </w:r>
          </w:p>
          <w:p w14:paraId="4E7085DF" w14:textId="7CC96B4B" w:rsidR="00F84591" w:rsidRPr="00135404" w:rsidRDefault="00F84591" w:rsidP="00F84591">
            <w:pPr>
              <w:rPr>
                <w:sz w:val="20"/>
                <w:szCs w:val="20"/>
              </w:rPr>
            </w:pPr>
            <w:r w:rsidRPr="00135404">
              <w:rPr>
                <w:sz w:val="20"/>
                <w:szCs w:val="20"/>
              </w:rPr>
              <w:t>Born 1946-85, no college education: 2005-06: 14.31, Change 2005-06 to 2009-10: -0.35 (estimate is different from that for the group with at least some college education, with p&lt;0.10)</w:t>
            </w:r>
          </w:p>
          <w:p w14:paraId="22DCF33F" w14:textId="77777777" w:rsidR="00F84591" w:rsidRPr="00135404" w:rsidRDefault="00F84591" w:rsidP="00F84591">
            <w:pPr>
              <w:rPr>
                <w:sz w:val="20"/>
                <w:szCs w:val="20"/>
              </w:rPr>
            </w:pPr>
            <w:r w:rsidRPr="00135404">
              <w:rPr>
                <w:sz w:val="20"/>
                <w:szCs w:val="20"/>
              </w:rPr>
              <w:t xml:space="preserve">Men, born 1946-85, no college: </w:t>
            </w:r>
          </w:p>
          <w:p w14:paraId="4DCC96AD" w14:textId="742DFA01" w:rsidR="00F84591" w:rsidRPr="00135404" w:rsidRDefault="00F84591" w:rsidP="00F84591">
            <w:pPr>
              <w:rPr>
                <w:sz w:val="20"/>
                <w:szCs w:val="20"/>
              </w:rPr>
            </w:pPr>
            <w:r w:rsidRPr="00135404">
              <w:rPr>
                <w:sz w:val="20"/>
                <w:szCs w:val="20"/>
              </w:rPr>
              <w:t>2005-06: 14.07, Change 2005-06 to 2009-10: -0.36</w:t>
            </w:r>
          </w:p>
          <w:p w14:paraId="16EC5AC3" w14:textId="77777777" w:rsidR="00F84591" w:rsidRPr="00135404" w:rsidRDefault="00F84591" w:rsidP="00F84591">
            <w:pPr>
              <w:rPr>
                <w:sz w:val="20"/>
                <w:szCs w:val="20"/>
              </w:rPr>
            </w:pPr>
            <w:r w:rsidRPr="00135404">
              <w:rPr>
                <w:sz w:val="20"/>
                <w:szCs w:val="20"/>
              </w:rPr>
              <w:t>Adults born before 1946:</w:t>
            </w:r>
          </w:p>
          <w:p w14:paraId="5E5FDD3E" w14:textId="29F0D371" w:rsidR="00F84591" w:rsidRPr="00135404" w:rsidRDefault="00F84591" w:rsidP="00F84591">
            <w:pPr>
              <w:rPr>
                <w:sz w:val="20"/>
                <w:szCs w:val="20"/>
              </w:rPr>
            </w:pPr>
            <w:r w:rsidRPr="00135404">
              <w:rPr>
                <w:sz w:val="20"/>
                <w:szCs w:val="20"/>
              </w:rPr>
              <w:t>2005-06: 5.69, Change 2005-06 to 2009-10: 0.00 (estimate is different from that for the group with at least some college education, with p&lt;0.10)</w:t>
            </w:r>
          </w:p>
          <w:p w14:paraId="3E6641B5" w14:textId="77777777" w:rsidR="00F84591" w:rsidRPr="00135404" w:rsidRDefault="00F84591" w:rsidP="00F84591">
            <w:pPr>
              <w:rPr>
                <w:b/>
                <w:bCs/>
                <w:sz w:val="20"/>
                <w:szCs w:val="20"/>
              </w:rPr>
            </w:pPr>
            <w:r w:rsidRPr="00135404">
              <w:rPr>
                <w:b/>
                <w:bCs/>
                <w:sz w:val="20"/>
                <w:szCs w:val="20"/>
              </w:rPr>
              <w:t xml:space="preserve">Total snacks: </w:t>
            </w:r>
          </w:p>
          <w:p w14:paraId="79E8DC6D" w14:textId="2469A078" w:rsidR="00F84591" w:rsidRPr="00135404" w:rsidRDefault="00F84591" w:rsidP="00F84591">
            <w:pPr>
              <w:rPr>
                <w:sz w:val="20"/>
                <w:szCs w:val="20"/>
              </w:rPr>
            </w:pPr>
            <w:r w:rsidRPr="00135404">
              <w:rPr>
                <w:sz w:val="20"/>
                <w:szCs w:val="20"/>
                <w:u w:val="single"/>
              </w:rPr>
              <w:t>Unconditional and conditional differences in mean outcomes between 2005-06 and 2009- 10</w:t>
            </w:r>
            <w:r w:rsidRPr="00135404">
              <w:rPr>
                <w:sz w:val="20"/>
                <w:szCs w:val="20"/>
              </w:rPr>
              <w:t>:</w:t>
            </w:r>
          </w:p>
          <w:p w14:paraId="755D423F" w14:textId="77777777" w:rsidR="00F84591" w:rsidRPr="00135404" w:rsidRDefault="00F84591" w:rsidP="00F84591">
            <w:pPr>
              <w:rPr>
                <w:sz w:val="20"/>
                <w:szCs w:val="20"/>
              </w:rPr>
            </w:pPr>
            <w:r w:rsidRPr="00135404">
              <w:rPr>
                <w:sz w:val="20"/>
                <w:szCs w:val="20"/>
              </w:rPr>
              <w:t>Unconditional: -0.01</w:t>
            </w:r>
          </w:p>
          <w:p w14:paraId="4F352003" w14:textId="77777777" w:rsidR="00F84591" w:rsidRPr="00135404" w:rsidRDefault="00F84591" w:rsidP="00F84591">
            <w:pPr>
              <w:rPr>
                <w:sz w:val="20"/>
                <w:szCs w:val="20"/>
              </w:rPr>
            </w:pPr>
            <w:r w:rsidRPr="00135404">
              <w:rPr>
                <w:sz w:val="20"/>
                <w:szCs w:val="20"/>
              </w:rPr>
              <w:t xml:space="preserve">Conditional upon age: 0.04 </w:t>
            </w:r>
          </w:p>
          <w:p w14:paraId="15C36672" w14:textId="781B6D18" w:rsidR="00F84591" w:rsidRPr="00135404" w:rsidRDefault="00F84591" w:rsidP="00F84591">
            <w:pPr>
              <w:rPr>
                <w:sz w:val="20"/>
                <w:szCs w:val="20"/>
              </w:rPr>
            </w:pPr>
            <w:r w:rsidRPr="00135404">
              <w:rPr>
                <w:sz w:val="20"/>
                <w:szCs w:val="20"/>
              </w:rPr>
              <w:t xml:space="preserve">(difference from unconditional is statistically significant with p&lt;0.01) </w:t>
            </w:r>
          </w:p>
          <w:p w14:paraId="043DEB20" w14:textId="77777777" w:rsidR="00F84591" w:rsidRPr="00135404" w:rsidRDefault="00F84591" w:rsidP="00F84591">
            <w:pPr>
              <w:rPr>
                <w:sz w:val="20"/>
                <w:szCs w:val="20"/>
              </w:rPr>
            </w:pPr>
            <w:r w:rsidRPr="00135404">
              <w:rPr>
                <w:sz w:val="20"/>
                <w:szCs w:val="20"/>
              </w:rPr>
              <w:t>Conditional upon age, other demographics: -0.02</w:t>
            </w:r>
          </w:p>
          <w:p w14:paraId="3AEBF458" w14:textId="406B89F4" w:rsidR="00F84591" w:rsidRPr="00135404" w:rsidRDefault="00F84591" w:rsidP="00F84591">
            <w:pPr>
              <w:rPr>
                <w:sz w:val="20"/>
                <w:szCs w:val="20"/>
              </w:rPr>
            </w:pPr>
            <w:r w:rsidRPr="00135404">
              <w:rPr>
                <w:sz w:val="20"/>
                <w:szCs w:val="20"/>
              </w:rPr>
              <w:t>Conditional upon age, other demographics, and income: -0.02</w:t>
            </w:r>
          </w:p>
          <w:p w14:paraId="05494BD4" w14:textId="77777777" w:rsidR="00F84591" w:rsidRPr="00135404" w:rsidRDefault="00F84591" w:rsidP="00F84591">
            <w:pPr>
              <w:rPr>
                <w:sz w:val="20"/>
                <w:szCs w:val="20"/>
                <w:u w:val="single"/>
              </w:rPr>
            </w:pPr>
            <w:r w:rsidRPr="00135404">
              <w:rPr>
                <w:sz w:val="20"/>
                <w:szCs w:val="20"/>
                <w:u w:val="single"/>
              </w:rPr>
              <w:t>Conditional changes by subgroups (total snacks):</w:t>
            </w:r>
          </w:p>
          <w:p w14:paraId="48F5F675" w14:textId="77777777" w:rsidR="00F84591" w:rsidRPr="00135404" w:rsidRDefault="00F84591" w:rsidP="00F84591">
            <w:pPr>
              <w:rPr>
                <w:sz w:val="20"/>
                <w:szCs w:val="20"/>
              </w:rPr>
            </w:pPr>
            <w:r w:rsidRPr="00135404">
              <w:rPr>
                <w:sz w:val="20"/>
                <w:szCs w:val="20"/>
              </w:rPr>
              <w:t>Born 1946-85, some college or more:</w:t>
            </w:r>
          </w:p>
          <w:p w14:paraId="67EEA698" w14:textId="1EFCB388" w:rsidR="00F84591" w:rsidRPr="00135404" w:rsidRDefault="00F84591" w:rsidP="00F84591">
            <w:pPr>
              <w:rPr>
                <w:sz w:val="20"/>
                <w:szCs w:val="20"/>
              </w:rPr>
            </w:pPr>
            <w:r w:rsidRPr="00135404">
              <w:rPr>
                <w:sz w:val="20"/>
                <w:szCs w:val="20"/>
              </w:rPr>
              <w:t xml:space="preserve">2005-06: 2.36, Change 2005-06 to 2009-10: 0.02 </w:t>
            </w:r>
          </w:p>
          <w:p w14:paraId="4979FB9C" w14:textId="760984CF" w:rsidR="00F84591" w:rsidRPr="00135404" w:rsidRDefault="00F84591" w:rsidP="00F84591">
            <w:pPr>
              <w:rPr>
                <w:sz w:val="20"/>
                <w:szCs w:val="20"/>
              </w:rPr>
            </w:pPr>
            <w:r w:rsidRPr="00135404">
              <w:rPr>
                <w:sz w:val="20"/>
                <w:szCs w:val="20"/>
              </w:rPr>
              <w:t>Born 1946-85, no college education: 2005-06: 2.09, Change 2005-06 to 2009-10: -0.08</w:t>
            </w:r>
          </w:p>
          <w:p w14:paraId="69D542F4" w14:textId="77777777" w:rsidR="00F84591" w:rsidRPr="00135404" w:rsidRDefault="00F84591" w:rsidP="00F84591">
            <w:pPr>
              <w:rPr>
                <w:sz w:val="20"/>
                <w:szCs w:val="20"/>
              </w:rPr>
            </w:pPr>
            <w:r w:rsidRPr="00135404">
              <w:rPr>
                <w:sz w:val="20"/>
                <w:szCs w:val="20"/>
              </w:rPr>
              <w:t xml:space="preserve">Men, born 1946-85, no college: </w:t>
            </w:r>
          </w:p>
          <w:p w14:paraId="67B65E7F" w14:textId="0BB2EA5A" w:rsidR="00F84591" w:rsidRPr="00135404" w:rsidRDefault="00F84591" w:rsidP="00F84591">
            <w:pPr>
              <w:rPr>
                <w:sz w:val="20"/>
                <w:szCs w:val="20"/>
              </w:rPr>
            </w:pPr>
            <w:r w:rsidRPr="00135404">
              <w:rPr>
                <w:sz w:val="20"/>
                <w:szCs w:val="20"/>
              </w:rPr>
              <w:t>2005-06: 2.18, Change 2005-06 to 2009-10: -0.12</w:t>
            </w:r>
          </w:p>
          <w:p w14:paraId="22A02DCB" w14:textId="77777777" w:rsidR="00F84591" w:rsidRPr="00135404" w:rsidRDefault="00F84591" w:rsidP="00F84591">
            <w:pPr>
              <w:rPr>
                <w:sz w:val="20"/>
                <w:szCs w:val="20"/>
              </w:rPr>
            </w:pPr>
            <w:r w:rsidRPr="00135404">
              <w:rPr>
                <w:sz w:val="20"/>
                <w:szCs w:val="20"/>
              </w:rPr>
              <w:t>Adults born before 1946:</w:t>
            </w:r>
          </w:p>
          <w:p w14:paraId="78983ACA" w14:textId="0D6CD125" w:rsidR="00F84591" w:rsidRPr="00135404" w:rsidRDefault="00F84591" w:rsidP="00F84591">
            <w:pPr>
              <w:rPr>
                <w:sz w:val="20"/>
                <w:szCs w:val="20"/>
              </w:rPr>
            </w:pPr>
            <w:r w:rsidRPr="00135404">
              <w:rPr>
                <w:sz w:val="20"/>
                <w:szCs w:val="20"/>
              </w:rPr>
              <w:t>2005-06: 2.05, Change 2005-06 to 2009-10: - 0.11</w:t>
            </w:r>
          </w:p>
          <w:p w14:paraId="2F5A1492" w14:textId="671B3067" w:rsidR="00F84591" w:rsidRPr="00135404" w:rsidRDefault="00F84591" w:rsidP="00F84591">
            <w:pPr>
              <w:rPr>
                <w:b/>
                <w:bCs/>
                <w:sz w:val="20"/>
                <w:szCs w:val="20"/>
              </w:rPr>
            </w:pPr>
            <w:r w:rsidRPr="00135404">
              <w:rPr>
                <w:b/>
                <w:bCs/>
                <w:sz w:val="20"/>
                <w:szCs w:val="20"/>
              </w:rPr>
              <w:t xml:space="preserve">Snacks away from home: </w:t>
            </w:r>
          </w:p>
          <w:p w14:paraId="28CF4A1D" w14:textId="1BC88ECF" w:rsidR="00F84591" w:rsidRPr="00135404" w:rsidRDefault="00F84591" w:rsidP="00F84591">
            <w:pPr>
              <w:rPr>
                <w:sz w:val="20"/>
                <w:szCs w:val="20"/>
                <w:u w:val="single"/>
              </w:rPr>
            </w:pPr>
            <w:r w:rsidRPr="00135404">
              <w:rPr>
                <w:sz w:val="20"/>
                <w:szCs w:val="20"/>
                <w:u w:val="single"/>
              </w:rPr>
              <w:t xml:space="preserve">Unconditional and conditional differences in mean outcomes between 2005-06 and 2009- 10: </w:t>
            </w:r>
          </w:p>
          <w:p w14:paraId="335B0DA2" w14:textId="77777777" w:rsidR="00F84591" w:rsidRPr="00135404" w:rsidRDefault="00F84591" w:rsidP="00F84591">
            <w:pPr>
              <w:rPr>
                <w:sz w:val="20"/>
                <w:szCs w:val="20"/>
              </w:rPr>
            </w:pPr>
            <w:r w:rsidRPr="00135404">
              <w:rPr>
                <w:sz w:val="20"/>
                <w:szCs w:val="20"/>
              </w:rPr>
              <w:t>Unconditional: -0.06</w:t>
            </w:r>
          </w:p>
          <w:p w14:paraId="4726CFB0" w14:textId="127CB4C0" w:rsidR="00F84591" w:rsidRPr="00135404" w:rsidRDefault="00F84591" w:rsidP="00F84591">
            <w:pPr>
              <w:rPr>
                <w:sz w:val="20"/>
                <w:szCs w:val="20"/>
              </w:rPr>
            </w:pPr>
            <w:r w:rsidRPr="00135404">
              <w:rPr>
                <w:sz w:val="20"/>
                <w:szCs w:val="20"/>
              </w:rPr>
              <w:t xml:space="preserve">Conditional upon age: -0.06 </w:t>
            </w:r>
          </w:p>
          <w:p w14:paraId="36FA6E3D" w14:textId="77777777" w:rsidR="00F84591" w:rsidRPr="00135404" w:rsidRDefault="00F84591" w:rsidP="00F84591">
            <w:pPr>
              <w:rPr>
                <w:sz w:val="20"/>
                <w:szCs w:val="20"/>
              </w:rPr>
            </w:pPr>
            <w:r w:rsidRPr="00135404">
              <w:rPr>
                <w:sz w:val="20"/>
                <w:szCs w:val="20"/>
              </w:rPr>
              <w:t>Conditional upon age, other demographics: -0.05</w:t>
            </w:r>
          </w:p>
          <w:p w14:paraId="2EC28469" w14:textId="77777777" w:rsidR="00F84591" w:rsidRPr="00135404" w:rsidRDefault="00F84591" w:rsidP="00F84591">
            <w:pPr>
              <w:rPr>
                <w:sz w:val="20"/>
                <w:szCs w:val="20"/>
              </w:rPr>
            </w:pPr>
            <w:r w:rsidRPr="00135404">
              <w:rPr>
                <w:sz w:val="20"/>
                <w:szCs w:val="20"/>
              </w:rPr>
              <w:t>Conditional upon age, other demographics, and income: -0.06 (difference from conditional upon age, other demographics is statistically significant with p&lt;0.05)</w:t>
            </w:r>
          </w:p>
          <w:p w14:paraId="1E9D91DF" w14:textId="77777777" w:rsidR="00F84591" w:rsidRPr="00135404" w:rsidRDefault="00F84591" w:rsidP="00F84591">
            <w:pPr>
              <w:rPr>
                <w:sz w:val="20"/>
                <w:szCs w:val="20"/>
                <w:u w:val="single"/>
              </w:rPr>
            </w:pPr>
            <w:r w:rsidRPr="00135404">
              <w:rPr>
                <w:sz w:val="20"/>
                <w:szCs w:val="20"/>
                <w:u w:val="single"/>
              </w:rPr>
              <w:t>Conditional changes by subgroups (FAFH snacks):</w:t>
            </w:r>
          </w:p>
          <w:p w14:paraId="1DF1E3FE" w14:textId="60AB61E1" w:rsidR="00F84591" w:rsidRPr="00135404" w:rsidRDefault="00F84591" w:rsidP="00F84591">
            <w:pPr>
              <w:rPr>
                <w:sz w:val="20"/>
                <w:szCs w:val="20"/>
              </w:rPr>
            </w:pPr>
            <w:r w:rsidRPr="00135404">
              <w:rPr>
                <w:sz w:val="20"/>
                <w:szCs w:val="20"/>
              </w:rPr>
              <w:t xml:space="preserve">Born 1946-85, some college or more: 2005-06: 0.46, Change 2005-06 to 2009-10: - 0.07 (change is statistically significant at P&lt;0.05) </w:t>
            </w:r>
          </w:p>
          <w:p w14:paraId="63C441CA" w14:textId="5DCDFF16" w:rsidR="00F84591" w:rsidRPr="00135404" w:rsidRDefault="00F84591" w:rsidP="00F84591">
            <w:pPr>
              <w:rPr>
                <w:sz w:val="20"/>
                <w:szCs w:val="20"/>
              </w:rPr>
            </w:pPr>
            <w:r w:rsidRPr="00135404">
              <w:rPr>
                <w:sz w:val="20"/>
                <w:szCs w:val="20"/>
              </w:rPr>
              <w:t xml:space="preserve">Born 1946-85, no college education: 2005-06: 0.34, Change 2005-06 to 2009-10: -0.03 </w:t>
            </w:r>
          </w:p>
          <w:p w14:paraId="0D16C970" w14:textId="77777777" w:rsidR="00F84591" w:rsidRPr="00135404" w:rsidRDefault="00F84591" w:rsidP="00F84591">
            <w:pPr>
              <w:rPr>
                <w:sz w:val="20"/>
                <w:szCs w:val="20"/>
              </w:rPr>
            </w:pPr>
            <w:r w:rsidRPr="00135404">
              <w:rPr>
                <w:sz w:val="20"/>
                <w:szCs w:val="20"/>
              </w:rPr>
              <w:t xml:space="preserve">Men, born 1946-85, no college: </w:t>
            </w:r>
          </w:p>
          <w:p w14:paraId="7B1CDD43" w14:textId="3E3A8BCE" w:rsidR="00F84591" w:rsidRPr="00135404" w:rsidRDefault="00F84591" w:rsidP="00F84591">
            <w:pPr>
              <w:rPr>
                <w:sz w:val="20"/>
                <w:szCs w:val="20"/>
              </w:rPr>
            </w:pPr>
            <w:r w:rsidRPr="00135404">
              <w:rPr>
                <w:sz w:val="20"/>
                <w:szCs w:val="20"/>
              </w:rPr>
              <w:t xml:space="preserve">2005-06: 0.41, Change 2005-06 to 2009-10: -0.12 (change is statistically significant at P&lt;0.05) </w:t>
            </w:r>
          </w:p>
          <w:p w14:paraId="6EF2E721" w14:textId="77777777" w:rsidR="00F84591" w:rsidRPr="00135404" w:rsidRDefault="00F84591" w:rsidP="00F84591">
            <w:pPr>
              <w:rPr>
                <w:sz w:val="20"/>
                <w:szCs w:val="20"/>
              </w:rPr>
            </w:pPr>
            <w:r w:rsidRPr="00135404">
              <w:rPr>
                <w:sz w:val="20"/>
                <w:szCs w:val="20"/>
              </w:rPr>
              <w:t>Adults born before 1946:</w:t>
            </w:r>
          </w:p>
          <w:p w14:paraId="3758C8E4" w14:textId="7799C1C4" w:rsidR="00F84591" w:rsidRPr="00135404" w:rsidRDefault="00F84591" w:rsidP="00F84591">
            <w:pPr>
              <w:rPr>
                <w:sz w:val="20"/>
                <w:szCs w:val="20"/>
              </w:rPr>
            </w:pPr>
            <w:r w:rsidRPr="00135404">
              <w:rPr>
                <w:sz w:val="20"/>
                <w:szCs w:val="20"/>
              </w:rPr>
              <w:t>2005-06: 0.23, Change 2005-06 to 2009-10: -0.01</w:t>
            </w:r>
          </w:p>
        </w:tc>
        <w:tc>
          <w:tcPr>
            <w:tcW w:w="1468" w:type="dxa"/>
            <w:shd w:val="clear" w:color="auto" w:fill="auto"/>
          </w:tcPr>
          <w:p w14:paraId="5A8F72A0" w14:textId="77777777" w:rsidR="00F84591" w:rsidRPr="00135404" w:rsidRDefault="00F84591" w:rsidP="00F84591">
            <w:pPr>
              <w:rPr>
                <w:sz w:val="20"/>
                <w:szCs w:val="20"/>
              </w:rPr>
            </w:pPr>
            <w:r w:rsidRPr="00135404">
              <w:rPr>
                <w:sz w:val="20"/>
                <w:szCs w:val="20"/>
              </w:rPr>
              <w:t>Selection total: 3</w:t>
            </w:r>
          </w:p>
          <w:p w14:paraId="4C2D5DBC" w14:textId="77777777" w:rsidR="00F84591" w:rsidRPr="00135404" w:rsidRDefault="00F84591" w:rsidP="00F84591">
            <w:pPr>
              <w:rPr>
                <w:sz w:val="20"/>
                <w:szCs w:val="20"/>
              </w:rPr>
            </w:pPr>
            <w:r w:rsidRPr="00135404">
              <w:rPr>
                <w:sz w:val="20"/>
                <w:szCs w:val="20"/>
              </w:rPr>
              <w:t>Comparability total: 2</w:t>
            </w:r>
          </w:p>
          <w:p w14:paraId="0371C792" w14:textId="77777777" w:rsidR="00F84591" w:rsidRPr="00135404" w:rsidRDefault="00F84591" w:rsidP="00F84591">
            <w:pPr>
              <w:rPr>
                <w:sz w:val="20"/>
                <w:szCs w:val="20"/>
              </w:rPr>
            </w:pPr>
            <w:r w:rsidRPr="00135404">
              <w:rPr>
                <w:sz w:val="20"/>
                <w:szCs w:val="20"/>
              </w:rPr>
              <w:t>Outcomes total: 1</w:t>
            </w:r>
          </w:p>
          <w:p w14:paraId="60FE79B0" w14:textId="3F01F073" w:rsidR="00F84591" w:rsidRPr="00135404" w:rsidRDefault="00F84591" w:rsidP="00F84591">
            <w:pPr>
              <w:rPr>
                <w:sz w:val="20"/>
                <w:szCs w:val="20"/>
              </w:rPr>
            </w:pPr>
            <w:r w:rsidRPr="00135404">
              <w:rPr>
                <w:b/>
                <w:bCs/>
                <w:sz w:val="20"/>
                <w:szCs w:val="20"/>
              </w:rPr>
              <w:t>Total score: 8</w:t>
            </w:r>
          </w:p>
        </w:tc>
      </w:tr>
      <w:tr w:rsidR="00F84591" w:rsidRPr="00135404" w14:paraId="6FCB9FBC" w14:textId="1D8F2E2E" w:rsidTr="00FB733D">
        <w:tc>
          <w:tcPr>
            <w:tcW w:w="1129" w:type="dxa"/>
            <w:shd w:val="clear" w:color="auto" w:fill="auto"/>
          </w:tcPr>
          <w:p w14:paraId="2D4FB7E2" w14:textId="2C7699CD" w:rsidR="00F84591" w:rsidRPr="00135404" w:rsidRDefault="00F84591" w:rsidP="00F84591">
            <w:pPr>
              <w:rPr>
                <w:sz w:val="20"/>
                <w:szCs w:val="20"/>
              </w:rPr>
            </w:pPr>
            <w:r w:rsidRPr="00135404">
              <w:rPr>
                <w:sz w:val="20"/>
                <w:szCs w:val="20"/>
              </w:rPr>
              <w:t>Todd, 2017</w:t>
            </w:r>
          </w:p>
        </w:tc>
        <w:tc>
          <w:tcPr>
            <w:tcW w:w="1276" w:type="dxa"/>
            <w:shd w:val="clear" w:color="auto" w:fill="auto"/>
          </w:tcPr>
          <w:p w14:paraId="5B008701" w14:textId="77777777" w:rsidR="00F84591" w:rsidRPr="00135404" w:rsidRDefault="00F84591" w:rsidP="00F84591">
            <w:pPr>
              <w:rPr>
                <w:sz w:val="20"/>
                <w:szCs w:val="20"/>
              </w:rPr>
            </w:pPr>
            <w:r w:rsidRPr="00135404">
              <w:rPr>
                <w:sz w:val="20"/>
                <w:szCs w:val="20"/>
              </w:rPr>
              <w:t>National: USA</w:t>
            </w:r>
          </w:p>
          <w:p w14:paraId="664E1AA9" w14:textId="3E4806DB" w:rsidR="00F84591" w:rsidRPr="00135404" w:rsidRDefault="00F84591" w:rsidP="00F84591">
            <w:pPr>
              <w:rPr>
                <w:sz w:val="20"/>
                <w:szCs w:val="20"/>
              </w:rPr>
            </w:pPr>
            <w:r w:rsidRPr="00135404">
              <w:rPr>
                <w:sz w:val="20"/>
                <w:szCs w:val="20"/>
              </w:rPr>
              <w:t>Local: n/a</w:t>
            </w:r>
          </w:p>
        </w:tc>
        <w:tc>
          <w:tcPr>
            <w:tcW w:w="1559" w:type="dxa"/>
            <w:shd w:val="clear" w:color="auto" w:fill="auto"/>
          </w:tcPr>
          <w:p w14:paraId="6C3BE310" w14:textId="77777777" w:rsidR="00F84591" w:rsidRPr="00135404" w:rsidRDefault="00F84591" w:rsidP="00F84591">
            <w:pPr>
              <w:rPr>
                <w:sz w:val="20"/>
                <w:szCs w:val="20"/>
              </w:rPr>
            </w:pPr>
            <w:r w:rsidRPr="00135404">
              <w:rPr>
                <w:sz w:val="20"/>
                <w:szCs w:val="20"/>
              </w:rPr>
              <w:t xml:space="preserve">National Health and Nutrition Examination Survey. Includes working age adults between 25-65 (n=12,129), and a secondary sample of 15-24 year olds (23-32 year olds in 2013-2014) (n=5197). </w:t>
            </w:r>
          </w:p>
          <w:p w14:paraId="5D61C31F" w14:textId="77777777" w:rsidR="00F84591" w:rsidRPr="00135404" w:rsidRDefault="00F84591" w:rsidP="00F84591">
            <w:pPr>
              <w:rPr>
                <w:sz w:val="20"/>
                <w:szCs w:val="20"/>
              </w:rPr>
            </w:pPr>
          </w:p>
        </w:tc>
        <w:tc>
          <w:tcPr>
            <w:tcW w:w="1985" w:type="dxa"/>
            <w:shd w:val="clear" w:color="auto" w:fill="auto"/>
          </w:tcPr>
          <w:p w14:paraId="5082BF0B" w14:textId="77777777" w:rsidR="00F84591" w:rsidRPr="00135404" w:rsidRDefault="00F84591" w:rsidP="00F84591">
            <w:pPr>
              <w:rPr>
                <w:sz w:val="20"/>
                <w:szCs w:val="20"/>
              </w:rPr>
            </w:pPr>
            <w:r w:rsidRPr="00135404">
              <w:rPr>
                <w:sz w:val="20"/>
                <w:szCs w:val="20"/>
              </w:rPr>
              <w:t xml:space="preserve">Serial cross-sectional. </w:t>
            </w:r>
          </w:p>
          <w:p w14:paraId="0A877486" w14:textId="23C08EB9" w:rsidR="00F84591" w:rsidRPr="00135404" w:rsidRDefault="00F84591" w:rsidP="00F84591">
            <w:pPr>
              <w:rPr>
                <w:sz w:val="20"/>
                <w:szCs w:val="20"/>
              </w:rPr>
            </w:pPr>
            <w:r w:rsidRPr="00135404">
              <w:rPr>
                <w:sz w:val="20"/>
                <w:szCs w:val="20"/>
              </w:rPr>
              <w:t xml:space="preserve">Used multivariate linear regression models and ordinary least squares. Adjusted for age, household income relative to poverty, household size, and indicators for </w:t>
            </w:r>
            <w:r w:rsidR="00035215">
              <w:rPr>
                <w:sz w:val="20"/>
                <w:szCs w:val="20"/>
              </w:rPr>
              <w:t>gender</w:t>
            </w:r>
            <w:r w:rsidR="00035215" w:rsidRPr="00135404">
              <w:rPr>
                <w:sz w:val="20"/>
                <w:szCs w:val="20"/>
              </w:rPr>
              <w:t xml:space="preserve">, </w:t>
            </w:r>
            <w:r w:rsidR="00035215">
              <w:rPr>
                <w:sz w:val="20"/>
                <w:szCs w:val="20"/>
              </w:rPr>
              <w:t>ethnicity</w:t>
            </w:r>
            <w:r w:rsidR="00035215" w:rsidRPr="00135404">
              <w:rPr>
                <w:sz w:val="20"/>
                <w:szCs w:val="20"/>
              </w:rPr>
              <w:t xml:space="preserve">, </w:t>
            </w:r>
            <w:r w:rsidR="00035215">
              <w:rPr>
                <w:sz w:val="20"/>
                <w:szCs w:val="20"/>
              </w:rPr>
              <w:t>marital intake</w:t>
            </w:r>
            <w:r w:rsidR="00035215" w:rsidRPr="00135404">
              <w:rPr>
                <w:sz w:val="20"/>
                <w:szCs w:val="20"/>
              </w:rPr>
              <w:t>,</w:t>
            </w:r>
            <w:r w:rsidR="00035215">
              <w:rPr>
                <w:sz w:val="20"/>
                <w:szCs w:val="20"/>
              </w:rPr>
              <w:t xml:space="preserve"> data collected during weekend</w:t>
            </w:r>
            <w:r w:rsidR="00035215" w:rsidRPr="00135404">
              <w:rPr>
                <w:sz w:val="20"/>
                <w:szCs w:val="20"/>
              </w:rPr>
              <w:t xml:space="preserve">, and for the older cohort, </w:t>
            </w:r>
            <w:r w:rsidR="00035215">
              <w:rPr>
                <w:sz w:val="20"/>
                <w:szCs w:val="20"/>
              </w:rPr>
              <w:t>education</w:t>
            </w:r>
            <w:r w:rsidR="00035215" w:rsidRPr="00135404">
              <w:rPr>
                <w:sz w:val="20"/>
                <w:szCs w:val="20"/>
              </w:rPr>
              <w:t xml:space="preserve"> as controls.</w:t>
            </w:r>
          </w:p>
        </w:tc>
        <w:tc>
          <w:tcPr>
            <w:tcW w:w="1417" w:type="dxa"/>
            <w:shd w:val="clear" w:color="auto" w:fill="auto"/>
          </w:tcPr>
          <w:p w14:paraId="55B9749E" w14:textId="2DB296C8"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p>
          <w:p w14:paraId="46BBC576" w14:textId="77777777" w:rsidR="00F84591" w:rsidRPr="00135404" w:rsidRDefault="00F84591" w:rsidP="00F84591">
            <w:pPr>
              <w:rPr>
                <w:sz w:val="20"/>
                <w:szCs w:val="20"/>
              </w:rPr>
            </w:pPr>
            <w:r w:rsidRPr="00135404">
              <w:rPr>
                <w:sz w:val="20"/>
                <w:szCs w:val="20"/>
              </w:rPr>
              <w:t xml:space="preserve">Time point 1: </w:t>
            </w:r>
          </w:p>
          <w:p w14:paraId="2C932792" w14:textId="77777777" w:rsidR="00F84591" w:rsidRPr="00135404" w:rsidRDefault="00F84591" w:rsidP="00F84591">
            <w:pPr>
              <w:rPr>
                <w:sz w:val="20"/>
                <w:szCs w:val="20"/>
              </w:rPr>
            </w:pPr>
            <w:r w:rsidRPr="00135404">
              <w:rPr>
                <w:sz w:val="20"/>
                <w:szCs w:val="20"/>
              </w:rPr>
              <w:t>2005-2006</w:t>
            </w:r>
          </w:p>
          <w:p w14:paraId="2461CE81" w14:textId="77777777" w:rsidR="00F84591" w:rsidRPr="00135404" w:rsidRDefault="00F84591" w:rsidP="00F84591">
            <w:pPr>
              <w:rPr>
                <w:sz w:val="20"/>
                <w:szCs w:val="20"/>
              </w:rPr>
            </w:pPr>
            <w:r w:rsidRPr="00135404">
              <w:rPr>
                <w:sz w:val="20"/>
                <w:szCs w:val="20"/>
              </w:rPr>
              <w:t xml:space="preserve">Time point 2: </w:t>
            </w:r>
          </w:p>
          <w:p w14:paraId="573BE2C2" w14:textId="77777777" w:rsidR="00F84591" w:rsidRPr="00135404" w:rsidRDefault="00F84591" w:rsidP="00F84591">
            <w:pPr>
              <w:rPr>
                <w:sz w:val="20"/>
                <w:szCs w:val="20"/>
              </w:rPr>
            </w:pPr>
            <w:r w:rsidRPr="00135404">
              <w:rPr>
                <w:sz w:val="20"/>
                <w:szCs w:val="20"/>
              </w:rPr>
              <w:t>2007-2008</w:t>
            </w:r>
          </w:p>
          <w:p w14:paraId="2F7719A6" w14:textId="77777777" w:rsidR="00F84591" w:rsidRPr="00135404" w:rsidRDefault="00F84591" w:rsidP="00F84591">
            <w:pPr>
              <w:rPr>
                <w:sz w:val="20"/>
                <w:szCs w:val="20"/>
              </w:rPr>
            </w:pPr>
            <w:r w:rsidRPr="00135404">
              <w:rPr>
                <w:sz w:val="20"/>
                <w:szCs w:val="20"/>
              </w:rPr>
              <w:t xml:space="preserve">Time point 3: </w:t>
            </w:r>
          </w:p>
          <w:p w14:paraId="071FC1BC" w14:textId="77777777" w:rsidR="00F84591" w:rsidRPr="00135404" w:rsidRDefault="00F84591" w:rsidP="00F84591">
            <w:pPr>
              <w:rPr>
                <w:sz w:val="20"/>
                <w:szCs w:val="20"/>
              </w:rPr>
            </w:pPr>
            <w:r w:rsidRPr="00135404">
              <w:rPr>
                <w:sz w:val="20"/>
                <w:szCs w:val="20"/>
              </w:rPr>
              <w:t>2009-2010</w:t>
            </w:r>
          </w:p>
          <w:p w14:paraId="68580743" w14:textId="77777777" w:rsidR="00F84591" w:rsidRPr="00135404" w:rsidRDefault="00F84591" w:rsidP="00F84591">
            <w:pPr>
              <w:rPr>
                <w:sz w:val="20"/>
                <w:szCs w:val="20"/>
              </w:rPr>
            </w:pPr>
            <w:r w:rsidRPr="00135404">
              <w:rPr>
                <w:sz w:val="20"/>
                <w:szCs w:val="20"/>
              </w:rPr>
              <w:t xml:space="preserve">Time point 4: </w:t>
            </w:r>
          </w:p>
          <w:p w14:paraId="098E009D" w14:textId="141B7780" w:rsidR="00F84591" w:rsidRPr="00135404" w:rsidRDefault="00F84591" w:rsidP="00F84591">
            <w:pPr>
              <w:rPr>
                <w:sz w:val="20"/>
                <w:szCs w:val="20"/>
              </w:rPr>
            </w:pPr>
            <w:r w:rsidRPr="00135404">
              <w:rPr>
                <w:sz w:val="20"/>
                <w:szCs w:val="20"/>
              </w:rPr>
              <w:t>2013-2014</w:t>
            </w:r>
          </w:p>
        </w:tc>
        <w:tc>
          <w:tcPr>
            <w:tcW w:w="1701" w:type="dxa"/>
            <w:shd w:val="clear" w:color="auto" w:fill="auto"/>
          </w:tcPr>
          <w:p w14:paraId="6B709BC2" w14:textId="77777777" w:rsidR="00F84591" w:rsidRPr="00135404" w:rsidRDefault="00F84591" w:rsidP="00F84591">
            <w:pPr>
              <w:rPr>
                <w:sz w:val="20"/>
                <w:szCs w:val="20"/>
              </w:rPr>
            </w:pPr>
            <w:r w:rsidRPr="00135404">
              <w:rPr>
                <w:sz w:val="20"/>
                <w:szCs w:val="20"/>
              </w:rPr>
              <w:t xml:space="preserve">Dietary intake for one 24 h period is collected using the Automated Multiple Pass Method: </w:t>
            </w:r>
          </w:p>
          <w:p w14:paraId="27BA48E6" w14:textId="184E2A94" w:rsidR="00F84591" w:rsidRPr="00135404" w:rsidRDefault="00F84591" w:rsidP="00F84591">
            <w:pPr>
              <w:rPr>
                <w:sz w:val="20"/>
                <w:szCs w:val="20"/>
              </w:rPr>
            </w:pPr>
            <w:r w:rsidRPr="00135404">
              <w:rPr>
                <w:sz w:val="20"/>
                <w:szCs w:val="20"/>
              </w:rPr>
              <w:t>Percentage energy from fast foods and total/away from home snacks.</w:t>
            </w:r>
          </w:p>
        </w:tc>
        <w:tc>
          <w:tcPr>
            <w:tcW w:w="3413" w:type="dxa"/>
            <w:shd w:val="clear" w:color="auto" w:fill="auto"/>
          </w:tcPr>
          <w:p w14:paraId="59563494" w14:textId="3979907A" w:rsidR="00F84591" w:rsidRPr="00135404" w:rsidRDefault="00F84591" w:rsidP="00F84591">
            <w:pPr>
              <w:rPr>
                <w:b/>
                <w:bCs/>
                <w:sz w:val="20"/>
                <w:szCs w:val="20"/>
              </w:rPr>
            </w:pPr>
            <w:r w:rsidRPr="00135404">
              <w:rPr>
                <w:b/>
                <w:bCs/>
                <w:sz w:val="20"/>
                <w:szCs w:val="20"/>
              </w:rPr>
              <w:t xml:space="preserve">Percentage energy from fast foods: </w:t>
            </w:r>
          </w:p>
          <w:p w14:paraId="6D835A3C" w14:textId="77777777" w:rsidR="00F84591" w:rsidRPr="00135404" w:rsidRDefault="00F84591" w:rsidP="00F84591">
            <w:pPr>
              <w:rPr>
                <w:sz w:val="20"/>
                <w:szCs w:val="20"/>
                <w:u w:val="single"/>
              </w:rPr>
            </w:pPr>
            <w:r w:rsidRPr="00135404">
              <w:rPr>
                <w:sz w:val="20"/>
                <w:szCs w:val="20"/>
                <w:u w:val="single"/>
              </w:rPr>
              <w:t xml:space="preserve">Conditional differences with their standard errors, and percentage change in estimated difference from unconditional difference in % energy from fast foods: </w:t>
            </w:r>
          </w:p>
          <w:p w14:paraId="63299074" w14:textId="77777777" w:rsidR="00F84591" w:rsidRPr="00135404" w:rsidRDefault="00F84591" w:rsidP="00F84591">
            <w:pPr>
              <w:rPr>
                <w:sz w:val="20"/>
                <w:szCs w:val="20"/>
              </w:rPr>
            </w:pPr>
            <w:r w:rsidRPr="00135404">
              <w:rPr>
                <w:sz w:val="20"/>
                <w:szCs w:val="20"/>
              </w:rPr>
              <w:t>2007-08: β −0·95, SE: 1·07</w:t>
            </w:r>
          </w:p>
          <w:p w14:paraId="4FB882BA" w14:textId="77777777" w:rsidR="00F84591" w:rsidRPr="00135404" w:rsidRDefault="00F84591" w:rsidP="00F84591">
            <w:pPr>
              <w:rPr>
                <w:sz w:val="20"/>
                <w:szCs w:val="20"/>
              </w:rPr>
            </w:pPr>
            <w:r w:rsidRPr="00135404">
              <w:rPr>
                <w:sz w:val="20"/>
                <w:szCs w:val="20"/>
              </w:rPr>
              <w:t xml:space="preserve">2009-10: β - 1·83, SE: 0·99, </w:t>
            </w:r>
          </w:p>
          <w:p w14:paraId="4C979844" w14:textId="2D071D3E" w:rsidR="00F84591" w:rsidRPr="00135404" w:rsidRDefault="00F84591" w:rsidP="00F84591">
            <w:pPr>
              <w:rPr>
                <w:sz w:val="20"/>
                <w:szCs w:val="20"/>
              </w:rPr>
            </w:pPr>
            <w:r w:rsidRPr="00135404">
              <w:rPr>
                <w:sz w:val="20"/>
                <w:szCs w:val="20"/>
              </w:rPr>
              <w:t>percentage change: - 39</w:t>
            </w:r>
          </w:p>
          <w:p w14:paraId="6EB958A5" w14:textId="77777777" w:rsidR="00F84591" w:rsidRPr="00135404" w:rsidRDefault="00F84591" w:rsidP="00F84591">
            <w:pPr>
              <w:rPr>
                <w:sz w:val="20"/>
                <w:szCs w:val="20"/>
              </w:rPr>
            </w:pPr>
            <w:r w:rsidRPr="00135404">
              <w:rPr>
                <w:sz w:val="20"/>
                <w:szCs w:val="20"/>
              </w:rPr>
              <w:t>2011-12: β 0·42, SE: 0·95</w:t>
            </w:r>
          </w:p>
          <w:p w14:paraId="578A9A04" w14:textId="251A8B3B" w:rsidR="00F84591" w:rsidRPr="00135404" w:rsidRDefault="00F84591" w:rsidP="00F84591">
            <w:pPr>
              <w:rPr>
                <w:sz w:val="20"/>
                <w:szCs w:val="20"/>
              </w:rPr>
            </w:pPr>
            <w:r w:rsidRPr="00135404">
              <w:rPr>
                <w:sz w:val="20"/>
                <w:szCs w:val="20"/>
              </w:rPr>
              <w:t>2013-14 β 1·85, SE: 0·92 (estimate is statistically significant P&lt;0·05)</w:t>
            </w:r>
          </w:p>
          <w:p w14:paraId="7CDFCD10" w14:textId="6627745B" w:rsidR="00F84591" w:rsidRPr="00135404" w:rsidRDefault="00F84591" w:rsidP="00F84591">
            <w:pPr>
              <w:rPr>
                <w:sz w:val="20"/>
                <w:szCs w:val="20"/>
              </w:rPr>
            </w:pPr>
            <w:r w:rsidRPr="00135404">
              <w:rPr>
                <w:sz w:val="20"/>
                <w:szCs w:val="20"/>
              </w:rPr>
              <w:t>Constant: β 23·51, SE: 0.03 (estimate is statistically significant P&lt;0·01)</w:t>
            </w:r>
          </w:p>
          <w:p w14:paraId="7F045DE7" w14:textId="77777777" w:rsidR="00F84591" w:rsidRPr="00135404" w:rsidRDefault="00F84591" w:rsidP="00F84591">
            <w:pPr>
              <w:rPr>
                <w:b/>
                <w:bCs/>
                <w:sz w:val="20"/>
                <w:szCs w:val="20"/>
              </w:rPr>
            </w:pPr>
            <w:r w:rsidRPr="00135404">
              <w:rPr>
                <w:b/>
                <w:bCs/>
                <w:sz w:val="20"/>
                <w:szCs w:val="20"/>
              </w:rPr>
              <w:t xml:space="preserve">Total Snacks: </w:t>
            </w:r>
          </w:p>
          <w:p w14:paraId="65936CF6" w14:textId="77777777" w:rsidR="00F84591" w:rsidRPr="00135404" w:rsidRDefault="00F84591" w:rsidP="00F84591">
            <w:pPr>
              <w:rPr>
                <w:sz w:val="20"/>
                <w:szCs w:val="20"/>
              </w:rPr>
            </w:pPr>
            <w:r w:rsidRPr="00135404">
              <w:rPr>
                <w:sz w:val="20"/>
                <w:szCs w:val="20"/>
              </w:rPr>
              <w:t>2005-06: mean 2·28, SE: 0·04</w:t>
            </w:r>
          </w:p>
          <w:p w14:paraId="63C817EB" w14:textId="77777777" w:rsidR="00F84591" w:rsidRPr="00135404" w:rsidRDefault="00F84591" w:rsidP="00F84591">
            <w:pPr>
              <w:rPr>
                <w:sz w:val="20"/>
                <w:szCs w:val="20"/>
              </w:rPr>
            </w:pPr>
            <w:r w:rsidRPr="00135404">
              <w:rPr>
                <w:sz w:val="20"/>
                <w:szCs w:val="20"/>
              </w:rPr>
              <w:t>2007-08: mean 2·23, SE: 0·03</w:t>
            </w:r>
          </w:p>
          <w:p w14:paraId="0E4A8A8F" w14:textId="77777777" w:rsidR="00F84591" w:rsidRPr="00135404" w:rsidRDefault="00F84591" w:rsidP="00F84591">
            <w:pPr>
              <w:rPr>
                <w:sz w:val="20"/>
                <w:szCs w:val="20"/>
              </w:rPr>
            </w:pPr>
            <w:r w:rsidRPr="00135404">
              <w:rPr>
                <w:sz w:val="20"/>
                <w:szCs w:val="20"/>
              </w:rPr>
              <w:t>2009-10: mean 2·24, SE: 0·05</w:t>
            </w:r>
          </w:p>
          <w:p w14:paraId="5CB250E9" w14:textId="77777777" w:rsidR="00F84591" w:rsidRPr="00135404" w:rsidRDefault="00F84591" w:rsidP="00F84591">
            <w:pPr>
              <w:rPr>
                <w:sz w:val="20"/>
                <w:szCs w:val="20"/>
              </w:rPr>
            </w:pPr>
            <w:r w:rsidRPr="00135404">
              <w:rPr>
                <w:sz w:val="20"/>
                <w:szCs w:val="20"/>
              </w:rPr>
              <w:t>2011-12: mean 2·23, SE: 0·08</w:t>
            </w:r>
          </w:p>
          <w:p w14:paraId="3FD6E6FE" w14:textId="77777777" w:rsidR="00F84591" w:rsidRPr="00135404" w:rsidRDefault="00F84591" w:rsidP="00F84591">
            <w:pPr>
              <w:rPr>
                <w:sz w:val="20"/>
                <w:szCs w:val="20"/>
              </w:rPr>
            </w:pPr>
            <w:r w:rsidRPr="00135404">
              <w:rPr>
                <w:sz w:val="20"/>
                <w:szCs w:val="20"/>
              </w:rPr>
              <w:t>2013-14: mean 2·24, SE: 0·08</w:t>
            </w:r>
          </w:p>
          <w:p w14:paraId="32686AC7" w14:textId="77777777" w:rsidR="00F84591" w:rsidRPr="00135404" w:rsidRDefault="00F84591" w:rsidP="00F84591">
            <w:pPr>
              <w:rPr>
                <w:b/>
                <w:bCs/>
                <w:sz w:val="20"/>
                <w:szCs w:val="20"/>
              </w:rPr>
            </w:pPr>
            <w:r w:rsidRPr="00135404">
              <w:rPr>
                <w:b/>
                <w:bCs/>
                <w:sz w:val="20"/>
                <w:szCs w:val="20"/>
              </w:rPr>
              <w:t>FAFH snacks:</w:t>
            </w:r>
          </w:p>
          <w:p w14:paraId="6AD5193A" w14:textId="77777777" w:rsidR="00F84591" w:rsidRPr="00135404" w:rsidRDefault="00F84591" w:rsidP="00F84591">
            <w:pPr>
              <w:rPr>
                <w:sz w:val="20"/>
                <w:szCs w:val="20"/>
              </w:rPr>
            </w:pPr>
            <w:r w:rsidRPr="00135404">
              <w:rPr>
                <w:sz w:val="20"/>
                <w:szCs w:val="20"/>
              </w:rPr>
              <w:t>2005-06: mean 0·40, SE: 0·02</w:t>
            </w:r>
          </w:p>
          <w:p w14:paraId="0C35A41C" w14:textId="77777777" w:rsidR="00F84591" w:rsidRPr="00135404" w:rsidRDefault="00F84591" w:rsidP="00F84591">
            <w:pPr>
              <w:rPr>
                <w:sz w:val="20"/>
                <w:szCs w:val="20"/>
              </w:rPr>
            </w:pPr>
            <w:r w:rsidRPr="00135404">
              <w:rPr>
                <w:sz w:val="20"/>
                <w:szCs w:val="20"/>
              </w:rPr>
              <w:t>2007-08: mean 0·35, SE: 0·02</w:t>
            </w:r>
          </w:p>
          <w:p w14:paraId="00E57827" w14:textId="77777777" w:rsidR="00F84591" w:rsidRPr="00135404" w:rsidRDefault="00F84591" w:rsidP="00F84591">
            <w:pPr>
              <w:rPr>
                <w:sz w:val="20"/>
                <w:szCs w:val="20"/>
              </w:rPr>
            </w:pPr>
            <w:r w:rsidRPr="00135404">
              <w:rPr>
                <w:sz w:val="20"/>
                <w:szCs w:val="20"/>
              </w:rPr>
              <w:t>2009-10: mean 0·34, SE: 0·02 (Mean value was significantly different from that in 2005–06: P &lt;0·05)</w:t>
            </w:r>
          </w:p>
          <w:p w14:paraId="7E3F298F" w14:textId="77777777" w:rsidR="00F84591" w:rsidRPr="00135404" w:rsidRDefault="00F84591" w:rsidP="00F84591">
            <w:pPr>
              <w:rPr>
                <w:sz w:val="20"/>
                <w:szCs w:val="20"/>
              </w:rPr>
            </w:pPr>
            <w:r w:rsidRPr="00135404">
              <w:rPr>
                <w:sz w:val="20"/>
                <w:szCs w:val="20"/>
              </w:rPr>
              <w:t>2011-12: mean 0·45, SE:0·03 (Mean value was significantly different from that in 2009–10: P &lt;0·05)</w:t>
            </w:r>
          </w:p>
          <w:p w14:paraId="308B6C6F" w14:textId="582A5866" w:rsidR="00F84591" w:rsidRPr="00135404" w:rsidRDefault="00F84591" w:rsidP="00F84591">
            <w:pPr>
              <w:rPr>
                <w:sz w:val="20"/>
                <w:szCs w:val="20"/>
              </w:rPr>
            </w:pPr>
            <w:r w:rsidRPr="00135404">
              <w:rPr>
                <w:sz w:val="20"/>
                <w:szCs w:val="20"/>
              </w:rPr>
              <w:t>2013-14: mean 0·38, SE: 0·03</w:t>
            </w:r>
          </w:p>
        </w:tc>
        <w:tc>
          <w:tcPr>
            <w:tcW w:w="1468" w:type="dxa"/>
            <w:shd w:val="clear" w:color="auto" w:fill="auto"/>
          </w:tcPr>
          <w:p w14:paraId="784B78A4" w14:textId="77777777" w:rsidR="00F84591" w:rsidRPr="00135404" w:rsidRDefault="00F84591" w:rsidP="00F84591">
            <w:pPr>
              <w:rPr>
                <w:sz w:val="20"/>
                <w:szCs w:val="20"/>
              </w:rPr>
            </w:pPr>
            <w:r w:rsidRPr="00135404">
              <w:rPr>
                <w:sz w:val="20"/>
                <w:szCs w:val="20"/>
              </w:rPr>
              <w:t>Selection total: 4</w:t>
            </w:r>
          </w:p>
          <w:p w14:paraId="026023EB" w14:textId="77777777" w:rsidR="00F84591" w:rsidRPr="00135404" w:rsidRDefault="00F84591" w:rsidP="00F84591">
            <w:pPr>
              <w:rPr>
                <w:sz w:val="20"/>
                <w:szCs w:val="20"/>
              </w:rPr>
            </w:pPr>
            <w:r w:rsidRPr="00135404">
              <w:rPr>
                <w:sz w:val="20"/>
                <w:szCs w:val="20"/>
              </w:rPr>
              <w:t>Comparability total: 2</w:t>
            </w:r>
          </w:p>
          <w:p w14:paraId="3D4E970F" w14:textId="77777777" w:rsidR="00F84591" w:rsidRPr="00135404" w:rsidRDefault="00F84591" w:rsidP="00F84591">
            <w:pPr>
              <w:rPr>
                <w:sz w:val="20"/>
                <w:szCs w:val="20"/>
              </w:rPr>
            </w:pPr>
            <w:r w:rsidRPr="00135404">
              <w:rPr>
                <w:sz w:val="20"/>
                <w:szCs w:val="20"/>
              </w:rPr>
              <w:t>Outcomes total: 2</w:t>
            </w:r>
          </w:p>
          <w:p w14:paraId="18EB5B01" w14:textId="0B05E622" w:rsidR="00F84591" w:rsidRPr="00135404" w:rsidRDefault="00F84591" w:rsidP="00F84591">
            <w:pPr>
              <w:rPr>
                <w:sz w:val="20"/>
                <w:szCs w:val="20"/>
              </w:rPr>
            </w:pPr>
            <w:r w:rsidRPr="00135404">
              <w:rPr>
                <w:b/>
                <w:bCs/>
                <w:sz w:val="20"/>
                <w:szCs w:val="20"/>
              </w:rPr>
              <w:t>Total score: 8</w:t>
            </w:r>
          </w:p>
        </w:tc>
      </w:tr>
      <w:tr w:rsidR="00F84591" w:rsidRPr="00135404" w14:paraId="6D87118A" w14:textId="180EE2FF" w:rsidTr="00FB733D">
        <w:tc>
          <w:tcPr>
            <w:tcW w:w="1129" w:type="dxa"/>
            <w:shd w:val="clear" w:color="auto" w:fill="auto"/>
          </w:tcPr>
          <w:p w14:paraId="71BBDF16" w14:textId="588A2E2A" w:rsidR="00F84591" w:rsidRPr="00135404" w:rsidRDefault="00F84591" w:rsidP="00F84591">
            <w:pPr>
              <w:rPr>
                <w:sz w:val="20"/>
                <w:szCs w:val="20"/>
              </w:rPr>
            </w:pPr>
            <w:r w:rsidRPr="00135404">
              <w:rPr>
                <w:sz w:val="20"/>
                <w:szCs w:val="20"/>
              </w:rPr>
              <w:t>Yang et al, 2019</w:t>
            </w:r>
          </w:p>
        </w:tc>
        <w:tc>
          <w:tcPr>
            <w:tcW w:w="1276" w:type="dxa"/>
            <w:shd w:val="clear" w:color="auto" w:fill="auto"/>
          </w:tcPr>
          <w:p w14:paraId="218BCD10" w14:textId="77777777" w:rsidR="00F84591" w:rsidRPr="00135404" w:rsidRDefault="00F84591" w:rsidP="00F84591">
            <w:pPr>
              <w:rPr>
                <w:sz w:val="20"/>
                <w:szCs w:val="20"/>
              </w:rPr>
            </w:pPr>
            <w:r w:rsidRPr="00135404">
              <w:rPr>
                <w:sz w:val="20"/>
                <w:szCs w:val="20"/>
              </w:rPr>
              <w:t>National: USA</w:t>
            </w:r>
          </w:p>
          <w:p w14:paraId="4F6A4F7E" w14:textId="0B46A480" w:rsidR="00F84591" w:rsidRPr="00135404" w:rsidRDefault="00F84591" w:rsidP="00F84591">
            <w:pPr>
              <w:rPr>
                <w:sz w:val="20"/>
                <w:szCs w:val="20"/>
              </w:rPr>
            </w:pPr>
            <w:r w:rsidRPr="00135404">
              <w:rPr>
                <w:sz w:val="20"/>
                <w:szCs w:val="20"/>
              </w:rPr>
              <w:t>Local: n/a</w:t>
            </w:r>
          </w:p>
        </w:tc>
        <w:tc>
          <w:tcPr>
            <w:tcW w:w="1559" w:type="dxa"/>
            <w:shd w:val="clear" w:color="auto" w:fill="auto"/>
          </w:tcPr>
          <w:p w14:paraId="58BF47F9" w14:textId="77777777" w:rsidR="00F84591" w:rsidRPr="00135404" w:rsidRDefault="00F84591" w:rsidP="00F84591">
            <w:pPr>
              <w:rPr>
                <w:sz w:val="20"/>
                <w:szCs w:val="20"/>
              </w:rPr>
            </w:pPr>
            <w:r w:rsidRPr="00135404">
              <w:rPr>
                <w:sz w:val="20"/>
                <w:szCs w:val="20"/>
              </w:rPr>
              <w:t xml:space="preserve">Consumer Expenditure Survey (CES). </w:t>
            </w:r>
          </w:p>
          <w:p w14:paraId="3C788265" w14:textId="26CD2C6E" w:rsidR="00F84591" w:rsidRPr="00135404" w:rsidRDefault="00F84591" w:rsidP="00F84591">
            <w:pPr>
              <w:rPr>
                <w:sz w:val="20"/>
                <w:szCs w:val="20"/>
              </w:rPr>
            </w:pPr>
            <w:r w:rsidRPr="00135404">
              <w:rPr>
                <w:sz w:val="20"/>
                <w:szCs w:val="20"/>
              </w:rPr>
              <w:t xml:space="preserve">Sample size not stated. </w:t>
            </w:r>
          </w:p>
        </w:tc>
        <w:tc>
          <w:tcPr>
            <w:tcW w:w="1985" w:type="dxa"/>
            <w:shd w:val="clear" w:color="auto" w:fill="auto"/>
          </w:tcPr>
          <w:p w14:paraId="6B4B03B3" w14:textId="2091F844" w:rsidR="00F84591" w:rsidRPr="00135404" w:rsidRDefault="00F84591" w:rsidP="00F84591">
            <w:pPr>
              <w:rPr>
                <w:sz w:val="20"/>
                <w:szCs w:val="20"/>
              </w:rPr>
            </w:pPr>
            <w:r w:rsidRPr="00135404">
              <w:rPr>
                <w:sz w:val="20"/>
                <w:szCs w:val="20"/>
              </w:rPr>
              <w:t xml:space="preserve">The Bai and </w:t>
            </w:r>
            <w:proofErr w:type="spellStart"/>
            <w:r w:rsidRPr="00135404">
              <w:rPr>
                <w:sz w:val="20"/>
                <w:szCs w:val="20"/>
              </w:rPr>
              <w:t>Perron</w:t>
            </w:r>
            <w:proofErr w:type="spellEnd"/>
            <w:r w:rsidRPr="00135404">
              <w:rPr>
                <w:sz w:val="20"/>
                <w:szCs w:val="20"/>
              </w:rPr>
              <w:t xml:space="preserve"> test applied to examine trend changes. </w:t>
            </w:r>
            <w:r>
              <w:rPr>
                <w:sz w:val="20"/>
                <w:szCs w:val="20"/>
              </w:rPr>
              <w:t>T</w:t>
            </w:r>
            <w:r w:rsidRPr="00135404">
              <w:rPr>
                <w:sz w:val="20"/>
                <w:szCs w:val="20"/>
              </w:rPr>
              <w:t xml:space="preserve">ime-Varying AIDS used to estimate the protein demand system. </w:t>
            </w:r>
          </w:p>
          <w:p w14:paraId="37D9D9AC" w14:textId="3E9FA993" w:rsidR="00F84591" w:rsidRPr="00135404" w:rsidRDefault="00F84591" w:rsidP="00F84591">
            <w:pPr>
              <w:rPr>
                <w:sz w:val="20"/>
                <w:szCs w:val="20"/>
              </w:rPr>
            </w:pPr>
            <w:r w:rsidRPr="00135404">
              <w:rPr>
                <w:sz w:val="20"/>
                <w:szCs w:val="20"/>
              </w:rPr>
              <w:t>Iterated Seemingly Unrelated Regression (ITSUR) method used to estimate</w:t>
            </w:r>
          </w:p>
          <w:p w14:paraId="3B8067D6" w14:textId="6932F204" w:rsidR="00F84591" w:rsidRPr="00135404" w:rsidRDefault="00F84591" w:rsidP="00F84591">
            <w:pPr>
              <w:rPr>
                <w:sz w:val="20"/>
                <w:szCs w:val="20"/>
              </w:rPr>
            </w:pPr>
            <w:r w:rsidRPr="00135404">
              <w:rPr>
                <w:sz w:val="20"/>
                <w:szCs w:val="20"/>
              </w:rPr>
              <w:t>time-varying demand systems with centred prices. TV-AIDS used to calculate expenditure and price elasticities for protein sources are calculated before and after the break</w:t>
            </w:r>
          </w:p>
          <w:p w14:paraId="762F2C90" w14:textId="7E4CF4AE" w:rsidR="00F84591" w:rsidRPr="00135404" w:rsidRDefault="00F84591" w:rsidP="00F84591">
            <w:pPr>
              <w:rPr>
                <w:sz w:val="20"/>
                <w:szCs w:val="20"/>
              </w:rPr>
            </w:pPr>
            <w:r w:rsidRPr="00135404">
              <w:rPr>
                <w:sz w:val="20"/>
                <w:szCs w:val="20"/>
              </w:rPr>
              <w:t xml:space="preserve">date. </w:t>
            </w:r>
          </w:p>
        </w:tc>
        <w:tc>
          <w:tcPr>
            <w:tcW w:w="1417" w:type="dxa"/>
            <w:shd w:val="clear" w:color="auto" w:fill="auto"/>
          </w:tcPr>
          <w:p w14:paraId="7D75C10C" w14:textId="7D715D46"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r w:rsidRPr="00135404">
              <w:rPr>
                <w:sz w:val="20"/>
                <w:szCs w:val="20"/>
              </w:rPr>
              <w:t xml:space="preserve"> (before/after 2009)</w:t>
            </w:r>
          </w:p>
          <w:p w14:paraId="0ACD8248" w14:textId="3CD074F2" w:rsidR="00F84591" w:rsidRPr="00135404" w:rsidRDefault="00F84591" w:rsidP="00F84591">
            <w:pPr>
              <w:rPr>
                <w:sz w:val="20"/>
                <w:szCs w:val="20"/>
              </w:rPr>
            </w:pPr>
            <w:r w:rsidRPr="00135404">
              <w:rPr>
                <w:sz w:val="20"/>
                <w:szCs w:val="20"/>
              </w:rPr>
              <w:t xml:space="preserve">Time: January 1998 and December 2016. </w:t>
            </w:r>
          </w:p>
        </w:tc>
        <w:tc>
          <w:tcPr>
            <w:tcW w:w="1701" w:type="dxa"/>
            <w:shd w:val="clear" w:color="auto" w:fill="auto"/>
          </w:tcPr>
          <w:p w14:paraId="34733A3A" w14:textId="3D28B444" w:rsidR="00F84591" w:rsidRPr="00750631" w:rsidRDefault="00F84591" w:rsidP="00F84591">
            <w:pPr>
              <w:rPr>
                <w:sz w:val="20"/>
                <w:szCs w:val="20"/>
              </w:rPr>
            </w:pPr>
            <w:r w:rsidRPr="00750631">
              <w:rPr>
                <w:sz w:val="20"/>
                <w:szCs w:val="20"/>
              </w:rPr>
              <w:t>Estimated average weekly expenditures for each household by protein source category and multiplied these expenditures by the number of weeks in each month to obtain average monthly household expenditure.</w:t>
            </w:r>
          </w:p>
          <w:p w14:paraId="090BC247" w14:textId="039CDA80" w:rsidR="00F84591" w:rsidRPr="00135404" w:rsidRDefault="00F84591" w:rsidP="00F84591">
            <w:pPr>
              <w:rPr>
                <w:sz w:val="20"/>
                <w:szCs w:val="20"/>
              </w:rPr>
            </w:pPr>
            <w:r w:rsidRPr="00135404">
              <w:rPr>
                <w:sz w:val="20"/>
                <w:szCs w:val="20"/>
              </w:rPr>
              <w:t xml:space="preserve">Expenditure ($) on protein products: beef, pork, poultry, fish &amp; seafood, eggs, dairy, dried beans and other meat.  </w:t>
            </w:r>
          </w:p>
        </w:tc>
        <w:tc>
          <w:tcPr>
            <w:tcW w:w="3413" w:type="dxa"/>
            <w:shd w:val="clear" w:color="auto" w:fill="auto"/>
          </w:tcPr>
          <w:p w14:paraId="32541449" w14:textId="531552E5" w:rsidR="00F84591" w:rsidRPr="00135404" w:rsidRDefault="00F84591" w:rsidP="00F84591">
            <w:pPr>
              <w:rPr>
                <w:sz w:val="20"/>
                <w:szCs w:val="20"/>
              </w:rPr>
            </w:pPr>
            <w:r w:rsidRPr="00135404">
              <w:rPr>
                <w:sz w:val="20"/>
                <w:szCs w:val="20"/>
              </w:rPr>
              <w:t xml:space="preserve">Bai &amp; </w:t>
            </w:r>
            <w:proofErr w:type="spellStart"/>
            <w:r w:rsidRPr="00135404">
              <w:rPr>
                <w:sz w:val="20"/>
                <w:szCs w:val="20"/>
              </w:rPr>
              <w:t>Perron’s</w:t>
            </w:r>
            <w:proofErr w:type="spellEnd"/>
            <w:r w:rsidRPr="00135404">
              <w:rPr>
                <w:sz w:val="20"/>
                <w:szCs w:val="20"/>
              </w:rPr>
              <w:t xml:space="preserve"> test indicated a structural bread in protein source expenditure near October 2009, indicative that protein expenditure patterns were affected by the Great Recession. </w:t>
            </w:r>
          </w:p>
          <w:p w14:paraId="19ADAE5E" w14:textId="799D3DF7" w:rsidR="00F84591" w:rsidRPr="00135404" w:rsidRDefault="00F84591" w:rsidP="00F84591">
            <w:pPr>
              <w:rPr>
                <w:b/>
                <w:bCs/>
                <w:sz w:val="20"/>
                <w:szCs w:val="20"/>
              </w:rPr>
            </w:pPr>
            <w:r w:rsidRPr="00135404">
              <w:rPr>
                <w:b/>
                <w:bCs/>
                <w:sz w:val="20"/>
                <w:szCs w:val="20"/>
              </w:rPr>
              <w:t>Beef</w:t>
            </w:r>
          </w:p>
          <w:p w14:paraId="5FFCE143" w14:textId="77777777" w:rsidR="00F84591" w:rsidRPr="00135404" w:rsidRDefault="00F84591" w:rsidP="00F84591">
            <w:pPr>
              <w:rPr>
                <w:sz w:val="20"/>
                <w:szCs w:val="20"/>
              </w:rPr>
            </w:pPr>
            <w:r w:rsidRPr="00135404">
              <w:rPr>
                <w:sz w:val="20"/>
                <w:szCs w:val="20"/>
              </w:rPr>
              <w:t>Time trend estimate from Time-Varying AIDS estimation across U.S. household income quintiles.</w:t>
            </w:r>
          </w:p>
          <w:p w14:paraId="035AA0E2" w14:textId="0225088A" w:rsidR="00F84591" w:rsidRPr="00135404" w:rsidRDefault="00F84591" w:rsidP="00F84591">
            <w:pPr>
              <w:rPr>
                <w:sz w:val="20"/>
                <w:szCs w:val="20"/>
              </w:rPr>
            </w:pPr>
            <w:r w:rsidRPr="00135404">
              <w:rPr>
                <w:sz w:val="20"/>
                <w:szCs w:val="20"/>
              </w:rPr>
              <w:t>Average household: −0.0002 (0.0000) (significant at 1%)</w:t>
            </w:r>
          </w:p>
          <w:p w14:paraId="2E954BE3" w14:textId="77777777" w:rsidR="00F84591" w:rsidRPr="00135404" w:rsidRDefault="00F84591" w:rsidP="00F84591">
            <w:pPr>
              <w:rPr>
                <w:sz w:val="20"/>
                <w:szCs w:val="20"/>
                <w:u w:val="single"/>
              </w:rPr>
            </w:pPr>
            <w:r w:rsidRPr="00135404">
              <w:rPr>
                <w:sz w:val="20"/>
                <w:szCs w:val="20"/>
                <w:u w:val="single"/>
              </w:rPr>
              <w:t>Statistical comparison of own price elasticities of demand for protein sources across different U.S. Income Strata, Pre- and Post-October 2009.</w:t>
            </w:r>
          </w:p>
          <w:p w14:paraId="77ADB0E1" w14:textId="77777777" w:rsidR="00F84591" w:rsidRPr="00135404" w:rsidRDefault="00F84591" w:rsidP="00F84591">
            <w:pPr>
              <w:rPr>
                <w:sz w:val="20"/>
                <w:szCs w:val="20"/>
              </w:rPr>
            </w:pPr>
            <w:r w:rsidRPr="00135404">
              <w:rPr>
                <w:sz w:val="20"/>
                <w:szCs w:val="20"/>
              </w:rPr>
              <w:t xml:space="preserve">Average household: </w:t>
            </w:r>
          </w:p>
          <w:p w14:paraId="50D5E3FA" w14:textId="77777777" w:rsidR="00F84591" w:rsidRPr="00135404" w:rsidRDefault="00F84591" w:rsidP="00F84591">
            <w:pPr>
              <w:rPr>
                <w:sz w:val="20"/>
                <w:szCs w:val="20"/>
              </w:rPr>
            </w:pPr>
            <w:r w:rsidRPr="00135404">
              <w:rPr>
                <w:sz w:val="20"/>
                <w:szCs w:val="20"/>
              </w:rPr>
              <w:t xml:space="preserve">pre-2009: −0.6041 (0.1494), </w:t>
            </w:r>
          </w:p>
          <w:p w14:paraId="308D1B35" w14:textId="74934548" w:rsidR="00F84591" w:rsidRPr="00135404" w:rsidRDefault="00F84591" w:rsidP="00F84591">
            <w:pPr>
              <w:rPr>
                <w:sz w:val="20"/>
                <w:szCs w:val="20"/>
              </w:rPr>
            </w:pPr>
            <w:r w:rsidRPr="00135404">
              <w:rPr>
                <w:sz w:val="20"/>
                <w:szCs w:val="20"/>
              </w:rPr>
              <w:t xml:space="preserve">post-2009: −0.5421 (0.1733) (significant at 1% level)  </w:t>
            </w:r>
          </w:p>
          <w:p w14:paraId="2FFC0547" w14:textId="77777777" w:rsidR="00F84591" w:rsidRPr="00135404" w:rsidRDefault="00F84591" w:rsidP="00F84591">
            <w:pPr>
              <w:rPr>
                <w:sz w:val="20"/>
                <w:szCs w:val="20"/>
              </w:rPr>
            </w:pPr>
            <w:r w:rsidRPr="00135404">
              <w:rPr>
                <w:sz w:val="20"/>
                <w:szCs w:val="20"/>
              </w:rPr>
              <w:t xml:space="preserve">Income quintile 1:  </w:t>
            </w:r>
          </w:p>
          <w:p w14:paraId="6487C8A5" w14:textId="77777777" w:rsidR="00F84591" w:rsidRPr="00135404" w:rsidRDefault="00F84591" w:rsidP="00F84591">
            <w:pPr>
              <w:rPr>
                <w:sz w:val="20"/>
                <w:szCs w:val="20"/>
              </w:rPr>
            </w:pPr>
            <w:r w:rsidRPr="00135404">
              <w:rPr>
                <w:sz w:val="20"/>
                <w:szCs w:val="20"/>
              </w:rPr>
              <w:t xml:space="preserve">pre-2009: −0.7606 (0.3032), </w:t>
            </w:r>
          </w:p>
          <w:p w14:paraId="30598EA1" w14:textId="72633F7E" w:rsidR="00F84591" w:rsidRPr="00135404" w:rsidRDefault="00F84591" w:rsidP="00F84591">
            <w:pPr>
              <w:rPr>
                <w:sz w:val="20"/>
                <w:szCs w:val="20"/>
              </w:rPr>
            </w:pPr>
            <w:r w:rsidRPr="00135404">
              <w:rPr>
                <w:sz w:val="20"/>
                <w:szCs w:val="20"/>
              </w:rPr>
              <w:t>post-2009: −0.7263 (0.3457)</w:t>
            </w:r>
          </w:p>
          <w:p w14:paraId="74DB0BCD" w14:textId="77777777" w:rsidR="00F84591" w:rsidRPr="00135404" w:rsidRDefault="00F84591" w:rsidP="00F84591">
            <w:pPr>
              <w:rPr>
                <w:sz w:val="20"/>
                <w:szCs w:val="20"/>
              </w:rPr>
            </w:pPr>
            <w:r w:rsidRPr="00135404">
              <w:rPr>
                <w:sz w:val="20"/>
                <w:szCs w:val="20"/>
              </w:rPr>
              <w:t xml:space="preserve">Income quintile 2: </w:t>
            </w:r>
          </w:p>
          <w:p w14:paraId="2475EDF5" w14:textId="77777777" w:rsidR="00F84591" w:rsidRPr="00135404" w:rsidRDefault="00F84591" w:rsidP="00F84591">
            <w:pPr>
              <w:rPr>
                <w:sz w:val="20"/>
                <w:szCs w:val="20"/>
              </w:rPr>
            </w:pPr>
            <w:r w:rsidRPr="00135404">
              <w:rPr>
                <w:sz w:val="20"/>
                <w:szCs w:val="20"/>
              </w:rPr>
              <w:t xml:space="preserve">pre-2009: −0.4560 (0.3212), </w:t>
            </w:r>
          </w:p>
          <w:p w14:paraId="76C1902D" w14:textId="1260BE6C" w:rsidR="00F84591" w:rsidRPr="00135404" w:rsidRDefault="00F84591" w:rsidP="00F84591">
            <w:pPr>
              <w:rPr>
                <w:sz w:val="20"/>
                <w:szCs w:val="20"/>
              </w:rPr>
            </w:pPr>
            <w:r w:rsidRPr="00135404">
              <w:rPr>
                <w:sz w:val="20"/>
                <w:szCs w:val="20"/>
              </w:rPr>
              <w:t xml:space="preserve">post-2009: −0.4012 (0.3618)  </w:t>
            </w:r>
          </w:p>
          <w:p w14:paraId="5841961E" w14:textId="77777777" w:rsidR="00F84591" w:rsidRPr="00135404" w:rsidRDefault="00F84591" w:rsidP="00F84591">
            <w:pPr>
              <w:rPr>
                <w:sz w:val="20"/>
                <w:szCs w:val="20"/>
              </w:rPr>
            </w:pPr>
            <w:r w:rsidRPr="00135404">
              <w:rPr>
                <w:sz w:val="20"/>
                <w:szCs w:val="20"/>
              </w:rPr>
              <w:t xml:space="preserve">Income quintile 3: </w:t>
            </w:r>
          </w:p>
          <w:p w14:paraId="26F3691E" w14:textId="77777777" w:rsidR="00F84591" w:rsidRPr="00135404" w:rsidRDefault="00F84591" w:rsidP="00F84591">
            <w:pPr>
              <w:rPr>
                <w:sz w:val="20"/>
                <w:szCs w:val="20"/>
              </w:rPr>
            </w:pPr>
            <w:r w:rsidRPr="00135404">
              <w:rPr>
                <w:sz w:val="20"/>
                <w:szCs w:val="20"/>
              </w:rPr>
              <w:t xml:space="preserve">pre-2009: −0.9018 (0.2318), </w:t>
            </w:r>
          </w:p>
          <w:p w14:paraId="7AC4F871" w14:textId="6728E559" w:rsidR="00F84591" w:rsidRPr="00135404" w:rsidRDefault="00F84591" w:rsidP="00F84591">
            <w:pPr>
              <w:rPr>
                <w:sz w:val="20"/>
                <w:szCs w:val="20"/>
              </w:rPr>
            </w:pPr>
            <w:r w:rsidRPr="00135404">
              <w:rPr>
                <w:sz w:val="20"/>
                <w:szCs w:val="20"/>
              </w:rPr>
              <w:t>post-2009: −0.8867 (0.2654)</w:t>
            </w:r>
          </w:p>
          <w:p w14:paraId="1EA52CD5" w14:textId="77777777" w:rsidR="00F84591" w:rsidRPr="00135404" w:rsidRDefault="00F84591" w:rsidP="00F84591">
            <w:pPr>
              <w:rPr>
                <w:sz w:val="20"/>
                <w:szCs w:val="20"/>
              </w:rPr>
            </w:pPr>
            <w:r w:rsidRPr="00135404">
              <w:rPr>
                <w:sz w:val="20"/>
                <w:szCs w:val="20"/>
              </w:rPr>
              <w:t xml:space="preserve">Income quintile 4: </w:t>
            </w:r>
          </w:p>
          <w:p w14:paraId="733884BB" w14:textId="77777777" w:rsidR="00F84591" w:rsidRPr="00135404" w:rsidRDefault="00F84591" w:rsidP="00F84591">
            <w:pPr>
              <w:rPr>
                <w:sz w:val="20"/>
                <w:szCs w:val="20"/>
              </w:rPr>
            </w:pPr>
            <w:r w:rsidRPr="00135404">
              <w:rPr>
                <w:sz w:val="20"/>
                <w:szCs w:val="20"/>
              </w:rPr>
              <w:t xml:space="preserve">pre-2009: −0.6912 (0.3147), </w:t>
            </w:r>
          </w:p>
          <w:p w14:paraId="717C0F0B" w14:textId="41B5B6F4" w:rsidR="00F84591" w:rsidRPr="00135404" w:rsidRDefault="00F84591" w:rsidP="00F84591">
            <w:pPr>
              <w:rPr>
                <w:sz w:val="20"/>
                <w:szCs w:val="20"/>
              </w:rPr>
            </w:pPr>
            <w:r w:rsidRPr="00135404">
              <w:rPr>
                <w:sz w:val="20"/>
                <w:szCs w:val="20"/>
              </w:rPr>
              <w:t>post-2009: −0.6434 (0.3711)</w:t>
            </w:r>
          </w:p>
          <w:p w14:paraId="3AFED5EA" w14:textId="77777777" w:rsidR="00F84591" w:rsidRPr="00135404" w:rsidRDefault="00F84591" w:rsidP="00F84591">
            <w:pPr>
              <w:rPr>
                <w:sz w:val="20"/>
                <w:szCs w:val="20"/>
              </w:rPr>
            </w:pPr>
            <w:r w:rsidRPr="00135404">
              <w:rPr>
                <w:sz w:val="20"/>
                <w:szCs w:val="20"/>
              </w:rPr>
              <w:t xml:space="preserve">Income quintile 5: </w:t>
            </w:r>
          </w:p>
          <w:p w14:paraId="79DB27AA" w14:textId="77777777" w:rsidR="00F84591" w:rsidRPr="00135404" w:rsidRDefault="00F84591" w:rsidP="00F84591">
            <w:pPr>
              <w:rPr>
                <w:sz w:val="20"/>
                <w:szCs w:val="20"/>
              </w:rPr>
            </w:pPr>
            <w:r w:rsidRPr="00135404">
              <w:rPr>
                <w:sz w:val="20"/>
                <w:szCs w:val="20"/>
              </w:rPr>
              <w:t xml:space="preserve">pre-2009: −0.4100 (0.2614), </w:t>
            </w:r>
          </w:p>
          <w:p w14:paraId="3F5A0CE9" w14:textId="5D6153DD" w:rsidR="00F84591" w:rsidRPr="00135404" w:rsidRDefault="00F84591" w:rsidP="00F84591">
            <w:pPr>
              <w:rPr>
                <w:sz w:val="20"/>
                <w:szCs w:val="20"/>
              </w:rPr>
            </w:pPr>
            <w:r w:rsidRPr="00135404">
              <w:rPr>
                <w:sz w:val="20"/>
                <w:szCs w:val="20"/>
              </w:rPr>
              <w:t xml:space="preserve">post-2009: −0.2960 (0.3116) (significant at 5% level)  </w:t>
            </w:r>
          </w:p>
          <w:p w14:paraId="7CAE207B" w14:textId="77777777" w:rsidR="00F84591" w:rsidRPr="00135404" w:rsidRDefault="00F84591" w:rsidP="00F84591">
            <w:pPr>
              <w:rPr>
                <w:sz w:val="20"/>
                <w:szCs w:val="20"/>
                <w:u w:val="single"/>
              </w:rPr>
            </w:pPr>
            <w:r w:rsidRPr="00135404">
              <w:rPr>
                <w:sz w:val="20"/>
                <w:szCs w:val="20"/>
                <w:u w:val="single"/>
              </w:rPr>
              <w:t>Statistical comparison of expenditure elasticities of demand for protein sources across different U.S. income strata, pre- and post-October 2009.</w:t>
            </w:r>
          </w:p>
          <w:p w14:paraId="3D15C489" w14:textId="77777777" w:rsidR="00F84591" w:rsidRPr="00135404" w:rsidRDefault="00F84591" w:rsidP="00F84591">
            <w:pPr>
              <w:rPr>
                <w:sz w:val="20"/>
                <w:szCs w:val="20"/>
              </w:rPr>
            </w:pPr>
            <w:r w:rsidRPr="00135404">
              <w:rPr>
                <w:sz w:val="20"/>
                <w:szCs w:val="20"/>
              </w:rPr>
              <w:t xml:space="preserve">Average household: </w:t>
            </w:r>
          </w:p>
          <w:p w14:paraId="1D5D10F7" w14:textId="77777777" w:rsidR="00F84591" w:rsidRPr="00135404" w:rsidRDefault="00F84591" w:rsidP="00F84591">
            <w:pPr>
              <w:rPr>
                <w:sz w:val="20"/>
                <w:szCs w:val="20"/>
              </w:rPr>
            </w:pPr>
            <w:r w:rsidRPr="00135404">
              <w:rPr>
                <w:sz w:val="20"/>
                <w:szCs w:val="20"/>
              </w:rPr>
              <w:t>pre-2009: 1.4060 (0.0728),</w:t>
            </w:r>
          </w:p>
          <w:p w14:paraId="182C4305" w14:textId="77777777" w:rsidR="00F84591" w:rsidRPr="00135404" w:rsidRDefault="00F84591" w:rsidP="00F84591">
            <w:pPr>
              <w:rPr>
                <w:sz w:val="20"/>
                <w:szCs w:val="20"/>
              </w:rPr>
            </w:pPr>
            <w:r w:rsidRPr="00135404">
              <w:rPr>
                <w:sz w:val="20"/>
                <w:szCs w:val="20"/>
              </w:rPr>
              <w:t xml:space="preserve"> post-2009:  1.4555 (0.0817) </w:t>
            </w:r>
          </w:p>
          <w:p w14:paraId="3F2106B8" w14:textId="2BB9F657" w:rsidR="00F84591" w:rsidRPr="00135404" w:rsidRDefault="00F84591" w:rsidP="00F84591">
            <w:pPr>
              <w:rPr>
                <w:sz w:val="20"/>
                <w:szCs w:val="20"/>
              </w:rPr>
            </w:pPr>
            <w:r w:rsidRPr="00135404">
              <w:rPr>
                <w:sz w:val="20"/>
                <w:szCs w:val="20"/>
              </w:rPr>
              <w:t xml:space="preserve">(time difference significant at 1% level)  </w:t>
            </w:r>
          </w:p>
          <w:p w14:paraId="7E9AAC80" w14:textId="77777777" w:rsidR="00F84591" w:rsidRPr="00135404" w:rsidRDefault="00F84591" w:rsidP="00F84591">
            <w:pPr>
              <w:rPr>
                <w:sz w:val="20"/>
                <w:szCs w:val="20"/>
              </w:rPr>
            </w:pPr>
            <w:r w:rsidRPr="00135404">
              <w:rPr>
                <w:sz w:val="20"/>
                <w:szCs w:val="20"/>
              </w:rPr>
              <w:t xml:space="preserve">Income quintile 1: </w:t>
            </w:r>
          </w:p>
          <w:p w14:paraId="25EC11AA" w14:textId="77777777" w:rsidR="00F84591" w:rsidRPr="00135404" w:rsidRDefault="00F84591" w:rsidP="00F84591">
            <w:pPr>
              <w:rPr>
                <w:sz w:val="20"/>
                <w:szCs w:val="20"/>
              </w:rPr>
            </w:pPr>
            <w:r w:rsidRPr="00135404">
              <w:rPr>
                <w:sz w:val="20"/>
                <w:szCs w:val="20"/>
              </w:rPr>
              <w:t xml:space="preserve">pre-2009: 1.3101 (0.0683), </w:t>
            </w:r>
          </w:p>
          <w:p w14:paraId="62C487BB" w14:textId="2898024D" w:rsidR="00F84591" w:rsidRPr="00135404" w:rsidRDefault="00F84591" w:rsidP="00F84591">
            <w:pPr>
              <w:rPr>
                <w:sz w:val="20"/>
                <w:szCs w:val="20"/>
              </w:rPr>
            </w:pPr>
            <w:r w:rsidRPr="00135404">
              <w:rPr>
                <w:sz w:val="20"/>
                <w:szCs w:val="20"/>
              </w:rPr>
              <w:t>post-2009:  1.3449 (0.0760)</w:t>
            </w:r>
          </w:p>
          <w:p w14:paraId="710B9A61" w14:textId="122FCE89" w:rsidR="00F84591" w:rsidRPr="00135404" w:rsidRDefault="00F84591" w:rsidP="00F84591">
            <w:pPr>
              <w:rPr>
                <w:sz w:val="20"/>
                <w:szCs w:val="20"/>
              </w:rPr>
            </w:pPr>
            <w:r w:rsidRPr="00135404">
              <w:rPr>
                <w:sz w:val="20"/>
                <w:szCs w:val="20"/>
              </w:rPr>
              <w:t xml:space="preserve">(time difference significant at 1% level)  </w:t>
            </w:r>
          </w:p>
          <w:p w14:paraId="2787F201" w14:textId="77777777" w:rsidR="00F84591" w:rsidRPr="00135404" w:rsidRDefault="00F84591" w:rsidP="00F84591">
            <w:pPr>
              <w:rPr>
                <w:sz w:val="20"/>
                <w:szCs w:val="20"/>
              </w:rPr>
            </w:pPr>
            <w:r w:rsidRPr="00135404">
              <w:rPr>
                <w:sz w:val="20"/>
                <w:szCs w:val="20"/>
              </w:rPr>
              <w:t xml:space="preserve">Income quintile 2: </w:t>
            </w:r>
          </w:p>
          <w:p w14:paraId="50D8CE36" w14:textId="77777777" w:rsidR="00F84591" w:rsidRPr="00135404" w:rsidRDefault="00F84591" w:rsidP="00F84591">
            <w:pPr>
              <w:rPr>
                <w:sz w:val="20"/>
                <w:szCs w:val="20"/>
              </w:rPr>
            </w:pPr>
            <w:r w:rsidRPr="00135404">
              <w:rPr>
                <w:sz w:val="20"/>
                <w:szCs w:val="20"/>
              </w:rPr>
              <w:t xml:space="preserve">pre-2009: 1.4369 (0.0858), </w:t>
            </w:r>
          </w:p>
          <w:p w14:paraId="49BB8615" w14:textId="77777777" w:rsidR="00F84591" w:rsidRPr="00135404" w:rsidRDefault="00F84591" w:rsidP="00F84591">
            <w:pPr>
              <w:rPr>
                <w:sz w:val="20"/>
                <w:szCs w:val="20"/>
              </w:rPr>
            </w:pPr>
            <w:r w:rsidRPr="00135404">
              <w:rPr>
                <w:sz w:val="20"/>
                <w:szCs w:val="20"/>
              </w:rPr>
              <w:t>post-2009: 1.4745 (0.0932)</w:t>
            </w:r>
          </w:p>
          <w:p w14:paraId="652E7DC3" w14:textId="6610162E" w:rsidR="00F84591" w:rsidRPr="00135404" w:rsidRDefault="00F84591" w:rsidP="00F84591">
            <w:pPr>
              <w:rPr>
                <w:sz w:val="20"/>
                <w:szCs w:val="20"/>
              </w:rPr>
            </w:pPr>
            <w:r w:rsidRPr="00135404">
              <w:rPr>
                <w:sz w:val="20"/>
                <w:szCs w:val="20"/>
              </w:rPr>
              <w:t xml:space="preserve">(time difference significant at 1% level)  </w:t>
            </w:r>
          </w:p>
          <w:p w14:paraId="704C54A2" w14:textId="77777777" w:rsidR="00F84591" w:rsidRPr="00135404" w:rsidRDefault="00F84591" w:rsidP="00F84591">
            <w:pPr>
              <w:rPr>
                <w:sz w:val="20"/>
                <w:szCs w:val="20"/>
              </w:rPr>
            </w:pPr>
            <w:r w:rsidRPr="00135404">
              <w:rPr>
                <w:sz w:val="20"/>
                <w:szCs w:val="20"/>
              </w:rPr>
              <w:t xml:space="preserve">Income quintile 3: </w:t>
            </w:r>
          </w:p>
          <w:p w14:paraId="2EA051AB" w14:textId="77777777" w:rsidR="00F84591" w:rsidRPr="00135404" w:rsidRDefault="00F84591" w:rsidP="00F84591">
            <w:pPr>
              <w:rPr>
                <w:sz w:val="20"/>
                <w:szCs w:val="20"/>
              </w:rPr>
            </w:pPr>
            <w:r w:rsidRPr="00135404">
              <w:rPr>
                <w:sz w:val="20"/>
                <w:szCs w:val="20"/>
              </w:rPr>
              <w:t xml:space="preserve">pre-2009: 1.2293 (0.0718), </w:t>
            </w:r>
          </w:p>
          <w:p w14:paraId="10870E51" w14:textId="77777777" w:rsidR="00F84591" w:rsidRPr="00135404" w:rsidRDefault="00F84591" w:rsidP="00F84591">
            <w:pPr>
              <w:rPr>
                <w:sz w:val="20"/>
                <w:szCs w:val="20"/>
              </w:rPr>
            </w:pPr>
            <w:r w:rsidRPr="00135404">
              <w:rPr>
                <w:sz w:val="20"/>
                <w:szCs w:val="20"/>
              </w:rPr>
              <w:t xml:space="preserve">post-2009: 1.2575 (0.0806) </w:t>
            </w:r>
          </w:p>
          <w:p w14:paraId="439B8BDD" w14:textId="5769CA69" w:rsidR="00F84591" w:rsidRPr="00135404" w:rsidRDefault="00F84591" w:rsidP="00F84591">
            <w:pPr>
              <w:rPr>
                <w:sz w:val="20"/>
                <w:szCs w:val="20"/>
              </w:rPr>
            </w:pPr>
            <w:r w:rsidRPr="00135404">
              <w:rPr>
                <w:sz w:val="20"/>
                <w:szCs w:val="20"/>
              </w:rPr>
              <w:t xml:space="preserve">(significant at 1% level)  </w:t>
            </w:r>
          </w:p>
          <w:p w14:paraId="43DD9127" w14:textId="77777777" w:rsidR="00F84591" w:rsidRPr="00135404" w:rsidRDefault="00F84591" w:rsidP="00F84591">
            <w:pPr>
              <w:rPr>
                <w:sz w:val="20"/>
                <w:szCs w:val="20"/>
              </w:rPr>
            </w:pPr>
            <w:r w:rsidRPr="00135404">
              <w:rPr>
                <w:sz w:val="20"/>
                <w:szCs w:val="20"/>
              </w:rPr>
              <w:t xml:space="preserve">Income quintile 4: </w:t>
            </w:r>
          </w:p>
          <w:p w14:paraId="4105DB65" w14:textId="77777777" w:rsidR="00F84591" w:rsidRPr="00135404" w:rsidRDefault="00F84591" w:rsidP="00F84591">
            <w:pPr>
              <w:rPr>
                <w:sz w:val="20"/>
                <w:szCs w:val="20"/>
              </w:rPr>
            </w:pPr>
            <w:r w:rsidRPr="00135404">
              <w:rPr>
                <w:sz w:val="20"/>
                <w:szCs w:val="20"/>
              </w:rPr>
              <w:t>pre-2009: 1.5825 (0.1060),</w:t>
            </w:r>
          </w:p>
          <w:p w14:paraId="15C8942A" w14:textId="77777777" w:rsidR="00F84591" w:rsidRPr="00135404" w:rsidRDefault="00F84591" w:rsidP="00F84591">
            <w:pPr>
              <w:rPr>
                <w:sz w:val="20"/>
                <w:szCs w:val="20"/>
              </w:rPr>
            </w:pPr>
            <w:r w:rsidRPr="00135404">
              <w:rPr>
                <w:sz w:val="20"/>
                <w:szCs w:val="20"/>
              </w:rPr>
              <w:t xml:space="preserve">post-2009: 1.6535 (0.1189) </w:t>
            </w:r>
          </w:p>
          <w:p w14:paraId="415177F3" w14:textId="0870BA87" w:rsidR="00F84591" w:rsidRPr="00135404" w:rsidRDefault="00F84591" w:rsidP="00F84591">
            <w:pPr>
              <w:rPr>
                <w:sz w:val="20"/>
                <w:szCs w:val="20"/>
              </w:rPr>
            </w:pPr>
            <w:r w:rsidRPr="00135404">
              <w:rPr>
                <w:sz w:val="20"/>
                <w:szCs w:val="20"/>
              </w:rPr>
              <w:t xml:space="preserve">(time difference significant at 1% level)  </w:t>
            </w:r>
          </w:p>
          <w:p w14:paraId="61F31065" w14:textId="77777777" w:rsidR="00F84591" w:rsidRPr="00135404" w:rsidRDefault="00F84591" w:rsidP="00F84591">
            <w:pPr>
              <w:rPr>
                <w:sz w:val="20"/>
                <w:szCs w:val="20"/>
              </w:rPr>
            </w:pPr>
            <w:r w:rsidRPr="00135404">
              <w:rPr>
                <w:sz w:val="20"/>
                <w:szCs w:val="20"/>
              </w:rPr>
              <w:t xml:space="preserve">Income quintile 5: </w:t>
            </w:r>
          </w:p>
          <w:p w14:paraId="6707C751" w14:textId="77777777" w:rsidR="00F84591" w:rsidRPr="00135404" w:rsidRDefault="00F84591" w:rsidP="00F84591">
            <w:pPr>
              <w:rPr>
                <w:sz w:val="20"/>
                <w:szCs w:val="20"/>
              </w:rPr>
            </w:pPr>
            <w:r w:rsidRPr="00135404">
              <w:rPr>
                <w:sz w:val="20"/>
                <w:szCs w:val="20"/>
              </w:rPr>
              <w:t xml:space="preserve">pre-2009: 1.5698 (0.0909), </w:t>
            </w:r>
          </w:p>
          <w:p w14:paraId="47DE466C" w14:textId="77777777" w:rsidR="00F84591" w:rsidRPr="00135404" w:rsidRDefault="00F84591" w:rsidP="00F84591">
            <w:pPr>
              <w:rPr>
                <w:sz w:val="20"/>
                <w:szCs w:val="20"/>
              </w:rPr>
            </w:pPr>
            <w:r w:rsidRPr="00135404">
              <w:rPr>
                <w:sz w:val="20"/>
                <w:szCs w:val="20"/>
              </w:rPr>
              <w:t xml:space="preserve">post-2009:  1.6486 (0.1035) </w:t>
            </w:r>
          </w:p>
          <w:p w14:paraId="61C54230" w14:textId="7C806E30" w:rsidR="00F84591" w:rsidRPr="00135404" w:rsidRDefault="00F84591" w:rsidP="00F84591">
            <w:pPr>
              <w:rPr>
                <w:sz w:val="20"/>
                <w:szCs w:val="20"/>
              </w:rPr>
            </w:pPr>
            <w:r w:rsidRPr="00135404">
              <w:rPr>
                <w:sz w:val="20"/>
                <w:szCs w:val="20"/>
              </w:rPr>
              <w:t xml:space="preserve">(time difference significant at 1% level)  </w:t>
            </w:r>
          </w:p>
          <w:p w14:paraId="511A6C8D" w14:textId="77777777" w:rsidR="00F84591" w:rsidRPr="00135404" w:rsidRDefault="00F84591" w:rsidP="00F84591">
            <w:pPr>
              <w:rPr>
                <w:b/>
                <w:bCs/>
                <w:sz w:val="20"/>
                <w:szCs w:val="20"/>
              </w:rPr>
            </w:pPr>
            <w:r w:rsidRPr="00135404">
              <w:rPr>
                <w:b/>
                <w:bCs/>
                <w:sz w:val="20"/>
                <w:szCs w:val="20"/>
              </w:rPr>
              <w:t xml:space="preserve">Pork </w:t>
            </w:r>
          </w:p>
          <w:p w14:paraId="736F0DFD" w14:textId="77777777" w:rsidR="00F84591" w:rsidRPr="00135404" w:rsidRDefault="00F84591" w:rsidP="00F84591">
            <w:pPr>
              <w:rPr>
                <w:sz w:val="20"/>
                <w:szCs w:val="20"/>
              </w:rPr>
            </w:pPr>
            <w:r w:rsidRPr="00135404">
              <w:rPr>
                <w:sz w:val="20"/>
                <w:szCs w:val="20"/>
              </w:rPr>
              <w:t>Time trend estimate from Time-Varying AIDS estimation across U.S. household income quintiles.</w:t>
            </w:r>
          </w:p>
          <w:p w14:paraId="06789568" w14:textId="35407BDF" w:rsidR="00F84591" w:rsidRPr="00135404" w:rsidRDefault="00F84591" w:rsidP="00F84591">
            <w:pPr>
              <w:rPr>
                <w:sz w:val="20"/>
                <w:szCs w:val="20"/>
              </w:rPr>
            </w:pPr>
            <w:r w:rsidRPr="00135404">
              <w:rPr>
                <w:sz w:val="20"/>
                <w:szCs w:val="20"/>
              </w:rPr>
              <w:t xml:space="preserve">Average household: −0.0001 (0.0000) </w:t>
            </w:r>
          </w:p>
          <w:p w14:paraId="16944E0C" w14:textId="77777777" w:rsidR="00F84591" w:rsidRPr="00135404" w:rsidRDefault="00F84591" w:rsidP="00F84591">
            <w:pPr>
              <w:rPr>
                <w:sz w:val="20"/>
                <w:szCs w:val="20"/>
                <w:u w:val="single"/>
              </w:rPr>
            </w:pPr>
            <w:r w:rsidRPr="00135404">
              <w:rPr>
                <w:sz w:val="20"/>
                <w:szCs w:val="20"/>
                <w:u w:val="single"/>
              </w:rPr>
              <w:t>Statistical comparison of own price elasticities of demand for protein sources across different U.S. Income Strata, Pre- and Post-October 2009.</w:t>
            </w:r>
          </w:p>
          <w:p w14:paraId="69970D87" w14:textId="77777777" w:rsidR="00F84591" w:rsidRPr="00135404" w:rsidRDefault="00F84591" w:rsidP="00F84591">
            <w:pPr>
              <w:rPr>
                <w:sz w:val="20"/>
                <w:szCs w:val="20"/>
              </w:rPr>
            </w:pPr>
            <w:r w:rsidRPr="00135404">
              <w:rPr>
                <w:sz w:val="20"/>
                <w:szCs w:val="20"/>
              </w:rPr>
              <w:t xml:space="preserve">Average household: </w:t>
            </w:r>
          </w:p>
          <w:p w14:paraId="040027DB" w14:textId="77777777" w:rsidR="00F84591" w:rsidRPr="00135404" w:rsidRDefault="00F84591" w:rsidP="00F84591">
            <w:pPr>
              <w:rPr>
                <w:sz w:val="20"/>
                <w:szCs w:val="20"/>
              </w:rPr>
            </w:pPr>
            <w:r w:rsidRPr="00135404">
              <w:rPr>
                <w:sz w:val="20"/>
                <w:szCs w:val="20"/>
              </w:rPr>
              <w:t xml:space="preserve">pre-2009: −0.7140 (0.2076), </w:t>
            </w:r>
          </w:p>
          <w:p w14:paraId="0ADB6BD1" w14:textId="77777777" w:rsidR="00F84591" w:rsidRPr="00135404" w:rsidRDefault="00F84591" w:rsidP="00F84591">
            <w:pPr>
              <w:rPr>
                <w:sz w:val="20"/>
                <w:szCs w:val="20"/>
              </w:rPr>
            </w:pPr>
            <w:r w:rsidRPr="00135404">
              <w:rPr>
                <w:sz w:val="20"/>
                <w:szCs w:val="20"/>
              </w:rPr>
              <w:t xml:space="preserve">post-2009: −0.6890 (0.2211) </w:t>
            </w:r>
          </w:p>
          <w:p w14:paraId="5282E532" w14:textId="74DE2FC4" w:rsidR="00F84591" w:rsidRPr="00135404" w:rsidRDefault="00F84591" w:rsidP="00F84591">
            <w:pPr>
              <w:rPr>
                <w:sz w:val="20"/>
                <w:szCs w:val="20"/>
              </w:rPr>
            </w:pPr>
            <w:r w:rsidRPr="00135404">
              <w:rPr>
                <w:sz w:val="20"/>
                <w:szCs w:val="20"/>
              </w:rPr>
              <w:t xml:space="preserve">(time difference significant at 10% level)  </w:t>
            </w:r>
          </w:p>
          <w:p w14:paraId="7CCCE657" w14:textId="77777777" w:rsidR="00F84591" w:rsidRPr="00135404" w:rsidRDefault="00F84591" w:rsidP="00F84591">
            <w:pPr>
              <w:rPr>
                <w:sz w:val="20"/>
                <w:szCs w:val="20"/>
              </w:rPr>
            </w:pPr>
            <w:r w:rsidRPr="00135404">
              <w:rPr>
                <w:sz w:val="20"/>
                <w:szCs w:val="20"/>
              </w:rPr>
              <w:t xml:space="preserve">Income quintile 1: </w:t>
            </w:r>
          </w:p>
          <w:p w14:paraId="2C3002C3" w14:textId="77777777" w:rsidR="00F84591" w:rsidRPr="00135404" w:rsidRDefault="00F84591" w:rsidP="00F84591">
            <w:pPr>
              <w:rPr>
                <w:sz w:val="20"/>
                <w:szCs w:val="20"/>
              </w:rPr>
            </w:pPr>
            <w:r w:rsidRPr="00135404">
              <w:rPr>
                <w:sz w:val="20"/>
                <w:szCs w:val="20"/>
              </w:rPr>
              <w:t xml:space="preserve">pre-2009: −0.6760 (0.4027), </w:t>
            </w:r>
          </w:p>
          <w:p w14:paraId="029F89E8" w14:textId="5BAD8E11" w:rsidR="00F84591" w:rsidRPr="00135404" w:rsidRDefault="00F84591" w:rsidP="00F84591">
            <w:pPr>
              <w:rPr>
                <w:sz w:val="20"/>
                <w:szCs w:val="20"/>
              </w:rPr>
            </w:pPr>
            <w:r w:rsidRPr="00135404">
              <w:rPr>
                <w:sz w:val="20"/>
                <w:szCs w:val="20"/>
              </w:rPr>
              <w:t>post-2009: −0.6372 (0.4381)</w:t>
            </w:r>
          </w:p>
          <w:p w14:paraId="544D9A2C" w14:textId="77777777" w:rsidR="00F84591" w:rsidRPr="00135404" w:rsidRDefault="00F84591" w:rsidP="00F84591">
            <w:pPr>
              <w:rPr>
                <w:sz w:val="20"/>
                <w:szCs w:val="20"/>
              </w:rPr>
            </w:pPr>
            <w:r w:rsidRPr="00135404">
              <w:rPr>
                <w:sz w:val="20"/>
                <w:szCs w:val="20"/>
              </w:rPr>
              <w:t xml:space="preserve">Income quintile 2: </w:t>
            </w:r>
          </w:p>
          <w:p w14:paraId="38F2612C" w14:textId="77777777" w:rsidR="00F84591" w:rsidRPr="00135404" w:rsidRDefault="00F84591" w:rsidP="00F84591">
            <w:pPr>
              <w:rPr>
                <w:sz w:val="20"/>
                <w:szCs w:val="20"/>
              </w:rPr>
            </w:pPr>
            <w:r w:rsidRPr="00135404">
              <w:rPr>
                <w:sz w:val="20"/>
                <w:szCs w:val="20"/>
              </w:rPr>
              <w:t xml:space="preserve">pre-2009: −1.1869 (0.4249), </w:t>
            </w:r>
          </w:p>
          <w:p w14:paraId="3D7A3B7C" w14:textId="402079ED" w:rsidR="00F84591" w:rsidRPr="00135404" w:rsidRDefault="00F84591" w:rsidP="00F84591">
            <w:pPr>
              <w:rPr>
                <w:sz w:val="20"/>
                <w:szCs w:val="20"/>
              </w:rPr>
            </w:pPr>
            <w:r w:rsidRPr="00135404">
              <w:rPr>
                <w:sz w:val="20"/>
                <w:szCs w:val="20"/>
              </w:rPr>
              <w:t>post-2009: −1.1948 (0.4593)</w:t>
            </w:r>
          </w:p>
          <w:p w14:paraId="5CA57289" w14:textId="77777777" w:rsidR="00F84591" w:rsidRPr="00135404" w:rsidRDefault="00F84591" w:rsidP="00F84591">
            <w:pPr>
              <w:rPr>
                <w:sz w:val="20"/>
                <w:szCs w:val="20"/>
              </w:rPr>
            </w:pPr>
            <w:r w:rsidRPr="00135404">
              <w:rPr>
                <w:sz w:val="20"/>
                <w:szCs w:val="20"/>
              </w:rPr>
              <w:t xml:space="preserve">Income quintile 3: </w:t>
            </w:r>
          </w:p>
          <w:p w14:paraId="5EE86CBE" w14:textId="77777777" w:rsidR="00F84591" w:rsidRPr="00135404" w:rsidRDefault="00F84591" w:rsidP="00F84591">
            <w:pPr>
              <w:rPr>
                <w:sz w:val="20"/>
                <w:szCs w:val="20"/>
              </w:rPr>
            </w:pPr>
            <w:r w:rsidRPr="00135404">
              <w:rPr>
                <w:sz w:val="20"/>
                <w:szCs w:val="20"/>
              </w:rPr>
              <w:t xml:space="preserve">pre-2009: −1.3935 (0.3665), </w:t>
            </w:r>
          </w:p>
          <w:p w14:paraId="1548D25A" w14:textId="5227E0D0" w:rsidR="00F84591" w:rsidRPr="00135404" w:rsidRDefault="00F84591" w:rsidP="00F84591">
            <w:pPr>
              <w:rPr>
                <w:sz w:val="20"/>
                <w:szCs w:val="20"/>
              </w:rPr>
            </w:pPr>
            <w:r w:rsidRPr="00135404">
              <w:rPr>
                <w:sz w:val="20"/>
                <w:szCs w:val="20"/>
              </w:rPr>
              <w:t>post-2009: −1.4310 (0.4011)</w:t>
            </w:r>
          </w:p>
          <w:p w14:paraId="4EF6BF08" w14:textId="77777777" w:rsidR="00F84591" w:rsidRPr="00135404" w:rsidRDefault="00F84591" w:rsidP="00F84591">
            <w:pPr>
              <w:rPr>
                <w:sz w:val="20"/>
                <w:szCs w:val="20"/>
              </w:rPr>
            </w:pPr>
            <w:r w:rsidRPr="00135404">
              <w:rPr>
                <w:sz w:val="20"/>
                <w:szCs w:val="20"/>
              </w:rPr>
              <w:t xml:space="preserve">Income quintile 4: </w:t>
            </w:r>
          </w:p>
          <w:p w14:paraId="2ECDFAF3" w14:textId="77777777" w:rsidR="00F84591" w:rsidRPr="00135404" w:rsidRDefault="00F84591" w:rsidP="00F84591">
            <w:pPr>
              <w:rPr>
                <w:sz w:val="20"/>
                <w:szCs w:val="20"/>
              </w:rPr>
            </w:pPr>
            <w:r w:rsidRPr="00135404">
              <w:rPr>
                <w:sz w:val="20"/>
                <w:szCs w:val="20"/>
              </w:rPr>
              <w:t xml:space="preserve">pre-2009: −0.6596 (0.4272), </w:t>
            </w:r>
          </w:p>
          <w:p w14:paraId="25BA8A0F" w14:textId="6B0B627B" w:rsidR="00F84591" w:rsidRPr="00135404" w:rsidRDefault="00F84591" w:rsidP="00F84591">
            <w:pPr>
              <w:rPr>
                <w:sz w:val="20"/>
                <w:szCs w:val="20"/>
              </w:rPr>
            </w:pPr>
            <w:r w:rsidRPr="00135404">
              <w:rPr>
                <w:sz w:val="20"/>
                <w:szCs w:val="20"/>
              </w:rPr>
              <w:t>post-2009: −0.6441 (0.4408)</w:t>
            </w:r>
          </w:p>
          <w:p w14:paraId="23600E50" w14:textId="77777777" w:rsidR="00F84591" w:rsidRPr="00135404" w:rsidRDefault="00F84591" w:rsidP="00F84591">
            <w:pPr>
              <w:rPr>
                <w:sz w:val="20"/>
                <w:szCs w:val="20"/>
              </w:rPr>
            </w:pPr>
            <w:r w:rsidRPr="00135404">
              <w:rPr>
                <w:sz w:val="20"/>
                <w:szCs w:val="20"/>
              </w:rPr>
              <w:t xml:space="preserve">Income quintile 5: </w:t>
            </w:r>
          </w:p>
          <w:p w14:paraId="7FAADFE1" w14:textId="77777777" w:rsidR="00F84591" w:rsidRPr="00135404" w:rsidRDefault="00F84591" w:rsidP="00F84591">
            <w:pPr>
              <w:rPr>
                <w:sz w:val="20"/>
                <w:szCs w:val="20"/>
              </w:rPr>
            </w:pPr>
            <w:r w:rsidRPr="00135404">
              <w:rPr>
                <w:sz w:val="20"/>
                <w:szCs w:val="20"/>
              </w:rPr>
              <w:t xml:space="preserve">pre-2009: 0.0751 (0.4123), </w:t>
            </w:r>
          </w:p>
          <w:p w14:paraId="4586D556" w14:textId="77777777" w:rsidR="00F84591" w:rsidRPr="00135404" w:rsidRDefault="00F84591" w:rsidP="00F84591">
            <w:pPr>
              <w:rPr>
                <w:sz w:val="20"/>
                <w:szCs w:val="20"/>
              </w:rPr>
            </w:pPr>
            <w:r w:rsidRPr="00135404">
              <w:rPr>
                <w:sz w:val="20"/>
                <w:szCs w:val="20"/>
              </w:rPr>
              <w:t xml:space="preserve">post-2009: −0.1484 (0.4386) </w:t>
            </w:r>
          </w:p>
          <w:p w14:paraId="004F203E" w14:textId="759A8FAD" w:rsidR="00F84591" w:rsidRPr="00135404" w:rsidRDefault="00F84591" w:rsidP="00F84591">
            <w:pPr>
              <w:rPr>
                <w:sz w:val="20"/>
                <w:szCs w:val="20"/>
              </w:rPr>
            </w:pPr>
            <w:r w:rsidRPr="00135404">
              <w:rPr>
                <w:sz w:val="20"/>
                <w:szCs w:val="20"/>
              </w:rPr>
              <w:t xml:space="preserve">(time difference significant at 1% level)  </w:t>
            </w:r>
          </w:p>
          <w:p w14:paraId="7694A63D" w14:textId="4819DD92" w:rsidR="00F84591" w:rsidRPr="00135404" w:rsidRDefault="00F84591" w:rsidP="00F84591">
            <w:pPr>
              <w:rPr>
                <w:sz w:val="20"/>
                <w:szCs w:val="20"/>
                <w:u w:val="single"/>
              </w:rPr>
            </w:pPr>
            <w:r w:rsidRPr="00135404">
              <w:rPr>
                <w:sz w:val="20"/>
                <w:szCs w:val="20"/>
                <w:u w:val="single"/>
              </w:rPr>
              <w:t>Statistical comparison of expenditure elasticities of demand for protein sources across different U.S. income strata, pre- and post-October 2009.</w:t>
            </w:r>
          </w:p>
          <w:p w14:paraId="5181E9B7" w14:textId="77777777" w:rsidR="00F84591" w:rsidRPr="00135404" w:rsidRDefault="00F84591" w:rsidP="00F84591">
            <w:pPr>
              <w:rPr>
                <w:sz w:val="20"/>
                <w:szCs w:val="20"/>
              </w:rPr>
            </w:pPr>
            <w:r w:rsidRPr="00135404">
              <w:rPr>
                <w:sz w:val="20"/>
                <w:szCs w:val="20"/>
              </w:rPr>
              <w:t xml:space="preserve">Average household: </w:t>
            </w:r>
          </w:p>
          <w:p w14:paraId="33DE268C" w14:textId="77777777" w:rsidR="00F84591" w:rsidRPr="00135404" w:rsidRDefault="00F84591" w:rsidP="00F84591">
            <w:pPr>
              <w:rPr>
                <w:sz w:val="20"/>
                <w:szCs w:val="20"/>
              </w:rPr>
            </w:pPr>
            <w:r w:rsidRPr="00135404">
              <w:rPr>
                <w:sz w:val="20"/>
                <w:szCs w:val="20"/>
              </w:rPr>
              <w:t xml:space="preserve">pre-2009: 1.3650 (0.0676), </w:t>
            </w:r>
          </w:p>
          <w:p w14:paraId="0E33236E" w14:textId="77777777" w:rsidR="00F84591" w:rsidRPr="00135404" w:rsidRDefault="00F84591" w:rsidP="00F84591">
            <w:pPr>
              <w:rPr>
                <w:sz w:val="20"/>
                <w:szCs w:val="20"/>
              </w:rPr>
            </w:pPr>
            <w:r w:rsidRPr="00135404">
              <w:rPr>
                <w:sz w:val="20"/>
                <w:szCs w:val="20"/>
              </w:rPr>
              <w:t xml:space="preserve">post-2009:  1.3932 (0.0728) </w:t>
            </w:r>
          </w:p>
          <w:p w14:paraId="3FBA6973" w14:textId="5AE2F99E" w:rsidR="00F84591" w:rsidRPr="00135404" w:rsidRDefault="00F84591" w:rsidP="00F84591">
            <w:pPr>
              <w:rPr>
                <w:sz w:val="20"/>
                <w:szCs w:val="20"/>
              </w:rPr>
            </w:pPr>
            <w:r w:rsidRPr="00135404">
              <w:rPr>
                <w:sz w:val="20"/>
                <w:szCs w:val="20"/>
              </w:rPr>
              <w:t xml:space="preserve">(time difference significant at 1% level)  </w:t>
            </w:r>
          </w:p>
          <w:p w14:paraId="5B436FB2" w14:textId="77777777" w:rsidR="00F84591" w:rsidRPr="00135404" w:rsidRDefault="00F84591" w:rsidP="00F84591">
            <w:pPr>
              <w:rPr>
                <w:sz w:val="20"/>
                <w:szCs w:val="20"/>
              </w:rPr>
            </w:pPr>
            <w:r w:rsidRPr="00135404">
              <w:rPr>
                <w:sz w:val="20"/>
                <w:szCs w:val="20"/>
              </w:rPr>
              <w:t xml:space="preserve">Income quintile 1:  </w:t>
            </w:r>
          </w:p>
          <w:p w14:paraId="190872BE" w14:textId="77777777" w:rsidR="00F84591" w:rsidRPr="00135404" w:rsidRDefault="00F84591" w:rsidP="00F84591">
            <w:pPr>
              <w:rPr>
                <w:sz w:val="20"/>
                <w:szCs w:val="20"/>
              </w:rPr>
            </w:pPr>
            <w:r w:rsidRPr="00135404">
              <w:rPr>
                <w:sz w:val="20"/>
                <w:szCs w:val="20"/>
              </w:rPr>
              <w:t xml:space="preserve">pre-2009: 1.2193 (0.0620), </w:t>
            </w:r>
          </w:p>
          <w:p w14:paraId="1A492059" w14:textId="77777777" w:rsidR="00F84591" w:rsidRPr="00135404" w:rsidRDefault="00F84591" w:rsidP="00F84591">
            <w:pPr>
              <w:rPr>
                <w:sz w:val="20"/>
                <w:szCs w:val="20"/>
              </w:rPr>
            </w:pPr>
            <w:r w:rsidRPr="00135404">
              <w:rPr>
                <w:sz w:val="20"/>
                <w:szCs w:val="20"/>
              </w:rPr>
              <w:t xml:space="preserve">post-2009: 1.2405 (0.0680) </w:t>
            </w:r>
          </w:p>
          <w:p w14:paraId="6D6C293B" w14:textId="026AC2C3" w:rsidR="00F84591" w:rsidRPr="00135404" w:rsidRDefault="00F84591" w:rsidP="00F84591">
            <w:pPr>
              <w:rPr>
                <w:sz w:val="20"/>
                <w:szCs w:val="20"/>
              </w:rPr>
            </w:pPr>
            <w:r w:rsidRPr="00135404">
              <w:rPr>
                <w:sz w:val="20"/>
                <w:szCs w:val="20"/>
              </w:rPr>
              <w:t xml:space="preserve">(time difference significant at 1% level)  </w:t>
            </w:r>
          </w:p>
          <w:p w14:paraId="28FA70FF" w14:textId="77777777" w:rsidR="00F84591" w:rsidRPr="00135404" w:rsidRDefault="00F84591" w:rsidP="00F84591">
            <w:pPr>
              <w:rPr>
                <w:sz w:val="20"/>
                <w:szCs w:val="20"/>
              </w:rPr>
            </w:pPr>
            <w:r w:rsidRPr="00135404">
              <w:rPr>
                <w:sz w:val="20"/>
                <w:szCs w:val="20"/>
              </w:rPr>
              <w:t xml:space="preserve">Income quintile 2: </w:t>
            </w:r>
          </w:p>
          <w:p w14:paraId="2FC5D7DE" w14:textId="77777777" w:rsidR="00F84591" w:rsidRPr="00135404" w:rsidRDefault="00F84591" w:rsidP="00F84591">
            <w:pPr>
              <w:rPr>
                <w:sz w:val="20"/>
                <w:szCs w:val="20"/>
              </w:rPr>
            </w:pPr>
            <w:r w:rsidRPr="00135404">
              <w:rPr>
                <w:sz w:val="20"/>
                <w:szCs w:val="20"/>
              </w:rPr>
              <w:t xml:space="preserve">pre-2009:  1.3000 (0.0768), </w:t>
            </w:r>
          </w:p>
          <w:p w14:paraId="4D42EF25" w14:textId="77777777" w:rsidR="00F84591" w:rsidRPr="00135404" w:rsidRDefault="00F84591" w:rsidP="00F84591">
            <w:pPr>
              <w:rPr>
                <w:sz w:val="20"/>
                <w:szCs w:val="20"/>
              </w:rPr>
            </w:pPr>
            <w:r w:rsidRPr="00135404">
              <w:rPr>
                <w:sz w:val="20"/>
                <w:szCs w:val="20"/>
              </w:rPr>
              <w:t xml:space="preserve">post-2009:  1.3278 (0.0839) </w:t>
            </w:r>
          </w:p>
          <w:p w14:paraId="6976AF12" w14:textId="44A1575C" w:rsidR="00F84591" w:rsidRPr="00135404" w:rsidRDefault="00F84591" w:rsidP="00F84591">
            <w:pPr>
              <w:rPr>
                <w:sz w:val="20"/>
                <w:szCs w:val="20"/>
              </w:rPr>
            </w:pPr>
            <w:r w:rsidRPr="00135404">
              <w:rPr>
                <w:sz w:val="20"/>
                <w:szCs w:val="20"/>
              </w:rPr>
              <w:t xml:space="preserve">(time difference significant at 1% level)  </w:t>
            </w:r>
          </w:p>
          <w:p w14:paraId="0FD65E91" w14:textId="77777777" w:rsidR="00F84591" w:rsidRPr="00135404" w:rsidRDefault="00F84591" w:rsidP="00F84591">
            <w:pPr>
              <w:rPr>
                <w:sz w:val="20"/>
                <w:szCs w:val="20"/>
              </w:rPr>
            </w:pPr>
            <w:r w:rsidRPr="00135404">
              <w:rPr>
                <w:sz w:val="20"/>
                <w:szCs w:val="20"/>
              </w:rPr>
              <w:t xml:space="preserve">Income quintile 3: </w:t>
            </w:r>
          </w:p>
          <w:p w14:paraId="6711942D" w14:textId="77777777" w:rsidR="00F84591" w:rsidRPr="00135404" w:rsidRDefault="00F84591" w:rsidP="00F84591">
            <w:pPr>
              <w:rPr>
                <w:sz w:val="20"/>
                <w:szCs w:val="20"/>
              </w:rPr>
            </w:pPr>
            <w:r w:rsidRPr="00135404">
              <w:rPr>
                <w:sz w:val="20"/>
                <w:szCs w:val="20"/>
              </w:rPr>
              <w:t xml:space="preserve">pre-2009: 1.1723 (0.0765), </w:t>
            </w:r>
          </w:p>
          <w:p w14:paraId="2E463E6D" w14:textId="77777777" w:rsidR="00F84591" w:rsidRPr="00135404" w:rsidRDefault="00F84591" w:rsidP="00F84591">
            <w:pPr>
              <w:rPr>
                <w:sz w:val="20"/>
                <w:szCs w:val="20"/>
              </w:rPr>
            </w:pPr>
            <w:r w:rsidRPr="00135404">
              <w:rPr>
                <w:sz w:val="20"/>
                <w:szCs w:val="20"/>
              </w:rPr>
              <w:t xml:space="preserve">post-2009: 1.1895 (0.0841) </w:t>
            </w:r>
          </w:p>
          <w:p w14:paraId="09274273" w14:textId="2E2B0D13" w:rsidR="00F84591" w:rsidRPr="00135404" w:rsidRDefault="00F84591" w:rsidP="00F84591">
            <w:pPr>
              <w:rPr>
                <w:sz w:val="20"/>
                <w:szCs w:val="20"/>
              </w:rPr>
            </w:pPr>
            <w:r w:rsidRPr="00135404">
              <w:rPr>
                <w:sz w:val="20"/>
                <w:szCs w:val="20"/>
              </w:rPr>
              <w:t xml:space="preserve">(time difference significant at 5% level)  </w:t>
            </w:r>
          </w:p>
          <w:p w14:paraId="3D5EF2B2" w14:textId="77777777" w:rsidR="00F84591" w:rsidRPr="00135404" w:rsidRDefault="00F84591" w:rsidP="00F84591">
            <w:pPr>
              <w:rPr>
                <w:sz w:val="20"/>
                <w:szCs w:val="20"/>
              </w:rPr>
            </w:pPr>
            <w:r w:rsidRPr="00135404">
              <w:rPr>
                <w:sz w:val="20"/>
                <w:szCs w:val="20"/>
              </w:rPr>
              <w:t xml:space="preserve">Income quintile 4: </w:t>
            </w:r>
          </w:p>
          <w:p w14:paraId="2B624460" w14:textId="77777777" w:rsidR="00F84591" w:rsidRPr="00135404" w:rsidRDefault="00F84591" w:rsidP="00F84591">
            <w:pPr>
              <w:rPr>
                <w:sz w:val="20"/>
                <w:szCs w:val="20"/>
              </w:rPr>
            </w:pPr>
            <w:r w:rsidRPr="00135404">
              <w:rPr>
                <w:sz w:val="20"/>
                <w:szCs w:val="20"/>
              </w:rPr>
              <w:t xml:space="preserve">pre-2009: 1.2316 (0.0938), </w:t>
            </w:r>
          </w:p>
          <w:p w14:paraId="5459904B" w14:textId="77777777" w:rsidR="00F84591" w:rsidRPr="00135404" w:rsidRDefault="00F84591" w:rsidP="00F84591">
            <w:pPr>
              <w:rPr>
                <w:sz w:val="20"/>
                <w:szCs w:val="20"/>
              </w:rPr>
            </w:pPr>
            <w:r w:rsidRPr="00135404">
              <w:rPr>
                <w:sz w:val="20"/>
                <w:szCs w:val="20"/>
              </w:rPr>
              <w:t xml:space="preserve">post-2009: 1.2409 (0.0976) </w:t>
            </w:r>
          </w:p>
          <w:p w14:paraId="422CE163" w14:textId="76296C42" w:rsidR="00F84591" w:rsidRPr="00135404" w:rsidRDefault="00F84591" w:rsidP="00F84591">
            <w:pPr>
              <w:rPr>
                <w:sz w:val="20"/>
                <w:szCs w:val="20"/>
              </w:rPr>
            </w:pPr>
            <w:r w:rsidRPr="00135404">
              <w:rPr>
                <w:sz w:val="20"/>
                <w:szCs w:val="20"/>
              </w:rPr>
              <w:t xml:space="preserve">(time difference significant at 5% level)  </w:t>
            </w:r>
          </w:p>
          <w:p w14:paraId="51E1F162" w14:textId="77777777" w:rsidR="00F84591" w:rsidRPr="00135404" w:rsidRDefault="00F84591" w:rsidP="00F84591">
            <w:pPr>
              <w:rPr>
                <w:sz w:val="20"/>
                <w:szCs w:val="20"/>
              </w:rPr>
            </w:pPr>
            <w:r w:rsidRPr="00135404">
              <w:rPr>
                <w:sz w:val="20"/>
                <w:szCs w:val="20"/>
              </w:rPr>
              <w:t xml:space="preserve">Income quintile 5: </w:t>
            </w:r>
          </w:p>
          <w:p w14:paraId="7687D386" w14:textId="77777777" w:rsidR="00F84591" w:rsidRPr="00135404" w:rsidRDefault="00F84591" w:rsidP="00F84591">
            <w:pPr>
              <w:rPr>
                <w:sz w:val="20"/>
                <w:szCs w:val="20"/>
              </w:rPr>
            </w:pPr>
            <w:r w:rsidRPr="00135404">
              <w:rPr>
                <w:sz w:val="20"/>
                <w:szCs w:val="20"/>
              </w:rPr>
              <w:t xml:space="preserve">pre-2009: 1.1462 (0.0908), </w:t>
            </w:r>
          </w:p>
          <w:p w14:paraId="05DCDD4D" w14:textId="03BFF512" w:rsidR="00F84591" w:rsidRPr="00135404" w:rsidRDefault="00F84591" w:rsidP="00F84591">
            <w:pPr>
              <w:rPr>
                <w:sz w:val="20"/>
                <w:szCs w:val="20"/>
              </w:rPr>
            </w:pPr>
            <w:r w:rsidRPr="00135404">
              <w:rPr>
                <w:sz w:val="20"/>
                <w:szCs w:val="20"/>
              </w:rPr>
              <w:t>post-2009:  1.1562 (0.0970)</w:t>
            </w:r>
          </w:p>
          <w:p w14:paraId="0746F549" w14:textId="77777777" w:rsidR="00F84591" w:rsidRPr="00135404" w:rsidRDefault="00F84591" w:rsidP="00F84591">
            <w:pPr>
              <w:rPr>
                <w:b/>
                <w:bCs/>
                <w:sz w:val="20"/>
                <w:szCs w:val="20"/>
              </w:rPr>
            </w:pPr>
            <w:r w:rsidRPr="00135404">
              <w:rPr>
                <w:b/>
                <w:bCs/>
                <w:sz w:val="20"/>
                <w:szCs w:val="20"/>
              </w:rPr>
              <w:t xml:space="preserve">Poultry </w:t>
            </w:r>
          </w:p>
          <w:p w14:paraId="40ED1C38" w14:textId="77777777" w:rsidR="00F84591" w:rsidRPr="00135404" w:rsidRDefault="00F84591" w:rsidP="00F84591">
            <w:pPr>
              <w:rPr>
                <w:sz w:val="20"/>
                <w:szCs w:val="20"/>
              </w:rPr>
            </w:pPr>
            <w:r w:rsidRPr="00135404">
              <w:rPr>
                <w:sz w:val="20"/>
                <w:szCs w:val="20"/>
              </w:rPr>
              <w:t>Time trend estimate from Time-Varying AIDS estimation across U.S. household income quintiles.</w:t>
            </w:r>
          </w:p>
          <w:p w14:paraId="63605D85" w14:textId="530EE8CB" w:rsidR="00F84591" w:rsidRPr="00135404" w:rsidRDefault="00F84591" w:rsidP="00F84591">
            <w:pPr>
              <w:rPr>
                <w:sz w:val="20"/>
                <w:szCs w:val="20"/>
              </w:rPr>
            </w:pPr>
            <w:r w:rsidRPr="00135404">
              <w:rPr>
                <w:sz w:val="20"/>
                <w:szCs w:val="20"/>
              </w:rPr>
              <w:t xml:space="preserve">Average household: −0.0001 (0.0001) </w:t>
            </w:r>
          </w:p>
          <w:p w14:paraId="3351215C" w14:textId="77777777" w:rsidR="00F84591" w:rsidRPr="00135404" w:rsidRDefault="00F84591" w:rsidP="00F84591">
            <w:pPr>
              <w:rPr>
                <w:sz w:val="20"/>
                <w:szCs w:val="20"/>
                <w:u w:val="single"/>
              </w:rPr>
            </w:pPr>
            <w:r w:rsidRPr="00135404">
              <w:rPr>
                <w:sz w:val="20"/>
                <w:szCs w:val="20"/>
                <w:u w:val="single"/>
              </w:rPr>
              <w:t>Statistical comparison of own price elasticities of demand for protein sources across different U.S. Income Strata, Pre- and Post-October 2009.</w:t>
            </w:r>
          </w:p>
          <w:p w14:paraId="5FA89B9F" w14:textId="77777777" w:rsidR="00F84591" w:rsidRPr="00135404" w:rsidRDefault="00F84591" w:rsidP="00F84591">
            <w:pPr>
              <w:rPr>
                <w:sz w:val="20"/>
                <w:szCs w:val="20"/>
              </w:rPr>
            </w:pPr>
            <w:r w:rsidRPr="00135404">
              <w:rPr>
                <w:sz w:val="20"/>
                <w:szCs w:val="20"/>
              </w:rPr>
              <w:t xml:space="preserve">Average household: </w:t>
            </w:r>
          </w:p>
          <w:p w14:paraId="263CF75E" w14:textId="77777777" w:rsidR="00F84591" w:rsidRPr="00135404" w:rsidRDefault="00F84591" w:rsidP="00F84591">
            <w:pPr>
              <w:rPr>
                <w:sz w:val="20"/>
                <w:szCs w:val="20"/>
              </w:rPr>
            </w:pPr>
            <w:r w:rsidRPr="00135404">
              <w:rPr>
                <w:sz w:val="20"/>
                <w:szCs w:val="20"/>
              </w:rPr>
              <w:t xml:space="preserve">pre-2009: −0.7641 (0.3076), </w:t>
            </w:r>
          </w:p>
          <w:p w14:paraId="4A798DAE" w14:textId="0BEA8B99" w:rsidR="00F84591" w:rsidRPr="00135404" w:rsidRDefault="00F84591" w:rsidP="00F84591">
            <w:pPr>
              <w:rPr>
                <w:sz w:val="20"/>
                <w:szCs w:val="20"/>
              </w:rPr>
            </w:pPr>
            <w:r w:rsidRPr="00135404">
              <w:rPr>
                <w:sz w:val="20"/>
                <w:szCs w:val="20"/>
              </w:rPr>
              <w:t>post-2009: −0.7701 (0.3004)</w:t>
            </w:r>
          </w:p>
          <w:p w14:paraId="77D54654" w14:textId="77777777" w:rsidR="00F84591" w:rsidRPr="00135404" w:rsidRDefault="00F84591" w:rsidP="00F84591">
            <w:pPr>
              <w:rPr>
                <w:sz w:val="20"/>
                <w:szCs w:val="20"/>
              </w:rPr>
            </w:pPr>
            <w:r w:rsidRPr="00135404">
              <w:rPr>
                <w:sz w:val="20"/>
                <w:szCs w:val="20"/>
              </w:rPr>
              <w:t xml:space="preserve">Income quintile 1:  </w:t>
            </w:r>
          </w:p>
          <w:p w14:paraId="16411E33" w14:textId="77777777" w:rsidR="00F84591" w:rsidRPr="00135404" w:rsidRDefault="00F84591" w:rsidP="00F84591">
            <w:pPr>
              <w:rPr>
                <w:sz w:val="20"/>
                <w:szCs w:val="20"/>
              </w:rPr>
            </w:pPr>
            <w:r w:rsidRPr="00135404">
              <w:rPr>
                <w:sz w:val="20"/>
                <w:szCs w:val="20"/>
              </w:rPr>
              <w:t xml:space="preserve">pre-2009: −0.1358 (0.5678), </w:t>
            </w:r>
          </w:p>
          <w:p w14:paraId="343D1C16" w14:textId="16F37E4D" w:rsidR="00F84591" w:rsidRPr="00135404" w:rsidRDefault="00F84591" w:rsidP="00F84591">
            <w:pPr>
              <w:rPr>
                <w:sz w:val="20"/>
                <w:szCs w:val="20"/>
              </w:rPr>
            </w:pPr>
            <w:r w:rsidRPr="00135404">
              <w:rPr>
                <w:sz w:val="20"/>
                <w:szCs w:val="20"/>
              </w:rPr>
              <w:t>post-2009: −0.1883 (0.5342)</w:t>
            </w:r>
          </w:p>
          <w:p w14:paraId="686AD422" w14:textId="77777777" w:rsidR="00F84591" w:rsidRPr="00135404" w:rsidRDefault="00F84591" w:rsidP="00F84591">
            <w:pPr>
              <w:rPr>
                <w:sz w:val="20"/>
                <w:szCs w:val="20"/>
              </w:rPr>
            </w:pPr>
            <w:r w:rsidRPr="00135404">
              <w:rPr>
                <w:sz w:val="20"/>
                <w:szCs w:val="20"/>
              </w:rPr>
              <w:t xml:space="preserve">Income quintile 2: </w:t>
            </w:r>
          </w:p>
          <w:p w14:paraId="21F7BB51" w14:textId="77777777" w:rsidR="00F84591" w:rsidRPr="00135404" w:rsidRDefault="00F84591" w:rsidP="00F84591">
            <w:pPr>
              <w:rPr>
                <w:sz w:val="20"/>
                <w:szCs w:val="20"/>
              </w:rPr>
            </w:pPr>
            <w:r w:rsidRPr="00135404">
              <w:rPr>
                <w:sz w:val="20"/>
                <w:szCs w:val="20"/>
              </w:rPr>
              <w:t xml:space="preserve">pre-2009: −1.4817 (0.5544), </w:t>
            </w:r>
          </w:p>
          <w:p w14:paraId="276B4399" w14:textId="6558FD3B" w:rsidR="00F84591" w:rsidRPr="00135404" w:rsidRDefault="00F84591" w:rsidP="00F84591">
            <w:pPr>
              <w:rPr>
                <w:sz w:val="20"/>
                <w:szCs w:val="20"/>
              </w:rPr>
            </w:pPr>
            <w:r w:rsidRPr="00135404">
              <w:rPr>
                <w:sz w:val="20"/>
                <w:szCs w:val="20"/>
              </w:rPr>
              <w:t>post-2009: −1.4548 (0.5215)</w:t>
            </w:r>
          </w:p>
          <w:p w14:paraId="3DA8C59E" w14:textId="77777777" w:rsidR="00F84591" w:rsidRPr="00135404" w:rsidRDefault="00F84591" w:rsidP="00F84591">
            <w:pPr>
              <w:rPr>
                <w:sz w:val="20"/>
                <w:szCs w:val="20"/>
              </w:rPr>
            </w:pPr>
            <w:r w:rsidRPr="00135404">
              <w:rPr>
                <w:sz w:val="20"/>
                <w:szCs w:val="20"/>
              </w:rPr>
              <w:t xml:space="preserve">Income quintile 3: </w:t>
            </w:r>
          </w:p>
          <w:p w14:paraId="615E6D92" w14:textId="77777777" w:rsidR="00F84591" w:rsidRPr="00135404" w:rsidRDefault="00F84591" w:rsidP="00F84591">
            <w:pPr>
              <w:rPr>
                <w:sz w:val="20"/>
                <w:szCs w:val="20"/>
              </w:rPr>
            </w:pPr>
            <w:r w:rsidRPr="00135404">
              <w:rPr>
                <w:sz w:val="20"/>
                <w:szCs w:val="20"/>
              </w:rPr>
              <w:t xml:space="preserve">pre-2009: −0.1674 (0.5484), </w:t>
            </w:r>
          </w:p>
          <w:p w14:paraId="590D029F" w14:textId="0EB21864" w:rsidR="00F84591" w:rsidRPr="00135404" w:rsidRDefault="00F84591" w:rsidP="00F84591">
            <w:pPr>
              <w:rPr>
                <w:sz w:val="20"/>
                <w:szCs w:val="20"/>
              </w:rPr>
            </w:pPr>
            <w:r w:rsidRPr="00135404">
              <w:rPr>
                <w:sz w:val="20"/>
                <w:szCs w:val="20"/>
              </w:rPr>
              <w:t>post-2009: −0.1851 (0.5323)</w:t>
            </w:r>
          </w:p>
          <w:p w14:paraId="1F76FD33" w14:textId="77777777" w:rsidR="00F84591" w:rsidRPr="00135404" w:rsidRDefault="00F84591" w:rsidP="00F84591">
            <w:pPr>
              <w:rPr>
                <w:sz w:val="20"/>
                <w:szCs w:val="20"/>
              </w:rPr>
            </w:pPr>
            <w:r w:rsidRPr="00135404">
              <w:rPr>
                <w:sz w:val="20"/>
                <w:szCs w:val="20"/>
              </w:rPr>
              <w:t xml:space="preserve">Income quintile 4: </w:t>
            </w:r>
          </w:p>
          <w:p w14:paraId="49517708" w14:textId="77777777" w:rsidR="00F84591" w:rsidRPr="00135404" w:rsidRDefault="00F84591" w:rsidP="00F84591">
            <w:pPr>
              <w:rPr>
                <w:sz w:val="20"/>
                <w:szCs w:val="20"/>
              </w:rPr>
            </w:pPr>
            <w:r w:rsidRPr="00135404">
              <w:rPr>
                <w:sz w:val="20"/>
                <w:szCs w:val="20"/>
              </w:rPr>
              <w:t xml:space="preserve">pre-2009: −0.9748 (0.5758), </w:t>
            </w:r>
          </w:p>
          <w:p w14:paraId="632A76E2" w14:textId="55504A4B" w:rsidR="00F84591" w:rsidRPr="00135404" w:rsidRDefault="00F84591" w:rsidP="00F84591">
            <w:pPr>
              <w:rPr>
                <w:sz w:val="20"/>
                <w:szCs w:val="20"/>
              </w:rPr>
            </w:pPr>
            <w:r w:rsidRPr="00135404">
              <w:rPr>
                <w:sz w:val="20"/>
                <w:szCs w:val="20"/>
              </w:rPr>
              <w:t>post-2009: −0.9781 (0.5759)</w:t>
            </w:r>
          </w:p>
          <w:p w14:paraId="7EAFF51E" w14:textId="77777777" w:rsidR="00F84591" w:rsidRPr="00135404" w:rsidRDefault="00F84591" w:rsidP="00F84591">
            <w:pPr>
              <w:rPr>
                <w:sz w:val="20"/>
                <w:szCs w:val="20"/>
              </w:rPr>
            </w:pPr>
            <w:r w:rsidRPr="00135404">
              <w:rPr>
                <w:sz w:val="20"/>
                <w:szCs w:val="20"/>
              </w:rPr>
              <w:t xml:space="preserve">Income quintile 5: </w:t>
            </w:r>
          </w:p>
          <w:p w14:paraId="34795554" w14:textId="77777777" w:rsidR="00F84591" w:rsidRPr="00135404" w:rsidRDefault="00F84591" w:rsidP="00F84591">
            <w:pPr>
              <w:rPr>
                <w:sz w:val="20"/>
                <w:szCs w:val="20"/>
              </w:rPr>
            </w:pPr>
            <w:r w:rsidRPr="00135404">
              <w:rPr>
                <w:sz w:val="20"/>
                <w:szCs w:val="20"/>
              </w:rPr>
              <w:t>pre-2009: −0.8643 (0.4926),</w:t>
            </w:r>
          </w:p>
          <w:p w14:paraId="6F1FB63B" w14:textId="2DCB4764" w:rsidR="00F84591" w:rsidRPr="00135404" w:rsidRDefault="00F84591" w:rsidP="00F84591">
            <w:pPr>
              <w:rPr>
                <w:sz w:val="20"/>
                <w:szCs w:val="20"/>
              </w:rPr>
            </w:pPr>
            <w:r w:rsidRPr="00135404">
              <w:rPr>
                <w:sz w:val="20"/>
                <w:szCs w:val="20"/>
              </w:rPr>
              <w:t>post-2009: −0.8673 (0.4942)</w:t>
            </w:r>
          </w:p>
          <w:p w14:paraId="2E9EF87C" w14:textId="77777777" w:rsidR="00F84591" w:rsidRPr="00135404" w:rsidRDefault="00F84591" w:rsidP="00F84591">
            <w:pPr>
              <w:rPr>
                <w:sz w:val="20"/>
                <w:szCs w:val="20"/>
                <w:u w:val="single"/>
              </w:rPr>
            </w:pPr>
            <w:r w:rsidRPr="00135404">
              <w:rPr>
                <w:sz w:val="20"/>
                <w:szCs w:val="20"/>
                <w:u w:val="single"/>
              </w:rPr>
              <w:t>Statistical comparison of expenditure elasticities of demand for protein sources across different U.S. income strata, pre- and post-October 2009.</w:t>
            </w:r>
          </w:p>
          <w:p w14:paraId="14D798DE" w14:textId="77777777" w:rsidR="00F84591" w:rsidRPr="00135404" w:rsidRDefault="00F84591" w:rsidP="00F84591">
            <w:pPr>
              <w:rPr>
                <w:sz w:val="20"/>
                <w:szCs w:val="20"/>
              </w:rPr>
            </w:pPr>
            <w:r w:rsidRPr="00135404">
              <w:rPr>
                <w:sz w:val="20"/>
                <w:szCs w:val="20"/>
              </w:rPr>
              <w:t xml:space="preserve">Average household: </w:t>
            </w:r>
          </w:p>
          <w:p w14:paraId="405D72EA" w14:textId="77777777" w:rsidR="00F84591" w:rsidRPr="00135404" w:rsidRDefault="00F84591" w:rsidP="00F84591">
            <w:pPr>
              <w:rPr>
                <w:sz w:val="20"/>
                <w:szCs w:val="20"/>
              </w:rPr>
            </w:pPr>
            <w:r w:rsidRPr="00135404">
              <w:rPr>
                <w:sz w:val="20"/>
                <w:szCs w:val="20"/>
              </w:rPr>
              <w:t xml:space="preserve">pre-2009:  0.9774 (0.0782), </w:t>
            </w:r>
          </w:p>
          <w:p w14:paraId="23AF7B0D" w14:textId="40EE0E66" w:rsidR="00F84591" w:rsidRPr="00135404" w:rsidRDefault="00F84591" w:rsidP="00F84591">
            <w:pPr>
              <w:rPr>
                <w:sz w:val="20"/>
                <w:szCs w:val="20"/>
              </w:rPr>
            </w:pPr>
            <w:r w:rsidRPr="00135404">
              <w:rPr>
                <w:sz w:val="20"/>
                <w:szCs w:val="20"/>
              </w:rPr>
              <w:t>post-2009: 0.9779 (0.0763)</w:t>
            </w:r>
          </w:p>
          <w:p w14:paraId="1B14181A" w14:textId="77777777" w:rsidR="00F84591" w:rsidRPr="00135404" w:rsidRDefault="00F84591" w:rsidP="00F84591">
            <w:pPr>
              <w:rPr>
                <w:sz w:val="20"/>
                <w:szCs w:val="20"/>
              </w:rPr>
            </w:pPr>
            <w:r w:rsidRPr="00135404">
              <w:rPr>
                <w:sz w:val="20"/>
                <w:szCs w:val="20"/>
              </w:rPr>
              <w:t xml:space="preserve">Income quintile 1:  </w:t>
            </w:r>
          </w:p>
          <w:p w14:paraId="15D2CC12" w14:textId="77777777" w:rsidR="00F84591" w:rsidRPr="00135404" w:rsidRDefault="00F84591" w:rsidP="00F84591">
            <w:pPr>
              <w:rPr>
                <w:sz w:val="20"/>
                <w:szCs w:val="20"/>
              </w:rPr>
            </w:pPr>
            <w:r w:rsidRPr="00135404">
              <w:rPr>
                <w:sz w:val="20"/>
                <w:szCs w:val="20"/>
              </w:rPr>
              <w:t>pre-2009:  0.9471 (0.0676),</w:t>
            </w:r>
          </w:p>
          <w:p w14:paraId="1E105893" w14:textId="52EB8BFB" w:rsidR="00F84591" w:rsidRPr="00135404" w:rsidRDefault="00F84591" w:rsidP="00F84591">
            <w:pPr>
              <w:rPr>
                <w:sz w:val="20"/>
                <w:szCs w:val="20"/>
              </w:rPr>
            </w:pPr>
            <w:r w:rsidRPr="00135404">
              <w:rPr>
                <w:sz w:val="20"/>
                <w:szCs w:val="20"/>
              </w:rPr>
              <w:t>post-2009: 0.9503 (0.0636)</w:t>
            </w:r>
          </w:p>
          <w:p w14:paraId="2F4B9979" w14:textId="77777777" w:rsidR="00F84591" w:rsidRPr="00135404" w:rsidRDefault="00F84591" w:rsidP="00F84591">
            <w:pPr>
              <w:rPr>
                <w:sz w:val="20"/>
                <w:szCs w:val="20"/>
              </w:rPr>
            </w:pPr>
            <w:r w:rsidRPr="00135404">
              <w:rPr>
                <w:sz w:val="20"/>
                <w:szCs w:val="20"/>
              </w:rPr>
              <w:t xml:space="preserve">Income quintile 2: </w:t>
            </w:r>
          </w:p>
          <w:p w14:paraId="27F8F40B" w14:textId="07AB3B08" w:rsidR="00F84591" w:rsidRPr="00135404" w:rsidRDefault="00F84591" w:rsidP="00F84591">
            <w:pPr>
              <w:rPr>
                <w:sz w:val="20"/>
                <w:szCs w:val="20"/>
              </w:rPr>
            </w:pPr>
            <w:r w:rsidRPr="00135404">
              <w:rPr>
                <w:sz w:val="20"/>
                <w:szCs w:val="20"/>
              </w:rPr>
              <w:t xml:space="preserve">pre-2009: 1.0904 (0.0848), </w:t>
            </w:r>
          </w:p>
          <w:p w14:paraId="7422B160" w14:textId="4892F8E8" w:rsidR="00F84591" w:rsidRPr="00135404" w:rsidRDefault="00F84591" w:rsidP="00F84591">
            <w:pPr>
              <w:rPr>
                <w:sz w:val="20"/>
                <w:szCs w:val="20"/>
              </w:rPr>
            </w:pPr>
            <w:r w:rsidRPr="00135404">
              <w:rPr>
                <w:sz w:val="20"/>
                <w:szCs w:val="20"/>
              </w:rPr>
              <w:t xml:space="preserve">post-2009: 1.0852 (0.0799) </w:t>
            </w:r>
          </w:p>
          <w:p w14:paraId="4C51E62E" w14:textId="77777777" w:rsidR="00F84591" w:rsidRPr="00135404" w:rsidRDefault="00F84591" w:rsidP="00F84591">
            <w:pPr>
              <w:rPr>
                <w:sz w:val="20"/>
                <w:szCs w:val="20"/>
              </w:rPr>
            </w:pPr>
            <w:r w:rsidRPr="00135404">
              <w:rPr>
                <w:sz w:val="20"/>
                <w:szCs w:val="20"/>
              </w:rPr>
              <w:t xml:space="preserve">Income quintile 3: </w:t>
            </w:r>
          </w:p>
          <w:p w14:paraId="5FF3487C" w14:textId="77777777" w:rsidR="00F84591" w:rsidRPr="00135404" w:rsidRDefault="00F84591" w:rsidP="00F84591">
            <w:pPr>
              <w:rPr>
                <w:sz w:val="20"/>
                <w:szCs w:val="20"/>
              </w:rPr>
            </w:pPr>
            <w:r w:rsidRPr="00135404">
              <w:rPr>
                <w:sz w:val="20"/>
                <w:szCs w:val="20"/>
              </w:rPr>
              <w:t xml:space="preserve">pre-2009: 1.2497 (0.0886), </w:t>
            </w:r>
          </w:p>
          <w:p w14:paraId="4A97CE72" w14:textId="77777777" w:rsidR="00F84591" w:rsidRPr="00135404" w:rsidRDefault="00F84591" w:rsidP="00F84591">
            <w:pPr>
              <w:rPr>
                <w:sz w:val="20"/>
                <w:szCs w:val="20"/>
              </w:rPr>
            </w:pPr>
            <w:r w:rsidRPr="00135404">
              <w:rPr>
                <w:sz w:val="20"/>
                <w:szCs w:val="20"/>
              </w:rPr>
              <w:t xml:space="preserve">post-2009: 1.2430 (0.0862) </w:t>
            </w:r>
          </w:p>
          <w:p w14:paraId="71FBB5FE" w14:textId="13309A30" w:rsidR="00F84591" w:rsidRPr="00135404" w:rsidRDefault="00F84591" w:rsidP="00F84591">
            <w:pPr>
              <w:rPr>
                <w:sz w:val="20"/>
                <w:szCs w:val="20"/>
              </w:rPr>
            </w:pPr>
            <w:r w:rsidRPr="00135404">
              <w:rPr>
                <w:sz w:val="20"/>
                <w:szCs w:val="20"/>
              </w:rPr>
              <w:t xml:space="preserve">(significant at 1% level)  </w:t>
            </w:r>
          </w:p>
          <w:p w14:paraId="1EAE53B9" w14:textId="77777777" w:rsidR="00F84591" w:rsidRPr="00135404" w:rsidRDefault="00F84591" w:rsidP="00F84591">
            <w:pPr>
              <w:rPr>
                <w:sz w:val="20"/>
                <w:szCs w:val="20"/>
              </w:rPr>
            </w:pPr>
            <w:r w:rsidRPr="00135404">
              <w:rPr>
                <w:sz w:val="20"/>
                <w:szCs w:val="20"/>
              </w:rPr>
              <w:t xml:space="preserve">Income quintile 4: </w:t>
            </w:r>
          </w:p>
          <w:p w14:paraId="2F803832" w14:textId="77777777" w:rsidR="00F84591" w:rsidRPr="00135404" w:rsidRDefault="00F84591" w:rsidP="00F84591">
            <w:pPr>
              <w:rPr>
                <w:sz w:val="20"/>
                <w:szCs w:val="20"/>
              </w:rPr>
            </w:pPr>
            <w:r w:rsidRPr="00135404">
              <w:rPr>
                <w:sz w:val="20"/>
                <w:szCs w:val="20"/>
              </w:rPr>
              <w:t xml:space="preserve">pre-2009: 0.9029 (0.1006), </w:t>
            </w:r>
          </w:p>
          <w:p w14:paraId="6081D6DE" w14:textId="20CE903D" w:rsidR="00F84591" w:rsidRPr="00135404" w:rsidRDefault="00F84591" w:rsidP="00F84591">
            <w:pPr>
              <w:rPr>
                <w:sz w:val="20"/>
                <w:szCs w:val="20"/>
              </w:rPr>
            </w:pPr>
            <w:r w:rsidRPr="00135404">
              <w:rPr>
                <w:sz w:val="20"/>
                <w:szCs w:val="20"/>
              </w:rPr>
              <w:t>post-2009: 0.9030 (0.1004)</w:t>
            </w:r>
          </w:p>
          <w:p w14:paraId="331D6CB1" w14:textId="77777777" w:rsidR="00F84591" w:rsidRPr="00135404" w:rsidRDefault="00F84591" w:rsidP="00F84591">
            <w:pPr>
              <w:rPr>
                <w:sz w:val="20"/>
                <w:szCs w:val="20"/>
              </w:rPr>
            </w:pPr>
            <w:r w:rsidRPr="00135404">
              <w:rPr>
                <w:sz w:val="20"/>
                <w:szCs w:val="20"/>
              </w:rPr>
              <w:t xml:space="preserve">Income quintile 5: </w:t>
            </w:r>
          </w:p>
          <w:p w14:paraId="3EA12C52" w14:textId="77777777" w:rsidR="00F84591" w:rsidRPr="00135404" w:rsidRDefault="00F84591" w:rsidP="00F84591">
            <w:pPr>
              <w:rPr>
                <w:sz w:val="20"/>
                <w:szCs w:val="20"/>
              </w:rPr>
            </w:pPr>
            <w:r w:rsidRPr="00135404">
              <w:rPr>
                <w:sz w:val="20"/>
                <w:szCs w:val="20"/>
              </w:rPr>
              <w:t xml:space="preserve">pre-2009: 0.8755 (0.0901), </w:t>
            </w:r>
          </w:p>
          <w:p w14:paraId="7E058F3B" w14:textId="0ADF9699" w:rsidR="00F84591" w:rsidRPr="00135404" w:rsidRDefault="00F84591" w:rsidP="00F84591">
            <w:pPr>
              <w:rPr>
                <w:sz w:val="20"/>
                <w:szCs w:val="20"/>
              </w:rPr>
            </w:pPr>
            <w:r w:rsidRPr="00135404">
              <w:rPr>
                <w:sz w:val="20"/>
                <w:szCs w:val="20"/>
              </w:rPr>
              <w:t>post-2009:  0.8754 (0.0902)</w:t>
            </w:r>
          </w:p>
          <w:p w14:paraId="0C6DECE0" w14:textId="77777777" w:rsidR="00F84591" w:rsidRDefault="00F84591" w:rsidP="00F84591">
            <w:pPr>
              <w:rPr>
                <w:b/>
                <w:bCs/>
                <w:sz w:val="20"/>
                <w:szCs w:val="20"/>
              </w:rPr>
            </w:pPr>
          </w:p>
          <w:p w14:paraId="30B33186" w14:textId="6A3849A3" w:rsidR="00F84591" w:rsidRPr="00135404" w:rsidRDefault="00F84591" w:rsidP="00F84591">
            <w:pPr>
              <w:rPr>
                <w:b/>
                <w:bCs/>
                <w:sz w:val="20"/>
                <w:szCs w:val="20"/>
              </w:rPr>
            </w:pPr>
            <w:r w:rsidRPr="00135404">
              <w:rPr>
                <w:b/>
                <w:bCs/>
                <w:sz w:val="20"/>
                <w:szCs w:val="20"/>
              </w:rPr>
              <w:t xml:space="preserve">Fish and seafood </w:t>
            </w:r>
          </w:p>
          <w:p w14:paraId="068FEFF5" w14:textId="77777777" w:rsidR="00F84591" w:rsidRPr="00135404" w:rsidRDefault="00F84591" w:rsidP="00F84591">
            <w:pPr>
              <w:rPr>
                <w:sz w:val="20"/>
                <w:szCs w:val="20"/>
              </w:rPr>
            </w:pPr>
            <w:r w:rsidRPr="00135404">
              <w:rPr>
                <w:sz w:val="20"/>
                <w:szCs w:val="20"/>
              </w:rPr>
              <w:t>Time trend estimate from Time-Varying AIDS estimation across U.S. household income quintiles.</w:t>
            </w:r>
          </w:p>
          <w:p w14:paraId="5AF52F04" w14:textId="482E1D3B" w:rsidR="00F84591" w:rsidRPr="00135404" w:rsidRDefault="00F84591" w:rsidP="00F84591">
            <w:pPr>
              <w:rPr>
                <w:sz w:val="20"/>
                <w:szCs w:val="20"/>
              </w:rPr>
            </w:pPr>
            <w:r w:rsidRPr="00135404">
              <w:rPr>
                <w:sz w:val="20"/>
                <w:szCs w:val="20"/>
              </w:rPr>
              <w:t xml:space="preserve">Average household: 0.0001 (0.0000) (significant at 10%) </w:t>
            </w:r>
          </w:p>
          <w:p w14:paraId="1D30B05B" w14:textId="77777777" w:rsidR="00F84591" w:rsidRPr="00135404" w:rsidRDefault="00F84591" w:rsidP="00F84591">
            <w:pPr>
              <w:rPr>
                <w:sz w:val="20"/>
                <w:szCs w:val="20"/>
                <w:u w:val="single"/>
              </w:rPr>
            </w:pPr>
            <w:r w:rsidRPr="00135404">
              <w:rPr>
                <w:sz w:val="20"/>
                <w:szCs w:val="20"/>
                <w:u w:val="single"/>
              </w:rPr>
              <w:t>Statistical comparison of own price elasticities of demand for protein sources across different U.S. Income Strata, Pre- and Post-October 2009.</w:t>
            </w:r>
          </w:p>
          <w:p w14:paraId="2AA389D3" w14:textId="77777777" w:rsidR="00F84591" w:rsidRPr="00135404" w:rsidRDefault="00F84591" w:rsidP="00F84591">
            <w:pPr>
              <w:rPr>
                <w:sz w:val="20"/>
                <w:szCs w:val="20"/>
              </w:rPr>
            </w:pPr>
            <w:r w:rsidRPr="00135404">
              <w:rPr>
                <w:sz w:val="20"/>
                <w:szCs w:val="20"/>
              </w:rPr>
              <w:t xml:space="preserve">Average household: </w:t>
            </w:r>
          </w:p>
          <w:p w14:paraId="7FD13164" w14:textId="77777777" w:rsidR="00F84591" w:rsidRPr="00135404" w:rsidRDefault="00F84591" w:rsidP="00F84591">
            <w:pPr>
              <w:rPr>
                <w:sz w:val="20"/>
                <w:szCs w:val="20"/>
              </w:rPr>
            </w:pPr>
            <w:r w:rsidRPr="00135404">
              <w:rPr>
                <w:sz w:val="20"/>
                <w:szCs w:val="20"/>
              </w:rPr>
              <w:t xml:space="preserve">pre-2009: −1.6979 (0.1884), </w:t>
            </w:r>
          </w:p>
          <w:p w14:paraId="795F1E49" w14:textId="77777777" w:rsidR="00F84591" w:rsidRPr="00135404" w:rsidRDefault="00F84591" w:rsidP="00F84591">
            <w:pPr>
              <w:rPr>
                <w:sz w:val="20"/>
                <w:szCs w:val="20"/>
              </w:rPr>
            </w:pPr>
            <w:r w:rsidRPr="00135404">
              <w:rPr>
                <w:sz w:val="20"/>
                <w:szCs w:val="20"/>
              </w:rPr>
              <w:t xml:space="preserve">post-2009: −1.7217 (0.1949) </w:t>
            </w:r>
          </w:p>
          <w:p w14:paraId="6FEA543E" w14:textId="1760D885" w:rsidR="00F84591" w:rsidRPr="00135404" w:rsidRDefault="00F84591" w:rsidP="00F84591">
            <w:pPr>
              <w:rPr>
                <w:sz w:val="20"/>
                <w:szCs w:val="20"/>
              </w:rPr>
            </w:pPr>
            <w:r w:rsidRPr="00135404">
              <w:rPr>
                <w:sz w:val="20"/>
                <w:szCs w:val="20"/>
              </w:rPr>
              <w:t xml:space="preserve">(time difference significant at 1% level)  </w:t>
            </w:r>
          </w:p>
          <w:p w14:paraId="65807DD9" w14:textId="77777777" w:rsidR="00F84591" w:rsidRPr="00135404" w:rsidRDefault="00F84591" w:rsidP="00F84591">
            <w:pPr>
              <w:rPr>
                <w:sz w:val="20"/>
                <w:szCs w:val="20"/>
              </w:rPr>
            </w:pPr>
            <w:r w:rsidRPr="00135404">
              <w:rPr>
                <w:sz w:val="20"/>
                <w:szCs w:val="20"/>
              </w:rPr>
              <w:t xml:space="preserve">Income quintile 1:  </w:t>
            </w:r>
          </w:p>
          <w:p w14:paraId="0B78585A" w14:textId="77777777" w:rsidR="00F84591" w:rsidRPr="00135404" w:rsidRDefault="00F84591" w:rsidP="00F84591">
            <w:pPr>
              <w:rPr>
                <w:sz w:val="20"/>
                <w:szCs w:val="20"/>
              </w:rPr>
            </w:pPr>
            <w:r w:rsidRPr="00135404">
              <w:rPr>
                <w:sz w:val="20"/>
                <w:szCs w:val="20"/>
              </w:rPr>
              <w:t xml:space="preserve">pre-2009: −1.5358 (0.4892), </w:t>
            </w:r>
          </w:p>
          <w:p w14:paraId="0BAECFC7" w14:textId="0D68E07A" w:rsidR="00F84591" w:rsidRPr="00135404" w:rsidRDefault="00F84591" w:rsidP="00F84591">
            <w:pPr>
              <w:rPr>
                <w:sz w:val="20"/>
                <w:szCs w:val="20"/>
              </w:rPr>
            </w:pPr>
            <w:r w:rsidRPr="00135404">
              <w:rPr>
                <w:sz w:val="20"/>
                <w:szCs w:val="20"/>
              </w:rPr>
              <w:t>post-2009: −1.5438 (0.4882)</w:t>
            </w:r>
          </w:p>
          <w:p w14:paraId="5BA73513" w14:textId="77777777" w:rsidR="00F84591" w:rsidRPr="00135404" w:rsidRDefault="00F84591" w:rsidP="00F84591">
            <w:pPr>
              <w:rPr>
                <w:sz w:val="20"/>
                <w:szCs w:val="20"/>
              </w:rPr>
            </w:pPr>
            <w:r w:rsidRPr="00135404">
              <w:rPr>
                <w:sz w:val="20"/>
                <w:szCs w:val="20"/>
              </w:rPr>
              <w:t xml:space="preserve">Income quintile 2: </w:t>
            </w:r>
          </w:p>
          <w:p w14:paraId="391FA146" w14:textId="77777777" w:rsidR="00F84591" w:rsidRPr="00135404" w:rsidRDefault="00F84591" w:rsidP="00F84591">
            <w:pPr>
              <w:rPr>
                <w:sz w:val="20"/>
                <w:szCs w:val="20"/>
              </w:rPr>
            </w:pPr>
            <w:r w:rsidRPr="00135404">
              <w:rPr>
                <w:sz w:val="20"/>
                <w:szCs w:val="20"/>
              </w:rPr>
              <w:t xml:space="preserve">pre-2009: −1.7316 (0.4272), </w:t>
            </w:r>
          </w:p>
          <w:p w14:paraId="4C65C582" w14:textId="38ABFD42" w:rsidR="00F84591" w:rsidRPr="00135404" w:rsidRDefault="00F84591" w:rsidP="00F84591">
            <w:pPr>
              <w:rPr>
                <w:sz w:val="20"/>
                <w:szCs w:val="20"/>
              </w:rPr>
            </w:pPr>
            <w:r w:rsidRPr="00135404">
              <w:rPr>
                <w:sz w:val="20"/>
                <w:szCs w:val="20"/>
              </w:rPr>
              <w:t>post-2009: −1.7620 (0.4465)</w:t>
            </w:r>
          </w:p>
          <w:p w14:paraId="386B3810" w14:textId="77777777" w:rsidR="00F84591" w:rsidRPr="00135404" w:rsidRDefault="00F84591" w:rsidP="00F84591">
            <w:pPr>
              <w:rPr>
                <w:sz w:val="20"/>
                <w:szCs w:val="20"/>
              </w:rPr>
            </w:pPr>
            <w:r w:rsidRPr="00135404">
              <w:rPr>
                <w:sz w:val="20"/>
                <w:szCs w:val="20"/>
              </w:rPr>
              <w:t xml:space="preserve">Income quintile 3: </w:t>
            </w:r>
          </w:p>
          <w:p w14:paraId="6F6B5505" w14:textId="77777777" w:rsidR="00F84591" w:rsidRPr="00135404" w:rsidRDefault="00F84591" w:rsidP="00F84591">
            <w:pPr>
              <w:rPr>
                <w:sz w:val="20"/>
                <w:szCs w:val="20"/>
              </w:rPr>
            </w:pPr>
            <w:r w:rsidRPr="00135404">
              <w:rPr>
                <w:sz w:val="20"/>
                <w:szCs w:val="20"/>
              </w:rPr>
              <w:t xml:space="preserve">pre-2009: −2.0454 (0.3689), </w:t>
            </w:r>
          </w:p>
          <w:p w14:paraId="35690081" w14:textId="77777777" w:rsidR="00F84591" w:rsidRPr="00135404" w:rsidRDefault="00F84591" w:rsidP="00F84591">
            <w:pPr>
              <w:rPr>
                <w:sz w:val="20"/>
                <w:szCs w:val="20"/>
              </w:rPr>
            </w:pPr>
            <w:r w:rsidRPr="00135404">
              <w:rPr>
                <w:sz w:val="20"/>
                <w:szCs w:val="20"/>
              </w:rPr>
              <w:t xml:space="preserve">post-2009: −2.0847 (0.3836) </w:t>
            </w:r>
          </w:p>
          <w:p w14:paraId="7756D940" w14:textId="0991B212" w:rsidR="00F84591" w:rsidRPr="00135404" w:rsidRDefault="00F84591" w:rsidP="00F84591">
            <w:pPr>
              <w:rPr>
                <w:sz w:val="20"/>
                <w:szCs w:val="20"/>
              </w:rPr>
            </w:pPr>
            <w:r w:rsidRPr="00135404">
              <w:rPr>
                <w:sz w:val="20"/>
                <w:szCs w:val="20"/>
              </w:rPr>
              <w:t xml:space="preserve">(time difference significant at 1% level)  </w:t>
            </w:r>
          </w:p>
          <w:p w14:paraId="3F81EA26" w14:textId="77777777" w:rsidR="00F84591" w:rsidRPr="00135404" w:rsidRDefault="00F84591" w:rsidP="00F84591">
            <w:pPr>
              <w:rPr>
                <w:sz w:val="20"/>
                <w:szCs w:val="20"/>
              </w:rPr>
            </w:pPr>
            <w:r w:rsidRPr="00135404">
              <w:rPr>
                <w:sz w:val="20"/>
                <w:szCs w:val="20"/>
              </w:rPr>
              <w:t xml:space="preserve">Income quintile 4: </w:t>
            </w:r>
          </w:p>
          <w:p w14:paraId="5C40BAF9" w14:textId="77777777" w:rsidR="00F84591" w:rsidRPr="00135404" w:rsidRDefault="00F84591" w:rsidP="00F84591">
            <w:pPr>
              <w:rPr>
                <w:sz w:val="20"/>
                <w:szCs w:val="20"/>
              </w:rPr>
            </w:pPr>
            <w:r w:rsidRPr="00135404">
              <w:rPr>
                <w:sz w:val="20"/>
                <w:szCs w:val="20"/>
              </w:rPr>
              <w:t xml:space="preserve">pre-2009: −1.8858 (0.3658), </w:t>
            </w:r>
          </w:p>
          <w:p w14:paraId="59D961F6" w14:textId="29FD8393" w:rsidR="00F84591" w:rsidRPr="00135404" w:rsidRDefault="00F84591" w:rsidP="00F84591">
            <w:pPr>
              <w:rPr>
                <w:sz w:val="20"/>
                <w:szCs w:val="20"/>
              </w:rPr>
            </w:pPr>
            <w:r w:rsidRPr="00135404">
              <w:rPr>
                <w:sz w:val="20"/>
                <w:szCs w:val="20"/>
              </w:rPr>
              <w:t>post-2009: −1.9411 (0.3886)</w:t>
            </w:r>
          </w:p>
          <w:p w14:paraId="7DAD5C5D" w14:textId="0104BC49" w:rsidR="00F84591" w:rsidRPr="00135404" w:rsidRDefault="00F84591" w:rsidP="00F84591">
            <w:pPr>
              <w:rPr>
                <w:sz w:val="20"/>
                <w:szCs w:val="20"/>
              </w:rPr>
            </w:pPr>
            <w:r w:rsidRPr="00135404">
              <w:rPr>
                <w:sz w:val="20"/>
                <w:szCs w:val="20"/>
              </w:rPr>
              <w:t xml:space="preserve">(time difference significant at 5% level)  </w:t>
            </w:r>
          </w:p>
          <w:p w14:paraId="733DD700" w14:textId="77777777" w:rsidR="00F84591" w:rsidRPr="00135404" w:rsidRDefault="00F84591" w:rsidP="00F84591">
            <w:pPr>
              <w:rPr>
                <w:sz w:val="20"/>
                <w:szCs w:val="20"/>
              </w:rPr>
            </w:pPr>
            <w:r w:rsidRPr="00135404">
              <w:rPr>
                <w:sz w:val="20"/>
                <w:szCs w:val="20"/>
              </w:rPr>
              <w:t xml:space="preserve">Income quintile 5: </w:t>
            </w:r>
          </w:p>
          <w:p w14:paraId="691F0B52" w14:textId="77777777" w:rsidR="00F84591" w:rsidRPr="00135404" w:rsidRDefault="00F84591" w:rsidP="00F84591">
            <w:pPr>
              <w:rPr>
                <w:sz w:val="20"/>
                <w:szCs w:val="20"/>
              </w:rPr>
            </w:pPr>
            <w:r w:rsidRPr="00135404">
              <w:rPr>
                <w:sz w:val="20"/>
                <w:szCs w:val="20"/>
              </w:rPr>
              <w:t xml:space="preserve">pre-2009: −1.4240 (0.3158), </w:t>
            </w:r>
          </w:p>
          <w:p w14:paraId="039001FF" w14:textId="266E1B6E" w:rsidR="00F84591" w:rsidRPr="00135404" w:rsidRDefault="00F84591" w:rsidP="00F84591">
            <w:pPr>
              <w:rPr>
                <w:sz w:val="20"/>
                <w:szCs w:val="20"/>
              </w:rPr>
            </w:pPr>
            <w:r w:rsidRPr="00135404">
              <w:rPr>
                <w:sz w:val="20"/>
                <w:szCs w:val="20"/>
              </w:rPr>
              <w:t>post-2009: -1.4365 (0.3256)</w:t>
            </w:r>
          </w:p>
          <w:p w14:paraId="46A94F21" w14:textId="77777777" w:rsidR="00F84591" w:rsidRPr="00135404" w:rsidRDefault="00F84591" w:rsidP="00F84591">
            <w:pPr>
              <w:rPr>
                <w:sz w:val="20"/>
                <w:szCs w:val="20"/>
                <w:u w:val="single"/>
              </w:rPr>
            </w:pPr>
            <w:r w:rsidRPr="00135404">
              <w:rPr>
                <w:sz w:val="20"/>
                <w:szCs w:val="20"/>
                <w:u w:val="single"/>
              </w:rPr>
              <w:t>Statistical comparison of expenditure elasticities of demand for protein sources across different U.S. income strata, pre- and post-October 2009.</w:t>
            </w:r>
          </w:p>
          <w:p w14:paraId="5DE22801" w14:textId="77777777" w:rsidR="00F84591" w:rsidRPr="00135404" w:rsidRDefault="00F84591" w:rsidP="00F84591">
            <w:pPr>
              <w:rPr>
                <w:sz w:val="20"/>
                <w:szCs w:val="20"/>
              </w:rPr>
            </w:pPr>
            <w:r w:rsidRPr="00135404">
              <w:rPr>
                <w:sz w:val="20"/>
                <w:szCs w:val="20"/>
              </w:rPr>
              <w:t xml:space="preserve">Average household: </w:t>
            </w:r>
          </w:p>
          <w:p w14:paraId="2087CB72" w14:textId="6B645FC1" w:rsidR="00F84591" w:rsidRPr="00135404" w:rsidRDefault="00F84591" w:rsidP="00F84591">
            <w:pPr>
              <w:rPr>
                <w:sz w:val="20"/>
                <w:szCs w:val="20"/>
              </w:rPr>
            </w:pPr>
            <w:r w:rsidRPr="00135404">
              <w:rPr>
                <w:sz w:val="20"/>
                <w:szCs w:val="20"/>
              </w:rPr>
              <w:t xml:space="preserve">pre-2009: 1.0899 (0.0940), </w:t>
            </w:r>
          </w:p>
          <w:p w14:paraId="684D875E" w14:textId="21B667AC" w:rsidR="00F84591" w:rsidRPr="00135404" w:rsidRDefault="00F84591" w:rsidP="00F84591">
            <w:pPr>
              <w:rPr>
                <w:sz w:val="20"/>
                <w:szCs w:val="20"/>
              </w:rPr>
            </w:pPr>
            <w:r w:rsidRPr="00135404">
              <w:rPr>
                <w:sz w:val="20"/>
                <w:szCs w:val="20"/>
              </w:rPr>
              <w:t>post-2009: 1.0927 (0.0970)</w:t>
            </w:r>
          </w:p>
          <w:p w14:paraId="3E2FEFC3" w14:textId="77777777" w:rsidR="00F84591" w:rsidRPr="00135404" w:rsidRDefault="00F84591" w:rsidP="00F84591">
            <w:pPr>
              <w:rPr>
                <w:sz w:val="20"/>
                <w:szCs w:val="20"/>
              </w:rPr>
            </w:pPr>
            <w:r w:rsidRPr="00135404">
              <w:rPr>
                <w:sz w:val="20"/>
                <w:szCs w:val="20"/>
              </w:rPr>
              <w:t xml:space="preserve">Income quintile 1: </w:t>
            </w:r>
          </w:p>
          <w:p w14:paraId="034F637B" w14:textId="73AE766B" w:rsidR="00F84591" w:rsidRPr="00135404" w:rsidRDefault="00F84591" w:rsidP="00F84591">
            <w:pPr>
              <w:rPr>
                <w:sz w:val="20"/>
                <w:szCs w:val="20"/>
              </w:rPr>
            </w:pPr>
            <w:r w:rsidRPr="00135404">
              <w:rPr>
                <w:sz w:val="20"/>
                <w:szCs w:val="20"/>
              </w:rPr>
              <w:t xml:space="preserve">pre-2009: 1.3160 (0.1189),  </w:t>
            </w:r>
          </w:p>
          <w:p w14:paraId="17C27107" w14:textId="0701CEBA" w:rsidR="00F84591" w:rsidRPr="00135404" w:rsidRDefault="00F84591" w:rsidP="00F84591">
            <w:pPr>
              <w:rPr>
                <w:sz w:val="20"/>
                <w:szCs w:val="20"/>
              </w:rPr>
            </w:pPr>
            <w:r w:rsidRPr="00135404">
              <w:rPr>
                <w:sz w:val="20"/>
                <w:szCs w:val="20"/>
              </w:rPr>
              <w:t xml:space="preserve">post-2009: 1.3136 (0.1179) </w:t>
            </w:r>
          </w:p>
          <w:p w14:paraId="014F0DF3" w14:textId="1976DE2E" w:rsidR="00F84591" w:rsidRPr="00135404" w:rsidRDefault="00F84591" w:rsidP="00F84591">
            <w:pPr>
              <w:rPr>
                <w:sz w:val="20"/>
                <w:szCs w:val="20"/>
              </w:rPr>
            </w:pPr>
            <w:r w:rsidRPr="00135404">
              <w:rPr>
                <w:sz w:val="20"/>
                <w:szCs w:val="20"/>
              </w:rPr>
              <w:t xml:space="preserve">(time difference significant at 1% level)  </w:t>
            </w:r>
          </w:p>
          <w:p w14:paraId="3FCF68AB" w14:textId="77777777" w:rsidR="00F84591" w:rsidRPr="00135404" w:rsidRDefault="00F84591" w:rsidP="00F84591">
            <w:pPr>
              <w:rPr>
                <w:sz w:val="20"/>
                <w:szCs w:val="20"/>
              </w:rPr>
            </w:pPr>
            <w:r w:rsidRPr="00135404">
              <w:rPr>
                <w:sz w:val="20"/>
                <w:szCs w:val="20"/>
              </w:rPr>
              <w:t xml:space="preserve">Income quintile 2: </w:t>
            </w:r>
          </w:p>
          <w:p w14:paraId="7CF96C1C" w14:textId="6DB3FCEF" w:rsidR="00F84591" w:rsidRPr="00135404" w:rsidRDefault="00F84591" w:rsidP="00F84591">
            <w:pPr>
              <w:rPr>
                <w:sz w:val="20"/>
                <w:szCs w:val="20"/>
              </w:rPr>
            </w:pPr>
            <w:r w:rsidRPr="00135404">
              <w:rPr>
                <w:sz w:val="20"/>
                <w:szCs w:val="20"/>
              </w:rPr>
              <w:t xml:space="preserve">pre-2009: 0.9174 (0.1167), </w:t>
            </w:r>
          </w:p>
          <w:p w14:paraId="50D6CCDD" w14:textId="2CFB59A8" w:rsidR="00F84591" w:rsidRPr="00135404" w:rsidRDefault="00F84591" w:rsidP="00F84591">
            <w:pPr>
              <w:rPr>
                <w:sz w:val="20"/>
                <w:szCs w:val="20"/>
              </w:rPr>
            </w:pPr>
            <w:r w:rsidRPr="00135404">
              <w:rPr>
                <w:sz w:val="20"/>
                <w:szCs w:val="20"/>
              </w:rPr>
              <w:t>post-2009: 0.9136 (0.1221)</w:t>
            </w:r>
          </w:p>
          <w:p w14:paraId="54360331" w14:textId="77777777" w:rsidR="00F84591" w:rsidRPr="00135404" w:rsidRDefault="00F84591" w:rsidP="00F84591">
            <w:pPr>
              <w:rPr>
                <w:sz w:val="20"/>
                <w:szCs w:val="20"/>
              </w:rPr>
            </w:pPr>
            <w:r w:rsidRPr="00135404">
              <w:rPr>
                <w:sz w:val="20"/>
                <w:szCs w:val="20"/>
              </w:rPr>
              <w:t xml:space="preserve">Income quintile 3: </w:t>
            </w:r>
          </w:p>
          <w:p w14:paraId="2FB646D7" w14:textId="77777777" w:rsidR="00F84591" w:rsidRPr="00135404" w:rsidRDefault="00F84591" w:rsidP="00F84591">
            <w:pPr>
              <w:rPr>
                <w:sz w:val="20"/>
                <w:szCs w:val="20"/>
              </w:rPr>
            </w:pPr>
            <w:r w:rsidRPr="00135404">
              <w:rPr>
                <w:sz w:val="20"/>
                <w:szCs w:val="20"/>
              </w:rPr>
              <w:t xml:space="preserve">pre-2009: 1.2136 (0.1154), </w:t>
            </w:r>
          </w:p>
          <w:p w14:paraId="1D187542" w14:textId="77777777" w:rsidR="00F84591" w:rsidRPr="00135404" w:rsidRDefault="00F84591" w:rsidP="00F84591">
            <w:pPr>
              <w:rPr>
                <w:sz w:val="20"/>
                <w:szCs w:val="20"/>
              </w:rPr>
            </w:pPr>
            <w:r w:rsidRPr="00135404">
              <w:rPr>
                <w:sz w:val="20"/>
                <w:szCs w:val="20"/>
              </w:rPr>
              <w:t xml:space="preserve">post-2009: 1.2212 (0.1195) </w:t>
            </w:r>
          </w:p>
          <w:p w14:paraId="5B7E0CDB" w14:textId="6D5CD306" w:rsidR="00F84591" w:rsidRPr="00135404" w:rsidRDefault="00F84591" w:rsidP="00F84591">
            <w:pPr>
              <w:rPr>
                <w:sz w:val="20"/>
                <w:szCs w:val="20"/>
              </w:rPr>
            </w:pPr>
            <w:r w:rsidRPr="00135404">
              <w:rPr>
                <w:sz w:val="20"/>
                <w:szCs w:val="20"/>
              </w:rPr>
              <w:t xml:space="preserve">(time difference significant at 10% level)  </w:t>
            </w:r>
          </w:p>
          <w:p w14:paraId="000C97E7" w14:textId="77777777" w:rsidR="00F84591" w:rsidRPr="00135404" w:rsidRDefault="00F84591" w:rsidP="00F84591">
            <w:pPr>
              <w:rPr>
                <w:sz w:val="20"/>
                <w:szCs w:val="20"/>
              </w:rPr>
            </w:pPr>
            <w:r w:rsidRPr="00135404">
              <w:rPr>
                <w:sz w:val="20"/>
                <w:szCs w:val="20"/>
              </w:rPr>
              <w:t xml:space="preserve">Income quintile 4: </w:t>
            </w:r>
          </w:p>
          <w:p w14:paraId="7C7F9517" w14:textId="77777777" w:rsidR="00F84591" w:rsidRPr="00135404" w:rsidRDefault="00F84591" w:rsidP="00F84591">
            <w:pPr>
              <w:rPr>
                <w:sz w:val="20"/>
                <w:szCs w:val="20"/>
              </w:rPr>
            </w:pPr>
            <w:r w:rsidRPr="00135404">
              <w:rPr>
                <w:sz w:val="20"/>
                <w:szCs w:val="20"/>
              </w:rPr>
              <w:t xml:space="preserve">pre-2009: 1.0206 (0.1336), </w:t>
            </w:r>
          </w:p>
          <w:p w14:paraId="0DC0194F" w14:textId="7E2C171C" w:rsidR="00F84591" w:rsidRPr="00135404" w:rsidRDefault="00F84591" w:rsidP="00F84591">
            <w:pPr>
              <w:rPr>
                <w:sz w:val="20"/>
                <w:szCs w:val="20"/>
              </w:rPr>
            </w:pPr>
            <w:r w:rsidRPr="00135404">
              <w:rPr>
                <w:sz w:val="20"/>
                <w:szCs w:val="20"/>
              </w:rPr>
              <w:t>post-2009: 1.0219 (0.1419)</w:t>
            </w:r>
          </w:p>
          <w:p w14:paraId="7C5FF043" w14:textId="77777777" w:rsidR="00F84591" w:rsidRPr="00135404" w:rsidRDefault="00F84591" w:rsidP="00F84591">
            <w:pPr>
              <w:rPr>
                <w:sz w:val="20"/>
                <w:szCs w:val="20"/>
              </w:rPr>
            </w:pPr>
            <w:r w:rsidRPr="00135404">
              <w:rPr>
                <w:sz w:val="20"/>
                <w:szCs w:val="20"/>
              </w:rPr>
              <w:t xml:space="preserve">Income quintile 5: </w:t>
            </w:r>
          </w:p>
          <w:p w14:paraId="6A2F1047" w14:textId="77777777" w:rsidR="00F84591" w:rsidRPr="00135404" w:rsidRDefault="00F84591" w:rsidP="00F84591">
            <w:pPr>
              <w:rPr>
                <w:sz w:val="20"/>
                <w:szCs w:val="20"/>
              </w:rPr>
            </w:pPr>
            <w:r w:rsidRPr="00135404">
              <w:rPr>
                <w:sz w:val="20"/>
                <w:szCs w:val="20"/>
              </w:rPr>
              <w:t xml:space="preserve">pre-2009: 1.0571 (0.1164), </w:t>
            </w:r>
          </w:p>
          <w:p w14:paraId="2C24394D" w14:textId="41AB4D2F" w:rsidR="00F84591" w:rsidRPr="00135404" w:rsidRDefault="00F84591" w:rsidP="00F84591">
            <w:pPr>
              <w:rPr>
                <w:sz w:val="20"/>
                <w:szCs w:val="20"/>
              </w:rPr>
            </w:pPr>
            <w:r w:rsidRPr="00135404">
              <w:rPr>
                <w:sz w:val="20"/>
                <w:szCs w:val="20"/>
              </w:rPr>
              <w:t>post-2009: 1.0588 (0.1198)</w:t>
            </w:r>
          </w:p>
          <w:p w14:paraId="60FC7DF3" w14:textId="77777777" w:rsidR="00F84591" w:rsidRPr="00135404" w:rsidRDefault="00F84591" w:rsidP="00F84591">
            <w:pPr>
              <w:rPr>
                <w:b/>
                <w:bCs/>
                <w:sz w:val="20"/>
                <w:szCs w:val="20"/>
              </w:rPr>
            </w:pPr>
            <w:r w:rsidRPr="00135404">
              <w:rPr>
                <w:b/>
                <w:bCs/>
                <w:sz w:val="20"/>
                <w:szCs w:val="20"/>
              </w:rPr>
              <w:t>Eggs</w:t>
            </w:r>
          </w:p>
          <w:p w14:paraId="23E7BFEB" w14:textId="77777777" w:rsidR="00F84591" w:rsidRPr="00135404" w:rsidRDefault="00F84591" w:rsidP="00F84591">
            <w:pPr>
              <w:rPr>
                <w:sz w:val="20"/>
                <w:szCs w:val="20"/>
              </w:rPr>
            </w:pPr>
            <w:r w:rsidRPr="00135404">
              <w:rPr>
                <w:sz w:val="20"/>
                <w:szCs w:val="20"/>
              </w:rPr>
              <w:t>Time trend estimate from Time-Varying AIDS estimation across U.S. household income quintiles.</w:t>
            </w:r>
          </w:p>
          <w:p w14:paraId="0CBA709E" w14:textId="7F8014AE" w:rsidR="00F84591" w:rsidRPr="00135404" w:rsidRDefault="00F84591" w:rsidP="00F84591">
            <w:pPr>
              <w:rPr>
                <w:sz w:val="20"/>
                <w:szCs w:val="20"/>
              </w:rPr>
            </w:pPr>
            <w:r w:rsidRPr="00135404">
              <w:rPr>
                <w:sz w:val="20"/>
                <w:szCs w:val="20"/>
              </w:rPr>
              <w:t>Average household: 0.0001 (0.0000) (significant at 1%)</w:t>
            </w:r>
          </w:p>
          <w:p w14:paraId="69EB09DE" w14:textId="77777777" w:rsidR="00F84591" w:rsidRPr="00135404" w:rsidRDefault="00F84591" w:rsidP="00F84591">
            <w:pPr>
              <w:rPr>
                <w:sz w:val="20"/>
                <w:szCs w:val="20"/>
                <w:u w:val="single"/>
              </w:rPr>
            </w:pPr>
            <w:r w:rsidRPr="00135404">
              <w:rPr>
                <w:sz w:val="20"/>
                <w:szCs w:val="20"/>
                <w:u w:val="single"/>
              </w:rPr>
              <w:t>Statistical comparison of own price elasticities of demand for protein sources across different U.S. Income Strata, Pre- and Post-October 2009.</w:t>
            </w:r>
          </w:p>
          <w:p w14:paraId="293C581E" w14:textId="77777777" w:rsidR="00F84591" w:rsidRPr="00135404" w:rsidRDefault="00F84591" w:rsidP="00F84591">
            <w:pPr>
              <w:rPr>
                <w:sz w:val="20"/>
                <w:szCs w:val="20"/>
              </w:rPr>
            </w:pPr>
            <w:r w:rsidRPr="00135404">
              <w:rPr>
                <w:sz w:val="20"/>
                <w:szCs w:val="20"/>
              </w:rPr>
              <w:t xml:space="preserve">Average household: </w:t>
            </w:r>
          </w:p>
          <w:p w14:paraId="1655A891" w14:textId="77777777" w:rsidR="00F84591" w:rsidRPr="00135404" w:rsidRDefault="00F84591" w:rsidP="00F84591">
            <w:pPr>
              <w:rPr>
                <w:sz w:val="20"/>
                <w:szCs w:val="20"/>
              </w:rPr>
            </w:pPr>
            <w:r w:rsidRPr="00135404">
              <w:rPr>
                <w:sz w:val="20"/>
                <w:szCs w:val="20"/>
              </w:rPr>
              <w:t xml:space="preserve">pre-2009: −0.1657 (0.0598), </w:t>
            </w:r>
          </w:p>
          <w:p w14:paraId="315CA5E7" w14:textId="77777777" w:rsidR="00F84591" w:rsidRPr="00135404" w:rsidRDefault="00F84591" w:rsidP="00F84591">
            <w:pPr>
              <w:rPr>
                <w:sz w:val="20"/>
                <w:szCs w:val="20"/>
              </w:rPr>
            </w:pPr>
            <w:r w:rsidRPr="00135404">
              <w:rPr>
                <w:sz w:val="20"/>
                <w:szCs w:val="20"/>
              </w:rPr>
              <w:t xml:space="preserve">post-2009: −0.3660 (0.0454) </w:t>
            </w:r>
          </w:p>
          <w:p w14:paraId="78E68234" w14:textId="4A5550EE" w:rsidR="00F84591" w:rsidRPr="00135404" w:rsidRDefault="00F84591" w:rsidP="00F84591">
            <w:pPr>
              <w:rPr>
                <w:sz w:val="20"/>
                <w:szCs w:val="20"/>
              </w:rPr>
            </w:pPr>
            <w:r w:rsidRPr="00135404">
              <w:rPr>
                <w:sz w:val="20"/>
                <w:szCs w:val="20"/>
              </w:rPr>
              <w:t xml:space="preserve">(time difference significant at 1% level)  </w:t>
            </w:r>
          </w:p>
          <w:p w14:paraId="38817DF7" w14:textId="77777777" w:rsidR="00F84591" w:rsidRPr="00135404" w:rsidRDefault="00F84591" w:rsidP="00F84591">
            <w:pPr>
              <w:rPr>
                <w:sz w:val="20"/>
                <w:szCs w:val="20"/>
              </w:rPr>
            </w:pPr>
            <w:r w:rsidRPr="00135404">
              <w:rPr>
                <w:sz w:val="20"/>
                <w:szCs w:val="20"/>
              </w:rPr>
              <w:t xml:space="preserve">Income quintile 1: </w:t>
            </w:r>
          </w:p>
          <w:p w14:paraId="6E314C5B" w14:textId="77777777" w:rsidR="00F84591" w:rsidRPr="00135404" w:rsidRDefault="00F84591" w:rsidP="00F84591">
            <w:pPr>
              <w:rPr>
                <w:sz w:val="20"/>
                <w:szCs w:val="20"/>
              </w:rPr>
            </w:pPr>
            <w:r w:rsidRPr="00135404">
              <w:rPr>
                <w:sz w:val="20"/>
                <w:szCs w:val="20"/>
              </w:rPr>
              <w:t xml:space="preserve">pre-2009: −0.0681 (0.1242), </w:t>
            </w:r>
          </w:p>
          <w:p w14:paraId="03CCD5DA" w14:textId="571CF5FB" w:rsidR="00F84591" w:rsidRPr="00135404" w:rsidRDefault="00F84591" w:rsidP="00F84591">
            <w:pPr>
              <w:rPr>
                <w:sz w:val="20"/>
                <w:szCs w:val="20"/>
              </w:rPr>
            </w:pPr>
            <w:r w:rsidRPr="00135404">
              <w:rPr>
                <w:sz w:val="20"/>
                <w:szCs w:val="20"/>
              </w:rPr>
              <w:t>post-2009: −0.2561 (0.0995)</w:t>
            </w:r>
          </w:p>
          <w:p w14:paraId="3E1E0F0F" w14:textId="6434C2AB" w:rsidR="00F84591" w:rsidRPr="00135404" w:rsidRDefault="00F84591" w:rsidP="00F84591">
            <w:pPr>
              <w:rPr>
                <w:sz w:val="20"/>
                <w:szCs w:val="20"/>
              </w:rPr>
            </w:pPr>
            <w:r w:rsidRPr="00135404">
              <w:rPr>
                <w:sz w:val="20"/>
                <w:szCs w:val="20"/>
              </w:rPr>
              <w:t xml:space="preserve">(time difference significant at 1% level)  </w:t>
            </w:r>
          </w:p>
          <w:p w14:paraId="0FA3E213" w14:textId="77777777" w:rsidR="00F84591" w:rsidRPr="00135404" w:rsidRDefault="00F84591" w:rsidP="00F84591">
            <w:pPr>
              <w:rPr>
                <w:sz w:val="20"/>
                <w:szCs w:val="20"/>
              </w:rPr>
            </w:pPr>
            <w:r w:rsidRPr="00135404">
              <w:rPr>
                <w:sz w:val="20"/>
                <w:szCs w:val="20"/>
              </w:rPr>
              <w:t xml:space="preserve">Income quintile 2: </w:t>
            </w:r>
          </w:p>
          <w:p w14:paraId="21D62B80" w14:textId="77777777" w:rsidR="00F84591" w:rsidRPr="00135404" w:rsidRDefault="00F84591" w:rsidP="00F84591">
            <w:pPr>
              <w:rPr>
                <w:sz w:val="20"/>
                <w:szCs w:val="20"/>
              </w:rPr>
            </w:pPr>
            <w:r w:rsidRPr="00135404">
              <w:rPr>
                <w:sz w:val="20"/>
                <w:szCs w:val="20"/>
              </w:rPr>
              <w:t xml:space="preserve">pre-2009: −0.3828 (0.1150), </w:t>
            </w:r>
          </w:p>
          <w:p w14:paraId="3A405783" w14:textId="77777777" w:rsidR="00F84591" w:rsidRPr="00135404" w:rsidRDefault="00F84591" w:rsidP="00F84591">
            <w:pPr>
              <w:rPr>
                <w:sz w:val="20"/>
                <w:szCs w:val="20"/>
              </w:rPr>
            </w:pPr>
            <w:r w:rsidRPr="00135404">
              <w:rPr>
                <w:sz w:val="20"/>
                <w:szCs w:val="20"/>
              </w:rPr>
              <w:t xml:space="preserve">post-2009: −0.5173 (0.0903) </w:t>
            </w:r>
          </w:p>
          <w:p w14:paraId="22348A31" w14:textId="75DCFF70" w:rsidR="00F84591" w:rsidRPr="00135404" w:rsidRDefault="00F84591" w:rsidP="00F84591">
            <w:pPr>
              <w:rPr>
                <w:sz w:val="20"/>
                <w:szCs w:val="20"/>
              </w:rPr>
            </w:pPr>
            <w:r w:rsidRPr="00135404">
              <w:rPr>
                <w:sz w:val="20"/>
                <w:szCs w:val="20"/>
              </w:rPr>
              <w:t xml:space="preserve">(time difference significant at 1% level)  </w:t>
            </w:r>
          </w:p>
          <w:p w14:paraId="6A5EF47F" w14:textId="77777777" w:rsidR="00F84591" w:rsidRPr="00135404" w:rsidRDefault="00F84591" w:rsidP="00F84591">
            <w:pPr>
              <w:rPr>
                <w:sz w:val="20"/>
                <w:szCs w:val="20"/>
              </w:rPr>
            </w:pPr>
            <w:r w:rsidRPr="00135404">
              <w:rPr>
                <w:sz w:val="20"/>
                <w:szCs w:val="20"/>
              </w:rPr>
              <w:t xml:space="preserve">Income quintile 3: </w:t>
            </w:r>
          </w:p>
          <w:p w14:paraId="613C9BAC" w14:textId="77777777" w:rsidR="00F84591" w:rsidRPr="00135404" w:rsidRDefault="00F84591" w:rsidP="00F84591">
            <w:pPr>
              <w:rPr>
                <w:sz w:val="20"/>
                <w:szCs w:val="20"/>
              </w:rPr>
            </w:pPr>
            <w:r w:rsidRPr="00135404">
              <w:rPr>
                <w:sz w:val="20"/>
                <w:szCs w:val="20"/>
              </w:rPr>
              <w:t xml:space="preserve">pre-2009: −0.0679 (0.1331), </w:t>
            </w:r>
          </w:p>
          <w:p w14:paraId="7394EA67" w14:textId="77777777" w:rsidR="00F84591" w:rsidRPr="00135404" w:rsidRDefault="00F84591" w:rsidP="00F84591">
            <w:pPr>
              <w:rPr>
                <w:sz w:val="20"/>
                <w:szCs w:val="20"/>
              </w:rPr>
            </w:pPr>
            <w:r w:rsidRPr="00135404">
              <w:rPr>
                <w:sz w:val="20"/>
                <w:szCs w:val="20"/>
              </w:rPr>
              <w:t xml:space="preserve">post-2009: −0.2808 (0.1027) </w:t>
            </w:r>
          </w:p>
          <w:p w14:paraId="54A6482D" w14:textId="32F16855" w:rsidR="00F84591" w:rsidRPr="00135404" w:rsidRDefault="00F84591" w:rsidP="00F84591">
            <w:pPr>
              <w:rPr>
                <w:sz w:val="20"/>
                <w:szCs w:val="20"/>
              </w:rPr>
            </w:pPr>
            <w:r w:rsidRPr="00135404">
              <w:rPr>
                <w:sz w:val="20"/>
                <w:szCs w:val="20"/>
              </w:rPr>
              <w:t xml:space="preserve">(time difference significant at 1% level)  </w:t>
            </w:r>
          </w:p>
          <w:p w14:paraId="0CD1BB25" w14:textId="77777777" w:rsidR="00F84591" w:rsidRPr="00135404" w:rsidRDefault="00F84591" w:rsidP="00F84591">
            <w:pPr>
              <w:rPr>
                <w:sz w:val="20"/>
                <w:szCs w:val="20"/>
              </w:rPr>
            </w:pPr>
            <w:r w:rsidRPr="00135404">
              <w:rPr>
                <w:sz w:val="20"/>
                <w:szCs w:val="20"/>
              </w:rPr>
              <w:t xml:space="preserve">Income quintile 4: </w:t>
            </w:r>
          </w:p>
          <w:p w14:paraId="14F2C8B3" w14:textId="77777777" w:rsidR="00F84591" w:rsidRPr="00135404" w:rsidRDefault="00F84591" w:rsidP="00F84591">
            <w:pPr>
              <w:rPr>
                <w:sz w:val="20"/>
                <w:szCs w:val="20"/>
              </w:rPr>
            </w:pPr>
            <w:r w:rsidRPr="00135404">
              <w:rPr>
                <w:sz w:val="20"/>
                <w:szCs w:val="20"/>
              </w:rPr>
              <w:t xml:space="preserve">pre-2009: −0.0232 (0.1220), </w:t>
            </w:r>
          </w:p>
          <w:p w14:paraId="7D0D3CDF" w14:textId="77777777" w:rsidR="00F84591" w:rsidRPr="00135404" w:rsidRDefault="00F84591" w:rsidP="00F84591">
            <w:pPr>
              <w:rPr>
                <w:sz w:val="20"/>
                <w:szCs w:val="20"/>
              </w:rPr>
            </w:pPr>
            <w:r w:rsidRPr="00135404">
              <w:rPr>
                <w:sz w:val="20"/>
                <w:szCs w:val="20"/>
              </w:rPr>
              <w:t xml:space="preserve">post-2009: −0.2732 (0.0909) </w:t>
            </w:r>
          </w:p>
          <w:p w14:paraId="0A2BC00A" w14:textId="3E4520EF" w:rsidR="00F84591" w:rsidRPr="00135404" w:rsidRDefault="00F84591" w:rsidP="00F84591">
            <w:pPr>
              <w:rPr>
                <w:sz w:val="20"/>
                <w:szCs w:val="20"/>
              </w:rPr>
            </w:pPr>
            <w:r w:rsidRPr="00135404">
              <w:rPr>
                <w:sz w:val="20"/>
                <w:szCs w:val="20"/>
              </w:rPr>
              <w:t xml:space="preserve">(time difference significant at 1% level)  </w:t>
            </w:r>
          </w:p>
          <w:p w14:paraId="199D929F" w14:textId="77777777" w:rsidR="00F84591" w:rsidRPr="00135404" w:rsidRDefault="00F84591" w:rsidP="00F84591">
            <w:pPr>
              <w:rPr>
                <w:sz w:val="20"/>
                <w:szCs w:val="20"/>
              </w:rPr>
            </w:pPr>
            <w:r w:rsidRPr="00135404">
              <w:rPr>
                <w:sz w:val="20"/>
                <w:szCs w:val="20"/>
              </w:rPr>
              <w:t xml:space="preserve">Income quintile 5: </w:t>
            </w:r>
          </w:p>
          <w:p w14:paraId="446D913E" w14:textId="77777777" w:rsidR="00F84591" w:rsidRPr="00135404" w:rsidRDefault="00F84591" w:rsidP="00F84591">
            <w:pPr>
              <w:rPr>
                <w:sz w:val="20"/>
                <w:szCs w:val="20"/>
              </w:rPr>
            </w:pPr>
            <w:r w:rsidRPr="00135404">
              <w:rPr>
                <w:sz w:val="20"/>
                <w:szCs w:val="20"/>
              </w:rPr>
              <w:t xml:space="preserve">pre-2009: −0.2898 (0.1160), </w:t>
            </w:r>
          </w:p>
          <w:p w14:paraId="114AC1C2" w14:textId="77777777" w:rsidR="00F84591" w:rsidRPr="00135404" w:rsidRDefault="00F84591" w:rsidP="00F84591">
            <w:pPr>
              <w:rPr>
                <w:sz w:val="20"/>
                <w:szCs w:val="20"/>
              </w:rPr>
            </w:pPr>
            <w:r w:rsidRPr="00135404">
              <w:rPr>
                <w:sz w:val="20"/>
                <w:szCs w:val="20"/>
              </w:rPr>
              <w:t xml:space="preserve">post-2009: −0.4888 (0.0833) </w:t>
            </w:r>
          </w:p>
          <w:p w14:paraId="4B73035E" w14:textId="693AD6AE" w:rsidR="00F84591" w:rsidRPr="00135404" w:rsidRDefault="00F84591" w:rsidP="00F84591">
            <w:pPr>
              <w:rPr>
                <w:sz w:val="20"/>
                <w:szCs w:val="20"/>
              </w:rPr>
            </w:pPr>
            <w:r w:rsidRPr="00135404">
              <w:rPr>
                <w:sz w:val="20"/>
                <w:szCs w:val="20"/>
              </w:rPr>
              <w:t>(time difference significant at 1% level)</w:t>
            </w:r>
          </w:p>
          <w:p w14:paraId="16550EC8" w14:textId="77777777" w:rsidR="00F84591" w:rsidRPr="00135404" w:rsidRDefault="00F84591" w:rsidP="00F84591">
            <w:pPr>
              <w:rPr>
                <w:sz w:val="20"/>
                <w:szCs w:val="20"/>
                <w:u w:val="single"/>
              </w:rPr>
            </w:pPr>
            <w:r w:rsidRPr="00135404">
              <w:rPr>
                <w:sz w:val="20"/>
                <w:szCs w:val="20"/>
                <w:u w:val="single"/>
              </w:rPr>
              <w:t>Statistical comparison of expenditure elasticities of demand for protein sources across different U.S. income strata, pre- and post-October 2009.</w:t>
            </w:r>
          </w:p>
          <w:p w14:paraId="6EC7C7F3" w14:textId="77777777" w:rsidR="00F84591" w:rsidRPr="00135404" w:rsidRDefault="00F84591" w:rsidP="00F84591">
            <w:pPr>
              <w:rPr>
                <w:sz w:val="20"/>
                <w:szCs w:val="20"/>
              </w:rPr>
            </w:pPr>
            <w:r w:rsidRPr="00135404">
              <w:rPr>
                <w:sz w:val="20"/>
                <w:szCs w:val="20"/>
              </w:rPr>
              <w:t xml:space="preserve">Average household: </w:t>
            </w:r>
          </w:p>
          <w:p w14:paraId="419B1831" w14:textId="63BCE508" w:rsidR="00F84591" w:rsidRPr="00135404" w:rsidRDefault="00F84591" w:rsidP="00F84591">
            <w:pPr>
              <w:rPr>
                <w:sz w:val="20"/>
                <w:szCs w:val="20"/>
              </w:rPr>
            </w:pPr>
            <w:r w:rsidRPr="00135404">
              <w:rPr>
                <w:sz w:val="20"/>
                <w:szCs w:val="20"/>
              </w:rPr>
              <w:t xml:space="preserve">pre-2009: 0.9406 (0.0762), </w:t>
            </w:r>
          </w:p>
          <w:p w14:paraId="5824DC22" w14:textId="014EA84C" w:rsidR="00F84591" w:rsidRPr="00135404" w:rsidRDefault="00F84591" w:rsidP="00F84591">
            <w:pPr>
              <w:rPr>
                <w:sz w:val="20"/>
                <w:szCs w:val="20"/>
              </w:rPr>
            </w:pPr>
            <w:r w:rsidRPr="00135404">
              <w:rPr>
                <w:sz w:val="20"/>
                <w:szCs w:val="20"/>
              </w:rPr>
              <w:t>post-2009: 0.9549 (0.0579)</w:t>
            </w:r>
          </w:p>
          <w:p w14:paraId="5CAF30AB" w14:textId="77777777" w:rsidR="00F84591" w:rsidRPr="00135404" w:rsidRDefault="00F84591" w:rsidP="00F84591">
            <w:pPr>
              <w:rPr>
                <w:sz w:val="20"/>
                <w:szCs w:val="20"/>
              </w:rPr>
            </w:pPr>
            <w:r w:rsidRPr="00135404">
              <w:rPr>
                <w:sz w:val="20"/>
                <w:szCs w:val="20"/>
              </w:rPr>
              <w:t xml:space="preserve">Income quintile 1:  </w:t>
            </w:r>
          </w:p>
          <w:p w14:paraId="0C289BCA" w14:textId="60AB3F64" w:rsidR="00F84591" w:rsidRPr="00135404" w:rsidRDefault="00F84591" w:rsidP="00F84591">
            <w:pPr>
              <w:rPr>
                <w:sz w:val="20"/>
                <w:szCs w:val="20"/>
              </w:rPr>
            </w:pPr>
            <w:r w:rsidRPr="00135404">
              <w:rPr>
                <w:sz w:val="20"/>
                <w:szCs w:val="20"/>
              </w:rPr>
              <w:t>pre-2009: 0.7447 (0.0747),</w:t>
            </w:r>
          </w:p>
          <w:p w14:paraId="4D4DF039" w14:textId="6F6C246E" w:rsidR="00F84591" w:rsidRPr="00135404" w:rsidRDefault="00F84591" w:rsidP="00F84591">
            <w:pPr>
              <w:rPr>
                <w:sz w:val="20"/>
                <w:szCs w:val="20"/>
              </w:rPr>
            </w:pPr>
            <w:r w:rsidRPr="00135404">
              <w:rPr>
                <w:sz w:val="20"/>
                <w:szCs w:val="20"/>
              </w:rPr>
              <w:t xml:space="preserve">post-2009: 0.7958 (0.0598) </w:t>
            </w:r>
          </w:p>
          <w:p w14:paraId="191DD726" w14:textId="4205A136" w:rsidR="00F84591" w:rsidRPr="00135404" w:rsidRDefault="00F84591" w:rsidP="00F84591">
            <w:pPr>
              <w:rPr>
                <w:sz w:val="20"/>
                <w:szCs w:val="20"/>
              </w:rPr>
            </w:pPr>
            <w:r w:rsidRPr="00135404">
              <w:rPr>
                <w:sz w:val="20"/>
                <w:szCs w:val="20"/>
              </w:rPr>
              <w:t xml:space="preserve">(time difference significant at 1% level)  </w:t>
            </w:r>
          </w:p>
          <w:p w14:paraId="291B74C1" w14:textId="77777777" w:rsidR="00F84591" w:rsidRPr="00135404" w:rsidRDefault="00F84591" w:rsidP="00F84591">
            <w:pPr>
              <w:rPr>
                <w:sz w:val="20"/>
                <w:szCs w:val="20"/>
              </w:rPr>
            </w:pPr>
            <w:r w:rsidRPr="00135404">
              <w:rPr>
                <w:sz w:val="20"/>
                <w:szCs w:val="20"/>
              </w:rPr>
              <w:t xml:space="preserve">Income quintile 2: </w:t>
            </w:r>
          </w:p>
          <w:p w14:paraId="40D44996" w14:textId="77777777" w:rsidR="00F84591" w:rsidRPr="00135404" w:rsidRDefault="00F84591" w:rsidP="00F84591">
            <w:pPr>
              <w:rPr>
                <w:sz w:val="20"/>
                <w:szCs w:val="20"/>
              </w:rPr>
            </w:pPr>
            <w:r w:rsidRPr="00135404">
              <w:rPr>
                <w:sz w:val="20"/>
                <w:szCs w:val="20"/>
              </w:rPr>
              <w:t xml:space="preserve">pre-2009: 0.6984 (0.0848), </w:t>
            </w:r>
          </w:p>
          <w:p w14:paraId="4347E687" w14:textId="77777777" w:rsidR="00F84591" w:rsidRPr="00135404" w:rsidRDefault="00F84591" w:rsidP="00F84591">
            <w:pPr>
              <w:rPr>
                <w:sz w:val="20"/>
                <w:szCs w:val="20"/>
              </w:rPr>
            </w:pPr>
            <w:r w:rsidRPr="00135404">
              <w:rPr>
                <w:sz w:val="20"/>
                <w:szCs w:val="20"/>
              </w:rPr>
              <w:t xml:space="preserve">post-2009:  0.7637 (0.0664) </w:t>
            </w:r>
          </w:p>
          <w:p w14:paraId="28D39BA2" w14:textId="3863A6B4" w:rsidR="00F84591" w:rsidRPr="00135404" w:rsidRDefault="00F84591" w:rsidP="00F84591">
            <w:pPr>
              <w:rPr>
                <w:sz w:val="20"/>
                <w:szCs w:val="20"/>
              </w:rPr>
            </w:pPr>
            <w:r w:rsidRPr="00135404">
              <w:rPr>
                <w:sz w:val="20"/>
                <w:szCs w:val="20"/>
              </w:rPr>
              <w:t xml:space="preserve">(time difference significant at 1% level)  </w:t>
            </w:r>
          </w:p>
          <w:p w14:paraId="13F562BF" w14:textId="77777777" w:rsidR="00F84591" w:rsidRPr="00135404" w:rsidRDefault="00F84591" w:rsidP="00F84591">
            <w:pPr>
              <w:rPr>
                <w:sz w:val="20"/>
                <w:szCs w:val="20"/>
              </w:rPr>
            </w:pPr>
            <w:r w:rsidRPr="00135404">
              <w:rPr>
                <w:sz w:val="20"/>
                <w:szCs w:val="20"/>
              </w:rPr>
              <w:t xml:space="preserve">Income quintile 3: </w:t>
            </w:r>
          </w:p>
          <w:p w14:paraId="7F7AC945" w14:textId="77777777" w:rsidR="00F84591" w:rsidRPr="00135404" w:rsidRDefault="00F84591" w:rsidP="00F84591">
            <w:pPr>
              <w:rPr>
                <w:sz w:val="20"/>
                <w:szCs w:val="20"/>
              </w:rPr>
            </w:pPr>
            <w:r w:rsidRPr="00135404">
              <w:rPr>
                <w:sz w:val="20"/>
                <w:szCs w:val="20"/>
              </w:rPr>
              <w:t xml:space="preserve">pre-2009: 0.9371 (0.1111), </w:t>
            </w:r>
          </w:p>
          <w:p w14:paraId="59064C9F" w14:textId="4F36AC3F" w:rsidR="00F84591" w:rsidRPr="00135404" w:rsidRDefault="00F84591" w:rsidP="00F84591">
            <w:pPr>
              <w:rPr>
                <w:sz w:val="20"/>
                <w:szCs w:val="20"/>
              </w:rPr>
            </w:pPr>
            <w:r w:rsidRPr="00135404">
              <w:rPr>
                <w:sz w:val="20"/>
                <w:szCs w:val="20"/>
              </w:rPr>
              <w:t>post-2009: 0.9515 (0.0858)</w:t>
            </w:r>
          </w:p>
          <w:p w14:paraId="1E11F733" w14:textId="77777777" w:rsidR="00F84591" w:rsidRPr="00135404" w:rsidRDefault="00F84591" w:rsidP="00F84591">
            <w:pPr>
              <w:rPr>
                <w:sz w:val="20"/>
                <w:szCs w:val="20"/>
              </w:rPr>
            </w:pPr>
            <w:r w:rsidRPr="00135404">
              <w:rPr>
                <w:sz w:val="20"/>
                <w:szCs w:val="20"/>
              </w:rPr>
              <w:t xml:space="preserve">Income quintile 4: </w:t>
            </w:r>
          </w:p>
          <w:p w14:paraId="1F21FD19" w14:textId="77777777" w:rsidR="00F84591" w:rsidRPr="00135404" w:rsidRDefault="00F84591" w:rsidP="00F84591">
            <w:pPr>
              <w:rPr>
                <w:sz w:val="20"/>
                <w:szCs w:val="20"/>
              </w:rPr>
            </w:pPr>
            <w:r w:rsidRPr="00135404">
              <w:rPr>
                <w:sz w:val="20"/>
                <w:szCs w:val="20"/>
              </w:rPr>
              <w:t xml:space="preserve">pre-2009: 0.8624 (0.1079), </w:t>
            </w:r>
          </w:p>
          <w:p w14:paraId="61B6677F" w14:textId="75F76A04" w:rsidR="00F84591" w:rsidRPr="00135404" w:rsidRDefault="00F84591" w:rsidP="00F84591">
            <w:pPr>
              <w:rPr>
                <w:sz w:val="20"/>
                <w:szCs w:val="20"/>
              </w:rPr>
            </w:pPr>
            <w:r w:rsidRPr="00135404">
              <w:rPr>
                <w:sz w:val="20"/>
                <w:szCs w:val="20"/>
              </w:rPr>
              <w:t>post-2009: 0.8976 (0.0803)</w:t>
            </w:r>
          </w:p>
          <w:p w14:paraId="516AD820" w14:textId="77777777" w:rsidR="00F84591" w:rsidRPr="00135404" w:rsidRDefault="00F84591" w:rsidP="00F84591">
            <w:pPr>
              <w:rPr>
                <w:sz w:val="20"/>
                <w:szCs w:val="20"/>
              </w:rPr>
            </w:pPr>
            <w:r w:rsidRPr="00135404">
              <w:rPr>
                <w:sz w:val="20"/>
                <w:szCs w:val="20"/>
              </w:rPr>
              <w:t xml:space="preserve">Income quintile 5: </w:t>
            </w:r>
          </w:p>
          <w:p w14:paraId="5D2F7D89" w14:textId="77777777" w:rsidR="00F84591" w:rsidRPr="00135404" w:rsidRDefault="00F84591" w:rsidP="00F84591">
            <w:pPr>
              <w:rPr>
                <w:sz w:val="20"/>
                <w:szCs w:val="20"/>
              </w:rPr>
            </w:pPr>
            <w:r w:rsidRPr="00135404">
              <w:rPr>
                <w:sz w:val="20"/>
                <w:szCs w:val="20"/>
              </w:rPr>
              <w:t xml:space="preserve">pre-2009: 0.7619 (0.1078), </w:t>
            </w:r>
          </w:p>
          <w:p w14:paraId="6B6CDD2E" w14:textId="22BE8CCB" w:rsidR="00F84591" w:rsidRPr="00135404" w:rsidRDefault="00F84591" w:rsidP="00F84591">
            <w:pPr>
              <w:rPr>
                <w:sz w:val="20"/>
                <w:szCs w:val="20"/>
              </w:rPr>
            </w:pPr>
            <w:r w:rsidRPr="00135404">
              <w:rPr>
                <w:sz w:val="20"/>
                <w:szCs w:val="20"/>
              </w:rPr>
              <w:t xml:space="preserve">post-2009: 0.8291 (0.0774) </w:t>
            </w:r>
          </w:p>
          <w:p w14:paraId="6FA658AF" w14:textId="4A6E0DC5" w:rsidR="00F84591" w:rsidRPr="00135404" w:rsidRDefault="00F84591" w:rsidP="00F84591">
            <w:pPr>
              <w:rPr>
                <w:sz w:val="20"/>
                <w:szCs w:val="20"/>
              </w:rPr>
            </w:pPr>
            <w:r w:rsidRPr="00135404">
              <w:rPr>
                <w:sz w:val="20"/>
                <w:szCs w:val="20"/>
              </w:rPr>
              <w:t xml:space="preserve">(time difference significant at 5% level)  </w:t>
            </w:r>
          </w:p>
          <w:p w14:paraId="55C0DC3A" w14:textId="4025AEBB" w:rsidR="00F84591" w:rsidRPr="00135404" w:rsidRDefault="00F84591" w:rsidP="00F84591">
            <w:pPr>
              <w:rPr>
                <w:b/>
                <w:bCs/>
                <w:sz w:val="20"/>
                <w:szCs w:val="20"/>
              </w:rPr>
            </w:pPr>
            <w:r w:rsidRPr="00135404">
              <w:rPr>
                <w:b/>
                <w:bCs/>
                <w:sz w:val="20"/>
                <w:szCs w:val="20"/>
              </w:rPr>
              <w:t xml:space="preserve">Dairy products </w:t>
            </w:r>
          </w:p>
          <w:p w14:paraId="23C6C60B" w14:textId="77777777" w:rsidR="00F84591" w:rsidRPr="00135404" w:rsidRDefault="00F84591" w:rsidP="00F84591">
            <w:pPr>
              <w:rPr>
                <w:sz w:val="20"/>
                <w:szCs w:val="20"/>
              </w:rPr>
            </w:pPr>
            <w:r w:rsidRPr="00135404">
              <w:rPr>
                <w:sz w:val="20"/>
                <w:szCs w:val="20"/>
              </w:rPr>
              <w:t>Time trend estimate from Time-Varying AIDS estimation across U.S. household income quintiles.</w:t>
            </w:r>
          </w:p>
          <w:p w14:paraId="1BA85543" w14:textId="7B13134F" w:rsidR="00F84591" w:rsidRPr="00135404" w:rsidRDefault="00F84591" w:rsidP="00F84591">
            <w:pPr>
              <w:rPr>
                <w:sz w:val="20"/>
                <w:szCs w:val="20"/>
              </w:rPr>
            </w:pPr>
            <w:r w:rsidRPr="00135404">
              <w:rPr>
                <w:sz w:val="20"/>
                <w:szCs w:val="20"/>
              </w:rPr>
              <w:t xml:space="preserve">Average household: 0.0001 (0.0000) (significant at 1%) </w:t>
            </w:r>
          </w:p>
          <w:p w14:paraId="05F455FF" w14:textId="77777777" w:rsidR="00F84591" w:rsidRPr="00135404" w:rsidRDefault="00F84591" w:rsidP="00F84591">
            <w:pPr>
              <w:rPr>
                <w:sz w:val="20"/>
                <w:szCs w:val="20"/>
                <w:u w:val="single"/>
              </w:rPr>
            </w:pPr>
            <w:r w:rsidRPr="00135404">
              <w:rPr>
                <w:sz w:val="20"/>
                <w:szCs w:val="20"/>
                <w:u w:val="single"/>
              </w:rPr>
              <w:t>Statistical comparison of own price elasticities of demand for protein sources across different U.S. Income Strata, Pre- and Post-October 2009.</w:t>
            </w:r>
          </w:p>
          <w:p w14:paraId="7CFF27B8" w14:textId="77777777" w:rsidR="00F84591" w:rsidRPr="00135404" w:rsidRDefault="00F84591" w:rsidP="00F84591">
            <w:pPr>
              <w:rPr>
                <w:sz w:val="20"/>
                <w:szCs w:val="20"/>
              </w:rPr>
            </w:pPr>
            <w:r w:rsidRPr="00135404">
              <w:rPr>
                <w:sz w:val="20"/>
                <w:szCs w:val="20"/>
              </w:rPr>
              <w:t xml:space="preserve">Average household: </w:t>
            </w:r>
          </w:p>
          <w:p w14:paraId="1C261F74" w14:textId="77777777" w:rsidR="00F84591" w:rsidRPr="00135404" w:rsidRDefault="00F84591" w:rsidP="00F84591">
            <w:pPr>
              <w:rPr>
                <w:sz w:val="20"/>
                <w:szCs w:val="20"/>
              </w:rPr>
            </w:pPr>
            <w:r w:rsidRPr="00135404">
              <w:rPr>
                <w:sz w:val="20"/>
                <w:szCs w:val="20"/>
              </w:rPr>
              <w:t xml:space="preserve">pre-2009: 0.0640 (0.0869), </w:t>
            </w:r>
          </w:p>
          <w:p w14:paraId="33E3E40F" w14:textId="77777777" w:rsidR="00F84591" w:rsidRPr="00135404" w:rsidRDefault="00F84591" w:rsidP="00F84591">
            <w:pPr>
              <w:rPr>
                <w:sz w:val="20"/>
                <w:szCs w:val="20"/>
              </w:rPr>
            </w:pPr>
            <w:r w:rsidRPr="00135404">
              <w:rPr>
                <w:sz w:val="20"/>
                <w:szCs w:val="20"/>
              </w:rPr>
              <w:t xml:space="preserve">post-2009: 0.0306 (0.0846) </w:t>
            </w:r>
          </w:p>
          <w:p w14:paraId="0993BE74" w14:textId="6791B99C" w:rsidR="00F84591" w:rsidRPr="00135404" w:rsidRDefault="00F84591" w:rsidP="00F84591">
            <w:pPr>
              <w:rPr>
                <w:sz w:val="20"/>
                <w:szCs w:val="20"/>
              </w:rPr>
            </w:pPr>
            <w:r w:rsidRPr="00135404">
              <w:rPr>
                <w:sz w:val="20"/>
                <w:szCs w:val="20"/>
              </w:rPr>
              <w:t xml:space="preserve">(time difference significant at 1% level)  </w:t>
            </w:r>
          </w:p>
          <w:p w14:paraId="657924DE" w14:textId="77777777" w:rsidR="00F84591" w:rsidRPr="00135404" w:rsidRDefault="00F84591" w:rsidP="00F84591">
            <w:pPr>
              <w:rPr>
                <w:sz w:val="20"/>
                <w:szCs w:val="20"/>
              </w:rPr>
            </w:pPr>
            <w:r w:rsidRPr="00135404">
              <w:rPr>
                <w:sz w:val="20"/>
                <w:szCs w:val="20"/>
              </w:rPr>
              <w:t xml:space="preserve">Income quintile 1:  </w:t>
            </w:r>
          </w:p>
          <w:p w14:paraId="01768216" w14:textId="3142A9CF" w:rsidR="00F84591" w:rsidRPr="00135404" w:rsidRDefault="00F84591" w:rsidP="00F84591">
            <w:pPr>
              <w:rPr>
                <w:sz w:val="20"/>
                <w:szCs w:val="20"/>
              </w:rPr>
            </w:pPr>
            <w:r w:rsidRPr="00135404">
              <w:rPr>
                <w:sz w:val="20"/>
                <w:szCs w:val="20"/>
              </w:rPr>
              <w:t xml:space="preserve">pre-2009: 0.0908 (0.2120), </w:t>
            </w:r>
          </w:p>
          <w:p w14:paraId="7064528F" w14:textId="77777777" w:rsidR="00F84591" w:rsidRPr="00135404" w:rsidRDefault="00F84591" w:rsidP="00F84591">
            <w:pPr>
              <w:rPr>
                <w:sz w:val="20"/>
                <w:szCs w:val="20"/>
              </w:rPr>
            </w:pPr>
            <w:r w:rsidRPr="00135404">
              <w:rPr>
                <w:sz w:val="20"/>
                <w:szCs w:val="20"/>
              </w:rPr>
              <w:t>post-2009: 0.0668 (0.2080)</w:t>
            </w:r>
          </w:p>
          <w:p w14:paraId="03FE1F11" w14:textId="53C03155" w:rsidR="00F84591" w:rsidRPr="00135404" w:rsidRDefault="00F84591" w:rsidP="00F84591">
            <w:pPr>
              <w:rPr>
                <w:sz w:val="20"/>
                <w:szCs w:val="20"/>
              </w:rPr>
            </w:pPr>
            <w:r w:rsidRPr="00135404">
              <w:rPr>
                <w:sz w:val="20"/>
                <w:szCs w:val="20"/>
              </w:rPr>
              <w:t xml:space="preserve">(time difference significant at 1% level)  </w:t>
            </w:r>
          </w:p>
          <w:p w14:paraId="4C504836" w14:textId="77777777" w:rsidR="00F84591" w:rsidRPr="00135404" w:rsidRDefault="00F84591" w:rsidP="00F84591">
            <w:pPr>
              <w:rPr>
                <w:sz w:val="20"/>
                <w:szCs w:val="20"/>
              </w:rPr>
            </w:pPr>
            <w:r w:rsidRPr="00135404">
              <w:rPr>
                <w:sz w:val="20"/>
                <w:szCs w:val="20"/>
              </w:rPr>
              <w:t xml:space="preserve">Income quintile 2: </w:t>
            </w:r>
          </w:p>
          <w:p w14:paraId="14D149EA" w14:textId="73883B1A" w:rsidR="00F84591" w:rsidRPr="00135404" w:rsidRDefault="00F84591" w:rsidP="00F84591">
            <w:pPr>
              <w:rPr>
                <w:sz w:val="20"/>
                <w:szCs w:val="20"/>
              </w:rPr>
            </w:pPr>
            <w:r w:rsidRPr="00135404">
              <w:rPr>
                <w:sz w:val="20"/>
                <w:szCs w:val="20"/>
              </w:rPr>
              <w:t xml:space="preserve">pre-2009: −0.3613 (0.1810), </w:t>
            </w:r>
          </w:p>
          <w:p w14:paraId="75614FE3" w14:textId="77777777" w:rsidR="00F84591" w:rsidRPr="00135404" w:rsidRDefault="00F84591" w:rsidP="00F84591">
            <w:pPr>
              <w:rPr>
                <w:sz w:val="20"/>
                <w:szCs w:val="20"/>
              </w:rPr>
            </w:pPr>
            <w:r w:rsidRPr="00135404">
              <w:rPr>
                <w:sz w:val="20"/>
                <w:szCs w:val="20"/>
              </w:rPr>
              <w:t xml:space="preserve">post-2009: −0.3871 (0.1769) </w:t>
            </w:r>
          </w:p>
          <w:p w14:paraId="46FA881F" w14:textId="64B7AC7E" w:rsidR="00F84591" w:rsidRPr="00135404" w:rsidRDefault="00F84591" w:rsidP="00F84591">
            <w:pPr>
              <w:rPr>
                <w:sz w:val="20"/>
                <w:szCs w:val="20"/>
              </w:rPr>
            </w:pPr>
            <w:r w:rsidRPr="00135404">
              <w:rPr>
                <w:sz w:val="20"/>
                <w:szCs w:val="20"/>
              </w:rPr>
              <w:t xml:space="preserve">(time difference significant at 1% level)  </w:t>
            </w:r>
          </w:p>
          <w:p w14:paraId="7399C73A" w14:textId="77777777" w:rsidR="00F84591" w:rsidRPr="00135404" w:rsidRDefault="00F84591" w:rsidP="00F84591">
            <w:pPr>
              <w:rPr>
                <w:sz w:val="20"/>
                <w:szCs w:val="20"/>
              </w:rPr>
            </w:pPr>
            <w:r w:rsidRPr="00135404">
              <w:rPr>
                <w:sz w:val="20"/>
                <w:szCs w:val="20"/>
              </w:rPr>
              <w:t xml:space="preserve">Income quintile 3: </w:t>
            </w:r>
          </w:p>
          <w:p w14:paraId="6EB8DD3E" w14:textId="77777777" w:rsidR="00F84591" w:rsidRPr="00135404" w:rsidRDefault="00F84591" w:rsidP="00F84591">
            <w:pPr>
              <w:rPr>
                <w:sz w:val="20"/>
                <w:szCs w:val="20"/>
              </w:rPr>
            </w:pPr>
            <w:r w:rsidRPr="00135404">
              <w:rPr>
                <w:sz w:val="20"/>
                <w:szCs w:val="20"/>
              </w:rPr>
              <w:t xml:space="preserve">pre-2009: −0.3235 (0.1761), </w:t>
            </w:r>
          </w:p>
          <w:p w14:paraId="102691E9" w14:textId="77777777" w:rsidR="00F84591" w:rsidRPr="00135404" w:rsidRDefault="00F84591" w:rsidP="00F84591">
            <w:pPr>
              <w:rPr>
                <w:sz w:val="20"/>
                <w:szCs w:val="20"/>
              </w:rPr>
            </w:pPr>
            <w:r w:rsidRPr="00135404">
              <w:rPr>
                <w:sz w:val="20"/>
                <w:szCs w:val="20"/>
              </w:rPr>
              <w:t xml:space="preserve">post-2009: −0.3502 (0.1698) </w:t>
            </w:r>
          </w:p>
          <w:p w14:paraId="1444E8E7" w14:textId="0DEB1F90" w:rsidR="00F84591" w:rsidRPr="00135404" w:rsidRDefault="00F84591" w:rsidP="00F84591">
            <w:pPr>
              <w:rPr>
                <w:sz w:val="20"/>
                <w:szCs w:val="20"/>
              </w:rPr>
            </w:pPr>
            <w:r w:rsidRPr="00135404">
              <w:rPr>
                <w:sz w:val="20"/>
                <w:szCs w:val="20"/>
              </w:rPr>
              <w:t xml:space="preserve">(time difference significant at 1% level)  </w:t>
            </w:r>
          </w:p>
          <w:p w14:paraId="6365F316" w14:textId="77777777" w:rsidR="00F84591" w:rsidRPr="00135404" w:rsidRDefault="00F84591" w:rsidP="00F84591">
            <w:pPr>
              <w:rPr>
                <w:sz w:val="20"/>
                <w:szCs w:val="20"/>
              </w:rPr>
            </w:pPr>
            <w:r w:rsidRPr="00135404">
              <w:rPr>
                <w:sz w:val="20"/>
                <w:szCs w:val="20"/>
              </w:rPr>
              <w:t xml:space="preserve">Income quintile 4: </w:t>
            </w:r>
          </w:p>
          <w:p w14:paraId="7592CFAA" w14:textId="77777777" w:rsidR="00F84591" w:rsidRPr="00135404" w:rsidRDefault="00F84591" w:rsidP="00F84591">
            <w:pPr>
              <w:rPr>
                <w:sz w:val="20"/>
                <w:szCs w:val="20"/>
              </w:rPr>
            </w:pPr>
            <w:r w:rsidRPr="00135404">
              <w:rPr>
                <w:sz w:val="20"/>
                <w:szCs w:val="20"/>
              </w:rPr>
              <w:t xml:space="preserve">pre-2009: 0.1264 (0.1605), </w:t>
            </w:r>
          </w:p>
          <w:p w14:paraId="500004B8" w14:textId="77777777" w:rsidR="00F84591" w:rsidRPr="00135404" w:rsidRDefault="00F84591" w:rsidP="00F84591">
            <w:pPr>
              <w:rPr>
                <w:sz w:val="20"/>
                <w:szCs w:val="20"/>
              </w:rPr>
            </w:pPr>
            <w:r w:rsidRPr="00135404">
              <w:rPr>
                <w:sz w:val="20"/>
                <w:szCs w:val="20"/>
              </w:rPr>
              <w:t xml:space="preserve">post-2009: 0.1004 (0.1577) </w:t>
            </w:r>
          </w:p>
          <w:p w14:paraId="32A79F04" w14:textId="2BC1F18B" w:rsidR="00F84591" w:rsidRPr="00135404" w:rsidRDefault="00F84591" w:rsidP="00F84591">
            <w:pPr>
              <w:rPr>
                <w:sz w:val="20"/>
                <w:szCs w:val="20"/>
              </w:rPr>
            </w:pPr>
            <w:r w:rsidRPr="00135404">
              <w:rPr>
                <w:sz w:val="20"/>
                <w:szCs w:val="20"/>
              </w:rPr>
              <w:t xml:space="preserve">(time difference significant at 1% level)  </w:t>
            </w:r>
          </w:p>
          <w:p w14:paraId="4D633AAD" w14:textId="77777777" w:rsidR="00F84591" w:rsidRPr="00135404" w:rsidRDefault="00F84591" w:rsidP="00F84591">
            <w:pPr>
              <w:rPr>
                <w:sz w:val="20"/>
                <w:szCs w:val="20"/>
              </w:rPr>
            </w:pPr>
            <w:r w:rsidRPr="00135404">
              <w:rPr>
                <w:sz w:val="20"/>
                <w:szCs w:val="20"/>
              </w:rPr>
              <w:t xml:space="preserve">Income quintile 5: </w:t>
            </w:r>
          </w:p>
          <w:p w14:paraId="03C07099" w14:textId="77777777" w:rsidR="00F84591" w:rsidRPr="00135404" w:rsidRDefault="00F84591" w:rsidP="00F84591">
            <w:pPr>
              <w:rPr>
                <w:sz w:val="20"/>
                <w:szCs w:val="20"/>
              </w:rPr>
            </w:pPr>
            <w:r w:rsidRPr="00135404">
              <w:rPr>
                <w:sz w:val="20"/>
                <w:szCs w:val="20"/>
              </w:rPr>
              <w:t>pre-2009: 0.2733 (0.1428),</w:t>
            </w:r>
          </w:p>
          <w:p w14:paraId="4009B2FF" w14:textId="77777777" w:rsidR="00F84591" w:rsidRPr="00135404" w:rsidRDefault="00F84591" w:rsidP="00F84591">
            <w:pPr>
              <w:rPr>
                <w:sz w:val="20"/>
                <w:szCs w:val="20"/>
              </w:rPr>
            </w:pPr>
            <w:r w:rsidRPr="00135404">
              <w:rPr>
                <w:sz w:val="20"/>
                <w:szCs w:val="20"/>
              </w:rPr>
              <w:t xml:space="preserve">post-2009: 0.2362 (0.1392) </w:t>
            </w:r>
          </w:p>
          <w:p w14:paraId="638C1FA9" w14:textId="1C749876" w:rsidR="00F84591" w:rsidRPr="00135404" w:rsidRDefault="00F84591" w:rsidP="00F84591">
            <w:pPr>
              <w:rPr>
                <w:sz w:val="20"/>
                <w:szCs w:val="20"/>
              </w:rPr>
            </w:pPr>
            <w:r w:rsidRPr="00135404">
              <w:rPr>
                <w:sz w:val="20"/>
                <w:szCs w:val="20"/>
              </w:rPr>
              <w:t xml:space="preserve">(time difference significant at 1% level)  </w:t>
            </w:r>
          </w:p>
          <w:p w14:paraId="11A793FA" w14:textId="77777777" w:rsidR="00F84591" w:rsidRPr="00135404" w:rsidRDefault="00F84591" w:rsidP="00F84591">
            <w:pPr>
              <w:rPr>
                <w:sz w:val="20"/>
                <w:szCs w:val="20"/>
                <w:u w:val="single"/>
              </w:rPr>
            </w:pPr>
            <w:r w:rsidRPr="00135404">
              <w:rPr>
                <w:sz w:val="20"/>
                <w:szCs w:val="20"/>
                <w:u w:val="single"/>
              </w:rPr>
              <w:t>Statistical comparison of expenditure elasticities of demand for protein sources across different U.S. income strata, pre- and post-October 2009.</w:t>
            </w:r>
          </w:p>
          <w:p w14:paraId="4C77C9FF" w14:textId="77777777" w:rsidR="00F84591" w:rsidRPr="00135404" w:rsidRDefault="00F84591" w:rsidP="00F84591">
            <w:pPr>
              <w:rPr>
                <w:sz w:val="20"/>
                <w:szCs w:val="20"/>
              </w:rPr>
            </w:pPr>
            <w:r w:rsidRPr="00135404">
              <w:rPr>
                <w:sz w:val="20"/>
                <w:szCs w:val="20"/>
              </w:rPr>
              <w:t xml:space="preserve">Average household: </w:t>
            </w:r>
          </w:p>
          <w:p w14:paraId="4C8045DD" w14:textId="032C12E7" w:rsidR="00F84591" w:rsidRPr="00135404" w:rsidRDefault="00F84591" w:rsidP="00F84591">
            <w:pPr>
              <w:rPr>
                <w:sz w:val="20"/>
                <w:szCs w:val="20"/>
              </w:rPr>
            </w:pPr>
            <w:r w:rsidRPr="00135404">
              <w:rPr>
                <w:sz w:val="20"/>
                <w:szCs w:val="20"/>
              </w:rPr>
              <w:t xml:space="preserve">pre-2009: 0.6028 (0.0371), </w:t>
            </w:r>
          </w:p>
          <w:p w14:paraId="0E106D38" w14:textId="4CDDE283" w:rsidR="00F84591" w:rsidRPr="00135404" w:rsidRDefault="00F84591" w:rsidP="00F84591">
            <w:pPr>
              <w:rPr>
                <w:sz w:val="20"/>
                <w:szCs w:val="20"/>
              </w:rPr>
            </w:pPr>
            <w:r w:rsidRPr="00135404">
              <w:rPr>
                <w:sz w:val="20"/>
                <w:szCs w:val="20"/>
              </w:rPr>
              <w:t xml:space="preserve">post-2009: 0.6194 (0.0355) </w:t>
            </w:r>
          </w:p>
          <w:p w14:paraId="64E4A1C7" w14:textId="70051556" w:rsidR="00F84591" w:rsidRPr="00135404" w:rsidRDefault="00F84591" w:rsidP="00F84591">
            <w:pPr>
              <w:rPr>
                <w:sz w:val="20"/>
                <w:szCs w:val="20"/>
              </w:rPr>
            </w:pPr>
            <w:r w:rsidRPr="00135404">
              <w:rPr>
                <w:sz w:val="20"/>
                <w:szCs w:val="20"/>
              </w:rPr>
              <w:t xml:space="preserve">(significant at 1% level)  </w:t>
            </w:r>
          </w:p>
          <w:p w14:paraId="75CC2CDB" w14:textId="77777777" w:rsidR="00F84591" w:rsidRPr="00135404" w:rsidRDefault="00F84591" w:rsidP="00F84591">
            <w:pPr>
              <w:rPr>
                <w:sz w:val="20"/>
                <w:szCs w:val="20"/>
              </w:rPr>
            </w:pPr>
            <w:r w:rsidRPr="00135404">
              <w:rPr>
                <w:sz w:val="20"/>
                <w:szCs w:val="20"/>
              </w:rPr>
              <w:t xml:space="preserve">Income quintile 1: </w:t>
            </w:r>
          </w:p>
          <w:p w14:paraId="56321D11" w14:textId="77777777" w:rsidR="00F84591" w:rsidRPr="00135404" w:rsidRDefault="00F84591" w:rsidP="00F84591">
            <w:pPr>
              <w:rPr>
                <w:sz w:val="20"/>
                <w:szCs w:val="20"/>
              </w:rPr>
            </w:pPr>
            <w:r w:rsidRPr="00135404">
              <w:rPr>
                <w:sz w:val="20"/>
                <w:szCs w:val="20"/>
              </w:rPr>
              <w:t xml:space="preserve">pre-2009: 0.6774 (0.0428), </w:t>
            </w:r>
          </w:p>
          <w:p w14:paraId="07D06689" w14:textId="77777777" w:rsidR="00F84591" w:rsidRPr="00135404" w:rsidRDefault="00F84591" w:rsidP="00F84591">
            <w:pPr>
              <w:rPr>
                <w:sz w:val="20"/>
                <w:szCs w:val="20"/>
              </w:rPr>
            </w:pPr>
            <w:r w:rsidRPr="00135404">
              <w:rPr>
                <w:sz w:val="20"/>
                <w:szCs w:val="20"/>
              </w:rPr>
              <w:t>post-2009:  0.6882 (0.0413)</w:t>
            </w:r>
          </w:p>
          <w:p w14:paraId="321F45D5" w14:textId="60FA481F" w:rsidR="00F84591" w:rsidRPr="00135404" w:rsidRDefault="00F84591" w:rsidP="00F84591">
            <w:pPr>
              <w:rPr>
                <w:sz w:val="20"/>
                <w:szCs w:val="20"/>
              </w:rPr>
            </w:pPr>
            <w:r w:rsidRPr="00135404">
              <w:rPr>
                <w:sz w:val="20"/>
                <w:szCs w:val="20"/>
              </w:rPr>
              <w:t xml:space="preserve">(time difference significant at 1% level)  </w:t>
            </w:r>
          </w:p>
          <w:p w14:paraId="2D4C5DFB" w14:textId="77777777" w:rsidR="00F84591" w:rsidRPr="00135404" w:rsidRDefault="00F84591" w:rsidP="00F84591">
            <w:pPr>
              <w:rPr>
                <w:sz w:val="20"/>
                <w:szCs w:val="20"/>
              </w:rPr>
            </w:pPr>
            <w:r w:rsidRPr="00135404">
              <w:rPr>
                <w:sz w:val="20"/>
                <w:szCs w:val="20"/>
              </w:rPr>
              <w:t xml:space="preserve">Income quintile 2: </w:t>
            </w:r>
          </w:p>
          <w:p w14:paraId="593CF083" w14:textId="77777777" w:rsidR="00F84591" w:rsidRPr="00135404" w:rsidRDefault="00F84591" w:rsidP="00F84591">
            <w:pPr>
              <w:rPr>
                <w:sz w:val="20"/>
                <w:szCs w:val="20"/>
              </w:rPr>
            </w:pPr>
            <w:r w:rsidRPr="00135404">
              <w:rPr>
                <w:sz w:val="20"/>
                <w:szCs w:val="20"/>
              </w:rPr>
              <w:t xml:space="preserve">pre-2009: 0.6085 (0.0454), </w:t>
            </w:r>
          </w:p>
          <w:p w14:paraId="68E92D77" w14:textId="77777777" w:rsidR="00F84591" w:rsidRPr="00135404" w:rsidRDefault="00F84591" w:rsidP="00F84591">
            <w:pPr>
              <w:rPr>
                <w:sz w:val="20"/>
                <w:szCs w:val="20"/>
              </w:rPr>
            </w:pPr>
            <w:r w:rsidRPr="00135404">
              <w:rPr>
                <w:sz w:val="20"/>
                <w:szCs w:val="20"/>
              </w:rPr>
              <w:t xml:space="preserve">post-2009: 0.6242 (0.0436) </w:t>
            </w:r>
          </w:p>
          <w:p w14:paraId="74C6BD7D" w14:textId="54820BE4" w:rsidR="00F84591" w:rsidRPr="00135404" w:rsidRDefault="00F84591" w:rsidP="00F84591">
            <w:pPr>
              <w:rPr>
                <w:sz w:val="20"/>
                <w:szCs w:val="20"/>
              </w:rPr>
            </w:pPr>
            <w:r w:rsidRPr="00135404">
              <w:rPr>
                <w:sz w:val="20"/>
                <w:szCs w:val="20"/>
              </w:rPr>
              <w:t xml:space="preserve">(time difference significant at 1% level)  </w:t>
            </w:r>
          </w:p>
          <w:p w14:paraId="0757456F" w14:textId="77777777" w:rsidR="00F84591" w:rsidRPr="00135404" w:rsidRDefault="00F84591" w:rsidP="00F84591">
            <w:pPr>
              <w:rPr>
                <w:sz w:val="20"/>
                <w:szCs w:val="20"/>
              </w:rPr>
            </w:pPr>
            <w:r w:rsidRPr="00135404">
              <w:rPr>
                <w:sz w:val="20"/>
                <w:szCs w:val="20"/>
              </w:rPr>
              <w:t xml:space="preserve">Income quintile 3: </w:t>
            </w:r>
          </w:p>
          <w:p w14:paraId="7D070B35" w14:textId="77777777" w:rsidR="00F84591" w:rsidRPr="00135404" w:rsidRDefault="00F84591" w:rsidP="00F84591">
            <w:pPr>
              <w:rPr>
                <w:sz w:val="20"/>
                <w:szCs w:val="20"/>
              </w:rPr>
            </w:pPr>
            <w:r w:rsidRPr="00135404">
              <w:rPr>
                <w:sz w:val="20"/>
                <w:szCs w:val="20"/>
              </w:rPr>
              <w:t xml:space="preserve">pre-2009: 0.6819 (0.0471), </w:t>
            </w:r>
          </w:p>
          <w:p w14:paraId="2190B9F5" w14:textId="77777777" w:rsidR="00F84591" w:rsidRPr="00135404" w:rsidRDefault="00F84591" w:rsidP="00F84591">
            <w:pPr>
              <w:rPr>
                <w:sz w:val="20"/>
                <w:szCs w:val="20"/>
              </w:rPr>
            </w:pPr>
            <w:r w:rsidRPr="00135404">
              <w:rPr>
                <w:sz w:val="20"/>
                <w:szCs w:val="20"/>
              </w:rPr>
              <w:t xml:space="preserve">post-2009: 0.6979 (0.0447) </w:t>
            </w:r>
          </w:p>
          <w:p w14:paraId="07605EB2" w14:textId="1245F9E6" w:rsidR="00F84591" w:rsidRPr="00135404" w:rsidRDefault="00F84591" w:rsidP="00F84591">
            <w:pPr>
              <w:rPr>
                <w:sz w:val="20"/>
                <w:szCs w:val="20"/>
              </w:rPr>
            </w:pPr>
            <w:r w:rsidRPr="00135404">
              <w:rPr>
                <w:sz w:val="20"/>
                <w:szCs w:val="20"/>
              </w:rPr>
              <w:t xml:space="preserve">(significant at 1% level)  </w:t>
            </w:r>
          </w:p>
          <w:p w14:paraId="0FAB3954" w14:textId="77777777" w:rsidR="00F84591" w:rsidRPr="00135404" w:rsidRDefault="00F84591" w:rsidP="00F84591">
            <w:pPr>
              <w:rPr>
                <w:sz w:val="20"/>
                <w:szCs w:val="20"/>
              </w:rPr>
            </w:pPr>
            <w:r w:rsidRPr="00135404">
              <w:rPr>
                <w:sz w:val="20"/>
                <w:szCs w:val="20"/>
              </w:rPr>
              <w:t xml:space="preserve">Income quintile 4: </w:t>
            </w:r>
          </w:p>
          <w:p w14:paraId="722D42E6" w14:textId="77777777" w:rsidR="00F84591" w:rsidRPr="00135404" w:rsidRDefault="00F84591" w:rsidP="00F84591">
            <w:pPr>
              <w:rPr>
                <w:sz w:val="20"/>
                <w:szCs w:val="20"/>
              </w:rPr>
            </w:pPr>
            <w:r w:rsidRPr="00135404">
              <w:rPr>
                <w:sz w:val="20"/>
                <w:szCs w:val="20"/>
              </w:rPr>
              <w:t xml:space="preserve">pre-2009: 0.6181 (0.0468), </w:t>
            </w:r>
          </w:p>
          <w:p w14:paraId="532CDE78" w14:textId="77777777" w:rsidR="00F84591" w:rsidRPr="00135404" w:rsidRDefault="00F84591" w:rsidP="00F84591">
            <w:pPr>
              <w:rPr>
                <w:sz w:val="20"/>
                <w:szCs w:val="20"/>
              </w:rPr>
            </w:pPr>
            <w:r w:rsidRPr="00135404">
              <w:rPr>
                <w:sz w:val="20"/>
                <w:szCs w:val="20"/>
              </w:rPr>
              <w:t xml:space="preserve">post-2009: 0.6309 (0.0452) </w:t>
            </w:r>
          </w:p>
          <w:p w14:paraId="171D96ED" w14:textId="7B5F7D74" w:rsidR="00F84591" w:rsidRPr="00135404" w:rsidRDefault="00F84591" w:rsidP="00F84591">
            <w:pPr>
              <w:rPr>
                <w:sz w:val="20"/>
                <w:szCs w:val="20"/>
              </w:rPr>
            </w:pPr>
            <w:r w:rsidRPr="00135404">
              <w:rPr>
                <w:sz w:val="20"/>
                <w:szCs w:val="20"/>
              </w:rPr>
              <w:t xml:space="preserve">(time difference significant at 1% level)  </w:t>
            </w:r>
          </w:p>
          <w:p w14:paraId="162B9527" w14:textId="77777777" w:rsidR="00F84591" w:rsidRPr="00135404" w:rsidRDefault="00F84591" w:rsidP="00F84591">
            <w:pPr>
              <w:rPr>
                <w:sz w:val="20"/>
                <w:szCs w:val="20"/>
              </w:rPr>
            </w:pPr>
            <w:r w:rsidRPr="00135404">
              <w:rPr>
                <w:sz w:val="20"/>
                <w:szCs w:val="20"/>
              </w:rPr>
              <w:t xml:space="preserve">Income quintile 5: </w:t>
            </w:r>
          </w:p>
          <w:p w14:paraId="728EDE2B" w14:textId="77777777" w:rsidR="00F84591" w:rsidRPr="00135404" w:rsidRDefault="00F84591" w:rsidP="00F84591">
            <w:pPr>
              <w:rPr>
                <w:sz w:val="20"/>
                <w:szCs w:val="20"/>
              </w:rPr>
            </w:pPr>
            <w:r w:rsidRPr="00135404">
              <w:rPr>
                <w:sz w:val="20"/>
                <w:szCs w:val="20"/>
              </w:rPr>
              <w:t xml:space="preserve">pre-2009: 0.6295 (0.0433), </w:t>
            </w:r>
          </w:p>
          <w:p w14:paraId="3D29C9EE" w14:textId="77777777" w:rsidR="00F84591" w:rsidRPr="00135404" w:rsidRDefault="00F84591" w:rsidP="00F84591">
            <w:pPr>
              <w:rPr>
                <w:sz w:val="20"/>
                <w:szCs w:val="20"/>
              </w:rPr>
            </w:pPr>
            <w:r w:rsidRPr="00135404">
              <w:rPr>
                <w:sz w:val="20"/>
                <w:szCs w:val="20"/>
              </w:rPr>
              <w:t xml:space="preserve">post-2009: 0.6455 (0.0414) </w:t>
            </w:r>
          </w:p>
          <w:p w14:paraId="25D8A840" w14:textId="07349046" w:rsidR="00F84591" w:rsidRPr="00135404" w:rsidRDefault="00F84591" w:rsidP="00F84591">
            <w:pPr>
              <w:rPr>
                <w:sz w:val="20"/>
                <w:szCs w:val="20"/>
              </w:rPr>
            </w:pPr>
            <w:r w:rsidRPr="00135404">
              <w:rPr>
                <w:sz w:val="20"/>
                <w:szCs w:val="20"/>
              </w:rPr>
              <w:t xml:space="preserve">(time difference significant at 1% level)  </w:t>
            </w:r>
          </w:p>
          <w:p w14:paraId="5F2EDC4E" w14:textId="06CAA220" w:rsidR="00F84591" w:rsidRPr="00135404" w:rsidRDefault="00F84591" w:rsidP="00F84591">
            <w:pPr>
              <w:rPr>
                <w:b/>
                <w:bCs/>
                <w:sz w:val="20"/>
                <w:szCs w:val="20"/>
              </w:rPr>
            </w:pPr>
            <w:r w:rsidRPr="00135404">
              <w:rPr>
                <w:b/>
                <w:bCs/>
                <w:sz w:val="20"/>
                <w:szCs w:val="20"/>
              </w:rPr>
              <w:t xml:space="preserve">Dried beans </w:t>
            </w:r>
          </w:p>
          <w:p w14:paraId="3223D869" w14:textId="77777777" w:rsidR="00F84591" w:rsidRPr="00135404" w:rsidRDefault="00F84591" w:rsidP="00F84591">
            <w:pPr>
              <w:rPr>
                <w:sz w:val="20"/>
                <w:szCs w:val="20"/>
              </w:rPr>
            </w:pPr>
            <w:r w:rsidRPr="00135404">
              <w:rPr>
                <w:sz w:val="20"/>
                <w:szCs w:val="20"/>
              </w:rPr>
              <w:t>Time trend estimate from Time-Varying AIDS estimation across U.S. household income quintiles.</w:t>
            </w:r>
          </w:p>
          <w:p w14:paraId="2432157A" w14:textId="4879AB2A" w:rsidR="00F84591" w:rsidRPr="00135404" w:rsidRDefault="00F84591" w:rsidP="00F84591">
            <w:pPr>
              <w:rPr>
                <w:sz w:val="20"/>
                <w:szCs w:val="20"/>
              </w:rPr>
            </w:pPr>
            <w:r w:rsidRPr="00135404">
              <w:rPr>
                <w:sz w:val="20"/>
                <w:szCs w:val="20"/>
              </w:rPr>
              <w:t xml:space="preserve">Average household: 0.0000 (0.0000) </w:t>
            </w:r>
          </w:p>
          <w:p w14:paraId="2B2C00A1" w14:textId="77777777" w:rsidR="00F84591" w:rsidRPr="00135404" w:rsidRDefault="00F84591" w:rsidP="00F84591">
            <w:pPr>
              <w:rPr>
                <w:sz w:val="20"/>
                <w:szCs w:val="20"/>
                <w:u w:val="single"/>
              </w:rPr>
            </w:pPr>
            <w:r w:rsidRPr="00135404">
              <w:rPr>
                <w:sz w:val="20"/>
                <w:szCs w:val="20"/>
                <w:u w:val="single"/>
              </w:rPr>
              <w:t>Statistical comparison of own price elasticities of demand for protein sources across different U.S. Income Strata, Pre- and Post-October 2009.</w:t>
            </w:r>
          </w:p>
          <w:p w14:paraId="1240772A" w14:textId="77777777" w:rsidR="00F84591" w:rsidRPr="00135404" w:rsidRDefault="00F84591" w:rsidP="00F84591">
            <w:pPr>
              <w:rPr>
                <w:sz w:val="20"/>
                <w:szCs w:val="20"/>
              </w:rPr>
            </w:pPr>
            <w:r w:rsidRPr="00135404">
              <w:rPr>
                <w:sz w:val="20"/>
                <w:szCs w:val="20"/>
              </w:rPr>
              <w:t xml:space="preserve">Average household: </w:t>
            </w:r>
          </w:p>
          <w:p w14:paraId="67EF702D" w14:textId="77777777" w:rsidR="00F84591" w:rsidRPr="00135404" w:rsidRDefault="00F84591" w:rsidP="00F84591">
            <w:pPr>
              <w:rPr>
                <w:sz w:val="20"/>
                <w:szCs w:val="20"/>
              </w:rPr>
            </w:pPr>
            <w:r w:rsidRPr="00135404">
              <w:rPr>
                <w:sz w:val="20"/>
                <w:szCs w:val="20"/>
              </w:rPr>
              <w:t xml:space="preserve">pre-2009: 0.0922 (0.5580), </w:t>
            </w:r>
          </w:p>
          <w:p w14:paraId="4FEBEBFF" w14:textId="77777777" w:rsidR="00F84591" w:rsidRPr="00135404" w:rsidRDefault="00F84591" w:rsidP="00F84591">
            <w:pPr>
              <w:rPr>
                <w:sz w:val="20"/>
                <w:szCs w:val="20"/>
              </w:rPr>
            </w:pPr>
            <w:r w:rsidRPr="00135404">
              <w:rPr>
                <w:sz w:val="20"/>
                <w:szCs w:val="20"/>
              </w:rPr>
              <w:t>post-2009: −0.3399 (0.3369)</w:t>
            </w:r>
          </w:p>
          <w:p w14:paraId="5220FCCD" w14:textId="5608077D" w:rsidR="00F84591" w:rsidRPr="00135404" w:rsidRDefault="00F84591" w:rsidP="00F84591">
            <w:pPr>
              <w:rPr>
                <w:sz w:val="20"/>
                <w:szCs w:val="20"/>
              </w:rPr>
            </w:pPr>
            <w:r w:rsidRPr="00135404">
              <w:rPr>
                <w:sz w:val="20"/>
                <w:szCs w:val="20"/>
              </w:rPr>
              <w:t xml:space="preserve">(time difference significant at 10% level)  </w:t>
            </w:r>
          </w:p>
          <w:p w14:paraId="17166050" w14:textId="77777777" w:rsidR="00F84591" w:rsidRPr="00135404" w:rsidRDefault="00F84591" w:rsidP="00F84591">
            <w:pPr>
              <w:rPr>
                <w:sz w:val="20"/>
                <w:szCs w:val="20"/>
              </w:rPr>
            </w:pPr>
            <w:r w:rsidRPr="00135404">
              <w:rPr>
                <w:sz w:val="20"/>
                <w:szCs w:val="20"/>
              </w:rPr>
              <w:t xml:space="preserve">Income quintile 1: </w:t>
            </w:r>
          </w:p>
          <w:p w14:paraId="61F5B7F3" w14:textId="77777777" w:rsidR="00F84591" w:rsidRPr="00135404" w:rsidRDefault="00F84591" w:rsidP="00F84591">
            <w:pPr>
              <w:rPr>
                <w:sz w:val="20"/>
                <w:szCs w:val="20"/>
              </w:rPr>
            </w:pPr>
            <w:r w:rsidRPr="00135404">
              <w:rPr>
                <w:sz w:val="20"/>
                <w:szCs w:val="20"/>
              </w:rPr>
              <w:t xml:space="preserve">pre-2009: 1.7225 (1.1388), </w:t>
            </w:r>
          </w:p>
          <w:p w14:paraId="2B6F2186" w14:textId="77777777" w:rsidR="00F84591" w:rsidRPr="00135404" w:rsidRDefault="00F84591" w:rsidP="00F84591">
            <w:pPr>
              <w:rPr>
                <w:sz w:val="20"/>
                <w:szCs w:val="20"/>
              </w:rPr>
            </w:pPr>
            <w:r w:rsidRPr="00135404">
              <w:rPr>
                <w:sz w:val="20"/>
                <w:szCs w:val="20"/>
              </w:rPr>
              <w:t xml:space="preserve">post-2009: 0.8141 (0.7593) </w:t>
            </w:r>
          </w:p>
          <w:p w14:paraId="568F15EB" w14:textId="2A9EDC1E" w:rsidR="00F84591" w:rsidRPr="00135404" w:rsidRDefault="00F84591" w:rsidP="00F84591">
            <w:pPr>
              <w:rPr>
                <w:sz w:val="20"/>
                <w:szCs w:val="20"/>
              </w:rPr>
            </w:pPr>
            <w:r w:rsidRPr="00135404">
              <w:rPr>
                <w:sz w:val="20"/>
                <w:szCs w:val="20"/>
              </w:rPr>
              <w:t xml:space="preserve">(significant at 5% level)  </w:t>
            </w:r>
          </w:p>
          <w:p w14:paraId="1AADA5A9" w14:textId="77777777" w:rsidR="00F84591" w:rsidRPr="00135404" w:rsidRDefault="00F84591" w:rsidP="00F84591">
            <w:pPr>
              <w:rPr>
                <w:sz w:val="20"/>
                <w:szCs w:val="20"/>
              </w:rPr>
            </w:pPr>
            <w:r w:rsidRPr="00135404">
              <w:rPr>
                <w:sz w:val="20"/>
                <w:szCs w:val="20"/>
              </w:rPr>
              <w:t xml:space="preserve">Income quintile 2: </w:t>
            </w:r>
          </w:p>
          <w:p w14:paraId="5DA81092" w14:textId="13908DF4" w:rsidR="00F84591" w:rsidRPr="00135404" w:rsidRDefault="00F84591" w:rsidP="00F84591">
            <w:pPr>
              <w:rPr>
                <w:sz w:val="20"/>
                <w:szCs w:val="20"/>
              </w:rPr>
            </w:pPr>
            <w:r w:rsidRPr="00135404">
              <w:rPr>
                <w:sz w:val="20"/>
                <w:szCs w:val="20"/>
              </w:rPr>
              <w:t xml:space="preserve">pre-2009: −1.3724 (1.0043), </w:t>
            </w:r>
          </w:p>
          <w:p w14:paraId="2F2B924F" w14:textId="77777777" w:rsidR="00F84591" w:rsidRPr="00135404" w:rsidRDefault="00F84591" w:rsidP="00F84591">
            <w:pPr>
              <w:rPr>
                <w:sz w:val="20"/>
                <w:szCs w:val="20"/>
              </w:rPr>
            </w:pPr>
            <w:r w:rsidRPr="00135404">
              <w:rPr>
                <w:sz w:val="20"/>
                <w:szCs w:val="20"/>
              </w:rPr>
              <w:t xml:space="preserve">post-2009: −1.2381 (0.6463) </w:t>
            </w:r>
          </w:p>
          <w:p w14:paraId="3E787A78" w14:textId="77777777" w:rsidR="00F84591" w:rsidRPr="00135404" w:rsidRDefault="00F84591" w:rsidP="00F84591">
            <w:pPr>
              <w:rPr>
                <w:sz w:val="20"/>
                <w:szCs w:val="20"/>
              </w:rPr>
            </w:pPr>
            <w:r w:rsidRPr="00135404">
              <w:rPr>
                <w:sz w:val="20"/>
                <w:szCs w:val="20"/>
              </w:rPr>
              <w:t xml:space="preserve">Income quintile 3: </w:t>
            </w:r>
          </w:p>
          <w:p w14:paraId="0EA9B2B7" w14:textId="77777777" w:rsidR="00F84591" w:rsidRPr="00135404" w:rsidRDefault="00F84591" w:rsidP="00F84591">
            <w:pPr>
              <w:rPr>
                <w:sz w:val="20"/>
                <w:szCs w:val="20"/>
              </w:rPr>
            </w:pPr>
            <w:r w:rsidRPr="00135404">
              <w:rPr>
                <w:sz w:val="20"/>
                <w:szCs w:val="20"/>
              </w:rPr>
              <w:t xml:space="preserve">pre-2009: −1.0460 (1.0277), </w:t>
            </w:r>
          </w:p>
          <w:p w14:paraId="647615EE" w14:textId="2EFF2E8D" w:rsidR="00F84591" w:rsidRPr="00135404" w:rsidRDefault="00F84591" w:rsidP="00F84591">
            <w:pPr>
              <w:rPr>
                <w:sz w:val="20"/>
                <w:szCs w:val="20"/>
              </w:rPr>
            </w:pPr>
            <w:r w:rsidRPr="00135404">
              <w:rPr>
                <w:sz w:val="20"/>
                <w:szCs w:val="20"/>
              </w:rPr>
              <w:t>post-2009: −1.0277 (0.6535)</w:t>
            </w:r>
          </w:p>
          <w:p w14:paraId="05C67C09" w14:textId="77777777" w:rsidR="00F84591" w:rsidRPr="00135404" w:rsidRDefault="00F84591" w:rsidP="00F84591">
            <w:pPr>
              <w:rPr>
                <w:sz w:val="20"/>
                <w:szCs w:val="20"/>
              </w:rPr>
            </w:pPr>
            <w:r w:rsidRPr="00135404">
              <w:rPr>
                <w:sz w:val="20"/>
                <w:szCs w:val="20"/>
              </w:rPr>
              <w:t xml:space="preserve">Income quintile 4: </w:t>
            </w:r>
          </w:p>
          <w:p w14:paraId="1AEDCEE1" w14:textId="77777777" w:rsidR="00F84591" w:rsidRPr="00135404" w:rsidRDefault="00F84591" w:rsidP="00F84591">
            <w:pPr>
              <w:rPr>
                <w:sz w:val="20"/>
                <w:szCs w:val="20"/>
              </w:rPr>
            </w:pPr>
            <w:r w:rsidRPr="00135404">
              <w:rPr>
                <w:sz w:val="20"/>
                <w:szCs w:val="20"/>
              </w:rPr>
              <w:t xml:space="preserve">pre-2009: −0.2507 (1.1989), </w:t>
            </w:r>
          </w:p>
          <w:p w14:paraId="21343C74" w14:textId="302660C3" w:rsidR="00F84591" w:rsidRPr="00135404" w:rsidRDefault="00F84591" w:rsidP="00F84591">
            <w:pPr>
              <w:rPr>
                <w:sz w:val="20"/>
                <w:szCs w:val="20"/>
              </w:rPr>
            </w:pPr>
            <w:r w:rsidRPr="00135404">
              <w:rPr>
                <w:sz w:val="20"/>
                <w:szCs w:val="20"/>
              </w:rPr>
              <w:t>post-2009: −0.5834 (0.6665)</w:t>
            </w:r>
          </w:p>
          <w:p w14:paraId="76D88006" w14:textId="77777777" w:rsidR="00F84591" w:rsidRPr="00135404" w:rsidRDefault="00F84591" w:rsidP="00F84591">
            <w:pPr>
              <w:rPr>
                <w:sz w:val="20"/>
                <w:szCs w:val="20"/>
              </w:rPr>
            </w:pPr>
            <w:r w:rsidRPr="00135404">
              <w:rPr>
                <w:sz w:val="20"/>
                <w:szCs w:val="20"/>
              </w:rPr>
              <w:t xml:space="preserve">Income quintile 5: </w:t>
            </w:r>
          </w:p>
          <w:p w14:paraId="24AEDC06" w14:textId="77777777" w:rsidR="00F84591" w:rsidRPr="00135404" w:rsidRDefault="00F84591" w:rsidP="00F84591">
            <w:pPr>
              <w:rPr>
                <w:sz w:val="20"/>
                <w:szCs w:val="20"/>
              </w:rPr>
            </w:pPr>
            <w:r w:rsidRPr="00135404">
              <w:rPr>
                <w:sz w:val="20"/>
                <w:szCs w:val="20"/>
              </w:rPr>
              <w:t xml:space="preserve">pre-2009: 1.2870 (1.1446), </w:t>
            </w:r>
          </w:p>
          <w:p w14:paraId="0185818A" w14:textId="77777777" w:rsidR="00F84591" w:rsidRPr="00135404" w:rsidRDefault="00F84591" w:rsidP="00F84591">
            <w:pPr>
              <w:rPr>
                <w:sz w:val="20"/>
                <w:szCs w:val="20"/>
              </w:rPr>
            </w:pPr>
            <w:r w:rsidRPr="00135404">
              <w:rPr>
                <w:sz w:val="20"/>
                <w:szCs w:val="20"/>
              </w:rPr>
              <w:t xml:space="preserve">post-2009: 0.2059 (0.6036) </w:t>
            </w:r>
          </w:p>
          <w:p w14:paraId="6C0004AE" w14:textId="79C730BE" w:rsidR="00F84591" w:rsidRPr="00135404" w:rsidRDefault="00F84591" w:rsidP="00F84591">
            <w:pPr>
              <w:rPr>
                <w:sz w:val="20"/>
                <w:szCs w:val="20"/>
              </w:rPr>
            </w:pPr>
            <w:r w:rsidRPr="00135404">
              <w:rPr>
                <w:sz w:val="20"/>
                <w:szCs w:val="20"/>
              </w:rPr>
              <w:t xml:space="preserve">(time difference significant at 5% level)  </w:t>
            </w:r>
          </w:p>
          <w:p w14:paraId="57C07F8B" w14:textId="77777777" w:rsidR="00F84591" w:rsidRPr="00135404" w:rsidRDefault="00F84591" w:rsidP="00F84591">
            <w:pPr>
              <w:rPr>
                <w:sz w:val="20"/>
                <w:szCs w:val="20"/>
                <w:u w:val="single"/>
              </w:rPr>
            </w:pPr>
            <w:r w:rsidRPr="00135404">
              <w:rPr>
                <w:sz w:val="20"/>
                <w:szCs w:val="20"/>
                <w:u w:val="single"/>
              </w:rPr>
              <w:t>Statistical comparison of expenditure elasticities of demand for protein sources across different U.S. income strata, pre- and post-October 2009.</w:t>
            </w:r>
          </w:p>
          <w:p w14:paraId="1DFF6734" w14:textId="77777777" w:rsidR="00F84591" w:rsidRPr="00135404" w:rsidRDefault="00F84591" w:rsidP="00F84591">
            <w:pPr>
              <w:rPr>
                <w:sz w:val="20"/>
                <w:szCs w:val="20"/>
              </w:rPr>
            </w:pPr>
            <w:r w:rsidRPr="00135404">
              <w:rPr>
                <w:sz w:val="20"/>
                <w:szCs w:val="20"/>
              </w:rPr>
              <w:t xml:space="preserve">Average household: </w:t>
            </w:r>
          </w:p>
          <w:p w14:paraId="7215A9D8" w14:textId="77777777" w:rsidR="00F84591" w:rsidRPr="00135404" w:rsidRDefault="00F84591" w:rsidP="00F84591">
            <w:pPr>
              <w:rPr>
                <w:sz w:val="20"/>
                <w:szCs w:val="20"/>
              </w:rPr>
            </w:pPr>
            <w:r w:rsidRPr="00135404">
              <w:rPr>
                <w:sz w:val="20"/>
                <w:szCs w:val="20"/>
              </w:rPr>
              <w:t xml:space="preserve">pre-2009:  0.6096 (0.3401), </w:t>
            </w:r>
          </w:p>
          <w:p w14:paraId="0EE9ECE9" w14:textId="77479714" w:rsidR="00F84591" w:rsidRPr="00135404" w:rsidRDefault="00F84591" w:rsidP="00F84591">
            <w:pPr>
              <w:rPr>
                <w:sz w:val="20"/>
                <w:szCs w:val="20"/>
              </w:rPr>
            </w:pPr>
            <w:r w:rsidRPr="00135404">
              <w:rPr>
                <w:sz w:val="20"/>
                <w:szCs w:val="20"/>
              </w:rPr>
              <w:t>post-2009: 0.7642 (0.2055)</w:t>
            </w:r>
          </w:p>
          <w:p w14:paraId="3530FFEE" w14:textId="77777777" w:rsidR="00F84591" w:rsidRPr="00135404" w:rsidRDefault="00F84591" w:rsidP="00F84591">
            <w:pPr>
              <w:rPr>
                <w:sz w:val="20"/>
                <w:szCs w:val="20"/>
              </w:rPr>
            </w:pPr>
            <w:r w:rsidRPr="00135404">
              <w:rPr>
                <w:sz w:val="20"/>
                <w:szCs w:val="20"/>
              </w:rPr>
              <w:t xml:space="preserve">Income quintile 1: </w:t>
            </w:r>
          </w:p>
          <w:p w14:paraId="5BEF75FA" w14:textId="0C8DDD5A" w:rsidR="00F84591" w:rsidRPr="00135404" w:rsidRDefault="00F84591" w:rsidP="00F84591">
            <w:pPr>
              <w:rPr>
                <w:sz w:val="20"/>
                <w:szCs w:val="20"/>
              </w:rPr>
            </w:pPr>
            <w:r w:rsidRPr="00135404">
              <w:rPr>
                <w:sz w:val="20"/>
                <w:szCs w:val="20"/>
              </w:rPr>
              <w:t xml:space="preserve">pre-2009: 1.3432 (0.3264), </w:t>
            </w:r>
          </w:p>
          <w:p w14:paraId="3F327253" w14:textId="107BC2CB" w:rsidR="00F84591" w:rsidRPr="00135404" w:rsidRDefault="00F84591" w:rsidP="00F84591">
            <w:pPr>
              <w:rPr>
                <w:sz w:val="20"/>
                <w:szCs w:val="20"/>
              </w:rPr>
            </w:pPr>
            <w:r w:rsidRPr="00135404">
              <w:rPr>
                <w:sz w:val="20"/>
                <w:szCs w:val="20"/>
              </w:rPr>
              <w:t>post-2009: 1.2286 (0.2174)</w:t>
            </w:r>
          </w:p>
          <w:p w14:paraId="51F77682" w14:textId="77777777" w:rsidR="00F84591" w:rsidRPr="00135404" w:rsidRDefault="00F84591" w:rsidP="00F84591">
            <w:pPr>
              <w:rPr>
                <w:sz w:val="20"/>
                <w:szCs w:val="20"/>
              </w:rPr>
            </w:pPr>
            <w:r w:rsidRPr="00135404">
              <w:rPr>
                <w:sz w:val="20"/>
                <w:szCs w:val="20"/>
              </w:rPr>
              <w:t xml:space="preserve">Income quintile 2: </w:t>
            </w:r>
          </w:p>
          <w:p w14:paraId="2F7F402C" w14:textId="77777777" w:rsidR="00F84591" w:rsidRPr="00135404" w:rsidRDefault="00F84591" w:rsidP="00F84591">
            <w:pPr>
              <w:rPr>
                <w:sz w:val="20"/>
                <w:szCs w:val="20"/>
              </w:rPr>
            </w:pPr>
            <w:r w:rsidRPr="00135404">
              <w:rPr>
                <w:sz w:val="20"/>
                <w:szCs w:val="20"/>
              </w:rPr>
              <w:t xml:space="preserve">pre-2009: −0.1312 (0.3484), </w:t>
            </w:r>
          </w:p>
          <w:p w14:paraId="4F73F11C" w14:textId="77777777" w:rsidR="00F84591" w:rsidRPr="00135404" w:rsidRDefault="00F84591" w:rsidP="00F84591">
            <w:pPr>
              <w:rPr>
                <w:sz w:val="20"/>
                <w:szCs w:val="20"/>
              </w:rPr>
            </w:pPr>
            <w:r w:rsidRPr="00135404">
              <w:rPr>
                <w:sz w:val="20"/>
                <w:szCs w:val="20"/>
              </w:rPr>
              <w:t xml:space="preserve">post-2009: 0.2698 (0.2249) </w:t>
            </w:r>
          </w:p>
          <w:p w14:paraId="0D589F2A" w14:textId="7E9CFE4A" w:rsidR="00F84591" w:rsidRPr="00135404" w:rsidRDefault="00F84591" w:rsidP="00F84591">
            <w:pPr>
              <w:rPr>
                <w:sz w:val="20"/>
                <w:szCs w:val="20"/>
              </w:rPr>
            </w:pPr>
            <w:r w:rsidRPr="00135404">
              <w:rPr>
                <w:sz w:val="20"/>
                <w:szCs w:val="20"/>
              </w:rPr>
              <w:t xml:space="preserve">(time difference significant at 1% level)  </w:t>
            </w:r>
          </w:p>
          <w:p w14:paraId="446B9DB3" w14:textId="77777777" w:rsidR="00F84591" w:rsidRPr="00135404" w:rsidRDefault="00F84591" w:rsidP="00F84591">
            <w:pPr>
              <w:rPr>
                <w:sz w:val="20"/>
                <w:szCs w:val="20"/>
              </w:rPr>
            </w:pPr>
            <w:r w:rsidRPr="00135404">
              <w:rPr>
                <w:sz w:val="20"/>
                <w:szCs w:val="20"/>
              </w:rPr>
              <w:t xml:space="preserve">Income quintile 3: </w:t>
            </w:r>
          </w:p>
          <w:p w14:paraId="28AC8CA9" w14:textId="77777777" w:rsidR="00F84591" w:rsidRPr="00135404" w:rsidRDefault="00F84591" w:rsidP="00F84591">
            <w:pPr>
              <w:rPr>
                <w:sz w:val="20"/>
                <w:szCs w:val="20"/>
              </w:rPr>
            </w:pPr>
            <w:r w:rsidRPr="00135404">
              <w:rPr>
                <w:sz w:val="20"/>
                <w:szCs w:val="20"/>
              </w:rPr>
              <w:t xml:space="preserve">pre-2009: 0.6377 (0.3940), </w:t>
            </w:r>
          </w:p>
          <w:p w14:paraId="1BDECCE7" w14:textId="6F8DA980" w:rsidR="00F84591" w:rsidRPr="00135404" w:rsidRDefault="00F84591" w:rsidP="00F84591">
            <w:pPr>
              <w:rPr>
                <w:sz w:val="20"/>
                <w:szCs w:val="20"/>
              </w:rPr>
            </w:pPr>
            <w:r w:rsidRPr="00135404">
              <w:rPr>
                <w:sz w:val="20"/>
                <w:szCs w:val="20"/>
              </w:rPr>
              <w:t>post-2009: 0.7694 (0.2508)</w:t>
            </w:r>
          </w:p>
          <w:p w14:paraId="0B00188F" w14:textId="77777777" w:rsidR="00F84591" w:rsidRPr="00135404" w:rsidRDefault="00F84591" w:rsidP="00F84591">
            <w:pPr>
              <w:rPr>
                <w:sz w:val="20"/>
                <w:szCs w:val="20"/>
              </w:rPr>
            </w:pPr>
            <w:r w:rsidRPr="00135404">
              <w:rPr>
                <w:sz w:val="20"/>
                <w:szCs w:val="20"/>
              </w:rPr>
              <w:t xml:space="preserve">Income quintile 4: </w:t>
            </w:r>
          </w:p>
          <w:p w14:paraId="237924AE" w14:textId="77777777" w:rsidR="00F84591" w:rsidRPr="00135404" w:rsidRDefault="00F84591" w:rsidP="00F84591">
            <w:pPr>
              <w:rPr>
                <w:sz w:val="20"/>
                <w:szCs w:val="20"/>
              </w:rPr>
            </w:pPr>
            <w:r w:rsidRPr="00135404">
              <w:rPr>
                <w:sz w:val="20"/>
                <w:szCs w:val="20"/>
              </w:rPr>
              <w:t xml:space="preserve">pre-2009: 0.9585 (0.5122), </w:t>
            </w:r>
          </w:p>
          <w:p w14:paraId="4D6767B3" w14:textId="1DBAD48F" w:rsidR="00F84591" w:rsidRPr="00135404" w:rsidRDefault="00F84591" w:rsidP="00F84591">
            <w:pPr>
              <w:rPr>
                <w:sz w:val="20"/>
                <w:szCs w:val="20"/>
              </w:rPr>
            </w:pPr>
            <w:r w:rsidRPr="00135404">
              <w:rPr>
                <w:sz w:val="20"/>
                <w:szCs w:val="20"/>
              </w:rPr>
              <w:t>post-2009: 0.9769 (0.2848)</w:t>
            </w:r>
          </w:p>
          <w:p w14:paraId="5F27458C" w14:textId="77777777" w:rsidR="00F84591" w:rsidRPr="00135404" w:rsidRDefault="00F84591" w:rsidP="00F84591">
            <w:pPr>
              <w:rPr>
                <w:sz w:val="20"/>
                <w:szCs w:val="20"/>
              </w:rPr>
            </w:pPr>
            <w:r w:rsidRPr="00135404">
              <w:rPr>
                <w:sz w:val="20"/>
                <w:szCs w:val="20"/>
              </w:rPr>
              <w:t xml:space="preserve">Income quintile 5: </w:t>
            </w:r>
          </w:p>
          <w:p w14:paraId="635D73BE" w14:textId="77777777" w:rsidR="00F84591" w:rsidRPr="00135404" w:rsidRDefault="00F84591" w:rsidP="00F84591">
            <w:pPr>
              <w:rPr>
                <w:sz w:val="20"/>
                <w:szCs w:val="20"/>
              </w:rPr>
            </w:pPr>
            <w:r w:rsidRPr="00135404">
              <w:rPr>
                <w:sz w:val="20"/>
                <w:szCs w:val="20"/>
              </w:rPr>
              <w:t xml:space="preserve">pre-2009: 1.0682 (0.4903), </w:t>
            </w:r>
          </w:p>
          <w:p w14:paraId="7EA834F5" w14:textId="76ECA834" w:rsidR="00F84591" w:rsidRPr="00135404" w:rsidRDefault="00F84591" w:rsidP="00F84591">
            <w:pPr>
              <w:rPr>
                <w:sz w:val="20"/>
                <w:szCs w:val="20"/>
              </w:rPr>
            </w:pPr>
            <w:r w:rsidRPr="00135404">
              <w:rPr>
                <w:sz w:val="20"/>
                <w:szCs w:val="20"/>
              </w:rPr>
              <w:t>post-2009: 1.0360 (0.2585)</w:t>
            </w:r>
          </w:p>
          <w:p w14:paraId="6086DE91" w14:textId="4C353C55" w:rsidR="00F84591" w:rsidRPr="00135404" w:rsidRDefault="00F84591" w:rsidP="00F84591">
            <w:pPr>
              <w:rPr>
                <w:b/>
                <w:bCs/>
                <w:sz w:val="20"/>
                <w:szCs w:val="20"/>
              </w:rPr>
            </w:pPr>
            <w:r w:rsidRPr="00135404">
              <w:rPr>
                <w:b/>
                <w:bCs/>
                <w:sz w:val="20"/>
                <w:szCs w:val="20"/>
              </w:rPr>
              <w:t xml:space="preserve">Other meat </w:t>
            </w:r>
          </w:p>
          <w:p w14:paraId="0999075D" w14:textId="77777777" w:rsidR="00F84591" w:rsidRPr="00135404" w:rsidRDefault="00F84591" w:rsidP="00F84591">
            <w:pPr>
              <w:rPr>
                <w:sz w:val="20"/>
                <w:szCs w:val="20"/>
              </w:rPr>
            </w:pPr>
            <w:r w:rsidRPr="00135404">
              <w:rPr>
                <w:sz w:val="20"/>
                <w:szCs w:val="20"/>
              </w:rPr>
              <w:t>Time trend estimate from Time-Varying AIDS estimation across U.S. household income quintiles.</w:t>
            </w:r>
          </w:p>
          <w:p w14:paraId="2A89C3B0" w14:textId="77777777" w:rsidR="00F84591" w:rsidRPr="00135404" w:rsidRDefault="00F84591" w:rsidP="00F84591">
            <w:pPr>
              <w:rPr>
                <w:sz w:val="20"/>
                <w:szCs w:val="20"/>
              </w:rPr>
            </w:pPr>
            <w:r w:rsidRPr="00135404">
              <w:rPr>
                <w:sz w:val="20"/>
                <w:szCs w:val="20"/>
              </w:rPr>
              <w:t xml:space="preserve">Average household: 0.0000 (0.0000) </w:t>
            </w:r>
          </w:p>
          <w:p w14:paraId="65541EE9" w14:textId="77777777" w:rsidR="00F84591" w:rsidRPr="00135404" w:rsidRDefault="00F84591" w:rsidP="00F84591">
            <w:pPr>
              <w:rPr>
                <w:sz w:val="20"/>
                <w:szCs w:val="20"/>
              </w:rPr>
            </w:pPr>
            <w:r w:rsidRPr="00135404">
              <w:rPr>
                <w:sz w:val="20"/>
                <w:szCs w:val="20"/>
                <w:u w:val="single"/>
              </w:rPr>
              <w:t>Statistical comparison of own price elasticities of demand for protein sources across different U.S. Income</w:t>
            </w:r>
            <w:r w:rsidRPr="00135404">
              <w:rPr>
                <w:sz w:val="20"/>
                <w:szCs w:val="20"/>
              </w:rPr>
              <w:t xml:space="preserve"> Strata, Pre- and Post-October 2009.</w:t>
            </w:r>
          </w:p>
          <w:p w14:paraId="5FB3CE1E" w14:textId="77777777" w:rsidR="00F84591" w:rsidRPr="00135404" w:rsidRDefault="00F84591" w:rsidP="00F84591">
            <w:pPr>
              <w:rPr>
                <w:sz w:val="20"/>
                <w:szCs w:val="20"/>
              </w:rPr>
            </w:pPr>
            <w:r w:rsidRPr="00135404">
              <w:rPr>
                <w:sz w:val="20"/>
                <w:szCs w:val="20"/>
              </w:rPr>
              <w:t xml:space="preserve">Average household: </w:t>
            </w:r>
          </w:p>
          <w:p w14:paraId="1905379E" w14:textId="77777777" w:rsidR="00F84591" w:rsidRPr="00135404" w:rsidRDefault="00F84591" w:rsidP="00F84591">
            <w:pPr>
              <w:rPr>
                <w:sz w:val="20"/>
                <w:szCs w:val="20"/>
              </w:rPr>
            </w:pPr>
            <w:r w:rsidRPr="00135404">
              <w:rPr>
                <w:sz w:val="20"/>
                <w:szCs w:val="20"/>
              </w:rPr>
              <w:t xml:space="preserve">pre-2009: −1.1329 (0.1851), </w:t>
            </w:r>
          </w:p>
          <w:p w14:paraId="6732BA84" w14:textId="0FF73050" w:rsidR="00F84591" w:rsidRPr="00135404" w:rsidRDefault="00F84591" w:rsidP="00F84591">
            <w:pPr>
              <w:rPr>
                <w:sz w:val="20"/>
                <w:szCs w:val="20"/>
              </w:rPr>
            </w:pPr>
            <w:r w:rsidRPr="00135404">
              <w:rPr>
                <w:sz w:val="20"/>
                <w:szCs w:val="20"/>
              </w:rPr>
              <w:t>post-2009: −1.1229 (0.1714)</w:t>
            </w:r>
          </w:p>
          <w:p w14:paraId="16412CD3" w14:textId="77777777" w:rsidR="00F84591" w:rsidRPr="00135404" w:rsidRDefault="00F84591" w:rsidP="00F84591">
            <w:pPr>
              <w:rPr>
                <w:sz w:val="20"/>
                <w:szCs w:val="20"/>
              </w:rPr>
            </w:pPr>
            <w:r w:rsidRPr="00135404">
              <w:rPr>
                <w:sz w:val="20"/>
                <w:szCs w:val="20"/>
              </w:rPr>
              <w:t xml:space="preserve">Income quintile 1: </w:t>
            </w:r>
          </w:p>
          <w:p w14:paraId="7C1B55D5" w14:textId="77777777" w:rsidR="00F84591" w:rsidRPr="00135404" w:rsidRDefault="00F84591" w:rsidP="00F84591">
            <w:pPr>
              <w:rPr>
                <w:sz w:val="20"/>
                <w:szCs w:val="20"/>
              </w:rPr>
            </w:pPr>
            <w:r w:rsidRPr="00135404">
              <w:rPr>
                <w:sz w:val="20"/>
                <w:szCs w:val="20"/>
              </w:rPr>
              <w:t xml:space="preserve">pre-2009: −1.0183 (0.4053), </w:t>
            </w:r>
          </w:p>
          <w:p w14:paraId="202A4D0C" w14:textId="5D6162E2" w:rsidR="00F84591" w:rsidRPr="00135404" w:rsidRDefault="00F84591" w:rsidP="00F84591">
            <w:pPr>
              <w:rPr>
                <w:sz w:val="20"/>
                <w:szCs w:val="20"/>
              </w:rPr>
            </w:pPr>
            <w:r w:rsidRPr="00135404">
              <w:rPr>
                <w:sz w:val="20"/>
                <w:szCs w:val="20"/>
              </w:rPr>
              <w:t>post-2009: −1.0181 (0.3962)</w:t>
            </w:r>
          </w:p>
          <w:p w14:paraId="7472BE6B" w14:textId="77777777" w:rsidR="00F84591" w:rsidRPr="00135404" w:rsidRDefault="00F84591" w:rsidP="00F84591">
            <w:pPr>
              <w:rPr>
                <w:sz w:val="20"/>
                <w:szCs w:val="20"/>
              </w:rPr>
            </w:pPr>
            <w:r w:rsidRPr="00135404">
              <w:rPr>
                <w:sz w:val="20"/>
                <w:szCs w:val="20"/>
              </w:rPr>
              <w:t xml:space="preserve">Income quintile 2: </w:t>
            </w:r>
          </w:p>
          <w:p w14:paraId="30E35290" w14:textId="2F6DA696" w:rsidR="00F84591" w:rsidRPr="00135404" w:rsidRDefault="00F84591" w:rsidP="00F84591">
            <w:pPr>
              <w:rPr>
                <w:sz w:val="20"/>
                <w:szCs w:val="20"/>
              </w:rPr>
            </w:pPr>
            <w:r w:rsidRPr="00135404">
              <w:rPr>
                <w:sz w:val="20"/>
                <w:szCs w:val="20"/>
              </w:rPr>
              <w:t xml:space="preserve">pre-2009: −1.1625 (0.4210), </w:t>
            </w:r>
          </w:p>
          <w:p w14:paraId="11DA78D7" w14:textId="3FB8D57F" w:rsidR="00F84591" w:rsidRPr="00135404" w:rsidRDefault="00F84591" w:rsidP="00F84591">
            <w:pPr>
              <w:rPr>
                <w:sz w:val="20"/>
                <w:szCs w:val="20"/>
              </w:rPr>
            </w:pPr>
            <w:r w:rsidRPr="00135404">
              <w:rPr>
                <w:sz w:val="20"/>
                <w:szCs w:val="20"/>
              </w:rPr>
              <w:t>post-2009: −1.1608 (0.4149)</w:t>
            </w:r>
          </w:p>
          <w:p w14:paraId="28BF8F8D" w14:textId="77777777" w:rsidR="00F84591" w:rsidRPr="00135404" w:rsidRDefault="00F84591" w:rsidP="00F84591">
            <w:pPr>
              <w:rPr>
                <w:sz w:val="20"/>
                <w:szCs w:val="20"/>
              </w:rPr>
            </w:pPr>
            <w:r w:rsidRPr="00135404">
              <w:rPr>
                <w:sz w:val="20"/>
                <w:szCs w:val="20"/>
              </w:rPr>
              <w:t xml:space="preserve">Income quintile 3: </w:t>
            </w:r>
          </w:p>
          <w:p w14:paraId="1D30B2A9" w14:textId="77777777" w:rsidR="00F84591" w:rsidRPr="00135404" w:rsidRDefault="00F84591" w:rsidP="00F84591">
            <w:pPr>
              <w:rPr>
                <w:sz w:val="20"/>
                <w:szCs w:val="20"/>
              </w:rPr>
            </w:pPr>
            <w:r w:rsidRPr="00135404">
              <w:rPr>
                <w:sz w:val="20"/>
                <w:szCs w:val="20"/>
              </w:rPr>
              <w:t xml:space="preserve">pre-2009: −1.0085 (0.3379), </w:t>
            </w:r>
          </w:p>
          <w:p w14:paraId="055A7B6B" w14:textId="57F2EB10" w:rsidR="00F84591" w:rsidRPr="00135404" w:rsidRDefault="00F84591" w:rsidP="00F84591">
            <w:pPr>
              <w:rPr>
                <w:sz w:val="20"/>
                <w:szCs w:val="20"/>
              </w:rPr>
            </w:pPr>
            <w:r w:rsidRPr="00135404">
              <w:rPr>
                <w:sz w:val="20"/>
                <w:szCs w:val="20"/>
              </w:rPr>
              <w:t>post-2009: −1.0074 (0.3086)</w:t>
            </w:r>
          </w:p>
          <w:p w14:paraId="6C4F7300" w14:textId="77777777" w:rsidR="00F84591" w:rsidRPr="00135404" w:rsidRDefault="00F84591" w:rsidP="00F84591">
            <w:pPr>
              <w:rPr>
                <w:sz w:val="20"/>
                <w:szCs w:val="20"/>
              </w:rPr>
            </w:pPr>
            <w:r w:rsidRPr="00135404">
              <w:rPr>
                <w:sz w:val="20"/>
                <w:szCs w:val="20"/>
              </w:rPr>
              <w:t xml:space="preserve">Income quintile 4: </w:t>
            </w:r>
          </w:p>
          <w:p w14:paraId="570B41C7" w14:textId="77777777" w:rsidR="00F84591" w:rsidRPr="00135404" w:rsidRDefault="00F84591" w:rsidP="00F84591">
            <w:pPr>
              <w:rPr>
                <w:sz w:val="20"/>
                <w:szCs w:val="20"/>
              </w:rPr>
            </w:pPr>
            <w:r w:rsidRPr="00135404">
              <w:rPr>
                <w:sz w:val="20"/>
                <w:szCs w:val="20"/>
              </w:rPr>
              <w:t xml:space="preserve">pre-2009: −1.1367 (0.3979), </w:t>
            </w:r>
          </w:p>
          <w:p w14:paraId="7B3D6AE5" w14:textId="3EFBA58F" w:rsidR="00F84591" w:rsidRPr="00135404" w:rsidRDefault="00F84591" w:rsidP="00F84591">
            <w:pPr>
              <w:rPr>
                <w:sz w:val="20"/>
                <w:szCs w:val="20"/>
              </w:rPr>
            </w:pPr>
            <w:r w:rsidRPr="00135404">
              <w:rPr>
                <w:sz w:val="20"/>
                <w:szCs w:val="20"/>
              </w:rPr>
              <w:t>post-2009: −1.1215 (0.3559)</w:t>
            </w:r>
          </w:p>
          <w:p w14:paraId="7848E85A" w14:textId="77777777" w:rsidR="00F84591" w:rsidRPr="00135404" w:rsidRDefault="00F84591" w:rsidP="00F84591">
            <w:pPr>
              <w:rPr>
                <w:sz w:val="20"/>
                <w:szCs w:val="20"/>
              </w:rPr>
            </w:pPr>
            <w:r w:rsidRPr="00135404">
              <w:rPr>
                <w:sz w:val="20"/>
                <w:szCs w:val="20"/>
              </w:rPr>
              <w:t xml:space="preserve">Income quintile 5: </w:t>
            </w:r>
          </w:p>
          <w:p w14:paraId="62BB3ABF" w14:textId="77777777" w:rsidR="00F84591" w:rsidRPr="00135404" w:rsidRDefault="00F84591" w:rsidP="00F84591">
            <w:pPr>
              <w:rPr>
                <w:sz w:val="20"/>
                <w:szCs w:val="20"/>
              </w:rPr>
            </w:pPr>
            <w:r w:rsidRPr="00135404">
              <w:rPr>
                <w:sz w:val="20"/>
                <w:szCs w:val="20"/>
              </w:rPr>
              <w:t xml:space="preserve">pre-2009: −1.2979 (0.3386), </w:t>
            </w:r>
          </w:p>
          <w:p w14:paraId="7E3AC7C7" w14:textId="74BBC681" w:rsidR="00F84591" w:rsidRPr="00135404" w:rsidRDefault="00F84591" w:rsidP="00F84591">
            <w:pPr>
              <w:rPr>
                <w:sz w:val="20"/>
                <w:szCs w:val="20"/>
              </w:rPr>
            </w:pPr>
            <w:r w:rsidRPr="00135404">
              <w:rPr>
                <w:sz w:val="20"/>
                <w:szCs w:val="20"/>
              </w:rPr>
              <w:t>post-2009: −1.2713 (0.3086)</w:t>
            </w:r>
          </w:p>
          <w:p w14:paraId="300F0F69" w14:textId="77777777" w:rsidR="00F84591" w:rsidRPr="00135404" w:rsidRDefault="00F84591" w:rsidP="00F84591">
            <w:pPr>
              <w:rPr>
                <w:sz w:val="20"/>
                <w:szCs w:val="20"/>
                <w:u w:val="single"/>
              </w:rPr>
            </w:pPr>
            <w:r w:rsidRPr="00135404">
              <w:rPr>
                <w:sz w:val="20"/>
                <w:szCs w:val="20"/>
                <w:u w:val="single"/>
              </w:rPr>
              <w:t>Statistical comparison of expenditure elasticities of demand for protein sources across different U.S. income strata, pre- and post-October 2009.</w:t>
            </w:r>
          </w:p>
          <w:p w14:paraId="2986D85C" w14:textId="77777777" w:rsidR="00F84591" w:rsidRPr="00135404" w:rsidRDefault="00F84591" w:rsidP="00F84591">
            <w:pPr>
              <w:rPr>
                <w:sz w:val="20"/>
                <w:szCs w:val="20"/>
              </w:rPr>
            </w:pPr>
            <w:r w:rsidRPr="00135404">
              <w:rPr>
                <w:sz w:val="20"/>
                <w:szCs w:val="20"/>
              </w:rPr>
              <w:t xml:space="preserve">Average household: </w:t>
            </w:r>
          </w:p>
          <w:p w14:paraId="3614849E" w14:textId="77777777" w:rsidR="00F84591" w:rsidRPr="00135404" w:rsidRDefault="00F84591" w:rsidP="00F84591">
            <w:pPr>
              <w:rPr>
                <w:sz w:val="20"/>
                <w:szCs w:val="20"/>
              </w:rPr>
            </w:pPr>
            <w:r w:rsidRPr="00135404">
              <w:rPr>
                <w:sz w:val="20"/>
                <w:szCs w:val="20"/>
              </w:rPr>
              <w:t xml:space="preserve">pre-2009:  0.8462 (0.0703), </w:t>
            </w:r>
          </w:p>
          <w:p w14:paraId="7C7013C2" w14:textId="77777777" w:rsidR="00F84591" w:rsidRPr="00135404" w:rsidRDefault="00F84591" w:rsidP="00F84591">
            <w:pPr>
              <w:rPr>
                <w:sz w:val="20"/>
                <w:szCs w:val="20"/>
              </w:rPr>
            </w:pPr>
            <w:r w:rsidRPr="00135404">
              <w:rPr>
                <w:sz w:val="20"/>
                <w:szCs w:val="20"/>
              </w:rPr>
              <w:t xml:space="preserve">post-2009:  0.8568 (0.0655) </w:t>
            </w:r>
          </w:p>
          <w:p w14:paraId="4CCEFB32" w14:textId="606355EB" w:rsidR="00F84591" w:rsidRPr="00135404" w:rsidRDefault="00F84591" w:rsidP="00F84591">
            <w:pPr>
              <w:rPr>
                <w:sz w:val="20"/>
                <w:szCs w:val="20"/>
              </w:rPr>
            </w:pPr>
            <w:r w:rsidRPr="00135404">
              <w:rPr>
                <w:sz w:val="20"/>
                <w:szCs w:val="20"/>
              </w:rPr>
              <w:t xml:space="preserve">(time difference significant at 5% level)  </w:t>
            </w:r>
          </w:p>
          <w:p w14:paraId="11701E03" w14:textId="77777777" w:rsidR="00F84591" w:rsidRPr="00135404" w:rsidRDefault="00F84591" w:rsidP="00F84591">
            <w:pPr>
              <w:rPr>
                <w:sz w:val="20"/>
                <w:szCs w:val="20"/>
              </w:rPr>
            </w:pPr>
            <w:r w:rsidRPr="00135404">
              <w:rPr>
                <w:sz w:val="20"/>
                <w:szCs w:val="20"/>
              </w:rPr>
              <w:t xml:space="preserve">Income quintile 1:  </w:t>
            </w:r>
          </w:p>
          <w:p w14:paraId="3A2E3A32" w14:textId="77777777" w:rsidR="00F84591" w:rsidRPr="00135404" w:rsidRDefault="00F84591" w:rsidP="00F84591">
            <w:pPr>
              <w:rPr>
                <w:sz w:val="20"/>
                <w:szCs w:val="20"/>
              </w:rPr>
            </w:pPr>
            <w:r w:rsidRPr="00135404">
              <w:rPr>
                <w:sz w:val="20"/>
                <w:szCs w:val="20"/>
              </w:rPr>
              <w:t xml:space="preserve">pre-2009:  0.8861 (0.0764), </w:t>
            </w:r>
          </w:p>
          <w:p w14:paraId="3B879504" w14:textId="153C023A" w:rsidR="00F84591" w:rsidRPr="00135404" w:rsidRDefault="00F84591" w:rsidP="00F84591">
            <w:pPr>
              <w:rPr>
                <w:sz w:val="20"/>
                <w:szCs w:val="20"/>
              </w:rPr>
            </w:pPr>
            <w:r w:rsidRPr="00135404">
              <w:rPr>
                <w:sz w:val="20"/>
                <w:szCs w:val="20"/>
              </w:rPr>
              <w:t>post-2009: 0.8882 (0.0750)</w:t>
            </w:r>
          </w:p>
          <w:p w14:paraId="0A8A8674" w14:textId="77777777" w:rsidR="00F84591" w:rsidRPr="00135404" w:rsidRDefault="00F84591" w:rsidP="00F84591">
            <w:pPr>
              <w:rPr>
                <w:sz w:val="20"/>
                <w:szCs w:val="20"/>
              </w:rPr>
            </w:pPr>
            <w:r w:rsidRPr="00135404">
              <w:rPr>
                <w:sz w:val="20"/>
                <w:szCs w:val="20"/>
              </w:rPr>
              <w:t xml:space="preserve">Income quintile 2: </w:t>
            </w:r>
          </w:p>
          <w:p w14:paraId="3EC10363" w14:textId="77777777" w:rsidR="00F84591" w:rsidRPr="00135404" w:rsidRDefault="00F84591" w:rsidP="00F84591">
            <w:pPr>
              <w:rPr>
                <w:sz w:val="20"/>
                <w:szCs w:val="20"/>
              </w:rPr>
            </w:pPr>
            <w:r w:rsidRPr="00135404">
              <w:rPr>
                <w:sz w:val="20"/>
                <w:szCs w:val="20"/>
              </w:rPr>
              <w:t xml:space="preserve">pre-2009: 0.9458 (0.0906), </w:t>
            </w:r>
          </w:p>
          <w:p w14:paraId="5B6C8ADA" w14:textId="2ACABCFD" w:rsidR="00F84591" w:rsidRPr="00135404" w:rsidRDefault="00F84591" w:rsidP="00F84591">
            <w:pPr>
              <w:rPr>
                <w:sz w:val="20"/>
                <w:szCs w:val="20"/>
              </w:rPr>
            </w:pPr>
            <w:r w:rsidRPr="00135404">
              <w:rPr>
                <w:sz w:val="20"/>
                <w:szCs w:val="20"/>
              </w:rPr>
              <w:t>post-2009: 0.9465 (0.0895)</w:t>
            </w:r>
          </w:p>
          <w:p w14:paraId="083F6A32" w14:textId="77777777" w:rsidR="00F84591" w:rsidRPr="00135404" w:rsidRDefault="00F84591" w:rsidP="00F84591">
            <w:pPr>
              <w:rPr>
                <w:sz w:val="20"/>
                <w:szCs w:val="20"/>
              </w:rPr>
            </w:pPr>
            <w:r w:rsidRPr="00135404">
              <w:rPr>
                <w:sz w:val="20"/>
                <w:szCs w:val="20"/>
              </w:rPr>
              <w:t xml:space="preserve">Income quintile 3: </w:t>
            </w:r>
          </w:p>
          <w:p w14:paraId="528843D8" w14:textId="77777777" w:rsidR="00F84591" w:rsidRPr="00135404" w:rsidRDefault="00F84591" w:rsidP="00F84591">
            <w:pPr>
              <w:rPr>
                <w:sz w:val="20"/>
                <w:szCs w:val="20"/>
              </w:rPr>
            </w:pPr>
            <w:r w:rsidRPr="00135404">
              <w:rPr>
                <w:sz w:val="20"/>
                <w:szCs w:val="20"/>
              </w:rPr>
              <w:t xml:space="preserve">pre-2009: 0.7464 (0.0875), </w:t>
            </w:r>
          </w:p>
          <w:p w14:paraId="14523AFC" w14:textId="77777777" w:rsidR="00F84591" w:rsidRPr="00135404" w:rsidRDefault="00F84591" w:rsidP="00F84591">
            <w:pPr>
              <w:rPr>
                <w:sz w:val="20"/>
                <w:szCs w:val="20"/>
              </w:rPr>
            </w:pPr>
            <w:r w:rsidRPr="00135404">
              <w:rPr>
                <w:sz w:val="20"/>
                <w:szCs w:val="20"/>
              </w:rPr>
              <w:t xml:space="preserve">post-2009: 0.7661 (0.0807) </w:t>
            </w:r>
          </w:p>
          <w:p w14:paraId="6E17A336" w14:textId="29B6BB2E" w:rsidR="00F84591" w:rsidRPr="00135404" w:rsidRDefault="00F84591" w:rsidP="00F84591">
            <w:pPr>
              <w:rPr>
                <w:sz w:val="20"/>
                <w:szCs w:val="20"/>
              </w:rPr>
            </w:pPr>
            <w:r w:rsidRPr="00135404">
              <w:rPr>
                <w:sz w:val="20"/>
                <w:szCs w:val="20"/>
              </w:rPr>
              <w:t xml:space="preserve">(time difference significant at 1% level)  </w:t>
            </w:r>
          </w:p>
          <w:p w14:paraId="6D42B0C0" w14:textId="77777777" w:rsidR="00F84591" w:rsidRPr="00135404" w:rsidRDefault="00F84591" w:rsidP="00F84591">
            <w:pPr>
              <w:rPr>
                <w:sz w:val="20"/>
                <w:szCs w:val="20"/>
              </w:rPr>
            </w:pPr>
            <w:r w:rsidRPr="00135404">
              <w:rPr>
                <w:sz w:val="20"/>
                <w:szCs w:val="20"/>
              </w:rPr>
              <w:t xml:space="preserve">Income quintile 4: </w:t>
            </w:r>
          </w:p>
          <w:p w14:paraId="7E366E02" w14:textId="6FFDD783" w:rsidR="00F84591" w:rsidRPr="00135404" w:rsidRDefault="00F84591" w:rsidP="00F84591">
            <w:pPr>
              <w:rPr>
                <w:sz w:val="20"/>
                <w:szCs w:val="20"/>
              </w:rPr>
            </w:pPr>
            <w:r w:rsidRPr="00135404">
              <w:rPr>
                <w:sz w:val="20"/>
                <w:szCs w:val="20"/>
              </w:rPr>
              <w:t xml:space="preserve">pre-2009: 0.8189 (0.1014), </w:t>
            </w:r>
          </w:p>
          <w:p w14:paraId="407C2A96" w14:textId="77777777" w:rsidR="00F84591" w:rsidRPr="00135404" w:rsidRDefault="00F84591" w:rsidP="00F84591">
            <w:pPr>
              <w:rPr>
                <w:sz w:val="20"/>
                <w:szCs w:val="20"/>
              </w:rPr>
            </w:pPr>
            <w:r w:rsidRPr="00135404">
              <w:rPr>
                <w:sz w:val="20"/>
                <w:szCs w:val="20"/>
              </w:rPr>
              <w:t xml:space="preserve">post-2009: 0.8370 (0.0913) </w:t>
            </w:r>
          </w:p>
          <w:p w14:paraId="1BDD3C8A" w14:textId="00AA52DB" w:rsidR="00F84591" w:rsidRPr="00135404" w:rsidRDefault="00F84591" w:rsidP="00F84591">
            <w:pPr>
              <w:rPr>
                <w:sz w:val="20"/>
                <w:szCs w:val="20"/>
              </w:rPr>
            </w:pPr>
            <w:r w:rsidRPr="00135404">
              <w:rPr>
                <w:sz w:val="20"/>
                <w:szCs w:val="20"/>
              </w:rPr>
              <w:t xml:space="preserve">(time difference significant at 10% level)  </w:t>
            </w:r>
          </w:p>
          <w:p w14:paraId="08F09B1A" w14:textId="77777777" w:rsidR="00F84591" w:rsidRPr="00135404" w:rsidRDefault="00F84591" w:rsidP="00F84591">
            <w:pPr>
              <w:rPr>
                <w:sz w:val="20"/>
                <w:szCs w:val="20"/>
              </w:rPr>
            </w:pPr>
            <w:r w:rsidRPr="00135404">
              <w:rPr>
                <w:sz w:val="20"/>
                <w:szCs w:val="20"/>
              </w:rPr>
              <w:t xml:space="preserve">Income quintile 5: </w:t>
            </w:r>
          </w:p>
          <w:p w14:paraId="34426D58" w14:textId="77777777" w:rsidR="00F84591" w:rsidRPr="00135404" w:rsidRDefault="00F84591" w:rsidP="00F84591">
            <w:pPr>
              <w:rPr>
                <w:sz w:val="20"/>
                <w:szCs w:val="20"/>
              </w:rPr>
            </w:pPr>
            <w:r w:rsidRPr="00135404">
              <w:rPr>
                <w:sz w:val="20"/>
                <w:szCs w:val="20"/>
              </w:rPr>
              <w:t xml:space="preserve">pre-2009: 1.0239 (0.0969), </w:t>
            </w:r>
          </w:p>
          <w:p w14:paraId="2328C129" w14:textId="7841A9E8" w:rsidR="00F84591" w:rsidRPr="00135404" w:rsidRDefault="00F84591" w:rsidP="00F84591">
            <w:pPr>
              <w:rPr>
                <w:sz w:val="20"/>
                <w:szCs w:val="20"/>
              </w:rPr>
            </w:pPr>
            <w:r w:rsidRPr="00135404">
              <w:rPr>
                <w:sz w:val="20"/>
                <w:szCs w:val="20"/>
              </w:rPr>
              <w:t>post-2009: 1.0218 (0.0881)</w:t>
            </w:r>
          </w:p>
        </w:tc>
        <w:tc>
          <w:tcPr>
            <w:tcW w:w="1468" w:type="dxa"/>
            <w:shd w:val="clear" w:color="auto" w:fill="auto"/>
          </w:tcPr>
          <w:p w14:paraId="113BA04A" w14:textId="0CC14DD5" w:rsidR="00F84591" w:rsidRPr="00135404" w:rsidRDefault="00F84591" w:rsidP="00F84591">
            <w:pPr>
              <w:rPr>
                <w:sz w:val="20"/>
                <w:szCs w:val="20"/>
              </w:rPr>
            </w:pPr>
            <w:r w:rsidRPr="00135404">
              <w:rPr>
                <w:sz w:val="20"/>
                <w:szCs w:val="20"/>
              </w:rPr>
              <w:t>Selection total: 2</w:t>
            </w:r>
          </w:p>
          <w:p w14:paraId="3780DF32" w14:textId="448CD437" w:rsidR="00F84591" w:rsidRPr="00135404" w:rsidRDefault="00F84591" w:rsidP="00F84591">
            <w:pPr>
              <w:rPr>
                <w:sz w:val="20"/>
                <w:szCs w:val="20"/>
              </w:rPr>
            </w:pPr>
            <w:r w:rsidRPr="00135404">
              <w:rPr>
                <w:sz w:val="20"/>
                <w:szCs w:val="20"/>
              </w:rPr>
              <w:t>Comparability total: 1</w:t>
            </w:r>
          </w:p>
          <w:p w14:paraId="65FF505C" w14:textId="77777777" w:rsidR="00F84591" w:rsidRPr="00135404" w:rsidRDefault="00F84591" w:rsidP="00F84591">
            <w:pPr>
              <w:rPr>
                <w:sz w:val="20"/>
                <w:szCs w:val="20"/>
              </w:rPr>
            </w:pPr>
            <w:r w:rsidRPr="00135404">
              <w:rPr>
                <w:sz w:val="20"/>
                <w:szCs w:val="20"/>
              </w:rPr>
              <w:t>Outcomes total: 2</w:t>
            </w:r>
          </w:p>
          <w:p w14:paraId="0E271BDE" w14:textId="0BC60869" w:rsidR="00F84591" w:rsidRPr="00135404" w:rsidRDefault="00F84591" w:rsidP="00F84591">
            <w:pPr>
              <w:rPr>
                <w:sz w:val="20"/>
                <w:szCs w:val="20"/>
              </w:rPr>
            </w:pPr>
            <w:r w:rsidRPr="00135404">
              <w:rPr>
                <w:b/>
                <w:bCs/>
                <w:sz w:val="20"/>
                <w:szCs w:val="20"/>
              </w:rPr>
              <w:t>Total score: 5</w:t>
            </w:r>
          </w:p>
        </w:tc>
      </w:tr>
      <w:tr w:rsidR="00F84591" w:rsidRPr="00135404" w14:paraId="0B9424C7" w14:textId="0D64D537" w:rsidTr="00FB733D">
        <w:tc>
          <w:tcPr>
            <w:tcW w:w="13948" w:type="dxa"/>
            <w:gridSpan w:val="8"/>
            <w:shd w:val="clear" w:color="auto" w:fill="auto"/>
          </w:tcPr>
          <w:p w14:paraId="70544FFB" w14:textId="41EE8FB1" w:rsidR="00F84591" w:rsidRPr="00135404" w:rsidRDefault="00F84591" w:rsidP="00F84591">
            <w:pPr>
              <w:rPr>
                <w:sz w:val="20"/>
                <w:szCs w:val="20"/>
              </w:rPr>
            </w:pPr>
            <w:r w:rsidRPr="00135404">
              <w:rPr>
                <w:sz w:val="20"/>
                <w:szCs w:val="20"/>
              </w:rPr>
              <w:t xml:space="preserve">Macronutrients and micronutrients </w:t>
            </w:r>
          </w:p>
        </w:tc>
      </w:tr>
      <w:tr w:rsidR="00F84591" w:rsidRPr="00135404" w14:paraId="62BBABC7" w14:textId="6D8D4871" w:rsidTr="00FB733D">
        <w:tc>
          <w:tcPr>
            <w:tcW w:w="1129" w:type="dxa"/>
            <w:shd w:val="clear" w:color="auto" w:fill="auto"/>
          </w:tcPr>
          <w:p w14:paraId="4D53A78E" w14:textId="022C5E97" w:rsidR="00F84591" w:rsidRPr="00135404" w:rsidRDefault="00F84591" w:rsidP="00F84591">
            <w:pPr>
              <w:rPr>
                <w:sz w:val="20"/>
                <w:szCs w:val="20"/>
              </w:rPr>
            </w:pPr>
            <w:proofErr w:type="spellStart"/>
            <w:r w:rsidRPr="00135404">
              <w:rPr>
                <w:sz w:val="20"/>
                <w:szCs w:val="20"/>
              </w:rPr>
              <w:t>Asgeirs-dottir</w:t>
            </w:r>
            <w:proofErr w:type="spellEnd"/>
            <w:r w:rsidRPr="00135404">
              <w:rPr>
                <w:sz w:val="20"/>
                <w:szCs w:val="20"/>
              </w:rPr>
              <w:t xml:space="preserve">, 2014 </w:t>
            </w:r>
          </w:p>
        </w:tc>
        <w:tc>
          <w:tcPr>
            <w:tcW w:w="1276" w:type="dxa"/>
            <w:shd w:val="clear" w:color="auto" w:fill="auto"/>
          </w:tcPr>
          <w:p w14:paraId="665F5050" w14:textId="77777777" w:rsidR="00F84591" w:rsidRPr="00135404" w:rsidRDefault="00F84591" w:rsidP="00F84591">
            <w:pPr>
              <w:rPr>
                <w:sz w:val="20"/>
                <w:szCs w:val="20"/>
              </w:rPr>
            </w:pPr>
            <w:r w:rsidRPr="00135404">
              <w:rPr>
                <w:sz w:val="20"/>
                <w:szCs w:val="20"/>
              </w:rPr>
              <w:t>National: Iceland</w:t>
            </w:r>
          </w:p>
          <w:p w14:paraId="1D4FD472" w14:textId="7198EF11" w:rsidR="00F84591" w:rsidRPr="00135404" w:rsidRDefault="00F84591" w:rsidP="00F84591">
            <w:pPr>
              <w:rPr>
                <w:sz w:val="20"/>
                <w:szCs w:val="20"/>
              </w:rPr>
            </w:pPr>
            <w:r w:rsidRPr="00135404">
              <w:rPr>
                <w:sz w:val="20"/>
                <w:szCs w:val="20"/>
              </w:rPr>
              <w:t xml:space="preserve">Local: n/a </w:t>
            </w:r>
          </w:p>
        </w:tc>
        <w:tc>
          <w:tcPr>
            <w:tcW w:w="1559" w:type="dxa"/>
            <w:shd w:val="clear" w:color="auto" w:fill="auto"/>
          </w:tcPr>
          <w:p w14:paraId="7B1DF7A5" w14:textId="77777777" w:rsidR="00F84591" w:rsidRPr="00135404" w:rsidRDefault="00F84591" w:rsidP="00F84591">
            <w:pPr>
              <w:rPr>
                <w:sz w:val="20"/>
                <w:szCs w:val="20"/>
              </w:rPr>
            </w:pPr>
            <w:r w:rsidRPr="00135404">
              <w:rPr>
                <w:sz w:val="20"/>
                <w:szCs w:val="20"/>
              </w:rPr>
              <w:t xml:space="preserve">(Icelandic) Health and Wellbeing survey, weighted and using stratified random sampling. Adults aged 18 – 79. Unweighted: 48.9% male completed 2009 survey, 46.6% when weighted. </w:t>
            </w:r>
          </w:p>
          <w:p w14:paraId="1A95D56F" w14:textId="47B265C9" w:rsidR="00F84591" w:rsidRPr="00135404" w:rsidRDefault="00F84591" w:rsidP="00F84591">
            <w:pPr>
              <w:rPr>
                <w:sz w:val="20"/>
                <w:szCs w:val="20"/>
              </w:rPr>
            </w:pPr>
            <w:r w:rsidRPr="00135404">
              <w:rPr>
                <w:sz w:val="20"/>
                <w:szCs w:val="20"/>
              </w:rPr>
              <w:t xml:space="preserve">N = 7688. Response rate 60.8% in 2007 and 69.3% in 2009. </w:t>
            </w:r>
          </w:p>
        </w:tc>
        <w:tc>
          <w:tcPr>
            <w:tcW w:w="1985" w:type="dxa"/>
            <w:shd w:val="clear" w:color="auto" w:fill="auto"/>
          </w:tcPr>
          <w:p w14:paraId="32ACCC15" w14:textId="77777777" w:rsidR="00F84591" w:rsidRPr="00135404" w:rsidRDefault="00F84591" w:rsidP="00F84591">
            <w:pPr>
              <w:rPr>
                <w:sz w:val="20"/>
                <w:szCs w:val="20"/>
              </w:rPr>
            </w:pPr>
            <w:r w:rsidRPr="00135404">
              <w:rPr>
                <w:sz w:val="20"/>
                <w:szCs w:val="20"/>
              </w:rPr>
              <w:t xml:space="preserve">Longitudinal. </w:t>
            </w:r>
          </w:p>
          <w:p w14:paraId="0129C9C3" w14:textId="2A1E078A" w:rsidR="00F84591" w:rsidRPr="00135404" w:rsidRDefault="00F84591" w:rsidP="00F84591">
            <w:pPr>
              <w:rPr>
                <w:sz w:val="20"/>
                <w:szCs w:val="20"/>
              </w:rPr>
            </w:pPr>
            <w:r w:rsidRPr="00135404">
              <w:rPr>
                <w:sz w:val="20"/>
                <w:szCs w:val="20"/>
              </w:rPr>
              <w:t xml:space="preserve">Used fixed effects models using pooled data. Time-varying covariates are married, cohabiting, lives with adult other than partner, and lives in rural area. </w:t>
            </w:r>
          </w:p>
        </w:tc>
        <w:tc>
          <w:tcPr>
            <w:tcW w:w="1417" w:type="dxa"/>
            <w:shd w:val="clear" w:color="auto" w:fill="auto"/>
          </w:tcPr>
          <w:p w14:paraId="0B4F4AE2" w14:textId="02CC7C42"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p>
          <w:p w14:paraId="7BF87BF7" w14:textId="77777777" w:rsidR="00F84591" w:rsidRPr="00135404" w:rsidRDefault="00F84591" w:rsidP="00F84591">
            <w:pPr>
              <w:rPr>
                <w:sz w:val="20"/>
                <w:szCs w:val="20"/>
              </w:rPr>
            </w:pPr>
            <w:r w:rsidRPr="00135404">
              <w:rPr>
                <w:sz w:val="20"/>
                <w:szCs w:val="20"/>
              </w:rPr>
              <w:t>Time point 1: 2007</w:t>
            </w:r>
          </w:p>
          <w:p w14:paraId="06B8B7F5" w14:textId="77777777" w:rsidR="00F84591" w:rsidRPr="00135404" w:rsidRDefault="00F84591" w:rsidP="00F84591">
            <w:pPr>
              <w:rPr>
                <w:sz w:val="20"/>
                <w:szCs w:val="20"/>
              </w:rPr>
            </w:pPr>
            <w:r w:rsidRPr="00135404">
              <w:rPr>
                <w:sz w:val="20"/>
                <w:szCs w:val="20"/>
              </w:rPr>
              <w:t xml:space="preserve">Time point 2: </w:t>
            </w:r>
          </w:p>
          <w:p w14:paraId="3B2DE76D" w14:textId="7775E3FA" w:rsidR="00F84591" w:rsidRPr="00135404" w:rsidRDefault="00F84591" w:rsidP="00F84591">
            <w:pPr>
              <w:rPr>
                <w:sz w:val="20"/>
                <w:szCs w:val="20"/>
              </w:rPr>
            </w:pPr>
            <w:r w:rsidRPr="00135404">
              <w:rPr>
                <w:sz w:val="20"/>
                <w:szCs w:val="20"/>
              </w:rPr>
              <w:t>2009</w:t>
            </w:r>
          </w:p>
        </w:tc>
        <w:tc>
          <w:tcPr>
            <w:tcW w:w="1701" w:type="dxa"/>
            <w:shd w:val="clear" w:color="auto" w:fill="auto"/>
          </w:tcPr>
          <w:p w14:paraId="6B14132B" w14:textId="01AEE0D2" w:rsidR="00F84591" w:rsidRPr="00135404" w:rsidRDefault="00F84591" w:rsidP="00F84591">
            <w:pPr>
              <w:rPr>
                <w:sz w:val="20"/>
                <w:szCs w:val="20"/>
              </w:rPr>
            </w:pPr>
            <w:r w:rsidRPr="00135404">
              <w:rPr>
                <w:sz w:val="20"/>
                <w:szCs w:val="20"/>
              </w:rPr>
              <w:t xml:space="preserve">Outcome variables: daily fish oil, daily vitamins, minerals or other food supplements.  </w:t>
            </w:r>
          </w:p>
        </w:tc>
        <w:tc>
          <w:tcPr>
            <w:tcW w:w="3413" w:type="dxa"/>
            <w:shd w:val="clear" w:color="auto" w:fill="auto"/>
          </w:tcPr>
          <w:p w14:paraId="6D334AB0" w14:textId="77777777" w:rsidR="00F84591" w:rsidRPr="00135404" w:rsidRDefault="00F84591" w:rsidP="00F84591">
            <w:pPr>
              <w:rPr>
                <w:sz w:val="20"/>
                <w:szCs w:val="20"/>
              </w:rPr>
            </w:pPr>
            <w:r w:rsidRPr="00135404">
              <w:rPr>
                <w:sz w:val="20"/>
                <w:szCs w:val="20"/>
              </w:rPr>
              <w:t>Excluding cases with missing data (n=5616) and including time-varying covariates:</w:t>
            </w:r>
          </w:p>
          <w:p w14:paraId="57962F30" w14:textId="4AC92D0B" w:rsidR="00F84591" w:rsidRPr="00135404" w:rsidRDefault="00F84591" w:rsidP="00F84591">
            <w:pPr>
              <w:rPr>
                <w:sz w:val="20"/>
                <w:szCs w:val="20"/>
              </w:rPr>
            </w:pPr>
            <w:r w:rsidRPr="00135404">
              <w:rPr>
                <w:sz w:val="20"/>
                <w:szCs w:val="20"/>
              </w:rPr>
              <w:t xml:space="preserve">Fish oil: 0.032 (p&lt;0.01) </w:t>
            </w:r>
          </w:p>
          <w:p w14:paraId="6CE58BB3" w14:textId="77777777" w:rsidR="00F84591" w:rsidRPr="00135404" w:rsidRDefault="00F84591" w:rsidP="00F84591">
            <w:pPr>
              <w:rPr>
                <w:sz w:val="20"/>
                <w:szCs w:val="20"/>
              </w:rPr>
            </w:pPr>
            <w:r w:rsidRPr="00135404">
              <w:rPr>
                <w:sz w:val="20"/>
                <w:szCs w:val="20"/>
              </w:rPr>
              <w:t>Vitamins and Supplements: -0.011</w:t>
            </w:r>
          </w:p>
          <w:p w14:paraId="3D2D42A5" w14:textId="77777777" w:rsidR="00F84591" w:rsidRPr="00135404" w:rsidRDefault="00F84591" w:rsidP="00F84591">
            <w:pPr>
              <w:rPr>
                <w:sz w:val="20"/>
                <w:szCs w:val="20"/>
              </w:rPr>
            </w:pPr>
            <w:r w:rsidRPr="00135404">
              <w:rPr>
                <w:sz w:val="20"/>
                <w:szCs w:val="20"/>
              </w:rPr>
              <w:t xml:space="preserve">Working age subset: </w:t>
            </w:r>
          </w:p>
          <w:p w14:paraId="3B342E78" w14:textId="7C4122C9" w:rsidR="00F84591" w:rsidRPr="00135404" w:rsidRDefault="00F84591" w:rsidP="00F84591">
            <w:pPr>
              <w:rPr>
                <w:sz w:val="20"/>
                <w:szCs w:val="20"/>
              </w:rPr>
            </w:pPr>
            <w:r w:rsidRPr="00135404">
              <w:rPr>
                <w:sz w:val="20"/>
                <w:szCs w:val="20"/>
              </w:rPr>
              <w:t xml:space="preserve">Fish oil: 0.035 (p&lt;0.01) </w:t>
            </w:r>
          </w:p>
          <w:p w14:paraId="5BE78151" w14:textId="31B9EB20" w:rsidR="00F84591" w:rsidRPr="00135404" w:rsidRDefault="00F84591" w:rsidP="00F84591">
            <w:pPr>
              <w:rPr>
                <w:sz w:val="20"/>
                <w:szCs w:val="20"/>
              </w:rPr>
            </w:pPr>
            <w:r w:rsidRPr="00135404">
              <w:rPr>
                <w:sz w:val="20"/>
                <w:szCs w:val="20"/>
              </w:rPr>
              <w:t>Vitamins and Supplements: -0.008</w:t>
            </w:r>
          </w:p>
          <w:p w14:paraId="7C30445D" w14:textId="46F2D516" w:rsidR="00F84591" w:rsidRPr="00135404" w:rsidRDefault="00F84591" w:rsidP="00F84591">
            <w:pPr>
              <w:rPr>
                <w:sz w:val="20"/>
                <w:szCs w:val="20"/>
              </w:rPr>
            </w:pPr>
          </w:p>
        </w:tc>
        <w:tc>
          <w:tcPr>
            <w:tcW w:w="1468" w:type="dxa"/>
            <w:shd w:val="clear" w:color="auto" w:fill="auto"/>
          </w:tcPr>
          <w:p w14:paraId="1AB20B23" w14:textId="77777777" w:rsidR="00F84591" w:rsidRPr="00135404" w:rsidRDefault="00F84591" w:rsidP="00F84591">
            <w:pPr>
              <w:rPr>
                <w:sz w:val="20"/>
                <w:szCs w:val="20"/>
              </w:rPr>
            </w:pPr>
            <w:r w:rsidRPr="00135404">
              <w:rPr>
                <w:sz w:val="20"/>
                <w:szCs w:val="20"/>
              </w:rPr>
              <w:t xml:space="preserve">Selection total: 3 </w:t>
            </w:r>
          </w:p>
          <w:p w14:paraId="3B6208B9" w14:textId="77777777" w:rsidR="00F84591" w:rsidRPr="00135404" w:rsidRDefault="00F84591" w:rsidP="00F84591">
            <w:pPr>
              <w:rPr>
                <w:sz w:val="20"/>
                <w:szCs w:val="20"/>
              </w:rPr>
            </w:pPr>
            <w:r w:rsidRPr="00135404">
              <w:rPr>
                <w:sz w:val="20"/>
                <w:szCs w:val="20"/>
              </w:rPr>
              <w:t>Comparability total: 2</w:t>
            </w:r>
          </w:p>
          <w:p w14:paraId="3AF564DE" w14:textId="77777777" w:rsidR="00F84591" w:rsidRPr="00135404" w:rsidRDefault="00F84591" w:rsidP="00F84591">
            <w:pPr>
              <w:rPr>
                <w:sz w:val="20"/>
                <w:szCs w:val="20"/>
              </w:rPr>
            </w:pPr>
            <w:r w:rsidRPr="00135404">
              <w:rPr>
                <w:sz w:val="20"/>
                <w:szCs w:val="20"/>
              </w:rPr>
              <w:t>Outcomes total: 2</w:t>
            </w:r>
          </w:p>
          <w:p w14:paraId="6021056B" w14:textId="732B734F" w:rsidR="00F84591" w:rsidRPr="00135404" w:rsidRDefault="00F84591" w:rsidP="00F84591">
            <w:pPr>
              <w:rPr>
                <w:sz w:val="20"/>
                <w:szCs w:val="20"/>
              </w:rPr>
            </w:pPr>
            <w:r w:rsidRPr="00135404">
              <w:rPr>
                <w:b/>
                <w:bCs/>
                <w:sz w:val="20"/>
                <w:szCs w:val="20"/>
              </w:rPr>
              <w:t>Total score: 7</w:t>
            </w:r>
          </w:p>
        </w:tc>
      </w:tr>
      <w:tr w:rsidR="00F84591" w:rsidRPr="00135404" w14:paraId="35CD3DCE" w14:textId="6DD9C923" w:rsidTr="00FB733D">
        <w:tc>
          <w:tcPr>
            <w:tcW w:w="1129" w:type="dxa"/>
            <w:shd w:val="clear" w:color="auto" w:fill="auto"/>
          </w:tcPr>
          <w:p w14:paraId="54B9E535" w14:textId="776A0806" w:rsidR="00F84591" w:rsidRPr="00135404" w:rsidRDefault="00F84591" w:rsidP="00F84591">
            <w:pPr>
              <w:rPr>
                <w:sz w:val="20"/>
                <w:szCs w:val="20"/>
              </w:rPr>
            </w:pPr>
            <w:proofErr w:type="spellStart"/>
            <w:r w:rsidRPr="00135404">
              <w:rPr>
                <w:sz w:val="20"/>
                <w:szCs w:val="20"/>
              </w:rPr>
              <w:t>Asgeirs-dottir</w:t>
            </w:r>
            <w:proofErr w:type="spellEnd"/>
            <w:r w:rsidRPr="00135404">
              <w:rPr>
                <w:sz w:val="20"/>
                <w:szCs w:val="20"/>
              </w:rPr>
              <w:t>, 201</w:t>
            </w:r>
            <w:r>
              <w:rPr>
                <w:sz w:val="20"/>
                <w:szCs w:val="20"/>
              </w:rPr>
              <w:t>6</w:t>
            </w:r>
          </w:p>
        </w:tc>
        <w:tc>
          <w:tcPr>
            <w:tcW w:w="1276" w:type="dxa"/>
            <w:shd w:val="clear" w:color="auto" w:fill="auto"/>
          </w:tcPr>
          <w:p w14:paraId="6FC146E3" w14:textId="77777777" w:rsidR="00F84591" w:rsidRPr="00135404" w:rsidRDefault="00F84591" w:rsidP="00F84591">
            <w:pPr>
              <w:rPr>
                <w:sz w:val="20"/>
                <w:szCs w:val="20"/>
              </w:rPr>
            </w:pPr>
            <w:r w:rsidRPr="00135404">
              <w:rPr>
                <w:sz w:val="20"/>
                <w:szCs w:val="20"/>
              </w:rPr>
              <w:t>National: Iceland</w:t>
            </w:r>
          </w:p>
          <w:p w14:paraId="7A9AFC04" w14:textId="64C97224" w:rsidR="00F84591" w:rsidRPr="00135404" w:rsidRDefault="00F84591" w:rsidP="00F84591">
            <w:pPr>
              <w:rPr>
                <w:sz w:val="20"/>
                <w:szCs w:val="20"/>
              </w:rPr>
            </w:pPr>
            <w:r w:rsidRPr="00135404">
              <w:rPr>
                <w:sz w:val="20"/>
                <w:szCs w:val="20"/>
              </w:rPr>
              <w:t xml:space="preserve">Local: n/a </w:t>
            </w:r>
          </w:p>
        </w:tc>
        <w:tc>
          <w:tcPr>
            <w:tcW w:w="1559" w:type="dxa"/>
            <w:shd w:val="clear" w:color="auto" w:fill="auto"/>
          </w:tcPr>
          <w:p w14:paraId="565081D5" w14:textId="77777777" w:rsidR="00F84591" w:rsidRPr="00135404" w:rsidRDefault="00F84591" w:rsidP="00F84591">
            <w:pPr>
              <w:rPr>
                <w:sz w:val="20"/>
                <w:szCs w:val="20"/>
              </w:rPr>
            </w:pPr>
            <w:r w:rsidRPr="00135404">
              <w:rPr>
                <w:sz w:val="20"/>
                <w:szCs w:val="20"/>
              </w:rPr>
              <w:t>(Icelandic) Health and Wellbeing survey. Stratified random sampling.</w:t>
            </w:r>
          </w:p>
          <w:p w14:paraId="6991B972" w14:textId="77777777" w:rsidR="00F84591" w:rsidRPr="00135404" w:rsidRDefault="00F84591" w:rsidP="00F84591">
            <w:pPr>
              <w:rPr>
                <w:sz w:val="20"/>
                <w:szCs w:val="20"/>
              </w:rPr>
            </w:pPr>
            <w:r w:rsidRPr="00135404">
              <w:rPr>
                <w:sz w:val="20"/>
                <w:szCs w:val="20"/>
              </w:rPr>
              <w:t xml:space="preserve">Aged 18 – 79 but generally older than Icelandic population so sample weights applied. 46% of those who completed all three surveys were male. </w:t>
            </w:r>
          </w:p>
          <w:p w14:paraId="168427ED" w14:textId="77777777" w:rsidR="00F84591" w:rsidRPr="00135404" w:rsidRDefault="00F84591" w:rsidP="00F84591">
            <w:pPr>
              <w:rPr>
                <w:sz w:val="20"/>
                <w:szCs w:val="20"/>
              </w:rPr>
            </w:pPr>
            <w:r w:rsidRPr="00135404">
              <w:rPr>
                <w:sz w:val="20"/>
                <w:szCs w:val="20"/>
              </w:rPr>
              <w:t xml:space="preserve">33% of those who completed the 2007 survey also completed the 2009 and 2012 surveys, </w:t>
            </w:r>
          </w:p>
          <w:p w14:paraId="26C31686" w14:textId="66FC7CF2" w:rsidR="00F84591" w:rsidRPr="00135404" w:rsidRDefault="00F84591" w:rsidP="00F84591">
            <w:pPr>
              <w:rPr>
                <w:sz w:val="20"/>
                <w:szCs w:val="20"/>
              </w:rPr>
            </w:pPr>
            <w:r w:rsidRPr="00135404">
              <w:rPr>
                <w:sz w:val="20"/>
                <w:szCs w:val="20"/>
              </w:rPr>
              <w:t xml:space="preserve">N=3238. </w:t>
            </w:r>
          </w:p>
        </w:tc>
        <w:tc>
          <w:tcPr>
            <w:tcW w:w="1985" w:type="dxa"/>
            <w:shd w:val="clear" w:color="auto" w:fill="auto"/>
          </w:tcPr>
          <w:p w14:paraId="7A67D5B8" w14:textId="77777777" w:rsidR="00F84591" w:rsidRPr="00135404" w:rsidRDefault="00F84591" w:rsidP="00F84591">
            <w:pPr>
              <w:rPr>
                <w:sz w:val="20"/>
                <w:szCs w:val="20"/>
              </w:rPr>
            </w:pPr>
            <w:r w:rsidRPr="00135404">
              <w:rPr>
                <w:sz w:val="20"/>
                <w:szCs w:val="20"/>
              </w:rPr>
              <w:t>Longitudinal.</w:t>
            </w:r>
          </w:p>
          <w:p w14:paraId="2543C9E7" w14:textId="7C7EDCF7" w:rsidR="00F84591" w:rsidRPr="00135404" w:rsidRDefault="00F84591" w:rsidP="00F84591">
            <w:pPr>
              <w:rPr>
                <w:sz w:val="20"/>
                <w:szCs w:val="20"/>
              </w:rPr>
            </w:pPr>
            <w:r w:rsidRPr="00135404">
              <w:rPr>
                <w:sz w:val="20"/>
                <w:szCs w:val="20"/>
              </w:rPr>
              <w:t xml:space="preserve">Fixed effects models, covariates included married, cohabiting, lives with adult other than partner, lives in rural area, and homeowner. </w:t>
            </w:r>
          </w:p>
        </w:tc>
        <w:tc>
          <w:tcPr>
            <w:tcW w:w="1417" w:type="dxa"/>
            <w:shd w:val="clear" w:color="auto" w:fill="auto"/>
          </w:tcPr>
          <w:p w14:paraId="277986CC" w14:textId="77777777" w:rsidR="00F84591"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p>
          <w:p w14:paraId="1FAE2B25" w14:textId="16D5E9DD" w:rsidR="00F84591" w:rsidRPr="00135404" w:rsidRDefault="00F84591" w:rsidP="00F84591">
            <w:pPr>
              <w:rPr>
                <w:sz w:val="20"/>
                <w:szCs w:val="20"/>
              </w:rPr>
            </w:pPr>
            <w:r w:rsidRPr="00135404">
              <w:rPr>
                <w:sz w:val="20"/>
                <w:szCs w:val="20"/>
              </w:rPr>
              <w:t>Time point 1: 2007</w:t>
            </w:r>
          </w:p>
          <w:p w14:paraId="77B9FD16" w14:textId="77777777" w:rsidR="00F84591" w:rsidRPr="00135404" w:rsidRDefault="00F84591" w:rsidP="00F84591">
            <w:pPr>
              <w:rPr>
                <w:sz w:val="20"/>
                <w:szCs w:val="20"/>
              </w:rPr>
            </w:pPr>
            <w:r w:rsidRPr="00135404">
              <w:rPr>
                <w:sz w:val="20"/>
                <w:szCs w:val="20"/>
              </w:rPr>
              <w:t xml:space="preserve">Time point 2: </w:t>
            </w:r>
          </w:p>
          <w:p w14:paraId="352F1C3F" w14:textId="77777777" w:rsidR="00F84591" w:rsidRPr="00135404" w:rsidRDefault="00F84591" w:rsidP="00F84591">
            <w:pPr>
              <w:rPr>
                <w:sz w:val="20"/>
                <w:szCs w:val="20"/>
              </w:rPr>
            </w:pPr>
            <w:r w:rsidRPr="00135404">
              <w:rPr>
                <w:sz w:val="20"/>
                <w:szCs w:val="20"/>
              </w:rPr>
              <w:t>2009</w:t>
            </w:r>
          </w:p>
          <w:p w14:paraId="6B5B5C0D" w14:textId="77777777" w:rsidR="00F84591" w:rsidRPr="00135404" w:rsidRDefault="00F84591" w:rsidP="00F84591">
            <w:pPr>
              <w:rPr>
                <w:sz w:val="20"/>
                <w:szCs w:val="20"/>
              </w:rPr>
            </w:pPr>
            <w:r w:rsidRPr="00135404">
              <w:rPr>
                <w:sz w:val="20"/>
                <w:szCs w:val="20"/>
              </w:rPr>
              <w:t xml:space="preserve">Time point 3: </w:t>
            </w:r>
          </w:p>
          <w:p w14:paraId="34A577BD" w14:textId="2AE73D49" w:rsidR="00F84591" w:rsidRPr="00135404" w:rsidRDefault="00F84591" w:rsidP="00F84591">
            <w:pPr>
              <w:rPr>
                <w:sz w:val="20"/>
                <w:szCs w:val="20"/>
              </w:rPr>
            </w:pPr>
            <w:r w:rsidRPr="00135404">
              <w:rPr>
                <w:sz w:val="20"/>
                <w:szCs w:val="20"/>
              </w:rPr>
              <w:t xml:space="preserve">2012 </w:t>
            </w:r>
          </w:p>
        </w:tc>
        <w:tc>
          <w:tcPr>
            <w:tcW w:w="1701" w:type="dxa"/>
            <w:shd w:val="clear" w:color="auto" w:fill="auto"/>
          </w:tcPr>
          <w:p w14:paraId="4AEF58D0" w14:textId="401E1415" w:rsidR="00F84591" w:rsidRPr="00135404" w:rsidRDefault="00F84591" w:rsidP="00F84591">
            <w:pPr>
              <w:rPr>
                <w:sz w:val="20"/>
                <w:szCs w:val="20"/>
              </w:rPr>
            </w:pPr>
            <w:r w:rsidRPr="00135404">
              <w:rPr>
                <w:sz w:val="20"/>
                <w:szCs w:val="20"/>
              </w:rPr>
              <w:t xml:space="preserve">Outcome variables: daily fish oil, daily vitamins, minerals or other food supplements.  </w:t>
            </w:r>
          </w:p>
        </w:tc>
        <w:tc>
          <w:tcPr>
            <w:tcW w:w="3413" w:type="dxa"/>
            <w:shd w:val="clear" w:color="auto" w:fill="auto"/>
          </w:tcPr>
          <w:p w14:paraId="5BE666F8" w14:textId="77777777" w:rsidR="00F84591" w:rsidRPr="00135404" w:rsidRDefault="00F84591" w:rsidP="00F84591">
            <w:pPr>
              <w:rPr>
                <w:sz w:val="20"/>
                <w:szCs w:val="20"/>
              </w:rPr>
            </w:pPr>
            <w:r w:rsidRPr="00135404">
              <w:rPr>
                <w:sz w:val="20"/>
                <w:szCs w:val="20"/>
              </w:rPr>
              <w:t>Analysis sample with time-varying covariates:</w:t>
            </w:r>
          </w:p>
          <w:p w14:paraId="31090CEA" w14:textId="1BC4D677" w:rsidR="00F84591" w:rsidRPr="00135404" w:rsidRDefault="00F84591" w:rsidP="00F84591">
            <w:pPr>
              <w:rPr>
                <w:b/>
                <w:bCs/>
                <w:sz w:val="20"/>
                <w:szCs w:val="20"/>
              </w:rPr>
            </w:pPr>
            <w:r w:rsidRPr="00135404">
              <w:rPr>
                <w:b/>
                <w:bCs/>
                <w:sz w:val="20"/>
                <w:szCs w:val="20"/>
              </w:rPr>
              <w:t xml:space="preserve">Fish oil: </w:t>
            </w:r>
          </w:p>
          <w:p w14:paraId="33F8B0D3" w14:textId="323547EC" w:rsidR="00F84591" w:rsidRPr="00135404" w:rsidRDefault="00F84591" w:rsidP="00F84591">
            <w:pPr>
              <w:rPr>
                <w:sz w:val="20"/>
                <w:szCs w:val="20"/>
              </w:rPr>
            </w:pPr>
            <w:r w:rsidRPr="00135404">
              <w:rPr>
                <w:sz w:val="20"/>
                <w:szCs w:val="20"/>
              </w:rPr>
              <w:t xml:space="preserve">Effect of 2009 indicator: 0.045 (p &lt; 0.1) </w:t>
            </w:r>
          </w:p>
          <w:p w14:paraId="66A454DC" w14:textId="4114EF78" w:rsidR="00F84591" w:rsidRPr="00135404" w:rsidRDefault="00F84591" w:rsidP="00F84591">
            <w:pPr>
              <w:rPr>
                <w:sz w:val="20"/>
                <w:szCs w:val="20"/>
              </w:rPr>
            </w:pPr>
            <w:r w:rsidRPr="00135404">
              <w:rPr>
                <w:sz w:val="20"/>
                <w:szCs w:val="20"/>
              </w:rPr>
              <w:t xml:space="preserve">Effect of 2012 indicator: 0.121 (p &lt; 0.1) </w:t>
            </w:r>
          </w:p>
          <w:p w14:paraId="49585D54" w14:textId="77777777" w:rsidR="00F84591" w:rsidRPr="00135404" w:rsidRDefault="00F84591" w:rsidP="00F84591">
            <w:pPr>
              <w:rPr>
                <w:sz w:val="20"/>
                <w:szCs w:val="20"/>
              </w:rPr>
            </w:pPr>
            <w:r w:rsidRPr="00135404">
              <w:rPr>
                <w:sz w:val="20"/>
                <w:szCs w:val="20"/>
              </w:rPr>
              <w:t>p-Value for difference between 2009 and 2012: &lt;0.001</w:t>
            </w:r>
          </w:p>
          <w:p w14:paraId="64C39F2C" w14:textId="77777777" w:rsidR="00F84591" w:rsidRPr="00135404" w:rsidRDefault="00F84591" w:rsidP="00F84591">
            <w:pPr>
              <w:rPr>
                <w:sz w:val="20"/>
                <w:szCs w:val="20"/>
              </w:rPr>
            </w:pPr>
            <w:r w:rsidRPr="00135404">
              <w:rPr>
                <w:sz w:val="20"/>
                <w:szCs w:val="20"/>
              </w:rPr>
              <w:t>R-squared: 0.031</w:t>
            </w:r>
          </w:p>
          <w:p w14:paraId="589B9089" w14:textId="5B33940D" w:rsidR="00F84591" w:rsidRPr="00135404" w:rsidRDefault="00F84591" w:rsidP="00F84591">
            <w:pPr>
              <w:rPr>
                <w:b/>
                <w:bCs/>
                <w:sz w:val="20"/>
                <w:szCs w:val="20"/>
              </w:rPr>
            </w:pPr>
            <w:r w:rsidRPr="00135404">
              <w:rPr>
                <w:b/>
                <w:bCs/>
                <w:sz w:val="20"/>
                <w:szCs w:val="20"/>
              </w:rPr>
              <w:t xml:space="preserve">Vitamins and supplements: </w:t>
            </w:r>
          </w:p>
          <w:p w14:paraId="23728A60" w14:textId="3FBE3CC4" w:rsidR="00F84591" w:rsidRPr="00135404" w:rsidRDefault="00F84591" w:rsidP="00F84591">
            <w:pPr>
              <w:rPr>
                <w:sz w:val="20"/>
                <w:szCs w:val="20"/>
              </w:rPr>
            </w:pPr>
            <w:r w:rsidRPr="00135404">
              <w:rPr>
                <w:sz w:val="20"/>
                <w:szCs w:val="20"/>
              </w:rPr>
              <w:t>Effect of 2009 indicator: 0.001</w:t>
            </w:r>
          </w:p>
          <w:p w14:paraId="7C334D2D" w14:textId="77777777" w:rsidR="00F84591" w:rsidRPr="00135404" w:rsidRDefault="00F84591" w:rsidP="00F84591">
            <w:pPr>
              <w:rPr>
                <w:sz w:val="20"/>
                <w:szCs w:val="20"/>
              </w:rPr>
            </w:pPr>
            <w:r w:rsidRPr="00135404">
              <w:rPr>
                <w:sz w:val="20"/>
                <w:szCs w:val="20"/>
              </w:rPr>
              <w:t xml:space="preserve">Effect of 2012 indicator: 0.066 (p &lt; 0.10) </w:t>
            </w:r>
          </w:p>
          <w:p w14:paraId="5724C26A" w14:textId="77777777" w:rsidR="00F84591" w:rsidRPr="00135404" w:rsidRDefault="00F84591" w:rsidP="00F84591">
            <w:pPr>
              <w:rPr>
                <w:sz w:val="20"/>
                <w:szCs w:val="20"/>
              </w:rPr>
            </w:pPr>
            <w:r w:rsidRPr="00135404">
              <w:rPr>
                <w:sz w:val="20"/>
                <w:szCs w:val="20"/>
              </w:rPr>
              <w:t>p-Value for difference between 2009 and 2012: &lt;0.001</w:t>
            </w:r>
          </w:p>
          <w:p w14:paraId="38433B25" w14:textId="77777777" w:rsidR="00F84591" w:rsidRPr="00135404" w:rsidRDefault="00F84591" w:rsidP="00F84591">
            <w:pPr>
              <w:rPr>
                <w:sz w:val="20"/>
                <w:szCs w:val="20"/>
              </w:rPr>
            </w:pPr>
            <w:r w:rsidRPr="00135404">
              <w:rPr>
                <w:sz w:val="20"/>
                <w:szCs w:val="20"/>
              </w:rPr>
              <w:t>R-squared: 0.014</w:t>
            </w:r>
          </w:p>
          <w:p w14:paraId="5B2F0485" w14:textId="3AA6936D" w:rsidR="00F84591" w:rsidRPr="00135404" w:rsidRDefault="00F84591" w:rsidP="00F84591">
            <w:pPr>
              <w:rPr>
                <w:sz w:val="20"/>
                <w:szCs w:val="20"/>
              </w:rPr>
            </w:pPr>
          </w:p>
        </w:tc>
        <w:tc>
          <w:tcPr>
            <w:tcW w:w="1468" w:type="dxa"/>
            <w:shd w:val="clear" w:color="auto" w:fill="auto"/>
          </w:tcPr>
          <w:p w14:paraId="72395F78" w14:textId="77777777" w:rsidR="00F84591" w:rsidRPr="00135404" w:rsidRDefault="00F84591" w:rsidP="00F84591">
            <w:pPr>
              <w:rPr>
                <w:sz w:val="20"/>
                <w:szCs w:val="20"/>
              </w:rPr>
            </w:pPr>
            <w:r w:rsidRPr="00135404">
              <w:rPr>
                <w:sz w:val="20"/>
                <w:szCs w:val="20"/>
              </w:rPr>
              <w:t xml:space="preserve">Selection total: 3 </w:t>
            </w:r>
          </w:p>
          <w:p w14:paraId="1E1071E9" w14:textId="77777777" w:rsidR="00F84591" w:rsidRPr="00135404" w:rsidRDefault="00F84591" w:rsidP="00F84591">
            <w:pPr>
              <w:rPr>
                <w:sz w:val="20"/>
                <w:szCs w:val="20"/>
              </w:rPr>
            </w:pPr>
            <w:r w:rsidRPr="00135404">
              <w:rPr>
                <w:sz w:val="20"/>
                <w:szCs w:val="20"/>
              </w:rPr>
              <w:t>Comparability total: 2</w:t>
            </w:r>
          </w:p>
          <w:p w14:paraId="77EEC019" w14:textId="77777777" w:rsidR="00F84591" w:rsidRPr="00135404" w:rsidRDefault="00F84591" w:rsidP="00F84591">
            <w:pPr>
              <w:rPr>
                <w:sz w:val="20"/>
                <w:szCs w:val="20"/>
              </w:rPr>
            </w:pPr>
            <w:r w:rsidRPr="00135404">
              <w:rPr>
                <w:sz w:val="20"/>
                <w:szCs w:val="20"/>
              </w:rPr>
              <w:t>Outcomes total: 2</w:t>
            </w:r>
          </w:p>
          <w:p w14:paraId="570639CD" w14:textId="1D4C71BA" w:rsidR="00F84591" w:rsidRPr="00135404" w:rsidRDefault="00F84591" w:rsidP="00F84591">
            <w:pPr>
              <w:rPr>
                <w:sz w:val="20"/>
                <w:szCs w:val="20"/>
              </w:rPr>
            </w:pPr>
            <w:r w:rsidRPr="00135404">
              <w:rPr>
                <w:b/>
                <w:bCs/>
                <w:sz w:val="20"/>
                <w:szCs w:val="20"/>
              </w:rPr>
              <w:t>Total score: 7</w:t>
            </w:r>
          </w:p>
        </w:tc>
      </w:tr>
      <w:tr w:rsidR="00F84591" w:rsidRPr="00135404" w14:paraId="4C0F6956" w14:textId="24E45181" w:rsidTr="00FB733D">
        <w:tc>
          <w:tcPr>
            <w:tcW w:w="1129" w:type="dxa"/>
            <w:shd w:val="clear" w:color="auto" w:fill="auto"/>
          </w:tcPr>
          <w:p w14:paraId="73D8552D" w14:textId="77777777" w:rsidR="00F84591" w:rsidRPr="00135404" w:rsidRDefault="00F84591" w:rsidP="00F84591">
            <w:pPr>
              <w:rPr>
                <w:sz w:val="20"/>
                <w:szCs w:val="20"/>
              </w:rPr>
            </w:pPr>
            <w:proofErr w:type="spellStart"/>
            <w:r w:rsidRPr="00135404">
              <w:rPr>
                <w:sz w:val="20"/>
                <w:szCs w:val="20"/>
              </w:rPr>
              <w:t>Bonaccio</w:t>
            </w:r>
            <w:proofErr w:type="spellEnd"/>
            <w:r w:rsidRPr="00135404">
              <w:rPr>
                <w:sz w:val="20"/>
                <w:szCs w:val="20"/>
              </w:rPr>
              <w:t xml:space="preserve"> et al, 2014</w:t>
            </w:r>
          </w:p>
          <w:p w14:paraId="1DC8D95C" w14:textId="4D48A458" w:rsidR="00F84591" w:rsidRPr="00135404" w:rsidRDefault="00F84591" w:rsidP="00F84591">
            <w:pPr>
              <w:rPr>
                <w:sz w:val="20"/>
                <w:szCs w:val="20"/>
              </w:rPr>
            </w:pPr>
            <w:r w:rsidRPr="00135404">
              <w:rPr>
                <w:sz w:val="20"/>
                <w:szCs w:val="20"/>
              </w:rPr>
              <w:t xml:space="preserve">Ref: </w:t>
            </w:r>
          </w:p>
        </w:tc>
        <w:tc>
          <w:tcPr>
            <w:tcW w:w="1276" w:type="dxa"/>
            <w:shd w:val="clear" w:color="auto" w:fill="auto"/>
          </w:tcPr>
          <w:p w14:paraId="76D5ADB1" w14:textId="77777777" w:rsidR="00F84591" w:rsidRPr="00135404" w:rsidRDefault="00F84591" w:rsidP="00F84591">
            <w:pPr>
              <w:rPr>
                <w:sz w:val="20"/>
                <w:szCs w:val="20"/>
              </w:rPr>
            </w:pPr>
            <w:r w:rsidRPr="00135404">
              <w:rPr>
                <w:sz w:val="20"/>
                <w:szCs w:val="20"/>
              </w:rPr>
              <w:t>National: Italy</w:t>
            </w:r>
          </w:p>
          <w:p w14:paraId="3D4769E0" w14:textId="7E754473" w:rsidR="00F84591" w:rsidRPr="00135404" w:rsidRDefault="00F84591" w:rsidP="00F84591">
            <w:pPr>
              <w:rPr>
                <w:sz w:val="20"/>
                <w:szCs w:val="20"/>
              </w:rPr>
            </w:pPr>
            <w:r w:rsidRPr="00135404">
              <w:rPr>
                <w:sz w:val="20"/>
                <w:szCs w:val="20"/>
              </w:rPr>
              <w:t>Local: the Molise region</w:t>
            </w:r>
          </w:p>
        </w:tc>
        <w:tc>
          <w:tcPr>
            <w:tcW w:w="1559" w:type="dxa"/>
            <w:shd w:val="clear" w:color="auto" w:fill="auto"/>
          </w:tcPr>
          <w:p w14:paraId="0C783373" w14:textId="1D45F314" w:rsidR="00F84591" w:rsidRPr="00135404" w:rsidRDefault="00F84591" w:rsidP="00F84591">
            <w:pPr>
              <w:rPr>
                <w:sz w:val="20"/>
                <w:szCs w:val="20"/>
              </w:rPr>
            </w:pPr>
            <w:proofErr w:type="spellStart"/>
            <w:r w:rsidRPr="00135404">
              <w:rPr>
                <w:sz w:val="20"/>
                <w:szCs w:val="20"/>
              </w:rPr>
              <w:t>Moli</w:t>
            </w:r>
            <w:proofErr w:type="spellEnd"/>
            <w:r w:rsidRPr="00135404">
              <w:rPr>
                <w:sz w:val="20"/>
                <w:szCs w:val="20"/>
              </w:rPr>
              <w:t>-Sani study. Adults aged over 35 (mean age 54.4); percentage male: 47.30%.</w:t>
            </w:r>
          </w:p>
          <w:p w14:paraId="3616AC18" w14:textId="77777777" w:rsidR="00F84591" w:rsidRPr="00135404" w:rsidRDefault="00F84591" w:rsidP="00F84591">
            <w:pPr>
              <w:rPr>
                <w:sz w:val="20"/>
                <w:szCs w:val="20"/>
              </w:rPr>
            </w:pPr>
            <w:r w:rsidRPr="00135404">
              <w:rPr>
                <w:sz w:val="20"/>
                <w:szCs w:val="20"/>
              </w:rPr>
              <w:t>Randomly recruited.</w:t>
            </w:r>
          </w:p>
          <w:p w14:paraId="77B58CD7" w14:textId="7A5A7BA5" w:rsidR="00F84591" w:rsidRPr="00135404" w:rsidRDefault="00F84591" w:rsidP="00F84591">
            <w:pPr>
              <w:rPr>
                <w:sz w:val="20"/>
                <w:szCs w:val="20"/>
              </w:rPr>
            </w:pPr>
            <w:r w:rsidRPr="00135404">
              <w:rPr>
                <w:sz w:val="20"/>
                <w:szCs w:val="20"/>
              </w:rPr>
              <w:t xml:space="preserve">Total n=21,001. </w:t>
            </w:r>
          </w:p>
        </w:tc>
        <w:tc>
          <w:tcPr>
            <w:tcW w:w="1985" w:type="dxa"/>
            <w:shd w:val="clear" w:color="auto" w:fill="auto"/>
          </w:tcPr>
          <w:p w14:paraId="33762B30" w14:textId="77777777" w:rsidR="00F84591" w:rsidRPr="00135404" w:rsidRDefault="00F84591" w:rsidP="00F84591">
            <w:pPr>
              <w:rPr>
                <w:sz w:val="20"/>
                <w:szCs w:val="20"/>
              </w:rPr>
            </w:pPr>
            <w:r w:rsidRPr="00135404">
              <w:rPr>
                <w:sz w:val="20"/>
                <w:szCs w:val="20"/>
              </w:rPr>
              <w:t>Serial cross-sectional study of participants recruited before and after the recession.</w:t>
            </w:r>
          </w:p>
          <w:p w14:paraId="0AE9057A" w14:textId="38C20ADD" w:rsidR="00F84591" w:rsidRPr="00135404" w:rsidRDefault="00F84591" w:rsidP="00F84591">
            <w:pPr>
              <w:rPr>
                <w:sz w:val="20"/>
                <w:szCs w:val="20"/>
              </w:rPr>
            </w:pPr>
            <w:r w:rsidRPr="00135404">
              <w:rPr>
                <w:sz w:val="20"/>
                <w:szCs w:val="20"/>
              </w:rPr>
              <w:t xml:space="preserve">Means and p-values of grams/day and % contribution adjusted for age and sex. </w:t>
            </w:r>
          </w:p>
        </w:tc>
        <w:tc>
          <w:tcPr>
            <w:tcW w:w="1417" w:type="dxa"/>
            <w:shd w:val="clear" w:color="auto" w:fill="auto"/>
          </w:tcPr>
          <w:p w14:paraId="363A2408" w14:textId="48D8F0E0"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r w:rsidRPr="00135404">
              <w:rPr>
                <w:sz w:val="20"/>
                <w:szCs w:val="20"/>
              </w:rPr>
              <w:t xml:space="preserve"> </w:t>
            </w:r>
          </w:p>
          <w:p w14:paraId="6F85071E" w14:textId="77777777" w:rsidR="00F84591" w:rsidRPr="00135404" w:rsidRDefault="00F84591" w:rsidP="00F84591">
            <w:pPr>
              <w:rPr>
                <w:sz w:val="20"/>
                <w:szCs w:val="20"/>
              </w:rPr>
            </w:pPr>
            <w:r w:rsidRPr="00135404">
              <w:rPr>
                <w:sz w:val="20"/>
                <w:szCs w:val="20"/>
              </w:rPr>
              <w:t xml:space="preserve">Time point 1: </w:t>
            </w:r>
          </w:p>
          <w:p w14:paraId="5D6EFD49" w14:textId="77777777" w:rsidR="00F84591" w:rsidRPr="00135404" w:rsidRDefault="00F84591" w:rsidP="00F84591">
            <w:pPr>
              <w:rPr>
                <w:sz w:val="20"/>
                <w:szCs w:val="20"/>
              </w:rPr>
            </w:pPr>
            <w:r w:rsidRPr="00135404">
              <w:rPr>
                <w:sz w:val="20"/>
                <w:szCs w:val="20"/>
              </w:rPr>
              <w:t>Recruited in 2005-2006 (n=6999)</w:t>
            </w:r>
          </w:p>
          <w:p w14:paraId="05F7CF3C" w14:textId="77777777" w:rsidR="00F84591" w:rsidRPr="00135404" w:rsidRDefault="00F84591" w:rsidP="00F84591">
            <w:pPr>
              <w:rPr>
                <w:sz w:val="20"/>
                <w:szCs w:val="20"/>
              </w:rPr>
            </w:pPr>
            <w:r w:rsidRPr="00135404">
              <w:rPr>
                <w:sz w:val="20"/>
                <w:szCs w:val="20"/>
              </w:rPr>
              <w:t xml:space="preserve">Time point 2:  </w:t>
            </w:r>
          </w:p>
          <w:p w14:paraId="0ED5F1FD" w14:textId="77777777" w:rsidR="00F84591" w:rsidRPr="00135404" w:rsidRDefault="00F84591" w:rsidP="00F84591">
            <w:pPr>
              <w:rPr>
                <w:sz w:val="20"/>
                <w:szCs w:val="20"/>
              </w:rPr>
            </w:pPr>
            <w:r w:rsidRPr="00135404">
              <w:rPr>
                <w:sz w:val="20"/>
                <w:szCs w:val="20"/>
              </w:rPr>
              <w:t xml:space="preserve">Recruited in 2007-2010 </w:t>
            </w:r>
          </w:p>
          <w:p w14:paraId="2883C60E" w14:textId="40B12B6F" w:rsidR="00F84591" w:rsidRPr="00135404" w:rsidRDefault="00F84591" w:rsidP="00F84591">
            <w:pPr>
              <w:rPr>
                <w:sz w:val="20"/>
                <w:szCs w:val="20"/>
              </w:rPr>
            </w:pPr>
            <w:r w:rsidRPr="00135404">
              <w:rPr>
                <w:sz w:val="20"/>
                <w:szCs w:val="20"/>
              </w:rPr>
              <w:t xml:space="preserve">(n=14,002) </w:t>
            </w:r>
          </w:p>
        </w:tc>
        <w:tc>
          <w:tcPr>
            <w:tcW w:w="1701" w:type="dxa"/>
            <w:shd w:val="clear" w:color="auto" w:fill="auto"/>
          </w:tcPr>
          <w:p w14:paraId="49015EA1" w14:textId="0727A0A6" w:rsidR="00F84591" w:rsidRPr="00135404" w:rsidRDefault="00F84591" w:rsidP="00F84591">
            <w:pPr>
              <w:rPr>
                <w:sz w:val="20"/>
                <w:szCs w:val="20"/>
              </w:rPr>
            </w:pPr>
            <w:r w:rsidRPr="00135404">
              <w:rPr>
                <w:sz w:val="20"/>
                <w:szCs w:val="20"/>
              </w:rPr>
              <w:t xml:space="preserve">Grams/day of carbohydrates, saturated fats and fibre (means + SD), carbohydrate, protein and fat contribution to energy intake (%, means + SD), mcg/day of </w:t>
            </w:r>
          </w:p>
          <w:p w14:paraId="6BEBFEE0" w14:textId="75A1D966" w:rsidR="00F84591" w:rsidRPr="00135404" w:rsidRDefault="00F84591" w:rsidP="00F84591">
            <w:pPr>
              <w:rPr>
                <w:sz w:val="20"/>
                <w:szCs w:val="20"/>
              </w:rPr>
            </w:pPr>
            <w:r w:rsidRPr="00135404">
              <w:rPr>
                <w:sz w:val="20"/>
                <w:szCs w:val="20"/>
              </w:rPr>
              <w:t xml:space="preserve">Folic Acid and Total Food Dietary Antioxidant Content score, </w:t>
            </w:r>
          </w:p>
          <w:p w14:paraId="6251CB6B" w14:textId="1F41F8DF" w:rsidR="00F84591" w:rsidRPr="00135404" w:rsidRDefault="00F84591" w:rsidP="00F84591">
            <w:pPr>
              <w:rPr>
                <w:sz w:val="20"/>
                <w:szCs w:val="20"/>
              </w:rPr>
            </w:pPr>
            <w:r w:rsidRPr="00135404">
              <w:rPr>
                <w:sz w:val="20"/>
                <w:szCs w:val="20"/>
              </w:rPr>
              <w:t xml:space="preserve">using Italian EPIC food frequency questionnaire. </w:t>
            </w:r>
          </w:p>
        </w:tc>
        <w:tc>
          <w:tcPr>
            <w:tcW w:w="3413" w:type="dxa"/>
            <w:shd w:val="clear" w:color="auto" w:fill="auto"/>
          </w:tcPr>
          <w:p w14:paraId="23805403" w14:textId="77777777" w:rsidR="00F84591" w:rsidRPr="00135404" w:rsidRDefault="00F84591" w:rsidP="00F84591">
            <w:pPr>
              <w:rPr>
                <w:sz w:val="20"/>
                <w:szCs w:val="20"/>
              </w:rPr>
            </w:pPr>
            <w:r w:rsidRPr="00135404">
              <w:rPr>
                <w:b/>
                <w:bCs/>
                <w:sz w:val="20"/>
                <w:szCs w:val="20"/>
              </w:rPr>
              <w:t>Carbohydrates</w:t>
            </w:r>
            <w:r w:rsidRPr="00135404">
              <w:rPr>
                <w:sz w:val="20"/>
                <w:szCs w:val="20"/>
              </w:rPr>
              <w:t xml:space="preserve">: </w:t>
            </w:r>
          </w:p>
          <w:p w14:paraId="0A00A6C6" w14:textId="723E29BF" w:rsidR="00F84591" w:rsidRPr="00135404" w:rsidRDefault="00F84591" w:rsidP="00F84591">
            <w:pPr>
              <w:rPr>
                <w:sz w:val="20"/>
                <w:szCs w:val="20"/>
              </w:rPr>
            </w:pPr>
            <w:r w:rsidRPr="00135404">
              <w:rPr>
                <w:sz w:val="20"/>
                <w:szCs w:val="20"/>
              </w:rPr>
              <w:t>Grams/day: 2005/6: 261.8 (95.1)</w:t>
            </w:r>
          </w:p>
          <w:p w14:paraId="59760254" w14:textId="6EC9B23E" w:rsidR="00F84591" w:rsidRPr="00135404" w:rsidRDefault="00F84591" w:rsidP="00F84591">
            <w:pPr>
              <w:rPr>
                <w:sz w:val="20"/>
                <w:szCs w:val="20"/>
              </w:rPr>
            </w:pPr>
            <w:r w:rsidRPr="00135404">
              <w:rPr>
                <w:sz w:val="20"/>
                <w:szCs w:val="20"/>
              </w:rPr>
              <w:t>2007-2010: 258.5 (86.5)</w:t>
            </w:r>
          </w:p>
          <w:p w14:paraId="6B8F41D3" w14:textId="3CD52EED" w:rsidR="00F84591" w:rsidRPr="00135404" w:rsidRDefault="00F84591" w:rsidP="00F84591">
            <w:pPr>
              <w:rPr>
                <w:sz w:val="20"/>
                <w:szCs w:val="20"/>
              </w:rPr>
            </w:pPr>
            <w:r w:rsidRPr="00135404">
              <w:rPr>
                <w:sz w:val="20"/>
                <w:szCs w:val="20"/>
              </w:rPr>
              <w:t>p-value &lt;0.0001</w:t>
            </w:r>
          </w:p>
          <w:p w14:paraId="3FCD34BB" w14:textId="0D5FF6B3" w:rsidR="00F84591" w:rsidRPr="00135404" w:rsidRDefault="00F84591" w:rsidP="00F84591">
            <w:pPr>
              <w:rPr>
                <w:sz w:val="20"/>
                <w:szCs w:val="20"/>
              </w:rPr>
            </w:pPr>
            <w:r w:rsidRPr="00135404">
              <w:rPr>
                <w:sz w:val="20"/>
                <w:szCs w:val="20"/>
              </w:rPr>
              <w:t xml:space="preserve">% contribution: </w:t>
            </w:r>
          </w:p>
          <w:p w14:paraId="7F797783" w14:textId="2D35C818" w:rsidR="00F84591" w:rsidRPr="00135404" w:rsidRDefault="00F84591" w:rsidP="00F84591">
            <w:pPr>
              <w:rPr>
                <w:sz w:val="20"/>
                <w:szCs w:val="20"/>
              </w:rPr>
            </w:pPr>
            <w:r w:rsidRPr="00135404">
              <w:rPr>
                <w:sz w:val="20"/>
                <w:szCs w:val="20"/>
              </w:rPr>
              <w:t>2005/6: 47.6, 2007-2010: 46.9</w:t>
            </w:r>
          </w:p>
          <w:p w14:paraId="3587EB9F" w14:textId="71EAE6AE" w:rsidR="00F84591" w:rsidRPr="00135404" w:rsidRDefault="00F84591" w:rsidP="00F84591">
            <w:pPr>
              <w:rPr>
                <w:sz w:val="20"/>
                <w:szCs w:val="20"/>
              </w:rPr>
            </w:pPr>
            <w:r w:rsidRPr="00135404">
              <w:rPr>
                <w:sz w:val="20"/>
                <w:szCs w:val="20"/>
              </w:rPr>
              <w:t>p-value &lt;0.0001</w:t>
            </w:r>
          </w:p>
          <w:p w14:paraId="04DCFCC0" w14:textId="77777777" w:rsidR="00F84591" w:rsidRPr="00135404" w:rsidRDefault="00F84591" w:rsidP="00F84591">
            <w:pPr>
              <w:rPr>
                <w:b/>
                <w:bCs/>
                <w:sz w:val="20"/>
                <w:szCs w:val="20"/>
              </w:rPr>
            </w:pPr>
            <w:r w:rsidRPr="00135404">
              <w:rPr>
                <w:b/>
                <w:bCs/>
                <w:sz w:val="20"/>
                <w:szCs w:val="20"/>
              </w:rPr>
              <w:t xml:space="preserve">Protein: </w:t>
            </w:r>
          </w:p>
          <w:p w14:paraId="34FF8653" w14:textId="77777777" w:rsidR="00F84591" w:rsidRPr="00135404" w:rsidRDefault="00F84591" w:rsidP="00F84591">
            <w:pPr>
              <w:rPr>
                <w:sz w:val="20"/>
                <w:szCs w:val="20"/>
              </w:rPr>
            </w:pPr>
            <w:r w:rsidRPr="00135404">
              <w:rPr>
                <w:sz w:val="20"/>
                <w:szCs w:val="20"/>
              </w:rPr>
              <w:t xml:space="preserve">% contribution: </w:t>
            </w:r>
          </w:p>
          <w:p w14:paraId="79BAC29A" w14:textId="0C5AAB08" w:rsidR="00F84591" w:rsidRPr="00135404" w:rsidRDefault="00F84591" w:rsidP="00F84591">
            <w:pPr>
              <w:rPr>
                <w:sz w:val="20"/>
                <w:szCs w:val="20"/>
              </w:rPr>
            </w:pPr>
            <w:r w:rsidRPr="00135404">
              <w:rPr>
                <w:sz w:val="20"/>
                <w:szCs w:val="20"/>
              </w:rPr>
              <w:t>2005/6: 15.5, 2007-2010: 15.8</w:t>
            </w:r>
          </w:p>
          <w:p w14:paraId="29E84D32" w14:textId="0CC8835D" w:rsidR="00F84591" w:rsidRPr="00135404" w:rsidRDefault="00F84591" w:rsidP="00F84591">
            <w:pPr>
              <w:rPr>
                <w:sz w:val="20"/>
                <w:szCs w:val="20"/>
              </w:rPr>
            </w:pPr>
            <w:r w:rsidRPr="00135404">
              <w:rPr>
                <w:sz w:val="20"/>
                <w:szCs w:val="20"/>
              </w:rPr>
              <w:t>p-value &lt;0.0001</w:t>
            </w:r>
          </w:p>
          <w:p w14:paraId="1C608E5B" w14:textId="77777777" w:rsidR="00F84591" w:rsidRPr="00135404" w:rsidRDefault="00F84591" w:rsidP="00F84591">
            <w:pPr>
              <w:rPr>
                <w:b/>
                <w:bCs/>
                <w:sz w:val="20"/>
                <w:szCs w:val="20"/>
              </w:rPr>
            </w:pPr>
            <w:r w:rsidRPr="00135404">
              <w:rPr>
                <w:b/>
                <w:bCs/>
                <w:sz w:val="20"/>
                <w:szCs w:val="20"/>
              </w:rPr>
              <w:t xml:space="preserve">Saturated fats: </w:t>
            </w:r>
          </w:p>
          <w:p w14:paraId="1E6AB8FD" w14:textId="77777777" w:rsidR="00F84591" w:rsidRPr="00135404" w:rsidRDefault="00F84591" w:rsidP="00F84591">
            <w:pPr>
              <w:rPr>
                <w:sz w:val="20"/>
                <w:szCs w:val="20"/>
              </w:rPr>
            </w:pPr>
            <w:r w:rsidRPr="00135404">
              <w:rPr>
                <w:sz w:val="20"/>
                <w:szCs w:val="20"/>
              </w:rPr>
              <w:t>Grams/day: 2005/6: 27.7 (11.0)</w:t>
            </w:r>
          </w:p>
          <w:p w14:paraId="7F478CD6" w14:textId="77777777" w:rsidR="00F84591" w:rsidRPr="00135404" w:rsidRDefault="00F84591" w:rsidP="00F84591">
            <w:pPr>
              <w:rPr>
                <w:sz w:val="20"/>
                <w:szCs w:val="20"/>
              </w:rPr>
            </w:pPr>
            <w:r w:rsidRPr="00135404">
              <w:rPr>
                <w:sz w:val="20"/>
                <w:szCs w:val="20"/>
              </w:rPr>
              <w:t>2007-2010: 28.1 (9.8)</w:t>
            </w:r>
          </w:p>
          <w:p w14:paraId="0218EA3B" w14:textId="76F2E028" w:rsidR="00F84591" w:rsidRPr="00135404" w:rsidRDefault="00F84591" w:rsidP="00F84591">
            <w:pPr>
              <w:rPr>
                <w:sz w:val="20"/>
                <w:szCs w:val="20"/>
              </w:rPr>
            </w:pPr>
            <w:r w:rsidRPr="00135404">
              <w:rPr>
                <w:sz w:val="20"/>
                <w:szCs w:val="20"/>
              </w:rPr>
              <w:t>p-value &lt;0.0001</w:t>
            </w:r>
          </w:p>
          <w:p w14:paraId="76B5E9A4" w14:textId="77777777" w:rsidR="00F84591" w:rsidRPr="00135404" w:rsidRDefault="00F84591" w:rsidP="00F84591">
            <w:pPr>
              <w:rPr>
                <w:b/>
                <w:bCs/>
                <w:sz w:val="20"/>
                <w:szCs w:val="20"/>
              </w:rPr>
            </w:pPr>
            <w:r w:rsidRPr="00135404">
              <w:rPr>
                <w:b/>
                <w:bCs/>
                <w:sz w:val="20"/>
                <w:szCs w:val="20"/>
              </w:rPr>
              <w:t xml:space="preserve">Fats: </w:t>
            </w:r>
          </w:p>
          <w:p w14:paraId="778A46C5" w14:textId="77777777" w:rsidR="00F84591" w:rsidRPr="00135404" w:rsidRDefault="00F84591" w:rsidP="00F84591">
            <w:pPr>
              <w:rPr>
                <w:sz w:val="20"/>
                <w:szCs w:val="20"/>
              </w:rPr>
            </w:pPr>
            <w:r w:rsidRPr="00135404">
              <w:rPr>
                <w:sz w:val="20"/>
                <w:szCs w:val="20"/>
              </w:rPr>
              <w:t xml:space="preserve">% contribution: </w:t>
            </w:r>
          </w:p>
          <w:p w14:paraId="2810A9B5" w14:textId="23C5A834" w:rsidR="00F84591" w:rsidRPr="00135404" w:rsidRDefault="00F84591" w:rsidP="00F84591">
            <w:pPr>
              <w:rPr>
                <w:sz w:val="20"/>
                <w:szCs w:val="20"/>
              </w:rPr>
            </w:pPr>
            <w:r w:rsidRPr="00135404">
              <w:rPr>
                <w:sz w:val="20"/>
                <w:szCs w:val="20"/>
              </w:rPr>
              <w:t>2005/6: 31.8, 2007-2010:32.3</w:t>
            </w:r>
            <w:r w:rsidRPr="00135404">
              <w:rPr>
                <w:sz w:val="20"/>
                <w:szCs w:val="20"/>
              </w:rPr>
              <w:tab/>
            </w:r>
          </w:p>
          <w:p w14:paraId="3BD13A48" w14:textId="224B5082" w:rsidR="00F84591" w:rsidRPr="00135404" w:rsidRDefault="00F84591" w:rsidP="00F84591">
            <w:pPr>
              <w:rPr>
                <w:sz w:val="20"/>
                <w:szCs w:val="20"/>
              </w:rPr>
            </w:pPr>
            <w:r w:rsidRPr="00135404">
              <w:rPr>
                <w:sz w:val="20"/>
                <w:szCs w:val="20"/>
              </w:rPr>
              <w:t>p-value &lt;0.0001</w:t>
            </w:r>
          </w:p>
          <w:p w14:paraId="3936C259" w14:textId="271420AB" w:rsidR="00F84591" w:rsidRPr="00135404" w:rsidRDefault="00F84591" w:rsidP="00F84591">
            <w:pPr>
              <w:rPr>
                <w:b/>
                <w:bCs/>
                <w:sz w:val="20"/>
                <w:szCs w:val="20"/>
              </w:rPr>
            </w:pPr>
            <w:r w:rsidRPr="00135404">
              <w:rPr>
                <w:b/>
                <w:bCs/>
                <w:sz w:val="20"/>
                <w:szCs w:val="20"/>
              </w:rPr>
              <w:t xml:space="preserve">Fibre: </w:t>
            </w:r>
          </w:p>
          <w:p w14:paraId="25CD9585" w14:textId="77777777" w:rsidR="00F84591" w:rsidRPr="00135404" w:rsidRDefault="00F84591" w:rsidP="00F84591">
            <w:pPr>
              <w:rPr>
                <w:sz w:val="20"/>
                <w:szCs w:val="20"/>
              </w:rPr>
            </w:pPr>
            <w:r w:rsidRPr="00135404">
              <w:rPr>
                <w:sz w:val="20"/>
                <w:szCs w:val="20"/>
              </w:rPr>
              <w:t>Grams/day: 2005/6: 21.8 (7.6)</w:t>
            </w:r>
          </w:p>
          <w:p w14:paraId="33DBAB2B" w14:textId="2DEE30A9" w:rsidR="00F84591" w:rsidRPr="00135404" w:rsidRDefault="00F84591" w:rsidP="00F84591">
            <w:pPr>
              <w:rPr>
                <w:sz w:val="20"/>
                <w:szCs w:val="20"/>
              </w:rPr>
            </w:pPr>
            <w:r w:rsidRPr="00135404">
              <w:rPr>
                <w:sz w:val="20"/>
                <w:szCs w:val="20"/>
              </w:rPr>
              <w:t>2007-2010: 20.0 (6.5)</w:t>
            </w:r>
          </w:p>
          <w:p w14:paraId="4A361504" w14:textId="783C1417" w:rsidR="00F84591" w:rsidRPr="00135404" w:rsidRDefault="00F84591" w:rsidP="00F84591">
            <w:pPr>
              <w:rPr>
                <w:sz w:val="20"/>
                <w:szCs w:val="20"/>
              </w:rPr>
            </w:pPr>
            <w:r w:rsidRPr="00135404">
              <w:rPr>
                <w:sz w:val="20"/>
                <w:szCs w:val="20"/>
              </w:rPr>
              <w:t>p-value &lt;0.0001</w:t>
            </w:r>
          </w:p>
          <w:p w14:paraId="2CD0BE92" w14:textId="77777777" w:rsidR="00F84591" w:rsidRPr="00135404" w:rsidRDefault="00F84591" w:rsidP="00F84591">
            <w:pPr>
              <w:rPr>
                <w:b/>
                <w:bCs/>
                <w:sz w:val="20"/>
                <w:szCs w:val="20"/>
              </w:rPr>
            </w:pPr>
            <w:r w:rsidRPr="00135404">
              <w:rPr>
                <w:b/>
                <w:bCs/>
                <w:sz w:val="20"/>
                <w:szCs w:val="20"/>
              </w:rPr>
              <w:t xml:space="preserve">Folic Acid: </w:t>
            </w:r>
          </w:p>
          <w:p w14:paraId="6D913F2D" w14:textId="77777777" w:rsidR="00F84591" w:rsidRPr="00135404" w:rsidRDefault="00F84591" w:rsidP="00F84591">
            <w:pPr>
              <w:rPr>
                <w:sz w:val="20"/>
                <w:szCs w:val="20"/>
              </w:rPr>
            </w:pPr>
            <w:r w:rsidRPr="00135404">
              <w:rPr>
                <w:sz w:val="20"/>
                <w:szCs w:val="20"/>
              </w:rPr>
              <w:t>Mcg/day: 2005/6: 266.1 (88.2)</w:t>
            </w:r>
          </w:p>
          <w:p w14:paraId="78319662" w14:textId="77777777" w:rsidR="00F84591" w:rsidRPr="00135404" w:rsidRDefault="00F84591" w:rsidP="00F84591">
            <w:pPr>
              <w:rPr>
                <w:sz w:val="20"/>
                <w:szCs w:val="20"/>
              </w:rPr>
            </w:pPr>
            <w:r w:rsidRPr="00135404">
              <w:rPr>
                <w:sz w:val="20"/>
                <w:szCs w:val="20"/>
              </w:rPr>
              <w:t>2007-2010: 259.6 (75.5)</w:t>
            </w:r>
          </w:p>
          <w:p w14:paraId="59CAEDD6" w14:textId="21632351" w:rsidR="00F84591" w:rsidRPr="00135404" w:rsidRDefault="00F84591" w:rsidP="00F84591">
            <w:pPr>
              <w:rPr>
                <w:sz w:val="20"/>
                <w:szCs w:val="20"/>
              </w:rPr>
            </w:pPr>
            <w:r w:rsidRPr="00135404">
              <w:rPr>
                <w:sz w:val="20"/>
                <w:szCs w:val="20"/>
              </w:rPr>
              <w:t>p-value &lt;0.0001</w:t>
            </w:r>
          </w:p>
          <w:p w14:paraId="7254528E" w14:textId="77777777" w:rsidR="00F84591" w:rsidRPr="00135404" w:rsidRDefault="00F84591" w:rsidP="00F84591">
            <w:pPr>
              <w:rPr>
                <w:b/>
                <w:bCs/>
                <w:sz w:val="20"/>
                <w:szCs w:val="20"/>
              </w:rPr>
            </w:pPr>
            <w:r w:rsidRPr="00135404">
              <w:rPr>
                <w:b/>
                <w:bCs/>
                <w:sz w:val="20"/>
                <w:szCs w:val="20"/>
              </w:rPr>
              <w:t xml:space="preserve">Total Food Dietary Antioxidant Content score: </w:t>
            </w:r>
          </w:p>
          <w:p w14:paraId="7825E1E6" w14:textId="77777777" w:rsidR="00F84591" w:rsidRPr="00135404" w:rsidRDefault="00F84591" w:rsidP="00F84591">
            <w:pPr>
              <w:rPr>
                <w:sz w:val="20"/>
                <w:szCs w:val="20"/>
              </w:rPr>
            </w:pPr>
            <w:r w:rsidRPr="00135404">
              <w:rPr>
                <w:sz w:val="20"/>
                <w:szCs w:val="20"/>
              </w:rPr>
              <w:t>2005/6: 5.9 (50.2)</w:t>
            </w:r>
          </w:p>
          <w:p w14:paraId="60582E3D" w14:textId="77777777" w:rsidR="00F84591" w:rsidRPr="00135404" w:rsidRDefault="00F84591" w:rsidP="00F84591">
            <w:pPr>
              <w:rPr>
                <w:sz w:val="20"/>
                <w:szCs w:val="20"/>
              </w:rPr>
            </w:pPr>
            <w:r w:rsidRPr="00135404">
              <w:rPr>
                <w:sz w:val="20"/>
                <w:szCs w:val="20"/>
              </w:rPr>
              <w:t>2007-2010: −3.4 (47.6)</w:t>
            </w:r>
          </w:p>
          <w:p w14:paraId="76F5BAE2" w14:textId="31F2BEF1" w:rsidR="00F84591" w:rsidRPr="00135404" w:rsidRDefault="00F84591" w:rsidP="00F84591">
            <w:pPr>
              <w:rPr>
                <w:sz w:val="20"/>
                <w:szCs w:val="20"/>
              </w:rPr>
            </w:pPr>
            <w:r w:rsidRPr="00135404">
              <w:rPr>
                <w:sz w:val="20"/>
                <w:szCs w:val="20"/>
              </w:rPr>
              <w:t>p-value &lt;0.0001</w:t>
            </w:r>
          </w:p>
        </w:tc>
        <w:tc>
          <w:tcPr>
            <w:tcW w:w="1468" w:type="dxa"/>
            <w:shd w:val="clear" w:color="auto" w:fill="auto"/>
          </w:tcPr>
          <w:p w14:paraId="7DA9FA10" w14:textId="77777777" w:rsidR="00F84591" w:rsidRPr="00135404" w:rsidRDefault="00F84591" w:rsidP="00F84591">
            <w:pPr>
              <w:rPr>
                <w:sz w:val="20"/>
                <w:szCs w:val="20"/>
              </w:rPr>
            </w:pPr>
            <w:r w:rsidRPr="00135404">
              <w:rPr>
                <w:sz w:val="20"/>
                <w:szCs w:val="20"/>
              </w:rPr>
              <w:t xml:space="preserve">Selection total: 3 </w:t>
            </w:r>
          </w:p>
          <w:p w14:paraId="7CEB395C" w14:textId="77777777" w:rsidR="00F84591" w:rsidRPr="00135404" w:rsidRDefault="00F84591" w:rsidP="00F84591">
            <w:pPr>
              <w:rPr>
                <w:sz w:val="20"/>
                <w:szCs w:val="20"/>
              </w:rPr>
            </w:pPr>
            <w:r w:rsidRPr="00135404">
              <w:rPr>
                <w:sz w:val="20"/>
                <w:szCs w:val="20"/>
              </w:rPr>
              <w:t xml:space="preserve">Comparability total: 2 </w:t>
            </w:r>
          </w:p>
          <w:p w14:paraId="670480DF" w14:textId="77777777" w:rsidR="00F84591" w:rsidRPr="00135404" w:rsidRDefault="00F84591" w:rsidP="00F84591">
            <w:pPr>
              <w:rPr>
                <w:sz w:val="20"/>
                <w:szCs w:val="20"/>
              </w:rPr>
            </w:pPr>
            <w:r w:rsidRPr="00135404">
              <w:rPr>
                <w:sz w:val="20"/>
                <w:szCs w:val="20"/>
              </w:rPr>
              <w:t>Outcomes total: 2</w:t>
            </w:r>
          </w:p>
          <w:p w14:paraId="66178825" w14:textId="32D0CDFE" w:rsidR="00F84591" w:rsidRPr="00135404" w:rsidRDefault="00F84591" w:rsidP="00F84591">
            <w:pPr>
              <w:rPr>
                <w:sz w:val="20"/>
                <w:szCs w:val="20"/>
              </w:rPr>
            </w:pPr>
            <w:r w:rsidRPr="00135404">
              <w:rPr>
                <w:b/>
                <w:bCs/>
                <w:sz w:val="20"/>
                <w:szCs w:val="20"/>
              </w:rPr>
              <w:t>Total score: 7</w:t>
            </w:r>
          </w:p>
        </w:tc>
      </w:tr>
      <w:tr w:rsidR="00F84591" w:rsidRPr="00135404" w14:paraId="434AFB55" w14:textId="77777777" w:rsidTr="00FB733D">
        <w:tc>
          <w:tcPr>
            <w:tcW w:w="1129" w:type="dxa"/>
            <w:shd w:val="clear" w:color="auto" w:fill="auto"/>
          </w:tcPr>
          <w:p w14:paraId="0DADEF9B" w14:textId="26728D0F" w:rsidR="00F84591" w:rsidRPr="00135404" w:rsidRDefault="00F84591" w:rsidP="00F84591">
            <w:pPr>
              <w:rPr>
                <w:sz w:val="20"/>
                <w:szCs w:val="20"/>
              </w:rPr>
            </w:pPr>
            <w:proofErr w:type="spellStart"/>
            <w:r w:rsidRPr="00135404">
              <w:rPr>
                <w:sz w:val="20"/>
                <w:szCs w:val="20"/>
              </w:rPr>
              <w:t>Çirakli</w:t>
            </w:r>
            <w:proofErr w:type="spellEnd"/>
            <w:r w:rsidRPr="00135404">
              <w:rPr>
                <w:sz w:val="20"/>
                <w:szCs w:val="20"/>
              </w:rPr>
              <w:t xml:space="preserve"> &amp; Yildirim, 2019</w:t>
            </w:r>
          </w:p>
        </w:tc>
        <w:tc>
          <w:tcPr>
            <w:tcW w:w="1276" w:type="dxa"/>
            <w:shd w:val="clear" w:color="auto" w:fill="auto"/>
          </w:tcPr>
          <w:p w14:paraId="6AFB241A" w14:textId="77777777" w:rsidR="00F84591" w:rsidRPr="00135404" w:rsidRDefault="00F84591" w:rsidP="00F84591">
            <w:pPr>
              <w:rPr>
                <w:sz w:val="20"/>
                <w:szCs w:val="20"/>
              </w:rPr>
            </w:pPr>
            <w:r w:rsidRPr="00135404">
              <w:rPr>
                <w:sz w:val="20"/>
                <w:szCs w:val="20"/>
              </w:rPr>
              <w:t xml:space="preserve">National: Turkey </w:t>
            </w:r>
          </w:p>
          <w:p w14:paraId="64CDD46A" w14:textId="3FA4E8DD" w:rsidR="00F84591" w:rsidRPr="00135404" w:rsidRDefault="00F84591" w:rsidP="00F84591">
            <w:pPr>
              <w:rPr>
                <w:sz w:val="20"/>
                <w:szCs w:val="20"/>
              </w:rPr>
            </w:pPr>
            <w:r w:rsidRPr="00135404">
              <w:rPr>
                <w:sz w:val="20"/>
                <w:szCs w:val="20"/>
              </w:rPr>
              <w:t xml:space="preserve">Local: n/a </w:t>
            </w:r>
          </w:p>
        </w:tc>
        <w:tc>
          <w:tcPr>
            <w:tcW w:w="1559" w:type="dxa"/>
            <w:shd w:val="clear" w:color="auto" w:fill="auto"/>
          </w:tcPr>
          <w:p w14:paraId="475ACECF" w14:textId="34864405" w:rsidR="00F84591" w:rsidRPr="00135404" w:rsidRDefault="00F84591" w:rsidP="00F84591">
            <w:pPr>
              <w:rPr>
                <w:sz w:val="20"/>
                <w:szCs w:val="20"/>
              </w:rPr>
            </w:pPr>
            <w:r w:rsidRPr="00135404">
              <w:rPr>
                <w:sz w:val="20"/>
                <w:szCs w:val="20"/>
              </w:rPr>
              <w:t xml:space="preserve">OECD data. </w:t>
            </w:r>
          </w:p>
        </w:tc>
        <w:tc>
          <w:tcPr>
            <w:tcW w:w="1985" w:type="dxa"/>
            <w:shd w:val="clear" w:color="auto" w:fill="auto"/>
          </w:tcPr>
          <w:p w14:paraId="01BCAF0C" w14:textId="032DB9E6" w:rsidR="00F84591" w:rsidRPr="00135404" w:rsidRDefault="00F84591" w:rsidP="00F84591">
            <w:pPr>
              <w:rPr>
                <w:sz w:val="20"/>
                <w:szCs w:val="20"/>
              </w:rPr>
            </w:pPr>
            <w:r w:rsidRPr="00135404">
              <w:rPr>
                <w:sz w:val="20"/>
                <w:szCs w:val="20"/>
              </w:rPr>
              <w:t xml:space="preserve">Used ARDL bounds testing and cointegration analysis including OLS: unit root tests, Augmented Dickey-Fuller Test, Unrestricted Error Correction Model using OLS and Wald test, estimation of long-term coefficients and creation of Error Correction Model.  </w:t>
            </w:r>
          </w:p>
        </w:tc>
        <w:tc>
          <w:tcPr>
            <w:tcW w:w="1417" w:type="dxa"/>
            <w:shd w:val="clear" w:color="auto" w:fill="auto"/>
          </w:tcPr>
          <w:p w14:paraId="437DFF89" w14:textId="4B527367"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r w:rsidRPr="00135404">
              <w:rPr>
                <w:sz w:val="20"/>
                <w:szCs w:val="20"/>
              </w:rPr>
              <w:t xml:space="preserve">, using real GDP, </w:t>
            </w:r>
            <w:proofErr w:type="spellStart"/>
            <w:r w:rsidRPr="00135404">
              <w:rPr>
                <w:sz w:val="20"/>
                <w:szCs w:val="20"/>
              </w:rPr>
              <w:t>unemploy-ment</w:t>
            </w:r>
            <w:proofErr w:type="spellEnd"/>
            <w:r w:rsidRPr="00135404">
              <w:rPr>
                <w:sz w:val="20"/>
                <w:szCs w:val="20"/>
              </w:rPr>
              <w:t xml:space="preserve"> rates, inflation rate as indicators of crises.</w:t>
            </w:r>
          </w:p>
          <w:p w14:paraId="3E941CA7" w14:textId="53C113E2" w:rsidR="00F84591" w:rsidRPr="00135404" w:rsidRDefault="00F84591" w:rsidP="00F84591">
            <w:pPr>
              <w:rPr>
                <w:sz w:val="20"/>
                <w:szCs w:val="20"/>
              </w:rPr>
            </w:pPr>
            <w:r w:rsidRPr="00135404">
              <w:rPr>
                <w:sz w:val="20"/>
                <w:szCs w:val="20"/>
              </w:rPr>
              <w:t>Time: 1974-2015 (42 time points), covering economic crises in 1994, 2001, 2009).</w:t>
            </w:r>
          </w:p>
        </w:tc>
        <w:tc>
          <w:tcPr>
            <w:tcW w:w="1701" w:type="dxa"/>
            <w:shd w:val="clear" w:color="auto" w:fill="auto"/>
          </w:tcPr>
          <w:p w14:paraId="531BFC79" w14:textId="35C30181" w:rsidR="00F84591" w:rsidRPr="00135404" w:rsidRDefault="00F84591" w:rsidP="00F84591">
            <w:pPr>
              <w:rPr>
                <w:sz w:val="20"/>
                <w:szCs w:val="20"/>
              </w:rPr>
            </w:pPr>
            <w:r w:rsidRPr="00135404">
              <w:rPr>
                <w:sz w:val="20"/>
                <w:szCs w:val="20"/>
              </w:rPr>
              <w:t xml:space="preserve">Used OECD data on annual per capita sugar consumption (kg) </w:t>
            </w:r>
          </w:p>
        </w:tc>
        <w:tc>
          <w:tcPr>
            <w:tcW w:w="3413" w:type="dxa"/>
            <w:shd w:val="clear" w:color="auto" w:fill="auto"/>
          </w:tcPr>
          <w:p w14:paraId="4F63EBB8" w14:textId="69633823" w:rsidR="00F84591" w:rsidRPr="00135404" w:rsidRDefault="00F84591" w:rsidP="00F84591">
            <w:pPr>
              <w:rPr>
                <w:sz w:val="20"/>
                <w:szCs w:val="20"/>
              </w:rPr>
            </w:pPr>
            <w:r w:rsidRPr="00135404">
              <w:rPr>
                <w:sz w:val="20"/>
                <w:szCs w:val="20"/>
              </w:rPr>
              <w:t xml:space="preserve">Result of ADF Unit Root Test: </w:t>
            </w:r>
          </w:p>
          <w:p w14:paraId="677ED7DD" w14:textId="6CF8CA67" w:rsidR="00F84591" w:rsidRPr="00135404" w:rsidRDefault="00F84591" w:rsidP="00F84591">
            <w:pPr>
              <w:rPr>
                <w:sz w:val="20"/>
                <w:szCs w:val="20"/>
              </w:rPr>
            </w:pPr>
            <w:r w:rsidRPr="00135404">
              <w:rPr>
                <w:sz w:val="20"/>
                <w:szCs w:val="20"/>
              </w:rPr>
              <w:t>level values t: 0.49, p 0.817; first difference values: t: -6.31 (significant at 1% level), p: 0.000</w:t>
            </w:r>
          </w:p>
          <w:p w14:paraId="7F4269C3" w14:textId="3124AFF3" w:rsidR="00F84591" w:rsidRPr="00135404" w:rsidRDefault="00F84591" w:rsidP="00F84591">
            <w:pPr>
              <w:rPr>
                <w:sz w:val="20"/>
                <w:szCs w:val="20"/>
              </w:rPr>
            </w:pPr>
            <w:r w:rsidRPr="00135404">
              <w:rPr>
                <w:sz w:val="20"/>
                <w:szCs w:val="20"/>
              </w:rPr>
              <w:t xml:space="preserve">Result of ARDL correction model: </w:t>
            </w:r>
          </w:p>
          <w:p w14:paraId="31E0538E" w14:textId="0E2690A3" w:rsidR="00F84591" w:rsidRPr="00135404" w:rsidRDefault="00F84591" w:rsidP="00F84591">
            <w:pPr>
              <w:rPr>
                <w:sz w:val="20"/>
                <w:szCs w:val="20"/>
              </w:rPr>
            </w:pPr>
            <w:r w:rsidRPr="00135404">
              <w:rPr>
                <w:sz w:val="20"/>
                <w:szCs w:val="20"/>
              </w:rPr>
              <w:t>Change D 2009: coefficient: 0.188, t: 3.369, p: 0.002</w:t>
            </w:r>
          </w:p>
          <w:p w14:paraId="73B19B93" w14:textId="589B82B7" w:rsidR="00F84591" w:rsidRPr="00135404" w:rsidRDefault="00F84591" w:rsidP="00F84591">
            <w:pPr>
              <w:rPr>
                <w:sz w:val="20"/>
                <w:szCs w:val="20"/>
              </w:rPr>
            </w:pPr>
            <w:r w:rsidRPr="00135404">
              <w:rPr>
                <w:sz w:val="20"/>
                <w:szCs w:val="20"/>
              </w:rPr>
              <w:t xml:space="preserve">(significant positive impact on sugar consumption). </w:t>
            </w:r>
          </w:p>
        </w:tc>
        <w:tc>
          <w:tcPr>
            <w:tcW w:w="1468" w:type="dxa"/>
            <w:shd w:val="clear" w:color="auto" w:fill="auto"/>
          </w:tcPr>
          <w:p w14:paraId="372279B0" w14:textId="77777777" w:rsidR="00F84591" w:rsidRPr="00135404" w:rsidRDefault="00F84591" w:rsidP="00F84591">
            <w:pPr>
              <w:rPr>
                <w:sz w:val="20"/>
                <w:szCs w:val="20"/>
              </w:rPr>
            </w:pPr>
            <w:r w:rsidRPr="00135404">
              <w:rPr>
                <w:sz w:val="20"/>
                <w:szCs w:val="20"/>
              </w:rPr>
              <w:t>Selection total: 3</w:t>
            </w:r>
          </w:p>
          <w:p w14:paraId="40A33752" w14:textId="77777777" w:rsidR="00F84591" w:rsidRPr="00135404" w:rsidRDefault="00F84591" w:rsidP="00F84591">
            <w:pPr>
              <w:rPr>
                <w:sz w:val="20"/>
                <w:szCs w:val="20"/>
              </w:rPr>
            </w:pPr>
            <w:r w:rsidRPr="00135404">
              <w:rPr>
                <w:sz w:val="20"/>
                <w:szCs w:val="20"/>
              </w:rPr>
              <w:t xml:space="preserve">Comparability total: 1 </w:t>
            </w:r>
          </w:p>
          <w:p w14:paraId="508E0B39" w14:textId="77777777" w:rsidR="00F84591" w:rsidRPr="00135404" w:rsidRDefault="00F84591" w:rsidP="00F84591">
            <w:pPr>
              <w:rPr>
                <w:sz w:val="20"/>
                <w:szCs w:val="20"/>
              </w:rPr>
            </w:pPr>
            <w:r w:rsidRPr="00135404">
              <w:rPr>
                <w:sz w:val="20"/>
                <w:szCs w:val="20"/>
              </w:rPr>
              <w:t>Outcomes total: 1</w:t>
            </w:r>
          </w:p>
          <w:p w14:paraId="7FAA4CA3" w14:textId="745159A7" w:rsidR="00F84591" w:rsidRPr="00135404" w:rsidRDefault="00F84591" w:rsidP="00F84591">
            <w:pPr>
              <w:rPr>
                <w:sz w:val="20"/>
                <w:szCs w:val="20"/>
              </w:rPr>
            </w:pPr>
            <w:r w:rsidRPr="00135404">
              <w:rPr>
                <w:b/>
                <w:bCs/>
                <w:sz w:val="20"/>
                <w:szCs w:val="20"/>
              </w:rPr>
              <w:t>Total score: 5</w:t>
            </w:r>
          </w:p>
        </w:tc>
      </w:tr>
      <w:tr w:rsidR="00F84591" w:rsidRPr="00135404" w14:paraId="25253258" w14:textId="77777777" w:rsidTr="00FB733D">
        <w:tc>
          <w:tcPr>
            <w:tcW w:w="1129" w:type="dxa"/>
            <w:shd w:val="clear" w:color="auto" w:fill="auto"/>
          </w:tcPr>
          <w:p w14:paraId="2E98B7EF" w14:textId="462B88A0" w:rsidR="00F84591" w:rsidRPr="00135404" w:rsidRDefault="00F84591" w:rsidP="00F84591">
            <w:pPr>
              <w:rPr>
                <w:sz w:val="20"/>
                <w:szCs w:val="20"/>
              </w:rPr>
            </w:pPr>
            <w:proofErr w:type="spellStart"/>
            <w:r w:rsidRPr="00135404">
              <w:rPr>
                <w:sz w:val="20"/>
                <w:szCs w:val="20"/>
              </w:rPr>
              <w:t>Florkowski</w:t>
            </w:r>
            <w:proofErr w:type="spellEnd"/>
            <w:r w:rsidRPr="00135404">
              <w:rPr>
                <w:sz w:val="20"/>
                <w:szCs w:val="20"/>
              </w:rPr>
              <w:t xml:space="preserve"> 2012 </w:t>
            </w:r>
          </w:p>
        </w:tc>
        <w:tc>
          <w:tcPr>
            <w:tcW w:w="1276" w:type="dxa"/>
            <w:shd w:val="clear" w:color="auto" w:fill="auto"/>
          </w:tcPr>
          <w:p w14:paraId="0F2536A6" w14:textId="77777777" w:rsidR="00F84591" w:rsidRPr="00135404" w:rsidRDefault="00F84591" w:rsidP="00F84591">
            <w:pPr>
              <w:rPr>
                <w:sz w:val="20"/>
                <w:szCs w:val="20"/>
              </w:rPr>
            </w:pPr>
            <w:r w:rsidRPr="00135404">
              <w:rPr>
                <w:sz w:val="20"/>
                <w:szCs w:val="20"/>
              </w:rPr>
              <w:t>National: Poland</w:t>
            </w:r>
          </w:p>
          <w:p w14:paraId="33D50D50" w14:textId="21AE2D96" w:rsidR="00F84591" w:rsidRPr="00135404" w:rsidRDefault="00F84591" w:rsidP="00F84591">
            <w:pPr>
              <w:rPr>
                <w:sz w:val="20"/>
                <w:szCs w:val="20"/>
              </w:rPr>
            </w:pPr>
            <w:r w:rsidRPr="00135404">
              <w:rPr>
                <w:sz w:val="20"/>
                <w:szCs w:val="20"/>
              </w:rPr>
              <w:t>Local: n/a</w:t>
            </w:r>
          </w:p>
        </w:tc>
        <w:tc>
          <w:tcPr>
            <w:tcW w:w="1559" w:type="dxa"/>
            <w:shd w:val="clear" w:color="auto" w:fill="auto"/>
          </w:tcPr>
          <w:p w14:paraId="0F6C8677" w14:textId="32179E92" w:rsidR="00F84591" w:rsidRPr="00135404" w:rsidRDefault="00F84591" w:rsidP="00F84591">
            <w:pPr>
              <w:rPr>
                <w:sz w:val="20"/>
                <w:szCs w:val="20"/>
              </w:rPr>
            </w:pPr>
            <w:r w:rsidRPr="00135404">
              <w:rPr>
                <w:sz w:val="20"/>
                <w:szCs w:val="20"/>
              </w:rPr>
              <w:t xml:space="preserve">The study is based on data obtained from annual </w:t>
            </w:r>
            <w:proofErr w:type="spellStart"/>
            <w:r w:rsidRPr="00135404">
              <w:rPr>
                <w:sz w:val="20"/>
                <w:szCs w:val="20"/>
              </w:rPr>
              <w:t>Glowny</w:t>
            </w:r>
            <w:proofErr w:type="spellEnd"/>
            <w:r w:rsidRPr="00135404">
              <w:rPr>
                <w:sz w:val="20"/>
                <w:szCs w:val="20"/>
              </w:rPr>
              <w:t xml:space="preserve"> </w:t>
            </w:r>
            <w:proofErr w:type="spellStart"/>
            <w:r w:rsidRPr="00135404">
              <w:rPr>
                <w:sz w:val="20"/>
                <w:szCs w:val="20"/>
              </w:rPr>
              <w:t>Urzad</w:t>
            </w:r>
            <w:proofErr w:type="spellEnd"/>
            <w:r w:rsidRPr="00135404">
              <w:rPr>
                <w:sz w:val="20"/>
                <w:szCs w:val="20"/>
              </w:rPr>
              <w:t xml:space="preserve"> </w:t>
            </w:r>
            <w:proofErr w:type="spellStart"/>
            <w:r w:rsidRPr="00135404">
              <w:rPr>
                <w:sz w:val="20"/>
                <w:szCs w:val="20"/>
              </w:rPr>
              <w:t>Statystyczny</w:t>
            </w:r>
            <w:proofErr w:type="spellEnd"/>
            <w:r w:rsidRPr="00135404">
              <w:rPr>
                <w:sz w:val="20"/>
                <w:szCs w:val="20"/>
              </w:rPr>
              <w:t xml:space="preserve"> surveys of Polish households.</w:t>
            </w:r>
          </w:p>
        </w:tc>
        <w:tc>
          <w:tcPr>
            <w:tcW w:w="1985" w:type="dxa"/>
            <w:shd w:val="clear" w:color="auto" w:fill="auto"/>
          </w:tcPr>
          <w:p w14:paraId="4F2B2107" w14:textId="77777777" w:rsidR="00F84591" w:rsidRPr="00135404" w:rsidRDefault="00F84591" w:rsidP="00F84591">
            <w:pPr>
              <w:rPr>
                <w:sz w:val="20"/>
                <w:szCs w:val="20"/>
              </w:rPr>
            </w:pPr>
            <w:r w:rsidRPr="00135404">
              <w:rPr>
                <w:sz w:val="20"/>
                <w:szCs w:val="20"/>
              </w:rPr>
              <w:t>Serial cross-sectional.</w:t>
            </w:r>
          </w:p>
          <w:p w14:paraId="516F32E2" w14:textId="449EE927" w:rsidR="00F84591" w:rsidRPr="00135404" w:rsidRDefault="00F84591" w:rsidP="00F84591">
            <w:pPr>
              <w:rPr>
                <w:sz w:val="20"/>
                <w:szCs w:val="20"/>
              </w:rPr>
            </w:pPr>
            <w:r w:rsidRPr="00135404">
              <w:rPr>
                <w:sz w:val="20"/>
                <w:szCs w:val="20"/>
              </w:rPr>
              <w:t xml:space="preserve">Households average yearly expenditure.  </w:t>
            </w:r>
          </w:p>
        </w:tc>
        <w:tc>
          <w:tcPr>
            <w:tcW w:w="1417" w:type="dxa"/>
            <w:shd w:val="clear" w:color="auto" w:fill="auto"/>
          </w:tcPr>
          <w:p w14:paraId="1F634E51" w14:textId="74C87D50"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r w:rsidRPr="00135404">
              <w:rPr>
                <w:sz w:val="20"/>
                <w:szCs w:val="20"/>
              </w:rPr>
              <w:t xml:space="preserve"> </w:t>
            </w:r>
          </w:p>
          <w:p w14:paraId="3FC04867" w14:textId="77777777" w:rsidR="00F84591" w:rsidRPr="00135404" w:rsidRDefault="00F84591" w:rsidP="00F84591">
            <w:pPr>
              <w:rPr>
                <w:sz w:val="20"/>
                <w:szCs w:val="20"/>
              </w:rPr>
            </w:pPr>
            <w:r w:rsidRPr="00135404">
              <w:rPr>
                <w:sz w:val="20"/>
                <w:szCs w:val="20"/>
              </w:rPr>
              <w:t xml:space="preserve">Time point 1: </w:t>
            </w:r>
          </w:p>
          <w:p w14:paraId="4EA65C20" w14:textId="77777777" w:rsidR="00F84591" w:rsidRPr="00135404" w:rsidRDefault="00F84591" w:rsidP="00F84591">
            <w:pPr>
              <w:rPr>
                <w:sz w:val="20"/>
                <w:szCs w:val="20"/>
              </w:rPr>
            </w:pPr>
            <w:r w:rsidRPr="00135404">
              <w:rPr>
                <w:sz w:val="20"/>
                <w:szCs w:val="20"/>
              </w:rPr>
              <w:t>2004</w:t>
            </w:r>
          </w:p>
          <w:p w14:paraId="5F29271E" w14:textId="77777777" w:rsidR="00F84591" w:rsidRPr="00135404" w:rsidRDefault="00F84591" w:rsidP="00F84591">
            <w:pPr>
              <w:rPr>
                <w:sz w:val="20"/>
                <w:szCs w:val="20"/>
              </w:rPr>
            </w:pPr>
            <w:r w:rsidRPr="00135404">
              <w:rPr>
                <w:sz w:val="20"/>
                <w:szCs w:val="20"/>
              </w:rPr>
              <w:t xml:space="preserve">Time point 2: </w:t>
            </w:r>
          </w:p>
          <w:p w14:paraId="48CE8E87" w14:textId="77777777" w:rsidR="00F84591" w:rsidRPr="00135404" w:rsidRDefault="00F84591" w:rsidP="00F84591">
            <w:pPr>
              <w:rPr>
                <w:sz w:val="20"/>
                <w:szCs w:val="20"/>
              </w:rPr>
            </w:pPr>
            <w:r w:rsidRPr="00135404">
              <w:rPr>
                <w:sz w:val="20"/>
                <w:szCs w:val="20"/>
              </w:rPr>
              <w:t>2005</w:t>
            </w:r>
          </w:p>
          <w:p w14:paraId="373EA8B6" w14:textId="77777777" w:rsidR="00F84591" w:rsidRPr="00135404" w:rsidRDefault="00F84591" w:rsidP="00F84591">
            <w:pPr>
              <w:rPr>
                <w:sz w:val="20"/>
                <w:szCs w:val="20"/>
              </w:rPr>
            </w:pPr>
            <w:r w:rsidRPr="00135404">
              <w:rPr>
                <w:sz w:val="20"/>
                <w:szCs w:val="20"/>
              </w:rPr>
              <w:t xml:space="preserve">Time point 3: </w:t>
            </w:r>
          </w:p>
          <w:p w14:paraId="79DB1585" w14:textId="77777777" w:rsidR="00F84591" w:rsidRPr="00135404" w:rsidRDefault="00F84591" w:rsidP="00F84591">
            <w:pPr>
              <w:rPr>
                <w:sz w:val="20"/>
                <w:szCs w:val="20"/>
              </w:rPr>
            </w:pPr>
            <w:r w:rsidRPr="00135404">
              <w:rPr>
                <w:sz w:val="20"/>
                <w:szCs w:val="20"/>
              </w:rPr>
              <w:t>2006</w:t>
            </w:r>
          </w:p>
          <w:p w14:paraId="64D5937D" w14:textId="77777777" w:rsidR="00F84591" w:rsidRPr="00135404" w:rsidRDefault="00F84591" w:rsidP="00F84591">
            <w:pPr>
              <w:rPr>
                <w:sz w:val="20"/>
                <w:szCs w:val="20"/>
              </w:rPr>
            </w:pPr>
            <w:r w:rsidRPr="00135404">
              <w:rPr>
                <w:sz w:val="20"/>
                <w:szCs w:val="20"/>
              </w:rPr>
              <w:t xml:space="preserve">Time point 4: </w:t>
            </w:r>
          </w:p>
          <w:p w14:paraId="70880C22" w14:textId="77777777" w:rsidR="00F84591" w:rsidRPr="00135404" w:rsidRDefault="00F84591" w:rsidP="00F84591">
            <w:pPr>
              <w:rPr>
                <w:sz w:val="20"/>
                <w:szCs w:val="20"/>
              </w:rPr>
            </w:pPr>
            <w:r w:rsidRPr="00135404">
              <w:rPr>
                <w:sz w:val="20"/>
                <w:szCs w:val="20"/>
              </w:rPr>
              <w:t>2007</w:t>
            </w:r>
          </w:p>
          <w:p w14:paraId="2E465982" w14:textId="77777777" w:rsidR="00F84591" w:rsidRPr="00135404" w:rsidRDefault="00F84591" w:rsidP="00F84591">
            <w:pPr>
              <w:rPr>
                <w:sz w:val="20"/>
                <w:szCs w:val="20"/>
              </w:rPr>
            </w:pPr>
            <w:r w:rsidRPr="00135404">
              <w:rPr>
                <w:sz w:val="20"/>
                <w:szCs w:val="20"/>
              </w:rPr>
              <w:t xml:space="preserve">Time point 5: </w:t>
            </w:r>
          </w:p>
          <w:p w14:paraId="31FFF606" w14:textId="5BE48C18" w:rsidR="00F84591" w:rsidRPr="00135404" w:rsidRDefault="00F84591" w:rsidP="00F84591">
            <w:pPr>
              <w:rPr>
                <w:sz w:val="20"/>
                <w:szCs w:val="20"/>
              </w:rPr>
            </w:pPr>
            <w:r w:rsidRPr="00135404">
              <w:rPr>
                <w:sz w:val="20"/>
                <w:szCs w:val="20"/>
              </w:rPr>
              <w:t>2008</w:t>
            </w:r>
          </w:p>
        </w:tc>
        <w:tc>
          <w:tcPr>
            <w:tcW w:w="1701" w:type="dxa"/>
            <w:shd w:val="clear" w:color="auto" w:fill="auto"/>
          </w:tcPr>
          <w:p w14:paraId="438E0990" w14:textId="5175EB84" w:rsidR="00F84591" w:rsidRPr="00135404" w:rsidRDefault="00F84591" w:rsidP="00F84591">
            <w:pPr>
              <w:rPr>
                <w:sz w:val="20"/>
                <w:szCs w:val="20"/>
              </w:rPr>
            </w:pPr>
            <w:r w:rsidRPr="00135404">
              <w:rPr>
                <w:sz w:val="20"/>
                <w:szCs w:val="20"/>
              </w:rPr>
              <w:t xml:space="preserve">Average expenditure on sugar (in zloty). </w:t>
            </w:r>
          </w:p>
        </w:tc>
        <w:tc>
          <w:tcPr>
            <w:tcW w:w="3413" w:type="dxa"/>
            <w:shd w:val="clear" w:color="auto" w:fill="auto"/>
          </w:tcPr>
          <w:p w14:paraId="2F6231EA" w14:textId="77777777" w:rsidR="00F84591" w:rsidRPr="00135404" w:rsidRDefault="00F84591" w:rsidP="00F84591">
            <w:pPr>
              <w:rPr>
                <w:sz w:val="20"/>
                <w:szCs w:val="20"/>
              </w:rPr>
            </w:pPr>
            <w:r w:rsidRPr="00135404">
              <w:rPr>
                <w:sz w:val="20"/>
                <w:szCs w:val="20"/>
              </w:rPr>
              <w:t>2006:</w:t>
            </w:r>
          </w:p>
          <w:p w14:paraId="65219FCB" w14:textId="77777777" w:rsidR="00F84591" w:rsidRPr="00135404" w:rsidRDefault="00F84591" w:rsidP="00F84591">
            <w:pPr>
              <w:rPr>
                <w:sz w:val="20"/>
                <w:szCs w:val="20"/>
              </w:rPr>
            </w:pPr>
            <w:r w:rsidRPr="00135404">
              <w:rPr>
                <w:sz w:val="20"/>
                <w:szCs w:val="20"/>
              </w:rPr>
              <w:t>All households, n= 17878, average expenditure: 16.03</w:t>
            </w:r>
          </w:p>
          <w:p w14:paraId="55FC1B04" w14:textId="3A5FD19C" w:rsidR="00F84591" w:rsidRPr="00135404" w:rsidRDefault="00F84591" w:rsidP="00F84591">
            <w:pPr>
              <w:rPr>
                <w:sz w:val="20"/>
                <w:szCs w:val="20"/>
              </w:rPr>
            </w:pPr>
            <w:r w:rsidRPr="00135404">
              <w:rPr>
                <w:sz w:val="20"/>
                <w:szCs w:val="20"/>
              </w:rPr>
              <w:t>Households above minimum income, n= 8884, average expenditure: 16.14</w:t>
            </w:r>
          </w:p>
          <w:p w14:paraId="43A5545A" w14:textId="5B170B1F" w:rsidR="00F84591" w:rsidRPr="00135404" w:rsidRDefault="00F84591" w:rsidP="00F84591">
            <w:pPr>
              <w:rPr>
                <w:sz w:val="20"/>
                <w:szCs w:val="20"/>
              </w:rPr>
            </w:pPr>
            <w:r w:rsidRPr="00135404">
              <w:rPr>
                <w:sz w:val="20"/>
                <w:szCs w:val="20"/>
              </w:rPr>
              <w:t xml:space="preserve">Households at or below minimum income, n= 8994, average expenditure: 15.92 </w:t>
            </w:r>
          </w:p>
          <w:p w14:paraId="38A1C9C0" w14:textId="77777777" w:rsidR="00F84591" w:rsidRPr="00135404" w:rsidRDefault="00F84591" w:rsidP="00F84591">
            <w:pPr>
              <w:rPr>
                <w:sz w:val="20"/>
                <w:szCs w:val="20"/>
              </w:rPr>
            </w:pPr>
            <w:r w:rsidRPr="00135404">
              <w:rPr>
                <w:sz w:val="20"/>
                <w:szCs w:val="20"/>
              </w:rPr>
              <w:t>2007:</w:t>
            </w:r>
          </w:p>
          <w:p w14:paraId="31C5A869" w14:textId="77777777" w:rsidR="00F84591" w:rsidRPr="00135404" w:rsidRDefault="00F84591" w:rsidP="00F84591">
            <w:pPr>
              <w:rPr>
                <w:sz w:val="20"/>
                <w:szCs w:val="20"/>
              </w:rPr>
            </w:pPr>
            <w:r w:rsidRPr="00135404">
              <w:rPr>
                <w:sz w:val="20"/>
                <w:szCs w:val="20"/>
              </w:rPr>
              <w:t xml:space="preserve">All households, n= 15554, average expenditure: 15.44 </w:t>
            </w:r>
          </w:p>
          <w:p w14:paraId="06DA9FEF" w14:textId="7D0C3C09" w:rsidR="00F84591" w:rsidRPr="00135404" w:rsidRDefault="00F84591" w:rsidP="00F84591">
            <w:pPr>
              <w:rPr>
                <w:sz w:val="20"/>
                <w:szCs w:val="20"/>
              </w:rPr>
            </w:pPr>
            <w:r w:rsidRPr="00135404">
              <w:rPr>
                <w:sz w:val="20"/>
                <w:szCs w:val="20"/>
              </w:rPr>
              <w:t>Households above minimum income, n= 8098, average expenditure: 15.77</w:t>
            </w:r>
          </w:p>
          <w:p w14:paraId="0C365ADC" w14:textId="0A0F64A4" w:rsidR="00F84591" w:rsidRPr="00135404" w:rsidRDefault="00F84591" w:rsidP="00F84591">
            <w:pPr>
              <w:rPr>
                <w:sz w:val="20"/>
                <w:szCs w:val="20"/>
              </w:rPr>
            </w:pPr>
            <w:r w:rsidRPr="00135404">
              <w:rPr>
                <w:sz w:val="20"/>
                <w:szCs w:val="20"/>
              </w:rPr>
              <w:t>Households at or below minimum income, n= 7456, average expenditure: 15.08</w:t>
            </w:r>
          </w:p>
          <w:p w14:paraId="1C4864E5" w14:textId="77777777" w:rsidR="00F84591" w:rsidRPr="00135404" w:rsidRDefault="00F84591" w:rsidP="00F84591">
            <w:pPr>
              <w:rPr>
                <w:sz w:val="20"/>
                <w:szCs w:val="20"/>
              </w:rPr>
            </w:pPr>
            <w:r w:rsidRPr="00135404">
              <w:rPr>
                <w:sz w:val="20"/>
                <w:szCs w:val="20"/>
              </w:rPr>
              <w:t>2008:</w:t>
            </w:r>
          </w:p>
          <w:p w14:paraId="205356CC" w14:textId="77777777" w:rsidR="00F84591" w:rsidRPr="00135404" w:rsidRDefault="00F84591" w:rsidP="00F84591">
            <w:pPr>
              <w:rPr>
                <w:sz w:val="20"/>
                <w:szCs w:val="20"/>
              </w:rPr>
            </w:pPr>
            <w:r w:rsidRPr="00135404">
              <w:rPr>
                <w:sz w:val="20"/>
                <w:szCs w:val="20"/>
              </w:rPr>
              <w:t>All households, n= 15163, average expenditure: 13.90</w:t>
            </w:r>
          </w:p>
          <w:p w14:paraId="38358D07" w14:textId="0B94A852" w:rsidR="00F84591" w:rsidRPr="00135404" w:rsidRDefault="00F84591" w:rsidP="00F84591">
            <w:pPr>
              <w:rPr>
                <w:sz w:val="20"/>
                <w:szCs w:val="20"/>
              </w:rPr>
            </w:pPr>
            <w:r w:rsidRPr="00135404">
              <w:rPr>
                <w:sz w:val="20"/>
                <w:szCs w:val="20"/>
              </w:rPr>
              <w:t>Households above minimum income, n= 8277, average expenditure: 14.17</w:t>
            </w:r>
          </w:p>
          <w:p w14:paraId="3B11BACB" w14:textId="581CD783" w:rsidR="00F84591" w:rsidRPr="00135404" w:rsidRDefault="00F84591" w:rsidP="00F84591">
            <w:pPr>
              <w:rPr>
                <w:sz w:val="20"/>
                <w:szCs w:val="20"/>
              </w:rPr>
            </w:pPr>
            <w:r w:rsidRPr="00135404">
              <w:rPr>
                <w:sz w:val="20"/>
                <w:szCs w:val="20"/>
              </w:rPr>
              <w:t>Households at or below minimum income, n= 6886, average expenditure: 13.57</w:t>
            </w:r>
          </w:p>
        </w:tc>
        <w:tc>
          <w:tcPr>
            <w:tcW w:w="1468" w:type="dxa"/>
            <w:shd w:val="clear" w:color="auto" w:fill="auto"/>
          </w:tcPr>
          <w:p w14:paraId="51C48E3B" w14:textId="4EBAC7EE" w:rsidR="00F84591" w:rsidRPr="00135404" w:rsidRDefault="00F84591" w:rsidP="00F84591">
            <w:pPr>
              <w:rPr>
                <w:sz w:val="20"/>
                <w:szCs w:val="20"/>
              </w:rPr>
            </w:pPr>
            <w:r w:rsidRPr="00135404">
              <w:rPr>
                <w:sz w:val="20"/>
                <w:szCs w:val="20"/>
              </w:rPr>
              <w:t>Selection total: 2</w:t>
            </w:r>
          </w:p>
          <w:p w14:paraId="7C9157E7" w14:textId="03D7318D" w:rsidR="00F84591" w:rsidRPr="00135404" w:rsidRDefault="00F84591" w:rsidP="00F84591">
            <w:pPr>
              <w:rPr>
                <w:sz w:val="20"/>
                <w:szCs w:val="20"/>
              </w:rPr>
            </w:pPr>
            <w:r w:rsidRPr="00135404">
              <w:rPr>
                <w:sz w:val="20"/>
                <w:szCs w:val="20"/>
              </w:rPr>
              <w:t>Comparability total: 0</w:t>
            </w:r>
          </w:p>
          <w:p w14:paraId="6EE63D63" w14:textId="6E4E3EB9" w:rsidR="00F84591" w:rsidRPr="00135404" w:rsidRDefault="00F84591" w:rsidP="00F84591">
            <w:pPr>
              <w:rPr>
                <w:sz w:val="20"/>
                <w:szCs w:val="20"/>
              </w:rPr>
            </w:pPr>
            <w:r w:rsidRPr="00135404">
              <w:rPr>
                <w:sz w:val="20"/>
                <w:szCs w:val="20"/>
              </w:rPr>
              <w:t>Outcomes total: 1</w:t>
            </w:r>
          </w:p>
          <w:p w14:paraId="3237E3A6" w14:textId="22CF50B5" w:rsidR="00F84591" w:rsidRPr="00135404" w:rsidRDefault="00F84591" w:rsidP="00F84591">
            <w:pPr>
              <w:rPr>
                <w:sz w:val="20"/>
                <w:szCs w:val="20"/>
              </w:rPr>
            </w:pPr>
            <w:r w:rsidRPr="00135404">
              <w:rPr>
                <w:b/>
                <w:bCs/>
                <w:sz w:val="20"/>
                <w:szCs w:val="20"/>
              </w:rPr>
              <w:t>Total score: 3</w:t>
            </w:r>
          </w:p>
        </w:tc>
      </w:tr>
      <w:tr w:rsidR="00F84591" w:rsidRPr="00135404" w14:paraId="59891359" w14:textId="77777777" w:rsidTr="00FB733D">
        <w:tc>
          <w:tcPr>
            <w:tcW w:w="1129" w:type="dxa"/>
            <w:shd w:val="clear" w:color="auto" w:fill="auto"/>
          </w:tcPr>
          <w:p w14:paraId="1F09280C" w14:textId="575B17CD" w:rsidR="00F84591" w:rsidRPr="00135404" w:rsidRDefault="00F84591" w:rsidP="00F84591">
            <w:pPr>
              <w:rPr>
                <w:sz w:val="20"/>
                <w:szCs w:val="20"/>
              </w:rPr>
            </w:pPr>
            <w:r w:rsidRPr="00135404">
              <w:rPr>
                <w:sz w:val="20"/>
                <w:szCs w:val="20"/>
              </w:rPr>
              <w:t>Griffith et al, 201</w:t>
            </w:r>
            <w:r>
              <w:rPr>
                <w:sz w:val="20"/>
                <w:szCs w:val="20"/>
              </w:rPr>
              <w:t>6</w:t>
            </w:r>
            <w:r w:rsidRPr="00135404">
              <w:rPr>
                <w:sz w:val="20"/>
                <w:szCs w:val="20"/>
              </w:rPr>
              <w:t xml:space="preserve">a </w:t>
            </w:r>
          </w:p>
        </w:tc>
        <w:tc>
          <w:tcPr>
            <w:tcW w:w="1276" w:type="dxa"/>
            <w:shd w:val="clear" w:color="auto" w:fill="auto"/>
          </w:tcPr>
          <w:p w14:paraId="1A0DA6D3" w14:textId="77777777" w:rsidR="00F84591" w:rsidRPr="00135404" w:rsidRDefault="00F84591" w:rsidP="00F84591">
            <w:pPr>
              <w:rPr>
                <w:sz w:val="20"/>
                <w:szCs w:val="20"/>
              </w:rPr>
            </w:pPr>
            <w:r w:rsidRPr="00135404">
              <w:rPr>
                <w:sz w:val="20"/>
                <w:szCs w:val="20"/>
              </w:rPr>
              <w:t>National: UK</w:t>
            </w:r>
          </w:p>
          <w:p w14:paraId="3D52122D" w14:textId="18C5A3E1" w:rsidR="00F84591" w:rsidRPr="00135404" w:rsidRDefault="00F84591" w:rsidP="00F84591">
            <w:pPr>
              <w:rPr>
                <w:sz w:val="20"/>
                <w:szCs w:val="20"/>
              </w:rPr>
            </w:pPr>
            <w:r w:rsidRPr="00135404">
              <w:rPr>
                <w:sz w:val="20"/>
                <w:szCs w:val="20"/>
              </w:rPr>
              <w:t xml:space="preserve">Local: n/a </w:t>
            </w:r>
          </w:p>
        </w:tc>
        <w:tc>
          <w:tcPr>
            <w:tcW w:w="1559" w:type="dxa"/>
            <w:shd w:val="clear" w:color="auto" w:fill="auto"/>
          </w:tcPr>
          <w:p w14:paraId="712C9D31" w14:textId="77777777" w:rsidR="00F84591" w:rsidRPr="00135404" w:rsidRDefault="00F84591" w:rsidP="00F84591">
            <w:pPr>
              <w:rPr>
                <w:sz w:val="20"/>
                <w:szCs w:val="20"/>
              </w:rPr>
            </w:pPr>
            <w:r w:rsidRPr="00135404">
              <w:rPr>
                <w:sz w:val="20"/>
                <w:szCs w:val="20"/>
              </w:rPr>
              <w:t>Kantar Worldpanel data for UK households.</w:t>
            </w:r>
          </w:p>
          <w:p w14:paraId="10901C92" w14:textId="57975251" w:rsidR="00F84591" w:rsidRPr="00135404" w:rsidRDefault="00F84591" w:rsidP="00F84591">
            <w:pPr>
              <w:rPr>
                <w:sz w:val="20"/>
                <w:szCs w:val="20"/>
              </w:rPr>
            </w:pPr>
            <w:r w:rsidRPr="00135404">
              <w:rPr>
                <w:sz w:val="20"/>
                <w:szCs w:val="20"/>
              </w:rPr>
              <w:t xml:space="preserve">n=14,694.  </w:t>
            </w:r>
          </w:p>
        </w:tc>
        <w:tc>
          <w:tcPr>
            <w:tcW w:w="1985" w:type="dxa"/>
            <w:shd w:val="clear" w:color="auto" w:fill="auto"/>
          </w:tcPr>
          <w:p w14:paraId="633DCE75" w14:textId="77777777" w:rsidR="00F84591" w:rsidRPr="00135404" w:rsidRDefault="00F84591" w:rsidP="00F84591">
            <w:pPr>
              <w:rPr>
                <w:sz w:val="20"/>
                <w:szCs w:val="20"/>
              </w:rPr>
            </w:pPr>
            <w:r w:rsidRPr="00135404">
              <w:rPr>
                <w:sz w:val="20"/>
                <w:szCs w:val="20"/>
              </w:rPr>
              <w:t xml:space="preserve">Longitudinal study. </w:t>
            </w:r>
          </w:p>
          <w:p w14:paraId="03A4C6D0" w14:textId="2BADDD85" w:rsidR="00F84591" w:rsidRPr="00135404" w:rsidRDefault="00F84591" w:rsidP="00F84591">
            <w:pPr>
              <w:rPr>
                <w:sz w:val="20"/>
                <w:szCs w:val="20"/>
              </w:rPr>
            </w:pPr>
            <w:r w:rsidRPr="00135404">
              <w:rPr>
                <w:sz w:val="20"/>
                <w:szCs w:val="20"/>
              </w:rPr>
              <w:t xml:space="preserve">HEI scores/calorie shares/grams per 100g and percentage change.  </w:t>
            </w:r>
          </w:p>
        </w:tc>
        <w:tc>
          <w:tcPr>
            <w:tcW w:w="1417" w:type="dxa"/>
            <w:shd w:val="clear" w:color="auto" w:fill="auto"/>
          </w:tcPr>
          <w:p w14:paraId="1E6982D5" w14:textId="77777777" w:rsidR="00F84591"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p>
          <w:p w14:paraId="3796EAC5" w14:textId="50CCF2A1" w:rsidR="00F84591" w:rsidRPr="00135404" w:rsidRDefault="00F84591" w:rsidP="00F84591">
            <w:pPr>
              <w:rPr>
                <w:sz w:val="20"/>
                <w:szCs w:val="20"/>
              </w:rPr>
            </w:pPr>
            <w:r w:rsidRPr="00135404">
              <w:rPr>
                <w:sz w:val="20"/>
                <w:szCs w:val="20"/>
              </w:rPr>
              <w:t xml:space="preserve">Time point 1: 2005-2007, </w:t>
            </w:r>
          </w:p>
          <w:p w14:paraId="636BCEC2" w14:textId="33B95365" w:rsidR="00F84591" w:rsidRPr="00135404" w:rsidRDefault="00F84591" w:rsidP="00F84591">
            <w:pPr>
              <w:rPr>
                <w:sz w:val="20"/>
                <w:szCs w:val="20"/>
              </w:rPr>
            </w:pPr>
            <w:r w:rsidRPr="00135404">
              <w:rPr>
                <w:sz w:val="20"/>
                <w:szCs w:val="20"/>
              </w:rPr>
              <w:t xml:space="preserve">Time point 2: 2010-12 </w:t>
            </w:r>
          </w:p>
        </w:tc>
        <w:tc>
          <w:tcPr>
            <w:tcW w:w="1701" w:type="dxa"/>
            <w:shd w:val="clear" w:color="auto" w:fill="auto"/>
          </w:tcPr>
          <w:p w14:paraId="1D1DBB7C" w14:textId="77777777" w:rsidR="00F84591" w:rsidRPr="00135404" w:rsidRDefault="00F84591" w:rsidP="00F84591">
            <w:pPr>
              <w:rPr>
                <w:sz w:val="20"/>
                <w:szCs w:val="20"/>
              </w:rPr>
            </w:pPr>
            <w:r w:rsidRPr="00135404">
              <w:rPr>
                <w:sz w:val="20"/>
                <w:szCs w:val="20"/>
              </w:rPr>
              <w:t>Healthy Eating (HEI) score for sodium and saturated fats.</w:t>
            </w:r>
          </w:p>
          <w:p w14:paraId="4AB87BC2" w14:textId="70BD7DC2" w:rsidR="00F84591" w:rsidRPr="00135404" w:rsidRDefault="00F84591" w:rsidP="00F84591">
            <w:pPr>
              <w:rPr>
                <w:sz w:val="20"/>
                <w:szCs w:val="20"/>
              </w:rPr>
            </w:pPr>
            <w:r w:rsidRPr="00135404">
              <w:rPr>
                <w:sz w:val="20"/>
                <w:szCs w:val="20"/>
              </w:rPr>
              <w:t>Share of calories from protein, saturated fat, unsaturated fat, sugar, non-sugar carbohydrates.</w:t>
            </w:r>
          </w:p>
          <w:p w14:paraId="39E7E755" w14:textId="4506FA22" w:rsidR="00F84591" w:rsidRPr="00135404" w:rsidRDefault="00F84591" w:rsidP="00F84591">
            <w:pPr>
              <w:rPr>
                <w:sz w:val="20"/>
                <w:szCs w:val="20"/>
              </w:rPr>
            </w:pPr>
            <w:r w:rsidRPr="00135404">
              <w:rPr>
                <w:sz w:val="20"/>
                <w:szCs w:val="20"/>
              </w:rPr>
              <w:t xml:space="preserve">Grams per 100g for salt and fibre. Outcome data of food purchases from all types of stores using an electronic hand-held scanner in the home.   </w:t>
            </w:r>
          </w:p>
        </w:tc>
        <w:tc>
          <w:tcPr>
            <w:tcW w:w="3413" w:type="dxa"/>
            <w:shd w:val="clear" w:color="auto" w:fill="auto"/>
          </w:tcPr>
          <w:p w14:paraId="05ECCE88" w14:textId="77777777" w:rsidR="00F84591" w:rsidRPr="00135404" w:rsidRDefault="00F84591" w:rsidP="00F84591">
            <w:pPr>
              <w:rPr>
                <w:b/>
                <w:bCs/>
                <w:sz w:val="20"/>
                <w:szCs w:val="20"/>
              </w:rPr>
            </w:pPr>
            <w:r w:rsidRPr="00135404">
              <w:rPr>
                <w:b/>
                <w:bCs/>
                <w:sz w:val="20"/>
                <w:szCs w:val="20"/>
              </w:rPr>
              <w:t xml:space="preserve">HEI score – sodium: </w:t>
            </w:r>
          </w:p>
          <w:p w14:paraId="3FC199F6" w14:textId="77777777" w:rsidR="00F84591" w:rsidRPr="00135404" w:rsidRDefault="00F84591" w:rsidP="00F84591">
            <w:pPr>
              <w:rPr>
                <w:sz w:val="20"/>
                <w:szCs w:val="20"/>
              </w:rPr>
            </w:pPr>
            <w:r w:rsidRPr="00135404">
              <w:rPr>
                <w:sz w:val="20"/>
                <w:szCs w:val="20"/>
              </w:rPr>
              <w:t>Max score: 10</w:t>
            </w:r>
          </w:p>
          <w:p w14:paraId="013C3B94" w14:textId="77777777" w:rsidR="00F84591" w:rsidRPr="00135404" w:rsidRDefault="00F84591" w:rsidP="00F84591">
            <w:pPr>
              <w:rPr>
                <w:sz w:val="20"/>
                <w:szCs w:val="20"/>
              </w:rPr>
            </w:pPr>
            <w:r w:rsidRPr="00135404">
              <w:rPr>
                <w:sz w:val="20"/>
                <w:szCs w:val="20"/>
              </w:rPr>
              <w:t>Mean in 2005-7: 6.42</w:t>
            </w:r>
          </w:p>
          <w:p w14:paraId="7EC63BA2" w14:textId="77777777" w:rsidR="00F84591" w:rsidRPr="00135404" w:rsidRDefault="00F84591" w:rsidP="00F84591">
            <w:pPr>
              <w:rPr>
                <w:sz w:val="20"/>
                <w:szCs w:val="20"/>
              </w:rPr>
            </w:pPr>
            <w:r w:rsidRPr="00135404">
              <w:rPr>
                <w:sz w:val="20"/>
                <w:szCs w:val="20"/>
              </w:rPr>
              <w:t>Change to 2010-12: 0.93</w:t>
            </w:r>
          </w:p>
          <w:p w14:paraId="409AA101" w14:textId="77777777" w:rsidR="00F84591" w:rsidRPr="00135404" w:rsidRDefault="00F84591" w:rsidP="00F84591">
            <w:pPr>
              <w:rPr>
                <w:sz w:val="20"/>
                <w:szCs w:val="20"/>
              </w:rPr>
            </w:pPr>
            <w:r w:rsidRPr="00135404">
              <w:rPr>
                <w:sz w:val="20"/>
                <w:szCs w:val="20"/>
              </w:rPr>
              <w:t>% change to 2010-12: 14.5</w:t>
            </w:r>
          </w:p>
          <w:p w14:paraId="708D6BBC" w14:textId="77777777" w:rsidR="00F84591" w:rsidRPr="00135404" w:rsidRDefault="00F84591" w:rsidP="00F84591">
            <w:pPr>
              <w:rPr>
                <w:b/>
                <w:bCs/>
                <w:sz w:val="20"/>
                <w:szCs w:val="20"/>
              </w:rPr>
            </w:pPr>
            <w:r w:rsidRPr="00135404">
              <w:rPr>
                <w:b/>
                <w:bCs/>
                <w:sz w:val="20"/>
                <w:szCs w:val="20"/>
              </w:rPr>
              <w:t xml:space="preserve">HEI score – saturated fats: </w:t>
            </w:r>
          </w:p>
          <w:p w14:paraId="5D4433A9" w14:textId="77777777" w:rsidR="00F84591" w:rsidRPr="00135404" w:rsidRDefault="00F84591" w:rsidP="00F84591">
            <w:pPr>
              <w:rPr>
                <w:sz w:val="20"/>
                <w:szCs w:val="20"/>
              </w:rPr>
            </w:pPr>
            <w:r w:rsidRPr="00135404">
              <w:rPr>
                <w:sz w:val="20"/>
                <w:szCs w:val="20"/>
              </w:rPr>
              <w:t>Max score: 10</w:t>
            </w:r>
          </w:p>
          <w:p w14:paraId="1C7EC2EC" w14:textId="77777777" w:rsidR="00F84591" w:rsidRPr="00135404" w:rsidRDefault="00F84591" w:rsidP="00F84591">
            <w:pPr>
              <w:rPr>
                <w:sz w:val="20"/>
                <w:szCs w:val="20"/>
              </w:rPr>
            </w:pPr>
            <w:r w:rsidRPr="00135404">
              <w:rPr>
                <w:sz w:val="20"/>
                <w:szCs w:val="20"/>
              </w:rPr>
              <w:t>Mean in 2005-7: 2.70</w:t>
            </w:r>
          </w:p>
          <w:p w14:paraId="46089A1F" w14:textId="77777777" w:rsidR="00F84591" w:rsidRPr="00135404" w:rsidRDefault="00F84591" w:rsidP="00F84591">
            <w:pPr>
              <w:rPr>
                <w:sz w:val="20"/>
                <w:szCs w:val="20"/>
              </w:rPr>
            </w:pPr>
            <w:r w:rsidRPr="00135404">
              <w:rPr>
                <w:sz w:val="20"/>
                <w:szCs w:val="20"/>
              </w:rPr>
              <w:t>Change to 2010-12: 0.27</w:t>
            </w:r>
          </w:p>
          <w:p w14:paraId="36EE7C02" w14:textId="77777777" w:rsidR="00F84591" w:rsidRPr="00135404" w:rsidRDefault="00F84591" w:rsidP="00F84591">
            <w:pPr>
              <w:rPr>
                <w:sz w:val="20"/>
                <w:szCs w:val="20"/>
              </w:rPr>
            </w:pPr>
            <w:r w:rsidRPr="00135404">
              <w:rPr>
                <w:sz w:val="20"/>
                <w:szCs w:val="20"/>
              </w:rPr>
              <w:t xml:space="preserve">% change to 2010-12: 10.0 </w:t>
            </w:r>
          </w:p>
          <w:p w14:paraId="20148814" w14:textId="2936E20F" w:rsidR="00F84591" w:rsidRPr="00135404" w:rsidRDefault="00F84591" w:rsidP="00F84591">
            <w:pPr>
              <w:rPr>
                <w:b/>
                <w:bCs/>
                <w:sz w:val="20"/>
                <w:szCs w:val="20"/>
              </w:rPr>
            </w:pPr>
            <w:r w:rsidRPr="00135404">
              <w:rPr>
                <w:b/>
                <w:bCs/>
                <w:sz w:val="20"/>
                <w:szCs w:val="20"/>
              </w:rPr>
              <w:t xml:space="preserve">Share of calories from protein: </w:t>
            </w:r>
          </w:p>
          <w:p w14:paraId="1E920394" w14:textId="77777777" w:rsidR="00F84591" w:rsidRPr="00135404" w:rsidRDefault="00F84591" w:rsidP="00F84591">
            <w:pPr>
              <w:rPr>
                <w:sz w:val="20"/>
                <w:szCs w:val="20"/>
              </w:rPr>
            </w:pPr>
            <w:r w:rsidRPr="00135404">
              <w:rPr>
                <w:sz w:val="20"/>
                <w:szCs w:val="20"/>
              </w:rPr>
              <w:t>2005-7: 14.88</w:t>
            </w:r>
          </w:p>
          <w:p w14:paraId="629FF731" w14:textId="77777777" w:rsidR="00F84591" w:rsidRPr="00135404" w:rsidRDefault="00F84591" w:rsidP="00F84591">
            <w:pPr>
              <w:rPr>
                <w:sz w:val="20"/>
                <w:szCs w:val="20"/>
              </w:rPr>
            </w:pPr>
            <w:r w:rsidRPr="00135404">
              <w:rPr>
                <w:sz w:val="20"/>
                <w:szCs w:val="20"/>
              </w:rPr>
              <w:t>2010-12: 14.76</w:t>
            </w:r>
          </w:p>
          <w:p w14:paraId="398B1A6A" w14:textId="2DDB0D03" w:rsidR="00F84591" w:rsidRPr="00135404" w:rsidRDefault="00F84591" w:rsidP="00F84591">
            <w:pPr>
              <w:rPr>
                <w:sz w:val="20"/>
                <w:szCs w:val="20"/>
              </w:rPr>
            </w:pPr>
            <w:r w:rsidRPr="00135404">
              <w:rPr>
                <w:sz w:val="20"/>
                <w:szCs w:val="20"/>
              </w:rPr>
              <w:t>Change: - 0.12, % change: - 0.81</w:t>
            </w:r>
          </w:p>
          <w:p w14:paraId="30F919CF" w14:textId="478EE962" w:rsidR="00F84591" w:rsidRPr="00135404" w:rsidRDefault="00F84591" w:rsidP="00F84591">
            <w:pPr>
              <w:rPr>
                <w:b/>
                <w:bCs/>
                <w:sz w:val="20"/>
                <w:szCs w:val="20"/>
              </w:rPr>
            </w:pPr>
            <w:r w:rsidRPr="00135404">
              <w:rPr>
                <w:b/>
                <w:bCs/>
                <w:sz w:val="20"/>
                <w:szCs w:val="20"/>
              </w:rPr>
              <w:t>Share of calories from saturated fat:</w:t>
            </w:r>
          </w:p>
          <w:p w14:paraId="3A2BC03A" w14:textId="77777777" w:rsidR="00F84591" w:rsidRPr="00135404" w:rsidRDefault="00F84591" w:rsidP="00F84591">
            <w:pPr>
              <w:rPr>
                <w:sz w:val="20"/>
                <w:szCs w:val="20"/>
              </w:rPr>
            </w:pPr>
            <w:r w:rsidRPr="00135404">
              <w:rPr>
                <w:sz w:val="20"/>
                <w:szCs w:val="20"/>
              </w:rPr>
              <w:t>2005-7: 14.83</w:t>
            </w:r>
          </w:p>
          <w:p w14:paraId="3B7A4E35" w14:textId="77777777" w:rsidR="00F84591" w:rsidRPr="00135404" w:rsidRDefault="00F84591" w:rsidP="00F84591">
            <w:pPr>
              <w:rPr>
                <w:sz w:val="20"/>
                <w:szCs w:val="20"/>
              </w:rPr>
            </w:pPr>
            <w:r w:rsidRPr="00135404">
              <w:rPr>
                <w:sz w:val="20"/>
                <w:szCs w:val="20"/>
              </w:rPr>
              <w:t>2010-12: 14.59</w:t>
            </w:r>
          </w:p>
          <w:p w14:paraId="509C1E68" w14:textId="5E1718A0" w:rsidR="00F84591" w:rsidRPr="00135404" w:rsidRDefault="00F84591" w:rsidP="00F84591">
            <w:pPr>
              <w:rPr>
                <w:sz w:val="20"/>
                <w:szCs w:val="20"/>
              </w:rPr>
            </w:pPr>
            <w:r w:rsidRPr="00135404">
              <w:rPr>
                <w:sz w:val="20"/>
                <w:szCs w:val="20"/>
              </w:rPr>
              <w:t>Change: - 0.23, % change: - 1.57</w:t>
            </w:r>
          </w:p>
          <w:p w14:paraId="2D6C948D" w14:textId="37189601" w:rsidR="00F84591" w:rsidRPr="00135404" w:rsidRDefault="00F84591" w:rsidP="00F84591">
            <w:pPr>
              <w:rPr>
                <w:b/>
                <w:bCs/>
                <w:sz w:val="20"/>
                <w:szCs w:val="20"/>
              </w:rPr>
            </w:pPr>
            <w:r w:rsidRPr="00135404">
              <w:rPr>
                <w:b/>
                <w:bCs/>
                <w:sz w:val="20"/>
                <w:szCs w:val="20"/>
              </w:rPr>
              <w:t xml:space="preserve">Share of calories from unsaturated fat: </w:t>
            </w:r>
          </w:p>
          <w:p w14:paraId="46D9655D" w14:textId="77777777" w:rsidR="00F84591" w:rsidRPr="00135404" w:rsidRDefault="00F84591" w:rsidP="00F84591">
            <w:pPr>
              <w:rPr>
                <w:sz w:val="20"/>
                <w:szCs w:val="20"/>
              </w:rPr>
            </w:pPr>
            <w:r w:rsidRPr="00135404">
              <w:rPr>
                <w:sz w:val="20"/>
                <w:szCs w:val="20"/>
              </w:rPr>
              <w:t>2005-7: 22.64</w:t>
            </w:r>
          </w:p>
          <w:p w14:paraId="1D127BD3" w14:textId="77777777" w:rsidR="00F84591" w:rsidRPr="00135404" w:rsidRDefault="00F84591" w:rsidP="00F84591">
            <w:pPr>
              <w:rPr>
                <w:sz w:val="20"/>
                <w:szCs w:val="20"/>
              </w:rPr>
            </w:pPr>
            <w:r w:rsidRPr="00135404">
              <w:rPr>
                <w:sz w:val="20"/>
                <w:szCs w:val="20"/>
              </w:rPr>
              <w:t>2010-12:22.79</w:t>
            </w:r>
          </w:p>
          <w:p w14:paraId="453F8313" w14:textId="69251BBA" w:rsidR="00F84591" w:rsidRPr="00135404" w:rsidRDefault="00F84591" w:rsidP="00F84591">
            <w:pPr>
              <w:rPr>
                <w:sz w:val="20"/>
                <w:szCs w:val="20"/>
              </w:rPr>
            </w:pPr>
            <w:r w:rsidRPr="00135404">
              <w:rPr>
                <w:sz w:val="20"/>
                <w:szCs w:val="20"/>
              </w:rPr>
              <w:t>Change: 0.15, % change: 0.67</w:t>
            </w:r>
          </w:p>
          <w:p w14:paraId="383805D9" w14:textId="4FA592C0" w:rsidR="00F84591" w:rsidRPr="00135404" w:rsidRDefault="00F84591" w:rsidP="00F84591">
            <w:pPr>
              <w:rPr>
                <w:b/>
                <w:bCs/>
                <w:sz w:val="20"/>
                <w:szCs w:val="20"/>
              </w:rPr>
            </w:pPr>
            <w:r w:rsidRPr="00135404">
              <w:rPr>
                <w:b/>
                <w:bCs/>
                <w:sz w:val="20"/>
                <w:szCs w:val="20"/>
              </w:rPr>
              <w:t xml:space="preserve">Share of calories from sugar: </w:t>
            </w:r>
          </w:p>
          <w:p w14:paraId="738FFC68" w14:textId="1643A685" w:rsidR="00F84591" w:rsidRPr="00135404" w:rsidRDefault="00F84591" w:rsidP="00F84591">
            <w:pPr>
              <w:rPr>
                <w:sz w:val="20"/>
                <w:szCs w:val="20"/>
              </w:rPr>
            </w:pPr>
            <w:r w:rsidRPr="00135404">
              <w:rPr>
                <w:sz w:val="20"/>
                <w:szCs w:val="20"/>
              </w:rPr>
              <w:t>2005-7: 22.73</w:t>
            </w:r>
          </w:p>
          <w:p w14:paraId="75D3068F" w14:textId="26AFBE8C" w:rsidR="00F84591" w:rsidRPr="00135404" w:rsidRDefault="00F84591" w:rsidP="00F84591">
            <w:pPr>
              <w:rPr>
                <w:sz w:val="20"/>
                <w:szCs w:val="20"/>
              </w:rPr>
            </w:pPr>
            <w:r w:rsidRPr="00135404">
              <w:rPr>
                <w:sz w:val="20"/>
                <w:szCs w:val="20"/>
              </w:rPr>
              <w:t>2010-12:22.82</w:t>
            </w:r>
          </w:p>
          <w:p w14:paraId="1DFBA3F9" w14:textId="02B58C53" w:rsidR="00F84591" w:rsidRPr="00135404" w:rsidRDefault="00F84591" w:rsidP="00F84591">
            <w:pPr>
              <w:rPr>
                <w:sz w:val="20"/>
                <w:szCs w:val="20"/>
              </w:rPr>
            </w:pPr>
            <w:r w:rsidRPr="00135404">
              <w:rPr>
                <w:sz w:val="20"/>
                <w:szCs w:val="20"/>
              </w:rPr>
              <w:t>Change: 0.09, % change: 0.41</w:t>
            </w:r>
          </w:p>
          <w:p w14:paraId="55CB8E67" w14:textId="570CC3B2" w:rsidR="00F84591" w:rsidRPr="00135404" w:rsidRDefault="00F84591" w:rsidP="00F84591">
            <w:pPr>
              <w:rPr>
                <w:b/>
                <w:bCs/>
                <w:sz w:val="20"/>
                <w:szCs w:val="20"/>
              </w:rPr>
            </w:pPr>
            <w:r w:rsidRPr="00135404">
              <w:rPr>
                <w:b/>
                <w:bCs/>
                <w:sz w:val="20"/>
                <w:szCs w:val="20"/>
              </w:rPr>
              <w:t xml:space="preserve">Share of calories from non-sugar carbohydrates: </w:t>
            </w:r>
          </w:p>
          <w:p w14:paraId="4065C985" w14:textId="21B2444F" w:rsidR="00F84591" w:rsidRPr="00135404" w:rsidRDefault="00F84591" w:rsidP="00F84591">
            <w:pPr>
              <w:rPr>
                <w:sz w:val="20"/>
                <w:szCs w:val="20"/>
              </w:rPr>
            </w:pPr>
            <w:r w:rsidRPr="00135404">
              <w:rPr>
                <w:sz w:val="20"/>
                <w:szCs w:val="20"/>
              </w:rPr>
              <w:t>2005-7: 24.92</w:t>
            </w:r>
          </w:p>
          <w:p w14:paraId="1BF0C12B" w14:textId="5E120FA4" w:rsidR="00F84591" w:rsidRPr="00135404" w:rsidRDefault="00F84591" w:rsidP="00F84591">
            <w:pPr>
              <w:rPr>
                <w:sz w:val="20"/>
                <w:szCs w:val="20"/>
              </w:rPr>
            </w:pPr>
            <w:r w:rsidRPr="00135404">
              <w:rPr>
                <w:sz w:val="20"/>
                <w:szCs w:val="20"/>
              </w:rPr>
              <w:t>2010-12: 25.03</w:t>
            </w:r>
          </w:p>
          <w:p w14:paraId="1FBC6513" w14:textId="72D63594" w:rsidR="00F84591" w:rsidRPr="00135404" w:rsidRDefault="00F84591" w:rsidP="00F84591">
            <w:pPr>
              <w:rPr>
                <w:sz w:val="20"/>
                <w:szCs w:val="20"/>
              </w:rPr>
            </w:pPr>
            <w:r w:rsidRPr="00135404">
              <w:rPr>
                <w:sz w:val="20"/>
                <w:szCs w:val="20"/>
              </w:rPr>
              <w:t>Change: 0.11, % change: 0.43</w:t>
            </w:r>
          </w:p>
          <w:p w14:paraId="6B2AA2E0" w14:textId="7A31FAC5" w:rsidR="00F84591" w:rsidRPr="00135404" w:rsidRDefault="00F84591" w:rsidP="00F84591">
            <w:pPr>
              <w:rPr>
                <w:b/>
                <w:bCs/>
                <w:sz w:val="20"/>
                <w:szCs w:val="20"/>
              </w:rPr>
            </w:pPr>
            <w:r w:rsidRPr="00135404">
              <w:rPr>
                <w:b/>
                <w:bCs/>
                <w:sz w:val="20"/>
                <w:szCs w:val="20"/>
              </w:rPr>
              <w:t>Grams per 100g – salt:</w:t>
            </w:r>
          </w:p>
          <w:p w14:paraId="6D750533" w14:textId="59EC3C83" w:rsidR="00F84591" w:rsidRPr="00135404" w:rsidRDefault="00F84591" w:rsidP="00F84591">
            <w:pPr>
              <w:rPr>
                <w:sz w:val="20"/>
                <w:szCs w:val="20"/>
              </w:rPr>
            </w:pPr>
            <w:r w:rsidRPr="00135404">
              <w:rPr>
                <w:sz w:val="20"/>
                <w:szCs w:val="20"/>
              </w:rPr>
              <w:t>2005-7: 0.50</w:t>
            </w:r>
          </w:p>
          <w:p w14:paraId="3D557834" w14:textId="4969ACCF" w:rsidR="00F84591" w:rsidRPr="00135404" w:rsidRDefault="00F84591" w:rsidP="00F84591">
            <w:pPr>
              <w:rPr>
                <w:sz w:val="20"/>
                <w:szCs w:val="20"/>
              </w:rPr>
            </w:pPr>
            <w:r w:rsidRPr="00135404">
              <w:rPr>
                <w:sz w:val="20"/>
                <w:szCs w:val="20"/>
              </w:rPr>
              <w:t>2010-12: 0.49</w:t>
            </w:r>
          </w:p>
          <w:p w14:paraId="6A6E5D03" w14:textId="6B30C311" w:rsidR="00F84591" w:rsidRPr="00135404" w:rsidRDefault="00F84591" w:rsidP="00F84591">
            <w:pPr>
              <w:rPr>
                <w:sz w:val="20"/>
                <w:szCs w:val="20"/>
              </w:rPr>
            </w:pPr>
            <w:r w:rsidRPr="00135404">
              <w:rPr>
                <w:sz w:val="20"/>
                <w:szCs w:val="20"/>
              </w:rPr>
              <w:t>Change: - 0.00, % change: - 0.10</w:t>
            </w:r>
          </w:p>
          <w:p w14:paraId="4A8F3B01" w14:textId="77777777" w:rsidR="00F84591" w:rsidRPr="00135404" w:rsidRDefault="00F84591" w:rsidP="00F84591">
            <w:pPr>
              <w:rPr>
                <w:b/>
                <w:bCs/>
                <w:sz w:val="20"/>
                <w:szCs w:val="20"/>
              </w:rPr>
            </w:pPr>
            <w:r w:rsidRPr="00135404">
              <w:rPr>
                <w:b/>
                <w:bCs/>
                <w:sz w:val="20"/>
                <w:szCs w:val="20"/>
              </w:rPr>
              <w:t xml:space="preserve">Grams per 100g – fibre: </w:t>
            </w:r>
          </w:p>
          <w:p w14:paraId="3ECCD535" w14:textId="77777777" w:rsidR="00F84591" w:rsidRPr="00135404" w:rsidRDefault="00F84591" w:rsidP="00F84591">
            <w:pPr>
              <w:rPr>
                <w:sz w:val="20"/>
                <w:szCs w:val="20"/>
              </w:rPr>
            </w:pPr>
            <w:r w:rsidRPr="00135404">
              <w:rPr>
                <w:sz w:val="20"/>
                <w:szCs w:val="20"/>
              </w:rPr>
              <w:t>2005-7: 1.12</w:t>
            </w:r>
          </w:p>
          <w:p w14:paraId="531C365B" w14:textId="77777777" w:rsidR="00F84591" w:rsidRPr="00135404" w:rsidRDefault="00F84591" w:rsidP="00F84591">
            <w:pPr>
              <w:rPr>
                <w:sz w:val="20"/>
                <w:szCs w:val="20"/>
              </w:rPr>
            </w:pPr>
            <w:r w:rsidRPr="00135404">
              <w:rPr>
                <w:sz w:val="20"/>
                <w:szCs w:val="20"/>
              </w:rPr>
              <w:t>2010-12: 1.19</w:t>
            </w:r>
          </w:p>
          <w:p w14:paraId="10A26F37" w14:textId="7C5E34AB" w:rsidR="00F84591" w:rsidRPr="00135404" w:rsidRDefault="00F84591" w:rsidP="00F84591">
            <w:pPr>
              <w:rPr>
                <w:sz w:val="20"/>
                <w:szCs w:val="20"/>
              </w:rPr>
            </w:pPr>
            <w:r w:rsidRPr="00135404">
              <w:rPr>
                <w:sz w:val="20"/>
                <w:szCs w:val="20"/>
              </w:rPr>
              <w:t>Change: 0.07, % change: 6.32</w:t>
            </w:r>
          </w:p>
        </w:tc>
        <w:tc>
          <w:tcPr>
            <w:tcW w:w="1468" w:type="dxa"/>
            <w:shd w:val="clear" w:color="auto" w:fill="auto"/>
          </w:tcPr>
          <w:p w14:paraId="1976F737" w14:textId="77777777" w:rsidR="00F84591" w:rsidRPr="00135404" w:rsidRDefault="00F84591" w:rsidP="00F84591">
            <w:pPr>
              <w:rPr>
                <w:sz w:val="20"/>
                <w:szCs w:val="20"/>
              </w:rPr>
            </w:pPr>
            <w:r w:rsidRPr="00135404">
              <w:rPr>
                <w:sz w:val="20"/>
                <w:szCs w:val="20"/>
              </w:rPr>
              <w:t xml:space="preserve">Selection total: 3 </w:t>
            </w:r>
          </w:p>
          <w:p w14:paraId="03F6B48E" w14:textId="77777777" w:rsidR="00F84591" w:rsidRPr="00135404" w:rsidRDefault="00F84591" w:rsidP="00F84591">
            <w:pPr>
              <w:rPr>
                <w:sz w:val="20"/>
                <w:szCs w:val="20"/>
              </w:rPr>
            </w:pPr>
            <w:r w:rsidRPr="00135404">
              <w:rPr>
                <w:sz w:val="20"/>
                <w:szCs w:val="20"/>
              </w:rPr>
              <w:t xml:space="preserve">Comparability total: 2 </w:t>
            </w:r>
          </w:p>
          <w:p w14:paraId="2A795F37" w14:textId="77777777" w:rsidR="00F84591" w:rsidRPr="00135404" w:rsidRDefault="00F84591" w:rsidP="00F84591">
            <w:pPr>
              <w:rPr>
                <w:sz w:val="20"/>
                <w:szCs w:val="20"/>
              </w:rPr>
            </w:pPr>
            <w:r w:rsidRPr="00135404">
              <w:rPr>
                <w:sz w:val="20"/>
                <w:szCs w:val="20"/>
              </w:rPr>
              <w:t>Outcomes total: 2</w:t>
            </w:r>
          </w:p>
          <w:p w14:paraId="42914176" w14:textId="0D467A3B" w:rsidR="00F84591" w:rsidRPr="00135404" w:rsidRDefault="00F84591" w:rsidP="00F84591">
            <w:pPr>
              <w:rPr>
                <w:sz w:val="20"/>
                <w:szCs w:val="20"/>
              </w:rPr>
            </w:pPr>
            <w:r w:rsidRPr="00135404">
              <w:rPr>
                <w:b/>
                <w:bCs/>
                <w:sz w:val="20"/>
                <w:szCs w:val="20"/>
              </w:rPr>
              <w:t>Total score: 7</w:t>
            </w:r>
          </w:p>
        </w:tc>
      </w:tr>
      <w:tr w:rsidR="00F84591" w:rsidRPr="00135404" w14:paraId="4552AD52" w14:textId="77777777" w:rsidTr="00FB733D">
        <w:tc>
          <w:tcPr>
            <w:tcW w:w="1129" w:type="dxa"/>
            <w:shd w:val="clear" w:color="auto" w:fill="auto"/>
          </w:tcPr>
          <w:p w14:paraId="36A58594" w14:textId="7C2C6ADB" w:rsidR="00F84591" w:rsidRPr="00135404" w:rsidRDefault="00F84591" w:rsidP="00F84591">
            <w:pPr>
              <w:rPr>
                <w:sz w:val="20"/>
                <w:szCs w:val="20"/>
              </w:rPr>
            </w:pPr>
            <w:r w:rsidRPr="00135404">
              <w:rPr>
                <w:sz w:val="20"/>
                <w:szCs w:val="20"/>
              </w:rPr>
              <w:t>Griffith et al, 2013</w:t>
            </w:r>
          </w:p>
        </w:tc>
        <w:tc>
          <w:tcPr>
            <w:tcW w:w="1276" w:type="dxa"/>
            <w:shd w:val="clear" w:color="auto" w:fill="auto"/>
          </w:tcPr>
          <w:p w14:paraId="4F0C4633" w14:textId="77777777" w:rsidR="00F84591" w:rsidRPr="00135404" w:rsidRDefault="00F84591" w:rsidP="00F84591">
            <w:pPr>
              <w:rPr>
                <w:sz w:val="20"/>
                <w:szCs w:val="20"/>
              </w:rPr>
            </w:pPr>
            <w:r w:rsidRPr="00135404">
              <w:rPr>
                <w:sz w:val="20"/>
                <w:szCs w:val="20"/>
              </w:rPr>
              <w:t>National: UK</w:t>
            </w:r>
          </w:p>
          <w:p w14:paraId="07026293" w14:textId="24EDE912" w:rsidR="00F84591" w:rsidRPr="00135404" w:rsidRDefault="00F84591" w:rsidP="00F84591">
            <w:pPr>
              <w:rPr>
                <w:sz w:val="20"/>
                <w:szCs w:val="20"/>
              </w:rPr>
            </w:pPr>
            <w:r w:rsidRPr="00135404">
              <w:rPr>
                <w:sz w:val="20"/>
                <w:szCs w:val="20"/>
              </w:rPr>
              <w:t>Local: n/a</w:t>
            </w:r>
          </w:p>
        </w:tc>
        <w:tc>
          <w:tcPr>
            <w:tcW w:w="1559" w:type="dxa"/>
            <w:shd w:val="clear" w:color="auto" w:fill="auto"/>
          </w:tcPr>
          <w:p w14:paraId="56132982" w14:textId="77777777" w:rsidR="00F84591" w:rsidRPr="00135404" w:rsidRDefault="00F84591" w:rsidP="00F84591">
            <w:pPr>
              <w:rPr>
                <w:sz w:val="20"/>
                <w:szCs w:val="20"/>
              </w:rPr>
            </w:pPr>
            <w:r w:rsidRPr="00135404">
              <w:rPr>
                <w:sz w:val="20"/>
                <w:szCs w:val="20"/>
              </w:rPr>
              <w:t xml:space="preserve">Kantar Worldpanel data. </w:t>
            </w:r>
          </w:p>
          <w:p w14:paraId="018C52C9" w14:textId="382C557D" w:rsidR="00F84591" w:rsidRPr="00135404" w:rsidRDefault="00F84591" w:rsidP="00F84591">
            <w:pPr>
              <w:rPr>
                <w:sz w:val="20"/>
                <w:szCs w:val="20"/>
              </w:rPr>
            </w:pPr>
            <w:r w:rsidRPr="00135404">
              <w:rPr>
                <w:sz w:val="20"/>
                <w:szCs w:val="20"/>
              </w:rPr>
              <w:t xml:space="preserve">N=15,850. </w:t>
            </w:r>
          </w:p>
        </w:tc>
        <w:tc>
          <w:tcPr>
            <w:tcW w:w="1985" w:type="dxa"/>
            <w:shd w:val="clear" w:color="auto" w:fill="auto"/>
          </w:tcPr>
          <w:p w14:paraId="17D88084" w14:textId="77777777" w:rsidR="00F84591" w:rsidRPr="00135404" w:rsidRDefault="00F84591" w:rsidP="00F84591">
            <w:pPr>
              <w:rPr>
                <w:sz w:val="20"/>
                <w:szCs w:val="20"/>
              </w:rPr>
            </w:pPr>
            <w:r w:rsidRPr="00135404">
              <w:rPr>
                <w:sz w:val="20"/>
                <w:szCs w:val="20"/>
              </w:rPr>
              <w:t xml:space="preserve">Longitudinal. </w:t>
            </w:r>
          </w:p>
          <w:p w14:paraId="7F509107" w14:textId="67C71534" w:rsidR="00F84591" w:rsidRPr="00135404" w:rsidRDefault="00F84591" w:rsidP="00F84591">
            <w:pPr>
              <w:rPr>
                <w:sz w:val="20"/>
                <w:szCs w:val="20"/>
              </w:rPr>
            </w:pPr>
            <w:r w:rsidRPr="00135404">
              <w:rPr>
                <w:sz w:val="20"/>
                <w:szCs w:val="20"/>
              </w:rPr>
              <w:t xml:space="preserve">Regressed variables on three time-period dummies and controlled for month and household fixed, estimating regression separately by household. </w:t>
            </w:r>
          </w:p>
        </w:tc>
        <w:tc>
          <w:tcPr>
            <w:tcW w:w="1417" w:type="dxa"/>
            <w:shd w:val="clear" w:color="auto" w:fill="auto"/>
          </w:tcPr>
          <w:p w14:paraId="5B855025" w14:textId="6184EEBE"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p>
          <w:p w14:paraId="246076A2" w14:textId="77777777" w:rsidR="00F84591" w:rsidRPr="00135404" w:rsidRDefault="00F84591" w:rsidP="00F84591">
            <w:pPr>
              <w:rPr>
                <w:sz w:val="20"/>
                <w:szCs w:val="20"/>
              </w:rPr>
            </w:pPr>
            <w:r w:rsidRPr="00135404">
              <w:rPr>
                <w:sz w:val="20"/>
                <w:szCs w:val="20"/>
              </w:rPr>
              <w:t>Time point 1:</w:t>
            </w:r>
          </w:p>
          <w:p w14:paraId="23B3DA81" w14:textId="77777777" w:rsidR="00F84591" w:rsidRPr="00135404" w:rsidRDefault="00F84591" w:rsidP="00F84591">
            <w:pPr>
              <w:rPr>
                <w:sz w:val="20"/>
                <w:szCs w:val="20"/>
              </w:rPr>
            </w:pPr>
            <w:r w:rsidRPr="00135404">
              <w:rPr>
                <w:sz w:val="20"/>
                <w:szCs w:val="20"/>
              </w:rPr>
              <w:t>2005-2007</w:t>
            </w:r>
          </w:p>
          <w:p w14:paraId="45D23C70" w14:textId="77777777" w:rsidR="00F84591" w:rsidRPr="00135404" w:rsidRDefault="00F84591" w:rsidP="00F84591">
            <w:pPr>
              <w:rPr>
                <w:sz w:val="20"/>
                <w:szCs w:val="20"/>
              </w:rPr>
            </w:pPr>
            <w:r w:rsidRPr="00135404">
              <w:rPr>
                <w:sz w:val="20"/>
                <w:szCs w:val="20"/>
              </w:rPr>
              <w:t xml:space="preserve">Time point 2: </w:t>
            </w:r>
          </w:p>
          <w:p w14:paraId="2D6569A8" w14:textId="77777777" w:rsidR="00F84591" w:rsidRPr="00135404" w:rsidRDefault="00F84591" w:rsidP="00F84591">
            <w:pPr>
              <w:rPr>
                <w:sz w:val="20"/>
                <w:szCs w:val="20"/>
              </w:rPr>
            </w:pPr>
            <w:r w:rsidRPr="00135404">
              <w:rPr>
                <w:sz w:val="20"/>
                <w:szCs w:val="20"/>
              </w:rPr>
              <w:t>2008-2009</w:t>
            </w:r>
          </w:p>
          <w:p w14:paraId="26932B1F" w14:textId="77777777" w:rsidR="00F84591" w:rsidRPr="00135404" w:rsidRDefault="00F84591" w:rsidP="00F84591">
            <w:pPr>
              <w:rPr>
                <w:sz w:val="20"/>
                <w:szCs w:val="20"/>
              </w:rPr>
            </w:pPr>
            <w:r w:rsidRPr="00135404">
              <w:rPr>
                <w:sz w:val="20"/>
                <w:szCs w:val="20"/>
              </w:rPr>
              <w:t xml:space="preserve">Time point 3: </w:t>
            </w:r>
          </w:p>
          <w:p w14:paraId="50D8B999" w14:textId="77777777" w:rsidR="00F84591" w:rsidRPr="00135404" w:rsidRDefault="00F84591" w:rsidP="00F84591">
            <w:pPr>
              <w:rPr>
                <w:sz w:val="20"/>
                <w:szCs w:val="20"/>
              </w:rPr>
            </w:pPr>
          </w:p>
        </w:tc>
        <w:tc>
          <w:tcPr>
            <w:tcW w:w="1701" w:type="dxa"/>
            <w:shd w:val="clear" w:color="auto" w:fill="auto"/>
          </w:tcPr>
          <w:p w14:paraId="290E9440" w14:textId="77777777" w:rsidR="00F84591" w:rsidRPr="00135404" w:rsidRDefault="00F84591" w:rsidP="00F84591">
            <w:pPr>
              <w:rPr>
                <w:sz w:val="20"/>
                <w:szCs w:val="20"/>
              </w:rPr>
            </w:pPr>
            <w:r w:rsidRPr="00135404">
              <w:rPr>
                <w:sz w:val="20"/>
                <w:szCs w:val="20"/>
              </w:rPr>
              <w:t>Change in saturated fat, sugar, salt and protein (g per 100g).</w:t>
            </w:r>
          </w:p>
          <w:p w14:paraId="2554F1EF" w14:textId="1703B993" w:rsidR="00F84591" w:rsidRPr="00135404" w:rsidRDefault="00F84591" w:rsidP="00F84591">
            <w:pPr>
              <w:rPr>
                <w:sz w:val="20"/>
                <w:szCs w:val="20"/>
              </w:rPr>
            </w:pPr>
            <w:r w:rsidRPr="00135404">
              <w:rPr>
                <w:sz w:val="20"/>
                <w:szCs w:val="20"/>
              </w:rPr>
              <w:t xml:space="preserve">Participants record spending on all grocery purchases </w:t>
            </w:r>
            <w:r w:rsidR="00DA595D">
              <w:rPr>
                <w:sz w:val="20"/>
                <w:szCs w:val="20"/>
              </w:rPr>
              <w:t xml:space="preserve">brought into the home </w:t>
            </w:r>
            <w:r w:rsidRPr="00135404">
              <w:rPr>
                <w:sz w:val="20"/>
                <w:szCs w:val="20"/>
              </w:rPr>
              <w:t>via an electronic hand-held scanner in the home</w:t>
            </w:r>
            <w:r w:rsidR="00DA595D">
              <w:rPr>
                <w:sz w:val="20"/>
                <w:szCs w:val="20"/>
              </w:rPr>
              <w:t>.</w:t>
            </w:r>
          </w:p>
        </w:tc>
        <w:tc>
          <w:tcPr>
            <w:tcW w:w="3413" w:type="dxa"/>
            <w:shd w:val="clear" w:color="auto" w:fill="auto"/>
          </w:tcPr>
          <w:p w14:paraId="1407892D" w14:textId="77777777" w:rsidR="00F84591" w:rsidRPr="00135404" w:rsidRDefault="00F84591" w:rsidP="00F84591">
            <w:pPr>
              <w:rPr>
                <w:b/>
                <w:bCs/>
                <w:sz w:val="20"/>
                <w:szCs w:val="20"/>
              </w:rPr>
            </w:pPr>
            <w:r w:rsidRPr="00135404">
              <w:rPr>
                <w:b/>
                <w:bCs/>
                <w:sz w:val="20"/>
                <w:szCs w:val="20"/>
              </w:rPr>
              <w:t xml:space="preserve">Change in saturated fat: </w:t>
            </w:r>
          </w:p>
          <w:p w14:paraId="392C2134" w14:textId="77777777" w:rsidR="00F84591" w:rsidRPr="00135404" w:rsidRDefault="00F84591" w:rsidP="00F84591">
            <w:pPr>
              <w:rPr>
                <w:sz w:val="20"/>
                <w:szCs w:val="20"/>
              </w:rPr>
            </w:pPr>
            <w:r w:rsidRPr="00135404">
              <w:rPr>
                <w:sz w:val="20"/>
                <w:szCs w:val="20"/>
              </w:rPr>
              <w:t xml:space="preserve">Single non-pensioners: </w:t>
            </w:r>
          </w:p>
          <w:p w14:paraId="28441924" w14:textId="6F27B8C6" w:rsidR="00F84591" w:rsidRPr="00135404" w:rsidRDefault="00F84591" w:rsidP="00F84591">
            <w:pPr>
              <w:rPr>
                <w:sz w:val="20"/>
                <w:szCs w:val="20"/>
              </w:rPr>
            </w:pPr>
            <w:r w:rsidRPr="00135404">
              <w:rPr>
                <w:sz w:val="20"/>
                <w:szCs w:val="20"/>
              </w:rPr>
              <w:t>2008-09: 0.08, 2010-12: 0.09</w:t>
            </w:r>
          </w:p>
          <w:p w14:paraId="16881130" w14:textId="77777777" w:rsidR="00F84591" w:rsidRPr="00135404" w:rsidRDefault="00F84591" w:rsidP="00F84591">
            <w:pPr>
              <w:rPr>
                <w:sz w:val="20"/>
                <w:szCs w:val="20"/>
              </w:rPr>
            </w:pPr>
            <w:r w:rsidRPr="00135404">
              <w:rPr>
                <w:sz w:val="20"/>
                <w:szCs w:val="20"/>
              </w:rPr>
              <w:t xml:space="preserve">Single pensioners: </w:t>
            </w:r>
          </w:p>
          <w:p w14:paraId="578550B2" w14:textId="2EFF8B3D" w:rsidR="00F84591" w:rsidRPr="00135404" w:rsidRDefault="00F84591" w:rsidP="00F84591">
            <w:pPr>
              <w:rPr>
                <w:sz w:val="20"/>
                <w:szCs w:val="20"/>
              </w:rPr>
            </w:pPr>
            <w:r w:rsidRPr="00135404">
              <w:rPr>
                <w:sz w:val="20"/>
                <w:szCs w:val="20"/>
              </w:rPr>
              <w:t>2008-09: 0.11, 2010-12: 0.12</w:t>
            </w:r>
          </w:p>
          <w:p w14:paraId="3DD71F50" w14:textId="77777777" w:rsidR="00F84591" w:rsidRPr="00135404" w:rsidRDefault="00F84591" w:rsidP="00F84591">
            <w:pPr>
              <w:rPr>
                <w:sz w:val="20"/>
                <w:szCs w:val="20"/>
              </w:rPr>
            </w:pPr>
            <w:r w:rsidRPr="00135404">
              <w:rPr>
                <w:sz w:val="20"/>
                <w:szCs w:val="20"/>
              </w:rPr>
              <w:t xml:space="preserve">Couple non-pensioners: </w:t>
            </w:r>
          </w:p>
          <w:p w14:paraId="3075AC9C" w14:textId="1C8D5E5B" w:rsidR="00F84591" w:rsidRPr="00135404" w:rsidRDefault="00F84591" w:rsidP="00F84591">
            <w:pPr>
              <w:rPr>
                <w:sz w:val="20"/>
                <w:szCs w:val="20"/>
              </w:rPr>
            </w:pPr>
            <w:r w:rsidRPr="00135404">
              <w:rPr>
                <w:sz w:val="20"/>
                <w:szCs w:val="20"/>
              </w:rPr>
              <w:t xml:space="preserve">2008-09:  0.05, 2010-12: 0.07 </w:t>
            </w:r>
          </w:p>
          <w:p w14:paraId="22AF9102" w14:textId="77777777" w:rsidR="00F84591" w:rsidRPr="00135404" w:rsidRDefault="00F84591" w:rsidP="00F84591">
            <w:pPr>
              <w:rPr>
                <w:sz w:val="20"/>
                <w:szCs w:val="20"/>
              </w:rPr>
            </w:pPr>
            <w:r w:rsidRPr="00135404">
              <w:rPr>
                <w:sz w:val="20"/>
                <w:szCs w:val="20"/>
              </w:rPr>
              <w:t xml:space="preserve">Couple pensioners: </w:t>
            </w:r>
          </w:p>
          <w:p w14:paraId="2D6B9E63" w14:textId="30AC89AC" w:rsidR="00F84591" w:rsidRPr="00135404" w:rsidRDefault="00F84591" w:rsidP="00F84591">
            <w:pPr>
              <w:rPr>
                <w:sz w:val="20"/>
                <w:szCs w:val="20"/>
              </w:rPr>
            </w:pPr>
            <w:r w:rsidRPr="00135404">
              <w:rPr>
                <w:sz w:val="20"/>
                <w:szCs w:val="20"/>
              </w:rPr>
              <w:t>2008-09:0.08, 2010-12: 0.12</w:t>
            </w:r>
          </w:p>
          <w:p w14:paraId="676E2D25" w14:textId="76698F90" w:rsidR="00F84591" w:rsidRPr="00135404" w:rsidRDefault="00F84591" w:rsidP="00F84591">
            <w:pPr>
              <w:rPr>
                <w:sz w:val="20"/>
                <w:szCs w:val="20"/>
              </w:rPr>
            </w:pPr>
            <w:r w:rsidRPr="00135404">
              <w:rPr>
                <w:sz w:val="20"/>
                <w:szCs w:val="20"/>
              </w:rPr>
              <w:t>Multi-adult households:</w:t>
            </w:r>
          </w:p>
          <w:p w14:paraId="14A7FAE8" w14:textId="445AB8BE" w:rsidR="00F84591" w:rsidRPr="00135404" w:rsidRDefault="00F84591" w:rsidP="00F84591">
            <w:pPr>
              <w:rPr>
                <w:sz w:val="20"/>
                <w:szCs w:val="20"/>
              </w:rPr>
            </w:pPr>
            <w:r w:rsidRPr="00135404">
              <w:rPr>
                <w:sz w:val="20"/>
                <w:szCs w:val="20"/>
              </w:rPr>
              <w:t>2008-09: 0.04, 2010-12: 0.07</w:t>
            </w:r>
          </w:p>
          <w:p w14:paraId="503E8B1F" w14:textId="77777777" w:rsidR="00F84591" w:rsidRPr="00135404" w:rsidRDefault="00F84591" w:rsidP="00F84591">
            <w:pPr>
              <w:rPr>
                <w:sz w:val="20"/>
                <w:szCs w:val="20"/>
              </w:rPr>
            </w:pPr>
            <w:r w:rsidRPr="00135404">
              <w:rPr>
                <w:sz w:val="20"/>
                <w:szCs w:val="20"/>
              </w:rPr>
              <w:t xml:space="preserve">Single parents: </w:t>
            </w:r>
          </w:p>
          <w:p w14:paraId="0B515FF0" w14:textId="08C6DDFB" w:rsidR="00F84591" w:rsidRPr="00135404" w:rsidRDefault="00F84591" w:rsidP="00F84591">
            <w:pPr>
              <w:rPr>
                <w:sz w:val="20"/>
                <w:szCs w:val="20"/>
              </w:rPr>
            </w:pPr>
            <w:r w:rsidRPr="00135404">
              <w:rPr>
                <w:sz w:val="20"/>
                <w:szCs w:val="20"/>
              </w:rPr>
              <w:t>2008-09: 0.04, 2010-12: 0.08</w:t>
            </w:r>
          </w:p>
          <w:p w14:paraId="7EC3C944" w14:textId="77777777" w:rsidR="00F84591" w:rsidRPr="00135404" w:rsidRDefault="00F84591" w:rsidP="00F84591">
            <w:pPr>
              <w:rPr>
                <w:sz w:val="20"/>
                <w:szCs w:val="20"/>
              </w:rPr>
            </w:pPr>
            <w:r w:rsidRPr="00135404">
              <w:rPr>
                <w:sz w:val="20"/>
                <w:szCs w:val="20"/>
              </w:rPr>
              <w:t xml:space="preserve">2+ adults, young children: </w:t>
            </w:r>
          </w:p>
          <w:p w14:paraId="4BDA42DE" w14:textId="662A45C7" w:rsidR="00F84591" w:rsidRPr="00135404" w:rsidRDefault="00F84591" w:rsidP="00F84591">
            <w:pPr>
              <w:rPr>
                <w:sz w:val="20"/>
                <w:szCs w:val="20"/>
              </w:rPr>
            </w:pPr>
            <w:r w:rsidRPr="00135404">
              <w:rPr>
                <w:sz w:val="20"/>
                <w:szCs w:val="20"/>
              </w:rPr>
              <w:t>2008-09: 0.03, 2010-12: 0.05</w:t>
            </w:r>
          </w:p>
          <w:p w14:paraId="6F1328DB" w14:textId="77777777" w:rsidR="00F84591" w:rsidRPr="00135404" w:rsidRDefault="00F84591" w:rsidP="00F84591">
            <w:pPr>
              <w:rPr>
                <w:sz w:val="20"/>
                <w:szCs w:val="20"/>
              </w:rPr>
            </w:pPr>
            <w:r w:rsidRPr="00135404">
              <w:rPr>
                <w:sz w:val="20"/>
                <w:szCs w:val="20"/>
              </w:rPr>
              <w:t xml:space="preserve">2+ adults, older children: </w:t>
            </w:r>
          </w:p>
          <w:p w14:paraId="0F441FD5" w14:textId="4D133E1D" w:rsidR="00F84591" w:rsidRPr="00135404" w:rsidRDefault="00F84591" w:rsidP="00F84591">
            <w:pPr>
              <w:rPr>
                <w:sz w:val="20"/>
                <w:szCs w:val="20"/>
              </w:rPr>
            </w:pPr>
            <w:r w:rsidRPr="00135404">
              <w:rPr>
                <w:sz w:val="20"/>
                <w:szCs w:val="20"/>
              </w:rPr>
              <w:t>2008-09: 0.02, 2010-12: 0.03</w:t>
            </w:r>
          </w:p>
          <w:p w14:paraId="30F48D85" w14:textId="77777777" w:rsidR="00F84591" w:rsidRPr="00135404" w:rsidRDefault="00F84591" w:rsidP="00F84591">
            <w:pPr>
              <w:rPr>
                <w:sz w:val="20"/>
                <w:szCs w:val="20"/>
              </w:rPr>
            </w:pPr>
            <w:r w:rsidRPr="00135404">
              <w:rPr>
                <w:sz w:val="20"/>
                <w:szCs w:val="20"/>
              </w:rPr>
              <w:t xml:space="preserve">All households: </w:t>
            </w:r>
          </w:p>
          <w:p w14:paraId="0C7909EA" w14:textId="076BCB99" w:rsidR="00F84591" w:rsidRPr="00135404" w:rsidRDefault="00F84591" w:rsidP="00F84591">
            <w:pPr>
              <w:rPr>
                <w:sz w:val="20"/>
                <w:szCs w:val="20"/>
              </w:rPr>
            </w:pPr>
            <w:r w:rsidRPr="00135404">
              <w:rPr>
                <w:sz w:val="20"/>
                <w:szCs w:val="20"/>
              </w:rPr>
              <w:t>2008-09: 0.06, 2010-12: 0.08</w:t>
            </w:r>
          </w:p>
          <w:p w14:paraId="4D6E5AAA" w14:textId="10CC4387" w:rsidR="00F84591" w:rsidRPr="00135404" w:rsidRDefault="00F84591" w:rsidP="00F84591">
            <w:pPr>
              <w:rPr>
                <w:sz w:val="20"/>
                <w:szCs w:val="20"/>
              </w:rPr>
            </w:pPr>
            <w:r w:rsidRPr="00135404">
              <w:rPr>
                <w:sz w:val="20"/>
                <w:szCs w:val="20"/>
              </w:rPr>
              <w:t xml:space="preserve">All changes are statistically different from zero at the 99% level. </w:t>
            </w:r>
          </w:p>
          <w:p w14:paraId="4BF53AAF" w14:textId="77777777" w:rsidR="00F84591" w:rsidRPr="00135404" w:rsidRDefault="00F84591" w:rsidP="00F84591">
            <w:pPr>
              <w:rPr>
                <w:b/>
                <w:bCs/>
                <w:sz w:val="20"/>
                <w:szCs w:val="20"/>
              </w:rPr>
            </w:pPr>
            <w:r w:rsidRPr="00135404">
              <w:rPr>
                <w:b/>
                <w:bCs/>
                <w:sz w:val="20"/>
                <w:szCs w:val="20"/>
              </w:rPr>
              <w:t xml:space="preserve">Change in sugar: </w:t>
            </w:r>
          </w:p>
          <w:p w14:paraId="02263473" w14:textId="77777777" w:rsidR="00F84591" w:rsidRPr="00135404" w:rsidRDefault="00F84591" w:rsidP="00F84591">
            <w:pPr>
              <w:rPr>
                <w:sz w:val="20"/>
                <w:szCs w:val="20"/>
              </w:rPr>
            </w:pPr>
            <w:r w:rsidRPr="00135404">
              <w:rPr>
                <w:sz w:val="20"/>
                <w:szCs w:val="20"/>
              </w:rPr>
              <w:t xml:space="preserve">Single non-pensioners: </w:t>
            </w:r>
          </w:p>
          <w:p w14:paraId="6D1BBB81" w14:textId="30E5FCF6" w:rsidR="00F84591" w:rsidRPr="00135404" w:rsidRDefault="00F84591" w:rsidP="00F84591">
            <w:pPr>
              <w:rPr>
                <w:sz w:val="20"/>
                <w:szCs w:val="20"/>
              </w:rPr>
            </w:pPr>
            <w:r w:rsidRPr="00135404">
              <w:rPr>
                <w:sz w:val="20"/>
                <w:szCs w:val="20"/>
              </w:rPr>
              <w:t xml:space="preserve">2008-09: 0.08, 2010-12: 0.09, </w:t>
            </w:r>
          </w:p>
          <w:p w14:paraId="16D8F608" w14:textId="77777777" w:rsidR="00F84591" w:rsidRPr="00135404" w:rsidRDefault="00F84591" w:rsidP="00F84591">
            <w:pPr>
              <w:rPr>
                <w:sz w:val="20"/>
                <w:szCs w:val="20"/>
              </w:rPr>
            </w:pPr>
            <w:r w:rsidRPr="00135404">
              <w:rPr>
                <w:sz w:val="20"/>
                <w:szCs w:val="20"/>
              </w:rPr>
              <w:t xml:space="preserve">Single pensioners: </w:t>
            </w:r>
          </w:p>
          <w:p w14:paraId="5BF53262" w14:textId="0EB6D368" w:rsidR="00F84591" w:rsidRPr="00135404" w:rsidRDefault="00F84591" w:rsidP="00F84591">
            <w:pPr>
              <w:rPr>
                <w:sz w:val="20"/>
                <w:szCs w:val="20"/>
              </w:rPr>
            </w:pPr>
            <w:r w:rsidRPr="00135404">
              <w:rPr>
                <w:sz w:val="20"/>
                <w:szCs w:val="20"/>
              </w:rPr>
              <w:t xml:space="preserve">2008-09: 0.11, 2010-12: 0.12, </w:t>
            </w:r>
          </w:p>
          <w:p w14:paraId="29683C93" w14:textId="77777777" w:rsidR="00F84591" w:rsidRPr="00135404" w:rsidRDefault="00F84591" w:rsidP="00F84591">
            <w:pPr>
              <w:rPr>
                <w:sz w:val="20"/>
                <w:szCs w:val="20"/>
              </w:rPr>
            </w:pPr>
            <w:r w:rsidRPr="00135404">
              <w:rPr>
                <w:sz w:val="20"/>
                <w:szCs w:val="20"/>
              </w:rPr>
              <w:t xml:space="preserve">Couple non-pensioners: </w:t>
            </w:r>
          </w:p>
          <w:p w14:paraId="689AB071" w14:textId="1C6352B2" w:rsidR="00F84591" w:rsidRPr="00135404" w:rsidRDefault="00F84591" w:rsidP="00F84591">
            <w:pPr>
              <w:rPr>
                <w:sz w:val="20"/>
                <w:szCs w:val="20"/>
              </w:rPr>
            </w:pPr>
            <w:r w:rsidRPr="00135404">
              <w:rPr>
                <w:sz w:val="20"/>
                <w:szCs w:val="20"/>
              </w:rPr>
              <w:t xml:space="preserve">2008-09:  0.05, 2010-12: 0.07, </w:t>
            </w:r>
          </w:p>
          <w:p w14:paraId="5C3FF83E" w14:textId="77777777" w:rsidR="00F84591" w:rsidRPr="00135404" w:rsidRDefault="00F84591" w:rsidP="00F84591">
            <w:pPr>
              <w:rPr>
                <w:sz w:val="20"/>
                <w:szCs w:val="20"/>
              </w:rPr>
            </w:pPr>
            <w:r w:rsidRPr="00135404">
              <w:rPr>
                <w:sz w:val="20"/>
                <w:szCs w:val="20"/>
              </w:rPr>
              <w:t xml:space="preserve">Couple pensioners: </w:t>
            </w:r>
          </w:p>
          <w:p w14:paraId="116FCCE6" w14:textId="1EE898F0" w:rsidR="00F84591" w:rsidRPr="00135404" w:rsidRDefault="00F84591" w:rsidP="00F84591">
            <w:pPr>
              <w:rPr>
                <w:sz w:val="20"/>
                <w:szCs w:val="20"/>
              </w:rPr>
            </w:pPr>
            <w:r w:rsidRPr="00135404">
              <w:rPr>
                <w:sz w:val="20"/>
                <w:szCs w:val="20"/>
              </w:rPr>
              <w:t xml:space="preserve">2008-09:0.08, 2010-12: 0.12, </w:t>
            </w:r>
          </w:p>
          <w:p w14:paraId="6C6226DC" w14:textId="77777777" w:rsidR="00F84591" w:rsidRPr="00135404" w:rsidRDefault="00F84591" w:rsidP="00F84591">
            <w:pPr>
              <w:rPr>
                <w:sz w:val="20"/>
                <w:szCs w:val="20"/>
              </w:rPr>
            </w:pPr>
            <w:r w:rsidRPr="00135404">
              <w:rPr>
                <w:sz w:val="20"/>
                <w:szCs w:val="20"/>
              </w:rPr>
              <w:t xml:space="preserve">Multi-adult households: </w:t>
            </w:r>
          </w:p>
          <w:p w14:paraId="091451F9" w14:textId="1D234030" w:rsidR="00F84591" w:rsidRPr="00135404" w:rsidRDefault="00F84591" w:rsidP="00F84591">
            <w:pPr>
              <w:rPr>
                <w:sz w:val="20"/>
                <w:szCs w:val="20"/>
              </w:rPr>
            </w:pPr>
            <w:r w:rsidRPr="00135404">
              <w:rPr>
                <w:sz w:val="20"/>
                <w:szCs w:val="20"/>
              </w:rPr>
              <w:t>2008-09: 0.04, 2010-12: 0.07</w:t>
            </w:r>
          </w:p>
          <w:p w14:paraId="33E10BC2" w14:textId="77777777" w:rsidR="00F84591" w:rsidRPr="00135404" w:rsidRDefault="00F84591" w:rsidP="00F84591">
            <w:pPr>
              <w:rPr>
                <w:sz w:val="20"/>
                <w:szCs w:val="20"/>
              </w:rPr>
            </w:pPr>
            <w:r w:rsidRPr="00135404">
              <w:rPr>
                <w:sz w:val="20"/>
                <w:szCs w:val="20"/>
              </w:rPr>
              <w:t xml:space="preserve">Single parents: </w:t>
            </w:r>
          </w:p>
          <w:p w14:paraId="6B997CB2" w14:textId="0C79B352" w:rsidR="00F84591" w:rsidRPr="00135404" w:rsidRDefault="00F84591" w:rsidP="00F84591">
            <w:pPr>
              <w:rPr>
                <w:sz w:val="20"/>
                <w:szCs w:val="20"/>
              </w:rPr>
            </w:pPr>
            <w:r w:rsidRPr="00135404">
              <w:rPr>
                <w:sz w:val="20"/>
                <w:szCs w:val="20"/>
              </w:rPr>
              <w:t>2008-09: 0.04, 2010-12: 0.08</w:t>
            </w:r>
          </w:p>
          <w:p w14:paraId="47E47755" w14:textId="77777777" w:rsidR="00F84591" w:rsidRPr="00135404" w:rsidRDefault="00F84591" w:rsidP="00F84591">
            <w:pPr>
              <w:rPr>
                <w:sz w:val="20"/>
                <w:szCs w:val="20"/>
              </w:rPr>
            </w:pPr>
            <w:r w:rsidRPr="00135404">
              <w:rPr>
                <w:sz w:val="20"/>
                <w:szCs w:val="20"/>
              </w:rPr>
              <w:t xml:space="preserve">2+ adults, young children: </w:t>
            </w:r>
          </w:p>
          <w:p w14:paraId="7A519E30" w14:textId="5B8CE971" w:rsidR="00F84591" w:rsidRPr="00135404" w:rsidRDefault="00F84591" w:rsidP="00F84591">
            <w:pPr>
              <w:rPr>
                <w:sz w:val="20"/>
                <w:szCs w:val="20"/>
              </w:rPr>
            </w:pPr>
            <w:r w:rsidRPr="00135404">
              <w:rPr>
                <w:sz w:val="20"/>
                <w:szCs w:val="20"/>
              </w:rPr>
              <w:t>2008-09: 0.03, 2010-12: 0.05</w:t>
            </w:r>
          </w:p>
          <w:p w14:paraId="2514471D" w14:textId="77777777" w:rsidR="00F84591" w:rsidRPr="00135404" w:rsidRDefault="00F84591" w:rsidP="00F84591">
            <w:pPr>
              <w:rPr>
                <w:sz w:val="20"/>
                <w:szCs w:val="20"/>
              </w:rPr>
            </w:pPr>
            <w:r w:rsidRPr="00135404">
              <w:rPr>
                <w:sz w:val="20"/>
                <w:szCs w:val="20"/>
              </w:rPr>
              <w:t xml:space="preserve">2+ adults, older children: </w:t>
            </w:r>
          </w:p>
          <w:p w14:paraId="282E9C70" w14:textId="15F8FA9B" w:rsidR="00F84591" w:rsidRPr="00135404" w:rsidRDefault="00F84591" w:rsidP="00F84591">
            <w:pPr>
              <w:rPr>
                <w:sz w:val="20"/>
                <w:szCs w:val="20"/>
              </w:rPr>
            </w:pPr>
            <w:r w:rsidRPr="00135404">
              <w:rPr>
                <w:sz w:val="20"/>
                <w:szCs w:val="20"/>
              </w:rPr>
              <w:t>2008-09:0.02, 2010-12: 0.03</w:t>
            </w:r>
          </w:p>
          <w:p w14:paraId="63D60F4B" w14:textId="77777777" w:rsidR="00F84591" w:rsidRPr="00135404" w:rsidRDefault="00F84591" w:rsidP="00F84591">
            <w:pPr>
              <w:rPr>
                <w:sz w:val="20"/>
                <w:szCs w:val="20"/>
              </w:rPr>
            </w:pPr>
            <w:r w:rsidRPr="00135404">
              <w:rPr>
                <w:sz w:val="20"/>
                <w:szCs w:val="20"/>
              </w:rPr>
              <w:t xml:space="preserve">All households: </w:t>
            </w:r>
          </w:p>
          <w:p w14:paraId="7314C8AB" w14:textId="0747454C" w:rsidR="00F84591" w:rsidRPr="00135404" w:rsidRDefault="00F84591" w:rsidP="00F84591">
            <w:pPr>
              <w:rPr>
                <w:sz w:val="20"/>
                <w:szCs w:val="20"/>
              </w:rPr>
            </w:pPr>
            <w:r w:rsidRPr="00135404">
              <w:rPr>
                <w:sz w:val="20"/>
                <w:szCs w:val="20"/>
              </w:rPr>
              <w:t>2008-09: 0.06, 2010-12: 0.08</w:t>
            </w:r>
          </w:p>
          <w:p w14:paraId="543A3160" w14:textId="0A2CF595" w:rsidR="00F84591" w:rsidRPr="00135404" w:rsidRDefault="00F84591" w:rsidP="00F84591">
            <w:pPr>
              <w:rPr>
                <w:sz w:val="20"/>
                <w:szCs w:val="20"/>
              </w:rPr>
            </w:pPr>
            <w:r w:rsidRPr="00135404">
              <w:rPr>
                <w:sz w:val="20"/>
                <w:szCs w:val="20"/>
              </w:rPr>
              <w:t xml:space="preserve">All changes are statistically different from zero at the 99% level, apart from ‘2+ adults, older children (2008–09 and 2010–12)’. </w:t>
            </w:r>
          </w:p>
          <w:p w14:paraId="3405DBC1" w14:textId="77777777" w:rsidR="00F84591" w:rsidRPr="00135404" w:rsidRDefault="00F84591" w:rsidP="00F84591">
            <w:pPr>
              <w:rPr>
                <w:b/>
                <w:bCs/>
                <w:sz w:val="20"/>
                <w:szCs w:val="20"/>
              </w:rPr>
            </w:pPr>
            <w:r w:rsidRPr="00135404">
              <w:rPr>
                <w:b/>
                <w:bCs/>
                <w:sz w:val="20"/>
                <w:szCs w:val="20"/>
              </w:rPr>
              <w:t xml:space="preserve">Change in salt: </w:t>
            </w:r>
          </w:p>
          <w:p w14:paraId="2F695B58" w14:textId="77777777" w:rsidR="00F84591" w:rsidRPr="00135404" w:rsidRDefault="00F84591" w:rsidP="00F84591">
            <w:pPr>
              <w:rPr>
                <w:sz w:val="20"/>
                <w:szCs w:val="20"/>
              </w:rPr>
            </w:pPr>
            <w:r w:rsidRPr="00135404">
              <w:rPr>
                <w:sz w:val="20"/>
                <w:szCs w:val="20"/>
              </w:rPr>
              <w:t xml:space="preserve">Single non-pensioners: </w:t>
            </w:r>
          </w:p>
          <w:p w14:paraId="1B48811A" w14:textId="254DA96C" w:rsidR="00F84591" w:rsidRPr="00135404" w:rsidRDefault="00F84591" w:rsidP="00F84591">
            <w:pPr>
              <w:rPr>
                <w:sz w:val="20"/>
                <w:szCs w:val="20"/>
              </w:rPr>
            </w:pPr>
            <w:r w:rsidRPr="00135404">
              <w:rPr>
                <w:sz w:val="20"/>
                <w:szCs w:val="20"/>
              </w:rPr>
              <w:t>2008-09: 0.17, 2010-12: 0.20</w:t>
            </w:r>
          </w:p>
          <w:p w14:paraId="34499821" w14:textId="77777777" w:rsidR="00F84591" w:rsidRPr="00135404" w:rsidRDefault="00F84591" w:rsidP="00F84591">
            <w:pPr>
              <w:rPr>
                <w:sz w:val="20"/>
                <w:szCs w:val="20"/>
              </w:rPr>
            </w:pPr>
            <w:r w:rsidRPr="00135404">
              <w:rPr>
                <w:sz w:val="20"/>
                <w:szCs w:val="20"/>
              </w:rPr>
              <w:t xml:space="preserve">Single pensioners: </w:t>
            </w:r>
          </w:p>
          <w:p w14:paraId="478D8E6C" w14:textId="77E200E7" w:rsidR="00F84591" w:rsidRPr="00135404" w:rsidRDefault="00F84591" w:rsidP="00F84591">
            <w:pPr>
              <w:rPr>
                <w:sz w:val="20"/>
                <w:szCs w:val="20"/>
              </w:rPr>
            </w:pPr>
            <w:r w:rsidRPr="00135404">
              <w:rPr>
                <w:sz w:val="20"/>
                <w:szCs w:val="20"/>
              </w:rPr>
              <w:t>2008-09: 0.33, 2010-12: 0.35</w:t>
            </w:r>
          </w:p>
          <w:p w14:paraId="1F248E8A" w14:textId="77777777" w:rsidR="00F84591" w:rsidRPr="00135404" w:rsidRDefault="00F84591" w:rsidP="00F84591">
            <w:pPr>
              <w:rPr>
                <w:sz w:val="20"/>
                <w:szCs w:val="20"/>
              </w:rPr>
            </w:pPr>
            <w:r w:rsidRPr="00135404">
              <w:rPr>
                <w:sz w:val="20"/>
                <w:szCs w:val="20"/>
              </w:rPr>
              <w:t xml:space="preserve">Couple non-pensioners: </w:t>
            </w:r>
          </w:p>
          <w:p w14:paraId="1C9DA61F" w14:textId="1934F195" w:rsidR="00F84591" w:rsidRPr="00135404" w:rsidRDefault="00F84591" w:rsidP="00F84591">
            <w:pPr>
              <w:rPr>
                <w:sz w:val="20"/>
                <w:szCs w:val="20"/>
              </w:rPr>
            </w:pPr>
            <w:r w:rsidRPr="00135404">
              <w:rPr>
                <w:sz w:val="20"/>
                <w:szCs w:val="20"/>
              </w:rPr>
              <w:t>2008-09:  0.16, 2010-12: 0.29</w:t>
            </w:r>
          </w:p>
          <w:p w14:paraId="4DA1286E" w14:textId="77777777" w:rsidR="00F84591" w:rsidRPr="00135404" w:rsidRDefault="00F84591" w:rsidP="00F84591">
            <w:pPr>
              <w:rPr>
                <w:sz w:val="20"/>
                <w:szCs w:val="20"/>
              </w:rPr>
            </w:pPr>
            <w:r w:rsidRPr="00135404">
              <w:rPr>
                <w:sz w:val="20"/>
                <w:szCs w:val="20"/>
              </w:rPr>
              <w:t xml:space="preserve">Couple pensioners: </w:t>
            </w:r>
          </w:p>
          <w:p w14:paraId="66FAA16A" w14:textId="587CFA74" w:rsidR="00F84591" w:rsidRPr="00135404" w:rsidRDefault="00F84591" w:rsidP="00F84591">
            <w:pPr>
              <w:rPr>
                <w:sz w:val="20"/>
                <w:szCs w:val="20"/>
              </w:rPr>
            </w:pPr>
            <w:r w:rsidRPr="00135404">
              <w:rPr>
                <w:sz w:val="20"/>
                <w:szCs w:val="20"/>
              </w:rPr>
              <w:t xml:space="preserve">2008-09: 0.21, 2010-12: 0.30 </w:t>
            </w:r>
          </w:p>
          <w:p w14:paraId="14F7D95B" w14:textId="77777777" w:rsidR="00F84591" w:rsidRPr="00135404" w:rsidRDefault="00F84591" w:rsidP="00F84591">
            <w:pPr>
              <w:rPr>
                <w:sz w:val="20"/>
                <w:szCs w:val="20"/>
              </w:rPr>
            </w:pPr>
            <w:r w:rsidRPr="00135404">
              <w:rPr>
                <w:sz w:val="20"/>
                <w:szCs w:val="20"/>
              </w:rPr>
              <w:t xml:space="preserve">Multi-adult households: </w:t>
            </w:r>
          </w:p>
          <w:p w14:paraId="380F5B84" w14:textId="035A3115" w:rsidR="00F84591" w:rsidRPr="00135404" w:rsidRDefault="00F84591" w:rsidP="00F84591">
            <w:pPr>
              <w:rPr>
                <w:sz w:val="20"/>
                <w:szCs w:val="20"/>
              </w:rPr>
            </w:pPr>
            <w:r w:rsidRPr="00135404">
              <w:rPr>
                <w:sz w:val="20"/>
                <w:szCs w:val="20"/>
              </w:rPr>
              <w:t>2008-09: 0.16, 2010-12: 0.18</w:t>
            </w:r>
          </w:p>
          <w:p w14:paraId="12900636" w14:textId="77777777" w:rsidR="00F84591" w:rsidRPr="00135404" w:rsidRDefault="00F84591" w:rsidP="00F84591">
            <w:pPr>
              <w:rPr>
                <w:sz w:val="20"/>
                <w:szCs w:val="20"/>
              </w:rPr>
            </w:pPr>
            <w:r w:rsidRPr="00135404">
              <w:rPr>
                <w:sz w:val="20"/>
                <w:szCs w:val="20"/>
              </w:rPr>
              <w:t xml:space="preserve">Single parents: </w:t>
            </w:r>
          </w:p>
          <w:p w14:paraId="4036A208" w14:textId="2B27024D" w:rsidR="00F84591" w:rsidRPr="00135404" w:rsidRDefault="00F84591" w:rsidP="00F84591">
            <w:pPr>
              <w:rPr>
                <w:sz w:val="20"/>
                <w:szCs w:val="20"/>
              </w:rPr>
            </w:pPr>
            <w:r w:rsidRPr="00135404">
              <w:rPr>
                <w:sz w:val="20"/>
                <w:szCs w:val="20"/>
              </w:rPr>
              <w:t>2008-09: 0.13, 2010-12: 0.26</w:t>
            </w:r>
          </w:p>
          <w:p w14:paraId="6C8A39A0" w14:textId="77777777" w:rsidR="00F84591" w:rsidRPr="00135404" w:rsidRDefault="00F84591" w:rsidP="00F84591">
            <w:pPr>
              <w:rPr>
                <w:sz w:val="20"/>
                <w:szCs w:val="20"/>
              </w:rPr>
            </w:pPr>
            <w:r w:rsidRPr="00135404">
              <w:rPr>
                <w:sz w:val="20"/>
                <w:szCs w:val="20"/>
              </w:rPr>
              <w:t xml:space="preserve">2+ adults, young children: </w:t>
            </w:r>
          </w:p>
          <w:p w14:paraId="0AF2E6E6" w14:textId="3A4B0EF9" w:rsidR="00F84591" w:rsidRPr="00135404" w:rsidRDefault="00F84591" w:rsidP="00F84591">
            <w:pPr>
              <w:rPr>
                <w:sz w:val="20"/>
                <w:szCs w:val="20"/>
              </w:rPr>
            </w:pPr>
            <w:r w:rsidRPr="00135404">
              <w:rPr>
                <w:sz w:val="20"/>
                <w:szCs w:val="20"/>
              </w:rPr>
              <w:t>2008-09: 0.29, 2010-12: 0.44</w:t>
            </w:r>
          </w:p>
          <w:p w14:paraId="3E12545A" w14:textId="77777777" w:rsidR="00F84591" w:rsidRPr="00135404" w:rsidRDefault="00F84591" w:rsidP="00F84591">
            <w:pPr>
              <w:rPr>
                <w:sz w:val="20"/>
                <w:szCs w:val="20"/>
              </w:rPr>
            </w:pPr>
            <w:r w:rsidRPr="00135404">
              <w:rPr>
                <w:sz w:val="20"/>
                <w:szCs w:val="20"/>
              </w:rPr>
              <w:t xml:space="preserve">2+ adults, older children: </w:t>
            </w:r>
          </w:p>
          <w:p w14:paraId="2390BECD" w14:textId="0DD1A0CB" w:rsidR="00F84591" w:rsidRPr="00135404" w:rsidRDefault="00F84591" w:rsidP="00F84591">
            <w:pPr>
              <w:rPr>
                <w:sz w:val="20"/>
                <w:szCs w:val="20"/>
              </w:rPr>
            </w:pPr>
            <w:r w:rsidRPr="00135404">
              <w:rPr>
                <w:sz w:val="20"/>
                <w:szCs w:val="20"/>
              </w:rPr>
              <w:t>2008-09: 0.01, 2010-12: 0.00</w:t>
            </w:r>
          </w:p>
          <w:p w14:paraId="4CECEACB" w14:textId="77777777" w:rsidR="00F84591" w:rsidRPr="00135404" w:rsidRDefault="00F84591" w:rsidP="00F84591">
            <w:pPr>
              <w:rPr>
                <w:sz w:val="20"/>
                <w:szCs w:val="20"/>
              </w:rPr>
            </w:pPr>
            <w:r w:rsidRPr="00135404">
              <w:rPr>
                <w:sz w:val="20"/>
                <w:szCs w:val="20"/>
              </w:rPr>
              <w:t xml:space="preserve">All households: </w:t>
            </w:r>
          </w:p>
          <w:p w14:paraId="2836BA5B" w14:textId="37F858E5" w:rsidR="00F84591" w:rsidRPr="00135404" w:rsidRDefault="00F84591" w:rsidP="00F84591">
            <w:pPr>
              <w:rPr>
                <w:sz w:val="20"/>
                <w:szCs w:val="20"/>
              </w:rPr>
            </w:pPr>
            <w:r w:rsidRPr="00135404">
              <w:rPr>
                <w:sz w:val="20"/>
                <w:szCs w:val="20"/>
              </w:rPr>
              <w:t>2008-09: 0.20, 2010-12: 0.27</w:t>
            </w:r>
          </w:p>
          <w:p w14:paraId="185FAB76" w14:textId="5081E4D9" w:rsidR="00F84591" w:rsidRPr="00135404" w:rsidRDefault="00F84591" w:rsidP="00F84591">
            <w:pPr>
              <w:rPr>
                <w:sz w:val="20"/>
                <w:szCs w:val="20"/>
              </w:rPr>
            </w:pPr>
            <w:r w:rsidRPr="00135404">
              <w:rPr>
                <w:sz w:val="20"/>
                <w:szCs w:val="20"/>
              </w:rPr>
              <w:t xml:space="preserve">All changes are statistically different from zero at the 99% level. </w:t>
            </w:r>
          </w:p>
          <w:p w14:paraId="74785B03" w14:textId="77777777" w:rsidR="00F84591" w:rsidRPr="00135404" w:rsidRDefault="00F84591" w:rsidP="00F84591">
            <w:pPr>
              <w:rPr>
                <w:b/>
                <w:bCs/>
                <w:sz w:val="20"/>
                <w:szCs w:val="20"/>
              </w:rPr>
            </w:pPr>
            <w:r w:rsidRPr="00135404">
              <w:rPr>
                <w:b/>
                <w:bCs/>
                <w:sz w:val="20"/>
                <w:szCs w:val="20"/>
              </w:rPr>
              <w:t xml:space="preserve">Change in protein: </w:t>
            </w:r>
          </w:p>
          <w:p w14:paraId="6D120C63" w14:textId="77777777" w:rsidR="00F84591" w:rsidRPr="00135404" w:rsidRDefault="00F84591" w:rsidP="00F84591">
            <w:pPr>
              <w:rPr>
                <w:sz w:val="20"/>
                <w:szCs w:val="20"/>
              </w:rPr>
            </w:pPr>
            <w:r w:rsidRPr="00135404">
              <w:rPr>
                <w:sz w:val="20"/>
                <w:szCs w:val="20"/>
              </w:rPr>
              <w:t xml:space="preserve">Single non-pensioners: </w:t>
            </w:r>
          </w:p>
          <w:p w14:paraId="66A7492B" w14:textId="4D77194A" w:rsidR="00F84591" w:rsidRPr="00135404" w:rsidRDefault="00F84591" w:rsidP="00F84591">
            <w:pPr>
              <w:rPr>
                <w:sz w:val="20"/>
                <w:szCs w:val="20"/>
              </w:rPr>
            </w:pPr>
            <w:r w:rsidRPr="00135404">
              <w:rPr>
                <w:sz w:val="20"/>
                <w:szCs w:val="20"/>
              </w:rPr>
              <w:t xml:space="preserve">2008-09: 0.09, 2010-12: 0.12, </w:t>
            </w:r>
          </w:p>
          <w:p w14:paraId="7FB67078" w14:textId="77777777" w:rsidR="00F84591" w:rsidRPr="00135404" w:rsidRDefault="00F84591" w:rsidP="00F84591">
            <w:pPr>
              <w:rPr>
                <w:sz w:val="20"/>
                <w:szCs w:val="20"/>
              </w:rPr>
            </w:pPr>
            <w:r w:rsidRPr="00135404">
              <w:rPr>
                <w:sz w:val="20"/>
                <w:szCs w:val="20"/>
              </w:rPr>
              <w:t xml:space="preserve">Single pensioners: </w:t>
            </w:r>
          </w:p>
          <w:p w14:paraId="3AAEF746" w14:textId="6872305E" w:rsidR="00F84591" w:rsidRPr="00135404" w:rsidRDefault="00F84591" w:rsidP="00F84591">
            <w:pPr>
              <w:rPr>
                <w:sz w:val="20"/>
                <w:szCs w:val="20"/>
              </w:rPr>
            </w:pPr>
            <w:r w:rsidRPr="00135404">
              <w:rPr>
                <w:sz w:val="20"/>
                <w:szCs w:val="20"/>
              </w:rPr>
              <w:t xml:space="preserve">2008-09: 0.08, 2010-12: 0.08, </w:t>
            </w:r>
          </w:p>
          <w:p w14:paraId="1429B39E" w14:textId="77777777" w:rsidR="00F84591" w:rsidRPr="00135404" w:rsidRDefault="00F84591" w:rsidP="00F84591">
            <w:pPr>
              <w:rPr>
                <w:sz w:val="20"/>
                <w:szCs w:val="20"/>
              </w:rPr>
            </w:pPr>
            <w:r w:rsidRPr="00135404">
              <w:rPr>
                <w:sz w:val="20"/>
                <w:szCs w:val="20"/>
              </w:rPr>
              <w:t xml:space="preserve">Couple non-pensioners: </w:t>
            </w:r>
          </w:p>
          <w:p w14:paraId="65510D8C" w14:textId="1505A222" w:rsidR="00F84591" w:rsidRPr="00135404" w:rsidRDefault="00F84591" w:rsidP="00F84591">
            <w:pPr>
              <w:rPr>
                <w:sz w:val="20"/>
                <w:szCs w:val="20"/>
              </w:rPr>
            </w:pPr>
            <w:r w:rsidRPr="00135404">
              <w:rPr>
                <w:sz w:val="20"/>
                <w:szCs w:val="20"/>
              </w:rPr>
              <w:t xml:space="preserve">2008-09:  0.04, 2010-12: 0.05, </w:t>
            </w:r>
          </w:p>
          <w:p w14:paraId="09BD6036" w14:textId="77777777" w:rsidR="00F84591" w:rsidRPr="00135404" w:rsidRDefault="00F84591" w:rsidP="00F84591">
            <w:pPr>
              <w:rPr>
                <w:sz w:val="20"/>
                <w:szCs w:val="20"/>
              </w:rPr>
            </w:pPr>
            <w:r w:rsidRPr="00135404">
              <w:rPr>
                <w:sz w:val="20"/>
                <w:szCs w:val="20"/>
              </w:rPr>
              <w:t xml:space="preserve">Couple pensioners: </w:t>
            </w:r>
          </w:p>
          <w:p w14:paraId="71819AE2" w14:textId="1EDC6FE5" w:rsidR="00F84591" w:rsidRPr="00135404" w:rsidRDefault="00F84591" w:rsidP="00F84591">
            <w:pPr>
              <w:rPr>
                <w:sz w:val="20"/>
                <w:szCs w:val="20"/>
              </w:rPr>
            </w:pPr>
            <w:r w:rsidRPr="00135404">
              <w:rPr>
                <w:sz w:val="20"/>
                <w:szCs w:val="20"/>
              </w:rPr>
              <w:t xml:space="preserve">2008-09:0.09, 2010-12:0.09, </w:t>
            </w:r>
          </w:p>
          <w:p w14:paraId="2027C8AC" w14:textId="77777777" w:rsidR="00F84591" w:rsidRPr="00135404" w:rsidRDefault="00F84591" w:rsidP="00F84591">
            <w:pPr>
              <w:rPr>
                <w:sz w:val="20"/>
                <w:szCs w:val="20"/>
              </w:rPr>
            </w:pPr>
            <w:r w:rsidRPr="00135404">
              <w:rPr>
                <w:sz w:val="20"/>
                <w:szCs w:val="20"/>
              </w:rPr>
              <w:t xml:space="preserve">Multi-adult households: </w:t>
            </w:r>
          </w:p>
          <w:p w14:paraId="141FC6F1" w14:textId="4120BE0D" w:rsidR="00F84591" w:rsidRPr="00135404" w:rsidRDefault="00F84591" w:rsidP="00F84591">
            <w:pPr>
              <w:rPr>
                <w:sz w:val="20"/>
                <w:szCs w:val="20"/>
              </w:rPr>
            </w:pPr>
            <w:r w:rsidRPr="00135404">
              <w:rPr>
                <w:sz w:val="20"/>
                <w:szCs w:val="20"/>
              </w:rPr>
              <w:t>2008-09: 0.05, 2010-12:0.11</w:t>
            </w:r>
          </w:p>
          <w:p w14:paraId="08AE965F" w14:textId="77777777" w:rsidR="00F84591" w:rsidRPr="00135404" w:rsidRDefault="00F84591" w:rsidP="00F84591">
            <w:pPr>
              <w:rPr>
                <w:sz w:val="20"/>
                <w:szCs w:val="20"/>
              </w:rPr>
            </w:pPr>
            <w:r w:rsidRPr="00135404">
              <w:rPr>
                <w:sz w:val="20"/>
                <w:szCs w:val="20"/>
              </w:rPr>
              <w:t xml:space="preserve">Single parents: </w:t>
            </w:r>
          </w:p>
          <w:p w14:paraId="221FC253" w14:textId="314A410E" w:rsidR="00F84591" w:rsidRPr="00135404" w:rsidRDefault="00F84591" w:rsidP="00F84591">
            <w:pPr>
              <w:rPr>
                <w:sz w:val="20"/>
                <w:szCs w:val="20"/>
              </w:rPr>
            </w:pPr>
            <w:r w:rsidRPr="00135404">
              <w:rPr>
                <w:sz w:val="20"/>
                <w:szCs w:val="20"/>
              </w:rPr>
              <w:t>2008-09: 0.12, 2010-12: 0.21</w:t>
            </w:r>
          </w:p>
          <w:p w14:paraId="15A0198E" w14:textId="77777777" w:rsidR="00F84591" w:rsidRPr="00135404" w:rsidRDefault="00F84591" w:rsidP="00F84591">
            <w:pPr>
              <w:rPr>
                <w:sz w:val="20"/>
                <w:szCs w:val="20"/>
              </w:rPr>
            </w:pPr>
            <w:r w:rsidRPr="00135404">
              <w:rPr>
                <w:sz w:val="20"/>
                <w:szCs w:val="20"/>
              </w:rPr>
              <w:t xml:space="preserve">2+ adults, young children: </w:t>
            </w:r>
          </w:p>
          <w:p w14:paraId="376EBB86" w14:textId="2CCB7DA6" w:rsidR="00F84591" w:rsidRPr="00135404" w:rsidRDefault="00F84591" w:rsidP="00F84591">
            <w:pPr>
              <w:rPr>
                <w:sz w:val="20"/>
                <w:szCs w:val="20"/>
              </w:rPr>
            </w:pPr>
            <w:r w:rsidRPr="00135404">
              <w:rPr>
                <w:sz w:val="20"/>
                <w:szCs w:val="20"/>
              </w:rPr>
              <w:t>2008-09: 0.10, 2010-12: 0.15</w:t>
            </w:r>
          </w:p>
          <w:p w14:paraId="58E883EB" w14:textId="77777777" w:rsidR="00F84591" w:rsidRPr="00135404" w:rsidRDefault="00F84591" w:rsidP="00F84591">
            <w:pPr>
              <w:rPr>
                <w:sz w:val="20"/>
                <w:szCs w:val="20"/>
              </w:rPr>
            </w:pPr>
            <w:r w:rsidRPr="00135404">
              <w:rPr>
                <w:sz w:val="20"/>
                <w:szCs w:val="20"/>
              </w:rPr>
              <w:t xml:space="preserve">2+ adults, older children: </w:t>
            </w:r>
          </w:p>
          <w:p w14:paraId="2E1CE78F" w14:textId="3A0124AB" w:rsidR="00F84591" w:rsidRPr="00135404" w:rsidRDefault="00F84591" w:rsidP="00F84591">
            <w:pPr>
              <w:rPr>
                <w:sz w:val="20"/>
                <w:szCs w:val="20"/>
              </w:rPr>
            </w:pPr>
            <w:r w:rsidRPr="00135404">
              <w:rPr>
                <w:sz w:val="20"/>
                <w:szCs w:val="20"/>
              </w:rPr>
              <w:t>2008-09: 0.14, 2010-12: 0.20</w:t>
            </w:r>
          </w:p>
          <w:p w14:paraId="54E933AC" w14:textId="77777777" w:rsidR="00F84591" w:rsidRPr="00135404" w:rsidRDefault="00F84591" w:rsidP="00F84591">
            <w:pPr>
              <w:rPr>
                <w:sz w:val="20"/>
                <w:szCs w:val="20"/>
              </w:rPr>
            </w:pPr>
            <w:r w:rsidRPr="00135404">
              <w:rPr>
                <w:sz w:val="20"/>
                <w:szCs w:val="20"/>
              </w:rPr>
              <w:t xml:space="preserve">All households: </w:t>
            </w:r>
          </w:p>
          <w:p w14:paraId="6EBA7895" w14:textId="6B19B95E" w:rsidR="00F84591" w:rsidRPr="00135404" w:rsidRDefault="00F84591" w:rsidP="00F84591">
            <w:pPr>
              <w:rPr>
                <w:sz w:val="20"/>
                <w:szCs w:val="20"/>
              </w:rPr>
            </w:pPr>
            <w:r w:rsidRPr="00135404">
              <w:rPr>
                <w:sz w:val="20"/>
                <w:szCs w:val="20"/>
              </w:rPr>
              <w:t>2008-09: 0.08, 2010-12:0.11</w:t>
            </w:r>
          </w:p>
          <w:p w14:paraId="46D21F03" w14:textId="58A0C80A" w:rsidR="00F84591" w:rsidRPr="00135404" w:rsidRDefault="00F84591" w:rsidP="00F84591">
            <w:pPr>
              <w:rPr>
                <w:sz w:val="20"/>
                <w:szCs w:val="20"/>
              </w:rPr>
            </w:pPr>
            <w:r w:rsidRPr="00135404">
              <w:rPr>
                <w:sz w:val="20"/>
                <w:szCs w:val="20"/>
              </w:rPr>
              <w:t xml:space="preserve">All changes are statistically different from zero at the 99% level. </w:t>
            </w:r>
          </w:p>
        </w:tc>
        <w:tc>
          <w:tcPr>
            <w:tcW w:w="1468" w:type="dxa"/>
            <w:shd w:val="clear" w:color="auto" w:fill="auto"/>
          </w:tcPr>
          <w:p w14:paraId="164323B7" w14:textId="77777777" w:rsidR="00F84591" w:rsidRPr="00135404" w:rsidRDefault="00F84591" w:rsidP="00F84591">
            <w:pPr>
              <w:rPr>
                <w:sz w:val="20"/>
                <w:szCs w:val="20"/>
              </w:rPr>
            </w:pPr>
            <w:r w:rsidRPr="00135404">
              <w:rPr>
                <w:sz w:val="20"/>
                <w:szCs w:val="20"/>
              </w:rPr>
              <w:t xml:space="preserve">Selection total: 3 </w:t>
            </w:r>
          </w:p>
          <w:p w14:paraId="28BDF12F" w14:textId="77777777" w:rsidR="00F84591" w:rsidRPr="00135404" w:rsidRDefault="00F84591" w:rsidP="00F84591">
            <w:pPr>
              <w:rPr>
                <w:sz w:val="20"/>
                <w:szCs w:val="20"/>
              </w:rPr>
            </w:pPr>
            <w:r w:rsidRPr="00135404">
              <w:rPr>
                <w:sz w:val="20"/>
                <w:szCs w:val="20"/>
              </w:rPr>
              <w:t xml:space="preserve">Comparability total: 2 </w:t>
            </w:r>
          </w:p>
          <w:p w14:paraId="19DA596A" w14:textId="290EC4BA" w:rsidR="00F84591" w:rsidRPr="00135404" w:rsidRDefault="00F84591" w:rsidP="00F84591">
            <w:pPr>
              <w:rPr>
                <w:sz w:val="20"/>
                <w:szCs w:val="20"/>
              </w:rPr>
            </w:pPr>
            <w:r w:rsidRPr="00135404">
              <w:rPr>
                <w:sz w:val="20"/>
                <w:szCs w:val="20"/>
              </w:rPr>
              <w:t>Outcomes total: 2</w:t>
            </w:r>
          </w:p>
          <w:p w14:paraId="05FC90FB" w14:textId="605C8CD6" w:rsidR="00F84591" w:rsidRPr="00135404" w:rsidRDefault="00F84591" w:rsidP="00F84591">
            <w:pPr>
              <w:rPr>
                <w:sz w:val="20"/>
                <w:szCs w:val="20"/>
              </w:rPr>
            </w:pPr>
            <w:r w:rsidRPr="00135404">
              <w:rPr>
                <w:b/>
                <w:bCs/>
                <w:sz w:val="20"/>
                <w:szCs w:val="20"/>
              </w:rPr>
              <w:t>Total score: 7</w:t>
            </w:r>
          </w:p>
        </w:tc>
      </w:tr>
      <w:tr w:rsidR="00F84591" w:rsidRPr="00135404" w14:paraId="4B991FAA" w14:textId="77777777" w:rsidTr="00FB733D">
        <w:tc>
          <w:tcPr>
            <w:tcW w:w="1129" w:type="dxa"/>
            <w:shd w:val="clear" w:color="auto" w:fill="auto"/>
          </w:tcPr>
          <w:p w14:paraId="2D9EE6FB" w14:textId="162673E2" w:rsidR="00F84591" w:rsidRPr="00135404" w:rsidRDefault="00F84591" w:rsidP="00F84591">
            <w:pPr>
              <w:rPr>
                <w:sz w:val="20"/>
                <w:szCs w:val="20"/>
              </w:rPr>
            </w:pPr>
            <w:r w:rsidRPr="00135404">
              <w:rPr>
                <w:sz w:val="20"/>
                <w:szCs w:val="20"/>
              </w:rPr>
              <w:t>Hasan, 2019</w:t>
            </w:r>
          </w:p>
        </w:tc>
        <w:tc>
          <w:tcPr>
            <w:tcW w:w="1276" w:type="dxa"/>
            <w:shd w:val="clear" w:color="auto" w:fill="auto"/>
          </w:tcPr>
          <w:p w14:paraId="5C387546" w14:textId="77777777" w:rsidR="00F84591" w:rsidRPr="00135404" w:rsidRDefault="00F84591" w:rsidP="00F84591">
            <w:pPr>
              <w:rPr>
                <w:sz w:val="20"/>
                <w:szCs w:val="20"/>
              </w:rPr>
            </w:pPr>
            <w:r w:rsidRPr="00135404">
              <w:rPr>
                <w:sz w:val="20"/>
                <w:szCs w:val="20"/>
              </w:rPr>
              <w:t>National: Bangladesh</w:t>
            </w:r>
          </w:p>
          <w:p w14:paraId="44100253" w14:textId="7CF7E5E7" w:rsidR="00F84591" w:rsidRPr="00135404" w:rsidRDefault="00F84591" w:rsidP="00F84591">
            <w:pPr>
              <w:rPr>
                <w:sz w:val="20"/>
                <w:szCs w:val="20"/>
              </w:rPr>
            </w:pPr>
            <w:r w:rsidRPr="00135404">
              <w:rPr>
                <w:sz w:val="20"/>
                <w:szCs w:val="20"/>
              </w:rPr>
              <w:t xml:space="preserve">Local: n/a </w:t>
            </w:r>
          </w:p>
        </w:tc>
        <w:tc>
          <w:tcPr>
            <w:tcW w:w="1559" w:type="dxa"/>
            <w:shd w:val="clear" w:color="auto" w:fill="auto"/>
          </w:tcPr>
          <w:p w14:paraId="4D3BC933" w14:textId="77777777" w:rsidR="00F84591" w:rsidRPr="00135404" w:rsidRDefault="00F84591" w:rsidP="00F84591">
            <w:pPr>
              <w:rPr>
                <w:sz w:val="20"/>
                <w:szCs w:val="20"/>
              </w:rPr>
            </w:pPr>
            <w:r w:rsidRPr="00135404">
              <w:rPr>
                <w:sz w:val="20"/>
                <w:szCs w:val="20"/>
              </w:rPr>
              <w:t xml:space="preserve">Bangladesh Household Income and Expenditure Survey. Repeated cross-sectional study using two-stage stratified random sampling. Analysis was done for those who buy rice (compared to autarkic households and rice sellers, but there was no significant difference between these types). </w:t>
            </w:r>
          </w:p>
          <w:p w14:paraId="35360D82" w14:textId="09A29427" w:rsidR="00F84591" w:rsidRPr="00135404" w:rsidRDefault="00F84591" w:rsidP="00F84591">
            <w:pPr>
              <w:rPr>
                <w:sz w:val="20"/>
                <w:szCs w:val="20"/>
              </w:rPr>
            </w:pPr>
            <w:r w:rsidRPr="00135404">
              <w:rPr>
                <w:sz w:val="20"/>
                <w:szCs w:val="20"/>
              </w:rPr>
              <w:t>n=11,722</w:t>
            </w:r>
          </w:p>
        </w:tc>
        <w:tc>
          <w:tcPr>
            <w:tcW w:w="1985" w:type="dxa"/>
            <w:shd w:val="clear" w:color="auto" w:fill="auto"/>
          </w:tcPr>
          <w:p w14:paraId="3D1A61DA" w14:textId="77777777" w:rsidR="00F84591" w:rsidRPr="00135404" w:rsidRDefault="00F84591" w:rsidP="00F84591">
            <w:pPr>
              <w:rPr>
                <w:sz w:val="20"/>
                <w:szCs w:val="20"/>
              </w:rPr>
            </w:pPr>
            <w:r w:rsidRPr="00135404">
              <w:rPr>
                <w:sz w:val="20"/>
                <w:szCs w:val="20"/>
              </w:rPr>
              <w:t xml:space="preserve">Serial cross-sectional design. </w:t>
            </w:r>
          </w:p>
          <w:p w14:paraId="75B10885" w14:textId="3828BF30" w:rsidR="00F84591" w:rsidRPr="00135404" w:rsidRDefault="00F84591" w:rsidP="00F84591">
            <w:pPr>
              <w:rPr>
                <w:sz w:val="20"/>
                <w:szCs w:val="20"/>
              </w:rPr>
            </w:pPr>
            <w:r w:rsidRPr="00135404">
              <w:rPr>
                <w:sz w:val="20"/>
                <w:szCs w:val="20"/>
              </w:rPr>
              <w:t>The study used difference-in-difference framework and OLS models including district fixed effects and employing clustered standard errors (weighted).</w:t>
            </w:r>
          </w:p>
        </w:tc>
        <w:tc>
          <w:tcPr>
            <w:tcW w:w="1417" w:type="dxa"/>
            <w:shd w:val="clear" w:color="auto" w:fill="auto"/>
          </w:tcPr>
          <w:p w14:paraId="0E3B69DC" w14:textId="62A555A1"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r w:rsidRPr="00135404">
              <w:rPr>
                <w:sz w:val="20"/>
                <w:szCs w:val="20"/>
              </w:rPr>
              <w:t xml:space="preserve">. </w:t>
            </w:r>
          </w:p>
          <w:p w14:paraId="23A0BD6B" w14:textId="1858D319" w:rsidR="00F84591" w:rsidRPr="00135404" w:rsidRDefault="00F84591" w:rsidP="00F84591">
            <w:pPr>
              <w:rPr>
                <w:sz w:val="20"/>
                <w:szCs w:val="20"/>
              </w:rPr>
            </w:pPr>
            <w:r w:rsidRPr="00135404">
              <w:rPr>
                <w:sz w:val="20"/>
                <w:szCs w:val="20"/>
              </w:rPr>
              <w:t xml:space="preserve">Time point 1: 2005 (n=4,978), time point 2: 2010 (n=6,744). </w:t>
            </w:r>
          </w:p>
        </w:tc>
        <w:tc>
          <w:tcPr>
            <w:tcW w:w="1701" w:type="dxa"/>
            <w:shd w:val="clear" w:color="auto" w:fill="auto"/>
          </w:tcPr>
          <w:p w14:paraId="688F894F" w14:textId="68CF437D" w:rsidR="00F84591" w:rsidRPr="00135404" w:rsidRDefault="00F84591" w:rsidP="00F84591">
            <w:pPr>
              <w:rPr>
                <w:sz w:val="20"/>
                <w:szCs w:val="20"/>
              </w:rPr>
            </w:pPr>
            <w:r>
              <w:rPr>
                <w:sz w:val="20"/>
                <w:szCs w:val="20"/>
              </w:rPr>
              <w:t>C</w:t>
            </w:r>
            <w:r w:rsidRPr="00135404">
              <w:rPr>
                <w:sz w:val="20"/>
                <w:szCs w:val="20"/>
              </w:rPr>
              <w:t xml:space="preserve">alorie intake </w:t>
            </w:r>
            <w:r>
              <w:rPr>
                <w:sz w:val="20"/>
                <w:szCs w:val="20"/>
              </w:rPr>
              <w:t xml:space="preserve">from protein </w:t>
            </w:r>
            <w:r w:rsidRPr="00135404">
              <w:rPr>
                <w:sz w:val="20"/>
                <w:szCs w:val="20"/>
              </w:rPr>
              <w:t xml:space="preserve">(per capita per day), constructed using calorie content of food items. </w:t>
            </w:r>
          </w:p>
        </w:tc>
        <w:tc>
          <w:tcPr>
            <w:tcW w:w="3413" w:type="dxa"/>
            <w:shd w:val="clear" w:color="auto" w:fill="auto"/>
          </w:tcPr>
          <w:p w14:paraId="65939AED" w14:textId="1D6BF431" w:rsidR="00F84591" w:rsidRPr="00135404" w:rsidRDefault="00F84591" w:rsidP="00F84591">
            <w:pPr>
              <w:rPr>
                <w:b/>
                <w:bCs/>
                <w:sz w:val="20"/>
                <w:szCs w:val="20"/>
              </w:rPr>
            </w:pPr>
            <w:r w:rsidRPr="00135404">
              <w:rPr>
                <w:sz w:val="20"/>
                <w:szCs w:val="20"/>
              </w:rPr>
              <w:t xml:space="preserve">2010 coefficient: </w:t>
            </w:r>
            <w:r w:rsidRPr="00994FC1">
              <w:rPr>
                <w:sz w:val="20"/>
                <w:szCs w:val="20"/>
              </w:rPr>
              <w:t xml:space="preserve">8.31 (5.38) </w:t>
            </w:r>
            <w:r>
              <w:rPr>
                <w:sz w:val="20"/>
                <w:szCs w:val="20"/>
              </w:rPr>
              <w:t xml:space="preserve">(not significant) </w:t>
            </w:r>
          </w:p>
        </w:tc>
        <w:tc>
          <w:tcPr>
            <w:tcW w:w="1468" w:type="dxa"/>
            <w:shd w:val="clear" w:color="auto" w:fill="auto"/>
          </w:tcPr>
          <w:p w14:paraId="358644E5" w14:textId="77777777" w:rsidR="00F84591" w:rsidRPr="00135404" w:rsidRDefault="00F84591" w:rsidP="00F84591">
            <w:pPr>
              <w:rPr>
                <w:sz w:val="20"/>
                <w:szCs w:val="20"/>
              </w:rPr>
            </w:pPr>
            <w:r w:rsidRPr="00135404">
              <w:rPr>
                <w:sz w:val="20"/>
                <w:szCs w:val="20"/>
              </w:rPr>
              <w:t xml:space="preserve">Selection total: 3 </w:t>
            </w:r>
          </w:p>
          <w:p w14:paraId="7B0DC541" w14:textId="77777777" w:rsidR="00F84591" w:rsidRPr="00135404" w:rsidRDefault="00F84591" w:rsidP="00F84591">
            <w:pPr>
              <w:rPr>
                <w:sz w:val="20"/>
                <w:szCs w:val="20"/>
              </w:rPr>
            </w:pPr>
            <w:r w:rsidRPr="00135404">
              <w:rPr>
                <w:sz w:val="20"/>
                <w:szCs w:val="20"/>
              </w:rPr>
              <w:t xml:space="preserve">Comparability total: 2 </w:t>
            </w:r>
          </w:p>
          <w:p w14:paraId="5A553F87" w14:textId="77777777" w:rsidR="00F84591" w:rsidRPr="00135404" w:rsidRDefault="00F84591" w:rsidP="00F84591">
            <w:pPr>
              <w:rPr>
                <w:sz w:val="20"/>
                <w:szCs w:val="20"/>
              </w:rPr>
            </w:pPr>
            <w:r w:rsidRPr="00135404">
              <w:rPr>
                <w:sz w:val="20"/>
                <w:szCs w:val="20"/>
              </w:rPr>
              <w:t>Outcomes total: 2</w:t>
            </w:r>
          </w:p>
          <w:p w14:paraId="6AAB6045" w14:textId="1373140F" w:rsidR="00F84591" w:rsidRPr="00135404" w:rsidRDefault="00F84591" w:rsidP="00F84591">
            <w:pPr>
              <w:rPr>
                <w:sz w:val="20"/>
                <w:szCs w:val="20"/>
              </w:rPr>
            </w:pPr>
            <w:r w:rsidRPr="00135404">
              <w:rPr>
                <w:b/>
                <w:bCs/>
                <w:sz w:val="20"/>
                <w:szCs w:val="20"/>
              </w:rPr>
              <w:t>Total score: 7</w:t>
            </w:r>
          </w:p>
        </w:tc>
      </w:tr>
      <w:tr w:rsidR="00F84591" w:rsidRPr="00135404" w14:paraId="3DC735B9" w14:textId="77777777" w:rsidTr="00FB733D">
        <w:tc>
          <w:tcPr>
            <w:tcW w:w="1129" w:type="dxa"/>
            <w:shd w:val="clear" w:color="auto" w:fill="auto"/>
          </w:tcPr>
          <w:p w14:paraId="3C8EA6F4" w14:textId="7154C816" w:rsidR="00F84591" w:rsidRPr="00135404" w:rsidRDefault="00F84591" w:rsidP="00F84591">
            <w:pPr>
              <w:rPr>
                <w:sz w:val="20"/>
                <w:szCs w:val="20"/>
              </w:rPr>
            </w:pPr>
            <w:r w:rsidRPr="00135404">
              <w:rPr>
                <w:sz w:val="20"/>
                <w:szCs w:val="20"/>
              </w:rPr>
              <w:t>Marcotte-Chenard</w:t>
            </w:r>
          </w:p>
        </w:tc>
        <w:tc>
          <w:tcPr>
            <w:tcW w:w="1276" w:type="dxa"/>
            <w:shd w:val="clear" w:color="auto" w:fill="auto"/>
          </w:tcPr>
          <w:p w14:paraId="5C8CF4DE" w14:textId="77777777" w:rsidR="00F84591" w:rsidRPr="00135404" w:rsidRDefault="00F84591" w:rsidP="00F84591">
            <w:pPr>
              <w:rPr>
                <w:sz w:val="20"/>
                <w:szCs w:val="20"/>
              </w:rPr>
            </w:pPr>
            <w:r w:rsidRPr="00135404">
              <w:rPr>
                <w:sz w:val="20"/>
                <w:szCs w:val="20"/>
              </w:rPr>
              <w:t>National: USA</w:t>
            </w:r>
          </w:p>
          <w:p w14:paraId="47A7AF7D" w14:textId="269AD2AD" w:rsidR="00F84591" w:rsidRPr="00135404" w:rsidRDefault="00F84591" w:rsidP="00F84591">
            <w:pPr>
              <w:rPr>
                <w:sz w:val="20"/>
                <w:szCs w:val="20"/>
              </w:rPr>
            </w:pPr>
            <w:r w:rsidRPr="00135404">
              <w:rPr>
                <w:sz w:val="20"/>
                <w:szCs w:val="20"/>
              </w:rPr>
              <w:t>Local: n/a</w:t>
            </w:r>
          </w:p>
        </w:tc>
        <w:tc>
          <w:tcPr>
            <w:tcW w:w="1559" w:type="dxa"/>
            <w:shd w:val="clear" w:color="auto" w:fill="auto"/>
          </w:tcPr>
          <w:p w14:paraId="69A54676" w14:textId="77777777" w:rsidR="00F84591" w:rsidRPr="00135404" w:rsidRDefault="00F84591" w:rsidP="00F84591">
            <w:pPr>
              <w:rPr>
                <w:sz w:val="20"/>
                <w:szCs w:val="20"/>
              </w:rPr>
            </w:pPr>
            <w:r w:rsidRPr="00135404">
              <w:rPr>
                <w:sz w:val="20"/>
                <w:szCs w:val="20"/>
              </w:rPr>
              <w:t xml:space="preserve">National Health and Nutrition Examination Survey. Adults aged between 20-85 (average age 49), 48.1% male. </w:t>
            </w:r>
          </w:p>
          <w:p w14:paraId="070427E1" w14:textId="048CFB22" w:rsidR="00F84591" w:rsidRPr="00135404" w:rsidRDefault="00F84591" w:rsidP="00F84591">
            <w:pPr>
              <w:rPr>
                <w:sz w:val="20"/>
                <w:szCs w:val="20"/>
              </w:rPr>
            </w:pPr>
            <w:r w:rsidRPr="00135404">
              <w:rPr>
                <w:sz w:val="20"/>
                <w:szCs w:val="20"/>
              </w:rPr>
              <w:t>N=38,541</w:t>
            </w:r>
          </w:p>
        </w:tc>
        <w:tc>
          <w:tcPr>
            <w:tcW w:w="1985" w:type="dxa"/>
            <w:shd w:val="clear" w:color="auto" w:fill="auto"/>
          </w:tcPr>
          <w:p w14:paraId="7EEB4988" w14:textId="5183C5E7" w:rsidR="00F84591" w:rsidRPr="00135404" w:rsidRDefault="00F84591" w:rsidP="00F84591">
            <w:pPr>
              <w:rPr>
                <w:sz w:val="20"/>
                <w:szCs w:val="20"/>
              </w:rPr>
            </w:pPr>
            <w:r w:rsidRPr="00135404">
              <w:rPr>
                <w:sz w:val="20"/>
                <w:szCs w:val="20"/>
              </w:rPr>
              <w:t>Serial cross-sectional study</w:t>
            </w:r>
            <w:r>
              <w:rPr>
                <w:sz w:val="20"/>
                <w:szCs w:val="20"/>
              </w:rPr>
              <w:t>.</w:t>
            </w:r>
          </w:p>
          <w:p w14:paraId="457A9192" w14:textId="2370F11A" w:rsidR="00F84591" w:rsidRPr="00135404" w:rsidRDefault="00F84591" w:rsidP="00F84591">
            <w:pPr>
              <w:rPr>
                <w:sz w:val="20"/>
                <w:szCs w:val="20"/>
              </w:rPr>
            </w:pPr>
            <w:r w:rsidRPr="00135404">
              <w:rPr>
                <w:sz w:val="20"/>
                <w:szCs w:val="20"/>
              </w:rPr>
              <w:t xml:space="preserve">Factorial ANOVAs (post hoc test and contrast) conducted to compare 1999-2006 intervals to 2006-2007 intervals.  </w:t>
            </w:r>
          </w:p>
        </w:tc>
        <w:tc>
          <w:tcPr>
            <w:tcW w:w="1417" w:type="dxa"/>
            <w:shd w:val="clear" w:color="auto" w:fill="auto"/>
          </w:tcPr>
          <w:p w14:paraId="6CA391EB" w14:textId="63857391"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r w:rsidRPr="00135404">
              <w:rPr>
                <w:sz w:val="20"/>
                <w:szCs w:val="20"/>
              </w:rPr>
              <w:t xml:space="preserve"> </w:t>
            </w:r>
          </w:p>
          <w:p w14:paraId="0A2F55AD" w14:textId="5A21E2EC" w:rsidR="00F84591" w:rsidRPr="00135404" w:rsidRDefault="00F84591" w:rsidP="00F84591">
            <w:pPr>
              <w:rPr>
                <w:sz w:val="20"/>
                <w:szCs w:val="20"/>
              </w:rPr>
            </w:pPr>
            <w:r w:rsidRPr="00135404">
              <w:rPr>
                <w:sz w:val="20"/>
                <w:szCs w:val="20"/>
              </w:rPr>
              <w:t xml:space="preserve">Time point 1: 1999-2006 Time point 2: 2007-2008.  </w:t>
            </w:r>
          </w:p>
        </w:tc>
        <w:tc>
          <w:tcPr>
            <w:tcW w:w="1701" w:type="dxa"/>
            <w:shd w:val="clear" w:color="auto" w:fill="auto"/>
          </w:tcPr>
          <w:p w14:paraId="54F673D6" w14:textId="21085FB4" w:rsidR="00F84591" w:rsidRPr="00135404" w:rsidRDefault="00F84591" w:rsidP="00F84591">
            <w:pPr>
              <w:rPr>
                <w:sz w:val="20"/>
                <w:szCs w:val="20"/>
              </w:rPr>
            </w:pPr>
            <w:r w:rsidRPr="00135404">
              <w:rPr>
                <w:sz w:val="20"/>
                <w:szCs w:val="20"/>
              </w:rPr>
              <w:t>24-hr dietary recall used to calculate average daily protein, carbohydrate, fats, sodium and sugar intake in men and women.</w:t>
            </w:r>
          </w:p>
        </w:tc>
        <w:tc>
          <w:tcPr>
            <w:tcW w:w="3413" w:type="dxa"/>
            <w:shd w:val="clear" w:color="auto" w:fill="auto"/>
          </w:tcPr>
          <w:p w14:paraId="4E2C835E" w14:textId="1B391171" w:rsidR="00F84591" w:rsidRPr="00135404" w:rsidRDefault="00F84591" w:rsidP="00F84591">
            <w:pPr>
              <w:rPr>
                <w:b/>
                <w:bCs/>
                <w:sz w:val="20"/>
                <w:szCs w:val="20"/>
              </w:rPr>
            </w:pPr>
            <w:r w:rsidRPr="00135404">
              <w:rPr>
                <w:b/>
                <w:bCs/>
                <w:sz w:val="20"/>
                <w:szCs w:val="20"/>
              </w:rPr>
              <w:t xml:space="preserve">Protein: </w:t>
            </w:r>
          </w:p>
          <w:p w14:paraId="775ECD80" w14:textId="35CE7AB7" w:rsidR="00F84591" w:rsidRPr="00135404" w:rsidRDefault="00F84591" w:rsidP="00F84591">
            <w:pPr>
              <w:rPr>
                <w:sz w:val="20"/>
                <w:szCs w:val="20"/>
              </w:rPr>
            </w:pPr>
            <w:r w:rsidRPr="00135404">
              <w:rPr>
                <w:sz w:val="20"/>
                <w:szCs w:val="20"/>
              </w:rPr>
              <w:t xml:space="preserve">Men: </w:t>
            </w:r>
          </w:p>
          <w:p w14:paraId="0C0F68C9" w14:textId="77777777" w:rsidR="00F84591" w:rsidRPr="00135404" w:rsidRDefault="00F84591" w:rsidP="00F84591">
            <w:pPr>
              <w:rPr>
                <w:sz w:val="20"/>
                <w:szCs w:val="20"/>
              </w:rPr>
            </w:pPr>
            <w:r w:rsidRPr="00135404">
              <w:rPr>
                <w:sz w:val="20"/>
                <w:szCs w:val="20"/>
              </w:rPr>
              <w:t xml:space="preserve">1999-2006: 93 ± 46, 2007-2008: 89 ± 45 g/day; P = 0.0001. </w:t>
            </w:r>
          </w:p>
          <w:p w14:paraId="477DBC66" w14:textId="77777777" w:rsidR="00F84591" w:rsidRPr="00135404" w:rsidRDefault="00F84591" w:rsidP="00F84591">
            <w:pPr>
              <w:rPr>
                <w:sz w:val="20"/>
                <w:szCs w:val="20"/>
              </w:rPr>
            </w:pPr>
            <w:r w:rsidRPr="00135404">
              <w:rPr>
                <w:sz w:val="20"/>
                <w:szCs w:val="20"/>
              </w:rPr>
              <w:t xml:space="preserve">Women: </w:t>
            </w:r>
          </w:p>
          <w:p w14:paraId="5FE4AE96" w14:textId="77777777" w:rsidR="00F84591" w:rsidRPr="00135404" w:rsidRDefault="00F84591" w:rsidP="00F84591">
            <w:pPr>
              <w:rPr>
                <w:sz w:val="20"/>
                <w:szCs w:val="20"/>
              </w:rPr>
            </w:pPr>
            <w:r w:rsidRPr="00135404">
              <w:rPr>
                <w:sz w:val="20"/>
                <w:szCs w:val="20"/>
              </w:rPr>
              <w:t xml:space="preserve">1999-2006: 68 ± 33, 2007-2008: 66 ± 32 g/day; P = 0.017. </w:t>
            </w:r>
          </w:p>
          <w:p w14:paraId="56235BEF" w14:textId="342B8882" w:rsidR="00F84591" w:rsidRPr="00135404" w:rsidRDefault="00F84591" w:rsidP="00F84591">
            <w:pPr>
              <w:rPr>
                <w:b/>
                <w:bCs/>
                <w:sz w:val="20"/>
                <w:szCs w:val="20"/>
              </w:rPr>
            </w:pPr>
            <w:r w:rsidRPr="00135404">
              <w:rPr>
                <w:b/>
                <w:bCs/>
                <w:sz w:val="20"/>
                <w:szCs w:val="20"/>
              </w:rPr>
              <w:t xml:space="preserve">Carbohydrates: </w:t>
            </w:r>
          </w:p>
          <w:p w14:paraId="258AD5D7" w14:textId="77777777" w:rsidR="00F84591" w:rsidRPr="00135404" w:rsidRDefault="00F84591" w:rsidP="00F84591">
            <w:pPr>
              <w:rPr>
                <w:sz w:val="20"/>
                <w:szCs w:val="20"/>
              </w:rPr>
            </w:pPr>
            <w:r w:rsidRPr="00135404">
              <w:rPr>
                <w:sz w:val="20"/>
                <w:szCs w:val="20"/>
              </w:rPr>
              <w:t xml:space="preserve">Men: </w:t>
            </w:r>
          </w:p>
          <w:p w14:paraId="5A3A4FCD" w14:textId="2C430E28" w:rsidR="00F84591" w:rsidRPr="00135404" w:rsidRDefault="00F84591" w:rsidP="00F84591">
            <w:pPr>
              <w:rPr>
                <w:sz w:val="20"/>
                <w:szCs w:val="20"/>
              </w:rPr>
            </w:pPr>
            <w:r w:rsidRPr="00135404">
              <w:rPr>
                <w:sz w:val="20"/>
                <w:szCs w:val="20"/>
              </w:rPr>
              <w:t xml:space="preserve">1999-2006: 289 ± 137, 2007-2008: 279.0 ± 128 g/day; P = 0.0001. </w:t>
            </w:r>
          </w:p>
          <w:p w14:paraId="0A145C3E" w14:textId="77777777" w:rsidR="00F84591" w:rsidRPr="00135404" w:rsidRDefault="00F84591" w:rsidP="00F84591">
            <w:pPr>
              <w:rPr>
                <w:sz w:val="20"/>
                <w:szCs w:val="20"/>
              </w:rPr>
            </w:pPr>
            <w:r w:rsidRPr="00135404">
              <w:rPr>
                <w:sz w:val="20"/>
                <w:szCs w:val="20"/>
              </w:rPr>
              <w:t xml:space="preserve">Women: </w:t>
            </w:r>
          </w:p>
          <w:p w14:paraId="4A237829" w14:textId="32DE229D" w:rsidR="00F84591" w:rsidRPr="00135404" w:rsidRDefault="00F84591" w:rsidP="00F84591">
            <w:pPr>
              <w:rPr>
                <w:sz w:val="20"/>
                <w:szCs w:val="20"/>
              </w:rPr>
            </w:pPr>
            <w:r w:rsidRPr="00135404">
              <w:rPr>
                <w:sz w:val="20"/>
                <w:szCs w:val="20"/>
              </w:rPr>
              <w:t xml:space="preserve">1999-2006: 229 ± 107, 2007-2008: 213 ± 88 g/day; P = 0.0001. </w:t>
            </w:r>
          </w:p>
          <w:p w14:paraId="4DC59B3B" w14:textId="2328B1A1" w:rsidR="00F84591" w:rsidRPr="00135404" w:rsidRDefault="00F84591" w:rsidP="00F84591">
            <w:pPr>
              <w:rPr>
                <w:b/>
                <w:bCs/>
                <w:sz w:val="20"/>
                <w:szCs w:val="20"/>
              </w:rPr>
            </w:pPr>
            <w:r w:rsidRPr="00135404">
              <w:rPr>
                <w:b/>
                <w:bCs/>
                <w:sz w:val="20"/>
                <w:szCs w:val="20"/>
              </w:rPr>
              <w:t xml:space="preserve">Fats: </w:t>
            </w:r>
          </w:p>
          <w:p w14:paraId="30E0F436" w14:textId="77777777" w:rsidR="00F84591" w:rsidRPr="00135404" w:rsidRDefault="00F84591" w:rsidP="00F84591">
            <w:pPr>
              <w:rPr>
                <w:sz w:val="20"/>
                <w:szCs w:val="20"/>
              </w:rPr>
            </w:pPr>
            <w:r w:rsidRPr="00135404">
              <w:rPr>
                <w:sz w:val="20"/>
                <w:szCs w:val="20"/>
              </w:rPr>
              <w:t xml:space="preserve">Men: </w:t>
            </w:r>
          </w:p>
          <w:p w14:paraId="410583EC" w14:textId="650719C7" w:rsidR="00F84591" w:rsidRPr="00135404" w:rsidRDefault="00F84591" w:rsidP="00F84591">
            <w:pPr>
              <w:rPr>
                <w:sz w:val="20"/>
                <w:szCs w:val="20"/>
              </w:rPr>
            </w:pPr>
            <w:r w:rsidRPr="00135404">
              <w:rPr>
                <w:sz w:val="20"/>
                <w:szCs w:val="20"/>
              </w:rPr>
              <w:t xml:space="preserve">Not significant – not reported. </w:t>
            </w:r>
          </w:p>
          <w:p w14:paraId="0BA2D971" w14:textId="77777777" w:rsidR="00F84591" w:rsidRPr="00135404" w:rsidRDefault="00F84591" w:rsidP="00F84591">
            <w:pPr>
              <w:rPr>
                <w:sz w:val="20"/>
                <w:szCs w:val="20"/>
              </w:rPr>
            </w:pPr>
            <w:r w:rsidRPr="00135404">
              <w:rPr>
                <w:sz w:val="20"/>
                <w:szCs w:val="20"/>
              </w:rPr>
              <w:t xml:space="preserve">Women: </w:t>
            </w:r>
          </w:p>
          <w:p w14:paraId="017C7C53" w14:textId="7C581587" w:rsidR="00F84591" w:rsidRPr="00135404" w:rsidRDefault="00F84591" w:rsidP="00F84591">
            <w:pPr>
              <w:rPr>
                <w:sz w:val="20"/>
                <w:szCs w:val="20"/>
              </w:rPr>
            </w:pPr>
            <w:r w:rsidRPr="00135404">
              <w:rPr>
                <w:sz w:val="20"/>
                <w:szCs w:val="20"/>
              </w:rPr>
              <w:t xml:space="preserve">1999-2006: 66 ± 36, 2007-2008: 63 ± 31 g/day; P = 0.0001. </w:t>
            </w:r>
          </w:p>
          <w:p w14:paraId="1FBA3F71" w14:textId="3BAFCA55" w:rsidR="00F84591" w:rsidRPr="00135404" w:rsidRDefault="00F84591" w:rsidP="00F84591">
            <w:pPr>
              <w:rPr>
                <w:b/>
                <w:bCs/>
                <w:sz w:val="20"/>
                <w:szCs w:val="20"/>
              </w:rPr>
            </w:pPr>
            <w:r w:rsidRPr="00135404">
              <w:rPr>
                <w:b/>
                <w:bCs/>
                <w:sz w:val="20"/>
                <w:szCs w:val="20"/>
              </w:rPr>
              <w:t xml:space="preserve">Sugar: </w:t>
            </w:r>
          </w:p>
          <w:p w14:paraId="472089E0" w14:textId="77777777" w:rsidR="00F84591" w:rsidRPr="00135404" w:rsidRDefault="00F84591" w:rsidP="00F84591">
            <w:pPr>
              <w:rPr>
                <w:sz w:val="20"/>
                <w:szCs w:val="20"/>
              </w:rPr>
            </w:pPr>
            <w:r w:rsidRPr="00135404">
              <w:rPr>
                <w:sz w:val="20"/>
                <w:szCs w:val="20"/>
              </w:rPr>
              <w:t xml:space="preserve">Men: </w:t>
            </w:r>
          </w:p>
          <w:p w14:paraId="465621B7" w14:textId="0CA78451" w:rsidR="00F84591" w:rsidRPr="00135404" w:rsidRDefault="00F84591" w:rsidP="00F84591">
            <w:pPr>
              <w:rPr>
                <w:sz w:val="20"/>
                <w:szCs w:val="20"/>
              </w:rPr>
            </w:pPr>
            <w:r w:rsidRPr="00135404">
              <w:rPr>
                <w:sz w:val="20"/>
                <w:szCs w:val="20"/>
              </w:rPr>
              <w:t xml:space="preserve">2001-2006: 137.7 ± 92.7, 2007-2008: 127.7 ± 92.7 g/day; P = 0.0001. </w:t>
            </w:r>
          </w:p>
          <w:p w14:paraId="715848A3" w14:textId="77777777" w:rsidR="00F84591" w:rsidRPr="00135404" w:rsidRDefault="00F84591" w:rsidP="00F84591">
            <w:pPr>
              <w:rPr>
                <w:sz w:val="20"/>
                <w:szCs w:val="20"/>
              </w:rPr>
            </w:pPr>
            <w:r w:rsidRPr="00135404">
              <w:rPr>
                <w:sz w:val="20"/>
                <w:szCs w:val="20"/>
              </w:rPr>
              <w:t xml:space="preserve">Women: </w:t>
            </w:r>
          </w:p>
          <w:p w14:paraId="62E78947" w14:textId="1E3BA047" w:rsidR="00F84591" w:rsidRPr="00135404" w:rsidRDefault="00F84591" w:rsidP="00F84591">
            <w:pPr>
              <w:rPr>
                <w:sz w:val="20"/>
                <w:szCs w:val="20"/>
              </w:rPr>
            </w:pPr>
            <w:r w:rsidRPr="00135404">
              <w:rPr>
                <w:sz w:val="20"/>
                <w:szCs w:val="20"/>
              </w:rPr>
              <w:t xml:space="preserve">2001-2006: 110.9 ± 70.6, 2007-2008: 101.4 ± 65.8g/day; P = 0.0001. </w:t>
            </w:r>
          </w:p>
          <w:p w14:paraId="678A5091" w14:textId="6B7942B8" w:rsidR="00F84591" w:rsidRPr="00135404" w:rsidRDefault="00F84591" w:rsidP="00F84591">
            <w:pPr>
              <w:rPr>
                <w:b/>
                <w:bCs/>
                <w:sz w:val="20"/>
                <w:szCs w:val="20"/>
              </w:rPr>
            </w:pPr>
            <w:r w:rsidRPr="00135404">
              <w:rPr>
                <w:b/>
                <w:bCs/>
                <w:sz w:val="20"/>
                <w:szCs w:val="20"/>
              </w:rPr>
              <w:t xml:space="preserve">Sodium: </w:t>
            </w:r>
          </w:p>
          <w:p w14:paraId="4041BA78" w14:textId="77777777" w:rsidR="00F84591" w:rsidRPr="00135404" w:rsidRDefault="00F84591" w:rsidP="00F84591">
            <w:pPr>
              <w:rPr>
                <w:sz w:val="20"/>
                <w:szCs w:val="20"/>
              </w:rPr>
            </w:pPr>
            <w:r w:rsidRPr="00135404">
              <w:rPr>
                <w:sz w:val="20"/>
                <w:szCs w:val="20"/>
              </w:rPr>
              <w:t xml:space="preserve">Men: </w:t>
            </w:r>
          </w:p>
          <w:p w14:paraId="349B67BC" w14:textId="63557B9D" w:rsidR="00F84591" w:rsidRPr="00135404" w:rsidRDefault="00F84591" w:rsidP="00F84591">
            <w:pPr>
              <w:rPr>
                <w:sz w:val="20"/>
                <w:szCs w:val="20"/>
              </w:rPr>
            </w:pPr>
            <w:r w:rsidRPr="00135404">
              <w:rPr>
                <w:sz w:val="20"/>
                <w:szCs w:val="20"/>
              </w:rPr>
              <w:t>1999-2006: 3718 ± 1923, 2007-2008: 3602 ± 1930 mg/day; P = 0.002</w:t>
            </w:r>
          </w:p>
          <w:p w14:paraId="48E75E7B" w14:textId="77777777" w:rsidR="00F84591" w:rsidRPr="00135404" w:rsidRDefault="00F84591" w:rsidP="00F84591">
            <w:pPr>
              <w:rPr>
                <w:sz w:val="20"/>
                <w:szCs w:val="20"/>
              </w:rPr>
            </w:pPr>
            <w:r w:rsidRPr="00135404">
              <w:rPr>
                <w:sz w:val="20"/>
                <w:szCs w:val="20"/>
              </w:rPr>
              <w:t xml:space="preserve">Women: </w:t>
            </w:r>
          </w:p>
          <w:p w14:paraId="0DC6B61B" w14:textId="57839EEE" w:rsidR="00F84591" w:rsidRPr="00135404" w:rsidRDefault="00F84591" w:rsidP="00F84591">
            <w:pPr>
              <w:rPr>
                <w:sz w:val="20"/>
                <w:szCs w:val="20"/>
              </w:rPr>
            </w:pPr>
            <w:r w:rsidRPr="00135404">
              <w:rPr>
                <w:sz w:val="20"/>
                <w:szCs w:val="20"/>
              </w:rPr>
              <w:t xml:space="preserve">1999-2006: 2831 ± 1410, 2007-2008: 2668 ± 1415 mg/day; P = 0.0001. </w:t>
            </w:r>
          </w:p>
        </w:tc>
        <w:tc>
          <w:tcPr>
            <w:tcW w:w="1468" w:type="dxa"/>
            <w:shd w:val="clear" w:color="auto" w:fill="auto"/>
          </w:tcPr>
          <w:p w14:paraId="37FC019B" w14:textId="77777777" w:rsidR="00F84591" w:rsidRPr="00135404" w:rsidRDefault="00F84591" w:rsidP="00F84591">
            <w:pPr>
              <w:rPr>
                <w:sz w:val="20"/>
                <w:szCs w:val="20"/>
              </w:rPr>
            </w:pPr>
            <w:r w:rsidRPr="00135404">
              <w:rPr>
                <w:sz w:val="20"/>
                <w:szCs w:val="20"/>
              </w:rPr>
              <w:t>Selection total: 3</w:t>
            </w:r>
          </w:p>
          <w:p w14:paraId="59D67BC9" w14:textId="77777777" w:rsidR="00F84591" w:rsidRPr="00135404" w:rsidRDefault="00F84591" w:rsidP="00F84591">
            <w:pPr>
              <w:rPr>
                <w:sz w:val="20"/>
                <w:szCs w:val="20"/>
              </w:rPr>
            </w:pPr>
            <w:r w:rsidRPr="00135404">
              <w:rPr>
                <w:sz w:val="20"/>
                <w:szCs w:val="20"/>
              </w:rPr>
              <w:t xml:space="preserve">Comparability total: 1 </w:t>
            </w:r>
          </w:p>
          <w:p w14:paraId="1457BE1E" w14:textId="77777777" w:rsidR="00F84591" w:rsidRPr="00135404" w:rsidRDefault="00F84591" w:rsidP="00F84591">
            <w:pPr>
              <w:rPr>
                <w:sz w:val="20"/>
                <w:szCs w:val="20"/>
              </w:rPr>
            </w:pPr>
            <w:r w:rsidRPr="00135404">
              <w:rPr>
                <w:sz w:val="20"/>
                <w:szCs w:val="20"/>
              </w:rPr>
              <w:t>Outcomes total: 2</w:t>
            </w:r>
          </w:p>
          <w:p w14:paraId="1B44E9BA" w14:textId="05252E30" w:rsidR="00F84591" w:rsidRPr="00135404" w:rsidRDefault="00F84591" w:rsidP="00F84591">
            <w:pPr>
              <w:rPr>
                <w:sz w:val="20"/>
                <w:szCs w:val="20"/>
              </w:rPr>
            </w:pPr>
            <w:r w:rsidRPr="00135404">
              <w:rPr>
                <w:b/>
                <w:bCs/>
                <w:sz w:val="20"/>
                <w:szCs w:val="20"/>
              </w:rPr>
              <w:t>Total score: 3</w:t>
            </w:r>
          </w:p>
        </w:tc>
      </w:tr>
      <w:tr w:rsidR="00F84591" w:rsidRPr="00135404" w14:paraId="67920FCC" w14:textId="77777777" w:rsidTr="00FB733D">
        <w:tc>
          <w:tcPr>
            <w:tcW w:w="1129" w:type="dxa"/>
            <w:shd w:val="clear" w:color="auto" w:fill="auto"/>
          </w:tcPr>
          <w:p w14:paraId="1E64DA0B" w14:textId="3DDF36D9" w:rsidR="00F84591" w:rsidRPr="00135404" w:rsidRDefault="00F84591" w:rsidP="00F84591">
            <w:pPr>
              <w:rPr>
                <w:sz w:val="20"/>
                <w:szCs w:val="20"/>
              </w:rPr>
            </w:pPr>
            <w:r w:rsidRPr="00135404">
              <w:rPr>
                <w:sz w:val="20"/>
                <w:szCs w:val="20"/>
              </w:rPr>
              <w:t>Martin-</w:t>
            </w:r>
            <w:proofErr w:type="spellStart"/>
            <w:r w:rsidRPr="00135404">
              <w:rPr>
                <w:sz w:val="20"/>
                <w:szCs w:val="20"/>
              </w:rPr>
              <w:t>Prevel</w:t>
            </w:r>
            <w:proofErr w:type="spellEnd"/>
            <w:r w:rsidRPr="00135404">
              <w:rPr>
                <w:sz w:val="20"/>
                <w:szCs w:val="20"/>
              </w:rPr>
              <w:t xml:space="preserve"> et al, 2012 </w:t>
            </w:r>
          </w:p>
        </w:tc>
        <w:tc>
          <w:tcPr>
            <w:tcW w:w="1276" w:type="dxa"/>
            <w:shd w:val="clear" w:color="auto" w:fill="auto"/>
          </w:tcPr>
          <w:p w14:paraId="613372F4" w14:textId="77777777" w:rsidR="00F84591" w:rsidRPr="00135404" w:rsidRDefault="00F84591" w:rsidP="00F84591">
            <w:pPr>
              <w:rPr>
                <w:sz w:val="20"/>
                <w:szCs w:val="20"/>
              </w:rPr>
            </w:pPr>
            <w:r w:rsidRPr="00135404">
              <w:rPr>
                <w:sz w:val="20"/>
                <w:szCs w:val="20"/>
              </w:rPr>
              <w:t>National: Burkina Faso</w:t>
            </w:r>
          </w:p>
          <w:p w14:paraId="1E0D97B0" w14:textId="0DCDEF62" w:rsidR="00F84591" w:rsidRPr="00135404" w:rsidRDefault="00F84591" w:rsidP="00F84591">
            <w:pPr>
              <w:rPr>
                <w:sz w:val="20"/>
                <w:szCs w:val="20"/>
              </w:rPr>
            </w:pPr>
            <w:r w:rsidRPr="00135404">
              <w:rPr>
                <w:sz w:val="20"/>
                <w:szCs w:val="20"/>
              </w:rPr>
              <w:t xml:space="preserve">Local: </w:t>
            </w:r>
            <w:proofErr w:type="spellStart"/>
            <w:r w:rsidRPr="00135404">
              <w:rPr>
                <w:sz w:val="20"/>
                <w:szCs w:val="20"/>
              </w:rPr>
              <w:t>Ouaga-dougou</w:t>
            </w:r>
            <w:proofErr w:type="spellEnd"/>
            <w:r w:rsidRPr="00135404">
              <w:rPr>
                <w:sz w:val="20"/>
                <w:szCs w:val="20"/>
              </w:rPr>
              <w:t xml:space="preserve"> </w:t>
            </w:r>
          </w:p>
        </w:tc>
        <w:tc>
          <w:tcPr>
            <w:tcW w:w="1559" w:type="dxa"/>
            <w:shd w:val="clear" w:color="auto" w:fill="auto"/>
          </w:tcPr>
          <w:p w14:paraId="0A80FD8D" w14:textId="7E04AF8B" w:rsidR="00F84591" w:rsidRPr="00135404" w:rsidRDefault="00F84591" w:rsidP="00F84591">
            <w:pPr>
              <w:rPr>
                <w:sz w:val="20"/>
                <w:szCs w:val="20"/>
              </w:rPr>
            </w:pPr>
            <w:r w:rsidRPr="00135404">
              <w:rPr>
                <w:sz w:val="20"/>
                <w:szCs w:val="20"/>
              </w:rPr>
              <w:t xml:space="preserve">Households randomly selected from Ouagadougou census. Average age of household head: 42, household head 86.8% (2007) and 87.8% (2008) male. </w:t>
            </w:r>
          </w:p>
        </w:tc>
        <w:tc>
          <w:tcPr>
            <w:tcW w:w="1985" w:type="dxa"/>
            <w:shd w:val="clear" w:color="auto" w:fill="auto"/>
          </w:tcPr>
          <w:p w14:paraId="14CF5F3C" w14:textId="77777777" w:rsidR="00F84591" w:rsidRPr="00135404" w:rsidRDefault="00F84591" w:rsidP="00F84591">
            <w:pPr>
              <w:rPr>
                <w:sz w:val="20"/>
                <w:szCs w:val="20"/>
              </w:rPr>
            </w:pPr>
            <w:r w:rsidRPr="00135404">
              <w:rPr>
                <w:sz w:val="20"/>
                <w:szCs w:val="20"/>
              </w:rPr>
              <w:t xml:space="preserve">Serial cross-sectional. </w:t>
            </w:r>
          </w:p>
          <w:p w14:paraId="72853E76" w14:textId="26739482" w:rsidR="00F84591" w:rsidRPr="00135404" w:rsidRDefault="00F84591" w:rsidP="00F84591">
            <w:pPr>
              <w:rPr>
                <w:sz w:val="20"/>
                <w:szCs w:val="20"/>
              </w:rPr>
            </w:pPr>
            <w:r w:rsidRPr="00135404">
              <w:rPr>
                <w:sz w:val="20"/>
                <w:szCs w:val="20"/>
              </w:rPr>
              <w:t xml:space="preserve">Changes in food-related indicators between 2007 and 2008 were </w:t>
            </w:r>
            <w:proofErr w:type="spellStart"/>
            <w:r w:rsidRPr="00135404">
              <w:rPr>
                <w:sz w:val="20"/>
                <w:szCs w:val="20"/>
              </w:rPr>
              <w:t>analyzed</w:t>
            </w:r>
            <w:proofErr w:type="spellEnd"/>
            <w:r w:rsidRPr="00135404">
              <w:rPr>
                <w:sz w:val="20"/>
                <w:szCs w:val="20"/>
              </w:rPr>
              <w:t xml:space="preserve"> using chi-square tests for proportions.</w:t>
            </w:r>
          </w:p>
          <w:p w14:paraId="118BD00F" w14:textId="77777777" w:rsidR="00F84591" w:rsidRPr="00135404" w:rsidRDefault="00F84591" w:rsidP="00F84591">
            <w:pPr>
              <w:rPr>
                <w:sz w:val="20"/>
                <w:szCs w:val="20"/>
              </w:rPr>
            </w:pPr>
          </w:p>
        </w:tc>
        <w:tc>
          <w:tcPr>
            <w:tcW w:w="1417" w:type="dxa"/>
            <w:shd w:val="clear" w:color="auto" w:fill="auto"/>
          </w:tcPr>
          <w:p w14:paraId="7CBA2183" w14:textId="0F3FA9AA"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r w:rsidRPr="00135404">
              <w:rPr>
                <w:sz w:val="20"/>
                <w:szCs w:val="20"/>
              </w:rPr>
              <w:t xml:space="preserve"> </w:t>
            </w:r>
          </w:p>
          <w:p w14:paraId="0BA4871E" w14:textId="77777777" w:rsidR="00F84591" w:rsidRPr="00135404" w:rsidRDefault="00F84591" w:rsidP="00F84591">
            <w:pPr>
              <w:rPr>
                <w:sz w:val="20"/>
                <w:szCs w:val="20"/>
              </w:rPr>
            </w:pPr>
            <w:r w:rsidRPr="00135404">
              <w:rPr>
                <w:sz w:val="20"/>
                <w:szCs w:val="20"/>
              </w:rPr>
              <w:t xml:space="preserve">Time Point 1: </w:t>
            </w:r>
          </w:p>
          <w:p w14:paraId="41E04C5C" w14:textId="77777777" w:rsidR="00F84591" w:rsidRPr="00135404" w:rsidRDefault="00F84591" w:rsidP="00F84591">
            <w:pPr>
              <w:rPr>
                <w:sz w:val="20"/>
                <w:szCs w:val="20"/>
              </w:rPr>
            </w:pPr>
            <w:r w:rsidRPr="00135404">
              <w:rPr>
                <w:sz w:val="20"/>
                <w:szCs w:val="20"/>
              </w:rPr>
              <w:t xml:space="preserve">July 2007 </w:t>
            </w:r>
          </w:p>
          <w:p w14:paraId="54DE43AE" w14:textId="77777777" w:rsidR="00F84591" w:rsidRPr="00135404" w:rsidRDefault="00F84591" w:rsidP="00F84591">
            <w:pPr>
              <w:rPr>
                <w:sz w:val="20"/>
                <w:szCs w:val="20"/>
              </w:rPr>
            </w:pPr>
            <w:r w:rsidRPr="00135404">
              <w:rPr>
                <w:sz w:val="20"/>
                <w:szCs w:val="20"/>
              </w:rPr>
              <w:t>(n=3017)</w:t>
            </w:r>
          </w:p>
          <w:p w14:paraId="6DD75761" w14:textId="77777777" w:rsidR="00F84591" w:rsidRPr="00135404" w:rsidRDefault="00F84591" w:rsidP="00F84591">
            <w:pPr>
              <w:rPr>
                <w:sz w:val="20"/>
                <w:szCs w:val="20"/>
              </w:rPr>
            </w:pPr>
            <w:r w:rsidRPr="00135404">
              <w:rPr>
                <w:sz w:val="20"/>
                <w:szCs w:val="20"/>
              </w:rPr>
              <w:t xml:space="preserve">Time Point 2: </w:t>
            </w:r>
          </w:p>
          <w:p w14:paraId="79401706" w14:textId="77777777" w:rsidR="00F84591" w:rsidRPr="00135404" w:rsidRDefault="00F84591" w:rsidP="00F84591">
            <w:pPr>
              <w:rPr>
                <w:sz w:val="20"/>
                <w:szCs w:val="20"/>
              </w:rPr>
            </w:pPr>
            <w:r w:rsidRPr="00135404">
              <w:rPr>
                <w:sz w:val="20"/>
                <w:szCs w:val="20"/>
              </w:rPr>
              <w:t>July 2008</w:t>
            </w:r>
          </w:p>
          <w:p w14:paraId="3BB98E04" w14:textId="2AC04BE0" w:rsidR="00F84591" w:rsidRPr="00135404" w:rsidRDefault="00F84591" w:rsidP="00F84591">
            <w:pPr>
              <w:rPr>
                <w:sz w:val="20"/>
                <w:szCs w:val="20"/>
              </w:rPr>
            </w:pPr>
            <w:r w:rsidRPr="00135404">
              <w:rPr>
                <w:sz w:val="20"/>
                <w:szCs w:val="20"/>
              </w:rPr>
              <w:t xml:space="preserve">(n=3002) </w:t>
            </w:r>
          </w:p>
        </w:tc>
        <w:tc>
          <w:tcPr>
            <w:tcW w:w="1701" w:type="dxa"/>
            <w:shd w:val="clear" w:color="auto" w:fill="auto"/>
          </w:tcPr>
          <w:p w14:paraId="5889FCA1" w14:textId="3DCED199" w:rsidR="00F84591" w:rsidRPr="00135404" w:rsidRDefault="00F84591" w:rsidP="00F84591">
            <w:pPr>
              <w:rPr>
                <w:sz w:val="20"/>
                <w:szCs w:val="20"/>
              </w:rPr>
            </w:pPr>
            <w:r w:rsidRPr="00135404">
              <w:rPr>
                <w:sz w:val="20"/>
                <w:szCs w:val="20"/>
              </w:rPr>
              <w:t xml:space="preserve">24-hour food expenditure. </w:t>
            </w:r>
            <w:r w:rsidR="00DA595D">
              <w:rPr>
                <w:sz w:val="20"/>
                <w:szCs w:val="20"/>
              </w:rPr>
              <w:t>O</w:t>
            </w:r>
            <w:r w:rsidR="00DA595D" w:rsidRPr="00135404">
              <w:rPr>
                <w:sz w:val="20"/>
                <w:szCs w:val="20"/>
              </w:rPr>
              <w:t xml:space="preserve">btain a food basket price </w:t>
            </w:r>
            <w:r w:rsidR="00DA595D">
              <w:rPr>
                <w:sz w:val="20"/>
                <w:szCs w:val="20"/>
              </w:rPr>
              <w:t xml:space="preserve">for sugar per </w:t>
            </w:r>
            <w:r w:rsidR="00DA595D" w:rsidRPr="00135404">
              <w:rPr>
                <w:sz w:val="20"/>
                <w:szCs w:val="20"/>
              </w:rPr>
              <w:t xml:space="preserve">day </w:t>
            </w:r>
            <w:r w:rsidR="00DA595D">
              <w:rPr>
                <w:sz w:val="20"/>
                <w:szCs w:val="20"/>
              </w:rPr>
              <w:t>calculating by summing mean price per kilogram and prices multiplied by daily sugar consumption .</w:t>
            </w:r>
          </w:p>
        </w:tc>
        <w:tc>
          <w:tcPr>
            <w:tcW w:w="3413" w:type="dxa"/>
            <w:shd w:val="clear" w:color="auto" w:fill="auto"/>
          </w:tcPr>
          <w:p w14:paraId="40AD89C6" w14:textId="149152D1" w:rsidR="00F84591" w:rsidRPr="00135404" w:rsidRDefault="00F84591" w:rsidP="00F84591">
            <w:pPr>
              <w:rPr>
                <w:sz w:val="20"/>
                <w:szCs w:val="20"/>
              </w:rPr>
            </w:pPr>
            <w:r w:rsidRPr="00135404">
              <w:rPr>
                <w:sz w:val="20"/>
                <w:szCs w:val="20"/>
              </w:rPr>
              <w:t xml:space="preserve">2007 to 2008: 3% decrease in sugar. </w:t>
            </w:r>
          </w:p>
        </w:tc>
        <w:tc>
          <w:tcPr>
            <w:tcW w:w="1468" w:type="dxa"/>
            <w:shd w:val="clear" w:color="auto" w:fill="auto"/>
          </w:tcPr>
          <w:p w14:paraId="3EF36985" w14:textId="77777777" w:rsidR="00F84591" w:rsidRPr="00135404" w:rsidRDefault="00F84591" w:rsidP="00F84591">
            <w:pPr>
              <w:rPr>
                <w:sz w:val="20"/>
                <w:szCs w:val="20"/>
              </w:rPr>
            </w:pPr>
            <w:r w:rsidRPr="00135404">
              <w:rPr>
                <w:sz w:val="20"/>
                <w:szCs w:val="20"/>
              </w:rPr>
              <w:t xml:space="preserve">Selection total: 3 </w:t>
            </w:r>
          </w:p>
          <w:p w14:paraId="1B23F27A" w14:textId="77777777" w:rsidR="00F84591" w:rsidRPr="00135404" w:rsidRDefault="00F84591" w:rsidP="00F84591">
            <w:pPr>
              <w:rPr>
                <w:sz w:val="20"/>
                <w:szCs w:val="20"/>
              </w:rPr>
            </w:pPr>
            <w:r w:rsidRPr="00135404">
              <w:rPr>
                <w:sz w:val="20"/>
                <w:szCs w:val="20"/>
              </w:rPr>
              <w:t xml:space="preserve">Comparability total: 2 </w:t>
            </w:r>
          </w:p>
          <w:p w14:paraId="4D1A0005" w14:textId="77777777" w:rsidR="00F84591" w:rsidRPr="00135404" w:rsidRDefault="00F84591" w:rsidP="00F84591">
            <w:pPr>
              <w:rPr>
                <w:sz w:val="20"/>
                <w:szCs w:val="20"/>
              </w:rPr>
            </w:pPr>
            <w:r w:rsidRPr="00135404">
              <w:rPr>
                <w:sz w:val="20"/>
                <w:szCs w:val="20"/>
              </w:rPr>
              <w:t>Outcomes total: 2</w:t>
            </w:r>
          </w:p>
          <w:p w14:paraId="5C8B503D" w14:textId="797FA784" w:rsidR="00F84591" w:rsidRPr="00135404" w:rsidRDefault="00F84591" w:rsidP="00F84591">
            <w:pPr>
              <w:rPr>
                <w:sz w:val="20"/>
                <w:szCs w:val="20"/>
              </w:rPr>
            </w:pPr>
            <w:r w:rsidRPr="00135404">
              <w:rPr>
                <w:b/>
                <w:bCs/>
                <w:sz w:val="20"/>
                <w:szCs w:val="20"/>
              </w:rPr>
              <w:t>Total score: 7</w:t>
            </w:r>
          </w:p>
        </w:tc>
      </w:tr>
      <w:tr w:rsidR="00F84591" w:rsidRPr="00135404" w14:paraId="6F5A5628" w14:textId="77777777" w:rsidTr="00FB733D">
        <w:tc>
          <w:tcPr>
            <w:tcW w:w="1129" w:type="dxa"/>
            <w:shd w:val="clear" w:color="auto" w:fill="auto"/>
          </w:tcPr>
          <w:p w14:paraId="6974E491" w14:textId="14F146A0" w:rsidR="00F84591" w:rsidRPr="00135404" w:rsidRDefault="00F84591" w:rsidP="00F84591">
            <w:pPr>
              <w:rPr>
                <w:sz w:val="20"/>
                <w:szCs w:val="20"/>
              </w:rPr>
            </w:pPr>
            <w:proofErr w:type="spellStart"/>
            <w:r w:rsidRPr="00135404">
              <w:rPr>
                <w:sz w:val="20"/>
                <w:szCs w:val="20"/>
              </w:rPr>
              <w:t>Mohseni-Cheraglou</w:t>
            </w:r>
            <w:proofErr w:type="spellEnd"/>
            <w:r w:rsidRPr="00135404">
              <w:rPr>
                <w:sz w:val="20"/>
                <w:szCs w:val="20"/>
              </w:rPr>
              <w:t>, 2016</w:t>
            </w:r>
          </w:p>
        </w:tc>
        <w:tc>
          <w:tcPr>
            <w:tcW w:w="1276" w:type="dxa"/>
            <w:shd w:val="clear" w:color="auto" w:fill="auto"/>
          </w:tcPr>
          <w:p w14:paraId="44717840" w14:textId="137F4BA2" w:rsidR="00F84591" w:rsidRPr="00135404" w:rsidRDefault="00F84591" w:rsidP="00F84591">
            <w:pPr>
              <w:rPr>
                <w:sz w:val="20"/>
                <w:szCs w:val="20"/>
              </w:rPr>
            </w:pPr>
            <w:r w:rsidRPr="00135404">
              <w:rPr>
                <w:sz w:val="20"/>
                <w:szCs w:val="20"/>
              </w:rPr>
              <w:t>Global: 63 countries (and 100 recessions).</w:t>
            </w:r>
          </w:p>
        </w:tc>
        <w:tc>
          <w:tcPr>
            <w:tcW w:w="1559" w:type="dxa"/>
            <w:shd w:val="clear" w:color="auto" w:fill="auto"/>
          </w:tcPr>
          <w:p w14:paraId="501F0677" w14:textId="1585362F" w:rsidR="00F84591" w:rsidRPr="00135404" w:rsidRDefault="00F84591" w:rsidP="00F84591">
            <w:pPr>
              <w:rPr>
                <w:sz w:val="20"/>
                <w:szCs w:val="20"/>
              </w:rPr>
            </w:pPr>
            <w:r w:rsidRPr="00135404">
              <w:rPr>
                <w:sz w:val="20"/>
                <w:szCs w:val="20"/>
              </w:rPr>
              <w:t xml:space="preserve">Reinhart and Rogoff’s dataset on financial crises; FAOSTAT data 2010. 93 observations. </w:t>
            </w:r>
          </w:p>
        </w:tc>
        <w:tc>
          <w:tcPr>
            <w:tcW w:w="1985" w:type="dxa"/>
            <w:shd w:val="clear" w:color="auto" w:fill="auto"/>
          </w:tcPr>
          <w:p w14:paraId="5147ED8E" w14:textId="327C629F" w:rsidR="00F84591" w:rsidRPr="00135404" w:rsidRDefault="00F84591" w:rsidP="00F84591">
            <w:pPr>
              <w:rPr>
                <w:sz w:val="20"/>
                <w:szCs w:val="20"/>
              </w:rPr>
            </w:pPr>
            <w:r w:rsidRPr="00135404">
              <w:rPr>
                <w:sz w:val="20"/>
                <w:szCs w:val="20"/>
              </w:rPr>
              <w:t xml:space="preserve">Investigating whether growth rates of different variables are affected by financial crises. </w:t>
            </w:r>
          </w:p>
        </w:tc>
        <w:tc>
          <w:tcPr>
            <w:tcW w:w="1417" w:type="dxa"/>
            <w:shd w:val="clear" w:color="auto" w:fill="auto"/>
          </w:tcPr>
          <w:p w14:paraId="68E0346B" w14:textId="77777777" w:rsidR="00F84591" w:rsidRPr="00135404" w:rsidRDefault="00F84591" w:rsidP="00F84591">
            <w:pPr>
              <w:rPr>
                <w:sz w:val="20"/>
                <w:szCs w:val="20"/>
              </w:rPr>
            </w:pPr>
            <w:r w:rsidRPr="00135404">
              <w:rPr>
                <w:sz w:val="20"/>
                <w:szCs w:val="20"/>
              </w:rPr>
              <w:t xml:space="preserve">Exposure: value of a currency falling by 15% or more against the US dollar or banking distress including closures, mergers and government takeovers. </w:t>
            </w:r>
          </w:p>
          <w:p w14:paraId="4F7130C2" w14:textId="7C47D1B9" w:rsidR="00F84591" w:rsidRPr="00135404" w:rsidRDefault="00F84591" w:rsidP="00F84591">
            <w:pPr>
              <w:rPr>
                <w:sz w:val="20"/>
                <w:szCs w:val="20"/>
              </w:rPr>
            </w:pPr>
            <w:r w:rsidRPr="00135404">
              <w:rPr>
                <w:sz w:val="20"/>
                <w:szCs w:val="20"/>
              </w:rPr>
              <w:t xml:space="preserve">Data from 1981-2007. </w:t>
            </w:r>
          </w:p>
        </w:tc>
        <w:tc>
          <w:tcPr>
            <w:tcW w:w="1701" w:type="dxa"/>
            <w:shd w:val="clear" w:color="auto" w:fill="auto"/>
          </w:tcPr>
          <w:p w14:paraId="446869F4" w14:textId="3A229228" w:rsidR="00F84591" w:rsidRPr="00135404" w:rsidRDefault="00F84591" w:rsidP="00F84591">
            <w:pPr>
              <w:rPr>
                <w:sz w:val="20"/>
                <w:szCs w:val="20"/>
              </w:rPr>
            </w:pPr>
            <w:r w:rsidRPr="00135404">
              <w:rPr>
                <w:sz w:val="20"/>
                <w:szCs w:val="20"/>
              </w:rPr>
              <w:t xml:space="preserve">Protein Intake per Capita Per Day (g) </w:t>
            </w:r>
          </w:p>
        </w:tc>
        <w:tc>
          <w:tcPr>
            <w:tcW w:w="3413" w:type="dxa"/>
            <w:shd w:val="clear" w:color="auto" w:fill="auto"/>
          </w:tcPr>
          <w:p w14:paraId="0A1CBDC7" w14:textId="69432AC8" w:rsidR="00F84591" w:rsidRPr="00135404" w:rsidRDefault="00F84591" w:rsidP="00F84591">
            <w:pPr>
              <w:rPr>
                <w:sz w:val="20"/>
                <w:szCs w:val="20"/>
              </w:rPr>
            </w:pPr>
            <w:r w:rsidRPr="00135404">
              <w:rPr>
                <w:sz w:val="20"/>
                <w:szCs w:val="20"/>
              </w:rPr>
              <w:t>Average change in growth rate (t-test): -3.2 (p &lt; 0.01)</w:t>
            </w:r>
          </w:p>
          <w:p w14:paraId="0BA93AD6" w14:textId="7F1528C5" w:rsidR="00F84591" w:rsidRPr="00135404" w:rsidRDefault="00F84591" w:rsidP="00F84591">
            <w:pPr>
              <w:rPr>
                <w:sz w:val="20"/>
                <w:szCs w:val="20"/>
              </w:rPr>
            </w:pPr>
            <w:r w:rsidRPr="00135404">
              <w:rPr>
                <w:sz w:val="20"/>
                <w:szCs w:val="20"/>
              </w:rPr>
              <w:t>Crises with recessions, average change in growth rate (t-test): -4.0 (p &lt; 0.01)</w:t>
            </w:r>
          </w:p>
          <w:p w14:paraId="55E3C8D4" w14:textId="4949EDAD" w:rsidR="00F84591" w:rsidRPr="00135404" w:rsidRDefault="00F84591" w:rsidP="00F84591">
            <w:pPr>
              <w:rPr>
                <w:sz w:val="20"/>
                <w:szCs w:val="20"/>
              </w:rPr>
            </w:pPr>
            <w:r w:rsidRPr="00135404">
              <w:rPr>
                <w:sz w:val="20"/>
                <w:szCs w:val="20"/>
              </w:rPr>
              <w:t>Crises without recessions, average change in growth rate (t-test): -2.3 (p &lt; 0.01)</w:t>
            </w:r>
          </w:p>
          <w:p w14:paraId="74B5898F" w14:textId="77A34F47" w:rsidR="00F84591" w:rsidRPr="00135404" w:rsidRDefault="00F84591" w:rsidP="00F84591">
            <w:pPr>
              <w:rPr>
                <w:sz w:val="20"/>
                <w:szCs w:val="20"/>
              </w:rPr>
            </w:pPr>
            <w:r w:rsidRPr="00135404">
              <w:rPr>
                <w:sz w:val="20"/>
                <w:szCs w:val="20"/>
              </w:rPr>
              <w:t xml:space="preserve">Calories reduced in economic crises with and without recessions. </w:t>
            </w:r>
          </w:p>
        </w:tc>
        <w:tc>
          <w:tcPr>
            <w:tcW w:w="1468" w:type="dxa"/>
            <w:shd w:val="clear" w:color="auto" w:fill="auto"/>
          </w:tcPr>
          <w:p w14:paraId="7D754EF1" w14:textId="77777777" w:rsidR="00F84591" w:rsidRPr="00135404" w:rsidRDefault="00F84591" w:rsidP="00F84591">
            <w:pPr>
              <w:rPr>
                <w:sz w:val="20"/>
                <w:szCs w:val="20"/>
              </w:rPr>
            </w:pPr>
            <w:r w:rsidRPr="00135404">
              <w:rPr>
                <w:sz w:val="20"/>
                <w:szCs w:val="20"/>
              </w:rPr>
              <w:t>Selection total: 2</w:t>
            </w:r>
          </w:p>
          <w:p w14:paraId="18627E3F" w14:textId="77777777" w:rsidR="00F84591" w:rsidRPr="00135404" w:rsidRDefault="00F84591" w:rsidP="00F84591">
            <w:pPr>
              <w:rPr>
                <w:sz w:val="20"/>
                <w:szCs w:val="20"/>
              </w:rPr>
            </w:pPr>
            <w:r w:rsidRPr="00135404">
              <w:rPr>
                <w:sz w:val="20"/>
                <w:szCs w:val="20"/>
              </w:rPr>
              <w:t xml:space="preserve">Comparability total: 0 </w:t>
            </w:r>
          </w:p>
          <w:p w14:paraId="1591F2C2" w14:textId="77777777" w:rsidR="00F84591" w:rsidRPr="00135404" w:rsidRDefault="00F84591" w:rsidP="00F84591">
            <w:pPr>
              <w:rPr>
                <w:sz w:val="20"/>
                <w:szCs w:val="20"/>
              </w:rPr>
            </w:pPr>
            <w:r w:rsidRPr="00135404">
              <w:rPr>
                <w:sz w:val="20"/>
                <w:szCs w:val="20"/>
              </w:rPr>
              <w:t>Outcomes total: 1</w:t>
            </w:r>
          </w:p>
          <w:p w14:paraId="736B1D92" w14:textId="1B1AB4FA" w:rsidR="00F84591" w:rsidRPr="00135404" w:rsidRDefault="00F84591" w:rsidP="00F84591">
            <w:pPr>
              <w:rPr>
                <w:sz w:val="20"/>
                <w:szCs w:val="20"/>
              </w:rPr>
            </w:pPr>
            <w:r w:rsidRPr="00135404">
              <w:rPr>
                <w:b/>
                <w:bCs/>
                <w:sz w:val="20"/>
                <w:szCs w:val="20"/>
              </w:rPr>
              <w:t>Total score: 3</w:t>
            </w:r>
          </w:p>
        </w:tc>
      </w:tr>
      <w:tr w:rsidR="00F84591" w:rsidRPr="00135404" w14:paraId="1DEA486B" w14:textId="77777777" w:rsidTr="00FB733D">
        <w:tc>
          <w:tcPr>
            <w:tcW w:w="1129" w:type="dxa"/>
            <w:shd w:val="clear" w:color="auto" w:fill="auto"/>
          </w:tcPr>
          <w:p w14:paraId="77A840ED" w14:textId="2160F43D" w:rsidR="00F84591" w:rsidRPr="00135404" w:rsidRDefault="00F84591" w:rsidP="00F84591">
            <w:pPr>
              <w:rPr>
                <w:sz w:val="20"/>
                <w:szCs w:val="20"/>
              </w:rPr>
            </w:pPr>
            <w:r w:rsidRPr="00135404">
              <w:rPr>
                <w:sz w:val="20"/>
                <w:szCs w:val="20"/>
              </w:rPr>
              <w:t xml:space="preserve">Shabnam et al., 2016 </w:t>
            </w:r>
          </w:p>
        </w:tc>
        <w:tc>
          <w:tcPr>
            <w:tcW w:w="1276" w:type="dxa"/>
            <w:shd w:val="clear" w:color="auto" w:fill="auto"/>
          </w:tcPr>
          <w:p w14:paraId="1F86903E" w14:textId="77777777" w:rsidR="00F84591" w:rsidRPr="00135404" w:rsidRDefault="00F84591" w:rsidP="00F84591">
            <w:pPr>
              <w:rPr>
                <w:sz w:val="20"/>
                <w:szCs w:val="20"/>
              </w:rPr>
            </w:pPr>
            <w:r w:rsidRPr="00135404">
              <w:rPr>
                <w:sz w:val="20"/>
                <w:szCs w:val="20"/>
              </w:rPr>
              <w:t xml:space="preserve">National: Pakistan </w:t>
            </w:r>
          </w:p>
          <w:p w14:paraId="0CCFC2CE" w14:textId="08586A53" w:rsidR="00F84591" w:rsidRPr="00135404" w:rsidRDefault="00F84591" w:rsidP="00F84591">
            <w:pPr>
              <w:rPr>
                <w:sz w:val="20"/>
                <w:szCs w:val="20"/>
              </w:rPr>
            </w:pPr>
            <w:r w:rsidRPr="00135404">
              <w:rPr>
                <w:sz w:val="20"/>
                <w:szCs w:val="20"/>
              </w:rPr>
              <w:t xml:space="preserve">Local: n/a </w:t>
            </w:r>
          </w:p>
        </w:tc>
        <w:tc>
          <w:tcPr>
            <w:tcW w:w="1559" w:type="dxa"/>
            <w:shd w:val="clear" w:color="auto" w:fill="auto"/>
          </w:tcPr>
          <w:p w14:paraId="42F3B6C9" w14:textId="630A15E2" w:rsidR="00F84591" w:rsidRPr="00135404" w:rsidRDefault="00DA595D" w:rsidP="00F84591">
            <w:pPr>
              <w:rPr>
                <w:sz w:val="20"/>
                <w:szCs w:val="20"/>
              </w:rPr>
            </w:pPr>
            <w:r w:rsidRPr="00135404">
              <w:rPr>
                <w:sz w:val="20"/>
                <w:szCs w:val="20"/>
              </w:rPr>
              <w:t xml:space="preserve">Household Integrated Economic Survey (HIES), a nationally representative survey of rural and urban areas </w:t>
            </w:r>
            <w:r>
              <w:rPr>
                <w:sz w:val="20"/>
                <w:szCs w:val="20"/>
              </w:rPr>
              <w:t>(</w:t>
            </w:r>
            <w:r w:rsidRPr="00135404">
              <w:rPr>
                <w:sz w:val="20"/>
                <w:szCs w:val="20"/>
              </w:rPr>
              <w:t xml:space="preserve">14 big cities and 81 districts in each of the country’s four </w:t>
            </w:r>
            <w:r>
              <w:rPr>
                <w:sz w:val="20"/>
                <w:szCs w:val="20"/>
              </w:rPr>
              <w:t xml:space="preserve">provinces) </w:t>
            </w:r>
            <w:r w:rsidR="00F84591" w:rsidRPr="00135404">
              <w:rPr>
                <w:sz w:val="20"/>
                <w:szCs w:val="20"/>
              </w:rPr>
              <w:t xml:space="preserve">Mean age: 45, </w:t>
            </w:r>
          </w:p>
          <w:p w14:paraId="1AB8258C" w14:textId="77777777" w:rsidR="00F84591" w:rsidRPr="00135404" w:rsidRDefault="00F84591" w:rsidP="00F84591">
            <w:pPr>
              <w:rPr>
                <w:sz w:val="20"/>
                <w:szCs w:val="20"/>
              </w:rPr>
            </w:pPr>
            <w:r w:rsidRPr="00135404">
              <w:rPr>
                <w:sz w:val="20"/>
                <w:szCs w:val="20"/>
              </w:rPr>
              <w:t xml:space="preserve">Female-headed households 7.5% in 2005 and 8.4% in 2010. </w:t>
            </w:r>
          </w:p>
          <w:p w14:paraId="1971124F" w14:textId="25852E3F" w:rsidR="00F84591" w:rsidRPr="00135404" w:rsidRDefault="00F84591" w:rsidP="00F84591">
            <w:pPr>
              <w:rPr>
                <w:sz w:val="20"/>
                <w:szCs w:val="20"/>
              </w:rPr>
            </w:pPr>
            <w:r w:rsidRPr="00135404">
              <w:rPr>
                <w:sz w:val="20"/>
                <w:szCs w:val="20"/>
              </w:rPr>
              <w:t>N= 14,863 and 15,191</w:t>
            </w:r>
          </w:p>
        </w:tc>
        <w:tc>
          <w:tcPr>
            <w:tcW w:w="1985" w:type="dxa"/>
            <w:shd w:val="clear" w:color="auto" w:fill="auto"/>
          </w:tcPr>
          <w:p w14:paraId="014BFE2F" w14:textId="77777777" w:rsidR="00F84591" w:rsidRPr="00135404" w:rsidRDefault="00F84591" w:rsidP="00F84591">
            <w:pPr>
              <w:rPr>
                <w:sz w:val="20"/>
                <w:szCs w:val="20"/>
              </w:rPr>
            </w:pPr>
            <w:r w:rsidRPr="00135404">
              <w:rPr>
                <w:sz w:val="20"/>
                <w:szCs w:val="20"/>
              </w:rPr>
              <w:t>Serial cross-sectional.</w:t>
            </w:r>
          </w:p>
          <w:p w14:paraId="36BE1D75" w14:textId="77777777" w:rsidR="00F84591" w:rsidRPr="00135404" w:rsidRDefault="00F84591" w:rsidP="00F84591">
            <w:pPr>
              <w:rPr>
                <w:sz w:val="20"/>
                <w:szCs w:val="20"/>
              </w:rPr>
            </w:pPr>
            <w:r w:rsidRPr="00135404">
              <w:rPr>
                <w:sz w:val="20"/>
                <w:szCs w:val="20"/>
              </w:rPr>
              <w:t>Food budget shares of households across the years and quartiles of the expenditure distribution.</w:t>
            </w:r>
          </w:p>
          <w:p w14:paraId="367CDA69" w14:textId="20A007DB" w:rsidR="00DA595D" w:rsidRPr="00135404" w:rsidRDefault="00F84591" w:rsidP="00DA595D">
            <w:pPr>
              <w:rPr>
                <w:sz w:val="20"/>
                <w:szCs w:val="20"/>
              </w:rPr>
            </w:pPr>
            <w:r w:rsidRPr="00135404">
              <w:rPr>
                <w:sz w:val="20"/>
                <w:szCs w:val="20"/>
              </w:rPr>
              <w:t>Quantile regression on demand equation</w:t>
            </w:r>
            <w:r w:rsidR="00DA595D">
              <w:rPr>
                <w:sz w:val="20"/>
                <w:szCs w:val="20"/>
              </w:rPr>
              <w:t xml:space="preserve"> including per capita monthly expenditure, price and household demographic characteristics. </w:t>
            </w:r>
          </w:p>
          <w:p w14:paraId="21D82064" w14:textId="560CB1B8" w:rsidR="00F84591" w:rsidRPr="00135404" w:rsidRDefault="00F84591" w:rsidP="00F84591">
            <w:pPr>
              <w:rPr>
                <w:sz w:val="20"/>
                <w:szCs w:val="20"/>
              </w:rPr>
            </w:pPr>
          </w:p>
        </w:tc>
        <w:tc>
          <w:tcPr>
            <w:tcW w:w="1417" w:type="dxa"/>
            <w:shd w:val="clear" w:color="auto" w:fill="auto"/>
          </w:tcPr>
          <w:p w14:paraId="7E7660A1" w14:textId="3182A38F"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r w:rsidRPr="00135404">
              <w:rPr>
                <w:sz w:val="20"/>
                <w:szCs w:val="20"/>
              </w:rPr>
              <w:t xml:space="preserve"> </w:t>
            </w:r>
          </w:p>
          <w:p w14:paraId="1E65F3CE" w14:textId="77777777" w:rsidR="00F84591" w:rsidRPr="00135404" w:rsidRDefault="00F84591" w:rsidP="00F84591">
            <w:pPr>
              <w:rPr>
                <w:sz w:val="20"/>
                <w:szCs w:val="20"/>
              </w:rPr>
            </w:pPr>
            <w:r w:rsidRPr="00135404">
              <w:rPr>
                <w:sz w:val="20"/>
                <w:szCs w:val="20"/>
              </w:rPr>
              <w:t xml:space="preserve">Time point 1: </w:t>
            </w:r>
          </w:p>
          <w:p w14:paraId="4846EE4B" w14:textId="77777777" w:rsidR="00F84591" w:rsidRPr="00135404" w:rsidRDefault="00F84591" w:rsidP="00F84591">
            <w:pPr>
              <w:rPr>
                <w:sz w:val="20"/>
                <w:szCs w:val="20"/>
              </w:rPr>
            </w:pPr>
            <w:r w:rsidRPr="00135404">
              <w:rPr>
                <w:sz w:val="20"/>
                <w:szCs w:val="20"/>
              </w:rPr>
              <w:t>2005-6</w:t>
            </w:r>
          </w:p>
          <w:p w14:paraId="64307F85" w14:textId="77777777" w:rsidR="00F84591" w:rsidRPr="00135404" w:rsidRDefault="00F84591" w:rsidP="00F84591">
            <w:pPr>
              <w:rPr>
                <w:sz w:val="20"/>
                <w:szCs w:val="20"/>
              </w:rPr>
            </w:pPr>
            <w:r w:rsidRPr="00135404">
              <w:rPr>
                <w:sz w:val="20"/>
                <w:szCs w:val="20"/>
              </w:rPr>
              <w:t>(n=14,863)</w:t>
            </w:r>
          </w:p>
          <w:p w14:paraId="33990E13" w14:textId="77777777" w:rsidR="00F84591" w:rsidRPr="00135404" w:rsidRDefault="00F84591" w:rsidP="00F84591">
            <w:pPr>
              <w:rPr>
                <w:sz w:val="20"/>
                <w:szCs w:val="20"/>
              </w:rPr>
            </w:pPr>
            <w:r w:rsidRPr="00135404">
              <w:rPr>
                <w:sz w:val="20"/>
                <w:szCs w:val="20"/>
              </w:rPr>
              <w:t xml:space="preserve">Time point 2: </w:t>
            </w:r>
          </w:p>
          <w:p w14:paraId="11BDB2F1" w14:textId="77777777" w:rsidR="00F84591" w:rsidRPr="00135404" w:rsidRDefault="00F84591" w:rsidP="00F84591">
            <w:pPr>
              <w:rPr>
                <w:sz w:val="20"/>
                <w:szCs w:val="20"/>
              </w:rPr>
            </w:pPr>
            <w:r w:rsidRPr="00135404">
              <w:rPr>
                <w:sz w:val="20"/>
                <w:szCs w:val="20"/>
              </w:rPr>
              <w:t xml:space="preserve">2010-11 </w:t>
            </w:r>
          </w:p>
          <w:p w14:paraId="7B5F5EF0" w14:textId="35867854" w:rsidR="00F84591" w:rsidRPr="00135404" w:rsidRDefault="00F84591" w:rsidP="00F84591">
            <w:pPr>
              <w:rPr>
                <w:sz w:val="20"/>
                <w:szCs w:val="20"/>
              </w:rPr>
            </w:pPr>
            <w:r w:rsidRPr="00135404">
              <w:rPr>
                <w:sz w:val="20"/>
                <w:szCs w:val="20"/>
              </w:rPr>
              <w:t>n= 15,191</w:t>
            </w:r>
          </w:p>
        </w:tc>
        <w:tc>
          <w:tcPr>
            <w:tcW w:w="1701" w:type="dxa"/>
            <w:shd w:val="clear" w:color="auto" w:fill="auto"/>
          </w:tcPr>
          <w:p w14:paraId="66315308" w14:textId="77777777" w:rsidR="00F84591" w:rsidRPr="00135404" w:rsidRDefault="00F84591" w:rsidP="00F84591">
            <w:pPr>
              <w:rPr>
                <w:sz w:val="20"/>
                <w:szCs w:val="20"/>
              </w:rPr>
            </w:pPr>
            <w:r w:rsidRPr="00135404">
              <w:rPr>
                <w:sz w:val="20"/>
                <w:szCs w:val="20"/>
              </w:rPr>
              <w:t xml:space="preserve">The data on household food consumption covered a period of 14 days and 30-days call period. </w:t>
            </w:r>
          </w:p>
          <w:p w14:paraId="14CA0963" w14:textId="0F91CD70" w:rsidR="00F84591" w:rsidRPr="00135404" w:rsidRDefault="00F84591" w:rsidP="00F84591">
            <w:pPr>
              <w:rPr>
                <w:sz w:val="20"/>
                <w:szCs w:val="20"/>
              </w:rPr>
            </w:pPr>
            <w:r w:rsidRPr="00135404">
              <w:rPr>
                <w:sz w:val="20"/>
                <w:szCs w:val="20"/>
              </w:rPr>
              <w:t xml:space="preserve">Price elasticity of carbohydrates, fats and proteins; sugar and sugar preparations budget share (kg) (% of expenditure). </w:t>
            </w:r>
          </w:p>
        </w:tc>
        <w:tc>
          <w:tcPr>
            <w:tcW w:w="3413" w:type="dxa"/>
            <w:shd w:val="clear" w:color="auto" w:fill="auto"/>
          </w:tcPr>
          <w:p w14:paraId="19775347" w14:textId="03B58B86" w:rsidR="00F84591" w:rsidRPr="00135404" w:rsidRDefault="00F84591" w:rsidP="00F84591">
            <w:pPr>
              <w:rPr>
                <w:sz w:val="20"/>
                <w:szCs w:val="20"/>
              </w:rPr>
            </w:pPr>
            <w:r w:rsidRPr="00135404">
              <w:rPr>
                <w:sz w:val="20"/>
                <w:szCs w:val="20"/>
              </w:rPr>
              <w:t xml:space="preserve">Price elasticity for carbohydrates: </w:t>
            </w:r>
          </w:p>
          <w:p w14:paraId="11C27ECC" w14:textId="77E2EA3B" w:rsidR="00F84591" w:rsidRPr="00135404" w:rsidRDefault="00F84591" w:rsidP="00F84591">
            <w:pPr>
              <w:rPr>
                <w:sz w:val="20"/>
                <w:szCs w:val="20"/>
              </w:rPr>
            </w:pPr>
            <w:r w:rsidRPr="00135404">
              <w:rPr>
                <w:sz w:val="20"/>
                <w:szCs w:val="20"/>
              </w:rPr>
              <w:t>2005-2006: -0.003</w:t>
            </w:r>
          </w:p>
          <w:p w14:paraId="71B78C84" w14:textId="77777777" w:rsidR="00F84591" w:rsidRPr="00135404" w:rsidRDefault="00F84591" w:rsidP="00F84591">
            <w:pPr>
              <w:rPr>
                <w:sz w:val="20"/>
                <w:szCs w:val="20"/>
              </w:rPr>
            </w:pPr>
            <w:r w:rsidRPr="00135404">
              <w:rPr>
                <w:sz w:val="20"/>
                <w:szCs w:val="20"/>
              </w:rPr>
              <w:t>2010-2011: -0.143</w:t>
            </w:r>
          </w:p>
          <w:p w14:paraId="060DEE13" w14:textId="07FFF363" w:rsidR="00F84591" w:rsidRPr="00135404" w:rsidRDefault="00F84591" w:rsidP="00F84591">
            <w:pPr>
              <w:rPr>
                <w:sz w:val="20"/>
                <w:szCs w:val="20"/>
              </w:rPr>
            </w:pPr>
            <w:r w:rsidRPr="00135404">
              <w:rPr>
                <w:sz w:val="20"/>
                <w:szCs w:val="20"/>
              </w:rPr>
              <w:t xml:space="preserve">Price elasticity for fats: </w:t>
            </w:r>
          </w:p>
          <w:p w14:paraId="5F7311BD" w14:textId="4047C108" w:rsidR="00F84591" w:rsidRPr="00135404" w:rsidRDefault="00F84591" w:rsidP="00F84591">
            <w:pPr>
              <w:rPr>
                <w:sz w:val="20"/>
                <w:szCs w:val="20"/>
              </w:rPr>
            </w:pPr>
            <w:r w:rsidRPr="00135404">
              <w:rPr>
                <w:sz w:val="20"/>
                <w:szCs w:val="20"/>
              </w:rPr>
              <w:t>2005-2006: –0.004</w:t>
            </w:r>
          </w:p>
          <w:p w14:paraId="5C7C5A66" w14:textId="125C96D1" w:rsidR="00F84591" w:rsidRPr="00135404" w:rsidRDefault="00F84591" w:rsidP="00F84591">
            <w:pPr>
              <w:rPr>
                <w:sz w:val="20"/>
                <w:szCs w:val="20"/>
              </w:rPr>
            </w:pPr>
            <w:r w:rsidRPr="00135404">
              <w:rPr>
                <w:sz w:val="20"/>
                <w:szCs w:val="20"/>
              </w:rPr>
              <w:t>2010-2011: –0.302</w:t>
            </w:r>
          </w:p>
          <w:p w14:paraId="53E0331A" w14:textId="6899375D" w:rsidR="00F84591" w:rsidRPr="00135404" w:rsidRDefault="00F84591" w:rsidP="00F84591">
            <w:pPr>
              <w:rPr>
                <w:sz w:val="20"/>
                <w:szCs w:val="20"/>
              </w:rPr>
            </w:pPr>
            <w:r w:rsidRPr="00135404">
              <w:rPr>
                <w:sz w:val="20"/>
                <w:szCs w:val="20"/>
              </w:rPr>
              <w:t xml:space="preserve">Price elasticity for proteins: </w:t>
            </w:r>
          </w:p>
          <w:p w14:paraId="2D6BB12E" w14:textId="77777777" w:rsidR="00F84591" w:rsidRPr="00135404" w:rsidRDefault="00F84591" w:rsidP="00F84591">
            <w:pPr>
              <w:rPr>
                <w:sz w:val="20"/>
                <w:szCs w:val="20"/>
              </w:rPr>
            </w:pPr>
            <w:r w:rsidRPr="00135404">
              <w:rPr>
                <w:sz w:val="20"/>
                <w:szCs w:val="20"/>
              </w:rPr>
              <w:t xml:space="preserve">2005-2006: –0.001 </w:t>
            </w:r>
          </w:p>
          <w:p w14:paraId="1778F440" w14:textId="77777777" w:rsidR="00F84591" w:rsidRPr="00135404" w:rsidRDefault="00F84591" w:rsidP="00F84591">
            <w:pPr>
              <w:rPr>
                <w:sz w:val="20"/>
                <w:szCs w:val="20"/>
              </w:rPr>
            </w:pPr>
            <w:r w:rsidRPr="00135404">
              <w:rPr>
                <w:sz w:val="20"/>
                <w:szCs w:val="20"/>
              </w:rPr>
              <w:t>2010-2011: -0.183</w:t>
            </w:r>
          </w:p>
          <w:p w14:paraId="67FBC8B1" w14:textId="77777777" w:rsidR="00F84591" w:rsidRPr="00135404" w:rsidRDefault="00F84591" w:rsidP="00F84591">
            <w:pPr>
              <w:rPr>
                <w:sz w:val="20"/>
                <w:szCs w:val="20"/>
              </w:rPr>
            </w:pPr>
            <w:r w:rsidRPr="00135404">
              <w:rPr>
                <w:sz w:val="20"/>
                <w:szCs w:val="20"/>
              </w:rPr>
              <w:t xml:space="preserve">Sugar and sugar preparations budget share (kg) (% of expenditure): </w:t>
            </w:r>
          </w:p>
          <w:p w14:paraId="6D95B4AA" w14:textId="77777777" w:rsidR="00F84591" w:rsidRPr="00135404" w:rsidRDefault="00F84591" w:rsidP="00F84591">
            <w:pPr>
              <w:rPr>
                <w:sz w:val="20"/>
                <w:szCs w:val="20"/>
              </w:rPr>
            </w:pPr>
            <w:r w:rsidRPr="00135404">
              <w:rPr>
                <w:sz w:val="20"/>
                <w:szCs w:val="20"/>
              </w:rPr>
              <w:t>2005 - 2006</w:t>
            </w:r>
          </w:p>
          <w:p w14:paraId="46EA16CA" w14:textId="787B8703" w:rsidR="00F84591" w:rsidRPr="00135404" w:rsidRDefault="00F84591" w:rsidP="00F84591">
            <w:pPr>
              <w:rPr>
                <w:sz w:val="20"/>
                <w:szCs w:val="20"/>
              </w:rPr>
            </w:pPr>
            <w:r w:rsidRPr="00135404">
              <w:rPr>
                <w:sz w:val="20"/>
                <w:szCs w:val="20"/>
              </w:rPr>
              <w:t xml:space="preserve">All: 7.17, Q1: 8.35, Q3: 5.73 </w:t>
            </w:r>
          </w:p>
          <w:p w14:paraId="1D790C71" w14:textId="77777777" w:rsidR="00F84591" w:rsidRPr="00135404" w:rsidRDefault="00F84591" w:rsidP="00F84591">
            <w:pPr>
              <w:rPr>
                <w:sz w:val="20"/>
                <w:szCs w:val="20"/>
              </w:rPr>
            </w:pPr>
            <w:r w:rsidRPr="00135404">
              <w:rPr>
                <w:sz w:val="20"/>
                <w:szCs w:val="20"/>
              </w:rPr>
              <w:t>2010-2011:</w:t>
            </w:r>
          </w:p>
          <w:p w14:paraId="6579EC3C" w14:textId="77777777" w:rsidR="00F84591" w:rsidRPr="00135404" w:rsidRDefault="00F84591" w:rsidP="00F84591">
            <w:pPr>
              <w:rPr>
                <w:sz w:val="20"/>
                <w:szCs w:val="20"/>
              </w:rPr>
            </w:pPr>
            <w:r w:rsidRPr="00135404">
              <w:rPr>
                <w:sz w:val="20"/>
                <w:szCs w:val="20"/>
              </w:rPr>
              <w:t>All: 9.65, Q1: 11.33, Q3: 7.73</w:t>
            </w:r>
          </w:p>
          <w:p w14:paraId="1168A88B" w14:textId="77777777" w:rsidR="00F84591" w:rsidRPr="00135404" w:rsidRDefault="00F84591" w:rsidP="00F84591">
            <w:pPr>
              <w:rPr>
                <w:sz w:val="20"/>
                <w:szCs w:val="20"/>
              </w:rPr>
            </w:pPr>
            <w:r w:rsidRPr="00135404">
              <w:rPr>
                <w:sz w:val="20"/>
                <w:szCs w:val="20"/>
              </w:rPr>
              <w:t xml:space="preserve">Log price sugar &amp; sugar preparations: </w:t>
            </w:r>
          </w:p>
          <w:p w14:paraId="7716A1CD" w14:textId="77777777" w:rsidR="00F84591" w:rsidRPr="00135404" w:rsidRDefault="00F84591" w:rsidP="00F84591">
            <w:pPr>
              <w:rPr>
                <w:sz w:val="20"/>
                <w:szCs w:val="20"/>
              </w:rPr>
            </w:pPr>
            <w:r w:rsidRPr="00135404">
              <w:rPr>
                <w:sz w:val="20"/>
                <w:szCs w:val="20"/>
              </w:rPr>
              <w:t xml:space="preserve">Estimate: 0.112 (0.006) </w:t>
            </w:r>
          </w:p>
          <w:p w14:paraId="3A4A365A" w14:textId="77777777" w:rsidR="00F84591" w:rsidRPr="00135404" w:rsidRDefault="00F84591" w:rsidP="00F84591">
            <w:pPr>
              <w:rPr>
                <w:sz w:val="20"/>
                <w:szCs w:val="20"/>
              </w:rPr>
            </w:pPr>
            <w:r w:rsidRPr="00135404">
              <w:rPr>
                <w:sz w:val="20"/>
                <w:szCs w:val="20"/>
              </w:rPr>
              <w:t xml:space="preserve">θ = 0.10: 0.125 (SE 0.018) (p &lt; 0.01); </w:t>
            </w:r>
          </w:p>
          <w:p w14:paraId="4C13DE5B" w14:textId="77777777" w:rsidR="00F84591" w:rsidRPr="00135404" w:rsidRDefault="00F84591" w:rsidP="00F84591">
            <w:pPr>
              <w:rPr>
                <w:sz w:val="20"/>
                <w:szCs w:val="20"/>
              </w:rPr>
            </w:pPr>
            <w:r w:rsidRPr="00135404">
              <w:rPr>
                <w:sz w:val="20"/>
                <w:szCs w:val="20"/>
              </w:rPr>
              <w:t xml:space="preserve">θ = 0.50: 0.166 (SE 0.018) (p &lt; 0.01); </w:t>
            </w:r>
          </w:p>
          <w:p w14:paraId="314623B9" w14:textId="77777777" w:rsidR="00F84591" w:rsidRPr="00135404" w:rsidRDefault="00F84591" w:rsidP="00F84591">
            <w:pPr>
              <w:rPr>
                <w:sz w:val="20"/>
                <w:szCs w:val="20"/>
              </w:rPr>
            </w:pPr>
            <w:r w:rsidRPr="00135404">
              <w:rPr>
                <w:sz w:val="20"/>
                <w:szCs w:val="20"/>
              </w:rPr>
              <w:t xml:space="preserve">θ = 0.90: 0.105 (SE 0.028) (p &lt; 0.01), </w:t>
            </w:r>
          </w:p>
          <w:p w14:paraId="6AD541CD" w14:textId="77777777" w:rsidR="00F84591" w:rsidRPr="00135404" w:rsidRDefault="00F84591" w:rsidP="00F84591">
            <w:pPr>
              <w:rPr>
                <w:sz w:val="20"/>
                <w:szCs w:val="20"/>
              </w:rPr>
            </w:pPr>
            <w:r w:rsidRPr="00135404">
              <w:rPr>
                <w:sz w:val="20"/>
                <w:szCs w:val="20"/>
              </w:rPr>
              <w:t>p = 0.0107</w:t>
            </w:r>
          </w:p>
          <w:p w14:paraId="4D503A43" w14:textId="77777777" w:rsidR="00F84591" w:rsidRPr="00135404" w:rsidRDefault="00F84591" w:rsidP="00F84591">
            <w:pPr>
              <w:rPr>
                <w:sz w:val="20"/>
                <w:szCs w:val="20"/>
              </w:rPr>
            </w:pPr>
            <w:r w:rsidRPr="00135404">
              <w:rPr>
                <w:sz w:val="20"/>
                <w:szCs w:val="20"/>
              </w:rPr>
              <w:t xml:space="preserve">Log price sugar &amp; sugar preparations* Y2010: θ = 0.10: –0.095 (SE 0.024) </w:t>
            </w:r>
          </w:p>
          <w:p w14:paraId="19D7E9D1" w14:textId="77777777" w:rsidR="00F84591" w:rsidRPr="00135404" w:rsidRDefault="00F84591" w:rsidP="00F84591">
            <w:pPr>
              <w:rPr>
                <w:sz w:val="20"/>
                <w:szCs w:val="20"/>
              </w:rPr>
            </w:pPr>
            <w:r w:rsidRPr="00135404">
              <w:rPr>
                <w:sz w:val="20"/>
                <w:szCs w:val="20"/>
              </w:rPr>
              <w:t xml:space="preserve">(p &lt; 0.01); </w:t>
            </w:r>
          </w:p>
          <w:p w14:paraId="0B31C9BA" w14:textId="77777777" w:rsidR="00F84591" w:rsidRPr="00135404" w:rsidRDefault="00F84591" w:rsidP="00F84591">
            <w:pPr>
              <w:rPr>
                <w:sz w:val="20"/>
                <w:szCs w:val="20"/>
              </w:rPr>
            </w:pPr>
            <w:r w:rsidRPr="00135404">
              <w:rPr>
                <w:sz w:val="20"/>
                <w:szCs w:val="20"/>
              </w:rPr>
              <w:t xml:space="preserve">θ = 0.50: –0.123 (SE 0.021) (p &lt; 0.01); </w:t>
            </w:r>
          </w:p>
          <w:p w14:paraId="10148D09" w14:textId="77777777" w:rsidR="00F84591" w:rsidRPr="00135404" w:rsidRDefault="00F84591" w:rsidP="00F84591">
            <w:pPr>
              <w:rPr>
                <w:sz w:val="20"/>
                <w:szCs w:val="20"/>
              </w:rPr>
            </w:pPr>
            <w:r w:rsidRPr="00135404">
              <w:rPr>
                <w:sz w:val="20"/>
                <w:szCs w:val="20"/>
              </w:rPr>
              <w:t>θ = 0.90: –0.068 (SE 0.029) (p &lt; 0.01),</w:t>
            </w:r>
          </w:p>
          <w:p w14:paraId="25D6D988" w14:textId="04C5FC5F" w:rsidR="00F84591" w:rsidRPr="00135404" w:rsidRDefault="00F84591" w:rsidP="00F84591">
            <w:pPr>
              <w:rPr>
                <w:sz w:val="20"/>
                <w:szCs w:val="20"/>
              </w:rPr>
            </w:pPr>
            <w:r w:rsidRPr="00135404">
              <w:rPr>
                <w:sz w:val="20"/>
                <w:szCs w:val="20"/>
              </w:rPr>
              <w:t>p = 0.0634</w:t>
            </w:r>
          </w:p>
        </w:tc>
        <w:tc>
          <w:tcPr>
            <w:tcW w:w="1468" w:type="dxa"/>
            <w:shd w:val="clear" w:color="auto" w:fill="auto"/>
          </w:tcPr>
          <w:p w14:paraId="5DC7335E" w14:textId="77777777" w:rsidR="00F84591" w:rsidRPr="00135404" w:rsidRDefault="00F84591" w:rsidP="00F84591">
            <w:pPr>
              <w:rPr>
                <w:sz w:val="20"/>
                <w:szCs w:val="20"/>
              </w:rPr>
            </w:pPr>
            <w:r w:rsidRPr="00135404">
              <w:rPr>
                <w:sz w:val="20"/>
                <w:szCs w:val="20"/>
              </w:rPr>
              <w:t>Selection total: 3</w:t>
            </w:r>
          </w:p>
          <w:p w14:paraId="3E0A847A" w14:textId="77777777" w:rsidR="00F84591" w:rsidRPr="00135404" w:rsidRDefault="00F84591" w:rsidP="00F84591">
            <w:pPr>
              <w:rPr>
                <w:sz w:val="20"/>
                <w:szCs w:val="20"/>
              </w:rPr>
            </w:pPr>
            <w:r w:rsidRPr="00135404">
              <w:rPr>
                <w:sz w:val="20"/>
                <w:szCs w:val="20"/>
              </w:rPr>
              <w:t>Comparability total: 2</w:t>
            </w:r>
          </w:p>
          <w:p w14:paraId="3489024E" w14:textId="77777777" w:rsidR="00F84591" w:rsidRPr="00135404" w:rsidRDefault="00F84591" w:rsidP="00F84591">
            <w:pPr>
              <w:rPr>
                <w:sz w:val="20"/>
                <w:szCs w:val="20"/>
              </w:rPr>
            </w:pPr>
            <w:r w:rsidRPr="00135404">
              <w:rPr>
                <w:sz w:val="20"/>
                <w:szCs w:val="20"/>
              </w:rPr>
              <w:t>Outcomes total: 2</w:t>
            </w:r>
          </w:p>
          <w:p w14:paraId="3E640395" w14:textId="072A36D7" w:rsidR="00F84591" w:rsidRPr="00135404" w:rsidRDefault="00F84591" w:rsidP="00F84591">
            <w:pPr>
              <w:rPr>
                <w:sz w:val="20"/>
                <w:szCs w:val="20"/>
              </w:rPr>
            </w:pPr>
            <w:r w:rsidRPr="00135404">
              <w:rPr>
                <w:b/>
                <w:bCs/>
                <w:sz w:val="20"/>
                <w:szCs w:val="20"/>
              </w:rPr>
              <w:t>Total score: 7</w:t>
            </w:r>
          </w:p>
        </w:tc>
      </w:tr>
      <w:tr w:rsidR="00F84591" w:rsidRPr="00135404" w14:paraId="4F704B6B" w14:textId="77777777" w:rsidTr="00FB733D">
        <w:tc>
          <w:tcPr>
            <w:tcW w:w="1129" w:type="dxa"/>
            <w:shd w:val="clear" w:color="auto" w:fill="auto"/>
          </w:tcPr>
          <w:p w14:paraId="0DAD18AD" w14:textId="113C3A1C" w:rsidR="00F84591" w:rsidRPr="00135404" w:rsidRDefault="00F84591" w:rsidP="00F84591">
            <w:pPr>
              <w:rPr>
                <w:sz w:val="20"/>
                <w:szCs w:val="20"/>
              </w:rPr>
            </w:pPr>
            <w:proofErr w:type="spellStart"/>
            <w:r w:rsidRPr="00135404">
              <w:rPr>
                <w:sz w:val="20"/>
                <w:szCs w:val="20"/>
              </w:rPr>
              <w:t>Smed</w:t>
            </w:r>
            <w:proofErr w:type="spellEnd"/>
            <w:r w:rsidRPr="00135404">
              <w:rPr>
                <w:sz w:val="20"/>
                <w:szCs w:val="20"/>
              </w:rPr>
              <w:t xml:space="preserve"> et al., 2017 </w:t>
            </w:r>
          </w:p>
        </w:tc>
        <w:tc>
          <w:tcPr>
            <w:tcW w:w="1276" w:type="dxa"/>
            <w:shd w:val="clear" w:color="auto" w:fill="auto"/>
          </w:tcPr>
          <w:p w14:paraId="4E8DF3E7" w14:textId="77777777" w:rsidR="00F84591" w:rsidRPr="00135404" w:rsidRDefault="00F84591" w:rsidP="00F84591">
            <w:pPr>
              <w:rPr>
                <w:sz w:val="20"/>
                <w:szCs w:val="20"/>
              </w:rPr>
            </w:pPr>
            <w:r w:rsidRPr="00135404">
              <w:rPr>
                <w:sz w:val="20"/>
                <w:szCs w:val="20"/>
              </w:rPr>
              <w:t>National: Denmark</w:t>
            </w:r>
          </w:p>
          <w:p w14:paraId="449859D2" w14:textId="36D2B372" w:rsidR="00F84591" w:rsidRPr="00135404" w:rsidRDefault="00F84591" w:rsidP="00F84591">
            <w:pPr>
              <w:rPr>
                <w:sz w:val="20"/>
                <w:szCs w:val="20"/>
              </w:rPr>
            </w:pPr>
            <w:r w:rsidRPr="00135404">
              <w:rPr>
                <w:sz w:val="20"/>
                <w:szCs w:val="20"/>
              </w:rPr>
              <w:t>Local: n/a</w:t>
            </w:r>
          </w:p>
        </w:tc>
        <w:tc>
          <w:tcPr>
            <w:tcW w:w="1559" w:type="dxa"/>
            <w:shd w:val="clear" w:color="auto" w:fill="auto"/>
          </w:tcPr>
          <w:p w14:paraId="2E262895" w14:textId="77777777" w:rsidR="00F84591" w:rsidRPr="00135404" w:rsidRDefault="00F84591" w:rsidP="00F84591">
            <w:pPr>
              <w:rPr>
                <w:sz w:val="20"/>
                <w:szCs w:val="20"/>
              </w:rPr>
            </w:pPr>
            <w:r w:rsidRPr="00135404">
              <w:rPr>
                <w:sz w:val="20"/>
                <w:szCs w:val="20"/>
              </w:rPr>
              <w:t>GfK Panel Services Scandinavia of households of working age.</w:t>
            </w:r>
          </w:p>
          <w:p w14:paraId="23BAB73D" w14:textId="6B30EA49" w:rsidR="00F84591" w:rsidRPr="00135404" w:rsidRDefault="00F84591" w:rsidP="00F84591">
            <w:pPr>
              <w:rPr>
                <w:sz w:val="20"/>
                <w:szCs w:val="20"/>
              </w:rPr>
            </w:pPr>
            <w:r w:rsidRPr="00135404">
              <w:rPr>
                <w:sz w:val="20"/>
                <w:szCs w:val="20"/>
              </w:rPr>
              <w:t xml:space="preserve">N=3440 </w:t>
            </w:r>
          </w:p>
        </w:tc>
        <w:tc>
          <w:tcPr>
            <w:tcW w:w="1985" w:type="dxa"/>
            <w:shd w:val="clear" w:color="auto" w:fill="auto"/>
          </w:tcPr>
          <w:p w14:paraId="5B7F4225" w14:textId="77777777" w:rsidR="00F84591" w:rsidRPr="00135404" w:rsidRDefault="00F84591" w:rsidP="00F84591">
            <w:pPr>
              <w:rPr>
                <w:sz w:val="20"/>
                <w:szCs w:val="20"/>
              </w:rPr>
            </w:pPr>
            <w:r w:rsidRPr="00135404">
              <w:rPr>
                <w:sz w:val="20"/>
                <w:szCs w:val="20"/>
              </w:rPr>
              <w:t xml:space="preserve">Longitudinal. </w:t>
            </w:r>
          </w:p>
          <w:p w14:paraId="3C196427" w14:textId="3FB1674C" w:rsidR="00F84591" w:rsidRPr="00135404" w:rsidRDefault="00F84591" w:rsidP="00F84591">
            <w:pPr>
              <w:rPr>
                <w:sz w:val="20"/>
                <w:szCs w:val="20"/>
              </w:rPr>
            </w:pPr>
            <w:r w:rsidRPr="00135404">
              <w:rPr>
                <w:sz w:val="20"/>
                <w:szCs w:val="20"/>
              </w:rPr>
              <w:t>Fixed methods econometric methods to control for unobserved heterogeneity. Unemployment, single, location and number of children included in model.</w:t>
            </w:r>
          </w:p>
          <w:p w14:paraId="4D1472DB" w14:textId="3523F66C" w:rsidR="00F84591" w:rsidRPr="00135404" w:rsidRDefault="00F84591" w:rsidP="00F84591">
            <w:pPr>
              <w:rPr>
                <w:sz w:val="20"/>
                <w:szCs w:val="20"/>
              </w:rPr>
            </w:pPr>
            <w:r w:rsidRPr="00135404">
              <w:rPr>
                <w:sz w:val="20"/>
                <w:szCs w:val="20"/>
              </w:rPr>
              <w:t xml:space="preserve">If increasing CCI is associated with increasing consumption, an economic downturn is associated with decreasing consumption and vice versa. </w:t>
            </w:r>
          </w:p>
        </w:tc>
        <w:tc>
          <w:tcPr>
            <w:tcW w:w="1417" w:type="dxa"/>
            <w:shd w:val="clear" w:color="auto" w:fill="auto"/>
          </w:tcPr>
          <w:p w14:paraId="5AF1F1DE" w14:textId="77777777" w:rsidR="00F84591" w:rsidRPr="00135404" w:rsidRDefault="00F84591" w:rsidP="00F84591">
            <w:pPr>
              <w:rPr>
                <w:sz w:val="20"/>
                <w:szCs w:val="20"/>
              </w:rPr>
            </w:pPr>
            <w:r w:rsidRPr="00135404">
              <w:rPr>
                <w:sz w:val="20"/>
                <w:szCs w:val="20"/>
              </w:rPr>
              <w:t xml:space="preserve">Exposure: Consumer Confidence Interval as a proxy for economic downturn. </w:t>
            </w:r>
          </w:p>
          <w:p w14:paraId="24871147" w14:textId="0ED8B1EF" w:rsidR="00F84591" w:rsidRPr="00135404" w:rsidRDefault="00F84591" w:rsidP="00F84591">
            <w:pPr>
              <w:rPr>
                <w:sz w:val="20"/>
                <w:szCs w:val="20"/>
              </w:rPr>
            </w:pPr>
            <w:r w:rsidRPr="00135404">
              <w:rPr>
                <w:sz w:val="20"/>
                <w:szCs w:val="20"/>
              </w:rPr>
              <w:t xml:space="preserve">Time: January 2008 to December 2012. </w:t>
            </w:r>
          </w:p>
        </w:tc>
        <w:tc>
          <w:tcPr>
            <w:tcW w:w="1701" w:type="dxa"/>
            <w:shd w:val="clear" w:color="auto" w:fill="auto"/>
          </w:tcPr>
          <w:p w14:paraId="3F870C6D" w14:textId="77777777" w:rsidR="00DA595D" w:rsidRPr="00135404" w:rsidRDefault="00DA595D" w:rsidP="00DA595D">
            <w:pPr>
              <w:rPr>
                <w:sz w:val="20"/>
                <w:szCs w:val="20"/>
              </w:rPr>
            </w:pPr>
            <w:r w:rsidRPr="00135404">
              <w:rPr>
                <w:sz w:val="20"/>
                <w:szCs w:val="20"/>
              </w:rPr>
              <w:t xml:space="preserve">Constructed consumption per individual in households by dividing each household’s consumption data with weights constructed from gender- and age-dependent daily energy intake. </w:t>
            </w:r>
          </w:p>
          <w:p w14:paraId="6CAEA2D6" w14:textId="18EAC042" w:rsidR="00F84591" w:rsidRPr="00135404" w:rsidRDefault="00F84591" w:rsidP="00F84591">
            <w:pPr>
              <w:rPr>
                <w:sz w:val="20"/>
                <w:szCs w:val="20"/>
              </w:rPr>
            </w:pPr>
            <w:r w:rsidRPr="00135404">
              <w:rPr>
                <w:sz w:val="20"/>
                <w:szCs w:val="20"/>
              </w:rPr>
              <w:t xml:space="preserve">Monthly purchases at brand level concatenated into macronutrients: total fat, saturated fat, added sugar, fibre, carbohydrates and proteins (grams/person/ month).  </w:t>
            </w:r>
          </w:p>
        </w:tc>
        <w:tc>
          <w:tcPr>
            <w:tcW w:w="3413" w:type="dxa"/>
            <w:shd w:val="clear" w:color="auto" w:fill="auto"/>
          </w:tcPr>
          <w:p w14:paraId="7F49E92A" w14:textId="77777777" w:rsidR="00F84591" w:rsidRPr="00135404" w:rsidRDefault="00F84591" w:rsidP="00F84591">
            <w:pPr>
              <w:rPr>
                <w:b/>
                <w:bCs/>
                <w:sz w:val="20"/>
                <w:szCs w:val="20"/>
              </w:rPr>
            </w:pPr>
            <w:r w:rsidRPr="00135404">
              <w:rPr>
                <w:b/>
                <w:bCs/>
                <w:sz w:val="20"/>
                <w:szCs w:val="20"/>
              </w:rPr>
              <w:t xml:space="preserve">Total fat: </w:t>
            </w:r>
          </w:p>
          <w:p w14:paraId="53EF0BE2" w14:textId="4864A051" w:rsidR="00F84591" w:rsidRPr="00135404" w:rsidRDefault="00F84591" w:rsidP="00F84591">
            <w:pPr>
              <w:rPr>
                <w:sz w:val="20"/>
                <w:szCs w:val="20"/>
              </w:rPr>
            </w:pPr>
            <w:r w:rsidRPr="00135404">
              <w:rPr>
                <w:sz w:val="20"/>
                <w:szCs w:val="20"/>
              </w:rPr>
              <w:t>CCI (β1) coefficient: 3·82, P value: 0·0000</w:t>
            </w:r>
          </w:p>
          <w:p w14:paraId="77D2BA28" w14:textId="77777777" w:rsidR="00F84591" w:rsidRPr="00135404" w:rsidRDefault="00F84591" w:rsidP="00F84591">
            <w:pPr>
              <w:rPr>
                <w:sz w:val="20"/>
                <w:szCs w:val="20"/>
              </w:rPr>
            </w:pPr>
            <w:r w:rsidRPr="00135404">
              <w:rPr>
                <w:sz w:val="20"/>
                <w:szCs w:val="20"/>
              </w:rPr>
              <w:t>CCI (β1) controlled for energy consumption: coefficient: 3·61, P value: 0·0000</w:t>
            </w:r>
          </w:p>
          <w:p w14:paraId="15B46510" w14:textId="373D5D17" w:rsidR="00F84591" w:rsidRPr="00135404" w:rsidRDefault="00F84591" w:rsidP="00F84591">
            <w:pPr>
              <w:rPr>
                <w:b/>
                <w:bCs/>
                <w:sz w:val="20"/>
                <w:szCs w:val="20"/>
              </w:rPr>
            </w:pPr>
            <w:r w:rsidRPr="00135404">
              <w:rPr>
                <w:b/>
                <w:bCs/>
                <w:sz w:val="20"/>
                <w:szCs w:val="20"/>
              </w:rPr>
              <w:t>Saturated fat</w:t>
            </w:r>
          </w:p>
          <w:p w14:paraId="09280264" w14:textId="77777777" w:rsidR="00F84591" w:rsidRPr="00135404" w:rsidRDefault="00F84591" w:rsidP="00F84591">
            <w:pPr>
              <w:rPr>
                <w:sz w:val="20"/>
                <w:szCs w:val="20"/>
              </w:rPr>
            </w:pPr>
            <w:r w:rsidRPr="00135404">
              <w:rPr>
                <w:sz w:val="20"/>
                <w:szCs w:val="20"/>
              </w:rPr>
              <w:t>CCI (β1): coefficient: 1·90, P value: 0·0000</w:t>
            </w:r>
          </w:p>
          <w:p w14:paraId="3291795F" w14:textId="25699838" w:rsidR="00F84591" w:rsidRPr="00135404" w:rsidRDefault="00F84591" w:rsidP="00F84591">
            <w:pPr>
              <w:rPr>
                <w:sz w:val="20"/>
                <w:szCs w:val="20"/>
              </w:rPr>
            </w:pPr>
            <w:r w:rsidRPr="00135404">
              <w:rPr>
                <w:sz w:val="20"/>
                <w:szCs w:val="20"/>
              </w:rPr>
              <w:t>CCI (β1) controlled for energy consumption: coefficient: 1·80 P value: 0·0000</w:t>
            </w:r>
          </w:p>
          <w:p w14:paraId="760D0A9E" w14:textId="77777777" w:rsidR="00F84591" w:rsidRPr="00135404" w:rsidRDefault="00F84591" w:rsidP="00F84591">
            <w:pPr>
              <w:rPr>
                <w:b/>
                <w:bCs/>
                <w:sz w:val="20"/>
                <w:szCs w:val="20"/>
              </w:rPr>
            </w:pPr>
            <w:r w:rsidRPr="00135404">
              <w:rPr>
                <w:b/>
                <w:bCs/>
                <w:sz w:val="20"/>
                <w:szCs w:val="20"/>
              </w:rPr>
              <w:t>Added sugar</w:t>
            </w:r>
          </w:p>
          <w:p w14:paraId="054DDAA8" w14:textId="40F3821C" w:rsidR="00F84591" w:rsidRPr="00135404" w:rsidRDefault="00F84591" w:rsidP="00F84591">
            <w:pPr>
              <w:rPr>
                <w:sz w:val="20"/>
                <w:szCs w:val="20"/>
              </w:rPr>
            </w:pPr>
            <w:r w:rsidRPr="00135404">
              <w:rPr>
                <w:sz w:val="20"/>
                <w:szCs w:val="20"/>
              </w:rPr>
              <w:t>CCI (β1) coefficient: −2·49, P value: 0·7960</w:t>
            </w:r>
          </w:p>
          <w:p w14:paraId="16CA0519" w14:textId="77D84055" w:rsidR="00F84591" w:rsidRPr="00135404" w:rsidRDefault="00F84591" w:rsidP="00F84591">
            <w:pPr>
              <w:rPr>
                <w:sz w:val="20"/>
                <w:szCs w:val="20"/>
              </w:rPr>
            </w:pPr>
            <w:r w:rsidRPr="00135404">
              <w:rPr>
                <w:sz w:val="20"/>
                <w:szCs w:val="20"/>
              </w:rPr>
              <w:t>CCI (β1) controlled for energy consumption: coefficient: −6·27 P value: 0·0180</w:t>
            </w:r>
          </w:p>
          <w:p w14:paraId="2BC7013D" w14:textId="11E9F3FA" w:rsidR="00F84591" w:rsidRPr="00135404" w:rsidRDefault="00F84591" w:rsidP="00F84591">
            <w:pPr>
              <w:rPr>
                <w:b/>
                <w:bCs/>
                <w:sz w:val="20"/>
                <w:szCs w:val="20"/>
              </w:rPr>
            </w:pPr>
            <w:r w:rsidRPr="00135404">
              <w:rPr>
                <w:b/>
                <w:bCs/>
                <w:sz w:val="20"/>
                <w:szCs w:val="20"/>
              </w:rPr>
              <w:t>Fibre</w:t>
            </w:r>
          </w:p>
          <w:p w14:paraId="315F13D8" w14:textId="57671E50" w:rsidR="00F84591" w:rsidRPr="00135404" w:rsidRDefault="00F84591" w:rsidP="00F84591">
            <w:pPr>
              <w:rPr>
                <w:sz w:val="20"/>
                <w:szCs w:val="20"/>
              </w:rPr>
            </w:pPr>
            <w:r w:rsidRPr="00135404">
              <w:rPr>
                <w:sz w:val="20"/>
                <w:szCs w:val="20"/>
              </w:rPr>
              <w:t>CCI (β1) coefficient: 0·09, P value: 0·6660</w:t>
            </w:r>
          </w:p>
          <w:p w14:paraId="278921C8" w14:textId="0310F167" w:rsidR="00F84591" w:rsidRPr="00135404" w:rsidRDefault="00F84591" w:rsidP="00F84591">
            <w:pPr>
              <w:rPr>
                <w:sz w:val="20"/>
                <w:szCs w:val="20"/>
              </w:rPr>
            </w:pPr>
            <w:r w:rsidRPr="00135404">
              <w:rPr>
                <w:sz w:val="20"/>
                <w:szCs w:val="20"/>
              </w:rPr>
              <w:t>CCI (β1) controlled for energy consumption: coefficient: 0·05 P value: 0·8020</w:t>
            </w:r>
          </w:p>
          <w:p w14:paraId="33403F79" w14:textId="5F324E0C" w:rsidR="00F84591" w:rsidRPr="00135404" w:rsidRDefault="00F84591" w:rsidP="00F84591">
            <w:pPr>
              <w:rPr>
                <w:sz w:val="20"/>
                <w:szCs w:val="20"/>
              </w:rPr>
            </w:pPr>
            <w:r w:rsidRPr="00135404">
              <w:rPr>
                <w:b/>
                <w:bCs/>
                <w:sz w:val="20"/>
                <w:szCs w:val="20"/>
              </w:rPr>
              <w:t>Carbohydrates</w:t>
            </w:r>
          </w:p>
          <w:p w14:paraId="52E1C71A" w14:textId="51BC1591" w:rsidR="00F84591" w:rsidRPr="00135404" w:rsidRDefault="00F84591" w:rsidP="00F84591">
            <w:pPr>
              <w:rPr>
                <w:sz w:val="20"/>
                <w:szCs w:val="20"/>
              </w:rPr>
            </w:pPr>
            <w:r w:rsidRPr="00135404">
              <w:rPr>
                <w:sz w:val="20"/>
                <w:szCs w:val="20"/>
              </w:rPr>
              <w:t>CCI (β1) coefficient: −2·78, P value: 0·7830</w:t>
            </w:r>
          </w:p>
          <w:p w14:paraId="3AA01B4B" w14:textId="49A4C8E7" w:rsidR="00F84591" w:rsidRPr="00135404" w:rsidRDefault="00F84591" w:rsidP="00F84591">
            <w:pPr>
              <w:rPr>
                <w:sz w:val="20"/>
                <w:szCs w:val="20"/>
              </w:rPr>
            </w:pPr>
            <w:r w:rsidRPr="00135404">
              <w:rPr>
                <w:sz w:val="20"/>
                <w:szCs w:val="20"/>
              </w:rPr>
              <w:t>CCI (β1) controlled for energy consumption: coefficient: −7·05, P value: 0·0000</w:t>
            </w:r>
          </w:p>
          <w:p w14:paraId="66FB6A5E" w14:textId="77777777" w:rsidR="00F84591" w:rsidRPr="00135404" w:rsidRDefault="00F84591" w:rsidP="00F84591">
            <w:pPr>
              <w:rPr>
                <w:b/>
                <w:bCs/>
                <w:sz w:val="20"/>
                <w:szCs w:val="20"/>
              </w:rPr>
            </w:pPr>
            <w:r w:rsidRPr="00135404">
              <w:rPr>
                <w:b/>
                <w:bCs/>
                <w:sz w:val="20"/>
                <w:szCs w:val="20"/>
              </w:rPr>
              <w:t>Proteins</w:t>
            </w:r>
          </w:p>
          <w:p w14:paraId="562C950E" w14:textId="2A02C991" w:rsidR="00F84591" w:rsidRPr="00135404" w:rsidRDefault="00F84591" w:rsidP="00F84591">
            <w:pPr>
              <w:rPr>
                <w:sz w:val="20"/>
                <w:szCs w:val="20"/>
              </w:rPr>
            </w:pPr>
            <w:r w:rsidRPr="00135404">
              <w:rPr>
                <w:sz w:val="20"/>
                <w:szCs w:val="20"/>
              </w:rPr>
              <w:t>CCI (β1) coefficient: 3·37, P value: 0·0000</w:t>
            </w:r>
          </w:p>
          <w:p w14:paraId="02A9E7FA" w14:textId="76963111" w:rsidR="00F84591" w:rsidRPr="00135404" w:rsidRDefault="00F84591" w:rsidP="00F84591">
            <w:pPr>
              <w:rPr>
                <w:sz w:val="20"/>
                <w:szCs w:val="20"/>
              </w:rPr>
            </w:pPr>
            <w:r w:rsidRPr="00135404">
              <w:rPr>
                <w:sz w:val="20"/>
                <w:szCs w:val="20"/>
              </w:rPr>
              <w:t>CCI (β1) controlled for energy consumption: coefficient: 3·20, P value: 0·0000</w:t>
            </w:r>
          </w:p>
        </w:tc>
        <w:tc>
          <w:tcPr>
            <w:tcW w:w="1468" w:type="dxa"/>
            <w:shd w:val="clear" w:color="auto" w:fill="auto"/>
          </w:tcPr>
          <w:p w14:paraId="2C90C702" w14:textId="77777777" w:rsidR="00F84591" w:rsidRPr="00135404" w:rsidRDefault="00F84591" w:rsidP="00F84591">
            <w:pPr>
              <w:rPr>
                <w:sz w:val="20"/>
                <w:szCs w:val="20"/>
              </w:rPr>
            </w:pPr>
            <w:r w:rsidRPr="00135404">
              <w:rPr>
                <w:sz w:val="20"/>
                <w:szCs w:val="20"/>
              </w:rPr>
              <w:t>Selection total: 4</w:t>
            </w:r>
          </w:p>
          <w:p w14:paraId="492F6F8B" w14:textId="77777777" w:rsidR="00F84591" w:rsidRPr="00135404" w:rsidRDefault="00F84591" w:rsidP="00F84591">
            <w:pPr>
              <w:rPr>
                <w:sz w:val="20"/>
                <w:szCs w:val="20"/>
              </w:rPr>
            </w:pPr>
            <w:r w:rsidRPr="00135404">
              <w:rPr>
                <w:sz w:val="20"/>
                <w:szCs w:val="20"/>
              </w:rPr>
              <w:t>Comparability total: 2</w:t>
            </w:r>
          </w:p>
          <w:p w14:paraId="3BD6FCD7" w14:textId="77777777" w:rsidR="00F84591" w:rsidRPr="00135404" w:rsidRDefault="00F84591" w:rsidP="00F84591">
            <w:pPr>
              <w:rPr>
                <w:sz w:val="20"/>
                <w:szCs w:val="20"/>
              </w:rPr>
            </w:pPr>
            <w:r w:rsidRPr="00135404">
              <w:rPr>
                <w:sz w:val="20"/>
                <w:szCs w:val="20"/>
              </w:rPr>
              <w:t>Outcomes total: 2</w:t>
            </w:r>
          </w:p>
          <w:p w14:paraId="4B351B97" w14:textId="41AE99AC" w:rsidR="00F84591" w:rsidRPr="00135404" w:rsidRDefault="00F84591" w:rsidP="00F84591">
            <w:pPr>
              <w:rPr>
                <w:sz w:val="20"/>
                <w:szCs w:val="20"/>
              </w:rPr>
            </w:pPr>
            <w:r w:rsidRPr="00135404">
              <w:rPr>
                <w:b/>
                <w:bCs/>
                <w:sz w:val="20"/>
                <w:szCs w:val="20"/>
              </w:rPr>
              <w:t>Total score: 8</w:t>
            </w:r>
          </w:p>
        </w:tc>
      </w:tr>
      <w:tr w:rsidR="00F84591" w:rsidRPr="00135404" w14:paraId="3D6619AD" w14:textId="77777777" w:rsidTr="00FB733D">
        <w:tc>
          <w:tcPr>
            <w:tcW w:w="1129" w:type="dxa"/>
            <w:shd w:val="clear" w:color="auto" w:fill="auto"/>
          </w:tcPr>
          <w:p w14:paraId="220A375E" w14:textId="628E5715" w:rsidR="00F84591" w:rsidRPr="00135404" w:rsidRDefault="00F84591" w:rsidP="00F84591">
            <w:pPr>
              <w:rPr>
                <w:sz w:val="20"/>
                <w:szCs w:val="20"/>
              </w:rPr>
            </w:pPr>
            <w:r w:rsidRPr="00135404">
              <w:rPr>
                <w:sz w:val="20"/>
                <w:szCs w:val="20"/>
              </w:rPr>
              <w:t xml:space="preserve">Todd, 2014 </w:t>
            </w:r>
          </w:p>
        </w:tc>
        <w:tc>
          <w:tcPr>
            <w:tcW w:w="1276" w:type="dxa"/>
            <w:shd w:val="clear" w:color="auto" w:fill="auto"/>
          </w:tcPr>
          <w:p w14:paraId="42ABFDEE" w14:textId="77777777" w:rsidR="00F84591" w:rsidRPr="00135404" w:rsidRDefault="00F84591" w:rsidP="00F84591">
            <w:pPr>
              <w:rPr>
                <w:sz w:val="20"/>
                <w:szCs w:val="20"/>
              </w:rPr>
            </w:pPr>
            <w:r w:rsidRPr="00135404">
              <w:rPr>
                <w:sz w:val="20"/>
                <w:szCs w:val="20"/>
              </w:rPr>
              <w:t>National: USA</w:t>
            </w:r>
          </w:p>
          <w:p w14:paraId="7CFACF69" w14:textId="5B395FF6" w:rsidR="00F84591" w:rsidRPr="00135404" w:rsidRDefault="00F84591" w:rsidP="00F84591">
            <w:pPr>
              <w:rPr>
                <w:sz w:val="20"/>
                <w:szCs w:val="20"/>
              </w:rPr>
            </w:pPr>
            <w:r w:rsidRPr="00135404">
              <w:rPr>
                <w:sz w:val="20"/>
                <w:szCs w:val="20"/>
              </w:rPr>
              <w:t>Local: n/a</w:t>
            </w:r>
          </w:p>
        </w:tc>
        <w:tc>
          <w:tcPr>
            <w:tcW w:w="1559" w:type="dxa"/>
            <w:shd w:val="clear" w:color="auto" w:fill="auto"/>
          </w:tcPr>
          <w:p w14:paraId="7159ADFA" w14:textId="77777777" w:rsidR="00F84591" w:rsidRPr="00135404" w:rsidRDefault="00F84591" w:rsidP="00F84591">
            <w:pPr>
              <w:rPr>
                <w:sz w:val="20"/>
                <w:szCs w:val="20"/>
              </w:rPr>
            </w:pPr>
            <w:r w:rsidRPr="00135404">
              <w:rPr>
                <w:sz w:val="20"/>
                <w:szCs w:val="20"/>
              </w:rPr>
              <w:t>National Health and Nutrition Examination Survey.</w:t>
            </w:r>
          </w:p>
          <w:p w14:paraId="187446CF" w14:textId="77777777" w:rsidR="00F84591" w:rsidRPr="00135404" w:rsidRDefault="00F84591" w:rsidP="00F84591">
            <w:pPr>
              <w:rPr>
                <w:sz w:val="20"/>
                <w:szCs w:val="20"/>
              </w:rPr>
            </w:pPr>
            <w:r w:rsidRPr="00135404">
              <w:rPr>
                <w:sz w:val="20"/>
                <w:szCs w:val="20"/>
              </w:rPr>
              <w:t xml:space="preserve">Adults born between 1946-1985 so between the ages of 20 – 64 during the study period. 48-49% male. </w:t>
            </w:r>
          </w:p>
          <w:p w14:paraId="3CF3ED2D" w14:textId="3FCD37C2" w:rsidR="00F84591" w:rsidRPr="00135404" w:rsidRDefault="00F84591" w:rsidP="00F84591">
            <w:pPr>
              <w:rPr>
                <w:sz w:val="20"/>
                <w:szCs w:val="20"/>
              </w:rPr>
            </w:pPr>
            <w:r w:rsidRPr="00135404">
              <w:rPr>
                <w:sz w:val="20"/>
                <w:szCs w:val="20"/>
              </w:rPr>
              <w:t>N=9,839</w:t>
            </w:r>
          </w:p>
        </w:tc>
        <w:tc>
          <w:tcPr>
            <w:tcW w:w="1985" w:type="dxa"/>
            <w:shd w:val="clear" w:color="auto" w:fill="auto"/>
          </w:tcPr>
          <w:p w14:paraId="6DA1E6EC" w14:textId="77777777" w:rsidR="00F84591" w:rsidRPr="00135404" w:rsidRDefault="00F84591" w:rsidP="00F84591">
            <w:pPr>
              <w:rPr>
                <w:sz w:val="20"/>
                <w:szCs w:val="20"/>
              </w:rPr>
            </w:pPr>
            <w:r w:rsidRPr="00135404">
              <w:rPr>
                <w:sz w:val="20"/>
                <w:szCs w:val="20"/>
              </w:rPr>
              <w:t xml:space="preserve">Serial cross-sectional. </w:t>
            </w:r>
          </w:p>
          <w:p w14:paraId="7724E62A" w14:textId="77777777" w:rsidR="00F84591" w:rsidRPr="00135404" w:rsidRDefault="00F84591" w:rsidP="00F84591">
            <w:pPr>
              <w:rPr>
                <w:sz w:val="20"/>
                <w:szCs w:val="20"/>
              </w:rPr>
            </w:pPr>
            <w:r w:rsidRPr="00135404">
              <w:rPr>
                <w:sz w:val="20"/>
                <w:szCs w:val="20"/>
              </w:rPr>
              <w:t>multivariate linear regression models were used to estimate the conditional changes in outcome variables.</w:t>
            </w:r>
          </w:p>
          <w:p w14:paraId="74DE9EE7" w14:textId="299E1A50" w:rsidR="00F84591" w:rsidRPr="00135404" w:rsidRDefault="00F84591" w:rsidP="00F84591">
            <w:pPr>
              <w:rPr>
                <w:sz w:val="20"/>
                <w:szCs w:val="20"/>
              </w:rPr>
            </w:pPr>
            <w:r w:rsidRPr="00135404">
              <w:rPr>
                <w:sz w:val="20"/>
                <w:szCs w:val="20"/>
              </w:rPr>
              <w:t xml:space="preserve">β estimated via weighted ordinary least squares with SE accounting for the complex sample design. Model (conditioning) includes age, household size, and indicators for </w:t>
            </w:r>
            <w:r w:rsidR="00035215">
              <w:rPr>
                <w:sz w:val="20"/>
                <w:szCs w:val="20"/>
              </w:rPr>
              <w:t>gender</w:t>
            </w:r>
            <w:r w:rsidR="00035215" w:rsidRPr="00135404">
              <w:rPr>
                <w:sz w:val="20"/>
                <w:szCs w:val="20"/>
              </w:rPr>
              <w:t xml:space="preserve">, </w:t>
            </w:r>
            <w:r w:rsidR="00035215">
              <w:rPr>
                <w:sz w:val="20"/>
                <w:szCs w:val="20"/>
              </w:rPr>
              <w:t>ethnicity</w:t>
            </w:r>
            <w:r w:rsidR="00035215" w:rsidRPr="00135404">
              <w:rPr>
                <w:sz w:val="20"/>
                <w:szCs w:val="20"/>
              </w:rPr>
              <w:t xml:space="preserve">, </w:t>
            </w:r>
            <w:r w:rsidR="00035215">
              <w:rPr>
                <w:sz w:val="20"/>
                <w:szCs w:val="20"/>
              </w:rPr>
              <w:t>marital intake</w:t>
            </w:r>
            <w:r w:rsidR="00035215" w:rsidRPr="00135404">
              <w:rPr>
                <w:sz w:val="20"/>
                <w:szCs w:val="20"/>
              </w:rPr>
              <w:t>,</w:t>
            </w:r>
            <w:r w:rsidR="00035215">
              <w:rPr>
                <w:sz w:val="20"/>
                <w:szCs w:val="20"/>
              </w:rPr>
              <w:t xml:space="preserve"> data collected during weekend</w:t>
            </w:r>
            <w:r w:rsidR="00035215" w:rsidRPr="00135404">
              <w:rPr>
                <w:sz w:val="20"/>
                <w:szCs w:val="20"/>
              </w:rPr>
              <w:t xml:space="preserve">, and for the older cohort, </w:t>
            </w:r>
            <w:r w:rsidR="00035215">
              <w:rPr>
                <w:sz w:val="20"/>
                <w:szCs w:val="20"/>
              </w:rPr>
              <w:t>education</w:t>
            </w:r>
            <w:r w:rsidR="00035215" w:rsidRPr="00135404">
              <w:rPr>
                <w:sz w:val="20"/>
                <w:szCs w:val="20"/>
              </w:rPr>
              <w:t xml:space="preserve"> as controls.</w:t>
            </w:r>
          </w:p>
        </w:tc>
        <w:tc>
          <w:tcPr>
            <w:tcW w:w="1417" w:type="dxa"/>
            <w:shd w:val="clear" w:color="auto" w:fill="auto"/>
          </w:tcPr>
          <w:p w14:paraId="288AC924" w14:textId="786E86F4"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r w:rsidRPr="00135404">
              <w:rPr>
                <w:sz w:val="20"/>
                <w:szCs w:val="20"/>
              </w:rPr>
              <w:t xml:space="preserve"> </w:t>
            </w:r>
          </w:p>
          <w:p w14:paraId="6F5342F1" w14:textId="77777777" w:rsidR="00F84591" w:rsidRPr="00135404" w:rsidRDefault="00F84591" w:rsidP="00F84591">
            <w:pPr>
              <w:rPr>
                <w:sz w:val="20"/>
                <w:szCs w:val="20"/>
              </w:rPr>
            </w:pPr>
            <w:r w:rsidRPr="00135404">
              <w:rPr>
                <w:sz w:val="20"/>
                <w:szCs w:val="20"/>
              </w:rPr>
              <w:t xml:space="preserve">Time point 1: </w:t>
            </w:r>
          </w:p>
          <w:p w14:paraId="683C01B9" w14:textId="77777777" w:rsidR="00F84591" w:rsidRPr="00135404" w:rsidRDefault="00F84591" w:rsidP="00F84591">
            <w:pPr>
              <w:rPr>
                <w:sz w:val="20"/>
                <w:szCs w:val="20"/>
              </w:rPr>
            </w:pPr>
            <w:r w:rsidRPr="00135404">
              <w:rPr>
                <w:sz w:val="20"/>
                <w:szCs w:val="20"/>
              </w:rPr>
              <w:t>2005-2006</w:t>
            </w:r>
          </w:p>
          <w:p w14:paraId="611AFEE1" w14:textId="77777777" w:rsidR="00F84591" w:rsidRPr="00135404" w:rsidRDefault="00F84591" w:rsidP="00F84591">
            <w:pPr>
              <w:rPr>
                <w:sz w:val="20"/>
                <w:szCs w:val="20"/>
              </w:rPr>
            </w:pPr>
            <w:r w:rsidRPr="00135404">
              <w:rPr>
                <w:sz w:val="20"/>
                <w:szCs w:val="20"/>
              </w:rPr>
              <w:t>N=3,014</w:t>
            </w:r>
          </w:p>
          <w:p w14:paraId="63B0F46C" w14:textId="77777777" w:rsidR="00F84591" w:rsidRPr="00135404" w:rsidRDefault="00F84591" w:rsidP="00F84591">
            <w:pPr>
              <w:rPr>
                <w:sz w:val="20"/>
                <w:szCs w:val="20"/>
              </w:rPr>
            </w:pPr>
            <w:r w:rsidRPr="00135404">
              <w:rPr>
                <w:sz w:val="20"/>
                <w:szCs w:val="20"/>
              </w:rPr>
              <w:t xml:space="preserve">Time point 2: </w:t>
            </w:r>
          </w:p>
          <w:p w14:paraId="169DC8A6" w14:textId="77777777" w:rsidR="00F84591" w:rsidRPr="00135404" w:rsidRDefault="00F84591" w:rsidP="00F84591">
            <w:pPr>
              <w:rPr>
                <w:sz w:val="20"/>
                <w:szCs w:val="20"/>
              </w:rPr>
            </w:pPr>
            <w:r w:rsidRPr="00135404">
              <w:rPr>
                <w:sz w:val="20"/>
                <w:szCs w:val="20"/>
              </w:rPr>
              <w:t>2007-2008</w:t>
            </w:r>
          </w:p>
          <w:p w14:paraId="3E2753FC" w14:textId="77777777" w:rsidR="00F84591" w:rsidRPr="00135404" w:rsidRDefault="00F84591" w:rsidP="00F84591">
            <w:pPr>
              <w:rPr>
                <w:sz w:val="20"/>
                <w:szCs w:val="20"/>
              </w:rPr>
            </w:pPr>
            <w:r w:rsidRPr="00135404">
              <w:rPr>
                <w:sz w:val="20"/>
                <w:szCs w:val="20"/>
              </w:rPr>
              <w:t>N=3,294</w:t>
            </w:r>
          </w:p>
          <w:p w14:paraId="05CDAF8F" w14:textId="77777777" w:rsidR="00F84591" w:rsidRPr="00135404" w:rsidRDefault="00F84591" w:rsidP="00F84591">
            <w:pPr>
              <w:rPr>
                <w:sz w:val="20"/>
                <w:szCs w:val="20"/>
              </w:rPr>
            </w:pPr>
            <w:r w:rsidRPr="00135404">
              <w:rPr>
                <w:sz w:val="20"/>
                <w:szCs w:val="20"/>
              </w:rPr>
              <w:t xml:space="preserve">Time point 3: </w:t>
            </w:r>
          </w:p>
          <w:p w14:paraId="3ED4BF97" w14:textId="77777777" w:rsidR="00F84591" w:rsidRPr="00135404" w:rsidRDefault="00F84591" w:rsidP="00F84591">
            <w:pPr>
              <w:rPr>
                <w:sz w:val="20"/>
                <w:szCs w:val="20"/>
              </w:rPr>
            </w:pPr>
            <w:r w:rsidRPr="00135404">
              <w:rPr>
                <w:sz w:val="20"/>
                <w:szCs w:val="20"/>
              </w:rPr>
              <w:t>2009-2010</w:t>
            </w:r>
          </w:p>
          <w:p w14:paraId="1B82EFAB" w14:textId="02C6D801" w:rsidR="00F84591" w:rsidRPr="00135404" w:rsidRDefault="00F84591" w:rsidP="00F84591">
            <w:pPr>
              <w:rPr>
                <w:sz w:val="20"/>
                <w:szCs w:val="20"/>
              </w:rPr>
            </w:pPr>
            <w:r w:rsidRPr="00135404">
              <w:rPr>
                <w:sz w:val="20"/>
                <w:szCs w:val="20"/>
              </w:rPr>
              <w:t>N=3,531</w:t>
            </w:r>
          </w:p>
        </w:tc>
        <w:tc>
          <w:tcPr>
            <w:tcW w:w="1701" w:type="dxa"/>
            <w:shd w:val="clear" w:color="auto" w:fill="auto"/>
          </w:tcPr>
          <w:p w14:paraId="2159512B" w14:textId="77777777" w:rsidR="00F84591" w:rsidRPr="00135404" w:rsidRDefault="00F84591" w:rsidP="00F84591">
            <w:pPr>
              <w:rPr>
                <w:sz w:val="20"/>
                <w:szCs w:val="20"/>
              </w:rPr>
            </w:pPr>
            <w:r w:rsidRPr="00135404">
              <w:rPr>
                <w:sz w:val="20"/>
                <w:szCs w:val="20"/>
              </w:rPr>
              <w:t xml:space="preserve">Dietary intake for one 24 h period is collected using the Automated Multiple Pass Method: </w:t>
            </w:r>
          </w:p>
          <w:p w14:paraId="09312E65" w14:textId="2B330F60" w:rsidR="00F84591" w:rsidRPr="00135404" w:rsidRDefault="00F84591" w:rsidP="00F84591">
            <w:pPr>
              <w:rPr>
                <w:sz w:val="20"/>
                <w:szCs w:val="20"/>
              </w:rPr>
            </w:pPr>
            <w:r w:rsidRPr="00135404">
              <w:rPr>
                <w:sz w:val="20"/>
                <w:szCs w:val="20"/>
              </w:rPr>
              <w:t>Share of calories from fat, saturated fat and cholesterol (mg) and fibre (g) consumption.</w:t>
            </w:r>
          </w:p>
        </w:tc>
        <w:tc>
          <w:tcPr>
            <w:tcW w:w="3413" w:type="dxa"/>
            <w:shd w:val="clear" w:color="auto" w:fill="auto"/>
          </w:tcPr>
          <w:p w14:paraId="1B855246" w14:textId="49E8C460" w:rsidR="00F84591" w:rsidRPr="00135404" w:rsidRDefault="00F84591" w:rsidP="00F84591">
            <w:pPr>
              <w:rPr>
                <w:b/>
                <w:bCs/>
                <w:sz w:val="20"/>
                <w:szCs w:val="20"/>
              </w:rPr>
            </w:pPr>
            <w:r w:rsidRPr="00135404">
              <w:rPr>
                <w:b/>
                <w:bCs/>
                <w:sz w:val="20"/>
                <w:szCs w:val="20"/>
              </w:rPr>
              <w:t>Percentage calories from fat</w:t>
            </w:r>
          </w:p>
          <w:p w14:paraId="576A85B5" w14:textId="19D5A064" w:rsidR="00F84591" w:rsidRPr="00135404" w:rsidRDefault="00F84591" w:rsidP="00F84591">
            <w:pPr>
              <w:rPr>
                <w:sz w:val="20"/>
                <w:szCs w:val="20"/>
                <w:u w:val="single"/>
              </w:rPr>
            </w:pPr>
            <w:r w:rsidRPr="00135404">
              <w:rPr>
                <w:sz w:val="20"/>
                <w:szCs w:val="20"/>
                <w:u w:val="single"/>
              </w:rPr>
              <w:t>Unconditional and conditional differences in mean outcomes between 2005-06 and 2009- 10</w:t>
            </w:r>
          </w:p>
          <w:p w14:paraId="2C986592" w14:textId="77777777" w:rsidR="00F84591" w:rsidRPr="00135404" w:rsidRDefault="00F84591" w:rsidP="00F84591">
            <w:pPr>
              <w:rPr>
                <w:sz w:val="20"/>
                <w:szCs w:val="20"/>
              </w:rPr>
            </w:pPr>
            <w:r w:rsidRPr="00135404">
              <w:rPr>
                <w:sz w:val="20"/>
                <w:szCs w:val="20"/>
              </w:rPr>
              <w:t>Unconditional: -0.96</w:t>
            </w:r>
          </w:p>
          <w:p w14:paraId="6D7D4C55" w14:textId="66895351" w:rsidR="00F84591" w:rsidRPr="00135404" w:rsidRDefault="00F84591" w:rsidP="00F84591">
            <w:pPr>
              <w:rPr>
                <w:sz w:val="20"/>
                <w:szCs w:val="20"/>
              </w:rPr>
            </w:pPr>
            <w:r w:rsidRPr="00135404">
              <w:rPr>
                <w:sz w:val="20"/>
                <w:szCs w:val="20"/>
              </w:rPr>
              <w:t xml:space="preserve">Conditional upon age: - 1.26 (difference from unconditional is statistically significant with p&lt;0.01) </w:t>
            </w:r>
          </w:p>
          <w:p w14:paraId="7AE63EDA" w14:textId="77777777" w:rsidR="00F84591" w:rsidRPr="00135404" w:rsidRDefault="00F84591" w:rsidP="00F84591">
            <w:pPr>
              <w:rPr>
                <w:sz w:val="20"/>
                <w:szCs w:val="20"/>
              </w:rPr>
            </w:pPr>
            <w:r w:rsidRPr="00135404">
              <w:rPr>
                <w:sz w:val="20"/>
                <w:szCs w:val="20"/>
              </w:rPr>
              <w:t>Conditional upon age, other demographics: -1.12</w:t>
            </w:r>
          </w:p>
          <w:p w14:paraId="738233B3" w14:textId="6E0639A3" w:rsidR="00F84591" w:rsidRPr="00135404" w:rsidRDefault="00F84591" w:rsidP="00F84591">
            <w:pPr>
              <w:rPr>
                <w:sz w:val="20"/>
                <w:szCs w:val="20"/>
              </w:rPr>
            </w:pPr>
            <w:r w:rsidRPr="00135404">
              <w:rPr>
                <w:sz w:val="20"/>
                <w:szCs w:val="20"/>
              </w:rPr>
              <w:t>Conditional upon age, other demographics, and income: -1.15</w:t>
            </w:r>
          </w:p>
          <w:p w14:paraId="2D731EE4" w14:textId="044E037B" w:rsidR="00F84591" w:rsidRPr="00135404" w:rsidRDefault="00F84591" w:rsidP="00F84591">
            <w:pPr>
              <w:rPr>
                <w:sz w:val="20"/>
                <w:szCs w:val="20"/>
                <w:u w:val="single"/>
              </w:rPr>
            </w:pPr>
            <w:r w:rsidRPr="00135404">
              <w:rPr>
                <w:sz w:val="20"/>
                <w:szCs w:val="20"/>
                <w:u w:val="single"/>
              </w:rPr>
              <w:t>Conditional changes by subgroups:</w:t>
            </w:r>
          </w:p>
          <w:p w14:paraId="3474E593" w14:textId="0D427E3B" w:rsidR="00F84591" w:rsidRPr="00135404" w:rsidRDefault="00F84591" w:rsidP="00F84591">
            <w:pPr>
              <w:rPr>
                <w:sz w:val="20"/>
                <w:szCs w:val="20"/>
              </w:rPr>
            </w:pPr>
            <w:r w:rsidRPr="00135404">
              <w:rPr>
                <w:sz w:val="20"/>
                <w:szCs w:val="20"/>
              </w:rPr>
              <w:t xml:space="preserve">Born 1946-85, some college or more: 2005-06: 34.36, Change 2005-06 to 2009-10: -1.15 (change is statistically significant at P&lt;0.05) </w:t>
            </w:r>
          </w:p>
          <w:p w14:paraId="0397FC97" w14:textId="763A2424" w:rsidR="00F84591" w:rsidRPr="00135404" w:rsidRDefault="00F84591" w:rsidP="00F84591">
            <w:pPr>
              <w:rPr>
                <w:sz w:val="20"/>
                <w:szCs w:val="20"/>
              </w:rPr>
            </w:pPr>
            <w:r w:rsidRPr="00135404">
              <w:rPr>
                <w:sz w:val="20"/>
                <w:szCs w:val="20"/>
              </w:rPr>
              <w:t xml:space="preserve">Born 1946-85, no college education:  2005-06: 32.81, Change 2005-06 to 2009-10: -1.15 (change is statistically significant at P&lt;0.05) </w:t>
            </w:r>
          </w:p>
          <w:p w14:paraId="1A59B3DE" w14:textId="77777777" w:rsidR="00F84591" w:rsidRPr="00135404" w:rsidRDefault="00F84591" w:rsidP="00F84591">
            <w:pPr>
              <w:rPr>
                <w:sz w:val="20"/>
                <w:szCs w:val="20"/>
              </w:rPr>
            </w:pPr>
            <w:r w:rsidRPr="00135404">
              <w:rPr>
                <w:sz w:val="20"/>
                <w:szCs w:val="20"/>
              </w:rPr>
              <w:t xml:space="preserve">Men, born 1946-85, no college: </w:t>
            </w:r>
          </w:p>
          <w:p w14:paraId="78C1EB91" w14:textId="7F6B9C5A" w:rsidR="00F84591" w:rsidRPr="00135404" w:rsidRDefault="00F84591" w:rsidP="00F84591">
            <w:pPr>
              <w:rPr>
                <w:sz w:val="20"/>
                <w:szCs w:val="20"/>
              </w:rPr>
            </w:pPr>
            <w:r w:rsidRPr="00135404">
              <w:rPr>
                <w:sz w:val="20"/>
                <w:szCs w:val="20"/>
              </w:rPr>
              <w:t xml:space="preserve">2005-06: 32.64, Change 2005-06 to 2009-10: -1.40 (change is statistically significant at P&lt;0.05) </w:t>
            </w:r>
          </w:p>
          <w:p w14:paraId="71CA7807" w14:textId="77777777" w:rsidR="00F84591" w:rsidRPr="00135404" w:rsidRDefault="00F84591" w:rsidP="00F84591">
            <w:pPr>
              <w:rPr>
                <w:sz w:val="20"/>
                <w:szCs w:val="20"/>
              </w:rPr>
            </w:pPr>
            <w:r w:rsidRPr="00135404">
              <w:rPr>
                <w:sz w:val="20"/>
                <w:szCs w:val="20"/>
              </w:rPr>
              <w:t>Adults born before 1946:</w:t>
            </w:r>
          </w:p>
          <w:p w14:paraId="70D55196" w14:textId="379BDF18" w:rsidR="00F84591" w:rsidRPr="00135404" w:rsidRDefault="00F84591" w:rsidP="00F84591">
            <w:pPr>
              <w:rPr>
                <w:sz w:val="20"/>
                <w:szCs w:val="20"/>
              </w:rPr>
            </w:pPr>
            <w:r w:rsidRPr="00135404">
              <w:rPr>
                <w:sz w:val="20"/>
                <w:szCs w:val="20"/>
              </w:rPr>
              <w:t>2005-06: 34.01, Change 2005-06 to 2009-10: 0.09 (estimate is different from that for the group with at least some college education, with p&lt;0.10)</w:t>
            </w:r>
          </w:p>
          <w:p w14:paraId="40AF7608" w14:textId="586F3A8D" w:rsidR="00F84591" w:rsidRPr="00135404" w:rsidRDefault="00F84591" w:rsidP="00F84591">
            <w:pPr>
              <w:rPr>
                <w:b/>
                <w:bCs/>
                <w:sz w:val="20"/>
                <w:szCs w:val="20"/>
              </w:rPr>
            </w:pPr>
            <w:r w:rsidRPr="00135404">
              <w:rPr>
                <w:b/>
                <w:bCs/>
                <w:sz w:val="20"/>
                <w:szCs w:val="20"/>
              </w:rPr>
              <w:t>Percentage calories from saturated fat</w:t>
            </w:r>
          </w:p>
          <w:p w14:paraId="56ECAB96" w14:textId="5E5A139E" w:rsidR="00F84591" w:rsidRPr="00135404" w:rsidRDefault="00F84591" w:rsidP="00F84591">
            <w:pPr>
              <w:rPr>
                <w:sz w:val="20"/>
                <w:szCs w:val="20"/>
                <w:u w:val="single"/>
              </w:rPr>
            </w:pPr>
            <w:r w:rsidRPr="00135404">
              <w:rPr>
                <w:sz w:val="20"/>
                <w:szCs w:val="20"/>
                <w:u w:val="single"/>
              </w:rPr>
              <w:t xml:space="preserve">Unconditional and conditional differences in mean outcomes between 2005-06 and 2009- 10 % calories from sat fat: </w:t>
            </w:r>
          </w:p>
          <w:p w14:paraId="507F8F48" w14:textId="77777777" w:rsidR="00F84591" w:rsidRPr="00135404" w:rsidRDefault="00F84591" w:rsidP="00F84591">
            <w:pPr>
              <w:rPr>
                <w:sz w:val="20"/>
                <w:szCs w:val="20"/>
              </w:rPr>
            </w:pPr>
            <w:r w:rsidRPr="00135404">
              <w:rPr>
                <w:sz w:val="20"/>
                <w:szCs w:val="20"/>
              </w:rPr>
              <w:t>Unconditional: -0.64</w:t>
            </w:r>
          </w:p>
          <w:p w14:paraId="48A893B3" w14:textId="5F118332" w:rsidR="00F84591" w:rsidRPr="00135404" w:rsidRDefault="00F84591" w:rsidP="00F84591">
            <w:pPr>
              <w:rPr>
                <w:sz w:val="20"/>
                <w:szCs w:val="20"/>
              </w:rPr>
            </w:pPr>
            <w:r w:rsidRPr="00135404">
              <w:rPr>
                <w:sz w:val="20"/>
                <w:szCs w:val="20"/>
              </w:rPr>
              <w:t xml:space="preserve">Conditional upon age: -0.71 (difference from unconditional is statistically significant with p&lt;0.01) </w:t>
            </w:r>
          </w:p>
          <w:p w14:paraId="06370C01" w14:textId="77777777" w:rsidR="00F84591" w:rsidRPr="00135404" w:rsidRDefault="00F84591" w:rsidP="00F84591">
            <w:pPr>
              <w:rPr>
                <w:sz w:val="20"/>
                <w:szCs w:val="20"/>
              </w:rPr>
            </w:pPr>
            <w:r w:rsidRPr="00135404">
              <w:rPr>
                <w:sz w:val="20"/>
                <w:szCs w:val="20"/>
              </w:rPr>
              <w:t>Conditional upon age, other demographics: -0.67</w:t>
            </w:r>
          </w:p>
          <w:p w14:paraId="462B88B5" w14:textId="77777777" w:rsidR="00F84591" w:rsidRPr="00135404" w:rsidRDefault="00F84591" w:rsidP="00F84591">
            <w:pPr>
              <w:rPr>
                <w:sz w:val="20"/>
                <w:szCs w:val="20"/>
              </w:rPr>
            </w:pPr>
            <w:r w:rsidRPr="00135404">
              <w:rPr>
                <w:sz w:val="20"/>
                <w:szCs w:val="20"/>
              </w:rPr>
              <w:t>Conditional upon age, other demographics, and income: -0.67</w:t>
            </w:r>
          </w:p>
          <w:p w14:paraId="6EB50419" w14:textId="3DE2F05A" w:rsidR="00F84591" w:rsidRPr="00135404" w:rsidRDefault="00F84591" w:rsidP="00F84591">
            <w:pPr>
              <w:rPr>
                <w:sz w:val="20"/>
                <w:szCs w:val="20"/>
                <w:u w:val="single"/>
              </w:rPr>
            </w:pPr>
            <w:r w:rsidRPr="00135404">
              <w:rPr>
                <w:sz w:val="20"/>
                <w:szCs w:val="20"/>
                <w:u w:val="single"/>
              </w:rPr>
              <w:t>Conditional changes by subgroups:</w:t>
            </w:r>
          </w:p>
          <w:p w14:paraId="316B13E4" w14:textId="509CA442" w:rsidR="00F84591" w:rsidRPr="00135404" w:rsidRDefault="00F84591" w:rsidP="00F84591">
            <w:pPr>
              <w:rPr>
                <w:sz w:val="20"/>
                <w:szCs w:val="20"/>
              </w:rPr>
            </w:pPr>
            <w:r w:rsidRPr="00135404">
              <w:rPr>
                <w:sz w:val="20"/>
                <w:szCs w:val="20"/>
              </w:rPr>
              <w:t xml:space="preserve">Born 1946-85, some college or more: 2005-06: 11.47, Change 2005-06 to 2009-10: -0.76 (change is statistically significant at P&lt;0.01) </w:t>
            </w:r>
          </w:p>
          <w:p w14:paraId="039C1930" w14:textId="77777777" w:rsidR="00F84591" w:rsidRPr="00135404" w:rsidRDefault="00F84591" w:rsidP="00F84591">
            <w:pPr>
              <w:rPr>
                <w:sz w:val="20"/>
                <w:szCs w:val="20"/>
              </w:rPr>
            </w:pPr>
            <w:r w:rsidRPr="00135404">
              <w:rPr>
                <w:sz w:val="20"/>
                <w:szCs w:val="20"/>
              </w:rPr>
              <w:t>Born 1946-85, no college education:</w:t>
            </w:r>
          </w:p>
          <w:p w14:paraId="73E6DF60" w14:textId="4BAE9522" w:rsidR="00F84591" w:rsidRPr="00135404" w:rsidRDefault="00F84591" w:rsidP="00F84591">
            <w:pPr>
              <w:rPr>
                <w:sz w:val="20"/>
                <w:szCs w:val="20"/>
              </w:rPr>
            </w:pPr>
            <w:r w:rsidRPr="00135404">
              <w:rPr>
                <w:sz w:val="20"/>
                <w:szCs w:val="20"/>
              </w:rPr>
              <w:t xml:space="preserve">2005-06: 11.02, Change 2005-06 to 2009-10: -0.57 (change is statistically significant at P&lt;0.01) </w:t>
            </w:r>
          </w:p>
          <w:p w14:paraId="6A60309A" w14:textId="77777777" w:rsidR="00F84591" w:rsidRPr="00135404" w:rsidRDefault="00F84591" w:rsidP="00F84591">
            <w:pPr>
              <w:rPr>
                <w:sz w:val="20"/>
                <w:szCs w:val="20"/>
              </w:rPr>
            </w:pPr>
            <w:r w:rsidRPr="00135404">
              <w:rPr>
                <w:sz w:val="20"/>
                <w:szCs w:val="20"/>
              </w:rPr>
              <w:t>Men, born 1946-85, no college:</w:t>
            </w:r>
          </w:p>
          <w:p w14:paraId="7B146600" w14:textId="28A0340F" w:rsidR="00F84591" w:rsidRPr="00135404" w:rsidRDefault="00F84591" w:rsidP="00F84591">
            <w:pPr>
              <w:rPr>
                <w:sz w:val="20"/>
                <w:szCs w:val="20"/>
              </w:rPr>
            </w:pPr>
            <w:r w:rsidRPr="00135404">
              <w:rPr>
                <w:sz w:val="20"/>
                <w:szCs w:val="20"/>
              </w:rPr>
              <w:t xml:space="preserve">2005-06: 10.91, change 2005-06 to 2009-10: -0.50 (change is statistically significant at P&lt;0.1) </w:t>
            </w:r>
          </w:p>
          <w:p w14:paraId="1E56D6DA" w14:textId="77777777" w:rsidR="00F84591" w:rsidRPr="00135404" w:rsidRDefault="00F84591" w:rsidP="00F84591">
            <w:pPr>
              <w:rPr>
                <w:sz w:val="20"/>
                <w:szCs w:val="20"/>
              </w:rPr>
            </w:pPr>
            <w:r w:rsidRPr="00135404">
              <w:rPr>
                <w:sz w:val="20"/>
                <w:szCs w:val="20"/>
              </w:rPr>
              <w:t>Adults born before 1946:</w:t>
            </w:r>
          </w:p>
          <w:p w14:paraId="06DCAFBC" w14:textId="0AF97053" w:rsidR="00F84591" w:rsidRPr="00135404" w:rsidRDefault="00F84591" w:rsidP="00F84591">
            <w:pPr>
              <w:rPr>
                <w:sz w:val="20"/>
                <w:szCs w:val="20"/>
              </w:rPr>
            </w:pPr>
            <w:r w:rsidRPr="00135404">
              <w:rPr>
                <w:sz w:val="20"/>
                <w:szCs w:val="20"/>
              </w:rPr>
              <w:t>2005-06: 11.39, Change 2005-06 to 2009-10: - 0.37 (change is statistically significant at P&lt;0.05)</w:t>
            </w:r>
          </w:p>
          <w:p w14:paraId="51E65244" w14:textId="24F9F2E0" w:rsidR="00F84591" w:rsidRPr="00135404" w:rsidRDefault="00F84591" w:rsidP="00F84591">
            <w:pPr>
              <w:rPr>
                <w:b/>
                <w:bCs/>
                <w:sz w:val="20"/>
                <w:szCs w:val="20"/>
              </w:rPr>
            </w:pPr>
            <w:r w:rsidRPr="00135404">
              <w:rPr>
                <w:b/>
                <w:bCs/>
                <w:sz w:val="20"/>
                <w:szCs w:val="20"/>
              </w:rPr>
              <w:t xml:space="preserve">Cholesterol consumption: </w:t>
            </w:r>
          </w:p>
          <w:p w14:paraId="4E99A6AD" w14:textId="77777777" w:rsidR="00F84591" w:rsidRPr="00135404" w:rsidRDefault="00F84591" w:rsidP="00F84591">
            <w:pPr>
              <w:rPr>
                <w:sz w:val="20"/>
                <w:szCs w:val="20"/>
                <w:u w:val="single"/>
              </w:rPr>
            </w:pPr>
            <w:r w:rsidRPr="00135404">
              <w:rPr>
                <w:sz w:val="20"/>
                <w:szCs w:val="20"/>
                <w:u w:val="single"/>
              </w:rPr>
              <w:t xml:space="preserve">Unconditional and conditional differences in mean outcomes between 2005-06 and 2009- 10 cholesterol: </w:t>
            </w:r>
          </w:p>
          <w:p w14:paraId="779C1B91" w14:textId="77777777" w:rsidR="00F84591" w:rsidRPr="00135404" w:rsidRDefault="00F84591" w:rsidP="00F84591">
            <w:pPr>
              <w:rPr>
                <w:sz w:val="20"/>
                <w:szCs w:val="20"/>
              </w:rPr>
            </w:pPr>
            <w:r w:rsidRPr="00135404">
              <w:rPr>
                <w:sz w:val="20"/>
                <w:szCs w:val="20"/>
              </w:rPr>
              <w:t>Unconditional: -24.01</w:t>
            </w:r>
          </w:p>
          <w:p w14:paraId="3ADA8DB3" w14:textId="77777777" w:rsidR="00F84591" w:rsidRPr="00135404" w:rsidRDefault="00F84591" w:rsidP="00F84591">
            <w:pPr>
              <w:rPr>
                <w:sz w:val="20"/>
                <w:szCs w:val="20"/>
              </w:rPr>
            </w:pPr>
            <w:r w:rsidRPr="00135404">
              <w:rPr>
                <w:sz w:val="20"/>
                <w:szCs w:val="20"/>
              </w:rPr>
              <w:t>Conditional upon age: -24.54</w:t>
            </w:r>
          </w:p>
          <w:p w14:paraId="6D7AE7F6" w14:textId="77777777" w:rsidR="00F84591" w:rsidRPr="00135404" w:rsidRDefault="00F84591" w:rsidP="00F84591">
            <w:pPr>
              <w:rPr>
                <w:sz w:val="20"/>
                <w:szCs w:val="20"/>
              </w:rPr>
            </w:pPr>
            <w:r w:rsidRPr="00135404">
              <w:rPr>
                <w:sz w:val="20"/>
                <w:szCs w:val="20"/>
              </w:rPr>
              <w:t>Conditional upon age, other demographics: -24.38</w:t>
            </w:r>
          </w:p>
          <w:p w14:paraId="3781AE5B" w14:textId="050AAD35" w:rsidR="00F84591" w:rsidRPr="00135404" w:rsidRDefault="00F84591" w:rsidP="00F84591">
            <w:pPr>
              <w:rPr>
                <w:sz w:val="20"/>
                <w:szCs w:val="20"/>
              </w:rPr>
            </w:pPr>
            <w:r w:rsidRPr="00135404">
              <w:rPr>
                <w:sz w:val="20"/>
                <w:szCs w:val="20"/>
              </w:rPr>
              <w:t>Conditional upon age, other demographics, and income: -24.10</w:t>
            </w:r>
          </w:p>
          <w:p w14:paraId="56DF472C" w14:textId="6D5D8344" w:rsidR="00F84591" w:rsidRPr="00135404" w:rsidRDefault="00F84591" w:rsidP="00F84591">
            <w:pPr>
              <w:rPr>
                <w:sz w:val="20"/>
                <w:szCs w:val="20"/>
                <w:u w:val="single"/>
              </w:rPr>
            </w:pPr>
            <w:r w:rsidRPr="00135404">
              <w:rPr>
                <w:sz w:val="20"/>
                <w:szCs w:val="20"/>
                <w:u w:val="single"/>
              </w:rPr>
              <w:t>Conditional changes by subgroup:</w:t>
            </w:r>
          </w:p>
          <w:p w14:paraId="4EBA5985" w14:textId="740AF66D" w:rsidR="00F84591" w:rsidRPr="00135404" w:rsidRDefault="00F84591" w:rsidP="00F84591">
            <w:pPr>
              <w:rPr>
                <w:sz w:val="20"/>
                <w:szCs w:val="20"/>
              </w:rPr>
            </w:pPr>
            <w:r w:rsidRPr="00135404">
              <w:rPr>
                <w:sz w:val="20"/>
                <w:szCs w:val="20"/>
              </w:rPr>
              <w:t xml:space="preserve">Born 1946-85, some college or more: 2005-06: 313.96, Change 2005-06 to 2009-10: -33.70 (change is statistically significant at P&lt;0.01) </w:t>
            </w:r>
          </w:p>
          <w:p w14:paraId="5E092ACA" w14:textId="724A2B41" w:rsidR="00F84591" w:rsidRPr="00135404" w:rsidRDefault="00F84591" w:rsidP="00F84591">
            <w:pPr>
              <w:rPr>
                <w:sz w:val="20"/>
                <w:szCs w:val="20"/>
              </w:rPr>
            </w:pPr>
            <w:r w:rsidRPr="00135404">
              <w:rPr>
                <w:sz w:val="20"/>
                <w:szCs w:val="20"/>
              </w:rPr>
              <w:t xml:space="preserve">Born 1946-85, no college education: 2005-06: 297.84, Change 2005-06 to 2009-10: -11.54 </w:t>
            </w:r>
          </w:p>
          <w:p w14:paraId="2715C28A" w14:textId="77777777" w:rsidR="00F84591" w:rsidRPr="00135404" w:rsidRDefault="00F84591" w:rsidP="00F84591">
            <w:pPr>
              <w:rPr>
                <w:sz w:val="20"/>
                <w:szCs w:val="20"/>
              </w:rPr>
            </w:pPr>
            <w:r w:rsidRPr="00135404">
              <w:rPr>
                <w:sz w:val="20"/>
                <w:szCs w:val="20"/>
              </w:rPr>
              <w:t>Men, born 1946-85, no college:</w:t>
            </w:r>
          </w:p>
          <w:p w14:paraId="20BB81AB" w14:textId="27769B9C" w:rsidR="00F84591" w:rsidRPr="00135404" w:rsidRDefault="00F84591" w:rsidP="00F84591">
            <w:pPr>
              <w:rPr>
                <w:sz w:val="20"/>
                <w:szCs w:val="20"/>
              </w:rPr>
            </w:pPr>
            <w:r w:rsidRPr="00135404">
              <w:rPr>
                <w:sz w:val="20"/>
                <w:szCs w:val="20"/>
              </w:rPr>
              <w:t>2005-06: 357.04, Change 2005-06 to 2009-10: -8.11</w:t>
            </w:r>
          </w:p>
          <w:p w14:paraId="4FB7CC94" w14:textId="77777777" w:rsidR="00F84591" w:rsidRPr="00135404" w:rsidRDefault="00F84591" w:rsidP="00F84591">
            <w:pPr>
              <w:rPr>
                <w:sz w:val="20"/>
                <w:szCs w:val="20"/>
              </w:rPr>
            </w:pPr>
            <w:r w:rsidRPr="00135404">
              <w:rPr>
                <w:sz w:val="20"/>
                <w:szCs w:val="20"/>
              </w:rPr>
              <w:t xml:space="preserve">Adults born before 1946: </w:t>
            </w:r>
          </w:p>
          <w:p w14:paraId="233CB6FF" w14:textId="11A4B147" w:rsidR="00F84591" w:rsidRPr="00135404" w:rsidRDefault="00F84591" w:rsidP="00F84591">
            <w:pPr>
              <w:rPr>
                <w:sz w:val="20"/>
                <w:szCs w:val="20"/>
              </w:rPr>
            </w:pPr>
            <w:r w:rsidRPr="00135404">
              <w:rPr>
                <w:sz w:val="20"/>
                <w:szCs w:val="20"/>
              </w:rPr>
              <w:t>2005-06: 257.57, change 2005-06 to 2009-10: - 14.01 (change is statistically significant at P&lt;0.1) (estimate is different from that for the group with at least some college education, with p&lt;0.10)</w:t>
            </w:r>
          </w:p>
          <w:p w14:paraId="6E351D0A" w14:textId="0B332052" w:rsidR="00F84591" w:rsidRPr="00135404" w:rsidRDefault="00F84591" w:rsidP="00F84591">
            <w:pPr>
              <w:rPr>
                <w:b/>
                <w:bCs/>
                <w:sz w:val="20"/>
                <w:szCs w:val="20"/>
              </w:rPr>
            </w:pPr>
            <w:r w:rsidRPr="00135404">
              <w:rPr>
                <w:b/>
                <w:bCs/>
                <w:sz w:val="20"/>
                <w:szCs w:val="20"/>
              </w:rPr>
              <w:t xml:space="preserve">Fibre consumption: </w:t>
            </w:r>
          </w:p>
          <w:p w14:paraId="375E91B4" w14:textId="77777777" w:rsidR="00F84591" w:rsidRPr="00135404" w:rsidRDefault="00F84591" w:rsidP="00F84591">
            <w:pPr>
              <w:rPr>
                <w:sz w:val="20"/>
                <w:szCs w:val="20"/>
                <w:u w:val="single"/>
              </w:rPr>
            </w:pPr>
            <w:r w:rsidRPr="00135404">
              <w:rPr>
                <w:sz w:val="20"/>
                <w:szCs w:val="20"/>
                <w:u w:val="single"/>
              </w:rPr>
              <w:t xml:space="preserve">Unconditional and conditional differences in mean outcomes between 2005-06 and 2009- 10 in fibre: </w:t>
            </w:r>
          </w:p>
          <w:p w14:paraId="420871EB" w14:textId="77777777" w:rsidR="00F84591" w:rsidRPr="00135404" w:rsidRDefault="00F84591" w:rsidP="00F84591">
            <w:pPr>
              <w:rPr>
                <w:sz w:val="20"/>
                <w:szCs w:val="20"/>
              </w:rPr>
            </w:pPr>
            <w:r w:rsidRPr="00135404">
              <w:rPr>
                <w:sz w:val="20"/>
                <w:szCs w:val="20"/>
              </w:rPr>
              <w:t>Unconditional: 1.40</w:t>
            </w:r>
          </w:p>
          <w:p w14:paraId="590721CE" w14:textId="5C182C34" w:rsidR="00F84591" w:rsidRPr="00135404" w:rsidRDefault="00F84591" w:rsidP="00F84591">
            <w:pPr>
              <w:rPr>
                <w:sz w:val="20"/>
                <w:szCs w:val="20"/>
              </w:rPr>
            </w:pPr>
            <w:r w:rsidRPr="00135404">
              <w:rPr>
                <w:sz w:val="20"/>
                <w:szCs w:val="20"/>
              </w:rPr>
              <w:t xml:space="preserve">Conditional upon age: 1.23 (difference from unconditional is statistically significant with p&lt;0.05) </w:t>
            </w:r>
          </w:p>
          <w:p w14:paraId="01A8C916" w14:textId="77777777" w:rsidR="00F84591" w:rsidRPr="00135404" w:rsidRDefault="00F84591" w:rsidP="00F84591">
            <w:pPr>
              <w:rPr>
                <w:sz w:val="20"/>
                <w:szCs w:val="20"/>
              </w:rPr>
            </w:pPr>
            <w:r w:rsidRPr="00135404">
              <w:rPr>
                <w:sz w:val="20"/>
                <w:szCs w:val="20"/>
              </w:rPr>
              <w:t>Conditional upon age, other demographics: 1.20</w:t>
            </w:r>
          </w:p>
          <w:p w14:paraId="4336FE06" w14:textId="77777777" w:rsidR="00F84591" w:rsidRPr="00135404" w:rsidRDefault="00F84591" w:rsidP="00F84591">
            <w:pPr>
              <w:rPr>
                <w:sz w:val="20"/>
                <w:szCs w:val="20"/>
              </w:rPr>
            </w:pPr>
            <w:r w:rsidRPr="00135404">
              <w:rPr>
                <w:sz w:val="20"/>
                <w:szCs w:val="20"/>
              </w:rPr>
              <w:t>Conditional upon age, other demographics, and income: 1.16</w:t>
            </w:r>
          </w:p>
          <w:p w14:paraId="7F542222" w14:textId="77777777" w:rsidR="00F84591" w:rsidRPr="00135404" w:rsidRDefault="00F84591" w:rsidP="00F84591">
            <w:pPr>
              <w:rPr>
                <w:sz w:val="20"/>
                <w:szCs w:val="20"/>
              </w:rPr>
            </w:pPr>
            <w:r w:rsidRPr="00135404">
              <w:rPr>
                <w:sz w:val="20"/>
                <w:szCs w:val="20"/>
              </w:rPr>
              <w:t>Difference in variable mean between full model (conditional upon age, other demographics and income) and unconditional is statistically significant with p&lt;0.1</w:t>
            </w:r>
          </w:p>
          <w:p w14:paraId="4E8FBA91" w14:textId="2664AD2B" w:rsidR="00F84591" w:rsidRPr="00135404" w:rsidRDefault="00F84591" w:rsidP="00F84591">
            <w:pPr>
              <w:rPr>
                <w:sz w:val="20"/>
                <w:szCs w:val="20"/>
                <w:u w:val="single"/>
              </w:rPr>
            </w:pPr>
            <w:r w:rsidRPr="00135404">
              <w:rPr>
                <w:sz w:val="20"/>
                <w:szCs w:val="20"/>
                <w:u w:val="single"/>
              </w:rPr>
              <w:t xml:space="preserve">Conditional changes by subgroup: </w:t>
            </w:r>
          </w:p>
          <w:p w14:paraId="3485BDA5" w14:textId="11160A5A" w:rsidR="00F84591" w:rsidRPr="00135404" w:rsidRDefault="00F84591" w:rsidP="00F84591">
            <w:pPr>
              <w:rPr>
                <w:sz w:val="20"/>
                <w:szCs w:val="20"/>
              </w:rPr>
            </w:pPr>
            <w:r w:rsidRPr="00135404">
              <w:rPr>
                <w:sz w:val="20"/>
                <w:szCs w:val="20"/>
              </w:rPr>
              <w:t xml:space="preserve">Born 1946-85, some college or more: 2005-06: 16.74, Change 2005-06 to 2009-10: 1.60 (change is statistically significant at P&lt;0.05) </w:t>
            </w:r>
          </w:p>
          <w:p w14:paraId="09C937EA" w14:textId="28A4825C" w:rsidR="00F84591" w:rsidRPr="00135404" w:rsidRDefault="00F84591" w:rsidP="00F84591">
            <w:pPr>
              <w:rPr>
                <w:sz w:val="20"/>
                <w:szCs w:val="20"/>
              </w:rPr>
            </w:pPr>
            <w:r w:rsidRPr="00135404">
              <w:rPr>
                <w:sz w:val="20"/>
                <w:szCs w:val="20"/>
              </w:rPr>
              <w:t xml:space="preserve">Born 1946-85, no college education: 2005-06: 15, Change 2005-06 to 2009-10: 0.68 </w:t>
            </w:r>
          </w:p>
          <w:p w14:paraId="047FC92A" w14:textId="77777777" w:rsidR="00F84591" w:rsidRPr="00135404" w:rsidRDefault="00F84591" w:rsidP="00F84591">
            <w:pPr>
              <w:rPr>
                <w:sz w:val="20"/>
                <w:szCs w:val="20"/>
              </w:rPr>
            </w:pPr>
            <w:r w:rsidRPr="00135404">
              <w:rPr>
                <w:sz w:val="20"/>
                <w:szCs w:val="20"/>
              </w:rPr>
              <w:t xml:space="preserve">Men, born 1946-85, no college: </w:t>
            </w:r>
          </w:p>
          <w:p w14:paraId="0772BEBD" w14:textId="636067ED" w:rsidR="00F84591" w:rsidRPr="00135404" w:rsidRDefault="00F84591" w:rsidP="00F84591">
            <w:pPr>
              <w:rPr>
                <w:sz w:val="20"/>
                <w:szCs w:val="20"/>
              </w:rPr>
            </w:pPr>
            <w:r w:rsidRPr="00135404">
              <w:rPr>
                <w:sz w:val="20"/>
                <w:szCs w:val="20"/>
              </w:rPr>
              <w:t>2005-06: 17.14, Change 2005-06 to 2009-10: 0.44</w:t>
            </w:r>
          </w:p>
          <w:p w14:paraId="709CBFDC" w14:textId="77777777" w:rsidR="00F84591" w:rsidRPr="00135404" w:rsidRDefault="00F84591" w:rsidP="00F84591">
            <w:pPr>
              <w:rPr>
                <w:sz w:val="20"/>
                <w:szCs w:val="20"/>
              </w:rPr>
            </w:pPr>
            <w:r w:rsidRPr="00135404">
              <w:rPr>
                <w:sz w:val="20"/>
                <w:szCs w:val="20"/>
              </w:rPr>
              <w:t xml:space="preserve">Adults born before 1946: </w:t>
            </w:r>
          </w:p>
          <w:p w14:paraId="3ECD7FCE" w14:textId="057EE826" w:rsidR="00F84591" w:rsidRPr="00135404" w:rsidRDefault="00F84591" w:rsidP="00F84591">
            <w:pPr>
              <w:rPr>
                <w:sz w:val="20"/>
                <w:szCs w:val="20"/>
              </w:rPr>
            </w:pPr>
            <w:r w:rsidRPr="00135404">
              <w:rPr>
                <w:sz w:val="20"/>
                <w:szCs w:val="20"/>
              </w:rPr>
              <w:t>2005-06: 15.34, Change 2005-06 to 2009-10: 0.71</w:t>
            </w:r>
          </w:p>
        </w:tc>
        <w:tc>
          <w:tcPr>
            <w:tcW w:w="1468" w:type="dxa"/>
            <w:shd w:val="clear" w:color="auto" w:fill="auto"/>
          </w:tcPr>
          <w:p w14:paraId="2B845C0E" w14:textId="77777777" w:rsidR="00F84591" w:rsidRPr="00135404" w:rsidRDefault="00F84591" w:rsidP="00F84591">
            <w:pPr>
              <w:rPr>
                <w:sz w:val="20"/>
                <w:szCs w:val="20"/>
              </w:rPr>
            </w:pPr>
            <w:r w:rsidRPr="00135404">
              <w:rPr>
                <w:sz w:val="20"/>
                <w:szCs w:val="20"/>
              </w:rPr>
              <w:t>Selection total: 3</w:t>
            </w:r>
          </w:p>
          <w:p w14:paraId="0FCC5051" w14:textId="77777777" w:rsidR="00F84591" w:rsidRPr="00135404" w:rsidRDefault="00F84591" w:rsidP="00F84591">
            <w:pPr>
              <w:rPr>
                <w:sz w:val="20"/>
                <w:szCs w:val="20"/>
              </w:rPr>
            </w:pPr>
            <w:r w:rsidRPr="00135404">
              <w:rPr>
                <w:sz w:val="20"/>
                <w:szCs w:val="20"/>
              </w:rPr>
              <w:t>Comparability total: 2</w:t>
            </w:r>
          </w:p>
          <w:p w14:paraId="2C31F4FD" w14:textId="77777777" w:rsidR="00F84591" w:rsidRPr="00135404" w:rsidRDefault="00F84591" w:rsidP="00F84591">
            <w:pPr>
              <w:rPr>
                <w:sz w:val="20"/>
                <w:szCs w:val="20"/>
              </w:rPr>
            </w:pPr>
            <w:r w:rsidRPr="00135404">
              <w:rPr>
                <w:sz w:val="20"/>
                <w:szCs w:val="20"/>
              </w:rPr>
              <w:t>Outcomes total: 1</w:t>
            </w:r>
          </w:p>
          <w:p w14:paraId="6CACD4A1" w14:textId="13906548" w:rsidR="00F84591" w:rsidRPr="00135404" w:rsidRDefault="00F84591" w:rsidP="00F84591">
            <w:pPr>
              <w:rPr>
                <w:sz w:val="20"/>
                <w:szCs w:val="20"/>
              </w:rPr>
            </w:pPr>
            <w:r w:rsidRPr="00135404">
              <w:rPr>
                <w:b/>
                <w:bCs/>
                <w:sz w:val="20"/>
                <w:szCs w:val="20"/>
              </w:rPr>
              <w:t>Total score: 8</w:t>
            </w:r>
          </w:p>
        </w:tc>
      </w:tr>
      <w:tr w:rsidR="00F84591" w:rsidRPr="00135404" w14:paraId="07F307A5" w14:textId="77777777" w:rsidTr="00FB733D">
        <w:tc>
          <w:tcPr>
            <w:tcW w:w="1129" w:type="dxa"/>
            <w:shd w:val="clear" w:color="auto" w:fill="auto"/>
          </w:tcPr>
          <w:p w14:paraId="10F3DEFD" w14:textId="252CF103" w:rsidR="00F84591" w:rsidRPr="00135404" w:rsidRDefault="00F84591" w:rsidP="00F84591">
            <w:pPr>
              <w:rPr>
                <w:sz w:val="20"/>
                <w:szCs w:val="20"/>
              </w:rPr>
            </w:pPr>
            <w:r w:rsidRPr="00135404">
              <w:rPr>
                <w:sz w:val="20"/>
                <w:szCs w:val="20"/>
              </w:rPr>
              <w:t>Todd, 2017</w:t>
            </w:r>
          </w:p>
        </w:tc>
        <w:tc>
          <w:tcPr>
            <w:tcW w:w="1276" w:type="dxa"/>
            <w:shd w:val="clear" w:color="auto" w:fill="auto"/>
          </w:tcPr>
          <w:p w14:paraId="6E7C497C" w14:textId="77777777" w:rsidR="00F84591" w:rsidRPr="00135404" w:rsidRDefault="00F84591" w:rsidP="00F84591">
            <w:pPr>
              <w:rPr>
                <w:sz w:val="20"/>
                <w:szCs w:val="20"/>
              </w:rPr>
            </w:pPr>
            <w:r w:rsidRPr="00135404">
              <w:rPr>
                <w:sz w:val="20"/>
                <w:szCs w:val="20"/>
              </w:rPr>
              <w:t>National: USA</w:t>
            </w:r>
          </w:p>
          <w:p w14:paraId="76BE3AEA" w14:textId="311BFD67" w:rsidR="00F84591" w:rsidRPr="00135404" w:rsidRDefault="00F84591" w:rsidP="00F84591">
            <w:pPr>
              <w:rPr>
                <w:sz w:val="20"/>
                <w:szCs w:val="20"/>
              </w:rPr>
            </w:pPr>
            <w:r w:rsidRPr="00135404">
              <w:rPr>
                <w:sz w:val="20"/>
                <w:szCs w:val="20"/>
              </w:rPr>
              <w:t>Local: n/a</w:t>
            </w:r>
          </w:p>
        </w:tc>
        <w:tc>
          <w:tcPr>
            <w:tcW w:w="1559" w:type="dxa"/>
            <w:shd w:val="clear" w:color="auto" w:fill="auto"/>
          </w:tcPr>
          <w:p w14:paraId="19D52CDD" w14:textId="724C64E5" w:rsidR="00F84591" w:rsidRPr="00135404" w:rsidRDefault="00F84591" w:rsidP="00F84591">
            <w:pPr>
              <w:rPr>
                <w:sz w:val="20"/>
                <w:szCs w:val="20"/>
              </w:rPr>
            </w:pPr>
            <w:r w:rsidRPr="00135404">
              <w:rPr>
                <w:sz w:val="20"/>
                <w:szCs w:val="20"/>
              </w:rPr>
              <w:t xml:space="preserve">National Health and Nutrition Examination Survey. Includes working age adults between 25-65 (n=12,129), and a secondary sample of 15-24 year olds (23-32 year olds in 2013-2014) (n=5197). </w:t>
            </w:r>
          </w:p>
          <w:p w14:paraId="7AE72D3F" w14:textId="77777777" w:rsidR="00F84591" w:rsidRPr="00135404" w:rsidRDefault="00F84591" w:rsidP="00F84591">
            <w:pPr>
              <w:rPr>
                <w:sz w:val="20"/>
                <w:szCs w:val="20"/>
              </w:rPr>
            </w:pPr>
          </w:p>
        </w:tc>
        <w:tc>
          <w:tcPr>
            <w:tcW w:w="1985" w:type="dxa"/>
            <w:shd w:val="clear" w:color="auto" w:fill="auto"/>
          </w:tcPr>
          <w:p w14:paraId="2226E8F6" w14:textId="77777777" w:rsidR="00F84591" w:rsidRPr="00135404" w:rsidRDefault="00F84591" w:rsidP="00F84591">
            <w:pPr>
              <w:rPr>
                <w:sz w:val="20"/>
                <w:szCs w:val="20"/>
              </w:rPr>
            </w:pPr>
            <w:r w:rsidRPr="00135404">
              <w:rPr>
                <w:sz w:val="20"/>
                <w:szCs w:val="20"/>
              </w:rPr>
              <w:t xml:space="preserve">Serial cross-sectional. </w:t>
            </w:r>
          </w:p>
          <w:p w14:paraId="11BFCF0A" w14:textId="03923714" w:rsidR="00F84591" w:rsidRPr="00135404" w:rsidRDefault="00F84591" w:rsidP="00F84591">
            <w:pPr>
              <w:rPr>
                <w:sz w:val="20"/>
                <w:szCs w:val="20"/>
              </w:rPr>
            </w:pPr>
            <w:r w:rsidRPr="00135404">
              <w:rPr>
                <w:sz w:val="20"/>
                <w:szCs w:val="20"/>
              </w:rPr>
              <w:t>Used multivariate linear regression models and ordinary least squares. Adjusted for age, household income relative to poverty, household size, and indicators for</w:t>
            </w:r>
            <w:r w:rsidR="00035215">
              <w:rPr>
                <w:sz w:val="20"/>
                <w:szCs w:val="20"/>
              </w:rPr>
              <w:t xml:space="preserve"> gender</w:t>
            </w:r>
            <w:r w:rsidR="00035215" w:rsidRPr="00135404">
              <w:rPr>
                <w:sz w:val="20"/>
                <w:szCs w:val="20"/>
              </w:rPr>
              <w:t xml:space="preserve">, </w:t>
            </w:r>
            <w:r w:rsidR="00035215">
              <w:rPr>
                <w:sz w:val="20"/>
                <w:szCs w:val="20"/>
              </w:rPr>
              <w:t>ethnicity</w:t>
            </w:r>
            <w:r w:rsidR="00035215" w:rsidRPr="00135404">
              <w:rPr>
                <w:sz w:val="20"/>
                <w:szCs w:val="20"/>
              </w:rPr>
              <w:t xml:space="preserve">, </w:t>
            </w:r>
            <w:r w:rsidR="00035215">
              <w:rPr>
                <w:sz w:val="20"/>
                <w:szCs w:val="20"/>
              </w:rPr>
              <w:t>marital intake</w:t>
            </w:r>
            <w:r w:rsidR="00035215" w:rsidRPr="00135404">
              <w:rPr>
                <w:sz w:val="20"/>
                <w:szCs w:val="20"/>
              </w:rPr>
              <w:t>,</w:t>
            </w:r>
            <w:r w:rsidR="00035215">
              <w:rPr>
                <w:sz w:val="20"/>
                <w:szCs w:val="20"/>
              </w:rPr>
              <w:t xml:space="preserve"> data collected during weekend</w:t>
            </w:r>
            <w:r w:rsidR="00035215" w:rsidRPr="00135404">
              <w:rPr>
                <w:sz w:val="20"/>
                <w:szCs w:val="20"/>
              </w:rPr>
              <w:t xml:space="preserve">, and for the older cohort, </w:t>
            </w:r>
            <w:r w:rsidR="00035215">
              <w:rPr>
                <w:sz w:val="20"/>
                <w:szCs w:val="20"/>
              </w:rPr>
              <w:t>education</w:t>
            </w:r>
            <w:r w:rsidR="00035215" w:rsidRPr="00135404">
              <w:rPr>
                <w:sz w:val="20"/>
                <w:szCs w:val="20"/>
              </w:rPr>
              <w:t xml:space="preserve"> as controls.</w:t>
            </w:r>
          </w:p>
        </w:tc>
        <w:tc>
          <w:tcPr>
            <w:tcW w:w="1417" w:type="dxa"/>
            <w:shd w:val="clear" w:color="auto" w:fill="auto"/>
          </w:tcPr>
          <w:p w14:paraId="7D8A3849" w14:textId="7818C3AA" w:rsidR="00F84591" w:rsidRPr="00135404" w:rsidRDefault="00F84591" w:rsidP="00F84591">
            <w:pPr>
              <w:rPr>
                <w:sz w:val="20"/>
                <w:szCs w:val="20"/>
              </w:rPr>
            </w:pPr>
            <w:r w:rsidRPr="00135404">
              <w:rPr>
                <w:sz w:val="20"/>
                <w:szCs w:val="20"/>
              </w:rPr>
              <w:t xml:space="preserve">Exposure: </w:t>
            </w:r>
            <w:r>
              <w:rPr>
                <w:sz w:val="20"/>
                <w:szCs w:val="20"/>
              </w:rPr>
              <w:t>Commence-</w:t>
            </w:r>
            <w:proofErr w:type="spellStart"/>
            <w:r>
              <w:rPr>
                <w:sz w:val="20"/>
                <w:szCs w:val="20"/>
              </w:rPr>
              <w:t>ment</w:t>
            </w:r>
            <w:proofErr w:type="spellEnd"/>
            <w:r>
              <w:rPr>
                <w:sz w:val="20"/>
                <w:szCs w:val="20"/>
              </w:rPr>
              <w:t xml:space="preserve"> of GR (t</w:t>
            </w:r>
            <w:r w:rsidRPr="0034726D">
              <w:rPr>
                <w:sz w:val="20"/>
                <w:szCs w:val="20"/>
              </w:rPr>
              <w:t>ime</w:t>
            </w:r>
            <w:r>
              <w:rPr>
                <w:sz w:val="20"/>
                <w:szCs w:val="20"/>
              </w:rPr>
              <w:t>)</w:t>
            </w:r>
            <w:r w:rsidRPr="00135404">
              <w:rPr>
                <w:sz w:val="20"/>
                <w:szCs w:val="20"/>
              </w:rPr>
              <w:t xml:space="preserve"> </w:t>
            </w:r>
          </w:p>
          <w:p w14:paraId="3A9E5203" w14:textId="77777777" w:rsidR="00F84591" w:rsidRPr="00135404" w:rsidRDefault="00F84591" w:rsidP="00F84591">
            <w:pPr>
              <w:rPr>
                <w:sz w:val="20"/>
                <w:szCs w:val="20"/>
              </w:rPr>
            </w:pPr>
            <w:r w:rsidRPr="00135404">
              <w:rPr>
                <w:sz w:val="20"/>
                <w:szCs w:val="20"/>
              </w:rPr>
              <w:t xml:space="preserve">Time point 1: </w:t>
            </w:r>
          </w:p>
          <w:p w14:paraId="66BD22EA" w14:textId="77777777" w:rsidR="00F84591" w:rsidRPr="00135404" w:rsidRDefault="00F84591" w:rsidP="00F84591">
            <w:pPr>
              <w:rPr>
                <w:sz w:val="20"/>
                <w:szCs w:val="20"/>
              </w:rPr>
            </w:pPr>
            <w:r w:rsidRPr="00135404">
              <w:rPr>
                <w:sz w:val="20"/>
                <w:szCs w:val="20"/>
              </w:rPr>
              <w:t>2005-2006</w:t>
            </w:r>
          </w:p>
          <w:p w14:paraId="00F16572" w14:textId="77777777" w:rsidR="00F84591" w:rsidRPr="00135404" w:rsidRDefault="00F84591" w:rsidP="00F84591">
            <w:pPr>
              <w:rPr>
                <w:sz w:val="20"/>
                <w:szCs w:val="20"/>
              </w:rPr>
            </w:pPr>
            <w:r w:rsidRPr="00135404">
              <w:rPr>
                <w:sz w:val="20"/>
                <w:szCs w:val="20"/>
              </w:rPr>
              <w:t xml:space="preserve">Time point 2: </w:t>
            </w:r>
          </w:p>
          <w:p w14:paraId="47CD723F" w14:textId="77777777" w:rsidR="00F84591" w:rsidRPr="00135404" w:rsidRDefault="00F84591" w:rsidP="00F84591">
            <w:pPr>
              <w:rPr>
                <w:sz w:val="20"/>
                <w:szCs w:val="20"/>
              </w:rPr>
            </w:pPr>
            <w:r w:rsidRPr="00135404">
              <w:rPr>
                <w:sz w:val="20"/>
                <w:szCs w:val="20"/>
              </w:rPr>
              <w:t>2007-2008</w:t>
            </w:r>
          </w:p>
          <w:p w14:paraId="2FA4BEB2" w14:textId="77777777" w:rsidR="00F84591" w:rsidRPr="00135404" w:rsidRDefault="00F84591" w:rsidP="00F84591">
            <w:pPr>
              <w:rPr>
                <w:sz w:val="20"/>
                <w:szCs w:val="20"/>
              </w:rPr>
            </w:pPr>
            <w:r w:rsidRPr="00135404">
              <w:rPr>
                <w:sz w:val="20"/>
                <w:szCs w:val="20"/>
              </w:rPr>
              <w:t xml:space="preserve">Time point 3: </w:t>
            </w:r>
          </w:p>
          <w:p w14:paraId="5E346F81" w14:textId="77777777" w:rsidR="00F84591" w:rsidRPr="00135404" w:rsidRDefault="00F84591" w:rsidP="00F84591">
            <w:pPr>
              <w:rPr>
                <w:sz w:val="20"/>
                <w:szCs w:val="20"/>
              </w:rPr>
            </w:pPr>
            <w:r w:rsidRPr="00135404">
              <w:rPr>
                <w:sz w:val="20"/>
                <w:szCs w:val="20"/>
              </w:rPr>
              <w:t>2009-2010</w:t>
            </w:r>
          </w:p>
          <w:p w14:paraId="1CA69496" w14:textId="77777777" w:rsidR="00F84591" w:rsidRPr="00135404" w:rsidRDefault="00F84591" w:rsidP="00F84591">
            <w:pPr>
              <w:rPr>
                <w:sz w:val="20"/>
                <w:szCs w:val="20"/>
              </w:rPr>
            </w:pPr>
            <w:r w:rsidRPr="00135404">
              <w:rPr>
                <w:sz w:val="20"/>
                <w:szCs w:val="20"/>
              </w:rPr>
              <w:t xml:space="preserve">Time point 4: </w:t>
            </w:r>
          </w:p>
          <w:p w14:paraId="06765D92" w14:textId="3D9F0779" w:rsidR="00F84591" w:rsidRPr="00135404" w:rsidRDefault="00F84591" w:rsidP="00F84591">
            <w:pPr>
              <w:rPr>
                <w:sz w:val="20"/>
                <w:szCs w:val="20"/>
              </w:rPr>
            </w:pPr>
            <w:r w:rsidRPr="00135404">
              <w:rPr>
                <w:sz w:val="20"/>
                <w:szCs w:val="20"/>
              </w:rPr>
              <w:t>2013-2014</w:t>
            </w:r>
          </w:p>
        </w:tc>
        <w:tc>
          <w:tcPr>
            <w:tcW w:w="1701" w:type="dxa"/>
            <w:shd w:val="clear" w:color="auto" w:fill="auto"/>
          </w:tcPr>
          <w:p w14:paraId="05F06097" w14:textId="2269CA1B" w:rsidR="00F84591" w:rsidRPr="00135404" w:rsidRDefault="00F84591" w:rsidP="00F84591">
            <w:pPr>
              <w:rPr>
                <w:sz w:val="20"/>
                <w:szCs w:val="20"/>
              </w:rPr>
            </w:pPr>
            <w:r w:rsidRPr="00135404">
              <w:rPr>
                <w:sz w:val="20"/>
                <w:szCs w:val="20"/>
              </w:rPr>
              <w:t xml:space="preserve">Percent energy from fat and saturated fat; cholesterol (mg) and fibre (g) consumption. From 1-day dietary recall. </w:t>
            </w:r>
          </w:p>
        </w:tc>
        <w:tc>
          <w:tcPr>
            <w:tcW w:w="3413" w:type="dxa"/>
            <w:shd w:val="clear" w:color="auto" w:fill="auto"/>
          </w:tcPr>
          <w:p w14:paraId="094F5A87" w14:textId="00B671B1" w:rsidR="00F84591" w:rsidRPr="00135404" w:rsidRDefault="00F84591" w:rsidP="00F84591">
            <w:pPr>
              <w:rPr>
                <w:b/>
                <w:bCs/>
                <w:sz w:val="20"/>
                <w:szCs w:val="20"/>
              </w:rPr>
            </w:pPr>
            <w:r w:rsidRPr="00135404">
              <w:rPr>
                <w:b/>
                <w:bCs/>
                <w:sz w:val="20"/>
                <w:szCs w:val="20"/>
              </w:rPr>
              <w:t xml:space="preserve">Percent energy from fat: </w:t>
            </w:r>
          </w:p>
          <w:p w14:paraId="54658566" w14:textId="77777777" w:rsidR="00F84591" w:rsidRPr="00135404" w:rsidRDefault="00F84591" w:rsidP="00F84591">
            <w:pPr>
              <w:rPr>
                <w:sz w:val="20"/>
                <w:szCs w:val="20"/>
                <w:u w:val="single"/>
              </w:rPr>
            </w:pPr>
            <w:r w:rsidRPr="00135404">
              <w:rPr>
                <w:sz w:val="20"/>
                <w:szCs w:val="20"/>
                <w:u w:val="single"/>
              </w:rPr>
              <w:t xml:space="preserve">Conditional differences with their standard errors, and percentage change in estimated difference from unconditional difference in % energy from fat: </w:t>
            </w:r>
          </w:p>
          <w:p w14:paraId="55BB6B33" w14:textId="77777777" w:rsidR="00F84591" w:rsidRPr="00135404" w:rsidRDefault="00F84591" w:rsidP="00F84591">
            <w:pPr>
              <w:rPr>
                <w:sz w:val="20"/>
                <w:szCs w:val="20"/>
              </w:rPr>
            </w:pPr>
            <w:r w:rsidRPr="00135404">
              <w:rPr>
                <w:sz w:val="20"/>
                <w:szCs w:val="20"/>
              </w:rPr>
              <w:t>2007-08: β −0·16, SE: 0·47</w:t>
            </w:r>
          </w:p>
          <w:p w14:paraId="4A0DEEB9" w14:textId="77777777" w:rsidR="00F84591" w:rsidRPr="00135404" w:rsidRDefault="00F84591" w:rsidP="00F84591">
            <w:pPr>
              <w:rPr>
                <w:sz w:val="20"/>
                <w:szCs w:val="20"/>
              </w:rPr>
            </w:pPr>
            <w:r w:rsidRPr="00135404">
              <w:rPr>
                <w:sz w:val="20"/>
                <w:szCs w:val="20"/>
              </w:rPr>
              <w:t xml:space="preserve">2009-10: β −1·05, SE: 0·47, (estimate is statistically significant P&lt;0·05) </w:t>
            </w:r>
          </w:p>
          <w:p w14:paraId="120C78DE" w14:textId="7CF39229" w:rsidR="00F84591" w:rsidRPr="00135404" w:rsidRDefault="00F84591" w:rsidP="00F84591">
            <w:pPr>
              <w:rPr>
                <w:sz w:val="20"/>
                <w:szCs w:val="20"/>
              </w:rPr>
            </w:pPr>
            <w:r w:rsidRPr="00135404">
              <w:rPr>
                <w:sz w:val="20"/>
                <w:szCs w:val="20"/>
              </w:rPr>
              <w:t>percentage change: 11</w:t>
            </w:r>
          </w:p>
          <w:p w14:paraId="53ED6BE9" w14:textId="77777777" w:rsidR="00F84591" w:rsidRPr="00135404" w:rsidRDefault="00F84591" w:rsidP="00F84591">
            <w:pPr>
              <w:rPr>
                <w:sz w:val="20"/>
                <w:szCs w:val="20"/>
              </w:rPr>
            </w:pPr>
            <w:r w:rsidRPr="00135404">
              <w:rPr>
                <w:sz w:val="20"/>
                <w:szCs w:val="20"/>
              </w:rPr>
              <w:t>2011-12: β −1·11, SE: 0·48 (estimate is statistically significant P&lt;0·05),</w:t>
            </w:r>
          </w:p>
          <w:p w14:paraId="0385A15D" w14:textId="5651B70A" w:rsidR="00F84591" w:rsidRPr="00135404" w:rsidRDefault="00F84591" w:rsidP="00F84591">
            <w:pPr>
              <w:rPr>
                <w:sz w:val="20"/>
                <w:szCs w:val="20"/>
              </w:rPr>
            </w:pPr>
            <w:r w:rsidRPr="00135404">
              <w:rPr>
                <w:sz w:val="20"/>
                <w:szCs w:val="20"/>
              </w:rPr>
              <w:t>percentage change: - 14</w:t>
            </w:r>
          </w:p>
          <w:p w14:paraId="388C0F8D" w14:textId="77777777" w:rsidR="00F84591" w:rsidRPr="00135404" w:rsidRDefault="00F84591" w:rsidP="00F84591">
            <w:pPr>
              <w:rPr>
                <w:sz w:val="20"/>
                <w:szCs w:val="20"/>
              </w:rPr>
            </w:pPr>
            <w:r w:rsidRPr="00135404">
              <w:rPr>
                <w:sz w:val="20"/>
                <w:szCs w:val="20"/>
              </w:rPr>
              <w:t>2013-14 β −0·25, SE: 0·45</w:t>
            </w:r>
          </w:p>
          <w:p w14:paraId="703D78D9" w14:textId="387D9B89" w:rsidR="00F84591" w:rsidRPr="00135404" w:rsidRDefault="00F84591" w:rsidP="00F84591">
            <w:pPr>
              <w:rPr>
                <w:sz w:val="20"/>
                <w:szCs w:val="20"/>
              </w:rPr>
            </w:pPr>
            <w:r w:rsidRPr="00135404">
              <w:rPr>
                <w:sz w:val="20"/>
                <w:szCs w:val="20"/>
              </w:rPr>
              <w:t>% energy from FAFH: β 0·03, SE: 0·00 (estimate is statistically significant P&lt;0·01)</w:t>
            </w:r>
          </w:p>
          <w:p w14:paraId="01521ADE" w14:textId="70C48517" w:rsidR="00F84591" w:rsidRPr="00135404" w:rsidRDefault="00F84591" w:rsidP="00F84591">
            <w:pPr>
              <w:rPr>
                <w:sz w:val="20"/>
                <w:szCs w:val="20"/>
              </w:rPr>
            </w:pPr>
            <w:r w:rsidRPr="00135404">
              <w:rPr>
                <w:sz w:val="20"/>
                <w:szCs w:val="20"/>
              </w:rPr>
              <w:t>% energy from fast foods: β 0·03, SE: 0·01 (estimate is statistically significant P&lt;0·01)</w:t>
            </w:r>
          </w:p>
          <w:p w14:paraId="44D9FD75" w14:textId="13C516A7" w:rsidR="00F84591" w:rsidRPr="00135404" w:rsidRDefault="00F84591" w:rsidP="00F84591">
            <w:pPr>
              <w:rPr>
                <w:sz w:val="20"/>
                <w:szCs w:val="20"/>
              </w:rPr>
            </w:pPr>
            <w:r w:rsidRPr="00135404">
              <w:rPr>
                <w:sz w:val="20"/>
                <w:szCs w:val="20"/>
              </w:rPr>
              <w:t>Constant: β 28·71, SE: 0·87 (estimate is statistically significant P&lt;0·01)</w:t>
            </w:r>
          </w:p>
          <w:p w14:paraId="2873E21E" w14:textId="77777777" w:rsidR="00F84591" w:rsidRPr="00135404" w:rsidRDefault="00F84591" w:rsidP="00F84591">
            <w:pPr>
              <w:rPr>
                <w:b/>
                <w:bCs/>
                <w:sz w:val="20"/>
                <w:szCs w:val="20"/>
              </w:rPr>
            </w:pPr>
            <w:r w:rsidRPr="00135404">
              <w:rPr>
                <w:b/>
                <w:bCs/>
                <w:sz w:val="20"/>
                <w:szCs w:val="20"/>
              </w:rPr>
              <w:t xml:space="preserve">Percent energy from saturated fat: </w:t>
            </w:r>
          </w:p>
          <w:p w14:paraId="001AFE76" w14:textId="77777777" w:rsidR="00F84591" w:rsidRPr="00135404" w:rsidRDefault="00F84591" w:rsidP="00F84591">
            <w:pPr>
              <w:rPr>
                <w:sz w:val="20"/>
                <w:szCs w:val="20"/>
                <w:u w:val="single"/>
              </w:rPr>
            </w:pPr>
            <w:r w:rsidRPr="00135404">
              <w:rPr>
                <w:sz w:val="20"/>
                <w:szCs w:val="20"/>
                <w:u w:val="single"/>
              </w:rPr>
              <w:t xml:space="preserve">Conditional differences with their standard errors, and percentage change in estimated difference from unconditional difference in % energy from saturated fat: </w:t>
            </w:r>
          </w:p>
          <w:p w14:paraId="26A0B7DB" w14:textId="77777777" w:rsidR="00F84591" w:rsidRPr="00135404" w:rsidRDefault="00F84591" w:rsidP="00F84591">
            <w:pPr>
              <w:rPr>
                <w:sz w:val="20"/>
                <w:szCs w:val="20"/>
              </w:rPr>
            </w:pPr>
            <w:r w:rsidRPr="00135404">
              <w:rPr>
                <w:sz w:val="20"/>
                <w:szCs w:val="20"/>
              </w:rPr>
              <w:t>2007-08: β −0·18, SE: 0·18</w:t>
            </w:r>
          </w:p>
          <w:p w14:paraId="013D3E3F" w14:textId="77777777" w:rsidR="00F84591" w:rsidRPr="00135404" w:rsidRDefault="00F84591" w:rsidP="00F84591">
            <w:pPr>
              <w:rPr>
                <w:sz w:val="20"/>
                <w:szCs w:val="20"/>
              </w:rPr>
            </w:pPr>
            <w:r w:rsidRPr="00135404">
              <w:rPr>
                <w:sz w:val="20"/>
                <w:szCs w:val="20"/>
              </w:rPr>
              <w:t>2009-10: β −0·66, SE:0·18, (estimate is statistically significant P&lt;0·01),</w:t>
            </w:r>
          </w:p>
          <w:p w14:paraId="7EBA0EDE" w14:textId="2A34A7AC" w:rsidR="00F84591" w:rsidRPr="00135404" w:rsidRDefault="00F84591" w:rsidP="00F84591">
            <w:pPr>
              <w:rPr>
                <w:sz w:val="20"/>
                <w:szCs w:val="20"/>
              </w:rPr>
            </w:pPr>
            <w:r w:rsidRPr="00135404">
              <w:rPr>
                <w:sz w:val="20"/>
                <w:szCs w:val="20"/>
              </w:rPr>
              <w:t>percentage change: 11</w:t>
            </w:r>
          </w:p>
          <w:p w14:paraId="718B0515" w14:textId="77777777" w:rsidR="00F84591" w:rsidRPr="00135404" w:rsidRDefault="00F84591" w:rsidP="00F84591">
            <w:pPr>
              <w:rPr>
                <w:sz w:val="20"/>
                <w:szCs w:val="20"/>
              </w:rPr>
            </w:pPr>
            <w:r w:rsidRPr="00135404">
              <w:rPr>
                <w:sz w:val="20"/>
                <w:szCs w:val="20"/>
              </w:rPr>
              <w:t>2011-12: β −0·79, SE: 0·19 (estimate is statistically significant P&lt;0·01),</w:t>
            </w:r>
          </w:p>
          <w:p w14:paraId="42D95FB9" w14:textId="7D4EEC0A" w:rsidR="00F84591" w:rsidRPr="00135404" w:rsidRDefault="00F84591" w:rsidP="00F84591">
            <w:pPr>
              <w:rPr>
                <w:sz w:val="20"/>
                <w:szCs w:val="20"/>
              </w:rPr>
            </w:pPr>
            <w:r w:rsidRPr="00135404">
              <w:rPr>
                <w:sz w:val="20"/>
                <w:szCs w:val="20"/>
              </w:rPr>
              <w:t>percentage change: 2</w:t>
            </w:r>
          </w:p>
          <w:p w14:paraId="27551A8D" w14:textId="77777777" w:rsidR="00F84591" w:rsidRPr="00135404" w:rsidRDefault="00F84591" w:rsidP="00F84591">
            <w:pPr>
              <w:rPr>
                <w:sz w:val="20"/>
                <w:szCs w:val="20"/>
              </w:rPr>
            </w:pPr>
            <w:r w:rsidRPr="00135404">
              <w:rPr>
                <w:sz w:val="20"/>
                <w:szCs w:val="20"/>
              </w:rPr>
              <w:t xml:space="preserve">2013-14 β −0·56, SE: 0·18 (estimate is statistically significant P&lt;0·01) </w:t>
            </w:r>
          </w:p>
          <w:p w14:paraId="283A0676" w14:textId="1D1D16F4" w:rsidR="00F84591" w:rsidRPr="00135404" w:rsidRDefault="00F84591" w:rsidP="00F84591">
            <w:pPr>
              <w:rPr>
                <w:sz w:val="20"/>
                <w:szCs w:val="20"/>
              </w:rPr>
            </w:pPr>
            <w:r w:rsidRPr="00135404">
              <w:rPr>
                <w:sz w:val="20"/>
                <w:szCs w:val="20"/>
              </w:rPr>
              <w:t>percentage change: -4</w:t>
            </w:r>
          </w:p>
          <w:p w14:paraId="5516B6EE" w14:textId="58452691" w:rsidR="00F84591" w:rsidRPr="00135404" w:rsidRDefault="00F84591" w:rsidP="00F84591">
            <w:pPr>
              <w:rPr>
                <w:sz w:val="20"/>
                <w:szCs w:val="20"/>
              </w:rPr>
            </w:pPr>
            <w:r w:rsidRPr="00135404">
              <w:rPr>
                <w:sz w:val="20"/>
                <w:szCs w:val="20"/>
              </w:rPr>
              <w:t>% energy from FAFH: β 0·01, SE: 0·00 (estimate is statistically significant P&lt;0·01)</w:t>
            </w:r>
          </w:p>
          <w:p w14:paraId="6374AF09" w14:textId="7F0481FE" w:rsidR="00F84591" w:rsidRPr="00135404" w:rsidRDefault="00F84591" w:rsidP="00F84591">
            <w:pPr>
              <w:rPr>
                <w:sz w:val="20"/>
                <w:szCs w:val="20"/>
              </w:rPr>
            </w:pPr>
            <w:r w:rsidRPr="00135404">
              <w:rPr>
                <w:sz w:val="20"/>
                <w:szCs w:val="20"/>
              </w:rPr>
              <w:t>% energy from fast foods: β 0·02, SE: 0·00 (estimate is statistically significant P&lt;0·01)</w:t>
            </w:r>
          </w:p>
          <w:p w14:paraId="02427669" w14:textId="583A23C6" w:rsidR="00F84591" w:rsidRPr="00135404" w:rsidRDefault="00F84591" w:rsidP="00F84591">
            <w:pPr>
              <w:rPr>
                <w:sz w:val="20"/>
                <w:szCs w:val="20"/>
              </w:rPr>
            </w:pPr>
            <w:r w:rsidRPr="00135404">
              <w:rPr>
                <w:sz w:val="20"/>
                <w:szCs w:val="20"/>
              </w:rPr>
              <w:t>Constant: β 10·61, SE: 0·43 (estimate is statistically significant P&lt;0·01)</w:t>
            </w:r>
          </w:p>
          <w:p w14:paraId="6709B359" w14:textId="77777777" w:rsidR="00F84591" w:rsidRPr="00135404" w:rsidRDefault="00F84591" w:rsidP="00F84591">
            <w:pPr>
              <w:rPr>
                <w:b/>
                <w:bCs/>
                <w:sz w:val="20"/>
                <w:szCs w:val="20"/>
              </w:rPr>
            </w:pPr>
            <w:r w:rsidRPr="00135404">
              <w:rPr>
                <w:b/>
                <w:bCs/>
                <w:sz w:val="20"/>
                <w:szCs w:val="20"/>
              </w:rPr>
              <w:t xml:space="preserve">Cholesterol consumption (mg) </w:t>
            </w:r>
          </w:p>
          <w:p w14:paraId="6E882507" w14:textId="77777777" w:rsidR="00F84591" w:rsidRPr="00135404" w:rsidRDefault="00F84591" w:rsidP="00F84591">
            <w:pPr>
              <w:rPr>
                <w:sz w:val="20"/>
                <w:szCs w:val="20"/>
                <w:u w:val="single"/>
              </w:rPr>
            </w:pPr>
            <w:r w:rsidRPr="00135404">
              <w:rPr>
                <w:sz w:val="20"/>
                <w:szCs w:val="20"/>
                <w:u w:val="single"/>
              </w:rPr>
              <w:t xml:space="preserve">Conditional differences with their standard errors, and percentage change in estimated difference from unconditional difference in cholesterol: </w:t>
            </w:r>
          </w:p>
          <w:p w14:paraId="7801646B" w14:textId="77777777" w:rsidR="00F84591" w:rsidRPr="00135404" w:rsidRDefault="00F84591" w:rsidP="00F84591">
            <w:pPr>
              <w:rPr>
                <w:sz w:val="20"/>
                <w:szCs w:val="20"/>
              </w:rPr>
            </w:pPr>
            <w:r w:rsidRPr="00135404">
              <w:rPr>
                <w:sz w:val="20"/>
                <w:szCs w:val="20"/>
              </w:rPr>
              <w:t>2007-08: β 0·86, SE: 9·96</w:t>
            </w:r>
          </w:p>
          <w:p w14:paraId="687645D8" w14:textId="582A7813" w:rsidR="00F84591" w:rsidRPr="00135404" w:rsidRDefault="00F84591" w:rsidP="00F84591">
            <w:pPr>
              <w:rPr>
                <w:sz w:val="20"/>
                <w:szCs w:val="20"/>
              </w:rPr>
            </w:pPr>
            <w:r w:rsidRPr="00135404">
              <w:rPr>
                <w:sz w:val="20"/>
                <w:szCs w:val="20"/>
              </w:rPr>
              <w:t>2009-10: β −29·58, SE: 8·21, (estimate is statistically significant P&lt;0·01), percentage change: 7</w:t>
            </w:r>
          </w:p>
          <w:p w14:paraId="7D281C87" w14:textId="77777777" w:rsidR="00F84591" w:rsidRPr="00135404" w:rsidRDefault="00F84591" w:rsidP="00F84591">
            <w:pPr>
              <w:rPr>
                <w:sz w:val="20"/>
                <w:szCs w:val="20"/>
              </w:rPr>
            </w:pPr>
            <w:r w:rsidRPr="00135404">
              <w:rPr>
                <w:sz w:val="20"/>
                <w:szCs w:val="20"/>
              </w:rPr>
              <w:t>2011-12: β −29·44, SE: 8·79 (estimate is statistically significant P&lt;0·01),</w:t>
            </w:r>
          </w:p>
          <w:p w14:paraId="1C625BBE" w14:textId="2A87A876" w:rsidR="00F84591" w:rsidRPr="00135404" w:rsidRDefault="00F84591" w:rsidP="00F84591">
            <w:pPr>
              <w:rPr>
                <w:sz w:val="20"/>
                <w:szCs w:val="20"/>
              </w:rPr>
            </w:pPr>
            <w:r w:rsidRPr="00135404">
              <w:rPr>
                <w:sz w:val="20"/>
                <w:szCs w:val="20"/>
              </w:rPr>
              <w:t xml:space="preserve">percentage change: -1 </w:t>
            </w:r>
          </w:p>
          <w:p w14:paraId="58BA19F4" w14:textId="77777777" w:rsidR="00F84591" w:rsidRPr="00135404" w:rsidRDefault="00F84591" w:rsidP="00F84591">
            <w:pPr>
              <w:rPr>
                <w:sz w:val="20"/>
                <w:szCs w:val="20"/>
              </w:rPr>
            </w:pPr>
            <w:r w:rsidRPr="00135404">
              <w:rPr>
                <w:sz w:val="20"/>
                <w:szCs w:val="20"/>
              </w:rPr>
              <w:t>2013-14 β −19·97, SE: 8·20 (estimate is statistically significant P&lt;0·05)</w:t>
            </w:r>
          </w:p>
          <w:p w14:paraId="04664D90" w14:textId="7682968E" w:rsidR="00F84591" w:rsidRPr="00135404" w:rsidRDefault="00F84591" w:rsidP="00F84591">
            <w:pPr>
              <w:rPr>
                <w:sz w:val="20"/>
                <w:szCs w:val="20"/>
              </w:rPr>
            </w:pPr>
            <w:r w:rsidRPr="00135404">
              <w:rPr>
                <w:sz w:val="20"/>
                <w:szCs w:val="20"/>
              </w:rPr>
              <w:t>percentage change: 7</w:t>
            </w:r>
          </w:p>
          <w:p w14:paraId="63BA3001" w14:textId="5F704C52" w:rsidR="00F84591" w:rsidRPr="00135404" w:rsidRDefault="00F84591" w:rsidP="00F84591">
            <w:pPr>
              <w:rPr>
                <w:sz w:val="20"/>
                <w:szCs w:val="20"/>
              </w:rPr>
            </w:pPr>
            <w:r w:rsidRPr="00135404">
              <w:rPr>
                <w:sz w:val="20"/>
                <w:szCs w:val="20"/>
              </w:rPr>
              <w:t>% energy from FAFH: β 0·96, SE: 0·13 (estimate is statistically significant P&lt;0·01)</w:t>
            </w:r>
          </w:p>
          <w:p w14:paraId="78D07405" w14:textId="33DDFFE1" w:rsidR="00F84591" w:rsidRPr="00135404" w:rsidRDefault="00F84591" w:rsidP="00F84591">
            <w:pPr>
              <w:rPr>
                <w:sz w:val="20"/>
                <w:szCs w:val="20"/>
              </w:rPr>
            </w:pPr>
            <w:r w:rsidRPr="00135404">
              <w:rPr>
                <w:sz w:val="20"/>
                <w:szCs w:val="20"/>
              </w:rPr>
              <w:t>% energy from fast foods: β −1·09, SE: 0·13 (estimate is statistically significant P&lt;0·01)</w:t>
            </w:r>
          </w:p>
          <w:p w14:paraId="1A7AA4D9" w14:textId="607906BB" w:rsidR="00F84591" w:rsidRPr="00135404" w:rsidRDefault="00F84591" w:rsidP="00F84591">
            <w:pPr>
              <w:rPr>
                <w:sz w:val="20"/>
                <w:szCs w:val="20"/>
              </w:rPr>
            </w:pPr>
            <w:r w:rsidRPr="00135404">
              <w:rPr>
                <w:sz w:val="20"/>
                <w:szCs w:val="20"/>
              </w:rPr>
              <w:t>Constant: β 219·01, SE: 18·20 (estimate is statistically significant P&lt;0·01)</w:t>
            </w:r>
          </w:p>
          <w:p w14:paraId="5F32DA68" w14:textId="77777777" w:rsidR="00F84591" w:rsidRPr="00135404" w:rsidRDefault="00F84591" w:rsidP="00F84591">
            <w:pPr>
              <w:rPr>
                <w:b/>
                <w:bCs/>
                <w:sz w:val="20"/>
                <w:szCs w:val="20"/>
              </w:rPr>
            </w:pPr>
            <w:r w:rsidRPr="00135404">
              <w:rPr>
                <w:b/>
                <w:bCs/>
                <w:sz w:val="20"/>
                <w:szCs w:val="20"/>
              </w:rPr>
              <w:t>Fibre consumption (g)</w:t>
            </w:r>
          </w:p>
          <w:p w14:paraId="1B781229" w14:textId="77777777" w:rsidR="00F84591" w:rsidRPr="00135404" w:rsidRDefault="00F84591" w:rsidP="00F84591">
            <w:pPr>
              <w:rPr>
                <w:sz w:val="20"/>
                <w:szCs w:val="20"/>
                <w:u w:val="single"/>
              </w:rPr>
            </w:pPr>
            <w:r w:rsidRPr="00135404">
              <w:rPr>
                <w:sz w:val="20"/>
                <w:szCs w:val="20"/>
                <w:u w:val="single"/>
              </w:rPr>
              <w:t xml:space="preserve">Conditional differences with their standard errors, and percentage change in estimated difference from unconditional difference in fibre: </w:t>
            </w:r>
          </w:p>
          <w:p w14:paraId="685D6823" w14:textId="77777777" w:rsidR="00F84591" w:rsidRPr="00135404" w:rsidRDefault="00F84591" w:rsidP="00F84591">
            <w:pPr>
              <w:rPr>
                <w:sz w:val="20"/>
                <w:szCs w:val="20"/>
              </w:rPr>
            </w:pPr>
            <w:r w:rsidRPr="00135404">
              <w:rPr>
                <w:sz w:val="20"/>
                <w:szCs w:val="20"/>
              </w:rPr>
              <w:t>2007-08: β −0·41, SE: 0·72</w:t>
            </w:r>
          </w:p>
          <w:p w14:paraId="782F1535" w14:textId="77777777" w:rsidR="00F84591" w:rsidRPr="00135404" w:rsidRDefault="00F84591" w:rsidP="00F84591">
            <w:pPr>
              <w:rPr>
                <w:sz w:val="20"/>
                <w:szCs w:val="20"/>
              </w:rPr>
            </w:pPr>
            <w:r w:rsidRPr="00135404">
              <w:rPr>
                <w:sz w:val="20"/>
                <w:szCs w:val="20"/>
              </w:rPr>
              <w:t xml:space="preserve">2009-10: β 1·00, SE :0·56, </w:t>
            </w:r>
          </w:p>
          <w:p w14:paraId="6270FE39" w14:textId="2EC289D9" w:rsidR="00F84591" w:rsidRPr="00135404" w:rsidRDefault="00F84591" w:rsidP="00F84591">
            <w:pPr>
              <w:rPr>
                <w:sz w:val="20"/>
                <w:szCs w:val="20"/>
              </w:rPr>
            </w:pPr>
            <w:r w:rsidRPr="00135404">
              <w:rPr>
                <w:sz w:val="20"/>
                <w:szCs w:val="20"/>
              </w:rPr>
              <w:t>percentage change: 24</w:t>
            </w:r>
          </w:p>
          <w:p w14:paraId="566BB619" w14:textId="77777777" w:rsidR="00F84591" w:rsidRPr="00135404" w:rsidRDefault="00F84591" w:rsidP="00F84591">
            <w:pPr>
              <w:rPr>
                <w:sz w:val="20"/>
                <w:szCs w:val="20"/>
              </w:rPr>
            </w:pPr>
            <w:r w:rsidRPr="00135404">
              <w:rPr>
                <w:sz w:val="20"/>
                <w:szCs w:val="20"/>
              </w:rPr>
              <w:t xml:space="preserve">2011-12: β 2·08, SE: 0·60 (estimate is statistically significant P&lt;0·01) </w:t>
            </w:r>
          </w:p>
          <w:p w14:paraId="23D5C60C" w14:textId="10AEADCC" w:rsidR="00F84591" w:rsidRPr="00135404" w:rsidRDefault="00F84591" w:rsidP="00F84591">
            <w:pPr>
              <w:rPr>
                <w:sz w:val="20"/>
                <w:szCs w:val="20"/>
              </w:rPr>
            </w:pPr>
            <w:r w:rsidRPr="00135404">
              <w:rPr>
                <w:sz w:val="20"/>
                <w:szCs w:val="20"/>
              </w:rPr>
              <w:t xml:space="preserve">percentage change: 6 </w:t>
            </w:r>
          </w:p>
          <w:p w14:paraId="5B1B7F11" w14:textId="2D5A50E5" w:rsidR="00F84591" w:rsidRPr="00135404" w:rsidRDefault="00F84591" w:rsidP="00F84591">
            <w:pPr>
              <w:rPr>
                <w:sz w:val="20"/>
                <w:szCs w:val="20"/>
              </w:rPr>
            </w:pPr>
            <w:r w:rsidRPr="00135404">
              <w:rPr>
                <w:sz w:val="20"/>
                <w:szCs w:val="20"/>
              </w:rPr>
              <w:t xml:space="preserve">2013-14 β 1·08, SE: 0·50 (estimate is statistically significant P&lt;0·05) </w:t>
            </w:r>
          </w:p>
          <w:p w14:paraId="48E69EAB" w14:textId="0D8EA91D" w:rsidR="00F84591" w:rsidRPr="00135404" w:rsidRDefault="00F84591" w:rsidP="00F84591">
            <w:pPr>
              <w:rPr>
                <w:sz w:val="20"/>
                <w:szCs w:val="20"/>
              </w:rPr>
            </w:pPr>
            <w:r w:rsidRPr="00135404">
              <w:rPr>
                <w:sz w:val="20"/>
                <w:szCs w:val="20"/>
              </w:rPr>
              <w:t>% energy from FAFH: β −0·02, SE: 0·01 (estimate is statistically significant P&lt;0·01)</w:t>
            </w:r>
          </w:p>
          <w:p w14:paraId="5261EAC0" w14:textId="220C91CD" w:rsidR="00F84591" w:rsidRPr="00135404" w:rsidRDefault="00F84591" w:rsidP="00F84591">
            <w:pPr>
              <w:rPr>
                <w:sz w:val="20"/>
                <w:szCs w:val="20"/>
              </w:rPr>
            </w:pPr>
            <w:r w:rsidRPr="00135404">
              <w:rPr>
                <w:sz w:val="20"/>
                <w:szCs w:val="20"/>
              </w:rPr>
              <w:t>% energy from fast foods: β −0·03, SE: 0·01 (estimate is statistically significant P&lt;0·01)</w:t>
            </w:r>
          </w:p>
          <w:p w14:paraId="71B63D52" w14:textId="558A0272" w:rsidR="00F84591" w:rsidRPr="00135404" w:rsidRDefault="00F84591" w:rsidP="00F84591">
            <w:pPr>
              <w:rPr>
                <w:b/>
                <w:bCs/>
                <w:sz w:val="20"/>
                <w:szCs w:val="20"/>
              </w:rPr>
            </w:pPr>
            <w:r w:rsidRPr="00135404">
              <w:rPr>
                <w:sz w:val="20"/>
                <w:szCs w:val="20"/>
              </w:rPr>
              <w:t>Constant: β 14·05, SE: 1·17 (estimate is statistically significant P&lt;0·01)</w:t>
            </w:r>
          </w:p>
        </w:tc>
        <w:tc>
          <w:tcPr>
            <w:tcW w:w="1468" w:type="dxa"/>
            <w:shd w:val="clear" w:color="auto" w:fill="auto"/>
          </w:tcPr>
          <w:p w14:paraId="258A26B1" w14:textId="77777777" w:rsidR="00F84591" w:rsidRPr="00135404" w:rsidRDefault="00F84591" w:rsidP="00F84591">
            <w:pPr>
              <w:rPr>
                <w:sz w:val="20"/>
                <w:szCs w:val="20"/>
              </w:rPr>
            </w:pPr>
            <w:r w:rsidRPr="00135404">
              <w:rPr>
                <w:sz w:val="20"/>
                <w:szCs w:val="20"/>
              </w:rPr>
              <w:t>Selection total: 4</w:t>
            </w:r>
          </w:p>
          <w:p w14:paraId="3FFB1C3B" w14:textId="77777777" w:rsidR="00F84591" w:rsidRPr="00135404" w:rsidRDefault="00F84591" w:rsidP="00F84591">
            <w:pPr>
              <w:rPr>
                <w:sz w:val="20"/>
                <w:szCs w:val="20"/>
              </w:rPr>
            </w:pPr>
            <w:r w:rsidRPr="00135404">
              <w:rPr>
                <w:sz w:val="20"/>
                <w:szCs w:val="20"/>
              </w:rPr>
              <w:t>Comparability total: 2</w:t>
            </w:r>
          </w:p>
          <w:p w14:paraId="1F76EBA9" w14:textId="77777777" w:rsidR="00F84591" w:rsidRPr="00135404" w:rsidRDefault="00F84591" w:rsidP="00F84591">
            <w:pPr>
              <w:rPr>
                <w:sz w:val="20"/>
                <w:szCs w:val="20"/>
              </w:rPr>
            </w:pPr>
            <w:r w:rsidRPr="00135404">
              <w:rPr>
                <w:sz w:val="20"/>
                <w:szCs w:val="20"/>
              </w:rPr>
              <w:t>Outcomes total: 2</w:t>
            </w:r>
          </w:p>
          <w:p w14:paraId="775B6307" w14:textId="303B7F46" w:rsidR="00F84591" w:rsidRPr="00135404" w:rsidRDefault="00F84591" w:rsidP="00F84591">
            <w:pPr>
              <w:rPr>
                <w:sz w:val="20"/>
                <w:szCs w:val="20"/>
              </w:rPr>
            </w:pPr>
            <w:r w:rsidRPr="00135404">
              <w:rPr>
                <w:b/>
                <w:bCs/>
                <w:sz w:val="20"/>
                <w:szCs w:val="20"/>
              </w:rPr>
              <w:t>Total score: 8</w:t>
            </w:r>
          </w:p>
        </w:tc>
      </w:tr>
    </w:tbl>
    <w:p w14:paraId="30005E97" w14:textId="77777777" w:rsidR="00703C31" w:rsidRPr="00135404" w:rsidRDefault="00703C31">
      <w:pPr>
        <w:rPr>
          <w:sz w:val="20"/>
          <w:szCs w:val="20"/>
        </w:rPr>
      </w:pPr>
    </w:p>
    <w:sectPr w:rsidR="00703C31" w:rsidRPr="00135404" w:rsidSect="00703C3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75EB"/>
    <w:multiLevelType w:val="hybridMultilevel"/>
    <w:tmpl w:val="C608CE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051BF"/>
    <w:multiLevelType w:val="hybridMultilevel"/>
    <w:tmpl w:val="89EEEB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37B95"/>
    <w:multiLevelType w:val="hybridMultilevel"/>
    <w:tmpl w:val="F2EA8BA0"/>
    <w:lvl w:ilvl="0" w:tplc="0100D3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17B0E"/>
    <w:multiLevelType w:val="hybridMultilevel"/>
    <w:tmpl w:val="D7A21A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E06FB8"/>
    <w:multiLevelType w:val="hybridMultilevel"/>
    <w:tmpl w:val="7F124664"/>
    <w:lvl w:ilvl="0" w:tplc="55A4DF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5824B6"/>
    <w:multiLevelType w:val="hybridMultilevel"/>
    <w:tmpl w:val="9C62ED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892869"/>
    <w:multiLevelType w:val="hybridMultilevel"/>
    <w:tmpl w:val="65E0B0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69162D"/>
    <w:multiLevelType w:val="hybridMultilevel"/>
    <w:tmpl w:val="CD224B34"/>
    <w:lvl w:ilvl="0" w:tplc="FBE2AB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C26B02"/>
    <w:multiLevelType w:val="hybridMultilevel"/>
    <w:tmpl w:val="B1B4CE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CF02F2"/>
    <w:multiLevelType w:val="hybridMultilevel"/>
    <w:tmpl w:val="C582A696"/>
    <w:lvl w:ilvl="0" w:tplc="CDE0B184">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16F91"/>
    <w:multiLevelType w:val="hybridMultilevel"/>
    <w:tmpl w:val="79BC97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962733"/>
    <w:multiLevelType w:val="hybridMultilevel"/>
    <w:tmpl w:val="5204B9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6C2071"/>
    <w:multiLevelType w:val="hybridMultilevel"/>
    <w:tmpl w:val="A254E5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D9657B"/>
    <w:multiLevelType w:val="hybridMultilevel"/>
    <w:tmpl w:val="1FCC48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B22881"/>
    <w:multiLevelType w:val="multilevel"/>
    <w:tmpl w:val="3E72F840"/>
    <w:lvl w:ilvl="0">
      <w:start w:val="2010"/>
      <w:numFmt w:val="decimal"/>
      <w:lvlText w:val="%1"/>
      <w:lvlJc w:val="left"/>
      <w:pPr>
        <w:ind w:left="915" w:hanging="915"/>
      </w:pPr>
      <w:rPr>
        <w:rFonts w:hint="default"/>
      </w:rPr>
    </w:lvl>
    <w:lvl w:ilvl="1">
      <w:start w:val="2012"/>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467891"/>
    <w:multiLevelType w:val="hybridMultilevel"/>
    <w:tmpl w:val="DC126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B060D1"/>
    <w:multiLevelType w:val="hybridMultilevel"/>
    <w:tmpl w:val="77C428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F55C4E"/>
    <w:multiLevelType w:val="hybridMultilevel"/>
    <w:tmpl w:val="510A43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
  </w:num>
  <w:num w:numId="3">
    <w:abstractNumId w:val="12"/>
  </w:num>
  <w:num w:numId="4">
    <w:abstractNumId w:val="14"/>
  </w:num>
  <w:num w:numId="5">
    <w:abstractNumId w:val="13"/>
  </w:num>
  <w:num w:numId="6">
    <w:abstractNumId w:val="17"/>
  </w:num>
  <w:num w:numId="7">
    <w:abstractNumId w:val="10"/>
  </w:num>
  <w:num w:numId="8">
    <w:abstractNumId w:val="0"/>
  </w:num>
  <w:num w:numId="9">
    <w:abstractNumId w:val="11"/>
  </w:num>
  <w:num w:numId="10">
    <w:abstractNumId w:val="3"/>
  </w:num>
  <w:num w:numId="11">
    <w:abstractNumId w:val="8"/>
  </w:num>
  <w:num w:numId="12">
    <w:abstractNumId w:val="7"/>
  </w:num>
  <w:num w:numId="13">
    <w:abstractNumId w:val="2"/>
  </w:num>
  <w:num w:numId="14">
    <w:abstractNumId w:val="4"/>
  </w:num>
  <w:num w:numId="15">
    <w:abstractNumId w:val="6"/>
  </w:num>
  <w:num w:numId="16">
    <w:abstractNumId w:val="5"/>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31"/>
    <w:rsid w:val="00016DFE"/>
    <w:rsid w:val="00030DE6"/>
    <w:rsid w:val="00035215"/>
    <w:rsid w:val="00043AE9"/>
    <w:rsid w:val="00065C63"/>
    <w:rsid w:val="00085C3B"/>
    <w:rsid w:val="0009427E"/>
    <w:rsid w:val="000A7CD8"/>
    <w:rsid w:val="000C2CE1"/>
    <w:rsid w:val="000F11AB"/>
    <w:rsid w:val="0012232C"/>
    <w:rsid w:val="00123978"/>
    <w:rsid w:val="00131B19"/>
    <w:rsid w:val="00135404"/>
    <w:rsid w:val="00135EA8"/>
    <w:rsid w:val="00164BDC"/>
    <w:rsid w:val="00172067"/>
    <w:rsid w:val="001737F5"/>
    <w:rsid w:val="0017795F"/>
    <w:rsid w:val="001864BD"/>
    <w:rsid w:val="001C2C0C"/>
    <w:rsid w:val="001D0274"/>
    <w:rsid w:val="001D65B9"/>
    <w:rsid w:val="001E4F6D"/>
    <w:rsid w:val="00207697"/>
    <w:rsid w:val="00220C20"/>
    <w:rsid w:val="00230140"/>
    <w:rsid w:val="00254567"/>
    <w:rsid w:val="00277EAA"/>
    <w:rsid w:val="00291026"/>
    <w:rsid w:val="00292AE4"/>
    <w:rsid w:val="00293A76"/>
    <w:rsid w:val="002A3348"/>
    <w:rsid w:val="002A7EE5"/>
    <w:rsid w:val="002C151F"/>
    <w:rsid w:val="002C3229"/>
    <w:rsid w:val="002C3772"/>
    <w:rsid w:val="002D160F"/>
    <w:rsid w:val="002E0173"/>
    <w:rsid w:val="00306010"/>
    <w:rsid w:val="003151CE"/>
    <w:rsid w:val="00320F50"/>
    <w:rsid w:val="00334791"/>
    <w:rsid w:val="00334A3C"/>
    <w:rsid w:val="00335258"/>
    <w:rsid w:val="00341C9E"/>
    <w:rsid w:val="0037270F"/>
    <w:rsid w:val="003750E8"/>
    <w:rsid w:val="00387309"/>
    <w:rsid w:val="00394129"/>
    <w:rsid w:val="003945EC"/>
    <w:rsid w:val="003A2BB2"/>
    <w:rsid w:val="003A2BF5"/>
    <w:rsid w:val="003E46B7"/>
    <w:rsid w:val="003E7174"/>
    <w:rsid w:val="003F51BB"/>
    <w:rsid w:val="00403DF3"/>
    <w:rsid w:val="00412784"/>
    <w:rsid w:val="00412D50"/>
    <w:rsid w:val="00417AFA"/>
    <w:rsid w:val="00421105"/>
    <w:rsid w:val="004226C7"/>
    <w:rsid w:val="00425E6C"/>
    <w:rsid w:val="00431E6B"/>
    <w:rsid w:val="00437035"/>
    <w:rsid w:val="00473758"/>
    <w:rsid w:val="00483316"/>
    <w:rsid w:val="004A2605"/>
    <w:rsid w:val="004D1303"/>
    <w:rsid w:val="004D4260"/>
    <w:rsid w:val="005019A2"/>
    <w:rsid w:val="00507F7E"/>
    <w:rsid w:val="00516FC8"/>
    <w:rsid w:val="00540796"/>
    <w:rsid w:val="00561968"/>
    <w:rsid w:val="00564B97"/>
    <w:rsid w:val="00566DA7"/>
    <w:rsid w:val="00574C40"/>
    <w:rsid w:val="00584C2B"/>
    <w:rsid w:val="00592C8E"/>
    <w:rsid w:val="00597AC0"/>
    <w:rsid w:val="005A337B"/>
    <w:rsid w:val="005A4000"/>
    <w:rsid w:val="005B2AC3"/>
    <w:rsid w:val="005D1669"/>
    <w:rsid w:val="005F3D6F"/>
    <w:rsid w:val="005F7ECE"/>
    <w:rsid w:val="006254C3"/>
    <w:rsid w:val="00625EE7"/>
    <w:rsid w:val="00631371"/>
    <w:rsid w:val="0063174F"/>
    <w:rsid w:val="0063488F"/>
    <w:rsid w:val="00634B04"/>
    <w:rsid w:val="00644205"/>
    <w:rsid w:val="006727FB"/>
    <w:rsid w:val="006B03C6"/>
    <w:rsid w:val="006B47A9"/>
    <w:rsid w:val="006F310B"/>
    <w:rsid w:val="0070061E"/>
    <w:rsid w:val="00703C31"/>
    <w:rsid w:val="0072190B"/>
    <w:rsid w:val="00750631"/>
    <w:rsid w:val="00761FC8"/>
    <w:rsid w:val="00780DC6"/>
    <w:rsid w:val="007A3075"/>
    <w:rsid w:val="007B2179"/>
    <w:rsid w:val="007D2430"/>
    <w:rsid w:val="007E4A8C"/>
    <w:rsid w:val="00810391"/>
    <w:rsid w:val="00820FDC"/>
    <w:rsid w:val="008224EF"/>
    <w:rsid w:val="00824959"/>
    <w:rsid w:val="00834B06"/>
    <w:rsid w:val="00851347"/>
    <w:rsid w:val="0086519D"/>
    <w:rsid w:val="008677F3"/>
    <w:rsid w:val="00867A1C"/>
    <w:rsid w:val="008915D5"/>
    <w:rsid w:val="00896127"/>
    <w:rsid w:val="008D32B5"/>
    <w:rsid w:val="008F3342"/>
    <w:rsid w:val="008F49D6"/>
    <w:rsid w:val="008F5AD4"/>
    <w:rsid w:val="008F7263"/>
    <w:rsid w:val="009037CB"/>
    <w:rsid w:val="00916F8D"/>
    <w:rsid w:val="0093764E"/>
    <w:rsid w:val="00953B04"/>
    <w:rsid w:val="00971638"/>
    <w:rsid w:val="009947B3"/>
    <w:rsid w:val="00994FC1"/>
    <w:rsid w:val="00996401"/>
    <w:rsid w:val="00996531"/>
    <w:rsid w:val="009B03BD"/>
    <w:rsid w:val="009D3175"/>
    <w:rsid w:val="009F0AA7"/>
    <w:rsid w:val="00A066D3"/>
    <w:rsid w:val="00A2342A"/>
    <w:rsid w:val="00A32EDC"/>
    <w:rsid w:val="00A34845"/>
    <w:rsid w:val="00A64314"/>
    <w:rsid w:val="00A64E08"/>
    <w:rsid w:val="00A752CE"/>
    <w:rsid w:val="00A834D4"/>
    <w:rsid w:val="00AA3C50"/>
    <w:rsid w:val="00AB1D58"/>
    <w:rsid w:val="00AC1463"/>
    <w:rsid w:val="00AC5A93"/>
    <w:rsid w:val="00AD3D5D"/>
    <w:rsid w:val="00AD712D"/>
    <w:rsid w:val="00AF241A"/>
    <w:rsid w:val="00AF3FCB"/>
    <w:rsid w:val="00AF5887"/>
    <w:rsid w:val="00B148EF"/>
    <w:rsid w:val="00B268BC"/>
    <w:rsid w:val="00B34DF2"/>
    <w:rsid w:val="00B502A8"/>
    <w:rsid w:val="00B57819"/>
    <w:rsid w:val="00B80C99"/>
    <w:rsid w:val="00B9039E"/>
    <w:rsid w:val="00BA7519"/>
    <w:rsid w:val="00BF7604"/>
    <w:rsid w:val="00BF794E"/>
    <w:rsid w:val="00C06A4C"/>
    <w:rsid w:val="00C10850"/>
    <w:rsid w:val="00C17CB7"/>
    <w:rsid w:val="00C21D0B"/>
    <w:rsid w:val="00C3384F"/>
    <w:rsid w:val="00C4131F"/>
    <w:rsid w:val="00C65415"/>
    <w:rsid w:val="00C76A81"/>
    <w:rsid w:val="00C809EA"/>
    <w:rsid w:val="00C919E6"/>
    <w:rsid w:val="00CA15A4"/>
    <w:rsid w:val="00CB1C34"/>
    <w:rsid w:val="00CC506B"/>
    <w:rsid w:val="00CD18D7"/>
    <w:rsid w:val="00D01B31"/>
    <w:rsid w:val="00D47C8C"/>
    <w:rsid w:val="00D6182C"/>
    <w:rsid w:val="00D87BFB"/>
    <w:rsid w:val="00DA595D"/>
    <w:rsid w:val="00DB119A"/>
    <w:rsid w:val="00DC2937"/>
    <w:rsid w:val="00DC674A"/>
    <w:rsid w:val="00DE42D4"/>
    <w:rsid w:val="00DF5A8A"/>
    <w:rsid w:val="00E07A49"/>
    <w:rsid w:val="00E433C2"/>
    <w:rsid w:val="00E46B49"/>
    <w:rsid w:val="00E71A51"/>
    <w:rsid w:val="00E76F52"/>
    <w:rsid w:val="00E8404C"/>
    <w:rsid w:val="00E8509C"/>
    <w:rsid w:val="00E85EEA"/>
    <w:rsid w:val="00EA78DC"/>
    <w:rsid w:val="00EB7D07"/>
    <w:rsid w:val="00EC1D1C"/>
    <w:rsid w:val="00EC75AF"/>
    <w:rsid w:val="00ED201B"/>
    <w:rsid w:val="00ED7179"/>
    <w:rsid w:val="00EF2FD5"/>
    <w:rsid w:val="00EF6599"/>
    <w:rsid w:val="00F0109D"/>
    <w:rsid w:val="00F13029"/>
    <w:rsid w:val="00F2072F"/>
    <w:rsid w:val="00F30DAB"/>
    <w:rsid w:val="00F32EEF"/>
    <w:rsid w:val="00F42838"/>
    <w:rsid w:val="00F55491"/>
    <w:rsid w:val="00F662A0"/>
    <w:rsid w:val="00F66FE5"/>
    <w:rsid w:val="00F84591"/>
    <w:rsid w:val="00F925B2"/>
    <w:rsid w:val="00FA1D4D"/>
    <w:rsid w:val="00FA1F12"/>
    <w:rsid w:val="00FA297B"/>
    <w:rsid w:val="00FA32CB"/>
    <w:rsid w:val="00FA3F05"/>
    <w:rsid w:val="00FB181F"/>
    <w:rsid w:val="00FB3113"/>
    <w:rsid w:val="00FB733D"/>
    <w:rsid w:val="00FC79EE"/>
    <w:rsid w:val="00FD121E"/>
    <w:rsid w:val="00FD68B1"/>
    <w:rsid w:val="00FD784A"/>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9E74E"/>
  <w15:chartTrackingRefBased/>
  <w15:docId w15:val="{1B646E7E-9EEE-4B85-BC4D-F612BA2C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C31"/>
    <w:rPr>
      <w:rFonts w:ascii="Segoe UI" w:hAnsi="Segoe UI" w:cs="Segoe UI"/>
      <w:sz w:val="18"/>
      <w:szCs w:val="18"/>
    </w:rPr>
  </w:style>
  <w:style w:type="table" w:styleId="TableGrid">
    <w:name w:val="Table Grid"/>
    <w:basedOn w:val="TableNormal"/>
    <w:uiPriority w:val="39"/>
    <w:rsid w:val="0070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3D6F"/>
    <w:rPr>
      <w:sz w:val="16"/>
      <w:szCs w:val="16"/>
    </w:rPr>
  </w:style>
  <w:style w:type="paragraph" w:styleId="CommentText">
    <w:name w:val="annotation text"/>
    <w:basedOn w:val="Normal"/>
    <w:link w:val="CommentTextChar"/>
    <w:uiPriority w:val="99"/>
    <w:unhideWhenUsed/>
    <w:rsid w:val="005F3D6F"/>
    <w:pPr>
      <w:spacing w:line="240" w:lineRule="auto"/>
    </w:pPr>
    <w:rPr>
      <w:sz w:val="20"/>
      <w:szCs w:val="20"/>
    </w:rPr>
  </w:style>
  <w:style w:type="character" w:customStyle="1" w:styleId="CommentTextChar">
    <w:name w:val="Comment Text Char"/>
    <w:basedOn w:val="DefaultParagraphFont"/>
    <w:link w:val="CommentText"/>
    <w:uiPriority w:val="99"/>
    <w:rsid w:val="005F3D6F"/>
    <w:rPr>
      <w:sz w:val="20"/>
      <w:szCs w:val="20"/>
    </w:rPr>
  </w:style>
  <w:style w:type="paragraph" w:styleId="CommentSubject">
    <w:name w:val="annotation subject"/>
    <w:basedOn w:val="CommentText"/>
    <w:next w:val="CommentText"/>
    <w:link w:val="CommentSubjectChar"/>
    <w:uiPriority w:val="99"/>
    <w:semiHidden/>
    <w:unhideWhenUsed/>
    <w:rsid w:val="005F3D6F"/>
    <w:rPr>
      <w:b/>
      <w:bCs/>
    </w:rPr>
  </w:style>
  <w:style w:type="character" w:customStyle="1" w:styleId="CommentSubjectChar">
    <w:name w:val="Comment Subject Char"/>
    <w:basedOn w:val="CommentTextChar"/>
    <w:link w:val="CommentSubject"/>
    <w:uiPriority w:val="99"/>
    <w:semiHidden/>
    <w:rsid w:val="005F3D6F"/>
    <w:rPr>
      <w:b/>
      <w:bCs/>
      <w:sz w:val="20"/>
      <w:szCs w:val="20"/>
    </w:rPr>
  </w:style>
  <w:style w:type="character" w:styleId="Hyperlink">
    <w:name w:val="Hyperlink"/>
    <w:basedOn w:val="DefaultParagraphFont"/>
    <w:uiPriority w:val="99"/>
    <w:semiHidden/>
    <w:unhideWhenUsed/>
    <w:rsid w:val="000C2CE1"/>
    <w:rPr>
      <w:color w:val="0000FF"/>
      <w:u w:val="single"/>
    </w:rPr>
  </w:style>
  <w:style w:type="paragraph" w:styleId="ListParagraph">
    <w:name w:val="List Paragraph"/>
    <w:basedOn w:val="Normal"/>
    <w:uiPriority w:val="34"/>
    <w:qFormat/>
    <w:rsid w:val="00D47C8C"/>
    <w:pPr>
      <w:ind w:left="720"/>
      <w:contextualSpacing/>
    </w:pPr>
  </w:style>
  <w:style w:type="character" w:customStyle="1" w:styleId="disp-formula-label">
    <w:name w:val="disp-formula-label"/>
    <w:basedOn w:val="DefaultParagraphFont"/>
    <w:rsid w:val="00C4131F"/>
  </w:style>
  <w:style w:type="character" w:customStyle="1" w:styleId="mi">
    <w:name w:val="mi"/>
    <w:basedOn w:val="DefaultParagraphFont"/>
    <w:rsid w:val="00E46B49"/>
  </w:style>
  <w:style w:type="character" w:customStyle="1" w:styleId="mo">
    <w:name w:val="mo"/>
    <w:basedOn w:val="DefaultParagraphFont"/>
    <w:rsid w:val="00E46B49"/>
  </w:style>
  <w:style w:type="character" w:customStyle="1" w:styleId="mn">
    <w:name w:val="mn"/>
    <w:basedOn w:val="DefaultParagraphFont"/>
    <w:rsid w:val="00E46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208318">
      <w:bodyDiv w:val="1"/>
      <w:marLeft w:val="0"/>
      <w:marRight w:val="0"/>
      <w:marTop w:val="0"/>
      <w:marBottom w:val="0"/>
      <w:divBdr>
        <w:top w:val="none" w:sz="0" w:space="0" w:color="auto"/>
        <w:left w:val="none" w:sz="0" w:space="0" w:color="auto"/>
        <w:bottom w:val="none" w:sz="0" w:space="0" w:color="auto"/>
        <w:right w:val="none" w:sz="0" w:space="0" w:color="auto"/>
      </w:divBdr>
      <w:divsChild>
        <w:div w:id="812603804">
          <w:marLeft w:val="0"/>
          <w:marRight w:val="0"/>
          <w:marTop w:val="90"/>
          <w:marBottom w:val="0"/>
          <w:divBdr>
            <w:top w:val="none" w:sz="0" w:space="0" w:color="auto"/>
            <w:left w:val="none" w:sz="0" w:space="0" w:color="auto"/>
            <w:bottom w:val="none" w:sz="0" w:space="0" w:color="auto"/>
            <w:right w:val="none" w:sz="0" w:space="0" w:color="auto"/>
          </w:divBdr>
          <w:divsChild>
            <w:div w:id="2021153676">
              <w:marLeft w:val="0"/>
              <w:marRight w:val="0"/>
              <w:marTop w:val="0"/>
              <w:marBottom w:val="420"/>
              <w:divBdr>
                <w:top w:val="none" w:sz="0" w:space="0" w:color="auto"/>
                <w:left w:val="none" w:sz="0" w:space="0" w:color="auto"/>
                <w:bottom w:val="none" w:sz="0" w:space="0" w:color="auto"/>
                <w:right w:val="none" w:sz="0" w:space="0" w:color="auto"/>
              </w:divBdr>
              <w:divsChild>
                <w:div w:id="1764492385">
                  <w:marLeft w:val="0"/>
                  <w:marRight w:val="0"/>
                  <w:marTop w:val="0"/>
                  <w:marBottom w:val="0"/>
                  <w:divBdr>
                    <w:top w:val="none" w:sz="0" w:space="0" w:color="auto"/>
                    <w:left w:val="none" w:sz="0" w:space="0" w:color="auto"/>
                    <w:bottom w:val="none" w:sz="0" w:space="0" w:color="auto"/>
                    <w:right w:val="none" w:sz="0" w:space="0" w:color="auto"/>
                  </w:divBdr>
                  <w:divsChild>
                    <w:div w:id="17087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4A33E-97A2-4EAD-BAC2-B9D0E726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124</Pages>
  <Words>26344</Words>
  <Characters>150164</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Jenkins</dc:creator>
  <cp:keywords/>
  <dc:description/>
  <cp:lastModifiedBy>Rosie Jenkins</cp:lastModifiedBy>
  <cp:revision>8</cp:revision>
  <dcterms:created xsi:type="dcterms:W3CDTF">2020-06-22T15:32:00Z</dcterms:created>
  <dcterms:modified xsi:type="dcterms:W3CDTF">2020-09-18T13:07:00Z</dcterms:modified>
</cp:coreProperties>
</file>