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D316" w14:textId="01D1EAF3" w:rsidR="00791576" w:rsidRPr="0004295F" w:rsidRDefault="0012131F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54A59" wp14:editId="33E55B6A">
                <wp:simplePos x="0" y="0"/>
                <wp:positionH relativeFrom="column">
                  <wp:posOffset>-22860</wp:posOffset>
                </wp:positionH>
                <wp:positionV relativeFrom="paragraph">
                  <wp:posOffset>457200</wp:posOffset>
                </wp:positionV>
                <wp:extent cx="954786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A63F" id="直線コネクタ 1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6pt" to="75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" strokecolor="windowText" strokeweight="1.75pt">
                <v:stroke joinstyle="miter"/>
              </v:line>
            </w:pict>
          </mc:Fallback>
        </mc:AlternateContent>
      </w:r>
      <w:r w:rsidR="0004295F"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C018" wp14:editId="2092DDC4">
                <wp:simplePos x="0" y="0"/>
                <wp:positionH relativeFrom="column">
                  <wp:posOffset>-22860</wp:posOffset>
                </wp:positionH>
                <wp:positionV relativeFrom="paragraph">
                  <wp:posOffset>388620</wp:posOffset>
                </wp:positionV>
                <wp:extent cx="9547860" cy="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0930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0.6pt" to="75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" strokecolor="black [3213]" strokeweight="1.75pt">
                <v:stroke joinstyle="miter"/>
              </v:line>
            </w:pict>
          </mc:Fallback>
        </mc:AlternateContent>
      </w:r>
      <w:r w:rsidR="00791576" w:rsidRPr="0004295F">
        <w:rPr>
          <w:rFonts w:ascii="Arial" w:hAnsi="Arial" w:cs="Arial"/>
          <w:b/>
          <w:bCs/>
          <w:sz w:val="22"/>
        </w:rPr>
        <w:t xml:space="preserve">Table 1. List of </w:t>
      </w:r>
      <w:r w:rsidR="006D1C14">
        <w:rPr>
          <w:rFonts w:ascii="Arial" w:hAnsi="Arial" w:cs="Arial"/>
          <w:b/>
          <w:bCs/>
          <w:sz w:val="22"/>
        </w:rPr>
        <w:t>d-</w:t>
      </w:r>
      <w:r w:rsidR="00791576" w:rsidRPr="0004295F">
        <w:rPr>
          <w:rFonts w:ascii="Arial" w:hAnsi="Arial" w:cs="Arial"/>
          <w:b/>
          <w:bCs/>
          <w:sz w:val="22"/>
        </w:rPr>
        <w:t>TGA patients</w:t>
      </w:r>
      <w:r w:rsidR="00791576" w:rsidRPr="0004295F">
        <w:rPr>
          <w:rFonts w:ascii="Arial" w:hAnsi="Arial" w:cs="Arial"/>
          <w:sz w:val="22"/>
        </w:rPr>
        <w:t xml:space="preserve"> </w:t>
      </w:r>
    </w:p>
    <w:p w14:paraId="02A72292" w14:textId="6D2F272B" w:rsidR="00791576" w:rsidRPr="0004295F" w:rsidRDefault="0012131F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D192" wp14:editId="3907D9BF">
                <wp:simplePos x="0" y="0"/>
                <wp:positionH relativeFrom="column">
                  <wp:posOffset>-30480</wp:posOffset>
                </wp:positionH>
                <wp:positionV relativeFrom="paragraph">
                  <wp:posOffset>457200</wp:posOffset>
                </wp:positionV>
                <wp:extent cx="954786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A430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36pt" to="749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" strokecolor="windowText" strokeweight="1.75pt">
                <v:stroke joinstyle="miter"/>
              </v:line>
            </w:pict>
          </mc:Fallback>
        </mc:AlternateContent>
      </w:r>
      <w:r w:rsidR="00791576" w:rsidRPr="0004295F">
        <w:rPr>
          <w:rFonts w:ascii="Arial" w:hAnsi="Arial" w:cs="Arial" w:hint="eastAsia"/>
          <w:sz w:val="22"/>
        </w:rPr>
        <w:t>N</w:t>
      </w:r>
      <w:r w:rsidR="00791576" w:rsidRPr="0004295F">
        <w:rPr>
          <w:rFonts w:ascii="Arial" w:hAnsi="Arial" w:cs="Arial"/>
          <w:sz w:val="22"/>
        </w:rPr>
        <w:t>o.</w:t>
      </w:r>
      <w:r w:rsidR="00791576" w:rsidRPr="0004295F">
        <w:rPr>
          <w:rFonts w:ascii="Arial" w:hAnsi="Arial" w:cs="Arial"/>
          <w:sz w:val="22"/>
        </w:rPr>
        <w:tab/>
        <w:t>Age</w:t>
      </w:r>
      <w:r w:rsidR="00793EAC">
        <w:rPr>
          <w:rFonts w:ascii="Arial" w:hAnsi="Arial" w:cs="Arial"/>
          <w:sz w:val="22"/>
        </w:rPr>
        <w:t xml:space="preserve"> </w:t>
      </w:r>
      <w:r w:rsidR="00793EAC">
        <w:rPr>
          <w:rFonts w:ascii="Arial" w:hAnsi="Arial" w:cs="Arial" w:hint="eastAsia"/>
          <w:sz w:val="22"/>
        </w:rPr>
        <w:t>a</w:t>
      </w:r>
      <w:r w:rsidR="00793EAC">
        <w:rPr>
          <w:rFonts w:ascii="Arial" w:hAnsi="Arial" w:cs="Arial"/>
          <w:sz w:val="22"/>
        </w:rPr>
        <w:t xml:space="preserve">t ASO(d) </w:t>
      </w:r>
      <w:r w:rsidR="006D1C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 w:rsidR="00791576" w:rsidRPr="0004295F">
        <w:rPr>
          <w:rFonts w:ascii="Arial" w:hAnsi="Arial" w:cs="Arial"/>
          <w:sz w:val="22"/>
        </w:rPr>
        <w:t>ender</w:t>
      </w:r>
      <w:r w:rsidR="00793EAC">
        <w:rPr>
          <w:rFonts w:ascii="Arial" w:hAnsi="Arial" w:cs="Arial"/>
          <w:sz w:val="22"/>
        </w:rPr>
        <w:tab/>
        <w:t>Age at CAG(y)</w:t>
      </w:r>
      <w:r w:rsidR="00C57994">
        <w:rPr>
          <w:rFonts w:ascii="Arial" w:hAnsi="Arial" w:cs="Arial"/>
          <w:sz w:val="22"/>
        </w:rPr>
        <w:t xml:space="preserve">  </w:t>
      </w:r>
      <w:r w:rsidR="00791576" w:rsidRPr="0004295F">
        <w:rPr>
          <w:rFonts w:ascii="Arial" w:hAnsi="Arial" w:cs="Arial"/>
          <w:sz w:val="22"/>
        </w:rPr>
        <w:t>BSA</w:t>
      </w:r>
      <w:r w:rsidR="00793EAC">
        <w:rPr>
          <w:rFonts w:ascii="Arial" w:hAnsi="Arial" w:cs="Arial"/>
          <w:sz w:val="22"/>
        </w:rPr>
        <w:t xml:space="preserve"> at CAG(m</w:t>
      </w:r>
      <w:r w:rsidR="00793EAC" w:rsidRPr="00793EAC">
        <w:rPr>
          <w:rFonts w:ascii="Arial" w:hAnsi="Arial" w:cs="Arial"/>
          <w:sz w:val="22"/>
          <w:vertAlign w:val="superscript"/>
        </w:rPr>
        <w:t>2</w:t>
      </w:r>
      <w:r w:rsidR="00793EAC">
        <w:rPr>
          <w:rFonts w:ascii="Arial" w:hAnsi="Arial" w:cs="Arial"/>
          <w:sz w:val="22"/>
        </w:rPr>
        <w:t xml:space="preserve">) </w:t>
      </w:r>
      <w:r w:rsidR="00793EAC">
        <w:rPr>
          <w:rFonts w:ascii="Arial" w:hAnsi="Arial" w:cs="Arial"/>
          <w:sz w:val="22"/>
          <w:vertAlign w:val="superscript"/>
        </w:rPr>
        <w:t xml:space="preserve"> </w:t>
      </w:r>
      <w:r w:rsidR="00793E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91576" w:rsidRPr="0004295F">
        <w:rPr>
          <w:rFonts w:ascii="Arial" w:hAnsi="Arial" w:cs="Arial"/>
          <w:sz w:val="22"/>
        </w:rPr>
        <w:t>TGA type</w:t>
      </w:r>
      <w:r w:rsidR="00793EAC">
        <w:rPr>
          <w:rFonts w:ascii="Arial" w:hAnsi="Arial" w:cs="Arial"/>
          <w:sz w:val="22"/>
        </w:rPr>
        <w:t xml:space="preserve">  </w:t>
      </w:r>
      <w:proofErr w:type="spellStart"/>
      <w:r w:rsidR="00791576" w:rsidRPr="0004295F">
        <w:rPr>
          <w:rFonts w:ascii="Arial" w:hAnsi="Arial" w:cs="Arial"/>
          <w:sz w:val="22"/>
        </w:rPr>
        <w:t>Shaher</w:t>
      </w:r>
      <w:proofErr w:type="spellEnd"/>
      <w:r w:rsidR="00654D02" w:rsidRPr="0004295F">
        <w:rPr>
          <w:rFonts w:ascii="Arial" w:hAnsi="Arial" w:cs="Arial"/>
          <w:sz w:val="22"/>
        </w:rPr>
        <w:t xml:space="preserve"> </w:t>
      </w:r>
      <w:r w:rsidR="00791576" w:rsidRPr="0004295F">
        <w:rPr>
          <w:rFonts w:ascii="Arial" w:hAnsi="Arial" w:cs="Arial"/>
          <w:sz w:val="22"/>
        </w:rPr>
        <w:t>type</w:t>
      </w:r>
      <w:r w:rsidR="00E80D2E">
        <w:rPr>
          <w:rFonts w:ascii="Arial" w:hAnsi="Arial" w:cs="Arial"/>
          <w:sz w:val="22"/>
        </w:rPr>
        <w:t xml:space="preserve">    </w:t>
      </w:r>
      <w:r w:rsidR="00791576" w:rsidRPr="0004295F">
        <w:rPr>
          <w:rFonts w:ascii="Arial" w:hAnsi="Arial" w:cs="Arial"/>
          <w:sz w:val="22"/>
        </w:rPr>
        <w:t>Surgery</w:t>
      </w:r>
    </w:p>
    <w:p w14:paraId="35B2E8AC" w14:textId="4E413639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13</w:t>
      </w:r>
      <w:r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  </w:t>
      </w:r>
      <w:r w:rsidR="00793EAC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>f</w:t>
      </w:r>
      <w:r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   </w:t>
      </w:r>
      <w:r w:rsidRPr="0004295F">
        <w:rPr>
          <w:rFonts w:ascii="Arial" w:hAnsi="Arial" w:cs="Arial"/>
          <w:sz w:val="22"/>
        </w:rPr>
        <w:t>6.4</w:t>
      </w:r>
      <w:r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0.77</w:t>
      </w:r>
      <w:bookmarkStart w:id="0" w:name="_Hlk17902567"/>
      <w:r w:rsidR="00793EAC">
        <w:rPr>
          <w:rFonts w:ascii="Arial" w:hAnsi="Arial" w:cs="Arial"/>
          <w:sz w:val="22"/>
        </w:rPr>
        <w:tab/>
        <w:t xml:space="preserve">          </w:t>
      </w:r>
      <w:r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bookmarkEnd w:id="0"/>
      <w:r w:rsidRPr="0004295F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>1</w:t>
      </w:r>
      <w:r w:rsidR="00654D02"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</w:t>
      </w:r>
      <w:r w:rsidR="00E80D2E">
        <w:rPr>
          <w:rFonts w:ascii="Arial" w:hAnsi="Arial" w:cs="Arial"/>
          <w:sz w:val="22"/>
        </w:rPr>
        <w:t xml:space="preserve">   </w:t>
      </w:r>
      <w:r w:rsidR="00561D75" w:rsidRPr="0004295F">
        <w:rPr>
          <w:rFonts w:ascii="Arial" w:hAnsi="Arial" w:cs="Arial"/>
          <w:sz w:val="22"/>
        </w:rPr>
        <w:t xml:space="preserve">ASO, </w:t>
      </w:r>
      <w:r w:rsidR="00793EAC">
        <w:rPr>
          <w:rFonts w:ascii="Arial" w:hAnsi="Arial" w:cs="Arial"/>
          <w:sz w:val="22"/>
        </w:rPr>
        <w:t>LeCompte</w:t>
      </w:r>
      <w:r w:rsidR="00C57994">
        <w:rPr>
          <w:rFonts w:ascii="Arial" w:hAnsi="Arial" w:cs="Arial"/>
          <w:sz w:val="22"/>
        </w:rPr>
        <w:t>*, ASD</w:t>
      </w:r>
      <w:r w:rsidR="00561D75" w:rsidRPr="0004295F">
        <w:rPr>
          <w:rFonts w:ascii="Arial" w:hAnsi="Arial" w:cs="Arial"/>
          <w:sz w:val="22"/>
        </w:rPr>
        <w:t xml:space="preserve"> closure</w:t>
      </w:r>
    </w:p>
    <w:p w14:paraId="47036376" w14:textId="023662C6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2</w:t>
      </w:r>
      <w:r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11</w:t>
      </w:r>
      <w:r w:rsidR="00793EAC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m</w:t>
      </w:r>
      <w:r w:rsidR="00793EAC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5.9</w:t>
      </w:r>
      <w:r w:rsidR="00793EAC">
        <w:rPr>
          <w:rFonts w:ascii="Arial" w:hAnsi="Arial" w:cs="Arial"/>
          <w:sz w:val="22"/>
        </w:rPr>
        <w:tab/>
        <w:t xml:space="preserve">     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0.68</w:t>
      </w:r>
      <w:r w:rsidR="00793EAC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793EAC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793EAC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</w:t>
      </w:r>
      <w:r w:rsidR="0011331C" w:rsidRPr="0004295F">
        <w:rPr>
          <w:rFonts w:ascii="Arial" w:hAnsi="Arial" w:cs="Arial"/>
          <w:sz w:val="22"/>
        </w:rPr>
        <w:t xml:space="preserve">, </w:t>
      </w:r>
      <w:r w:rsidR="00C57994">
        <w:rPr>
          <w:rFonts w:ascii="Arial" w:hAnsi="Arial" w:cs="Arial"/>
          <w:sz w:val="22"/>
        </w:rPr>
        <w:t>ASD</w:t>
      </w:r>
      <w:r w:rsidR="0011331C" w:rsidRPr="0004295F">
        <w:rPr>
          <w:rFonts w:ascii="Arial" w:hAnsi="Arial" w:cs="Arial"/>
          <w:sz w:val="22"/>
        </w:rPr>
        <w:t xml:space="preserve"> closure</w:t>
      </w:r>
      <w:r w:rsidR="0011331C" w:rsidRPr="0004295F">
        <w:rPr>
          <w:rFonts w:ascii="Arial" w:hAnsi="Arial" w:cs="Arial"/>
          <w:sz w:val="22"/>
        </w:rPr>
        <w:tab/>
      </w:r>
    </w:p>
    <w:p w14:paraId="457BDE0C" w14:textId="0A6BFCC6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3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18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m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5.5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</w:t>
      </w:r>
      <w:r w:rsidR="00C57994">
        <w:rPr>
          <w:rFonts w:ascii="Arial" w:hAnsi="Arial" w:cs="Arial"/>
          <w:sz w:val="22"/>
        </w:rPr>
        <w:t>0</w:t>
      </w:r>
      <w:r w:rsidR="00C57994">
        <w:rPr>
          <w:rFonts w:ascii="Arial" w:hAnsi="Arial" w:cs="Arial"/>
          <w:sz w:val="22"/>
        </w:rPr>
        <w:tab/>
        <w:t xml:space="preserve">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LeCompte, ASD c</w:t>
      </w:r>
      <w:r w:rsidR="0011331C" w:rsidRPr="0004295F">
        <w:rPr>
          <w:rFonts w:ascii="Arial" w:hAnsi="Arial" w:cs="Arial"/>
          <w:sz w:val="22"/>
        </w:rPr>
        <w:t xml:space="preserve">losure, PA </w:t>
      </w:r>
      <w:proofErr w:type="spellStart"/>
      <w:r w:rsidR="0011331C" w:rsidRPr="0004295F">
        <w:rPr>
          <w:rFonts w:ascii="Arial" w:hAnsi="Arial" w:cs="Arial"/>
          <w:sz w:val="22"/>
        </w:rPr>
        <w:t>plasty</w:t>
      </w:r>
      <w:proofErr w:type="spellEnd"/>
    </w:p>
    <w:p w14:paraId="78A0CA30" w14:textId="53A36D4F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4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19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m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6.4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0.75</w:t>
      </w:r>
      <w:r w:rsidR="00C57994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</w:t>
      </w:r>
      <w:r w:rsidR="0011331C" w:rsidRPr="0004295F">
        <w:rPr>
          <w:rFonts w:ascii="Arial" w:hAnsi="Arial" w:cs="Arial"/>
          <w:sz w:val="22"/>
        </w:rPr>
        <w:t>, ASD closure</w:t>
      </w:r>
    </w:p>
    <w:p w14:paraId="37CD8ACA" w14:textId="7E7D2DBC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5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18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f</w:t>
      </w:r>
      <w:r w:rsidR="00C57994">
        <w:rPr>
          <w:rFonts w:ascii="Arial" w:hAnsi="Arial" w:cs="Arial"/>
          <w:sz w:val="22"/>
        </w:rPr>
        <w:t xml:space="preserve">  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6.2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0.75</w:t>
      </w:r>
      <w:r w:rsidR="00C57994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</w:t>
      </w:r>
      <w:r w:rsidR="0011331C" w:rsidRPr="0004295F">
        <w:rPr>
          <w:rFonts w:ascii="Arial" w:hAnsi="Arial" w:cs="Arial"/>
          <w:sz w:val="22"/>
        </w:rPr>
        <w:t>, ASD closure</w:t>
      </w:r>
    </w:p>
    <w:p w14:paraId="73E259FE" w14:textId="5F316AB0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6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18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m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6.3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0.75</w:t>
      </w:r>
      <w:r w:rsidR="00C57994">
        <w:rPr>
          <w:rFonts w:ascii="Arial" w:hAnsi="Arial" w:cs="Arial"/>
          <w:sz w:val="22"/>
        </w:rPr>
        <w:tab/>
        <w:t xml:space="preserve">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2A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LeCompte,</w:t>
      </w:r>
      <w:r w:rsidR="0011331C" w:rsidRPr="0004295F">
        <w:rPr>
          <w:rFonts w:ascii="Arial" w:hAnsi="Arial" w:cs="Arial"/>
          <w:sz w:val="22"/>
        </w:rPr>
        <w:t xml:space="preserve"> ASD closure</w:t>
      </w:r>
    </w:p>
    <w:p w14:paraId="030A4A7F" w14:textId="19139395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7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13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m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5.4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0.69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LeCompte, ASD closure</w:t>
      </w:r>
    </w:p>
    <w:p w14:paraId="62A82A3D" w14:textId="1F60DF82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8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18</w:t>
      </w:r>
      <w:r w:rsidR="00C57994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>f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 </w:t>
      </w:r>
      <w:r w:rsidR="00654D02" w:rsidRPr="0004295F">
        <w:rPr>
          <w:rFonts w:ascii="Arial" w:hAnsi="Arial" w:cs="Arial"/>
          <w:sz w:val="22"/>
        </w:rPr>
        <w:t>5.4</w:t>
      </w:r>
      <w:r w:rsidR="00C57994">
        <w:rPr>
          <w:rFonts w:ascii="Arial" w:hAnsi="Arial" w:cs="Arial"/>
          <w:sz w:val="22"/>
        </w:rPr>
        <w:tab/>
        <w:t xml:space="preserve">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</w:t>
      </w:r>
      <w:r w:rsidR="00C57994">
        <w:rPr>
          <w:rFonts w:ascii="Arial" w:hAnsi="Arial" w:cs="Arial"/>
          <w:sz w:val="22"/>
        </w:rPr>
        <w:t>0</w:t>
      </w:r>
      <w:r w:rsidR="00C57994">
        <w:rPr>
          <w:rFonts w:ascii="Arial" w:hAnsi="Arial" w:cs="Arial"/>
          <w:sz w:val="22"/>
        </w:rPr>
        <w:tab/>
        <w:t xml:space="preserve">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ASD closure</w:t>
      </w:r>
    </w:p>
    <w:p w14:paraId="63E0BC89" w14:textId="6CD19355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9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19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f</w:t>
      </w:r>
      <w:r w:rsidR="00C57994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6.5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0.78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2A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ASD closure</w:t>
      </w:r>
    </w:p>
    <w:p w14:paraId="6C18D19A" w14:textId="0D5CA16C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0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17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m</w:t>
      </w:r>
      <w:r w:rsidR="00C57994">
        <w:rPr>
          <w:rFonts w:ascii="Arial" w:hAnsi="Arial" w:cs="Arial"/>
          <w:sz w:val="22"/>
        </w:rPr>
        <w:t xml:space="preserve"> 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 </w:t>
      </w:r>
      <w:r w:rsidR="00654D02" w:rsidRPr="0004295F">
        <w:rPr>
          <w:rFonts w:ascii="Arial" w:hAnsi="Arial" w:cs="Arial"/>
          <w:sz w:val="22"/>
        </w:rPr>
        <w:t>5.9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0.8</w:t>
      </w:r>
      <w:r w:rsidR="00C57994">
        <w:rPr>
          <w:rFonts w:ascii="Arial" w:hAnsi="Arial" w:cs="Arial"/>
          <w:sz w:val="22"/>
        </w:rPr>
        <w:t>0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C57994">
        <w:rPr>
          <w:rFonts w:ascii="Arial" w:hAnsi="Arial" w:cs="Arial"/>
          <w:sz w:val="22"/>
        </w:rPr>
        <w:t>LeCompte</w:t>
      </w:r>
      <w:r w:rsidR="0011331C" w:rsidRPr="0004295F">
        <w:rPr>
          <w:rFonts w:ascii="Arial" w:hAnsi="Arial" w:cs="Arial"/>
          <w:sz w:val="22"/>
        </w:rPr>
        <w:t>, ASD closure</w:t>
      </w:r>
    </w:p>
    <w:p w14:paraId="637B8F24" w14:textId="03ED475A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1</w:t>
      </w:r>
      <w:r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13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>m</w:t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 </w:t>
      </w:r>
      <w:r w:rsidR="00654D02" w:rsidRPr="0004295F">
        <w:rPr>
          <w:rFonts w:ascii="Arial" w:hAnsi="Arial" w:cs="Arial"/>
          <w:sz w:val="22"/>
        </w:rPr>
        <w:t>6.3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0.66</w:t>
      </w:r>
      <w:r w:rsidR="00C57994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C57994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/IVS</w:t>
      </w:r>
      <w:r w:rsidR="00654D02" w:rsidRPr="0004295F">
        <w:rPr>
          <w:rFonts w:ascii="Arial" w:hAnsi="Arial" w:cs="Arial"/>
          <w:sz w:val="22"/>
        </w:rPr>
        <w:tab/>
        <w:t>5A</w:t>
      </w:r>
      <w:r w:rsidR="0011331C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Modified </w:t>
      </w:r>
      <w:proofErr w:type="spellStart"/>
      <w:r w:rsidR="0011331C" w:rsidRPr="0004295F">
        <w:rPr>
          <w:rFonts w:ascii="Arial" w:hAnsi="Arial" w:cs="Arial"/>
          <w:sz w:val="22"/>
        </w:rPr>
        <w:t>Mee</w:t>
      </w:r>
      <w:proofErr w:type="spellEnd"/>
      <w:r w:rsidR="0011331C" w:rsidRPr="0004295F">
        <w:rPr>
          <w:rFonts w:ascii="Arial" w:hAnsi="Arial" w:cs="Arial"/>
          <w:sz w:val="22"/>
        </w:rPr>
        <w:t xml:space="preserve"> </w:t>
      </w:r>
      <w:proofErr w:type="spellStart"/>
      <w:r w:rsidR="00793EAC">
        <w:rPr>
          <w:rFonts w:ascii="Arial" w:hAnsi="Arial" w:cs="Arial"/>
          <w:sz w:val="22"/>
        </w:rPr>
        <w:t>techniuque</w:t>
      </w:r>
      <w:proofErr w:type="spellEnd"/>
      <w:r w:rsidR="00E80D2E">
        <w:rPr>
          <w:rFonts w:ascii="Arial" w:hAnsi="Arial" w:cs="Arial"/>
          <w:sz w:val="22"/>
        </w:rPr>
        <w:t xml:space="preserve">, </w:t>
      </w:r>
      <w:proofErr w:type="spellStart"/>
      <w:r w:rsidR="00E80D2E">
        <w:rPr>
          <w:rFonts w:ascii="Arial" w:hAnsi="Arial" w:cs="Arial"/>
          <w:sz w:val="22"/>
        </w:rPr>
        <w:t>Lecompte</w:t>
      </w:r>
      <w:proofErr w:type="spellEnd"/>
      <w:r w:rsidR="00E80D2E">
        <w:rPr>
          <w:rFonts w:ascii="Arial" w:hAnsi="Arial" w:cs="Arial"/>
          <w:sz w:val="22"/>
        </w:rPr>
        <w:t>, ASD closure</w:t>
      </w:r>
    </w:p>
    <w:p w14:paraId="3D617354" w14:textId="0538D588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2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Pr="0004295F">
        <w:rPr>
          <w:rFonts w:ascii="Arial" w:hAnsi="Arial" w:cs="Arial"/>
          <w:sz w:val="22"/>
        </w:rPr>
        <w:t>191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>m</w:t>
      </w:r>
      <w:r w:rsidR="00E80D2E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3.6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0.74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5A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Imai technique, </w:t>
      </w:r>
      <w:r w:rsidR="00793EAC">
        <w:rPr>
          <w:rFonts w:ascii="Arial" w:hAnsi="Arial" w:cs="Arial"/>
          <w:sz w:val="22"/>
        </w:rPr>
        <w:t xml:space="preserve">VSD closure, </w:t>
      </w:r>
      <w:r w:rsidR="0012131F">
        <w:rPr>
          <w:rFonts w:ascii="Arial" w:hAnsi="Arial" w:cs="Arial"/>
          <w:sz w:val="22"/>
        </w:rPr>
        <w:t>PA</w:t>
      </w:r>
      <w:r w:rsidR="001C5FD5">
        <w:rPr>
          <w:rFonts w:ascii="Arial" w:hAnsi="Arial" w:cs="Arial"/>
          <w:sz w:val="22"/>
        </w:rPr>
        <w:t xml:space="preserve"> </w:t>
      </w:r>
      <w:proofErr w:type="spellStart"/>
      <w:r w:rsidR="001C5FD5">
        <w:rPr>
          <w:rFonts w:ascii="Arial" w:hAnsi="Arial" w:cs="Arial"/>
          <w:sz w:val="22"/>
        </w:rPr>
        <w:t>plasty</w:t>
      </w:r>
      <w:proofErr w:type="spellEnd"/>
    </w:p>
    <w:p w14:paraId="215C755B" w14:textId="742C34CA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lastRenderedPageBreak/>
        <w:t>1</w:t>
      </w:r>
      <w:r w:rsidRPr="0004295F">
        <w:rPr>
          <w:rFonts w:ascii="Arial" w:hAnsi="Arial" w:cs="Arial"/>
          <w:sz w:val="22"/>
        </w:rPr>
        <w:t>3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48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f</w:t>
      </w:r>
      <w:r w:rsidR="00E80D2E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6.3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0.82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5A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Imai technique, VSD closure, PA </w:t>
      </w:r>
      <w:proofErr w:type="spellStart"/>
      <w:r w:rsidR="0011331C" w:rsidRPr="0004295F">
        <w:rPr>
          <w:rFonts w:ascii="Arial" w:hAnsi="Arial" w:cs="Arial"/>
          <w:sz w:val="22"/>
        </w:rPr>
        <w:t>plasty</w:t>
      </w:r>
      <w:proofErr w:type="spellEnd"/>
    </w:p>
    <w:p w14:paraId="3F74C7B1" w14:textId="05CC83CA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4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20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f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654D02" w:rsidRPr="0004295F">
        <w:rPr>
          <w:rFonts w:ascii="Arial" w:hAnsi="Arial" w:cs="Arial"/>
          <w:sz w:val="22"/>
        </w:rPr>
        <w:t>6.2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0.78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>ASO,</w:t>
      </w:r>
      <w:r w:rsidR="00E80D2E">
        <w:rPr>
          <w:rFonts w:ascii="Arial" w:hAnsi="Arial" w:cs="Arial"/>
          <w:sz w:val="22"/>
        </w:rPr>
        <w:t xml:space="preserve"> LeCompte, </w:t>
      </w:r>
      <w:r w:rsidR="0011331C" w:rsidRPr="0004295F">
        <w:rPr>
          <w:rFonts w:ascii="Arial" w:hAnsi="Arial" w:cs="Arial"/>
          <w:sz w:val="22"/>
        </w:rPr>
        <w:t>VSD closure, ASD closure</w:t>
      </w:r>
    </w:p>
    <w:p w14:paraId="68B9BE9E" w14:textId="183D2032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5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38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m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654D02" w:rsidRPr="0004295F">
        <w:rPr>
          <w:rFonts w:ascii="Arial" w:hAnsi="Arial" w:cs="Arial"/>
          <w:sz w:val="22"/>
        </w:rPr>
        <w:t>5.7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0.8</w:t>
      </w:r>
      <w:r w:rsidR="00E80D2E">
        <w:rPr>
          <w:rFonts w:ascii="Arial" w:hAnsi="Arial" w:cs="Arial"/>
          <w:sz w:val="22"/>
        </w:rPr>
        <w:t>0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1</w:t>
      </w:r>
      <w:r w:rsid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E80D2E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VSD closure, ASD closure</w:t>
      </w:r>
    </w:p>
    <w:p w14:paraId="47F06D34" w14:textId="43274D1E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6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13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m</w:t>
      </w:r>
      <w:r w:rsidR="00E80D2E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</w:t>
      </w:r>
      <w:r w:rsidR="00E80D2E">
        <w:rPr>
          <w:rFonts w:ascii="Arial" w:hAnsi="Arial" w:cs="Arial"/>
          <w:sz w:val="22"/>
        </w:rPr>
        <w:t>.0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</w:t>
      </w:r>
      <w:r w:rsidR="00E80D2E">
        <w:rPr>
          <w:rFonts w:ascii="Arial" w:hAnsi="Arial" w:cs="Arial"/>
          <w:sz w:val="22"/>
        </w:rPr>
        <w:t>0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2A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E80D2E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VSD closure, ASD closure</w:t>
      </w:r>
    </w:p>
    <w:p w14:paraId="69861531" w14:textId="011CEFFD" w:rsidR="00791576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7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13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f</w:t>
      </w:r>
      <w:r w:rsidR="00E80D2E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5.9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0.79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E80D2E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VSD closure, ASD closure</w:t>
      </w:r>
    </w:p>
    <w:p w14:paraId="11741CA8" w14:textId="7B635EA9" w:rsidR="00FB74B9" w:rsidRPr="0004295F" w:rsidRDefault="00791576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1</w:t>
      </w:r>
      <w:r w:rsidRPr="0004295F">
        <w:rPr>
          <w:rFonts w:ascii="Arial" w:hAnsi="Arial" w:cs="Arial"/>
          <w:sz w:val="22"/>
        </w:rPr>
        <w:t>8</w:t>
      </w:r>
      <w:r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Pr="0004295F">
        <w:rPr>
          <w:rFonts w:ascii="Arial" w:hAnsi="Arial" w:cs="Arial"/>
          <w:sz w:val="22"/>
        </w:rPr>
        <w:t>17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  <w:t>f</w:t>
      </w:r>
      <w:r w:rsidR="00E80D2E">
        <w:rPr>
          <w:rFonts w:ascii="Arial" w:hAnsi="Arial" w:cs="Arial"/>
          <w:sz w:val="22"/>
        </w:rPr>
        <w:tab/>
        <w:t xml:space="preserve">    </w:t>
      </w:r>
      <w:r w:rsidR="00654D02" w:rsidRPr="0004295F">
        <w:rPr>
          <w:rFonts w:ascii="Arial" w:hAnsi="Arial" w:cs="Arial"/>
          <w:sz w:val="22"/>
        </w:rPr>
        <w:t>6.2</w:t>
      </w:r>
      <w:r w:rsidR="00E80D2E">
        <w:rPr>
          <w:rFonts w:ascii="Arial" w:hAnsi="Arial" w:cs="Arial"/>
          <w:sz w:val="22"/>
        </w:rPr>
        <w:tab/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</w:t>
      </w:r>
      <w:r w:rsidR="00654D02" w:rsidRPr="0004295F">
        <w:rPr>
          <w:rFonts w:ascii="Arial" w:hAnsi="Arial" w:cs="Arial"/>
          <w:sz w:val="22"/>
        </w:rPr>
        <w:t>0.8</w:t>
      </w:r>
      <w:r w:rsidR="00E80D2E">
        <w:rPr>
          <w:rFonts w:ascii="Arial" w:hAnsi="Arial" w:cs="Arial"/>
          <w:sz w:val="22"/>
        </w:rPr>
        <w:t>0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ab/>
        <w:t xml:space="preserve">  </w:t>
      </w:r>
      <w:r w:rsidR="00654D02" w:rsidRPr="0004295F">
        <w:rPr>
          <w:rFonts w:ascii="Arial" w:hAnsi="Arial" w:cs="Arial"/>
          <w:sz w:val="22"/>
        </w:rPr>
        <w:t>d-TGA</w:t>
      </w:r>
      <w:r w:rsidR="00E80D2E">
        <w:rPr>
          <w:rFonts w:ascii="Arial" w:hAnsi="Arial" w:cs="Arial"/>
          <w:sz w:val="22"/>
        </w:rPr>
        <w:t>/VSD</w:t>
      </w:r>
      <w:r w:rsidR="00654D02" w:rsidRPr="0004295F">
        <w:rPr>
          <w:rFonts w:ascii="Arial" w:hAnsi="Arial" w:cs="Arial"/>
          <w:sz w:val="22"/>
        </w:rPr>
        <w:tab/>
        <w:t>1</w:t>
      </w:r>
      <w:r w:rsidR="00654D02" w:rsidRPr="0004295F">
        <w:rPr>
          <w:rFonts w:ascii="Arial" w:hAnsi="Arial" w:cs="Arial"/>
          <w:sz w:val="22"/>
        </w:rPr>
        <w:tab/>
      </w:r>
      <w:r w:rsidR="00E80D2E">
        <w:rPr>
          <w:rFonts w:ascii="Arial" w:hAnsi="Arial" w:cs="Arial"/>
          <w:sz w:val="22"/>
        </w:rPr>
        <w:t xml:space="preserve">    </w:t>
      </w:r>
      <w:r w:rsidR="0011331C" w:rsidRPr="0004295F">
        <w:rPr>
          <w:rFonts w:ascii="Arial" w:hAnsi="Arial" w:cs="Arial"/>
          <w:sz w:val="22"/>
        </w:rPr>
        <w:t xml:space="preserve">ASO, </w:t>
      </w:r>
      <w:r w:rsidR="00E80D2E">
        <w:rPr>
          <w:rFonts w:ascii="Arial" w:hAnsi="Arial" w:cs="Arial"/>
          <w:sz w:val="22"/>
        </w:rPr>
        <w:t xml:space="preserve">LeCompte, </w:t>
      </w:r>
      <w:r w:rsidR="0011331C" w:rsidRPr="0004295F">
        <w:rPr>
          <w:rFonts w:ascii="Arial" w:hAnsi="Arial" w:cs="Arial"/>
          <w:sz w:val="22"/>
        </w:rPr>
        <w:t>VSD closure, ASD closure</w:t>
      </w:r>
    </w:p>
    <w:p w14:paraId="1E5C142F" w14:textId="02C0EAA5" w:rsidR="0004295F" w:rsidRPr="0004295F" w:rsidRDefault="0012131F" w:rsidP="0004295F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6FFAD" wp14:editId="49129262">
                <wp:simplePos x="0" y="0"/>
                <wp:positionH relativeFrom="column">
                  <wp:posOffset>-60960</wp:posOffset>
                </wp:positionH>
                <wp:positionV relativeFrom="paragraph">
                  <wp:posOffset>60960</wp:posOffset>
                </wp:positionV>
                <wp:extent cx="954786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1302C" id="直線コネクタ 11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8pt" to="74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" strokecolor="windowText" strokeweight="1.7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*LeCompte maneuver; </w:t>
      </w:r>
      <w:r w:rsidR="0004295F">
        <w:rPr>
          <w:rFonts w:ascii="Arial" w:hAnsi="Arial" w:cs="Arial"/>
          <w:sz w:val="22"/>
        </w:rPr>
        <w:t xml:space="preserve">ASD: arterial septal defect; ASO: arterial switch operation; PA: pulmonary artery; </w:t>
      </w:r>
      <w:r w:rsidR="00E80D2E">
        <w:rPr>
          <w:rFonts w:ascii="Arial" w:hAnsi="Arial" w:cs="Arial"/>
          <w:sz w:val="22"/>
        </w:rPr>
        <w:t>d-</w:t>
      </w:r>
      <w:bookmarkStart w:id="1" w:name="_Hlk17984245"/>
      <w:r w:rsidR="0004295F" w:rsidRPr="0004295F">
        <w:rPr>
          <w:rFonts w:ascii="Arial" w:hAnsi="Arial" w:cs="Arial" w:hint="eastAsia"/>
          <w:sz w:val="22"/>
        </w:rPr>
        <w:t>T</w:t>
      </w:r>
      <w:r w:rsidR="0004295F" w:rsidRPr="0004295F">
        <w:rPr>
          <w:rFonts w:ascii="Arial" w:hAnsi="Arial" w:cs="Arial"/>
          <w:sz w:val="22"/>
        </w:rPr>
        <w:t>GA</w:t>
      </w:r>
      <w:r>
        <w:rPr>
          <w:rFonts w:ascii="Arial" w:hAnsi="Arial" w:cs="Arial"/>
          <w:sz w:val="22"/>
        </w:rPr>
        <w:t>/IVS</w:t>
      </w:r>
      <w:r w:rsidR="0004295F" w:rsidRPr="0004295F">
        <w:rPr>
          <w:rFonts w:ascii="Arial" w:hAnsi="Arial" w:cs="Arial"/>
          <w:sz w:val="22"/>
        </w:rPr>
        <w:t xml:space="preserve">: complete transposition of </w:t>
      </w:r>
      <w:r>
        <w:rPr>
          <w:rFonts w:ascii="Arial" w:hAnsi="Arial" w:cs="Arial"/>
          <w:sz w:val="22"/>
        </w:rPr>
        <w:t xml:space="preserve">the </w:t>
      </w:r>
      <w:r w:rsidR="0004295F" w:rsidRPr="0004295F">
        <w:rPr>
          <w:rFonts w:ascii="Arial" w:hAnsi="Arial" w:cs="Arial"/>
          <w:sz w:val="22"/>
        </w:rPr>
        <w:t>great arteries</w:t>
      </w:r>
      <w:r>
        <w:rPr>
          <w:rFonts w:ascii="Arial" w:hAnsi="Arial" w:cs="Arial"/>
          <w:sz w:val="22"/>
        </w:rPr>
        <w:t xml:space="preserve"> with intact ventricular septum</w:t>
      </w:r>
      <w:r w:rsidR="0004295F">
        <w:rPr>
          <w:rFonts w:ascii="Arial" w:hAnsi="Arial" w:cs="Arial"/>
          <w:sz w:val="22"/>
        </w:rPr>
        <w:t>;</w:t>
      </w:r>
      <w:bookmarkEnd w:id="1"/>
      <w:r w:rsidR="000429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d-TGA/</w:t>
      </w:r>
      <w:r w:rsidR="0004295F">
        <w:rPr>
          <w:rFonts w:ascii="Arial" w:hAnsi="Arial" w:cs="Arial"/>
          <w:sz w:val="22"/>
        </w:rPr>
        <w:t xml:space="preserve">VSD: </w:t>
      </w:r>
      <w:r>
        <w:rPr>
          <w:rFonts w:ascii="Arial" w:hAnsi="Arial" w:cs="Arial"/>
          <w:sz w:val="22"/>
        </w:rPr>
        <w:t xml:space="preserve">complete transposition of the great arteries with </w:t>
      </w:r>
      <w:r w:rsidR="0004295F">
        <w:rPr>
          <w:rFonts w:ascii="Arial" w:hAnsi="Arial" w:cs="Arial"/>
          <w:sz w:val="22"/>
        </w:rPr>
        <w:t>ventricular septal defect</w:t>
      </w:r>
    </w:p>
    <w:p w14:paraId="17B7A4B2" w14:textId="3C6346EB" w:rsidR="0004295F" w:rsidRPr="0004295F" w:rsidRDefault="0004295F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3D113512" w14:textId="582DCA9B" w:rsidR="00FB74B9" w:rsidRDefault="00FB74B9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6FC278B1" w14:textId="129D1D15" w:rsidR="00FB74B9" w:rsidRDefault="00FB74B9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30716EFE" w14:textId="0ABBE13D" w:rsidR="00FB74B9" w:rsidRDefault="00FB74B9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64BCA844" w14:textId="34902101" w:rsidR="00FB74B9" w:rsidRDefault="00FB74B9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3493A773" w14:textId="1F8BBD66" w:rsidR="00FB74B9" w:rsidRDefault="00FB74B9" w:rsidP="00791576">
      <w:pPr>
        <w:spacing w:line="480" w:lineRule="auto"/>
        <w:rPr>
          <w:rFonts w:ascii="Arial" w:hAnsi="Arial" w:cs="Arial"/>
          <w:sz w:val="24"/>
          <w:szCs w:val="24"/>
        </w:rPr>
      </w:pPr>
    </w:p>
    <w:p w14:paraId="0F8FBF19" w14:textId="066DC831" w:rsidR="00FB74B9" w:rsidRPr="0004295F" w:rsidRDefault="0004295F" w:rsidP="00FB74B9">
      <w:pPr>
        <w:spacing w:line="480" w:lineRule="auto"/>
        <w:rPr>
          <w:rFonts w:asciiTheme="majorHAnsi" w:hAnsiTheme="majorHAnsi" w:cstheme="majorHAnsi"/>
          <w:b/>
          <w:bCs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33A1A" wp14:editId="34D41CD1">
                <wp:simplePos x="0" y="0"/>
                <wp:positionH relativeFrom="column">
                  <wp:posOffset>-22860</wp:posOffset>
                </wp:positionH>
                <wp:positionV relativeFrom="paragraph">
                  <wp:posOffset>373380</wp:posOffset>
                </wp:positionV>
                <wp:extent cx="5890260" cy="7620"/>
                <wp:effectExtent l="0" t="0" r="3429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E64E9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9.4pt" to="46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" strokecolor="windowText" strokeweight="1.75pt">
                <v:stroke joinstyle="miter"/>
              </v:line>
            </w:pict>
          </mc:Fallback>
        </mc:AlternateContent>
      </w: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9CE33" wp14:editId="76A23BA6">
                <wp:simplePos x="0" y="0"/>
                <wp:positionH relativeFrom="column">
                  <wp:posOffset>-22860</wp:posOffset>
                </wp:positionH>
                <wp:positionV relativeFrom="paragraph">
                  <wp:posOffset>426720</wp:posOffset>
                </wp:positionV>
                <wp:extent cx="5859780" cy="15240"/>
                <wp:effectExtent l="0" t="0" r="2667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15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B7CE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3.6pt" to="459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" strokecolor="windowText" strokeweight="1.75pt">
                <v:stroke joinstyle="miter"/>
              </v:line>
            </w:pict>
          </mc:Fallback>
        </mc:AlternateContent>
      </w:r>
      <w:r w:rsidR="00FB74B9" w:rsidRPr="0004295F">
        <w:rPr>
          <w:rFonts w:ascii="Arial" w:hAnsi="Arial" w:cs="Arial"/>
          <w:b/>
          <w:bCs/>
          <w:sz w:val="22"/>
        </w:rPr>
        <w:t>Table 2. Coronary cubage indexes (cubage</w:t>
      </w:r>
      <m:oMath>
        <m:sSup>
          <m:sSupPr>
            <m:ctrlPr>
              <w:rPr>
                <w:rFonts w:ascii="Cambria Math" w:hAnsi="Cambria Math" w:cs="Arial"/>
                <w:b/>
                <w:bCs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(mm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</w:rPr>
          <m:t>)</m:t>
        </m:r>
      </m:oMath>
      <w:r w:rsidR="00FB74B9" w:rsidRPr="0004295F">
        <w:rPr>
          <w:rFonts w:ascii="Arial" w:hAnsi="Arial" w:cs="Arial"/>
          <w:b/>
          <w:bCs/>
          <w:sz w:val="22"/>
        </w:rPr>
        <w:t xml:space="preserve"> /</w:t>
      </w:r>
      <w:r w:rsidR="00FB74B9" w:rsidRPr="0004295F">
        <w:rPr>
          <w:rFonts w:asciiTheme="majorHAnsi" w:hAnsiTheme="majorHAnsi" w:cstheme="majorHAnsi"/>
          <w:b/>
          <w:bCs/>
          <w:sz w:val="22"/>
        </w:rPr>
        <w:t xml:space="preserve"> </w:t>
      </w:r>
      <w:r w:rsidR="00FB74B9" w:rsidRPr="0004295F">
        <w:rPr>
          <w:rFonts w:ascii="Arial" w:hAnsi="Arial" w:cs="Arial"/>
          <w:b/>
          <w:bCs/>
          <w:sz w:val="22"/>
        </w:rPr>
        <w:t>BSA</w:t>
      </w:r>
      <w:bookmarkStart w:id="2" w:name="_Hlk10567033"/>
      <m:oMath>
        <m:r>
          <m:rPr>
            <m:sty m:val="b"/>
          </m:rPr>
          <w:rPr>
            <w:rFonts w:ascii="Cambria Math" w:hAnsi="Cambria Math" w:cs="Arial"/>
            <w:sz w:val="22"/>
          </w:rPr>
          <m:t>(</m:t>
        </m:r>
        <m:sSup>
          <m:sSupPr>
            <m:ctrlPr>
              <w:rPr>
                <w:rFonts w:ascii="Cambria Math" w:hAnsi="Cambria Math" w:cs="Arial"/>
                <w:b/>
                <w:bCs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2</m:t>
            </m:r>
          </m:sup>
        </m:sSup>
      </m:oMath>
      <w:bookmarkEnd w:id="2"/>
      <w:r w:rsidR="00FB74B9" w:rsidRPr="0004295F">
        <w:rPr>
          <w:rFonts w:ascii="Arial" w:hAnsi="Arial" w:cs="Arial"/>
          <w:b/>
          <w:bCs/>
          <w:sz w:val="22"/>
        </w:rPr>
        <w:t>))</w:t>
      </w:r>
    </w:p>
    <w:p w14:paraId="4EEDA4A1" w14:textId="40BA1D79" w:rsidR="00FB74B9" w:rsidRPr="0004295F" w:rsidRDefault="00FB74B9" w:rsidP="00FB74B9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13D38" wp14:editId="66AA925C">
                <wp:simplePos x="0" y="0"/>
                <wp:positionH relativeFrom="column">
                  <wp:posOffset>-38100</wp:posOffset>
                </wp:positionH>
                <wp:positionV relativeFrom="paragraph">
                  <wp:posOffset>373380</wp:posOffset>
                </wp:positionV>
                <wp:extent cx="5875020" cy="15240"/>
                <wp:effectExtent l="0" t="0" r="3048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D4D00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9.4pt" to="459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" strokecolor="windowText" strokeweight="1.75pt">
                <v:stroke joinstyle="miter"/>
              </v:line>
            </w:pict>
          </mc:Fallback>
        </mc:AlternateContent>
      </w:r>
      <w:r w:rsidRPr="0004295F">
        <w:rPr>
          <w:rFonts w:ascii="Arial" w:hAnsi="Arial" w:cs="Arial"/>
          <w:sz w:val="22"/>
        </w:rPr>
        <w:t>Coronary artery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TGA group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="001C5FD5">
        <w:rPr>
          <w:rFonts w:ascii="Arial" w:hAnsi="Arial" w:cs="Arial"/>
          <w:sz w:val="22"/>
        </w:rPr>
        <w:t>control</w:t>
      </w:r>
      <w:r w:rsidRPr="0004295F">
        <w:rPr>
          <w:rFonts w:ascii="Arial" w:hAnsi="Arial" w:cs="Arial"/>
          <w:sz w:val="22"/>
        </w:rPr>
        <w:t xml:space="preserve"> group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p</w:t>
      </w:r>
    </w:p>
    <w:p w14:paraId="3ECBF5F8" w14:textId="2F645003" w:rsidR="00FB74B9" w:rsidRPr="0004295F" w:rsidRDefault="00FB74B9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sz w:val="22"/>
        </w:rPr>
        <w:t>Left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1.05 ± 0.34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0.94 ± 0.34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0.598</w:t>
      </w:r>
    </w:p>
    <w:p w14:paraId="48BB3DED" w14:textId="365E5A9B" w:rsidR="00FB74B9" w:rsidRPr="0004295F" w:rsidRDefault="00FB74B9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 w:hint="eastAsia"/>
          <w:sz w:val="22"/>
        </w:rPr>
        <w:t>R</w:t>
      </w:r>
      <w:r w:rsidRPr="0004295F">
        <w:rPr>
          <w:rFonts w:ascii="Arial" w:hAnsi="Arial" w:cs="Arial"/>
          <w:sz w:val="22"/>
        </w:rPr>
        <w:t>ight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1.08 ± 0.44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0.54 ± 0.37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0.007</w:t>
      </w:r>
    </w:p>
    <w:p w14:paraId="1841EB3F" w14:textId="35782FE1" w:rsidR="00FB74B9" w:rsidRDefault="00FB74B9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AEB63" wp14:editId="4E2AB234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58293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3F190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pt" to="45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" strokecolor="windowText" strokeweight="1.75pt">
                <v:stroke joinstyle="miter"/>
                <w10:wrap anchorx="margin"/>
              </v:line>
            </w:pict>
          </mc:Fallback>
        </mc:AlternateContent>
      </w:r>
      <w:r w:rsidRPr="0004295F">
        <w:rPr>
          <w:rFonts w:ascii="Arial" w:hAnsi="Arial" w:cs="Arial" w:hint="eastAsia"/>
          <w:sz w:val="22"/>
        </w:rPr>
        <w:t>T</w:t>
      </w:r>
      <w:r w:rsidRPr="0004295F">
        <w:rPr>
          <w:rFonts w:ascii="Arial" w:hAnsi="Arial" w:cs="Arial"/>
          <w:sz w:val="22"/>
        </w:rPr>
        <w:t>otal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2.13 ± 0.7</w:t>
      </w:r>
      <w:r w:rsidR="001C5FD5">
        <w:rPr>
          <w:rFonts w:ascii="Arial" w:hAnsi="Arial" w:cs="Arial"/>
          <w:sz w:val="22"/>
        </w:rPr>
        <w:t>0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1.47 ± 0.6</w:t>
      </w:r>
      <w:r w:rsidR="001C5FD5">
        <w:rPr>
          <w:rFonts w:ascii="Arial" w:hAnsi="Arial" w:cs="Arial"/>
          <w:sz w:val="22"/>
        </w:rPr>
        <w:t>0</w:t>
      </w:r>
      <w:r w:rsidRPr="0004295F">
        <w:rPr>
          <w:rFonts w:ascii="Arial" w:hAnsi="Arial" w:cs="Arial"/>
          <w:sz w:val="22"/>
        </w:rPr>
        <w:tab/>
      </w:r>
      <w:r w:rsidRPr="0004295F">
        <w:rPr>
          <w:rFonts w:ascii="Arial" w:hAnsi="Arial" w:cs="Arial"/>
          <w:sz w:val="22"/>
        </w:rPr>
        <w:tab/>
        <w:t>0.026</w:t>
      </w:r>
    </w:p>
    <w:p w14:paraId="7563DE27" w14:textId="58908A6B" w:rsidR="00AD6FB4" w:rsidRDefault="00AD6FB4" w:rsidP="00791576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BSA: body surface area; </w:t>
      </w:r>
      <w:r w:rsidR="0004295F" w:rsidRPr="0004295F">
        <w:rPr>
          <w:rFonts w:ascii="Arial" w:hAnsi="Arial" w:cs="Arial" w:hint="eastAsia"/>
          <w:sz w:val="22"/>
        </w:rPr>
        <w:t>T</w:t>
      </w:r>
      <w:r w:rsidR="0004295F" w:rsidRPr="0004295F">
        <w:rPr>
          <w:rFonts w:ascii="Arial" w:hAnsi="Arial" w:cs="Arial"/>
          <w:sz w:val="22"/>
        </w:rPr>
        <w:t xml:space="preserve">GA: complete transposition of </w:t>
      </w:r>
      <w:r w:rsidR="001C5FD5">
        <w:rPr>
          <w:rFonts w:ascii="Arial" w:hAnsi="Arial" w:cs="Arial"/>
          <w:sz w:val="22"/>
        </w:rPr>
        <w:t xml:space="preserve">the </w:t>
      </w:r>
      <w:r w:rsidR="0004295F" w:rsidRPr="0004295F">
        <w:rPr>
          <w:rFonts w:ascii="Arial" w:hAnsi="Arial" w:cs="Arial"/>
          <w:sz w:val="22"/>
        </w:rPr>
        <w:t>great arteries</w:t>
      </w:r>
      <w:r w:rsidR="0004295F">
        <w:rPr>
          <w:rFonts w:ascii="Arial" w:hAnsi="Arial" w:cs="Arial"/>
          <w:sz w:val="22"/>
        </w:rPr>
        <w:t xml:space="preserve">; </w:t>
      </w:r>
    </w:p>
    <w:p w14:paraId="3BEB8FCB" w14:textId="1417F021" w:rsidR="0004295F" w:rsidRPr="0004295F" w:rsidRDefault="0004295F" w:rsidP="00791576">
      <w:pPr>
        <w:spacing w:line="480" w:lineRule="auto"/>
        <w:rPr>
          <w:rFonts w:ascii="Arial" w:hAnsi="Arial" w:cs="Arial"/>
          <w:sz w:val="22"/>
        </w:rPr>
      </w:pPr>
      <w:r w:rsidRPr="0004295F">
        <w:rPr>
          <w:rFonts w:ascii="Arial" w:hAnsi="Arial" w:cs="Arial"/>
          <w:sz w:val="22"/>
        </w:rPr>
        <w:t>Continuous variables were expressed as mean ± standard deviation</w:t>
      </w:r>
    </w:p>
    <w:sectPr w:rsidR="0004295F" w:rsidRPr="0004295F" w:rsidSect="007E5B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F543" w14:textId="77777777" w:rsidR="009152F3" w:rsidRDefault="009152F3" w:rsidP="00791576">
      <w:r>
        <w:separator/>
      </w:r>
    </w:p>
  </w:endnote>
  <w:endnote w:type="continuationSeparator" w:id="0">
    <w:p w14:paraId="22EFF1D8" w14:textId="77777777" w:rsidR="009152F3" w:rsidRDefault="009152F3" w:rsidP="007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D30E" w14:textId="77777777" w:rsidR="009152F3" w:rsidRDefault="009152F3" w:rsidP="00791576">
      <w:r>
        <w:separator/>
      </w:r>
    </w:p>
  </w:footnote>
  <w:footnote w:type="continuationSeparator" w:id="0">
    <w:p w14:paraId="19380698" w14:textId="77777777" w:rsidR="009152F3" w:rsidRDefault="009152F3" w:rsidP="0079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40"/>
    <w:rsid w:val="0004295F"/>
    <w:rsid w:val="0011331C"/>
    <w:rsid w:val="0012131F"/>
    <w:rsid w:val="001C5FD5"/>
    <w:rsid w:val="002C4C0B"/>
    <w:rsid w:val="00365484"/>
    <w:rsid w:val="00390331"/>
    <w:rsid w:val="00483F40"/>
    <w:rsid w:val="00561D75"/>
    <w:rsid w:val="005C153F"/>
    <w:rsid w:val="00654D02"/>
    <w:rsid w:val="006D1C14"/>
    <w:rsid w:val="00791576"/>
    <w:rsid w:val="00793EAC"/>
    <w:rsid w:val="007E5B40"/>
    <w:rsid w:val="009152F3"/>
    <w:rsid w:val="0098241C"/>
    <w:rsid w:val="00AD6FB4"/>
    <w:rsid w:val="00C57994"/>
    <w:rsid w:val="00E80D2E"/>
    <w:rsid w:val="00E97925"/>
    <w:rsid w:val="00F4176A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F5469"/>
  <w15:chartTrackingRefBased/>
  <w15:docId w15:val="{0B1268FF-543A-4A39-A8A7-740C4A3E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576"/>
  </w:style>
  <w:style w:type="paragraph" w:styleId="a5">
    <w:name w:val="footer"/>
    <w:basedOn w:val="a"/>
    <w:link w:val="a6"/>
    <w:uiPriority w:val="99"/>
    <w:unhideWhenUsed/>
    <w:rsid w:val="0079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gosup</dc:creator>
  <cp:keywords/>
  <dc:description/>
  <cp:lastModifiedBy>町田 大輔</cp:lastModifiedBy>
  <cp:revision>12</cp:revision>
  <cp:lastPrinted>2019-09-18T03:48:00Z</cp:lastPrinted>
  <dcterms:created xsi:type="dcterms:W3CDTF">2019-08-28T07:15:00Z</dcterms:created>
  <dcterms:modified xsi:type="dcterms:W3CDTF">2020-09-23T06:05:00Z</dcterms:modified>
</cp:coreProperties>
</file>