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AFFC7" w14:textId="77777777" w:rsidR="00F23FCA" w:rsidRDefault="00F23FCA" w:rsidP="00F23FCA">
      <w:pPr>
        <w:jc w:val="center"/>
        <w:rPr>
          <w:b/>
          <w:sz w:val="36"/>
        </w:rPr>
      </w:pPr>
      <w:r w:rsidRPr="00373020">
        <w:rPr>
          <w:b/>
          <w:sz w:val="36"/>
        </w:rPr>
        <w:t>Supplementary Information</w:t>
      </w:r>
      <w:r>
        <w:rPr>
          <w:b/>
          <w:sz w:val="36"/>
        </w:rPr>
        <w:t xml:space="preserve"> for</w:t>
      </w:r>
    </w:p>
    <w:p w14:paraId="67335CFE" w14:textId="5CB75159" w:rsidR="00F23FCA" w:rsidRDefault="001067CC" w:rsidP="00F23FCA">
      <w:pPr>
        <w:pStyle w:val="Title"/>
        <w:jc w:val="both"/>
      </w:pPr>
      <w:r>
        <w:t>Optoelectrical nanomechanical resonators made from multilayered 2D materials</w:t>
      </w:r>
    </w:p>
    <w:p w14:paraId="38836519" w14:textId="77777777" w:rsidR="00F23FCA" w:rsidRDefault="00F23FCA" w:rsidP="00F23FCA">
      <w:pPr>
        <w:pStyle w:val="Title"/>
        <w:jc w:val="both"/>
      </w:pPr>
    </w:p>
    <w:p w14:paraId="23CA4E58" w14:textId="77777777" w:rsidR="00F23FCA" w:rsidRDefault="00F23FCA" w:rsidP="00F23FCA">
      <w:pPr>
        <w:pStyle w:val="BodyText"/>
        <w:spacing w:line="360" w:lineRule="auto"/>
        <w:ind w:left="997"/>
        <w:jc w:val="both"/>
        <w:rPr>
          <w:rFonts w:ascii="LM Sans 10"/>
        </w:rPr>
      </w:pPr>
      <w:proofErr w:type="spellStart"/>
      <w:r>
        <w:rPr>
          <w:rFonts w:ascii="LM Sans 10"/>
        </w:rPr>
        <w:t>Joshoua</w:t>
      </w:r>
      <w:proofErr w:type="spellEnd"/>
      <w:r>
        <w:rPr>
          <w:rFonts w:ascii="LM Sans 10"/>
        </w:rPr>
        <w:t xml:space="preserve"> </w:t>
      </w:r>
      <w:proofErr w:type="spellStart"/>
      <w:r>
        <w:rPr>
          <w:rFonts w:ascii="LM Sans 10"/>
        </w:rPr>
        <w:t>Condicion</w:t>
      </w:r>
      <w:proofErr w:type="spellEnd"/>
      <w:r>
        <w:rPr>
          <w:rFonts w:ascii="LM Sans 10"/>
        </w:rPr>
        <w:t xml:space="preserve"> Esmenda,</w:t>
      </w:r>
      <w:r>
        <w:rPr>
          <w:rFonts w:ascii="LM Roman 8"/>
          <w:vertAlign w:val="superscript"/>
        </w:rPr>
        <w:t>1,</w:t>
      </w:r>
      <w:r>
        <w:rPr>
          <w:rFonts w:ascii="LM Roman 8"/>
        </w:rPr>
        <w:t xml:space="preserve"> </w:t>
      </w:r>
      <w:r>
        <w:rPr>
          <w:rFonts w:ascii="LM Roman 8"/>
          <w:vertAlign w:val="superscript"/>
        </w:rPr>
        <w:t>2,</w:t>
      </w:r>
      <w:r>
        <w:rPr>
          <w:rFonts w:ascii="LM Roman 8"/>
        </w:rPr>
        <w:t xml:space="preserve"> </w:t>
      </w:r>
      <w:r>
        <w:rPr>
          <w:rFonts w:ascii="LM Roman 8"/>
          <w:spacing w:val="5"/>
          <w:vertAlign w:val="superscript"/>
        </w:rPr>
        <w:t>3</w:t>
      </w:r>
      <w:r>
        <w:rPr>
          <w:rFonts w:ascii="LM Roman 7"/>
        </w:rPr>
        <w:t xml:space="preserve"> </w:t>
      </w:r>
      <w:proofErr w:type="spellStart"/>
      <w:r>
        <w:rPr>
          <w:rFonts w:ascii="LM Sans 10"/>
        </w:rPr>
        <w:t>Myrron</w:t>
      </w:r>
      <w:proofErr w:type="spellEnd"/>
      <w:r>
        <w:rPr>
          <w:rFonts w:ascii="LM Sans 10"/>
        </w:rPr>
        <w:t xml:space="preserve"> Albert </w:t>
      </w:r>
      <w:proofErr w:type="spellStart"/>
      <w:r>
        <w:rPr>
          <w:rFonts w:ascii="LM Sans 10"/>
        </w:rPr>
        <w:t>Callera</w:t>
      </w:r>
      <w:proofErr w:type="spellEnd"/>
      <w:r>
        <w:rPr>
          <w:rFonts w:ascii="LM Sans 10"/>
        </w:rPr>
        <w:t xml:space="preserve"> Aguila,</w:t>
      </w:r>
      <w:r>
        <w:rPr>
          <w:rFonts w:ascii="LM Roman 8"/>
          <w:vertAlign w:val="superscript"/>
        </w:rPr>
        <w:t>1,</w:t>
      </w:r>
      <w:r>
        <w:rPr>
          <w:rFonts w:ascii="LM Roman 8"/>
        </w:rPr>
        <w:t xml:space="preserve"> </w:t>
      </w:r>
      <w:r>
        <w:rPr>
          <w:rFonts w:ascii="LM Roman 8"/>
          <w:vertAlign w:val="superscript"/>
        </w:rPr>
        <w:t>2,</w:t>
      </w:r>
      <w:r>
        <w:rPr>
          <w:rFonts w:ascii="LM Roman 8"/>
        </w:rPr>
        <w:t xml:space="preserve"> </w:t>
      </w:r>
      <w:r>
        <w:rPr>
          <w:rFonts w:ascii="LM Roman 8"/>
          <w:spacing w:val="5"/>
          <w:vertAlign w:val="superscript"/>
        </w:rPr>
        <w:t>3,</w:t>
      </w:r>
      <w:r>
        <w:rPr>
          <w:rFonts w:ascii="LM Roman 7"/>
        </w:rPr>
        <w:t xml:space="preserve"> </w:t>
      </w:r>
      <w:proofErr w:type="spellStart"/>
      <w:r>
        <w:rPr>
          <w:rFonts w:ascii="LM Sans 10"/>
          <w:spacing w:val="-3"/>
        </w:rPr>
        <w:t>Jyh</w:t>
      </w:r>
      <w:proofErr w:type="spellEnd"/>
      <w:r>
        <w:rPr>
          <w:rFonts w:ascii="LM Sans 10"/>
          <w:spacing w:val="-3"/>
        </w:rPr>
        <w:t>-Yang</w:t>
      </w:r>
    </w:p>
    <w:p w14:paraId="232C4CC7" w14:textId="1486A52D" w:rsidR="00F23FCA" w:rsidRDefault="00F23FCA" w:rsidP="00F23FCA">
      <w:pPr>
        <w:pStyle w:val="BodyText"/>
        <w:spacing w:before="51" w:line="360" w:lineRule="auto"/>
        <w:ind w:left="997" w:right="678"/>
        <w:jc w:val="both"/>
        <w:rPr>
          <w:rFonts w:ascii="LM Roman 8"/>
          <w:vertAlign w:val="superscript"/>
        </w:rPr>
      </w:pPr>
      <w:r>
        <w:rPr>
          <w:rFonts w:ascii="LM Sans 10"/>
        </w:rPr>
        <w:t>Wang,</w:t>
      </w:r>
      <w:r>
        <w:rPr>
          <w:rFonts w:ascii="LM Roman 8"/>
          <w:vertAlign w:val="superscript"/>
        </w:rPr>
        <w:t>3</w:t>
      </w:r>
      <w:r>
        <w:rPr>
          <w:rFonts w:ascii="LM Roman 8"/>
        </w:rPr>
        <w:t xml:space="preserve"> </w:t>
      </w:r>
      <w:proofErr w:type="spellStart"/>
      <w:r>
        <w:rPr>
          <w:rFonts w:ascii="LM Sans 10"/>
        </w:rPr>
        <w:t>Teik</w:t>
      </w:r>
      <w:proofErr w:type="spellEnd"/>
      <w:r>
        <w:rPr>
          <w:rFonts w:ascii="LM Sans 10"/>
        </w:rPr>
        <w:t>-Hui Lee,</w:t>
      </w:r>
      <w:r>
        <w:rPr>
          <w:rFonts w:ascii="LM Roman 8"/>
          <w:vertAlign w:val="superscript"/>
        </w:rPr>
        <w:t>3</w:t>
      </w:r>
      <w:r w:rsidR="007E03D1" w:rsidRPr="007E03D1">
        <w:rPr>
          <w:rFonts w:ascii="LM Sans 10"/>
        </w:rPr>
        <w:t xml:space="preserve"> </w:t>
      </w:r>
      <w:r w:rsidR="007E03D1">
        <w:rPr>
          <w:rFonts w:ascii="LM Sans 10"/>
        </w:rPr>
        <w:t>Yen-Chun Chen,</w:t>
      </w:r>
      <w:r w:rsidR="007E03D1">
        <w:rPr>
          <w:rFonts w:ascii="LM Roman 8"/>
          <w:vertAlign w:val="superscript"/>
        </w:rPr>
        <w:t>3</w:t>
      </w:r>
      <w:r>
        <w:rPr>
          <w:rFonts w:ascii="LM Roman 8"/>
        </w:rPr>
        <w:t xml:space="preserve"> </w:t>
      </w:r>
      <w:r>
        <w:rPr>
          <w:rFonts w:ascii="LM Sans 10"/>
        </w:rPr>
        <w:t>Chi-Yuan Yang,</w:t>
      </w:r>
      <w:r>
        <w:rPr>
          <w:rFonts w:ascii="LM Roman 8"/>
          <w:vertAlign w:val="superscript"/>
        </w:rPr>
        <w:t>3</w:t>
      </w:r>
      <w:r>
        <w:rPr>
          <w:rFonts w:ascii="LM Roman 8"/>
        </w:rPr>
        <w:t xml:space="preserve"> </w:t>
      </w:r>
      <w:r>
        <w:rPr>
          <w:rFonts w:ascii="LM Sans 10"/>
        </w:rPr>
        <w:t>Kung-</w:t>
      </w:r>
      <w:proofErr w:type="spellStart"/>
      <w:r>
        <w:rPr>
          <w:rFonts w:ascii="LM Sans 10"/>
        </w:rPr>
        <w:t>Hsuan</w:t>
      </w:r>
      <w:proofErr w:type="spellEnd"/>
      <w:r>
        <w:rPr>
          <w:rFonts w:ascii="LM Sans 10"/>
        </w:rPr>
        <w:t xml:space="preserve"> Lin,</w:t>
      </w:r>
      <w:r>
        <w:rPr>
          <w:rFonts w:ascii="LM Roman 8"/>
          <w:vertAlign w:val="superscript"/>
        </w:rPr>
        <w:t>3</w:t>
      </w:r>
      <w:r>
        <w:rPr>
          <w:rFonts w:ascii="LM Roman 8"/>
        </w:rPr>
        <w:t xml:space="preserve"> </w:t>
      </w:r>
      <w:proofErr w:type="spellStart"/>
      <w:r>
        <w:rPr>
          <w:rFonts w:ascii="LM Sans 10"/>
        </w:rPr>
        <w:t>Kuei</w:t>
      </w:r>
      <w:proofErr w:type="spellEnd"/>
      <w:r>
        <w:rPr>
          <w:rFonts w:ascii="LM Sans 10"/>
        </w:rPr>
        <w:t>-Shu Chang-Liao,</w:t>
      </w:r>
      <w:r>
        <w:rPr>
          <w:rFonts w:ascii="LM Roman 8"/>
          <w:vertAlign w:val="superscript"/>
        </w:rPr>
        <w:t>1</w:t>
      </w:r>
      <w:r>
        <w:rPr>
          <w:rFonts w:ascii="LM Roman 8"/>
        </w:rPr>
        <w:t xml:space="preserve"> </w:t>
      </w:r>
      <w:r>
        <w:rPr>
          <w:rFonts w:ascii="LM Sans 10"/>
        </w:rPr>
        <w:t>Sergey Kafanov,</w:t>
      </w:r>
      <w:r w:rsidR="005C1AF5">
        <w:rPr>
          <w:rFonts w:ascii="LM Roman 8"/>
          <w:vertAlign w:val="superscript"/>
        </w:rPr>
        <w:t>4</w:t>
      </w:r>
      <w:r>
        <w:rPr>
          <w:rFonts w:ascii="LM Roman 8"/>
        </w:rPr>
        <w:t xml:space="preserve"> </w:t>
      </w:r>
      <w:r>
        <w:rPr>
          <w:rFonts w:ascii="LM Sans 10"/>
        </w:rPr>
        <w:t>Yuri Pashkin,</w:t>
      </w:r>
      <w:r w:rsidR="005C1AF5">
        <w:rPr>
          <w:rFonts w:ascii="LM Roman 8"/>
          <w:vertAlign w:val="superscript"/>
        </w:rPr>
        <w:t>4</w:t>
      </w:r>
      <w:r>
        <w:rPr>
          <w:rFonts w:ascii="LM Roman 8"/>
        </w:rPr>
        <w:t xml:space="preserve"> </w:t>
      </w:r>
      <w:r>
        <w:rPr>
          <w:rFonts w:ascii="LM Sans 10"/>
        </w:rPr>
        <w:t xml:space="preserve">and </w:t>
      </w:r>
      <w:proofErr w:type="spellStart"/>
      <w:r>
        <w:rPr>
          <w:rFonts w:ascii="LM Sans 10"/>
        </w:rPr>
        <w:t>Chii</w:t>
      </w:r>
      <w:proofErr w:type="spellEnd"/>
      <w:r w:rsidR="00D77C0A">
        <w:rPr>
          <w:rFonts w:ascii="LM Sans 10"/>
        </w:rPr>
        <w:t>-</w:t>
      </w:r>
      <w:r>
        <w:rPr>
          <w:rFonts w:ascii="LM Sans 10"/>
        </w:rPr>
        <w:t>Dong Chen</w:t>
      </w:r>
      <w:r>
        <w:rPr>
          <w:rFonts w:ascii="LM Roman 8"/>
          <w:vertAlign w:val="superscript"/>
        </w:rPr>
        <w:t>3</w:t>
      </w:r>
    </w:p>
    <w:p w14:paraId="758A3AB8" w14:textId="77777777" w:rsidR="00F23FCA" w:rsidRDefault="00F23FCA" w:rsidP="00F23FCA">
      <w:pPr>
        <w:spacing w:before="1" w:line="360" w:lineRule="auto"/>
        <w:ind w:left="998" w:right="680"/>
        <w:contextualSpacing/>
        <w:jc w:val="both"/>
        <w:rPr>
          <w:rFonts w:ascii="LM Roman 9"/>
          <w:i/>
          <w:sz w:val="18"/>
        </w:rPr>
      </w:pPr>
      <w:r>
        <w:rPr>
          <w:rFonts w:ascii="LM Roman 6"/>
          <w:sz w:val="18"/>
          <w:vertAlign w:val="superscript"/>
        </w:rPr>
        <w:t>1)</w:t>
      </w:r>
      <w:r>
        <w:rPr>
          <w:rFonts w:ascii="LM Roman 9"/>
          <w:i/>
          <w:sz w:val="18"/>
        </w:rPr>
        <w:t>Department of Engineering and System Science, National Tsing Hua University, Hsinchu 30013, Taiwan</w:t>
      </w:r>
    </w:p>
    <w:p w14:paraId="52FB892C" w14:textId="77777777" w:rsidR="00F23FCA" w:rsidRDefault="00F23FCA" w:rsidP="00F23FCA">
      <w:pPr>
        <w:spacing w:before="1" w:line="360" w:lineRule="auto"/>
        <w:ind w:left="998" w:right="680"/>
        <w:contextualSpacing/>
        <w:jc w:val="both"/>
        <w:rPr>
          <w:rFonts w:ascii="LM Roman 9"/>
          <w:i/>
          <w:sz w:val="18"/>
        </w:rPr>
      </w:pPr>
      <w:r>
        <w:rPr>
          <w:rFonts w:ascii="LM Roman 6"/>
          <w:sz w:val="18"/>
          <w:vertAlign w:val="superscript"/>
        </w:rPr>
        <w:t>2)</w:t>
      </w:r>
      <w:r>
        <w:rPr>
          <w:rFonts w:ascii="LM Roman 9"/>
          <w:i/>
          <w:sz w:val="18"/>
        </w:rPr>
        <w:t xml:space="preserve">Nano-Science and </w:t>
      </w:r>
      <w:r>
        <w:rPr>
          <w:rFonts w:ascii="LM Roman 9"/>
          <w:i/>
          <w:spacing w:val="-4"/>
          <w:sz w:val="18"/>
        </w:rPr>
        <w:t xml:space="preserve">Technology Program, </w:t>
      </w:r>
      <w:r>
        <w:rPr>
          <w:rFonts w:ascii="LM Roman 9"/>
          <w:i/>
          <w:spacing w:val="-3"/>
          <w:sz w:val="18"/>
        </w:rPr>
        <w:t xml:space="preserve">Taiwan </w:t>
      </w:r>
      <w:r>
        <w:rPr>
          <w:rFonts w:ascii="LM Roman 9"/>
          <w:i/>
          <w:sz w:val="18"/>
        </w:rPr>
        <w:t xml:space="preserve">International Graduate </w:t>
      </w:r>
      <w:r>
        <w:rPr>
          <w:rFonts w:ascii="LM Roman 9"/>
          <w:i/>
          <w:spacing w:val="-4"/>
          <w:sz w:val="18"/>
        </w:rPr>
        <w:t xml:space="preserve">Program, </w:t>
      </w:r>
      <w:r>
        <w:rPr>
          <w:rFonts w:ascii="LM Roman 9"/>
          <w:i/>
          <w:spacing w:val="-3"/>
          <w:sz w:val="18"/>
        </w:rPr>
        <w:t xml:space="preserve">Academia </w:t>
      </w:r>
      <w:proofErr w:type="spellStart"/>
      <w:r>
        <w:rPr>
          <w:rFonts w:ascii="LM Roman 9"/>
          <w:i/>
          <w:sz w:val="18"/>
        </w:rPr>
        <w:t>Sinica</w:t>
      </w:r>
      <w:proofErr w:type="spellEnd"/>
      <w:r>
        <w:rPr>
          <w:rFonts w:ascii="LM Roman 9"/>
          <w:i/>
          <w:sz w:val="18"/>
        </w:rPr>
        <w:t xml:space="preserve">, </w:t>
      </w:r>
      <w:r>
        <w:rPr>
          <w:rFonts w:ascii="LM Roman 9"/>
          <w:i/>
          <w:spacing w:val="-4"/>
          <w:sz w:val="18"/>
        </w:rPr>
        <w:t xml:space="preserve">Taipei </w:t>
      </w:r>
      <w:r>
        <w:rPr>
          <w:rFonts w:ascii="LM Roman 9"/>
          <w:i/>
          <w:sz w:val="18"/>
        </w:rPr>
        <w:t xml:space="preserve">11529, </w:t>
      </w:r>
      <w:r>
        <w:rPr>
          <w:rFonts w:ascii="LM Roman 9"/>
          <w:i/>
          <w:spacing w:val="-3"/>
          <w:sz w:val="18"/>
        </w:rPr>
        <w:t>Taiwan</w:t>
      </w:r>
    </w:p>
    <w:p w14:paraId="16CA3F38" w14:textId="77777777" w:rsidR="00F23FCA" w:rsidRDefault="00F23FCA" w:rsidP="00F23FCA">
      <w:pPr>
        <w:spacing w:before="3" w:line="360" w:lineRule="auto"/>
        <w:ind w:left="998"/>
        <w:contextualSpacing/>
        <w:jc w:val="both"/>
        <w:rPr>
          <w:rFonts w:ascii="LM Roman 9"/>
          <w:i/>
          <w:sz w:val="18"/>
        </w:rPr>
      </w:pPr>
      <w:r>
        <w:rPr>
          <w:rFonts w:ascii="LM Roman 6"/>
          <w:sz w:val="18"/>
          <w:vertAlign w:val="superscript"/>
        </w:rPr>
        <w:t>3)</w:t>
      </w:r>
      <w:r>
        <w:rPr>
          <w:rFonts w:ascii="LM Roman 9"/>
          <w:i/>
          <w:sz w:val="18"/>
        </w:rPr>
        <w:t xml:space="preserve">Institute of Physics, Academia </w:t>
      </w:r>
      <w:proofErr w:type="spellStart"/>
      <w:r>
        <w:rPr>
          <w:rFonts w:ascii="LM Roman 9"/>
          <w:i/>
          <w:sz w:val="18"/>
        </w:rPr>
        <w:t>Sinica</w:t>
      </w:r>
      <w:proofErr w:type="spellEnd"/>
      <w:r>
        <w:rPr>
          <w:rFonts w:ascii="LM Roman 9"/>
          <w:i/>
          <w:sz w:val="18"/>
        </w:rPr>
        <w:t>, Taipei 11529, Taiwan</w:t>
      </w:r>
    </w:p>
    <w:p w14:paraId="48413C6E" w14:textId="5FE41F59" w:rsidR="00F23FCA" w:rsidRPr="00255A43" w:rsidRDefault="005C1AF5" w:rsidP="00F23FCA">
      <w:pPr>
        <w:spacing w:before="3" w:line="360" w:lineRule="auto"/>
        <w:ind w:left="998" w:right="2499"/>
        <w:contextualSpacing/>
        <w:jc w:val="both"/>
        <w:rPr>
          <w:rFonts w:ascii="LM Roman 9"/>
          <w:i/>
          <w:sz w:val="18"/>
        </w:rPr>
      </w:pPr>
      <w:r>
        <w:rPr>
          <w:rFonts w:ascii="LM Roman 6"/>
          <w:sz w:val="18"/>
          <w:vertAlign w:val="superscript"/>
        </w:rPr>
        <w:t>4</w:t>
      </w:r>
      <w:r w:rsidR="00F23FCA">
        <w:rPr>
          <w:rFonts w:ascii="LM Roman 6"/>
          <w:sz w:val="18"/>
          <w:vertAlign w:val="superscript"/>
        </w:rPr>
        <w:t>)</w:t>
      </w:r>
      <w:r w:rsidR="00F23FCA">
        <w:rPr>
          <w:rFonts w:ascii="LM Roman 9"/>
          <w:i/>
          <w:sz w:val="18"/>
        </w:rPr>
        <w:t>Department of Physics, Lancaster University, LA1 4YB, Lancaster, United Kingdom</w:t>
      </w:r>
    </w:p>
    <w:p w14:paraId="09B82F4A" w14:textId="77777777" w:rsidR="00F23FCA" w:rsidRPr="00650EA8" w:rsidRDefault="00F23FCA" w:rsidP="00F23FCA">
      <w:pPr>
        <w:rPr>
          <w:rFonts w:ascii="Times New Roman" w:hAnsi="Times New Roman" w:cs="Times New Roman"/>
          <w:b/>
          <w:sz w:val="24"/>
        </w:rPr>
      </w:pPr>
      <w:r>
        <w:rPr>
          <w:rFonts w:ascii="Times New Roman" w:hAnsi="Times New Roman" w:cs="Times New Roman"/>
          <w:b/>
          <w:sz w:val="24"/>
        </w:rPr>
        <w:br w:type="page"/>
      </w:r>
      <w:r w:rsidRPr="00650EA8">
        <w:rPr>
          <w:rFonts w:ascii="Times New Roman" w:hAnsi="Times New Roman" w:cs="Times New Roman"/>
          <w:b/>
          <w:sz w:val="24"/>
        </w:rPr>
        <w:lastRenderedPageBreak/>
        <w:t xml:space="preserve">Supplementary Note 1. Dry </w:t>
      </w:r>
      <w:r>
        <w:rPr>
          <w:rFonts w:ascii="Times New Roman" w:hAnsi="Times New Roman" w:cs="Times New Roman"/>
          <w:b/>
          <w:sz w:val="24"/>
        </w:rPr>
        <w:t>d</w:t>
      </w:r>
      <w:r w:rsidRPr="00650EA8">
        <w:rPr>
          <w:rFonts w:ascii="Times New Roman" w:hAnsi="Times New Roman" w:cs="Times New Roman"/>
          <w:b/>
          <w:sz w:val="24"/>
        </w:rPr>
        <w:t xml:space="preserve">eterministic </w:t>
      </w:r>
      <w:r>
        <w:rPr>
          <w:rFonts w:ascii="Times New Roman" w:hAnsi="Times New Roman" w:cs="Times New Roman"/>
          <w:b/>
          <w:sz w:val="24"/>
        </w:rPr>
        <w:t>t</w:t>
      </w:r>
      <w:r w:rsidRPr="00650EA8">
        <w:rPr>
          <w:rFonts w:ascii="Times New Roman" w:hAnsi="Times New Roman" w:cs="Times New Roman"/>
          <w:b/>
          <w:sz w:val="24"/>
        </w:rPr>
        <w:t>ransfer</w:t>
      </w:r>
    </w:p>
    <w:p w14:paraId="7925EEA3" w14:textId="77777777" w:rsidR="007C683D" w:rsidRDefault="008802AB" w:rsidP="00F23FCA">
      <w:pPr>
        <w:jc w:val="both"/>
        <w:rPr>
          <w:rFonts w:ascii="Times New Roman" w:hAnsi="Times New Roman" w:cs="Times New Roman"/>
          <w:sz w:val="24"/>
        </w:rPr>
      </w:pPr>
      <w:r>
        <w:rPr>
          <w:rFonts w:ascii="Times New Roman" w:hAnsi="Times New Roman" w:cs="Times New Roman"/>
          <w:sz w:val="24"/>
        </w:rPr>
        <w:t>As shown in Figure S1a, b</w:t>
      </w:r>
      <w:r w:rsidR="00F23FCA" w:rsidRPr="00650EA8">
        <w:rPr>
          <w:rFonts w:ascii="Times New Roman" w:hAnsi="Times New Roman" w:cs="Times New Roman"/>
          <w:sz w:val="24"/>
        </w:rPr>
        <w:t>ulk two-dimensional materials</w:t>
      </w:r>
      <w:r w:rsidR="002E6E56">
        <w:rPr>
          <w:rFonts w:ascii="Times New Roman" w:hAnsi="Times New Roman" w:cs="Times New Roman"/>
          <w:sz w:val="24"/>
        </w:rPr>
        <w:t xml:space="preserve"> </w:t>
      </w:r>
      <w:r w:rsidR="00F23FCA" w:rsidRPr="00650EA8">
        <w:rPr>
          <w:rFonts w:ascii="Times New Roman" w:hAnsi="Times New Roman" w:cs="Times New Roman"/>
          <w:sz w:val="24"/>
        </w:rPr>
        <w:t xml:space="preserve">are exfoliated by using 3% polydimethylsiloxane (PDMS) cured on flexible and transparent commercially available cellulose acetate sheets (CAS), also commonly known as transparencies. The bulk is mechanically exfoliated similar to the Scotch tape method but we opted to use PDMS to control the viscosity (stickiness) for our purposes. When the desired </w:t>
      </w:r>
      <w:r w:rsidR="00F23FCA">
        <w:rPr>
          <w:rFonts w:ascii="Times New Roman" w:hAnsi="Times New Roman" w:cs="Times New Roman"/>
          <w:sz w:val="24"/>
        </w:rPr>
        <w:t xml:space="preserve">flake </w:t>
      </w:r>
      <w:r w:rsidR="00F23FCA" w:rsidRPr="00650EA8">
        <w:rPr>
          <w:rFonts w:ascii="Times New Roman" w:hAnsi="Times New Roman" w:cs="Times New Roman"/>
          <w:sz w:val="24"/>
        </w:rPr>
        <w:t>thickness</w:t>
      </w:r>
      <w:r w:rsidR="00F23FCA">
        <w:rPr>
          <w:rFonts w:ascii="Times New Roman" w:hAnsi="Times New Roman" w:cs="Times New Roman"/>
          <w:sz w:val="24"/>
        </w:rPr>
        <w:t xml:space="preserve"> (estimated from its optical transparency) is achieved</w:t>
      </w:r>
      <w:r w:rsidR="00F23FCA" w:rsidRPr="00650EA8">
        <w:rPr>
          <w:rFonts w:ascii="Times New Roman" w:hAnsi="Times New Roman" w:cs="Times New Roman"/>
          <w:sz w:val="24"/>
        </w:rPr>
        <w:t xml:space="preserve">, the target flake is then transferred onto a less viscous 9% PDMS cured on an ordinary microscope </w:t>
      </w:r>
      <w:r w:rsidR="00F23FCA">
        <w:rPr>
          <w:rFonts w:ascii="Times New Roman" w:hAnsi="Times New Roman" w:cs="Times New Roman"/>
          <w:sz w:val="24"/>
        </w:rPr>
        <w:t>slide</w:t>
      </w:r>
      <w:r w:rsidR="00F23FCA" w:rsidRPr="00650EA8">
        <w:rPr>
          <w:rFonts w:ascii="Times New Roman" w:hAnsi="Times New Roman" w:cs="Times New Roman"/>
          <w:sz w:val="24"/>
        </w:rPr>
        <w:t>. Th</w:t>
      </w:r>
      <w:r w:rsidR="00F23FCA">
        <w:rPr>
          <w:rFonts w:ascii="Times New Roman" w:hAnsi="Times New Roman" w:cs="Times New Roman"/>
          <w:sz w:val="24"/>
        </w:rPr>
        <w:t>e</w:t>
      </w:r>
      <w:r w:rsidR="00F23FCA" w:rsidRPr="00650EA8">
        <w:rPr>
          <w:rFonts w:ascii="Times New Roman" w:hAnsi="Times New Roman" w:cs="Times New Roman"/>
          <w:sz w:val="24"/>
        </w:rPr>
        <w:t xml:space="preserve"> </w:t>
      </w:r>
      <w:r w:rsidR="00F23FCA">
        <w:rPr>
          <w:rFonts w:ascii="Times New Roman" w:hAnsi="Times New Roman" w:cs="Times New Roman"/>
          <w:sz w:val="24"/>
        </w:rPr>
        <w:t>slide</w:t>
      </w:r>
      <w:r w:rsidR="00F23FCA" w:rsidRPr="00650EA8">
        <w:rPr>
          <w:rFonts w:ascii="Times New Roman" w:hAnsi="Times New Roman" w:cs="Times New Roman"/>
          <w:sz w:val="24"/>
        </w:rPr>
        <w:t xml:space="preserve"> with the target flake is then mounted onto a microscope stage. </w:t>
      </w:r>
      <w:r>
        <w:rPr>
          <w:rFonts w:ascii="Times New Roman" w:hAnsi="Times New Roman" w:cs="Times New Roman"/>
          <w:sz w:val="24"/>
        </w:rPr>
        <w:t>As shown in Figure S1 b, t</w:t>
      </w:r>
      <w:r w:rsidR="00F23FCA" w:rsidRPr="00650EA8">
        <w:rPr>
          <w:rFonts w:ascii="Times New Roman" w:hAnsi="Times New Roman" w:cs="Times New Roman"/>
          <w:sz w:val="24"/>
        </w:rPr>
        <w:t xml:space="preserve">he target chip is then placed onto another stamping stage where the chip and the target flake can be aligned independently, while a live feedthrough the objective lens underneath </w:t>
      </w:r>
      <w:r w:rsidR="00F23FCA">
        <w:rPr>
          <w:rFonts w:ascii="Times New Roman" w:hAnsi="Times New Roman" w:cs="Times New Roman"/>
          <w:sz w:val="24"/>
        </w:rPr>
        <w:t xml:space="preserve">is used to </w:t>
      </w:r>
      <w:r w:rsidR="00F23FCA" w:rsidRPr="00650EA8">
        <w:rPr>
          <w:rFonts w:ascii="Times New Roman" w:hAnsi="Times New Roman" w:cs="Times New Roman"/>
          <w:sz w:val="24"/>
        </w:rPr>
        <w:t>monitor the stamping process</w:t>
      </w:r>
      <w:r w:rsidR="00F23FCA">
        <w:rPr>
          <w:rFonts w:ascii="Times New Roman" w:hAnsi="Times New Roman" w:cs="Times New Roman"/>
          <w:sz w:val="24"/>
        </w:rPr>
        <w:t xml:space="preserve"> [1,2]</w:t>
      </w:r>
      <w:r w:rsidR="00F23FCA" w:rsidRPr="00650EA8">
        <w:rPr>
          <w:rFonts w:ascii="Times New Roman" w:hAnsi="Times New Roman" w:cs="Times New Roman"/>
          <w:sz w:val="24"/>
        </w:rPr>
        <w:t xml:space="preserve">. Through this dry deterministic transfer, we are able to avoid exposing the 2D material to any wet solvents that might compromise the material’s </w:t>
      </w:r>
      <w:r w:rsidR="00F23FCA">
        <w:rPr>
          <w:rFonts w:ascii="Times New Roman" w:hAnsi="Times New Roman" w:cs="Times New Roman"/>
          <w:sz w:val="24"/>
        </w:rPr>
        <w:t xml:space="preserve">unique </w:t>
      </w:r>
      <w:r w:rsidR="00F23FCA" w:rsidRPr="00650EA8">
        <w:rPr>
          <w:rFonts w:ascii="Times New Roman" w:hAnsi="Times New Roman" w:cs="Times New Roman"/>
          <w:sz w:val="24"/>
        </w:rPr>
        <w:t xml:space="preserve">mechanical properties. </w:t>
      </w:r>
      <w:r w:rsidR="00F23FCA">
        <w:rPr>
          <w:rFonts w:ascii="Times New Roman" w:hAnsi="Times New Roman" w:cs="Times New Roman"/>
          <w:sz w:val="24"/>
        </w:rPr>
        <w:t>All the fabrication</w:t>
      </w:r>
      <w:r w:rsidR="00F23FCA" w:rsidRPr="00650EA8">
        <w:rPr>
          <w:rFonts w:ascii="Times New Roman" w:hAnsi="Times New Roman" w:cs="Times New Roman"/>
          <w:sz w:val="24"/>
        </w:rPr>
        <w:t xml:space="preserve"> steps are shown in </w:t>
      </w:r>
      <w:r w:rsidR="00F23FCA">
        <w:rPr>
          <w:rFonts w:ascii="Times New Roman" w:hAnsi="Times New Roman" w:cs="Times New Roman"/>
          <w:sz w:val="24"/>
        </w:rPr>
        <w:t>F</w:t>
      </w:r>
      <w:r w:rsidR="00F23FCA" w:rsidRPr="00650EA8">
        <w:rPr>
          <w:rFonts w:ascii="Times New Roman" w:hAnsi="Times New Roman" w:cs="Times New Roman"/>
          <w:sz w:val="24"/>
        </w:rPr>
        <w:t xml:space="preserve">igure </w:t>
      </w:r>
      <w:r w:rsidR="00F23FCA">
        <w:rPr>
          <w:rFonts w:ascii="Times New Roman" w:hAnsi="Times New Roman" w:cs="Times New Roman"/>
          <w:sz w:val="24"/>
        </w:rPr>
        <w:t>S</w:t>
      </w:r>
      <w:r w:rsidR="00F23FCA" w:rsidRPr="00650EA8">
        <w:rPr>
          <w:rFonts w:ascii="Times New Roman" w:hAnsi="Times New Roman" w:cs="Times New Roman"/>
          <w:sz w:val="24"/>
        </w:rPr>
        <w:t>1.</w:t>
      </w:r>
    </w:p>
    <w:p w14:paraId="79FAEFDD" w14:textId="6A4B6695" w:rsidR="00F23FCA" w:rsidRDefault="007C683D" w:rsidP="00F23FCA">
      <w:pPr>
        <w:jc w:val="both"/>
        <w:rPr>
          <w:rFonts w:ascii="Times New Roman" w:hAnsi="Times New Roman" w:cs="Times New Roman"/>
          <w:sz w:val="24"/>
        </w:rPr>
      </w:pPr>
      <w:r w:rsidRPr="00650EA8">
        <w:rPr>
          <w:rFonts w:ascii="Times New Roman" w:hAnsi="Times New Roman" w:cs="Times New Roman"/>
          <w:b/>
          <w:sz w:val="24"/>
        </w:rPr>
        <w:t xml:space="preserve">Supplementary Note </w:t>
      </w:r>
      <w:r>
        <w:rPr>
          <w:rFonts w:ascii="Times New Roman" w:hAnsi="Times New Roman" w:cs="Times New Roman"/>
          <w:b/>
          <w:sz w:val="24"/>
        </w:rPr>
        <w:t>2</w:t>
      </w:r>
      <w:r w:rsidRPr="00650EA8">
        <w:rPr>
          <w:rFonts w:ascii="Times New Roman" w:hAnsi="Times New Roman" w:cs="Times New Roman"/>
          <w:b/>
          <w:sz w:val="24"/>
        </w:rPr>
        <w:t xml:space="preserve">. </w:t>
      </w:r>
      <w:r>
        <w:rPr>
          <w:rFonts w:ascii="Times New Roman" w:hAnsi="Times New Roman" w:cs="Times New Roman"/>
          <w:b/>
          <w:sz w:val="24"/>
        </w:rPr>
        <w:t>Chip Fabrication</w:t>
      </w:r>
      <w:r w:rsidR="00A97923">
        <w:rPr>
          <w:rFonts w:ascii="Times New Roman" w:hAnsi="Times New Roman" w:cs="Times New Roman"/>
          <w:sz w:val="24"/>
        </w:rPr>
        <w:t xml:space="preserve"> </w:t>
      </w:r>
    </w:p>
    <w:p w14:paraId="31F2FED4" w14:textId="6CE9717B" w:rsidR="00911056" w:rsidRDefault="00911056" w:rsidP="00911056">
      <w:pPr>
        <w:jc w:val="both"/>
        <w:rPr>
          <w:rFonts w:ascii="Times New Roman" w:hAnsi="Times New Roman" w:cs="Times New Roman"/>
          <w:sz w:val="24"/>
        </w:rPr>
      </w:pPr>
      <w:r w:rsidRPr="00911056">
        <w:rPr>
          <w:rFonts w:ascii="Times New Roman" w:hAnsi="Times New Roman" w:cs="Times New Roman"/>
          <w:sz w:val="24"/>
        </w:rPr>
        <w:t xml:space="preserve">40 nm Au and 20 nm Cr electrodes are lithographically patterned on </w:t>
      </w:r>
      <w:r w:rsidR="007C683D">
        <w:rPr>
          <w:rFonts w:ascii="Times New Roman" w:hAnsi="Times New Roman" w:cs="Times New Roman"/>
          <w:sz w:val="24"/>
        </w:rPr>
        <w:t>7 mm x 7 mm x 0.65 mm</w:t>
      </w:r>
      <w:r w:rsidRPr="00911056">
        <w:rPr>
          <w:rFonts w:ascii="Times New Roman" w:hAnsi="Times New Roman" w:cs="Times New Roman"/>
          <w:sz w:val="24"/>
        </w:rPr>
        <w:t xml:space="preserve"> p-doped Si chips with a thermally grown 543</w:t>
      </w:r>
      <w:r w:rsidR="007C683D">
        <w:rPr>
          <w:rFonts w:ascii="Times New Roman" w:hAnsi="Times New Roman" w:cs="Times New Roman"/>
          <w:sz w:val="24"/>
        </w:rPr>
        <w:t xml:space="preserve"> nm</w:t>
      </w:r>
      <w:r w:rsidRPr="00911056">
        <w:rPr>
          <w:rFonts w:ascii="Times New Roman" w:hAnsi="Times New Roman" w:cs="Times New Roman"/>
          <w:sz w:val="24"/>
        </w:rPr>
        <w:t xml:space="preserve"> SiO</w:t>
      </w:r>
      <w:r w:rsidR="007C683D" w:rsidRPr="007C683D">
        <w:rPr>
          <w:rFonts w:ascii="Times New Roman" w:hAnsi="Times New Roman" w:cs="Times New Roman"/>
          <w:sz w:val="24"/>
          <w:vertAlign w:val="subscript"/>
        </w:rPr>
        <w:t>2</w:t>
      </w:r>
      <w:r w:rsidRPr="00911056">
        <w:rPr>
          <w:rFonts w:ascii="Times New Roman" w:hAnsi="Times New Roman" w:cs="Times New Roman"/>
          <w:sz w:val="24"/>
        </w:rPr>
        <w:t xml:space="preserve"> layer. The chip is then cleaned through ultrasonication for 10 minutes in acetone, 2 minutes in IPA, and 1 minute in DI water. The drums' spacer is then made by spin coating the chip with an e-beam resist. The resist is then exposed with the drum hole and contact window patterns in the electron-beam writer. After the development, the resist is baked at 180 C for 9 minutes to make it harder.  The spacer thickness is measured with a commercial stylus profilometer to be 285</w:t>
      </w:r>
      <w:r w:rsidR="007C683D">
        <w:rPr>
          <w:rFonts w:ascii="Times New Roman" w:hAnsi="Times New Roman" w:cs="Times New Roman"/>
          <w:sz w:val="24"/>
        </w:rPr>
        <w:t>±</w:t>
      </w:r>
      <w:r w:rsidRPr="00911056">
        <w:rPr>
          <w:rFonts w:ascii="Times New Roman" w:hAnsi="Times New Roman" w:cs="Times New Roman"/>
          <w:sz w:val="24"/>
        </w:rPr>
        <w:t xml:space="preserve">10 nm.  Bulk 2D materials purchased from HQ Graphene are exfoliated and transferred onto the patterned drum holes and contact window using </w:t>
      </w:r>
      <w:r w:rsidR="007C683D">
        <w:rPr>
          <w:rFonts w:ascii="Times New Roman" w:hAnsi="Times New Roman" w:cs="Times New Roman"/>
          <w:sz w:val="24"/>
        </w:rPr>
        <w:t>the aforementioned</w:t>
      </w:r>
      <w:r w:rsidRPr="00911056">
        <w:rPr>
          <w:rFonts w:ascii="Times New Roman" w:hAnsi="Times New Roman" w:cs="Times New Roman"/>
          <w:sz w:val="24"/>
        </w:rPr>
        <w:t xml:space="preserve"> deterministic dry PDMS stamp transfer process</w:t>
      </w:r>
      <w:r w:rsidR="006229AF">
        <w:rPr>
          <w:rFonts w:ascii="Times New Roman" w:hAnsi="Times New Roman" w:cs="Times New Roman"/>
          <w:sz w:val="24"/>
        </w:rPr>
        <w:t xml:space="preserve"> </w:t>
      </w:r>
      <w:r w:rsidR="007C683D">
        <w:rPr>
          <w:rFonts w:ascii="Times New Roman" w:hAnsi="Times New Roman" w:cs="Times New Roman"/>
          <w:sz w:val="24"/>
        </w:rPr>
        <w:t>[1,2]</w:t>
      </w:r>
      <w:r w:rsidRPr="00911056">
        <w:rPr>
          <w:rFonts w:ascii="Times New Roman" w:hAnsi="Times New Roman" w:cs="Times New Roman"/>
          <w:sz w:val="24"/>
        </w:rPr>
        <w:t>.</w:t>
      </w:r>
    </w:p>
    <w:p w14:paraId="436A68B6" w14:textId="3E143704" w:rsidR="00DF2A1C" w:rsidRPr="00DF2A1C" w:rsidRDefault="00360A02" w:rsidP="00DF2A1C">
      <w:pPr>
        <w:jc w:val="both"/>
        <w:rPr>
          <w:rFonts w:ascii="Times New Roman" w:hAnsi="Times New Roman" w:cs="Times New Roman"/>
          <w:b/>
          <w:bCs/>
          <w:sz w:val="24"/>
          <w:lang w:val="en-TW"/>
        </w:rPr>
      </w:pPr>
      <w:r w:rsidRPr="00650EA8">
        <w:rPr>
          <w:rFonts w:ascii="Times New Roman" w:hAnsi="Times New Roman" w:cs="Times New Roman"/>
          <w:b/>
          <w:sz w:val="24"/>
        </w:rPr>
        <w:t xml:space="preserve">Supplementary Note </w:t>
      </w:r>
      <w:r>
        <w:rPr>
          <w:rFonts w:ascii="Times New Roman" w:hAnsi="Times New Roman" w:cs="Times New Roman"/>
          <w:b/>
          <w:sz w:val="24"/>
        </w:rPr>
        <w:t>3</w:t>
      </w:r>
      <w:r w:rsidRPr="00650EA8">
        <w:rPr>
          <w:rFonts w:ascii="Times New Roman" w:hAnsi="Times New Roman" w:cs="Times New Roman"/>
          <w:b/>
          <w:sz w:val="24"/>
        </w:rPr>
        <w:t xml:space="preserve">. </w:t>
      </w:r>
      <w:r w:rsidR="00DF2A1C" w:rsidRPr="00DF2A1C">
        <w:rPr>
          <w:rFonts w:ascii="Times New Roman" w:hAnsi="Times New Roman" w:cs="Times New Roman"/>
          <w:b/>
          <w:bCs/>
          <w:sz w:val="24"/>
          <w:lang w:val="en-TW"/>
        </w:rPr>
        <w:t>Mechanical Detection and Actuation</w:t>
      </w:r>
    </w:p>
    <w:p w14:paraId="643FE076" w14:textId="114BCB35" w:rsidR="00DF2A1C" w:rsidRPr="00DF2A1C" w:rsidRDefault="00DF2A1C" w:rsidP="00DF2A1C">
      <w:pPr>
        <w:jc w:val="both"/>
        <w:rPr>
          <w:rFonts w:ascii="Times New Roman" w:hAnsi="Times New Roman" w:cs="Times New Roman"/>
          <w:sz w:val="24"/>
          <w:lang w:val="en-TW"/>
        </w:rPr>
      </w:pPr>
      <w:r w:rsidRPr="00DF2A1C">
        <w:rPr>
          <w:rFonts w:ascii="Times New Roman" w:hAnsi="Times New Roman" w:cs="Times New Roman"/>
          <w:sz w:val="24"/>
          <w:lang w:val="en-TW"/>
        </w:rPr>
        <w:t>A continuous-wave green laser beam (532 nm), with a power of 800 µW and beam diameter of about 1.8 µm, was focused on the drumhead and the intensity modulation caused by the interfering reflections from the semi-transparent flake</w:t>
      </w:r>
      <w:r w:rsidR="001A2A75" w:rsidRPr="00DF2A1C">
        <w:rPr>
          <w:rFonts w:ascii="Times New Roman" w:hAnsi="Times New Roman" w:cs="Times New Roman"/>
          <w:sz w:val="24"/>
          <w:lang w:val="en-TW"/>
        </w:rPr>
        <w:t xml:space="preserve"> </w:t>
      </w:r>
      <w:r w:rsidRPr="00DF2A1C">
        <w:rPr>
          <w:rFonts w:ascii="Times New Roman" w:hAnsi="Times New Roman" w:cs="Times New Roman"/>
          <w:sz w:val="24"/>
          <w:lang w:val="en-TW"/>
        </w:rPr>
        <w:t>in this case, and the gold electrode underneath was captured by an avalanche photodetector. The driving of the mechanical drums was done using the electromotive scheme by supplying a voltage from a function generator with an oscillating component (</w:t>
      </w:r>
      <w:r w:rsidRPr="00DF2A1C">
        <w:rPr>
          <w:rFonts w:ascii="Times New Roman" w:hAnsi="Times New Roman" w:cs="Times New Roman"/>
          <w:i/>
          <w:iCs/>
          <w:sz w:val="24"/>
          <w:lang w:val="en-TW"/>
        </w:rPr>
        <w:t>V</w:t>
      </w:r>
      <w:r w:rsidRPr="00DF2A1C">
        <w:rPr>
          <w:rFonts w:ascii="Times New Roman" w:hAnsi="Times New Roman" w:cs="Times New Roman"/>
          <w:sz w:val="24"/>
          <w:vertAlign w:val="subscript"/>
          <w:lang w:val="en-TW"/>
        </w:rPr>
        <w:t>ac</w:t>
      </w:r>
      <w:r w:rsidRPr="00DF2A1C">
        <w:rPr>
          <w:rFonts w:ascii="Times New Roman" w:hAnsi="Times New Roman" w:cs="Times New Roman"/>
          <w:sz w:val="24"/>
          <w:lang w:val="en-TW"/>
        </w:rPr>
        <w:t xml:space="preserve">) </w:t>
      </w:r>
      <w:r w:rsidR="001A2A75">
        <w:rPr>
          <w:rFonts w:ascii="Times New Roman" w:hAnsi="Times New Roman" w:cs="Times New Roman"/>
          <w:sz w:val="24"/>
        </w:rPr>
        <w:t xml:space="preserve">with </w:t>
      </w:r>
      <w:r w:rsidRPr="00DF2A1C">
        <w:rPr>
          <w:rFonts w:ascii="Times New Roman" w:hAnsi="Times New Roman" w:cs="Times New Roman"/>
          <w:sz w:val="24"/>
          <w:lang w:val="en-TW"/>
        </w:rPr>
        <w:t>a frequency close to the mechanical resonance frequency of the drum, and a dc component (</w:t>
      </w:r>
      <w:r w:rsidRPr="00DF2A1C">
        <w:rPr>
          <w:rFonts w:ascii="Times New Roman" w:hAnsi="Times New Roman" w:cs="Times New Roman"/>
          <w:i/>
          <w:iCs/>
          <w:sz w:val="24"/>
          <w:lang w:val="en-TW"/>
        </w:rPr>
        <w:t>V</w:t>
      </w:r>
      <w:r w:rsidRPr="00DF2A1C">
        <w:rPr>
          <w:rFonts w:ascii="Times New Roman" w:hAnsi="Times New Roman" w:cs="Times New Roman"/>
          <w:sz w:val="24"/>
          <w:vertAlign w:val="subscript"/>
          <w:lang w:val="en-TW"/>
        </w:rPr>
        <w:t>dc</w:t>
      </w:r>
      <w:r w:rsidRPr="00DF2A1C">
        <w:rPr>
          <w:rFonts w:ascii="Times New Roman" w:hAnsi="Times New Roman" w:cs="Times New Roman"/>
          <w:sz w:val="24"/>
          <w:lang w:val="en-TW"/>
        </w:rPr>
        <w:t>). The dc component of the applied voltage allowed amplification of the ac component, which improved the signal-to-noise ratio without the need of strong drive that might result in the non-linear regime of the resonator</w:t>
      </w:r>
      <w:r w:rsidR="00233957">
        <w:rPr>
          <w:rFonts w:ascii="Times New Roman" w:hAnsi="Times New Roman" w:cs="Times New Roman"/>
          <w:sz w:val="24"/>
        </w:rPr>
        <w:t xml:space="preserve"> [4].</w:t>
      </w:r>
      <w:r w:rsidRPr="00DF2A1C">
        <w:rPr>
          <w:rFonts w:ascii="Times New Roman" w:hAnsi="Times New Roman" w:cs="Times New Roman"/>
          <w:sz w:val="24"/>
          <w:lang w:val="en-TW"/>
        </w:rPr>
        <w:t> A lock-in amplifier recorded the signal from the avalanche photodetector with a reference signal coming from the function generator. All measurements were done at room temperature (≈ 25 C) with a vacuum box pressure of about 10</w:t>
      </w:r>
      <w:r w:rsidRPr="00DF2A1C">
        <w:rPr>
          <w:rFonts w:ascii="Times New Roman" w:hAnsi="Times New Roman" w:cs="Times New Roman"/>
          <w:sz w:val="24"/>
          <w:vertAlign w:val="superscript"/>
          <w:lang w:val="en-TW"/>
        </w:rPr>
        <w:t>−7</w:t>
      </w:r>
      <w:r w:rsidRPr="00DF2A1C">
        <w:rPr>
          <w:rFonts w:ascii="Times New Roman" w:hAnsi="Times New Roman" w:cs="Times New Roman"/>
          <w:sz w:val="24"/>
          <w:lang w:val="en-TW"/>
        </w:rPr>
        <w:t> mbar.</w:t>
      </w:r>
    </w:p>
    <w:p w14:paraId="1AA80A27" w14:textId="77777777" w:rsidR="00DF2A1C" w:rsidRPr="00DF2A1C" w:rsidRDefault="00DF2A1C" w:rsidP="00911056">
      <w:pPr>
        <w:jc w:val="both"/>
        <w:rPr>
          <w:rFonts w:ascii="Times New Roman" w:hAnsi="Times New Roman" w:cs="Times New Roman"/>
          <w:sz w:val="24"/>
          <w:lang w:val="en-TW"/>
        </w:rPr>
      </w:pPr>
    </w:p>
    <w:p w14:paraId="2ACD712E" w14:textId="2147C7C4" w:rsidR="00F23FCA" w:rsidRPr="00650EA8" w:rsidRDefault="00F23FCA" w:rsidP="00F23FCA">
      <w:pPr>
        <w:jc w:val="both"/>
        <w:rPr>
          <w:rFonts w:ascii="Times New Roman" w:hAnsi="Times New Roman" w:cs="Times New Roman"/>
          <w:b/>
          <w:sz w:val="24"/>
        </w:rPr>
      </w:pPr>
      <w:r w:rsidRPr="00650EA8">
        <w:rPr>
          <w:rFonts w:ascii="Times New Roman" w:hAnsi="Times New Roman" w:cs="Times New Roman"/>
          <w:b/>
          <w:sz w:val="24"/>
        </w:rPr>
        <w:lastRenderedPageBreak/>
        <w:t xml:space="preserve">Supplementary Note </w:t>
      </w:r>
      <w:r w:rsidR="00360A02">
        <w:rPr>
          <w:rFonts w:ascii="Times New Roman" w:hAnsi="Times New Roman" w:cs="Times New Roman"/>
          <w:b/>
          <w:sz w:val="24"/>
        </w:rPr>
        <w:t>4</w:t>
      </w:r>
      <w:r w:rsidRPr="00650EA8">
        <w:rPr>
          <w:rFonts w:ascii="Times New Roman" w:hAnsi="Times New Roman" w:cs="Times New Roman"/>
          <w:b/>
          <w:sz w:val="24"/>
        </w:rPr>
        <w:t xml:space="preserve">. </w:t>
      </w:r>
      <w:r w:rsidR="0002638D">
        <w:rPr>
          <w:rFonts w:ascii="Times New Roman" w:hAnsi="Times New Roman" w:cs="Times New Roman"/>
          <w:b/>
          <w:sz w:val="24"/>
        </w:rPr>
        <w:t>Formulation of DC dependence of mechanical amplitude</w:t>
      </w:r>
    </w:p>
    <w:p w14:paraId="267BB05A" w14:textId="1F026C63" w:rsidR="00F23FCA" w:rsidRDefault="00F23FCA" w:rsidP="00F23FCA">
      <w:pPr>
        <w:jc w:val="both"/>
        <w:rPr>
          <w:rFonts w:ascii="Times New Roman" w:hAnsi="Times New Roman" w:cs="Times New Roman"/>
          <w:sz w:val="24"/>
          <w:szCs w:val="24"/>
          <w:lang w:eastAsia="zh-TW"/>
        </w:rPr>
      </w:pPr>
      <w:r w:rsidRPr="00863F09">
        <w:rPr>
          <w:rFonts w:ascii="Times New Roman" w:hAnsi="Times New Roman" w:cs="Times New Roman"/>
          <w:sz w:val="24"/>
          <w:szCs w:val="24"/>
          <w:lang w:eastAsia="zh-TW"/>
        </w:rPr>
        <w:t xml:space="preserve">For an electrostatically actuated circular plate, </w:t>
      </w:r>
      <w:r w:rsidR="002C1D22" w:rsidRPr="002C1D22">
        <w:rPr>
          <w:rFonts w:ascii="Times New Roman" w:hAnsi="Times New Roman" w:cs="Times New Roman"/>
          <w:sz w:val="24"/>
          <w:szCs w:val="24"/>
          <w:lang w:eastAsia="zh-TW"/>
        </w:rPr>
        <w:t xml:space="preserve">the time dependent part,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sz w:val="24"/>
                <w:szCs w:val="24"/>
                <w:lang w:eastAsia="zh-TW"/>
              </w:rPr>
            </m:ctrlPr>
          </m:dPr>
          <m:e>
            <m:r>
              <w:rPr>
                <w:rFonts w:ascii="Cambria Math" w:hAnsi="Cambria Math" w:cs="Times New Roman"/>
                <w:sz w:val="24"/>
                <w:szCs w:val="24"/>
                <w:lang w:eastAsia="zh-TW"/>
              </w:rPr>
              <m:t>t</m:t>
            </m:r>
          </m:e>
        </m:d>
      </m:oMath>
      <w:r w:rsidR="002C1D22" w:rsidRPr="002C1D22">
        <w:rPr>
          <w:rFonts w:ascii="Times New Roman" w:hAnsi="Times New Roman" w:cs="Times New Roman"/>
          <w:sz w:val="24"/>
          <w:szCs w:val="24"/>
          <w:lang w:eastAsia="zh-TW"/>
        </w:rPr>
        <w:t xml:space="preserve">, of the out-of-plane (z direction) displacement </w:t>
      </w:r>
      <w:r w:rsidRPr="00863F09">
        <w:rPr>
          <w:rFonts w:ascii="Times New Roman" w:hAnsi="Times New Roman" w:cs="Times New Roman"/>
          <w:sz w:val="24"/>
          <w:szCs w:val="24"/>
          <w:lang w:eastAsia="zh-TW"/>
        </w:rPr>
        <w:t xml:space="preserve">is </w:t>
      </w:r>
      <w:r>
        <w:rPr>
          <w:rFonts w:ascii="Times New Roman" w:hAnsi="Times New Roman" w:cs="Times New Roman"/>
          <w:sz w:val="24"/>
          <w:szCs w:val="24"/>
          <w:lang w:eastAsia="zh-TW"/>
        </w:rPr>
        <w:t>described</w:t>
      </w:r>
      <w:r w:rsidRPr="00863F09">
        <w:rPr>
          <w:rFonts w:ascii="Times New Roman" w:hAnsi="Times New Roman" w:cs="Times New Roman"/>
          <w:sz w:val="24"/>
          <w:szCs w:val="24"/>
          <w:lang w:eastAsia="zh-TW"/>
        </w:rPr>
        <w:t xml:space="preserve"> by the following equation [</w:t>
      </w:r>
      <w:r>
        <w:rPr>
          <w:rFonts w:ascii="Times New Roman" w:hAnsi="Times New Roman" w:cs="Times New Roman"/>
          <w:sz w:val="24"/>
          <w:szCs w:val="24"/>
          <w:lang w:eastAsia="zh-TW"/>
        </w:rPr>
        <w:t>3</w:t>
      </w:r>
      <w:r w:rsidRPr="00863F09">
        <w:rPr>
          <w:rFonts w:ascii="Times New Roman" w:hAnsi="Times New Roman" w:cs="Times New Roman"/>
          <w:sz w:val="24"/>
          <w:szCs w:val="24"/>
          <w:lang w:eastAsia="zh-TW"/>
        </w:rPr>
        <w:t>]</w:t>
      </w:r>
      <w:r>
        <w:rPr>
          <w:rFonts w:ascii="Times New Roman" w:hAnsi="Times New Roman" w:cs="Times New Roman"/>
          <w:sz w:val="24"/>
          <w:szCs w:val="24"/>
          <w:lang w:eastAsia="zh-TW"/>
        </w:rPr>
        <w:t>:</w:t>
      </w:r>
    </w:p>
    <w:p w14:paraId="722940D6" w14:textId="08310E11" w:rsidR="00F23FCA" w:rsidRPr="00863F09" w:rsidRDefault="00F23FCA" w:rsidP="00F23FCA">
      <w:pPr>
        <w:jc w:val="right"/>
        <w:rPr>
          <w:rFonts w:ascii="Times New Roman" w:hAnsi="Times New Roman" w:cs="Times New Roman"/>
          <w:sz w:val="24"/>
          <w:szCs w:val="24"/>
          <w:lang w:eastAsia="zh-TW"/>
        </w:rPr>
      </w:pPr>
      <m:oMath>
        <m:r>
          <w:rPr>
            <w:rFonts w:ascii="Cambria Math" w:hAnsi="Cambria Math" w:cs="Times New Roman"/>
            <w:sz w:val="24"/>
            <w:lang w:eastAsia="zh-TW"/>
          </w:rPr>
          <m:t>ρh</m:t>
        </m:r>
        <m:f>
          <m:fPr>
            <m:ctrlPr>
              <w:rPr>
                <w:rFonts w:ascii="Cambria Math" w:hAnsi="Cambria Math" w:cs="Times New Roman"/>
                <w:i/>
                <w:iCs/>
                <w:sz w:val="24"/>
                <w:lang w:eastAsia="zh-TW"/>
              </w:rPr>
            </m:ctrlPr>
          </m:fPr>
          <m:num>
            <m:sSup>
              <m:sSupPr>
                <m:ctrlPr>
                  <w:rPr>
                    <w:rFonts w:ascii="Cambria Math" w:hAnsi="Cambria Math" w:cs="Times New Roman"/>
                    <w:i/>
                    <w:iCs/>
                    <w:sz w:val="24"/>
                    <w:lang w:eastAsia="zh-TW"/>
                  </w:rPr>
                </m:ctrlPr>
              </m:sSupPr>
              <m:e>
                <m:r>
                  <w:rPr>
                    <w:rFonts w:ascii="Cambria Math" w:hAnsi="Cambria Math" w:cs="Times New Roman"/>
                    <w:sz w:val="24"/>
                    <w:lang w:eastAsia="zh-TW"/>
                  </w:rPr>
                  <m:t>∂</m:t>
                </m:r>
              </m:e>
              <m:sup>
                <m:r>
                  <w:rPr>
                    <w:rFonts w:ascii="Cambria Math" w:hAnsi="Cambria Math" w:cs="Times New Roman"/>
                    <w:sz w:val="24"/>
                    <w:lang w:eastAsia="zh-TW"/>
                  </w:rPr>
                  <m:t>2</m:t>
                </m:r>
              </m:sup>
            </m:sSup>
            <m:sSub>
              <m:sSubPr>
                <m:ctrlPr>
                  <w:rPr>
                    <w:rFonts w:ascii="Cambria Math" w:hAnsi="Cambria Math" w:cs="Times New Roman"/>
                    <w:i/>
                    <w:iCs/>
                    <w:sz w:val="24"/>
                    <w:lang w:eastAsia="zh-TW"/>
                  </w:rPr>
                </m:ctrlPr>
              </m:sSubPr>
              <m:e>
                <m:r>
                  <w:rPr>
                    <w:rFonts w:ascii="Cambria Math" w:hAnsi="Cambria Math" w:cs="Times New Roman"/>
                    <w:sz w:val="24"/>
                    <w:lang w:eastAsia="zh-TW"/>
                  </w:rPr>
                  <m:t>z</m:t>
                </m:r>
              </m:e>
              <m:sub>
                <m:r>
                  <w:rPr>
                    <w:rFonts w:ascii="Cambria Math" w:hAnsi="Cambria Math" w:cs="Times New Roman"/>
                    <w:sz w:val="24"/>
                    <w:lang w:eastAsia="zh-TW"/>
                  </w:rPr>
                  <m:t>ac</m:t>
                </m:r>
              </m:sub>
            </m:sSub>
            <m:d>
              <m:dPr>
                <m:ctrlPr>
                  <w:rPr>
                    <w:rFonts w:ascii="Cambria Math" w:hAnsi="Cambria Math" w:cs="Times New Roman"/>
                    <w:i/>
                    <w:iCs/>
                    <w:sz w:val="24"/>
                    <w:lang w:eastAsia="zh-TW"/>
                  </w:rPr>
                </m:ctrlPr>
              </m:dPr>
              <m:e>
                <m:r>
                  <w:rPr>
                    <w:rFonts w:ascii="Cambria Math" w:hAnsi="Cambria Math" w:cs="Times New Roman"/>
                    <w:sz w:val="24"/>
                    <w:lang w:eastAsia="zh-TW"/>
                  </w:rPr>
                  <m:t>t</m:t>
                </m:r>
              </m:e>
            </m:d>
          </m:num>
          <m:den>
            <m:sSup>
              <m:sSupPr>
                <m:ctrlPr>
                  <w:rPr>
                    <w:rFonts w:ascii="Cambria Math" w:hAnsi="Cambria Math" w:cs="Times New Roman"/>
                    <w:i/>
                    <w:iCs/>
                    <w:sz w:val="24"/>
                    <w:lang w:eastAsia="zh-TW"/>
                  </w:rPr>
                </m:ctrlPr>
              </m:sSupPr>
              <m:e>
                <m:r>
                  <w:rPr>
                    <w:rFonts w:ascii="Cambria Math" w:hAnsi="Cambria Math" w:cs="Times New Roman"/>
                    <w:sz w:val="24"/>
                    <w:lang w:eastAsia="zh-TW"/>
                  </w:rPr>
                  <m:t>∂t</m:t>
                </m:r>
              </m:e>
              <m:sup>
                <m:r>
                  <w:rPr>
                    <w:rFonts w:ascii="Cambria Math" w:hAnsi="Cambria Math" w:cs="Times New Roman"/>
                    <w:sz w:val="24"/>
                    <w:lang w:eastAsia="zh-TW"/>
                  </w:rPr>
                  <m:t>2</m:t>
                </m:r>
              </m:sup>
            </m:sSup>
          </m:den>
        </m:f>
        <m:sSup>
          <m:sSupPr>
            <m:ctrlPr>
              <w:rPr>
                <w:rFonts w:ascii="Cambria Math" w:hAnsi="Cambria Math" w:cs="Times New Roman"/>
                <w:i/>
                <w:iCs/>
                <w:sz w:val="24"/>
                <w:lang w:eastAsia="zh-TW"/>
              </w:rPr>
            </m:ctrlPr>
          </m:sSupPr>
          <m:e>
            <m:r>
              <w:rPr>
                <w:rFonts w:ascii="Cambria Math" w:hAnsi="Cambria Math" w:cs="Times New Roman"/>
                <w:sz w:val="24"/>
                <w:lang w:eastAsia="zh-TW"/>
              </w:rPr>
              <m:t>+D</m:t>
            </m:r>
            <m:r>
              <m:rPr>
                <m:sty m:val="p"/>
              </m:rPr>
              <w:rPr>
                <w:rFonts w:ascii="Cambria Math" w:hAnsi="Cambria Math" w:cs="Times New Roman"/>
                <w:sz w:val="24"/>
                <w:lang w:eastAsia="zh-TW"/>
              </w:rPr>
              <m:t>∇</m:t>
            </m:r>
          </m:e>
          <m:sup>
            <m:r>
              <w:rPr>
                <w:rFonts w:ascii="Cambria Math" w:hAnsi="Cambria Math" w:cs="Times New Roman"/>
                <w:sz w:val="24"/>
                <w:lang w:eastAsia="zh-TW"/>
              </w:rPr>
              <m:t>4</m:t>
            </m:r>
          </m:sup>
        </m:sSup>
        <m:sSub>
          <m:sSubPr>
            <m:ctrlPr>
              <w:rPr>
                <w:rFonts w:ascii="Cambria Math" w:hAnsi="Cambria Math" w:cs="Times New Roman"/>
                <w:i/>
                <w:iCs/>
                <w:sz w:val="24"/>
                <w:lang w:eastAsia="zh-TW"/>
              </w:rPr>
            </m:ctrlPr>
          </m:sSubPr>
          <m:e>
            <m:r>
              <w:rPr>
                <w:rFonts w:ascii="Cambria Math" w:hAnsi="Cambria Math" w:cs="Times New Roman"/>
                <w:sz w:val="24"/>
                <w:lang w:eastAsia="zh-TW"/>
              </w:rPr>
              <m:t>z</m:t>
            </m:r>
          </m:e>
          <m:sub>
            <m:r>
              <w:rPr>
                <w:rFonts w:ascii="Cambria Math" w:hAnsi="Cambria Math" w:cs="Times New Roman"/>
                <w:sz w:val="24"/>
                <w:lang w:eastAsia="zh-TW"/>
              </w:rPr>
              <m:t>ac</m:t>
            </m:r>
          </m:sub>
        </m:sSub>
        <m:d>
          <m:dPr>
            <m:ctrlPr>
              <w:rPr>
                <w:rFonts w:ascii="Cambria Math" w:hAnsi="Cambria Math" w:cs="Times New Roman"/>
                <w:i/>
                <w:iCs/>
                <w:sz w:val="24"/>
                <w:lang w:eastAsia="zh-TW"/>
              </w:rPr>
            </m:ctrlPr>
          </m:dPr>
          <m:e>
            <m:r>
              <w:rPr>
                <w:rFonts w:ascii="Cambria Math" w:hAnsi="Cambria Math" w:cs="Times New Roman"/>
                <w:sz w:val="24"/>
                <w:lang w:eastAsia="zh-TW"/>
              </w:rPr>
              <m:t>t</m:t>
            </m:r>
          </m:e>
        </m:d>
        <m:r>
          <w:rPr>
            <w:rFonts w:ascii="Cambria Math" w:hAnsi="Cambria Math" w:cs="Times New Roman"/>
            <w:sz w:val="24"/>
            <w:lang w:eastAsia="zh-TW"/>
          </w:rPr>
          <m:t>=</m:t>
        </m:r>
        <m:f>
          <m:fPr>
            <m:ctrlPr>
              <w:rPr>
                <w:rFonts w:ascii="Cambria Math" w:hAnsi="Cambria Math" w:cs="Times New Roman"/>
                <w:i/>
                <w:iCs/>
                <w:sz w:val="24"/>
                <w:lang w:eastAsia="zh-TW"/>
              </w:rPr>
            </m:ctrlPr>
          </m:fPr>
          <m:num>
            <m:sSub>
              <m:sSubPr>
                <m:ctrlPr>
                  <w:rPr>
                    <w:rFonts w:ascii="Cambria Math" w:hAnsi="Cambria Math" w:cs="Times New Roman"/>
                    <w:i/>
                    <w:iCs/>
                    <w:sz w:val="24"/>
                    <w:lang w:eastAsia="zh-TW"/>
                  </w:rPr>
                </m:ctrlPr>
              </m:sSubPr>
              <m:e>
                <m:r>
                  <w:rPr>
                    <w:rFonts w:ascii="Cambria Math" w:hAnsi="Cambria Math" w:cs="Times New Roman"/>
                    <w:sz w:val="24"/>
                    <w:lang w:eastAsia="zh-TW"/>
                  </w:rPr>
                  <m:t>ε</m:t>
                </m:r>
              </m:e>
              <m:sub>
                <m:r>
                  <w:rPr>
                    <w:rFonts w:ascii="Cambria Math" w:hAnsi="Cambria Math" w:cs="Times New Roman"/>
                    <w:sz w:val="24"/>
                    <w:lang w:eastAsia="zh-TW"/>
                  </w:rPr>
                  <m:t>0</m:t>
                </m:r>
              </m:sub>
            </m:sSub>
            <m:sSup>
              <m:sSupPr>
                <m:ctrlPr>
                  <w:rPr>
                    <w:rFonts w:ascii="Cambria Math" w:hAnsi="Cambria Math" w:cs="Times New Roman"/>
                    <w:i/>
                    <w:iCs/>
                    <w:sz w:val="24"/>
                    <w:lang w:eastAsia="zh-TW"/>
                  </w:rPr>
                </m:ctrlPr>
              </m:sSupPr>
              <m:e>
                <m:r>
                  <w:rPr>
                    <w:rFonts w:ascii="Cambria Math" w:hAnsi="Cambria Math" w:cs="Times New Roman"/>
                    <w:sz w:val="24"/>
                    <w:lang w:eastAsia="zh-TW"/>
                  </w:rPr>
                  <m:t>[</m:t>
                </m:r>
                <m:sSub>
                  <m:sSubPr>
                    <m:ctrlPr>
                      <w:rPr>
                        <w:rFonts w:ascii="Cambria Math" w:hAnsi="Cambria Math" w:cs="Times New Roman"/>
                        <w:i/>
                        <w:iCs/>
                        <w:sz w:val="24"/>
                        <w:lang w:eastAsia="zh-TW"/>
                      </w:rPr>
                    </m:ctrlPr>
                  </m:sSubPr>
                  <m:e>
                    <m:r>
                      <w:rPr>
                        <w:rFonts w:ascii="Cambria Math" w:hAnsi="Cambria Math" w:cs="Times New Roman"/>
                        <w:sz w:val="24"/>
                        <w:lang w:eastAsia="zh-TW"/>
                      </w:rPr>
                      <m:t>V</m:t>
                    </m:r>
                  </m:e>
                  <m:sub>
                    <m:r>
                      <w:rPr>
                        <w:rFonts w:ascii="Cambria Math" w:hAnsi="Cambria Math" w:cs="Times New Roman"/>
                        <w:sz w:val="24"/>
                        <w:lang w:eastAsia="zh-TW"/>
                      </w:rPr>
                      <m:t>dc</m:t>
                    </m:r>
                  </m:sub>
                </m:sSub>
                <m:r>
                  <w:rPr>
                    <w:rFonts w:ascii="Cambria Math" w:hAnsi="Cambria Math" w:cs="Times New Roman"/>
                    <w:sz w:val="24"/>
                    <w:lang w:eastAsia="zh-TW"/>
                  </w:rPr>
                  <m:t>+</m:t>
                </m:r>
                <m:sSub>
                  <m:sSubPr>
                    <m:ctrlPr>
                      <w:rPr>
                        <w:rFonts w:ascii="Cambria Math" w:hAnsi="Cambria Math" w:cs="Times New Roman"/>
                        <w:i/>
                        <w:iCs/>
                        <w:sz w:val="24"/>
                        <w:lang w:eastAsia="zh-TW"/>
                      </w:rPr>
                    </m:ctrlPr>
                  </m:sSubPr>
                  <m:e>
                    <m:r>
                      <w:rPr>
                        <w:rFonts w:ascii="Cambria Math" w:hAnsi="Cambria Math" w:cs="Times New Roman"/>
                        <w:sz w:val="24"/>
                        <w:lang w:eastAsia="zh-TW"/>
                      </w:rPr>
                      <m:t>V</m:t>
                    </m:r>
                  </m:e>
                  <m:sub>
                    <m:r>
                      <w:rPr>
                        <w:rFonts w:ascii="Cambria Math" w:hAnsi="Cambria Math" w:cs="Times New Roman"/>
                        <w:sz w:val="24"/>
                        <w:lang w:eastAsia="zh-TW"/>
                      </w:rPr>
                      <m:t>ac</m:t>
                    </m:r>
                  </m:sub>
                </m:sSub>
                <m:r>
                  <w:rPr>
                    <w:rFonts w:ascii="Cambria Math" w:hAnsi="Cambria Math" w:cs="Times New Roman"/>
                    <w:sz w:val="24"/>
                    <w:lang w:eastAsia="zh-TW"/>
                  </w:rPr>
                  <m:t>(t)]</m:t>
                </m:r>
              </m:e>
              <m:sup>
                <m:r>
                  <w:rPr>
                    <w:rFonts w:ascii="Cambria Math" w:hAnsi="Cambria Math" w:cs="Times New Roman"/>
                    <w:sz w:val="24"/>
                    <w:lang w:eastAsia="zh-TW"/>
                  </w:rPr>
                  <m:t>2</m:t>
                </m:r>
              </m:sup>
            </m:sSup>
          </m:num>
          <m:den>
            <m:r>
              <w:rPr>
                <w:rFonts w:ascii="Cambria Math" w:hAnsi="Cambria Math" w:cs="Times New Roman"/>
                <w:sz w:val="24"/>
                <w:lang w:eastAsia="zh-TW"/>
              </w:rPr>
              <m:t>2</m:t>
            </m:r>
            <m:sSup>
              <m:sSupPr>
                <m:ctrlPr>
                  <w:rPr>
                    <w:rFonts w:ascii="Cambria Math" w:hAnsi="Cambria Math" w:cs="Times New Roman"/>
                    <w:i/>
                    <w:iCs/>
                    <w:sz w:val="24"/>
                    <w:lang w:eastAsia="zh-TW"/>
                  </w:rPr>
                </m:ctrlPr>
              </m:sSupPr>
              <m:e>
                <m:r>
                  <w:rPr>
                    <w:rFonts w:ascii="Cambria Math" w:hAnsi="Cambria Math" w:cs="Times New Roman"/>
                    <w:sz w:val="24"/>
                    <w:lang w:eastAsia="zh-TW"/>
                  </w:rPr>
                  <m:t>[</m:t>
                </m:r>
                <m:sSub>
                  <m:sSubPr>
                    <m:ctrlPr>
                      <w:rPr>
                        <w:rFonts w:ascii="Cambria Math" w:hAnsi="Cambria Math" w:cs="Times New Roman"/>
                        <w:i/>
                        <w:iCs/>
                        <w:sz w:val="24"/>
                        <w:lang w:eastAsia="zh-TW"/>
                      </w:rPr>
                    </m:ctrlPr>
                  </m:sSubPr>
                  <m:e>
                    <m:r>
                      <w:rPr>
                        <w:rFonts w:ascii="Cambria Math" w:hAnsi="Cambria Math" w:cs="Times New Roman"/>
                        <w:sz w:val="24"/>
                        <w:lang w:eastAsia="zh-TW"/>
                      </w:rPr>
                      <m:t>g</m:t>
                    </m:r>
                  </m:e>
                  <m:sub>
                    <m:r>
                      <w:rPr>
                        <w:rFonts w:ascii="Cambria Math" w:hAnsi="Cambria Math" w:cs="Times New Roman"/>
                        <w:sz w:val="24"/>
                        <w:lang w:eastAsia="zh-TW"/>
                      </w:rPr>
                      <m:t>0</m:t>
                    </m:r>
                  </m:sub>
                </m:sSub>
                <m:r>
                  <w:rPr>
                    <w:rFonts w:ascii="Cambria Math" w:hAnsi="Cambria Math" w:cs="Times New Roman"/>
                    <w:sz w:val="24"/>
                    <w:lang w:eastAsia="zh-TW"/>
                  </w:rPr>
                  <m:t>-</m:t>
                </m:r>
                <m:sSub>
                  <m:sSubPr>
                    <m:ctrlPr>
                      <w:rPr>
                        <w:rFonts w:ascii="Cambria Math" w:hAnsi="Cambria Math" w:cs="Times New Roman"/>
                        <w:i/>
                        <w:iCs/>
                        <w:sz w:val="24"/>
                        <w:lang w:eastAsia="zh-TW"/>
                      </w:rPr>
                    </m:ctrlPr>
                  </m:sSubPr>
                  <m:e>
                    <m:r>
                      <w:rPr>
                        <w:rFonts w:ascii="Cambria Math" w:hAnsi="Cambria Math" w:cs="Times New Roman"/>
                        <w:sz w:val="24"/>
                        <w:lang w:eastAsia="zh-TW"/>
                      </w:rPr>
                      <m:t>z</m:t>
                    </m:r>
                  </m:e>
                  <m:sub>
                    <m:r>
                      <w:rPr>
                        <w:rFonts w:ascii="Cambria Math" w:hAnsi="Cambria Math" w:cs="Times New Roman"/>
                        <w:sz w:val="24"/>
                        <w:lang w:eastAsia="zh-TW"/>
                      </w:rPr>
                      <m:t>ac</m:t>
                    </m:r>
                  </m:sub>
                </m:sSub>
                <m:r>
                  <w:rPr>
                    <w:rFonts w:ascii="Cambria Math" w:hAnsi="Cambria Math" w:cs="Times New Roman"/>
                    <w:sz w:val="24"/>
                    <w:lang w:eastAsia="zh-TW"/>
                  </w:rPr>
                  <m:t>(t)]</m:t>
                </m:r>
              </m:e>
              <m:sup>
                <m:r>
                  <w:rPr>
                    <w:rFonts w:ascii="Cambria Math" w:hAnsi="Cambria Math" w:cs="Times New Roman"/>
                    <w:sz w:val="24"/>
                    <w:lang w:eastAsia="zh-TW"/>
                  </w:rPr>
                  <m:t>2</m:t>
                </m:r>
              </m:sup>
            </m:sSup>
          </m:den>
        </m:f>
      </m:oMath>
      <w:proofErr w:type="gramStart"/>
      <w:r>
        <w:rPr>
          <w:rFonts w:ascii="Times New Roman" w:eastAsiaTheme="minorEastAsia" w:hAnsi="Times New Roman" w:cs="Times New Roman"/>
          <w:iCs/>
          <w:sz w:val="24"/>
          <w:lang w:eastAsia="zh-TW"/>
        </w:rPr>
        <w:t xml:space="preserve">,   </w:t>
      </w:r>
      <w:proofErr w:type="gramEnd"/>
      <w:r>
        <w:rPr>
          <w:rFonts w:ascii="Times New Roman" w:eastAsiaTheme="minorEastAsia" w:hAnsi="Times New Roman" w:cs="Times New Roman"/>
          <w:iCs/>
          <w:sz w:val="24"/>
          <w:lang w:eastAsia="zh-TW"/>
        </w:rPr>
        <w:t xml:space="preserve">       </w:t>
      </w:r>
      <w:r w:rsidR="002E6E56">
        <w:rPr>
          <w:rFonts w:ascii="Times New Roman" w:eastAsiaTheme="minorEastAsia" w:hAnsi="Times New Roman" w:cs="Times New Roman"/>
          <w:iCs/>
          <w:sz w:val="24"/>
          <w:lang w:eastAsia="zh-TW"/>
        </w:rPr>
        <w:t xml:space="preserve">                               </w:t>
      </w:r>
      <w:r>
        <w:rPr>
          <w:rFonts w:ascii="Times New Roman" w:eastAsiaTheme="minorEastAsia" w:hAnsi="Times New Roman" w:cs="Times New Roman"/>
          <w:iCs/>
          <w:sz w:val="24"/>
          <w:lang w:eastAsia="zh-TW"/>
        </w:rPr>
        <w:t xml:space="preserve"> (1)</w:t>
      </w:r>
    </w:p>
    <w:p w14:paraId="645F949B" w14:textId="4212E771" w:rsidR="00F23FCA" w:rsidRDefault="00F23FCA" w:rsidP="00F23FCA">
      <w:pPr>
        <w:jc w:val="both"/>
        <w:rPr>
          <w:rFonts w:ascii="Times New Roman" w:hAnsi="Times New Roman" w:cs="Times New Roman"/>
          <w:sz w:val="24"/>
          <w:szCs w:val="24"/>
          <w:lang w:eastAsia="zh-TW"/>
        </w:rPr>
      </w:pPr>
      <w:r w:rsidRPr="00863F09">
        <w:rPr>
          <w:rFonts w:ascii="Times New Roman" w:hAnsi="Times New Roman" w:cs="Times New Roman"/>
          <w:sz w:val="24"/>
          <w:szCs w:val="24"/>
          <w:lang w:eastAsia="zh-TW"/>
        </w:rPr>
        <w:t xml:space="preserve">where </w:t>
      </w:r>
      <m:oMath>
        <m:r>
          <w:rPr>
            <w:rFonts w:ascii="Cambria Math" w:hAnsi="Cambria Math" w:cs="Times New Roman"/>
            <w:sz w:val="24"/>
            <w:lang w:eastAsia="zh-TW"/>
          </w:rPr>
          <m:t>ρ</m:t>
        </m:r>
      </m:oMath>
      <w:r>
        <w:rPr>
          <w:rFonts w:ascii="Times New Roman" w:hAnsi="Times New Roman" w:cs="Times New Roman"/>
          <w:sz w:val="24"/>
          <w:szCs w:val="24"/>
          <w:lang w:eastAsia="zh-TW"/>
        </w:rPr>
        <w:t xml:space="preserve"> is the mass density of </w:t>
      </w:r>
      <w:r w:rsidR="002E6E56">
        <w:rPr>
          <w:rFonts w:ascii="Times New Roman" w:hAnsi="Times New Roman" w:cs="Times New Roman"/>
          <w:sz w:val="24"/>
          <w:szCs w:val="24"/>
          <w:lang w:eastAsia="zh-TW"/>
        </w:rPr>
        <w:t>the material</w:t>
      </w:r>
      <w:r>
        <w:rPr>
          <w:rFonts w:ascii="Times New Roman" w:hAnsi="Times New Roman" w:cs="Times New Roman"/>
          <w:sz w:val="24"/>
          <w:szCs w:val="24"/>
          <w:lang w:eastAsia="zh-TW"/>
        </w:rPr>
        <w:t xml:space="preserve">, </w:t>
      </w:r>
      <w:r w:rsidRPr="00255A43">
        <w:rPr>
          <w:rFonts w:ascii="Times New Roman" w:hAnsi="Times New Roman" w:cs="Times New Roman"/>
          <w:i/>
          <w:sz w:val="24"/>
          <w:szCs w:val="24"/>
          <w:lang w:eastAsia="zh-TW"/>
        </w:rPr>
        <w:t>h</w:t>
      </w:r>
      <w:r>
        <w:rPr>
          <w:rFonts w:ascii="Times New Roman" w:hAnsi="Times New Roman" w:cs="Times New Roman"/>
          <w:sz w:val="24"/>
          <w:szCs w:val="24"/>
          <w:lang w:eastAsia="zh-TW"/>
        </w:rPr>
        <w:t xml:space="preserve"> is the flake thickness, </w:t>
      </w:r>
      <w:r w:rsidRPr="00255A43">
        <w:rPr>
          <w:rFonts w:ascii="Times New Roman" w:hAnsi="Times New Roman" w:cs="Times New Roman"/>
          <w:i/>
          <w:sz w:val="24"/>
          <w:szCs w:val="24"/>
          <w:lang w:eastAsia="zh-TW"/>
        </w:rPr>
        <w:t>D</w:t>
      </w:r>
      <w:r>
        <w:rPr>
          <w:rFonts w:ascii="Times New Roman" w:hAnsi="Times New Roman" w:cs="Times New Roman"/>
          <w:sz w:val="24"/>
          <w:szCs w:val="24"/>
          <w:lang w:eastAsia="zh-TW"/>
        </w:rPr>
        <w:t xml:space="preserve"> is the flexural rigidity and </w:t>
      </w:r>
      <w:r w:rsidRPr="00255A43">
        <w:rPr>
          <w:rFonts w:ascii="Times New Roman" w:hAnsi="Times New Roman" w:cs="Times New Roman"/>
          <w:i/>
          <w:sz w:val="24"/>
          <w:szCs w:val="24"/>
          <w:lang w:eastAsia="zh-TW"/>
        </w:rPr>
        <w:t>g</w:t>
      </w:r>
      <w:r w:rsidRPr="00255A43">
        <w:rPr>
          <w:rFonts w:ascii="Times New Roman" w:hAnsi="Times New Roman" w:cs="Times New Roman"/>
          <w:sz w:val="24"/>
          <w:szCs w:val="24"/>
          <w:vertAlign w:val="subscript"/>
          <w:lang w:eastAsia="zh-TW"/>
        </w:rPr>
        <w:t>0</w:t>
      </w:r>
      <w:r>
        <w:rPr>
          <w:rFonts w:ascii="Times New Roman" w:hAnsi="Times New Roman" w:cs="Times New Roman"/>
          <w:sz w:val="24"/>
          <w:szCs w:val="24"/>
          <w:lang w:eastAsia="zh-TW"/>
        </w:rPr>
        <w:t xml:space="preserve"> is the distance between the drumhead and the bottom electrode at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r>
          <w:rPr>
            <w:rFonts w:ascii="Cambria Math" w:hAnsi="Cambria Math" w:cs="Times New Roman"/>
            <w:sz w:val="24"/>
            <w:szCs w:val="24"/>
            <w:lang w:eastAsia="zh-TW"/>
          </w:rPr>
          <m:t>=0</m:t>
        </m:r>
      </m:oMath>
      <w:r>
        <w:rPr>
          <w:rFonts w:ascii="Times New Roman" w:hAnsi="Times New Roman" w:cs="Times New Roman"/>
          <w:sz w:val="24"/>
          <w:szCs w:val="24"/>
          <w:lang w:eastAsia="zh-TW"/>
        </w:rPr>
        <w:t>. T</w:t>
      </w:r>
      <w:r w:rsidRPr="00863F09">
        <w:rPr>
          <w:rFonts w:ascii="Times New Roman" w:hAnsi="Times New Roman" w:cs="Times New Roman"/>
          <w:sz w:val="24"/>
          <w:szCs w:val="24"/>
          <w:lang w:eastAsia="zh-TW"/>
        </w:rPr>
        <w:t xml:space="preserve">he term on the right-hand side is the electrostatic force </w:t>
      </w:r>
      <w:r>
        <w:rPr>
          <w:rFonts w:ascii="Times New Roman" w:hAnsi="Times New Roman" w:cs="Times New Roman" w:hint="eastAsia"/>
          <w:sz w:val="24"/>
          <w:szCs w:val="24"/>
          <w:lang w:eastAsia="zh-TW"/>
        </w:rPr>
        <w:t>per unit area</w:t>
      </w:r>
      <w:r w:rsidRPr="00863F09">
        <w:rPr>
          <w:rFonts w:ascii="Times New Roman" w:hAnsi="Times New Roman" w:cs="Times New Roman"/>
          <w:sz w:val="24"/>
          <w:szCs w:val="24"/>
          <w:lang w:eastAsia="zh-TW"/>
        </w:rPr>
        <w:t xml:space="preserve"> due to</w:t>
      </w:r>
      <w:r>
        <w:rPr>
          <w:rFonts w:ascii="Times New Roman" w:hAnsi="Times New Roman" w:cs="Times New Roman"/>
          <w:sz w:val="24"/>
          <w:szCs w:val="24"/>
          <w:lang w:eastAsia="zh-TW"/>
        </w:rPr>
        <w:t xml:space="preserve"> the applied voltage</w:t>
      </w:r>
      <w:r w:rsidRPr="00863F09">
        <w:rPr>
          <w:rFonts w:ascii="Times New Roman" w:hAnsi="Times New Roman" w:cs="Times New Roman"/>
          <w:sz w:val="24"/>
          <w:szCs w:val="24"/>
          <w:lang w:eastAsia="zh-TW"/>
        </w:rPr>
        <w:t xml:space="preserve">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r>
          <w:rPr>
            <w:rFonts w:ascii="Cambria Math" w:hAnsi="Cambria Math" w:cs="Times New Roman"/>
            <w:sz w:val="24"/>
            <w:szCs w:val="24"/>
            <w:lang w:eastAsia="zh-TW"/>
          </w:rPr>
          <m:t>+</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(t)</m:t>
        </m:r>
      </m:oMath>
      <w:r w:rsidR="00DA7912">
        <w:rPr>
          <w:rFonts w:ascii="Times New Roman" w:hAnsi="Times New Roman" w:cs="Times New Roman"/>
          <w:sz w:val="24"/>
          <w:szCs w:val="24"/>
          <w:lang w:eastAsia="zh-TW"/>
        </w:rPr>
        <w:t xml:space="preserve">. </w:t>
      </w:r>
      <w:r w:rsidRPr="00863F09">
        <w:rPr>
          <w:rFonts w:ascii="Times New Roman" w:hAnsi="Times New Roman" w:cs="Times New Roman"/>
          <w:sz w:val="24"/>
          <w:szCs w:val="24"/>
          <w:lang w:eastAsia="zh-TW"/>
        </w:rPr>
        <w:t xml:space="preserve">To obtain the equation </w:t>
      </w:r>
      <w:r>
        <w:rPr>
          <w:rFonts w:ascii="Times New Roman" w:hAnsi="Times New Roman" w:cs="Times New Roman"/>
          <w:sz w:val="24"/>
          <w:szCs w:val="24"/>
          <w:lang w:eastAsia="zh-TW"/>
        </w:rPr>
        <w:t>describing</w:t>
      </w:r>
      <w:r w:rsidRPr="00863F09">
        <w:rPr>
          <w:rFonts w:ascii="Times New Roman" w:hAnsi="Times New Roman" w:cs="Times New Roman"/>
          <w:sz w:val="24"/>
          <w:szCs w:val="24"/>
          <w:lang w:eastAsia="zh-TW"/>
        </w:rPr>
        <w:t xml:space="preserve"> the mechanical vibration due to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(t)</m:t>
        </m:r>
      </m:oMath>
      <w:r w:rsidRPr="00863F09">
        <w:rPr>
          <w:rFonts w:ascii="Times New Roman" w:hAnsi="Times New Roman" w:cs="Times New Roman"/>
          <w:sz w:val="24"/>
          <w:szCs w:val="24"/>
          <w:lang w:eastAsia="zh-TW"/>
        </w:rPr>
        <w:t>, we expand</w:t>
      </w:r>
      <w:r>
        <w:rPr>
          <w:rFonts w:ascii="Times New Roman" w:hAnsi="Times New Roman" w:cs="Times New Roman"/>
          <w:sz w:val="24"/>
          <w:szCs w:val="24"/>
          <w:lang w:eastAsia="zh-TW"/>
        </w:rPr>
        <w:t xml:space="preserve"> </w:t>
      </w:r>
      <m:oMath>
        <m:sSup>
          <m:sSupPr>
            <m:ctrlPr>
              <w:rPr>
                <w:rFonts w:ascii="Cambria Math" w:hAnsi="Cambria Math" w:cs="Times New Roman"/>
                <w:i/>
                <w:iCs/>
                <w:sz w:val="24"/>
                <w:lang w:eastAsia="zh-TW"/>
              </w:rPr>
            </m:ctrlPr>
          </m:sSupPr>
          <m:e>
            <m:r>
              <w:rPr>
                <w:rFonts w:ascii="Cambria Math" w:hAnsi="Cambria Math" w:cs="Times New Roman"/>
                <w:sz w:val="24"/>
                <w:lang w:eastAsia="zh-TW"/>
              </w:rPr>
              <m:t>[</m:t>
            </m:r>
            <m:sSub>
              <m:sSubPr>
                <m:ctrlPr>
                  <w:rPr>
                    <w:rFonts w:ascii="Cambria Math" w:hAnsi="Cambria Math" w:cs="Times New Roman"/>
                    <w:i/>
                    <w:iCs/>
                    <w:sz w:val="24"/>
                    <w:lang w:eastAsia="zh-TW"/>
                  </w:rPr>
                </m:ctrlPr>
              </m:sSubPr>
              <m:e>
                <m:r>
                  <w:rPr>
                    <w:rFonts w:ascii="Cambria Math" w:hAnsi="Cambria Math" w:cs="Times New Roman"/>
                    <w:sz w:val="24"/>
                    <w:lang w:eastAsia="zh-TW"/>
                  </w:rPr>
                  <m:t>g</m:t>
                </m:r>
              </m:e>
              <m:sub>
                <m:r>
                  <w:rPr>
                    <w:rFonts w:ascii="Cambria Math" w:hAnsi="Cambria Math" w:cs="Times New Roman"/>
                    <w:sz w:val="24"/>
                    <w:lang w:eastAsia="zh-TW"/>
                  </w:rPr>
                  <m:t>0</m:t>
                </m:r>
              </m:sub>
            </m:sSub>
            <m:r>
              <w:rPr>
                <w:rFonts w:ascii="Cambria Math" w:hAnsi="Cambria Math" w:cs="Times New Roman"/>
                <w:sz w:val="24"/>
                <w:lang w:eastAsia="zh-TW"/>
              </w:rPr>
              <m:t>-</m:t>
            </m:r>
            <m:sSub>
              <m:sSubPr>
                <m:ctrlPr>
                  <w:rPr>
                    <w:rFonts w:ascii="Cambria Math" w:hAnsi="Cambria Math" w:cs="Times New Roman"/>
                    <w:i/>
                    <w:iCs/>
                    <w:sz w:val="24"/>
                    <w:lang w:eastAsia="zh-TW"/>
                  </w:rPr>
                </m:ctrlPr>
              </m:sSubPr>
              <m:e>
                <m:r>
                  <w:rPr>
                    <w:rFonts w:ascii="Cambria Math" w:hAnsi="Cambria Math" w:cs="Times New Roman"/>
                    <w:sz w:val="24"/>
                    <w:lang w:eastAsia="zh-TW"/>
                  </w:rPr>
                  <m:t>z</m:t>
                </m:r>
              </m:e>
              <m:sub>
                <m:r>
                  <w:rPr>
                    <w:rFonts w:ascii="Cambria Math" w:hAnsi="Cambria Math" w:cs="Times New Roman"/>
                    <w:sz w:val="24"/>
                    <w:lang w:eastAsia="zh-TW"/>
                  </w:rPr>
                  <m:t>ac</m:t>
                </m:r>
              </m:sub>
            </m:sSub>
            <m:r>
              <w:rPr>
                <w:rFonts w:ascii="Cambria Math" w:hAnsi="Cambria Math" w:cs="Times New Roman"/>
                <w:sz w:val="24"/>
                <w:lang w:eastAsia="zh-TW"/>
              </w:rPr>
              <m:t>(t)]</m:t>
            </m:r>
          </m:e>
          <m:sup>
            <m:r>
              <w:rPr>
                <w:rFonts w:ascii="Cambria Math" w:hAnsi="Cambria Math" w:cs="Times New Roman"/>
                <w:sz w:val="24"/>
                <w:lang w:eastAsia="zh-TW"/>
              </w:rPr>
              <m:t>2</m:t>
            </m:r>
          </m:sup>
        </m:sSup>
      </m:oMath>
      <w:r w:rsidRPr="00863F09">
        <w:rPr>
          <w:rFonts w:ascii="Times New Roman" w:hAnsi="Times New Roman" w:cs="Times New Roman"/>
          <w:sz w:val="24"/>
          <w:szCs w:val="24"/>
          <w:lang w:eastAsia="zh-TW"/>
        </w:rPr>
        <w:t xml:space="preserve"> in the force term at </w:t>
      </w:r>
      <m:oMath>
        <m:sSub>
          <m:sSubPr>
            <m:ctrlPr>
              <w:rPr>
                <w:rFonts w:ascii="Cambria Math" w:hAnsi="Cambria Math" w:cs="Times New Roman"/>
                <w:i/>
                <w:iCs/>
                <w:sz w:val="24"/>
                <w:lang w:eastAsia="zh-TW"/>
              </w:rPr>
            </m:ctrlPr>
          </m:sSubPr>
          <m:e>
            <m:r>
              <w:rPr>
                <w:rFonts w:ascii="Cambria Math" w:hAnsi="Cambria Math" w:cs="Times New Roman"/>
                <w:sz w:val="24"/>
                <w:lang w:eastAsia="zh-TW"/>
              </w:rPr>
              <m:t>g</m:t>
            </m:r>
          </m:e>
          <m:sub>
            <m:r>
              <w:rPr>
                <w:rFonts w:ascii="Cambria Math" w:hAnsi="Cambria Math" w:cs="Times New Roman"/>
                <w:sz w:val="24"/>
                <w:lang w:eastAsia="zh-TW"/>
              </w:rPr>
              <m:t>0</m:t>
            </m:r>
          </m:sub>
        </m:sSub>
      </m:oMath>
      <w:r>
        <w:rPr>
          <w:rFonts w:ascii="Times New Roman" w:hAnsi="Times New Roman" w:cs="Times New Roman" w:hint="eastAsia"/>
          <w:sz w:val="24"/>
          <w:szCs w:val="24"/>
          <w:lang w:eastAsia="zh-TW"/>
        </w:rPr>
        <w:t xml:space="preserve"> using</w:t>
      </w:r>
      <w:r w:rsidRPr="00863F09">
        <w:rPr>
          <w:rFonts w:ascii="Times New Roman" w:hAnsi="Times New Roman" w:cs="Times New Roman"/>
          <w:sz w:val="24"/>
          <w:szCs w:val="24"/>
          <w:lang w:eastAsia="zh-TW"/>
        </w:rPr>
        <w:t xml:space="preserve"> </w:t>
      </w:r>
      <w:r w:rsidRPr="00863F09">
        <w:rPr>
          <w:rFonts w:ascii="Times New Roman" w:hAnsi="Times New Roman" w:cs="Times New Roman"/>
          <w:sz w:val="24"/>
          <w:szCs w:val="24"/>
        </w:rPr>
        <w:t>Taylor series</w:t>
      </w:r>
      <w:r w:rsidRPr="00863F09">
        <w:rPr>
          <w:rFonts w:ascii="Times New Roman" w:hAnsi="Times New Roman" w:cs="Times New Roman"/>
          <w:sz w:val="24"/>
          <w:szCs w:val="24"/>
          <w:lang w:eastAsia="zh-TW"/>
        </w:rPr>
        <w:t xml:space="preserve">. Accordingly, Eq. (1) can be </w:t>
      </w:r>
      <w:r>
        <w:rPr>
          <w:rFonts w:ascii="Times New Roman" w:hAnsi="Times New Roman" w:cs="Times New Roman"/>
          <w:sz w:val="24"/>
          <w:szCs w:val="24"/>
          <w:lang w:eastAsia="zh-TW"/>
        </w:rPr>
        <w:t>re-</w:t>
      </w:r>
      <w:r w:rsidRPr="00863F09">
        <w:rPr>
          <w:rFonts w:ascii="Times New Roman" w:hAnsi="Times New Roman" w:cs="Times New Roman"/>
          <w:sz w:val="24"/>
          <w:szCs w:val="24"/>
          <w:lang w:eastAsia="zh-TW"/>
        </w:rPr>
        <w:t>written as follows</w:t>
      </w:r>
      <w:r>
        <w:rPr>
          <w:rFonts w:ascii="Times New Roman" w:hAnsi="Times New Roman" w:cs="Times New Roman"/>
          <w:sz w:val="24"/>
          <w:szCs w:val="24"/>
          <w:lang w:eastAsia="zh-TW"/>
        </w:rPr>
        <w:t>:</w:t>
      </w:r>
    </w:p>
    <w:p w14:paraId="41D4E749" w14:textId="59CAEE77" w:rsidR="00F23FCA" w:rsidRPr="00ED0FDC" w:rsidRDefault="00F23FCA" w:rsidP="00F23FCA">
      <w:pPr>
        <w:jc w:val="right"/>
        <w:rPr>
          <w:rFonts w:ascii="Times New Roman" w:hAnsi="Times New Roman" w:cs="Times New Roman"/>
          <w:szCs w:val="24"/>
          <w:lang w:eastAsia="zh-TW"/>
        </w:rPr>
      </w:pPr>
      <m:oMath>
        <m:r>
          <w:rPr>
            <w:rFonts w:ascii="Cambria Math" w:hAnsi="Cambria Math" w:cs="Times New Roman"/>
            <w:lang w:eastAsia="zh-TW"/>
          </w:rPr>
          <m:t>ρh</m:t>
        </m:r>
        <m:f>
          <m:fPr>
            <m:ctrlPr>
              <w:rPr>
                <w:rFonts w:ascii="Cambria Math" w:hAnsi="Cambria Math" w:cs="Times New Roman"/>
                <w:i/>
                <w:iCs/>
                <w:lang w:eastAsia="zh-TW"/>
              </w:rPr>
            </m:ctrlPr>
          </m:fPr>
          <m:num>
            <m:sSup>
              <m:sSupPr>
                <m:ctrlPr>
                  <w:rPr>
                    <w:rFonts w:ascii="Cambria Math" w:hAnsi="Cambria Math" w:cs="Times New Roman"/>
                    <w:i/>
                    <w:iCs/>
                    <w:lang w:eastAsia="zh-TW"/>
                  </w:rPr>
                </m:ctrlPr>
              </m:sSupPr>
              <m:e>
                <m:r>
                  <w:rPr>
                    <w:rFonts w:ascii="Cambria Math" w:hAnsi="Cambria Math" w:cs="Times New Roman"/>
                    <w:lang w:eastAsia="zh-TW"/>
                  </w:rPr>
                  <m:t>∂</m:t>
                </m:r>
              </m:e>
              <m:sup>
                <m:r>
                  <w:rPr>
                    <w:rFonts w:ascii="Cambria Math" w:hAnsi="Cambria Math" w:cs="Times New Roman"/>
                    <w:lang w:eastAsia="zh-TW"/>
                  </w:rPr>
                  <m:t>2</m:t>
                </m:r>
              </m:sup>
            </m:sSup>
            <m:sSub>
              <m:sSubPr>
                <m:ctrlPr>
                  <w:rPr>
                    <w:rFonts w:ascii="Cambria Math" w:hAnsi="Cambria Math" w:cs="Times New Roman"/>
                    <w:i/>
                    <w:iCs/>
                    <w:lang w:eastAsia="zh-TW"/>
                  </w:rPr>
                </m:ctrlPr>
              </m:sSubPr>
              <m:e>
                <m:r>
                  <w:rPr>
                    <w:rFonts w:ascii="Cambria Math" w:hAnsi="Cambria Math" w:cs="Times New Roman"/>
                    <w:lang w:eastAsia="zh-TW"/>
                  </w:rPr>
                  <m:t>z</m:t>
                </m:r>
              </m:e>
              <m:sub>
                <m:r>
                  <w:rPr>
                    <w:rFonts w:ascii="Cambria Math" w:hAnsi="Cambria Math" w:cs="Times New Roman"/>
                    <w:lang w:eastAsia="zh-TW"/>
                  </w:rPr>
                  <m:t>ac</m:t>
                </m:r>
              </m:sub>
            </m:sSub>
          </m:num>
          <m:den>
            <m:sSup>
              <m:sSupPr>
                <m:ctrlPr>
                  <w:rPr>
                    <w:rFonts w:ascii="Cambria Math" w:hAnsi="Cambria Math" w:cs="Times New Roman"/>
                    <w:i/>
                    <w:iCs/>
                    <w:lang w:eastAsia="zh-TW"/>
                  </w:rPr>
                </m:ctrlPr>
              </m:sSupPr>
              <m:e>
                <m:r>
                  <w:rPr>
                    <w:rFonts w:ascii="Cambria Math" w:hAnsi="Cambria Math" w:cs="Times New Roman"/>
                    <w:lang w:eastAsia="zh-TW"/>
                  </w:rPr>
                  <m:t>∂t</m:t>
                </m:r>
              </m:e>
              <m:sup>
                <m:r>
                  <w:rPr>
                    <w:rFonts w:ascii="Cambria Math" w:hAnsi="Cambria Math" w:cs="Times New Roman"/>
                    <w:lang w:eastAsia="zh-TW"/>
                  </w:rPr>
                  <m:t>2</m:t>
                </m:r>
              </m:sup>
            </m:sSup>
          </m:den>
        </m:f>
        <m:sSup>
          <m:sSupPr>
            <m:ctrlPr>
              <w:rPr>
                <w:rFonts w:ascii="Cambria Math" w:hAnsi="Cambria Math" w:cs="Times New Roman"/>
                <w:i/>
                <w:iCs/>
                <w:lang w:eastAsia="zh-TW"/>
              </w:rPr>
            </m:ctrlPr>
          </m:sSupPr>
          <m:e>
            <m:r>
              <w:rPr>
                <w:rFonts w:ascii="Cambria Math" w:hAnsi="Cambria Math" w:cs="Times New Roman"/>
                <w:lang w:eastAsia="zh-TW"/>
              </w:rPr>
              <m:t>+D</m:t>
            </m:r>
            <m:r>
              <m:rPr>
                <m:sty m:val="p"/>
              </m:rPr>
              <w:rPr>
                <w:rFonts w:ascii="Cambria Math" w:hAnsi="Cambria Math" w:cs="Times New Roman"/>
                <w:lang w:eastAsia="zh-TW"/>
              </w:rPr>
              <m:t>∇</m:t>
            </m:r>
          </m:e>
          <m:sup>
            <m:r>
              <w:rPr>
                <w:rFonts w:ascii="Cambria Math" w:hAnsi="Cambria Math" w:cs="Times New Roman"/>
                <w:lang w:eastAsia="zh-TW"/>
              </w:rPr>
              <m:t>4</m:t>
            </m:r>
          </m:sup>
        </m:sSup>
        <m:sSub>
          <m:sSubPr>
            <m:ctrlPr>
              <w:rPr>
                <w:rFonts w:ascii="Cambria Math" w:hAnsi="Cambria Math" w:cs="Times New Roman"/>
                <w:i/>
                <w:iCs/>
                <w:lang w:eastAsia="zh-TW"/>
              </w:rPr>
            </m:ctrlPr>
          </m:sSubPr>
          <m:e>
            <m:r>
              <w:rPr>
                <w:rFonts w:ascii="Cambria Math" w:hAnsi="Cambria Math" w:cs="Times New Roman"/>
                <w:lang w:eastAsia="zh-TW"/>
              </w:rPr>
              <m:t>z</m:t>
            </m:r>
          </m:e>
          <m:sub>
            <m:r>
              <w:rPr>
                <w:rFonts w:ascii="Cambria Math" w:hAnsi="Cambria Math" w:cs="Times New Roman"/>
                <w:lang w:eastAsia="zh-TW"/>
              </w:rPr>
              <m:t>ac</m:t>
            </m:r>
          </m:sub>
        </m:sSub>
        <m:r>
          <w:rPr>
            <w:rFonts w:ascii="Cambria Math" w:hAnsi="Cambria Math" w:cs="Times New Roman"/>
            <w:lang w:eastAsia="zh-TW"/>
          </w:rPr>
          <m:t>=</m:t>
        </m:r>
        <m:f>
          <m:fPr>
            <m:ctrlPr>
              <w:rPr>
                <w:rFonts w:ascii="Cambria Math" w:hAnsi="Cambria Math" w:cs="Times New Roman"/>
                <w:i/>
                <w:iCs/>
                <w:lang w:eastAsia="zh-TW"/>
              </w:rPr>
            </m:ctrlPr>
          </m:fPr>
          <m:num>
            <m:sSub>
              <m:sSubPr>
                <m:ctrlPr>
                  <w:rPr>
                    <w:rFonts w:ascii="Cambria Math" w:hAnsi="Cambria Math" w:cs="Times New Roman"/>
                    <w:i/>
                    <w:iCs/>
                    <w:lang w:eastAsia="zh-TW"/>
                  </w:rPr>
                </m:ctrlPr>
              </m:sSubPr>
              <m:e>
                <m:r>
                  <w:rPr>
                    <w:rFonts w:ascii="Cambria Math" w:hAnsi="Cambria Math" w:cs="Times New Roman"/>
                    <w:lang w:eastAsia="zh-TW"/>
                  </w:rPr>
                  <m:t>ε</m:t>
                </m:r>
              </m:e>
              <m:sub>
                <m:r>
                  <w:rPr>
                    <w:rFonts w:ascii="Cambria Math" w:hAnsi="Cambria Math" w:cs="Times New Roman"/>
                    <w:lang w:eastAsia="zh-TW"/>
                  </w:rPr>
                  <m:t>0</m:t>
                </m:r>
              </m:sub>
            </m:sSub>
            <m:sSup>
              <m:sSupPr>
                <m:ctrlPr>
                  <w:rPr>
                    <w:rFonts w:ascii="Cambria Math" w:hAnsi="Cambria Math" w:cs="Times New Roman"/>
                    <w:i/>
                    <w:iCs/>
                    <w:lang w:eastAsia="zh-TW"/>
                  </w:rPr>
                </m:ctrlPr>
              </m:sSupPr>
              <m:e>
                <m:r>
                  <w:rPr>
                    <w:rFonts w:ascii="Cambria Math" w:hAnsi="Cambria Math" w:cs="Times New Roman"/>
                    <w:lang w:eastAsia="zh-TW"/>
                  </w:rPr>
                  <m:t>[</m:t>
                </m:r>
                <m:sSub>
                  <m:sSubPr>
                    <m:ctrlPr>
                      <w:rPr>
                        <w:rFonts w:ascii="Cambria Math" w:hAnsi="Cambria Math" w:cs="Times New Roman"/>
                        <w:i/>
                        <w:iCs/>
                        <w:lang w:eastAsia="zh-TW"/>
                      </w:rPr>
                    </m:ctrlPr>
                  </m:sSubPr>
                  <m:e>
                    <m:r>
                      <w:rPr>
                        <w:rFonts w:ascii="Cambria Math" w:hAnsi="Cambria Math" w:cs="Times New Roman"/>
                        <w:lang w:eastAsia="zh-TW"/>
                      </w:rPr>
                      <m:t>V</m:t>
                    </m:r>
                  </m:e>
                  <m:sub>
                    <m:r>
                      <w:rPr>
                        <w:rFonts w:ascii="Cambria Math" w:hAnsi="Cambria Math" w:cs="Times New Roman"/>
                        <w:lang w:eastAsia="zh-TW"/>
                      </w:rPr>
                      <m:t>dc</m:t>
                    </m:r>
                  </m:sub>
                </m:sSub>
                <m:r>
                  <w:rPr>
                    <w:rFonts w:ascii="Cambria Math" w:hAnsi="Cambria Math" w:cs="Times New Roman"/>
                    <w:lang w:eastAsia="zh-TW"/>
                  </w:rPr>
                  <m:t>+</m:t>
                </m:r>
                <m:sSub>
                  <m:sSubPr>
                    <m:ctrlPr>
                      <w:rPr>
                        <w:rFonts w:ascii="Cambria Math" w:hAnsi="Cambria Math" w:cs="Times New Roman"/>
                        <w:i/>
                        <w:iCs/>
                        <w:lang w:eastAsia="zh-TW"/>
                      </w:rPr>
                    </m:ctrlPr>
                  </m:sSubPr>
                  <m:e>
                    <m:r>
                      <w:rPr>
                        <w:rFonts w:ascii="Cambria Math" w:hAnsi="Cambria Math" w:cs="Times New Roman"/>
                        <w:lang w:eastAsia="zh-TW"/>
                      </w:rPr>
                      <m:t>V</m:t>
                    </m:r>
                  </m:e>
                  <m:sub>
                    <m:r>
                      <w:rPr>
                        <w:rFonts w:ascii="Cambria Math" w:hAnsi="Cambria Math" w:cs="Times New Roman"/>
                        <w:lang w:eastAsia="zh-TW"/>
                      </w:rPr>
                      <m:t>ac</m:t>
                    </m:r>
                  </m:sub>
                </m:sSub>
                <m:r>
                  <w:rPr>
                    <w:rFonts w:ascii="Cambria Math" w:hAnsi="Cambria Math" w:cs="Times New Roman"/>
                    <w:lang w:eastAsia="zh-TW"/>
                  </w:rPr>
                  <m:t>(t)]</m:t>
                </m:r>
              </m:e>
              <m:sup>
                <m:r>
                  <w:rPr>
                    <w:rFonts w:ascii="Cambria Math" w:hAnsi="Cambria Math" w:cs="Times New Roman"/>
                    <w:lang w:eastAsia="zh-TW"/>
                  </w:rPr>
                  <m:t>2</m:t>
                </m:r>
              </m:sup>
            </m:sSup>
          </m:num>
          <m:den>
            <m:r>
              <w:rPr>
                <w:rFonts w:ascii="Cambria Math" w:hAnsi="Cambria Math" w:cs="Times New Roman"/>
                <w:lang w:eastAsia="zh-TW"/>
              </w:rPr>
              <m:t>2</m:t>
            </m:r>
          </m:den>
        </m:f>
        <m:d>
          <m:dPr>
            <m:begChr m:val="["/>
            <m:endChr m:val="]"/>
            <m:ctrlPr>
              <w:rPr>
                <w:rFonts w:ascii="Cambria Math" w:hAnsi="Cambria Math" w:cs="Times New Roman"/>
                <w:i/>
                <w:iCs/>
                <w:lang w:eastAsia="zh-TW"/>
              </w:rPr>
            </m:ctrlPr>
          </m:dPr>
          <m:e>
            <m:f>
              <m:fPr>
                <m:ctrlPr>
                  <w:rPr>
                    <w:rFonts w:ascii="Cambria Math" w:hAnsi="Cambria Math" w:cs="Times New Roman"/>
                    <w:i/>
                    <w:iCs/>
                    <w:lang w:eastAsia="zh-TW"/>
                  </w:rPr>
                </m:ctrlPr>
              </m:fPr>
              <m:num>
                <m:r>
                  <w:rPr>
                    <w:rFonts w:ascii="Cambria Math" w:hAnsi="Cambria Math" w:cs="Times New Roman"/>
                    <w:lang w:eastAsia="zh-TW"/>
                  </w:rPr>
                  <m:t>1</m:t>
                </m:r>
              </m:num>
              <m:den>
                <m:sSup>
                  <m:sSupPr>
                    <m:ctrlPr>
                      <w:rPr>
                        <w:rFonts w:ascii="Cambria Math" w:hAnsi="Cambria Math" w:cs="Times New Roman"/>
                        <w:i/>
                        <w:iCs/>
                        <w:lang w:eastAsia="zh-TW"/>
                      </w:rPr>
                    </m:ctrlPr>
                  </m:sSupPr>
                  <m:e>
                    <m:sSub>
                      <m:sSubPr>
                        <m:ctrlPr>
                          <w:rPr>
                            <w:rFonts w:ascii="Cambria Math" w:hAnsi="Cambria Math" w:cs="Times New Roman"/>
                            <w:i/>
                            <w:iCs/>
                            <w:lang w:eastAsia="zh-TW"/>
                          </w:rPr>
                        </m:ctrlPr>
                      </m:sSubPr>
                      <m:e>
                        <m:r>
                          <w:rPr>
                            <w:rFonts w:ascii="Cambria Math" w:hAnsi="Cambria Math" w:cs="Times New Roman"/>
                            <w:lang w:eastAsia="zh-TW"/>
                          </w:rPr>
                          <m:t>g</m:t>
                        </m:r>
                      </m:e>
                      <m:sub>
                        <m:r>
                          <w:rPr>
                            <w:rFonts w:ascii="Cambria Math" w:hAnsi="Cambria Math" w:cs="Times New Roman"/>
                            <w:lang w:eastAsia="zh-TW"/>
                          </w:rPr>
                          <m:t>0</m:t>
                        </m:r>
                      </m:sub>
                    </m:sSub>
                  </m:e>
                  <m:sup>
                    <m:r>
                      <w:rPr>
                        <w:rFonts w:ascii="Cambria Math" w:hAnsi="Cambria Math" w:cs="Times New Roman"/>
                        <w:lang w:eastAsia="zh-TW"/>
                      </w:rPr>
                      <m:t>2</m:t>
                    </m:r>
                  </m:sup>
                </m:sSup>
              </m:den>
            </m:f>
            <m:r>
              <w:rPr>
                <w:rFonts w:ascii="Cambria Math" w:hAnsi="Cambria Math" w:cs="Times New Roman"/>
                <w:lang w:eastAsia="zh-TW"/>
              </w:rPr>
              <m:t>+</m:t>
            </m:r>
            <m:f>
              <m:fPr>
                <m:ctrlPr>
                  <w:rPr>
                    <w:rFonts w:ascii="Cambria Math" w:hAnsi="Cambria Math" w:cs="Times New Roman"/>
                    <w:i/>
                    <w:iCs/>
                    <w:lang w:eastAsia="zh-TW"/>
                  </w:rPr>
                </m:ctrlPr>
              </m:fPr>
              <m:num>
                <m:sSub>
                  <m:sSubPr>
                    <m:ctrlPr>
                      <w:rPr>
                        <w:rFonts w:ascii="Cambria Math" w:hAnsi="Cambria Math" w:cs="Times New Roman"/>
                        <w:i/>
                        <w:iCs/>
                        <w:lang w:eastAsia="zh-TW"/>
                      </w:rPr>
                    </m:ctrlPr>
                  </m:sSubPr>
                  <m:e>
                    <m:r>
                      <w:rPr>
                        <w:rFonts w:ascii="Cambria Math" w:hAnsi="Cambria Math" w:cs="Times New Roman"/>
                        <w:lang w:eastAsia="zh-TW"/>
                      </w:rPr>
                      <m:t>2z</m:t>
                    </m:r>
                  </m:e>
                  <m:sub>
                    <m:r>
                      <w:rPr>
                        <w:rFonts w:ascii="Cambria Math" w:hAnsi="Cambria Math" w:cs="Times New Roman"/>
                        <w:lang w:eastAsia="zh-TW"/>
                      </w:rPr>
                      <m:t>ac</m:t>
                    </m:r>
                  </m:sub>
                </m:sSub>
              </m:num>
              <m:den>
                <m:sSup>
                  <m:sSupPr>
                    <m:ctrlPr>
                      <w:rPr>
                        <w:rFonts w:ascii="Cambria Math" w:hAnsi="Cambria Math" w:cs="Times New Roman"/>
                        <w:i/>
                        <w:iCs/>
                        <w:lang w:eastAsia="zh-TW"/>
                      </w:rPr>
                    </m:ctrlPr>
                  </m:sSupPr>
                  <m:e>
                    <m:sSub>
                      <m:sSubPr>
                        <m:ctrlPr>
                          <w:rPr>
                            <w:rFonts w:ascii="Cambria Math" w:hAnsi="Cambria Math" w:cs="Times New Roman"/>
                            <w:i/>
                            <w:iCs/>
                            <w:lang w:eastAsia="zh-TW"/>
                          </w:rPr>
                        </m:ctrlPr>
                      </m:sSubPr>
                      <m:e>
                        <m:r>
                          <w:rPr>
                            <w:rFonts w:ascii="Cambria Math" w:hAnsi="Cambria Math" w:cs="Times New Roman"/>
                            <w:lang w:eastAsia="zh-TW"/>
                          </w:rPr>
                          <m:t>g</m:t>
                        </m:r>
                      </m:e>
                      <m:sub>
                        <m:r>
                          <w:rPr>
                            <w:rFonts w:ascii="Cambria Math" w:hAnsi="Cambria Math" w:cs="Times New Roman"/>
                            <w:lang w:eastAsia="zh-TW"/>
                          </w:rPr>
                          <m:t>0</m:t>
                        </m:r>
                      </m:sub>
                    </m:sSub>
                  </m:e>
                  <m:sup>
                    <m:r>
                      <w:rPr>
                        <w:rFonts w:ascii="Cambria Math" w:hAnsi="Cambria Math" w:cs="Times New Roman"/>
                        <w:lang w:eastAsia="zh-TW"/>
                      </w:rPr>
                      <m:t>3</m:t>
                    </m:r>
                  </m:sup>
                </m:sSup>
              </m:den>
            </m:f>
            <m:r>
              <w:rPr>
                <w:rFonts w:ascii="Cambria Math" w:hAnsi="Cambria Math" w:cs="Times New Roman"/>
                <w:lang w:eastAsia="zh-TW"/>
              </w:rPr>
              <m:t>+</m:t>
            </m:r>
            <m:f>
              <m:fPr>
                <m:ctrlPr>
                  <w:rPr>
                    <w:rFonts w:ascii="Cambria Math" w:hAnsi="Cambria Math" w:cs="Times New Roman"/>
                    <w:i/>
                    <w:iCs/>
                    <w:lang w:eastAsia="zh-TW"/>
                  </w:rPr>
                </m:ctrlPr>
              </m:fPr>
              <m:num>
                <m:sSup>
                  <m:sSupPr>
                    <m:ctrlPr>
                      <w:rPr>
                        <w:rFonts w:ascii="Cambria Math" w:hAnsi="Cambria Math" w:cs="Times New Roman"/>
                        <w:i/>
                        <w:iCs/>
                        <w:lang w:eastAsia="zh-TW"/>
                      </w:rPr>
                    </m:ctrlPr>
                  </m:sSupPr>
                  <m:e>
                    <m:sSub>
                      <m:sSubPr>
                        <m:ctrlPr>
                          <w:rPr>
                            <w:rFonts w:ascii="Cambria Math" w:hAnsi="Cambria Math" w:cs="Times New Roman"/>
                            <w:i/>
                            <w:iCs/>
                            <w:lang w:eastAsia="zh-TW"/>
                          </w:rPr>
                        </m:ctrlPr>
                      </m:sSubPr>
                      <m:e>
                        <m:r>
                          <w:rPr>
                            <w:rFonts w:ascii="Cambria Math" w:hAnsi="Cambria Math" w:cs="Times New Roman"/>
                            <w:lang w:eastAsia="zh-TW"/>
                          </w:rPr>
                          <m:t>3z</m:t>
                        </m:r>
                      </m:e>
                      <m:sub>
                        <m:r>
                          <w:rPr>
                            <w:rFonts w:ascii="Cambria Math" w:hAnsi="Cambria Math" w:cs="Times New Roman"/>
                            <w:lang w:eastAsia="zh-TW"/>
                          </w:rPr>
                          <m:t>ac</m:t>
                        </m:r>
                      </m:sub>
                    </m:sSub>
                  </m:e>
                  <m:sup>
                    <m:r>
                      <w:rPr>
                        <w:rFonts w:ascii="Cambria Math" w:hAnsi="Cambria Math" w:cs="Times New Roman"/>
                        <w:lang w:eastAsia="zh-TW"/>
                      </w:rPr>
                      <m:t>2</m:t>
                    </m:r>
                  </m:sup>
                </m:sSup>
              </m:num>
              <m:den>
                <m:sSup>
                  <m:sSupPr>
                    <m:ctrlPr>
                      <w:rPr>
                        <w:rFonts w:ascii="Cambria Math" w:hAnsi="Cambria Math" w:cs="Times New Roman"/>
                        <w:i/>
                        <w:iCs/>
                        <w:lang w:eastAsia="zh-TW"/>
                      </w:rPr>
                    </m:ctrlPr>
                  </m:sSupPr>
                  <m:e>
                    <m:sSub>
                      <m:sSubPr>
                        <m:ctrlPr>
                          <w:rPr>
                            <w:rFonts w:ascii="Cambria Math" w:hAnsi="Cambria Math" w:cs="Times New Roman"/>
                            <w:i/>
                            <w:iCs/>
                            <w:lang w:eastAsia="zh-TW"/>
                          </w:rPr>
                        </m:ctrlPr>
                      </m:sSubPr>
                      <m:e>
                        <m:r>
                          <w:rPr>
                            <w:rFonts w:ascii="Cambria Math" w:hAnsi="Cambria Math" w:cs="Times New Roman"/>
                            <w:lang w:eastAsia="zh-TW"/>
                          </w:rPr>
                          <m:t>g</m:t>
                        </m:r>
                      </m:e>
                      <m:sub>
                        <m:r>
                          <w:rPr>
                            <w:rFonts w:ascii="Cambria Math" w:hAnsi="Cambria Math" w:cs="Times New Roman"/>
                            <w:lang w:eastAsia="zh-TW"/>
                          </w:rPr>
                          <m:t>0</m:t>
                        </m:r>
                      </m:sub>
                    </m:sSub>
                  </m:e>
                  <m:sup>
                    <m:r>
                      <w:rPr>
                        <w:rFonts w:ascii="Cambria Math" w:hAnsi="Cambria Math" w:cs="Times New Roman"/>
                        <w:lang w:eastAsia="zh-TW"/>
                      </w:rPr>
                      <m:t>4</m:t>
                    </m:r>
                  </m:sup>
                </m:sSup>
              </m:den>
            </m:f>
            <m:r>
              <w:rPr>
                <w:rFonts w:ascii="Cambria Math" w:hAnsi="Cambria Math" w:cs="Times New Roman"/>
                <w:lang w:eastAsia="zh-TW"/>
              </w:rPr>
              <m:t>+…</m:t>
            </m:r>
          </m:e>
        </m:d>
      </m:oMath>
      <w:r>
        <w:rPr>
          <w:rFonts w:ascii="Times New Roman" w:eastAsiaTheme="minorEastAsia" w:hAnsi="Times New Roman" w:cs="Times New Roman"/>
          <w:iCs/>
          <w:lang w:eastAsia="zh-TW"/>
        </w:rPr>
        <w:t xml:space="preserve">.            </w:t>
      </w:r>
      <w:r w:rsidR="00043E19">
        <w:rPr>
          <w:rFonts w:ascii="Times New Roman" w:eastAsiaTheme="minorEastAsia" w:hAnsi="Times New Roman" w:cs="Times New Roman"/>
          <w:iCs/>
          <w:lang w:eastAsia="zh-TW"/>
        </w:rPr>
        <w:t xml:space="preserve">       </w:t>
      </w:r>
      <w:r w:rsidR="00DA7912">
        <w:rPr>
          <w:rFonts w:ascii="Times New Roman" w:eastAsiaTheme="minorEastAsia" w:hAnsi="Times New Roman" w:cs="Times New Roman"/>
          <w:iCs/>
          <w:lang w:eastAsia="zh-TW"/>
        </w:rPr>
        <w:t xml:space="preserve">          </w:t>
      </w:r>
      <w:r>
        <w:rPr>
          <w:rFonts w:ascii="Times New Roman" w:eastAsiaTheme="minorEastAsia" w:hAnsi="Times New Roman" w:cs="Times New Roman"/>
          <w:iCs/>
          <w:lang w:eastAsia="zh-TW"/>
        </w:rPr>
        <w:t xml:space="preserve"> (</w:t>
      </w:r>
      <w:r w:rsidR="00A1166B">
        <w:rPr>
          <w:rFonts w:ascii="Times New Roman" w:eastAsiaTheme="minorEastAsia" w:hAnsi="Times New Roman" w:cs="Times New Roman"/>
          <w:iCs/>
          <w:lang w:eastAsia="zh-TW"/>
        </w:rPr>
        <w:t>2</w:t>
      </w:r>
      <w:r>
        <w:rPr>
          <w:rFonts w:ascii="Times New Roman" w:eastAsiaTheme="minorEastAsia" w:hAnsi="Times New Roman" w:cs="Times New Roman"/>
          <w:iCs/>
          <w:lang w:eastAsia="zh-TW"/>
        </w:rPr>
        <w:t>)</w:t>
      </w:r>
    </w:p>
    <w:p w14:paraId="1FB9ACD2" w14:textId="20EB34EC" w:rsidR="00F23FCA" w:rsidRDefault="00F23FCA" w:rsidP="00F23FCA">
      <w:pPr>
        <w:jc w:val="both"/>
        <w:rPr>
          <w:rFonts w:ascii="Times New Roman" w:hAnsi="Times New Roman" w:cs="Times New Roman"/>
          <w:sz w:val="24"/>
          <w:szCs w:val="24"/>
          <w:lang w:eastAsia="zh-TW"/>
        </w:rPr>
      </w:pPr>
      <w:r w:rsidRPr="00863F09">
        <w:rPr>
          <w:rFonts w:ascii="Times New Roman" w:hAnsi="Times New Roman" w:cs="Times New Roman"/>
          <w:sz w:val="24"/>
          <w:szCs w:val="24"/>
          <w:lang w:eastAsia="zh-TW"/>
        </w:rPr>
        <w:t xml:space="preserve">Under the condition of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r>
          <w:rPr>
            <w:rFonts w:ascii="Cambria Math" w:hAnsi="Cambria Math" w:cs="Times New Roman"/>
            <w:sz w:val="24"/>
            <w:szCs w:val="24"/>
            <w:lang w:eastAsia="zh-TW"/>
          </w:rPr>
          <m:t>≫</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(t)</m:t>
        </m:r>
      </m:oMath>
      <w:r>
        <w:rPr>
          <w:rFonts w:ascii="Times New Roman" w:hAnsi="Times New Roman" w:cs="Times New Roman" w:hint="eastAsia"/>
          <w:sz w:val="24"/>
          <w:szCs w:val="24"/>
          <w:lang w:eastAsia="zh-TW"/>
        </w:rPr>
        <w:t xml:space="preserve"> </w:t>
      </w:r>
      <w:r w:rsidRPr="00863F09">
        <w:rPr>
          <w:rFonts w:ascii="Times New Roman" w:hAnsi="Times New Roman" w:cs="Times New Roman"/>
          <w:sz w:val="24"/>
          <w:szCs w:val="24"/>
          <w:lang w:eastAsia="zh-TW"/>
        </w:rPr>
        <w:t xml:space="preserve">and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dc</m:t>
            </m:r>
          </m:sub>
        </m:sSub>
        <m:r>
          <w:rPr>
            <w:rFonts w:ascii="Cambria Math" w:hAnsi="Cambria Math" w:cs="Times New Roman"/>
            <w:sz w:val="24"/>
            <w:szCs w:val="24"/>
            <w:lang w:eastAsia="zh-TW"/>
          </w:rPr>
          <m:t>≫</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oMath>
      <w:r w:rsidRPr="00863F09">
        <w:rPr>
          <w:rFonts w:ascii="Times New Roman" w:hAnsi="Times New Roman" w:cs="Times New Roman"/>
          <w:sz w:val="24"/>
          <w:szCs w:val="24"/>
          <w:lang w:eastAsia="zh-TW"/>
        </w:rPr>
        <w:t>, the first order approximation of Eq. (</w:t>
      </w:r>
      <w:r w:rsidR="003577E4">
        <w:rPr>
          <w:rFonts w:ascii="Times New Roman" w:hAnsi="Times New Roman" w:cs="Times New Roman"/>
          <w:sz w:val="24"/>
          <w:szCs w:val="24"/>
          <w:lang w:eastAsia="zh-TW"/>
        </w:rPr>
        <w:t>2</w:t>
      </w:r>
      <w:r w:rsidRPr="00863F09">
        <w:rPr>
          <w:rFonts w:ascii="Times New Roman" w:hAnsi="Times New Roman" w:cs="Times New Roman"/>
          <w:sz w:val="24"/>
          <w:szCs w:val="24"/>
          <w:lang w:eastAsia="zh-TW"/>
        </w:rPr>
        <w:t>) is given below</w:t>
      </w:r>
      <w:r>
        <w:rPr>
          <w:rFonts w:ascii="Times New Roman" w:hAnsi="Times New Roman" w:cs="Times New Roman"/>
          <w:sz w:val="24"/>
          <w:szCs w:val="24"/>
          <w:lang w:eastAsia="zh-TW"/>
        </w:rPr>
        <w:t>:</w:t>
      </w:r>
      <w:r w:rsidRPr="00863F09">
        <w:rPr>
          <w:rFonts w:ascii="Times New Roman" w:hAnsi="Times New Roman" w:cs="Times New Roman"/>
          <w:sz w:val="24"/>
          <w:szCs w:val="24"/>
          <w:lang w:eastAsia="zh-TW"/>
        </w:rPr>
        <w:t xml:space="preserve"> </w:t>
      </w:r>
    </w:p>
    <w:p w14:paraId="3127AAD7" w14:textId="67A4506C" w:rsidR="00F23FCA" w:rsidRPr="00863F09" w:rsidRDefault="00F23FCA" w:rsidP="00F23FCA">
      <w:pPr>
        <w:jc w:val="right"/>
        <w:rPr>
          <w:rFonts w:ascii="Times New Roman" w:hAnsi="Times New Roman" w:cs="Times New Roman"/>
          <w:sz w:val="24"/>
          <w:szCs w:val="24"/>
          <w:lang w:eastAsia="zh-TW"/>
        </w:rPr>
      </w:pPr>
      <m:oMath>
        <m:r>
          <w:rPr>
            <w:rFonts w:ascii="Cambria Math" w:hAnsi="Cambria Math" w:cs="Times New Roman"/>
            <w:sz w:val="24"/>
            <w:szCs w:val="24"/>
            <w:lang w:eastAsia="zh-TW"/>
          </w:rPr>
          <m:t>ρh</m:t>
        </m:r>
        <m:f>
          <m:fPr>
            <m:ctrlPr>
              <w:rPr>
                <w:rFonts w:ascii="Cambria Math" w:hAnsi="Cambria Math" w:cs="Times New Roman"/>
                <w:i/>
                <w:iCs/>
                <w:sz w:val="24"/>
                <w:szCs w:val="24"/>
                <w:lang w:eastAsia="zh-TW"/>
              </w:rPr>
            </m:ctrlPr>
          </m:fPr>
          <m:num>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m:t>
                </m:r>
              </m:e>
              <m:sup>
                <m:r>
                  <w:rPr>
                    <w:rFonts w:ascii="Cambria Math" w:hAnsi="Cambria Math" w:cs="Times New Roman"/>
                    <w:sz w:val="24"/>
                    <w:szCs w:val="24"/>
                    <w:lang w:eastAsia="zh-TW"/>
                  </w:rPr>
                  <m:t>2</m:t>
                </m:r>
              </m:sup>
            </m:sSup>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t</m:t>
                </m:r>
              </m:e>
            </m:d>
          </m:num>
          <m:den>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∂t</m:t>
                </m:r>
              </m:e>
              <m:sup>
                <m:r>
                  <w:rPr>
                    <w:rFonts w:ascii="Cambria Math" w:hAnsi="Cambria Math" w:cs="Times New Roman"/>
                    <w:sz w:val="24"/>
                    <w:szCs w:val="24"/>
                    <w:lang w:eastAsia="zh-TW"/>
                  </w:rPr>
                  <m:t>2</m:t>
                </m:r>
              </m:sup>
            </m:sSup>
          </m:den>
        </m:f>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+D</m:t>
            </m:r>
            <m:r>
              <m:rPr>
                <m:sty m:val="p"/>
              </m:rPr>
              <w:rPr>
                <w:rFonts w:ascii="Cambria Math" w:hAnsi="Cambria Math" w:cs="Times New Roman"/>
                <w:sz w:val="24"/>
                <w:szCs w:val="24"/>
                <w:lang w:eastAsia="zh-TW"/>
              </w:rPr>
              <m:t>∇</m:t>
            </m:r>
          </m:e>
          <m:sup>
            <m:r>
              <w:rPr>
                <w:rFonts w:ascii="Cambria Math" w:hAnsi="Cambria Math" w:cs="Times New Roman"/>
                <w:sz w:val="24"/>
                <w:szCs w:val="24"/>
                <w:lang w:eastAsia="zh-TW"/>
              </w:rPr>
              <m:t>4</m:t>
            </m:r>
          </m:sup>
        </m:sSup>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t</m:t>
            </m:r>
          </m:e>
        </m:d>
        <m:r>
          <w:rPr>
            <w:rFonts w:ascii="Cambria Math" w:hAnsi="Cambria Math" w:cs="Times New Roman"/>
            <w:sz w:val="24"/>
            <w:szCs w:val="24"/>
            <w:lang w:eastAsia="zh-TW"/>
          </w:rPr>
          <m:t>-</m:t>
        </m:r>
        <m:f>
          <m:fPr>
            <m:ctrlPr>
              <w:rPr>
                <w:rFonts w:ascii="Cambria Math" w:hAnsi="Cambria Math" w:cs="Times New Roman"/>
                <w:i/>
                <w:iCs/>
                <w:sz w:val="24"/>
                <w:szCs w:val="24"/>
                <w:lang w:eastAsia="zh-TW"/>
              </w:rPr>
            </m:ctrlPr>
          </m:fPr>
          <m:num>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ε</m:t>
                </m:r>
              </m:e>
              <m:sub>
                <m:r>
                  <w:rPr>
                    <w:rFonts w:ascii="Cambria Math" w:hAnsi="Cambria Math" w:cs="Times New Roman"/>
                    <w:sz w:val="24"/>
                    <w:szCs w:val="24"/>
                    <w:lang w:eastAsia="zh-TW"/>
                  </w:rPr>
                  <m:t>0</m:t>
                </m:r>
              </m:sub>
            </m:sSub>
            <m:sSup>
              <m:sSupPr>
                <m:ctrlPr>
                  <w:rPr>
                    <w:rFonts w:ascii="Cambria Math" w:hAnsi="Cambria Math" w:cs="Times New Roman"/>
                    <w:i/>
                    <w:iCs/>
                    <w:sz w:val="24"/>
                    <w:szCs w:val="24"/>
                    <w:lang w:eastAsia="zh-TW"/>
                  </w:rPr>
                </m:ctrlPr>
              </m:sSup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e>
              <m:sup>
                <m:r>
                  <w:rPr>
                    <w:rFonts w:ascii="Cambria Math" w:hAnsi="Cambria Math" w:cs="Times New Roman"/>
                    <w:sz w:val="24"/>
                    <w:szCs w:val="24"/>
                    <w:lang w:eastAsia="zh-TW"/>
                  </w:rPr>
                  <m:t>2</m:t>
                </m:r>
              </m:sup>
            </m:sSup>
          </m:num>
          <m:den>
            <m:sSup>
              <m:sSupPr>
                <m:ctrlPr>
                  <w:rPr>
                    <w:rFonts w:ascii="Cambria Math" w:hAnsi="Cambria Math" w:cs="Times New Roman"/>
                    <w:i/>
                    <w:iCs/>
                    <w:sz w:val="24"/>
                    <w:szCs w:val="24"/>
                    <w:lang w:eastAsia="zh-TW"/>
                  </w:rPr>
                </m:ctrlPr>
              </m:sSup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g</m:t>
                    </m:r>
                  </m:e>
                  <m:sub>
                    <m:r>
                      <w:rPr>
                        <w:rFonts w:ascii="Cambria Math" w:hAnsi="Cambria Math" w:cs="Times New Roman"/>
                        <w:sz w:val="24"/>
                        <w:szCs w:val="24"/>
                        <w:lang w:eastAsia="zh-TW"/>
                      </w:rPr>
                      <m:t>0</m:t>
                    </m:r>
                  </m:sub>
                </m:sSub>
              </m:e>
              <m:sup>
                <m:r>
                  <w:rPr>
                    <w:rFonts w:ascii="Cambria Math" w:hAnsi="Cambria Math" w:cs="Times New Roman"/>
                    <w:sz w:val="24"/>
                    <w:szCs w:val="24"/>
                    <w:lang w:eastAsia="zh-TW"/>
                  </w:rPr>
                  <m:t>3</m:t>
                </m:r>
              </m:sup>
            </m:sSup>
          </m:den>
        </m:f>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t</m:t>
            </m:r>
          </m:e>
        </m:d>
        <m:r>
          <w:rPr>
            <w:rFonts w:ascii="Cambria Math" w:hAnsi="Cambria Math" w:cs="Times New Roman"/>
            <w:sz w:val="24"/>
            <w:szCs w:val="24"/>
            <w:lang w:eastAsia="zh-TW"/>
          </w:rPr>
          <m:t>=</m:t>
        </m:r>
        <m:f>
          <m:fPr>
            <m:ctrlPr>
              <w:rPr>
                <w:rFonts w:ascii="Cambria Math" w:hAnsi="Cambria Math" w:cs="Times New Roman"/>
                <w:i/>
                <w:iCs/>
                <w:sz w:val="24"/>
                <w:szCs w:val="24"/>
                <w:lang w:eastAsia="zh-TW"/>
              </w:rPr>
            </m:ctrlPr>
          </m:fPr>
          <m:num>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ε</m:t>
                </m:r>
              </m:e>
              <m:sub>
                <m:r>
                  <w:rPr>
                    <w:rFonts w:ascii="Cambria Math" w:hAnsi="Cambria Math" w:cs="Times New Roman"/>
                    <w:sz w:val="24"/>
                    <w:szCs w:val="24"/>
                    <w:lang w:eastAsia="zh-TW"/>
                  </w:rPr>
                  <m:t>0</m:t>
                </m:r>
              </m:sub>
            </m:sSub>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num>
          <m:den>
            <m:sSup>
              <m:sSupPr>
                <m:ctrlPr>
                  <w:rPr>
                    <w:rFonts w:ascii="Cambria Math" w:hAnsi="Cambria Math" w:cs="Times New Roman"/>
                    <w:i/>
                    <w:iCs/>
                    <w:sz w:val="24"/>
                    <w:szCs w:val="24"/>
                    <w:lang w:eastAsia="zh-TW"/>
                  </w:rPr>
                </m:ctrlPr>
              </m:sSup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g</m:t>
                    </m:r>
                  </m:e>
                  <m:sub>
                    <m:r>
                      <w:rPr>
                        <w:rFonts w:ascii="Cambria Math" w:hAnsi="Cambria Math" w:cs="Times New Roman"/>
                        <w:sz w:val="24"/>
                        <w:szCs w:val="24"/>
                        <w:lang w:eastAsia="zh-TW"/>
                      </w:rPr>
                      <m:t>0</m:t>
                    </m:r>
                  </m:sub>
                </m:sSub>
              </m:e>
              <m:sup>
                <m:r>
                  <w:rPr>
                    <w:rFonts w:ascii="Cambria Math" w:hAnsi="Cambria Math" w:cs="Times New Roman"/>
                    <w:sz w:val="24"/>
                    <w:szCs w:val="24"/>
                    <w:lang w:eastAsia="zh-TW"/>
                  </w:rPr>
                  <m:t>2</m:t>
                </m:r>
              </m:sup>
            </m:sSup>
          </m:den>
        </m:f>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(t)</m:t>
        </m:r>
      </m:oMath>
      <w:proofErr w:type="gramStart"/>
      <w:r>
        <w:rPr>
          <w:rFonts w:ascii="Times New Roman" w:eastAsiaTheme="minorEastAsia" w:hAnsi="Times New Roman" w:cs="Times New Roman"/>
          <w:lang w:eastAsia="zh-TW"/>
        </w:rPr>
        <w:t>,</w:t>
      </w:r>
      <w:r>
        <w:rPr>
          <w:rFonts w:ascii="Times New Roman" w:eastAsiaTheme="minorEastAsia" w:hAnsi="Times New Roman" w:cs="Times New Roman"/>
          <w:iCs/>
          <w:lang w:eastAsia="zh-TW"/>
        </w:rPr>
        <w:t xml:space="preserve">   </w:t>
      </w:r>
      <w:proofErr w:type="gramEnd"/>
      <w:r>
        <w:rPr>
          <w:rFonts w:ascii="Times New Roman" w:eastAsiaTheme="minorEastAsia" w:hAnsi="Times New Roman" w:cs="Times New Roman"/>
          <w:iCs/>
          <w:lang w:eastAsia="zh-TW"/>
        </w:rPr>
        <w:t xml:space="preserve">         </w:t>
      </w:r>
      <w:r w:rsidR="00DA7912">
        <w:rPr>
          <w:rFonts w:ascii="Times New Roman" w:eastAsiaTheme="minorEastAsia" w:hAnsi="Times New Roman" w:cs="Times New Roman"/>
          <w:iCs/>
          <w:lang w:eastAsia="zh-TW"/>
        </w:rPr>
        <w:t xml:space="preserve">               </w:t>
      </w:r>
      <w:r>
        <w:rPr>
          <w:rFonts w:ascii="Times New Roman" w:eastAsiaTheme="minorEastAsia" w:hAnsi="Times New Roman" w:cs="Times New Roman"/>
          <w:iCs/>
          <w:lang w:eastAsia="zh-TW"/>
        </w:rPr>
        <w:t xml:space="preserve">     (</w:t>
      </w:r>
      <w:r w:rsidR="00A1166B">
        <w:rPr>
          <w:rFonts w:ascii="Times New Roman" w:eastAsiaTheme="minorEastAsia" w:hAnsi="Times New Roman" w:cs="Times New Roman"/>
          <w:iCs/>
          <w:lang w:eastAsia="zh-TW"/>
        </w:rPr>
        <w:t>3</w:t>
      </w:r>
      <w:r>
        <w:rPr>
          <w:rFonts w:ascii="Times New Roman" w:eastAsiaTheme="minorEastAsia" w:hAnsi="Times New Roman" w:cs="Times New Roman"/>
          <w:iCs/>
          <w:lang w:eastAsia="zh-TW"/>
        </w:rPr>
        <w:t>)</w:t>
      </w:r>
    </w:p>
    <w:p w14:paraId="638544E6" w14:textId="6035AADC" w:rsidR="000143D8" w:rsidRDefault="00F23FCA" w:rsidP="000143D8">
      <w:pPr>
        <w:jc w:val="both"/>
        <w:rPr>
          <w:lang w:eastAsia="zh-TW"/>
        </w:rPr>
      </w:pPr>
      <w:r w:rsidRPr="00863F09">
        <w:rPr>
          <w:rFonts w:ascii="Times New Roman" w:hAnsi="Times New Roman" w:cs="Times New Roman"/>
          <w:sz w:val="24"/>
          <w:szCs w:val="24"/>
          <w:lang w:eastAsia="zh-TW"/>
        </w:rPr>
        <w:t xml:space="preserve">which is the equation </w:t>
      </w:r>
      <w:r>
        <w:rPr>
          <w:rFonts w:ascii="Times New Roman" w:hAnsi="Times New Roman" w:cs="Times New Roman"/>
          <w:sz w:val="24"/>
          <w:szCs w:val="24"/>
          <w:lang w:eastAsia="zh-TW"/>
        </w:rPr>
        <w:t xml:space="preserve">describing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(t)</m:t>
        </m:r>
      </m:oMath>
      <w:r w:rsidRPr="00863F09">
        <w:rPr>
          <w:rFonts w:ascii="Times New Roman" w:hAnsi="Times New Roman" w:cs="Times New Roman"/>
          <w:sz w:val="24"/>
          <w:szCs w:val="24"/>
          <w:lang w:eastAsia="zh-TW"/>
        </w:rPr>
        <w:t xml:space="preserve"> under the AC driving</w:t>
      </w:r>
      <w:r>
        <w:rPr>
          <w:rFonts w:ascii="Times New Roman" w:hAnsi="Times New Roman" w:cs="Times New Roman" w:hint="eastAsia"/>
          <w:sz w:val="24"/>
          <w:szCs w:val="24"/>
          <w:lang w:eastAsia="zh-TW"/>
        </w:rPr>
        <w:t xml:space="preserve"> voltage</w:t>
      </w:r>
      <w:r w:rsidRPr="00863F09">
        <w:rPr>
          <w:rFonts w:ascii="Times New Roman" w:hAnsi="Times New Roman" w:cs="Times New Roman"/>
          <w:sz w:val="24"/>
          <w:szCs w:val="24"/>
          <w:lang w:eastAsia="zh-TW"/>
        </w:rPr>
        <w:t xml:space="preserve">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(t)</m:t>
        </m:r>
      </m:oMath>
      <w:r w:rsidRPr="00863F09">
        <w:rPr>
          <w:rFonts w:ascii="Times New Roman" w:hAnsi="Times New Roman" w:cs="Times New Roman"/>
          <w:sz w:val="24"/>
          <w:szCs w:val="24"/>
          <w:lang w:eastAsia="zh-TW"/>
        </w:rPr>
        <w:t>. The third term on the left-hand side of Eq. (</w:t>
      </w:r>
      <w:r w:rsidR="003577E4">
        <w:rPr>
          <w:rFonts w:ascii="Times New Roman" w:hAnsi="Times New Roman" w:cs="Times New Roman"/>
          <w:sz w:val="24"/>
          <w:szCs w:val="24"/>
          <w:lang w:eastAsia="zh-TW"/>
        </w:rPr>
        <w:t>3</w:t>
      </w:r>
      <w:r w:rsidRPr="00863F09">
        <w:rPr>
          <w:rFonts w:ascii="Times New Roman" w:hAnsi="Times New Roman" w:cs="Times New Roman"/>
          <w:sz w:val="24"/>
          <w:szCs w:val="24"/>
          <w:lang w:eastAsia="zh-TW"/>
        </w:rPr>
        <w:t xml:space="preserve">) is responsible for </w:t>
      </w:r>
      <w:r>
        <w:rPr>
          <w:rFonts w:ascii="Times New Roman" w:hAnsi="Times New Roman" w:cs="Times New Roman"/>
          <w:sz w:val="24"/>
          <w:szCs w:val="24"/>
          <w:lang w:eastAsia="zh-TW"/>
        </w:rPr>
        <w:t xml:space="preserve">the </w:t>
      </w:r>
      <w:r w:rsidRPr="00863F09">
        <w:rPr>
          <w:rFonts w:ascii="Times New Roman" w:hAnsi="Times New Roman" w:cs="Times New Roman"/>
          <w:sz w:val="24"/>
          <w:szCs w:val="24"/>
          <w:lang w:eastAsia="zh-TW"/>
        </w:rPr>
        <w:t xml:space="preserve">additional change of mechanical properties of </w:t>
      </w:r>
      <w:r>
        <w:rPr>
          <w:rFonts w:ascii="Times New Roman" w:hAnsi="Times New Roman" w:cs="Times New Roman"/>
          <w:sz w:val="24"/>
          <w:szCs w:val="24"/>
          <w:lang w:eastAsia="zh-TW"/>
        </w:rPr>
        <w:t>the</w:t>
      </w:r>
      <w:r w:rsidRPr="00863F09">
        <w:rPr>
          <w:rFonts w:ascii="Times New Roman" w:hAnsi="Times New Roman" w:cs="Times New Roman"/>
          <w:sz w:val="24"/>
          <w:szCs w:val="24"/>
          <w:lang w:eastAsia="zh-TW"/>
        </w:rPr>
        <w:t xml:space="preserve"> pre-stressed plate due to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oMath>
      <w:r w:rsidRPr="00863F09">
        <w:rPr>
          <w:rFonts w:ascii="Times New Roman" w:hAnsi="Times New Roman" w:cs="Times New Roman"/>
          <w:sz w:val="24"/>
          <w:szCs w:val="24"/>
          <w:lang w:eastAsia="zh-TW"/>
        </w:rPr>
        <w:t>.</w:t>
      </w:r>
      <w:r>
        <w:rPr>
          <w:rFonts w:ascii="Times New Roman" w:hAnsi="Times New Roman" w:cs="Times New Roman" w:hint="eastAsia"/>
          <w:sz w:val="24"/>
          <w:szCs w:val="24"/>
          <w:lang w:eastAsia="zh-TW"/>
        </w:rPr>
        <w:t xml:space="preserve"> </w:t>
      </w:r>
      <w:r w:rsidR="001D6A9B">
        <w:rPr>
          <w:rFonts w:ascii="Times New Roman" w:hAnsi="Times New Roman" w:cs="Times New Roman"/>
          <w:sz w:val="24"/>
          <w:szCs w:val="24"/>
          <w:lang w:eastAsia="zh-TW"/>
        </w:rPr>
        <w:t>Clearly, the term on the right-hand side is</w:t>
      </w:r>
      <w:r w:rsidR="001D6A9B">
        <w:rPr>
          <w:rFonts w:ascii="Times New Roman" w:hAnsi="Times New Roman" w:cs="Times New Roman" w:hint="eastAsia"/>
          <w:sz w:val="24"/>
          <w:szCs w:val="24"/>
          <w:lang w:eastAsia="zh-TW"/>
        </w:rPr>
        <w:t xml:space="preserve"> the AC force per unit area,</w:t>
      </w:r>
      <w:r w:rsidR="001D6A9B">
        <w:rPr>
          <w:rFonts w:ascii="Times New Roman" w:hAnsi="Times New Roman" w:cs="Times New Roman"/>
          <w:sz w:val="24"/>
          <w:szCs w:val="24"/>
          <w:lang w:eastAsia="zh-TW"/>
        </w:rPr>
        <w:t xml:space="preserve">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F</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(t)=</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ε</m:t>
            </m:r>
          </m:e>
          <m:sub>
            <m:r>
              <w:rPr>
                <w:rFonts w:ascii="Cambria Math" w:hAnsi="Cambria Math" w:cs="Times New Roman"/>
                <w:sz w:val="24"/>
                <w:szCs w:val="24"/>
                <w:lang w:eastAsia="zh-TW"/>
              </w:rPr>
              <m:t>0</m:t>
            </m:r>
          </m:sub>
        </m:sSub>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r>
          <w:rPr>
            <w:rFonts w:ascii="Cambria Math" w:hAnsi="Cambria Math" w:cs="Times New Roman"/>
            <w:sz w:val="24"/>
            <w:szCs w:val="24"/>
            <w:lang w:eastAsia="zh-TW"/>
          </w:rPr>
          <m:t>/</m:t>
        </m:r>
        <m:sSup>
          <m:sSupPr>
            <m:ctrlPr>
              <w:rPr>
                <w:rFonts w:ascii="Cambria Math" w:hAnsi="Cambria Math" w:cs="Times New Roman"/>
                <w:i/>
                <w:sz w:val="24"/>
                <w:szCs w:val="24"/>
                <w:lang w:eastAsia="zh-TW"/>
              </w:rPr>
            </m:ctrlPr>
          </m:sSup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g</m:t>
                </m:r>
              </m:e>
              <m:sub>
                <m:r>
                  <w:rPr>
                    <w:rFonts w:ascii="Cambria Math" w:hAnsi="Cambria Math" w:cs="Times New Roman"/>
                    <w:sz w:val="24"/>
                    <w:szCs w:val="24"/>
                    <w:lang w:eastAsia="zh-TW"/>
                  </w:rPr>
                  <m:t>0</m:t>
                </m:r>
              </m:sub>
            </m:sSub>
          </m:e>
          <m:sup>
            <m:r>
              <w:rPr>
                <w:rFonts w:ascii="Cambria Math" w:hAnsi="Cambria Math" w:cs="Times New Roman"/>
                <w:sz w:val="24"/>
                <w:szCs w:val="24"/>
                <w:lang w:eastAsia="zh-TW"/>
              </w:rPr>
              <m:t>2</m:t>
            </m:r>
          </m:sup>
        </m:sSup>
      </m:oMath>
      <w:r w:rsidR="001D6A9B">
        <w:rPr>
          <w:rFonts w:ascii="Times New Roman" w:hAnsi="Times New Roman" w:cs="Times New Roman"/>
          <w:sz w:val="24"/>
          <w:szCs w:val="24"/>
          <w:lang w:eastAsia="zh-TW"/>
        </w:rPr>
        <w:t>.</w:t>
      </w:r>
      <w:r w:rsidR="00BD06C5">
        <w:rPr>
          <w:rFonts w:ascii="Times New Roman" w:hAnsi="Times New Roman" w:cs="Times New Roman"/>
          <w:sz w:val="24"/>
          <w:szCs w:val="24"/>
          <w:lang w:eastAsia="zh-TW"/>
        </w:rPr>
        <w:t xml:space="preserve"> </w:t>
      </w:r>
      <w:r w:rsidR="001D6A9B">
        <w:rPr>
          <w:rFonts w:ascii="Times New Roman" w:hAnsi="Times New Roman" w:cs="Times New Roman"/>
          <w:sz w:val="24"/>
          <w:szCs w:val="24"/>
          <w:lang w:eastAsia="zh-TW"/>
        </w:rPr>
        <w:t xml:space="preserve">To account for losses, we also include the damping term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γ</m:t>
            </m:r>
          </m:e>
          <m:sub>
            <m:r>
              <w:rPr>
                <w:rFonts w:ascii="Cambria Math" w:hAnsi="Cambria Math" w:cs="Times New Roman"/>
                <w:sz w:val="24"/>
                <w:szCs w:val="24"/>
                <w:lang w:eastAsia="zh-TW"/>
              </w:rPr>
              <m:t>eff</m:t>
            </m:r>
          </m:sub>
        </m:sSub>
        <m:f>
          <m:fPr>
            <m:ctrlPr>
              <w:rPr>
                <w:rFonts w:ascii="Cambria Math" w:hAnsi="Cambria Math" w:cs="Times New Roman"/>
                <w:i/>
                <w:iCs/>
                <w:sz w:val="24"/>
                <w:szCs w:val="24"/>
                <w:lang w:eastAsia="zh-TW"/>
              </w:rPr>
            </m:ctrlPr>
          </m:fPr>
          <m:num>
            <m:r>
              <w:rPr>
                <w:rFonts w:ascii="Cambria Math" w:hAnsi="Cambria Math" w:cs="Times New Roman"/>
                <w:sz w:val="24"/>
                <w:szCs w:val="24"/>
                <w:lang w:eastAsia="zh-TW"/>
              </w:rPr>
              <m:t>∂</m:t>
            </m:r>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t</m:t>
                </m:r>
              </m:e>
            </m:d>
          </m:num>
          <m:den>
            <m:r>
              <w:rPr>
                <w:rFonts w:ascii="Cambria Math" w:hAnsi="Cambria Math" w:cs="Times New Roman"/>
                <w:sz w:val="24"/>
                <w:szCs w:val="24"/>
                <w:lang w:eastAsia="zh-TW"/>
              </w:rPr>
              <m:t>∂t</m:t>
            </m:r>
          </m:den>
        </m:f>
      </m:oMath>
      <w:r w:rsidR="001D6A9B">
        <w:rPr>
          <w:rFonts w:ascii="Times New Roman" w:eastAsiaTheme="minorEastAsia" w:hAnsi="Times New Roman" w:cs="Times New Roman"/>
          <w:iCs/>
          <w:sz w:val="24"/>
          <w:szCs w:val="24"/>
          <w:lang w:eastAsia="zh-TW"/>
        </w:rPr>
        <w:t xml:space="preserve">, where </w:t>
      </w: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γ</m:t>
            </m:r>
          </m:e>
          <m:sub>
            <m:r>
              <w:rPr>
                <w:rFonts w:ascii="Cambria Math" w:hAnsi="Cambria Math" w:cs="Times New Roman"/>
                <w:sz w:val="24"/>
                <w:szCs w:val="24"/>
                <w:lang w:eastAsia="zh-TW"/>
              </w:rPr>
              <m:t>eff</m:t>
            </m:r>
          </m:sub>
        </m:sSub>
      </m:oMath>
      <w:r w:rsidR="001D6A9B">
        <w:rPr>
          <w:rFonts w:ascii="Times New Roman" w:eastAsiaTheme="minorEastAsia" w:hAnsi="Times New Roman" w:cs="Times New Roman"/>
          <w:iCs/>
          <w:sz w:val="24"/>
          <w:szCs w:val="24"/>
          <w:lang w:eastAsia="zh-TW"/>
        </w:rPr>
        <w:t xml:space="preserve"> is the effective damping parameter:</w:t>
      </w:r>
    </w:p>
    <w:p w14:paraId="0869505B" w14:textId="77777777" w:rsidR="00D0519C" w:rsidRDefault="005C1AF5" w:rsidP="00D0519C">
      <w:pPr>
        <w:jc w:val="right"/>
        <w:rPr>
          <w:rFonts w:ascii="Times New Roman" w:hAnsi="Times New Roman" w:cs="Times New Roman"/>
          <w:sz w:val="24"/>
          <w:szCs w:val="24"/>
          <w:lang w:eastAsia="zh-TW"/>
        </w:rPr>
      </w:pPr>
      <m:oMath>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m</m:t>
            </m:r>
          </m:e>
          <m:sub>
            <m:r>
              <w:rPr>
                <w:rFonts w:ascii="Cambria Math" w:hAnsi="Cambria Math" w:cs="Times New Roman"/>
                <w:sz w:val="24"/>
                <w:szCs w:val="24"/>
                <w:lang w:eastAsia="zh-TW"/>
              </w:rPr>
              <m:t>eff</m:t>
            </m:r>
          </m:sub>
        </m:sSub>
        <m:f>
          <m:fPr>
            <m:ctrlPr>
              <w:rPr>
                <w:rFonts w:ascii="Cambria Math" w:hAnsi="Cambria Math" w:cs="Times New Roman"/>
                <w:i/>
                <w:iCs/>
                <w:sz w:val="24"/>
                <w:szCs w:val="24"/>
                <w:lang w:eastAsia="zh-TW"/>
              </w:rPr>
            </m:ctrlPr>
          </m:fPr>
          <m:num>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m:t>
                </m:r>
              </m:e>
              <m:sup>
                <m:r>
                  <w:rPr>
                    <w:rFonts w:ascii="Cambria Math" w:hAnsi="Cambria Math" w:cs="Times New Roman"/>
                    <w:sz w:val="24"/>
                    <w:szCs w:val="24"/>
                    <w:lang w:eastAsia="zh-TW"/>
                  </w:rPr>
                  <m:t>2</m:t>
                </m:r>
              </m:sup>
            </m:sSup>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t</m:t>
                </m:r>
              </m:e>
            </m:d>
          </m:num>
          <m:den>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∂t</m:t>
                </m:r>
              </m:e>
              <m:sup>
                <m:r>
                  <w:rPr>
                    <w:rFonts w:ascii="Cambria Math" w:hAnsi="Cambria Math" w:cs="Times New Roman"/>
                    <w:sz w:val="24"/>
                    <w:szCs w:val="24"/>
                    <w:lang w:eastAsia="zh-TW"/>
                  </w:rPr>
                  <m:t>2</m:t>
                </m:r>
              </m:sup>
            </m:sSup>
          </m:den>
        </m:f>
        <m:r>
          <w:rPr>
            <w:rFonts w:ascii="Cambria Math" w:hAnsi="Cambria Math" w:cs="Times New Roman"/>
            <w:sz w:val="24"/>
            <w:szCs w:val="24"/>
            <w:lang w:eastAsia="zh-TW"/>
          </w:rPr>
          <m:t>+</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γ</m:t>
            </m:r>
          </m:e>
          <m:sub>
            <m:r>
              <w:rPr>
                <w:rFonts w:ascii="Cambria Math" w:hAnsi="Cambria Math" w:cs="Times New Roman"/>
                <w:sz w:val="24"/>
                <w:szCs w:val="24"/>
                <w:lang w:eastAsia="zh-TW"/>
              </w:rPr>
              <m:t>eff</m:t>
            </m:r>
          </m:sub>
        </m:sSub>
        <m:f>
          <m:fPr>
            <m:ctrlPr>
              <w:rPr>
                <w:rFonts w:ascii="Cambria Math" w:hAnsi="Cambria Math" w:cs="Times New Roman"/>
                <w:i/>
                <w:iCs/>
                <w:sz w:val="24"/>
                <w:szCs w:val="24"/>
                <w:lang w:eastAsia="zh-TW"/>
              </w:rPr>
            </m:ctrlPr>
          </m:fPr>
          <m:num>
            <m:r>
              <w:rPr>
                <w:rFonts w:ascii="Cambria Math" w:hAnsi="Cambria Math" w:cs="Times New Roman"/>
                <w:sz w:val="24"/>
                <w:szCs w:val="24"/>
                <w:lang w:eastAsia="zh-TW"/>
              </w:rPr>
              <m:t>∂</m:t>
            </m:r>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t</m:t>
                </m:r>
              </m:e>
            </m:d>
          </m:num>
          <m:den>
            <m:r>
              <w:rPr>
                <w:rFonts w:ascii="Cambria Math" w:hAnsi="Cambria Math" w:cs="Times New Roman"/>
                <w:sz w:val="24"/>
                <w:szCs w:val="24"/>
                <w:lang w:eastAsia="zh-TW"/>
              </w:rPr>
              <m:t>∂t</m:t>
            </m:r>
          </m:den>
        </m:f>
        <m:r>
          <w:rPr>
            <w:rFonts w:ascii="Cambria Math" w:hAnsi="Cambria Math" w:cs="Times New Roman"/>
            <w:sz w:val="24"/>
            <w:szCs w:val="24"/>
            <w:lang w:eastAsia="zh-TW"/>
          </w:rPr>
          <m:t>+</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k'</m:t>
            </m:r>
          </m:e>
          <m:sub>
            <m:r>
              <w:rPr>
                <w:rFonts w:ascii="Cambria Math" w:hAnsi="Cambria Math" w:cs="Times New Roman"/>
                <w:sz w:val="24"/>
                <w:szCs w:val="24"/>
                <w:lang w:eastAsia="zh-TW"/>
              </w:rPr>
              <m:t>eff</m:t>
            </m:r>
          </m:sub>
        </m:sSub>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t</m:t>
            </m:r>
          </m:e>
        </m:d>
        <m:r>
          <w:rPr>
            <w:rFonts w:ascii="Cambria Math" w:hAnsi="Cambria Math" w:cs="Times New Roman"/>
            <w:sz w:val="24"/>
            <w:szCs w:val="24"/>
            <w:lang w:eastAsia="zh-TW"/>
          </w:rPr>
          <m:t>=</m:t>
        </m:r>
        <m:f>
          <m:fPr>
            <m:ctrlPr>
              <w:rPr>
                <w:rFonts w:ascii="Cambria Math" w:hAnsi="Cambria Math" w:cs="Times New Roman"/>
                <w:i/>
                <w:iCs/>
                <w:sz w:val="24"/>
                <w:szCs w:val="24"/>
                <w:lang w:eastAsia="zh-TW"/>
              </w:rPr>
            </m:ctrlPr>
          </m:fPr>
          <m:num>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ε</m:t>
                </m:r>
              </m:e>
              <m:sub>
                <m:r>
                  <w:rPr>
                    <w:rFonts w:ascii="Cambria Math" w:hAnsi="Cambria Math" w:cs="Times New Roman"/>
                    <w:sz w:val="24"/>
                    <w:szCs w:val="24"/>
                    <w:lang w:eastAsia="zh-TW"/>
                  </w:rPr>
                  <m:t>0</m:t>
                </m:r>
              </m:sub>
            </m:sSub>
            <m:sSub>
              <m:sSubPr>
                <m:ctrlPr>
                  <w:rPr>
                    <w:rFonts w:ascii="Cambria Math" w:hAnsi="Cambria Math" w:cs="Times New Roman"/>
                    <w:i/>
                    <w:iCs/>
                    <w:sz w:val="24"/>
                    <w:szCs w:val="24"/>
                    <w:lang w:eastAsia="zh-TW"/>
                  </w:rPr>
                </m:ctrlPr>
              </m:sSub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num>
          <m:den>
            <m:sSup>
              <m:sSupPr>
                <m:ctrlPr>
                  <w:rPr>
                    <w:rFonts w:ascii="Cambria Math" w:hAnsi="Cambria Math" w:cs="Times New Roman"/>
                    <w:i/>
                    <w:iCs/>
                    <w:sz w:val="24"/>
                    <w:szCs w:val="24"/>
                    <w:lang w:eastAsia="zh-TW"/>
                  </w:rPr>
                </m:ctrlPr>
              </m:sSup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g</m:t>
                    </m:r>
                  </m:e>
                  <m:sub>
                    <m:r>
                      <w:rPr>
                        <w:rFonts w:ascii="Cambria Math" w:hAnsi="Cambria Math" w:cs="Times New Roman"/>
                        <w:sz w:val="24"/>
                        <w:szCs w:val="24"/>
                        <w:lang w:eastAsia="zh-TW"/>
                      </w:rPr>
                      <m:t>0</m:t>
                    </m:r>
                  </m:sub>
                </m:sSub>
              </m:e>
              <m:sup>
                <m:r>
                  <w:rPr>
                    <w:rFonts w:ascii="Cambria Math" w:hAnsi="Cambria Math" w:cs="Times New Roman"/>
                    <w:sz w:val="24"/>
                    <w:szCs w:val="24"/>
                    <w:lang w:eastAsia="zh-TW"/>
                  </w:rPr>
                  <m:t>2</m:t>
                </m:r>
              </m:sup>
            </m:sSup>
          </m:den>
        </m:f>
        <m:func>
          <m:funcPr>
            <m:ctrlPr>
              <w:rPr>
                <w:rFonts w:ascii="Cambria Math" w:hAnsi="Cambria Math" w:cs="Times New Roman"/>
                <w:i/>
                <w:iCs/>
                <w:sz w:val="24"/>
                <w:szCs w:val="24"/>
                <w:lang w:eastAsia="zh-TW"/>
              </w:rPr>
            </m:ctrlPr>
          </m:funcPr>
          <m:fName>
            <m:r>
              <w:rPr>
                <w:rFonts w:ascii="Cambria Math" w:hAnsi="Cambria Math" w:cs="Times New Roman"/>
              </w:rPr>
              <m:t>cos</m:t>
            </m:r>
          </m:fName>
          <m:e>
            <m:r>
              <w:rPr>
                <w:rFonts w:ascii="Cambria Math" w:hAnsi="Cambria Math" w:cs="Times New Roman"/>
                <w:sz w:val="24"/>
                <w:szCs w:val="24"/>
                <w:lang w:eastAsia="zh-TW"/>
              </w:rPr>
              <m:t>(ωt)</m:t>
            </m:r>
          </m:e>
        </m:func>
      </m:oMath>
      <w:r w:rsidR="005F1572">
        <w:rPr>
          <w:rFonts w:ascii="Times New Roman" w:hAnsi="Times New Roman" w:cs="Times New Roman"/>
          <w:sz w:val="24"/>
          <w:szCs w:val="24"/>
          <w:lang w:eastAsia="zh-TW"/>
        </w:rPr>
        <w:t>.</w:t>
      </w:r>
      <w:r w:rsidR="000143D8">
        <w:rPr>
          <w:rFonts w:ascii="Times New Roman" w:hAnsi="Times New Roman" w:cs="Times New Roman"/>
          <w:sz w:val="24"/>
          <w:szCs w:val="24"/>
          <w:lang w:eastAsia="zh-TW"/>
        </w:rPr>
        <w:t xml:space="preserve">   </w:t>
      </w:r>
      <w:r w:rsidR="0016072F">
        <w:rPr>
          <w:rFonts w:ascii="Times New Roman" w:hAnsi="Times New Roman" w:cs="Times New Roman"/>
          <w:sz w:val="24"/>
          <w:szCs w:val="24"/>
          <w:lang w:eastAsia="zh-TW"/>
        </w:rPr>
        <w:t xml:space="preserve">      </w:t>
      </w:r>
      <w:r w:rsidR="000143D8">
        <w:rPr>
          <w:rFonts w:ascii="Times New Roman" w:hAnsi="Times New Roman" w:cs="Times New Roman"/>
          <w:sz w:val="24"/>
          <w:szCs w:val="24"/>
          <w:lang w:eastAsia="zh-TW"/>
        </w:rPr>
        <w:t xml:space="preserve">    </w:t>
      </w:r>
      <w:r w:rsidR="0016072F">
        <w:rPr>
          <w:rFonts w:ascii="Times New Roman" w:hAnsi="Times New Roman" w:cs="Times New Roman"/>
          <w:sz w:val="24"/>
          <w:szCs w:val="24"/>
          <w:lang w:eastAsia="zh-TW"/>
        </w:rPr>
        <w:t xml:space="preserve"> </w:t>
      </w:r>
      <w:r w:rsidR="000143D8">
        <w:rPr>
          <w:rFonts w:ascii="Times New Roman" w:hAnsi="Times New Roman" w:cs="Times New Roman"/>
          <w:sz w:val="24"/>
          <w:szCs w:val="24"/>
          <w:lang w:eastAsia="zh-TW"/>
        </w:rPr>
        <w:t xml:space="preserve">     </w:t>
      </w:r>
      <w:r w:rsidR="00F23FCA" w:rsidRPr="001116E2">
        <w:rPr>
          <w:rFonts w:ascii="Times New Roman" w:hAnsi="Times New Roman" w:cs="Times New Roman"/>
          <w:sz w:val="24"/>
          <w:szCs w:val="24"/>
          <w:lang w:eastAsia="zh-TW"/>
        </w:rPr>
        <w:t>(</w:t>
      </w:r>
      <w:r w:rsidR="00A1166B">
        <w:rPr>
          <w:rFonts w:ascii="Times New Roman" w:hAnsi="Times New Roman" w:cs="Times New Roman"/>
          <w:sz w:val="24"/>
          <w:szCs w:val="24"/>
          <w:lang w:eastAsia="zh-TW"/>
        </w:rPr>
        <w:t>4</w:t>
      </w:r>
      <w:r w:rsidR="00F23FCA" w:rsidRPr="001116E2">
        <w:rPr>
          <w:rFonts w:ascii="Times New Roman" w:hAnsi="Times New Roman" w:cs="Times New Roman"/>
          <w:sz w:val="24"/>
          <w:szCs w:val="24"/>
          <w:lang w:eastAsia="zh-TW"/>
        </w:rPr>
        <w:t>)</w:t>
      </w:r>
    </w:p>
    <w:p w14:paraId="645F5DCA" w14:textId="77777777" w:rsidR="001D6A9B" w:rsidRDefault="001D6A9B" w:rsidP="001D6A9B">
      <w:pPr>
        <w:jc w:val="both"/>
        <w:rPr>
          <w:rFonts w:ascii="Times New Roman" w:hAnsi="Times New Roman" w:cs="Times New Roman"/>
          <w:sz w:val="24"/>
          <w:szCs w:val="24"/>
          <w:lang w:eastAsia="zh-TW"/>
        </w:rPr>
      </w:pPr>
      <w:r>
        <w:rPr>
          <w:rFonts w:ascii="Times New Roman" w:hAnsi="Times New Roman" w:cs="Times New Roman"/>
          <w:sz w:val="24"/>
          <w:szCs w:val="24"/>
          <w:lang w:eastAsia="zh-TW"/>
        </w:rPr>
        <w:t>which is the equation of motion of a damped harmonic oscillator under the external harmonic force.</w:t>
      </w:r>
    </w:p>
    <w:p w14:paraId="399DE7B3" w14:textId="24081379" w:rsidR="001D6A9B" w:rsidRDefault="001D6A9B" w:rsidP="001D6A9B">
      <w:pPr>
        <w:jc w:val="both"/>
        <w:rPr>
          <w:rFonts w:ascii="Times New Roman" w:hAnsi="Times New Roman" w:cs="Times New Roman"/>
          <w:sz w:val="24"/>
          <w:szCs w:val="24"/>
          <w:lang w:eastAsia="zh-TW"/>
        </w:rPr>
      </w:pPr>
      <w:r>
        <w:rPr>
          <w:rFonts w:ascii="Times New Roman" w:hAnsi="Times New Roman" w:cs="Times New Roman"/>
          <w:sz w:val="24"/>
          <w:szCs w:val="24"/>
          <w:lang w:eastAsia="zh-TW"/>
        </w:rPr>
        <w:t xml:space="preserve">Assuming </w:t>
      </w:r>
      <m:oMath>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oMath>
      <w:r>
        <w:rPr>
          <w:rFonts w:ascii="Times New Roman" w:hAnsi="Times New Roman" w:cs="Times New Roman"/>
          <w:sz w:val="24"/>
          <w:szCs w:val="24"/>
          <w:lang w:eastAsia="zh-TW"/>
        </w:rPr>
        <w:t xml:space="preserve"> is a harmonic function oscillating at </w:t>
      </w:r>
      <m:oMath>
        <m:r>
          <w:rPr>
            <w:rFonts w:ascii="Cambria Math" w:hAnsi="Cambria Math" w:cs="Times New Roman"/>
            <w:sz w:val="24"/>
            <w:szCs w:val="24"/>
            <w:lang w:eastAsia="zh-TW"/>
          </w:rPr>
          <m:t>ω</m:t>
        </m:r>
      </m:oMath>
      <w:r>
        <w:rPr>
          <w:rFonts w:ascii="Times New Roman" w:eastAsiaTheme="minorEastAsia" w:hAnsi="Times New Roman" w:cs="Times New Roman"/>
          <w:sz w:val="24"/>
          <w:szCs w:val="24"/>
          <w:lang w:eastAsia="zh-TW"/>
        </w:rPr>
        <w:t xml:space="preserve">, </w:t>
      </w:r>
      <w:proofErr w:type="gramStart"/>
      <w:r>
        <w:rPr>
          <w:rFonts w:ascii="Times New Roman" w:eastAsiaTheme="minorEastAsia" w:hAnsi="Times New Roman" w:cs="Times New Roman"/>
          <w:sz w:val="24"/>
          <w:szCs w:val="24"/>
          <w:lang w:eastAsia="zh-TW"/>
        </w:rPr>
        <w:t>Eq.(</w:t>
      </w:r>
      <w:proofErr w:type="gramEnd"/>
      <w:r>
        <w:rPr>
          <w:rFonts w:ascii="Times New Roman" w:eastAsiaTheme="minorEastAsia" w:hAnsi="Times New Roman" w:cs="Times New Roman"/>
          <w:sz w:val="24"/>
          <w:szCs w:val="24"/>
          <w:lang w:eastAsia="zh-TW"/>
        </w:rPr>
        <w:t>4) can be turned into:</w:t>
      </w:r>
    </w:p>
    <w:p w14:paraId="3837517E" w14:textId="51F851D5" w:rsidR="00D0519C" w:rsidRDefault="00B81B51" w:rsidP="00D0519C">
      <w:pPr>
        <w:jc w:val="right"/>
        <w:rPr>
          <w:rFonts w:ascii="Times New Roman" w:hAnsi="Times New Roman" w:cs="Times New Roman"/>
          <w:sz w:val="24"/>
          <w:szCs w:val="24"/>
          <w:lang w:eastAsia="zh-TW"/>
        </w:rPr>
      </w:pPr>
      <m:oMath>
        <m:r>
          <w:rPr>
            <w:rFonts w:ascii="Cambria Math" w:hAnsi="Cambria Math" w:cs="Times New Roman"/>
            <w:sz w:val="24"/>
            <w:szCs w:val="24"/>
            <w:lang w:eastAsia="zh-TW"/>
          </w:rPr>
          <m:t>-</m:t>
        </m:r>
        <m:sSup>
          <m:sSupPr>
            <m:ctrlPr>
              <w:rPr>
                <w:rFonts w:ascii="Cambria Math" w:hAnsi="Cambria Math" w:cs="Times New Roman"/>
                <w:i/>
                <w:sz w:val="24"/>
                <w:szCs w:val="24"/>
                <w:lang w:eastAsia="zh-TW"/>
              </w:rPr>
            </m:ctrlPr>
          </m:sSupPr>
          <m:e>
            <m:r>
              <w:rPr>
                <w:rFonts w:ascii="Cambria Math" w:hAnsi="Cambria Math" w:cs="Times New Roman"/>
                <w:sz w:val="24"/>
                <w:szCs w:val="24"/>
                <w:lang w:eastAsia="zh-TW"/>
              </w:rPr>
              <m:t>ω</m:t>
            </m:r>
          </m:e>
          <m:sup>
            <m:r>
              <w:rPr>
                <w:rFonts w:ascii="Cambria Math" w:hAnsi="Cambria Math" w:cs="Times New Roman"/>
                <w:sz w:val="24"/>
                <w:szCs w:val="24"/>
                <w:lang w:eastAsia="zh-TW"/>
              </w:rPr>
              <m:t>2</m:t>
            </m:r>
          </m:sup>
        </m:sSup>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ω</m:t>
            </m:r>
          </m:e>
        </m:d>
        <m:r>
          <w:rPr>
            <w:rFonts w:ascii="Cambria Math" w:hAnsi="Cambria Math" w:cs="Times New Roman"/>
            <w:sz w:val="24"/>
            <w:szCs w:val="24"/>
            <w:lang w:eastAsia="zh-TW"/>
          </w:rPr>
          <m:t>+</m:t>
        </m:r>
        <m:f>
          <m:fPr>
            <m:ctrlPr>
              <w:rPr>
                <w:rFonts w:ascii="Cambria Math" w:hAnsi="Cambria Math" w:cs="Times New Roman"/>
                <w:i/>
                <w:iCs/>
                <w:sz w:val="24"/>
                <w:szCs w:val="24"/>
                <w:lang w:eastAsia="zh-TW"/>
              </w:rPr>
            </m:ctrlPr>
          </m:fPr>
          <m:num>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iωγ</m:t>
                </m:r>
              </m:e>
              <m:sub>
                <m:r>
                  <w:rPr>
                    <w:rFonts w:ascii="Cambria Math" w:hAnsi="Cambria Math" w:cs="Times New Roman"/>
                    <w:sz w:val="24"/>
                    <w:szCs w:val="24"/>
                    <w:lang w:eastAsia="zh-TW"/>
                  </w:rPr>
                  <m:t>eff</m:t>
                </m:r>
              </m:sub>
            </m:sSub>
          </m:num>
          <m:den>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m</m:t>
                </m:r>
              </m:e>
              <m:sub>
                <m:r>
                  <w:rPr>
                    <w:rFonts w:ascii="Cambria Math" w:hAnsi="Cambria Math" w:cs="Times New Roman"/>
                    <w:sz w:val="24"/>
                    <w:szCs w:val="24"/>
                    <w:lang w:eastAsia="zh-TW"/>
                  </w:rPr>
                  <m:t>eff</m:t>
                </m:r>
              </m:sub>
            </m:sSub>
          </m:den>
        </m:f>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ω</m:t>
            </m:r>
          </m:e>
        </m:d>
        <m:r>
          <w:rPr>
            <w:rFonts w:ascii="Cambria Math" w:hAnsi="Cambria Math" w:cs="Times New Roman"/>
            <w:sz w:val="24"/>
            <w:szCs w:val="24"/>
            <w:lang w:eastAsia="zh-TW"/>
          </w:rPr>
          <m:t>+</m:t>
        </m:r>
        <m:sSubSup>
          <m:sSubSupPr>
            <m:ctrlPr>
              <w:rPr>
                <w:rFonts w:ascii="Cambria Math" w:hAnsi="Cambria Math" w:cs="Times New Roman"/>
                <w:i/>
                <w:iCs/>
                <w:sz w:val="24"/>
                <w:szCs w:val="24"/>
                <w:lang w:eastAsia="zh-TW"/>
              </w:rPr>
            </m:ctrlPr>
          </m:sSubSupPr>
          <m:e>
            <m:r>
              <w:rPr>
                <w:rFonts w:ascii="Cambria Math" w:hAnsi="Cambria Math" w:cs="Times New Roman"/>
                <w:sz w:val="24"/>
                <w:szCs w:val="24"/>
                <w:lang w:eastAsia="zh-TW"/>
              </w:rPr>
              <m:t>ω</m:t>
            </m:r>
          </m:e>
          <m:sub>
            <m:r>
              <w:rPr>
                <w:rFonts w:ascii="Cambria Math" w:hAnsi="Cambria Math" w:cs="Times New Roman"/>
                <w:sz w:val="24"/>
                <w:szCs w:val="24"/>
                <w:lang w:eastAsia="zh-TW"/>
              </w:rPr>
              <m:t>0</m:t>
            </m:r>
          </m:sub>
          <m:sup>
            <m:r>
              <w:rPr>
                <w:rFonts w:ascii="Cambria Math" w:hAnsi="Cambria Math" w:cs="Times New Roman"/>
                <w:sz w:val="24"/>
                <w:szCs w:val="24"/>
                <w:lang w:eastAsia="zh-TW"/>
              </w:rPr>
              <m:t>2</m:t>
            </m:r>
          </m:sup>
        </m:sSubSup>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ω</m:t>
            </m:r>
          </m:e>
        </m:d>
        <m:r>
          <w:rPr>
            <w:rFonts w:ascii="Cambria Math" w:hAnsi="Cambria Math" w:cs="Times New Roman"/>
            <w:sz w:val="24"/>
            <w:szCs w:val="24"/>
            <w:lang w:eastAsia="zh-TW"/>
          </w:rPr>
          <m:t>=</m:t>
        </m:r>
        <m:f>
          <m:fPr>
            <m:ctrlPr>
              <w:rPr>
                <w:rFonts w:ascii="Cambria Math" w:hAnsi="Cambria Math" w:cs="Times New Roman"/>
                <w:i/>
                <w:iCs/>
                <w:sz w:val="24"/>
                <w:szCs w:val="24"/>
                <w:lang w:eastAsia="zh-TW"/>
              </w:rPr>
            </m:ctrlPr>
          </m:fPr>
          <m:num>
            <m:sSub>
              <m:sSubPr>
                <m:ctrlPr>
                  <w:rPr>
                    <w:rFonts w:ascii="Cambria Math" w:hAnsi="Cambria Math" w:cs="Times New Roman"/>
                    <w:i/>
                    <w:iCs/>
                    <w:sz w:val="24"/>
                    <w:szCs w:val="24"/>
                    <w:lang w:eastAsia="zh-TW"/>
                  </w:rPr>
                </m:ctrlPr>
              </m:sSubPr>
              <m:e>
                <m:rad>
                  <m:radPr>
                    <m:degHide m:val="1"/>
                    <m:ctrlPr>
                      <w:rPr>
                        <w:rFonts w:ascii="Cambria Math" w:hAnsi="Cambria Math" w:cs="Times New Roman"/>
                        <w:i/>
                        <w:sz w:val="24"/>
                        <w:szCs w:val="24"/>
                        <w:lang w:eastAsia="zh-TW"/>
                      </w:rPr>
                    </m:ctrlPr>
                  </m:radPr>
                  <m:deg/>
                  <m:e>
                    <m:r>
                      <w:rPr>
                        <w:rFonts w:ascii="Cambria Math" w:hAnsi="Cambria Math" w:cs="Times New Roman"/>
                        <w:sz w:val="24"/>
                        <w:szCs w:val="24"/>
                        <w:lang w:eastAsia="zh-TW"/>
                      </w:rPr>
                      <m:t>2π</m:t>
                    </m:r>
                  </m:e>
                </m:rad>
                <m:r>
                  <w:rPr>
                    <w:rFonts w:ascii="Cambria Math" w:hAnsi="Cambria Math" w:cs="Times New Roman"/>
                    <w:sz w:val="24"/>
                    <w:szCs w:val="24"/>
                    <w:lang w:eastAsia="zh-TW"/>
                  </w:rPr>
                  <m:t>ε</m:t>
                </m:r>
              </m:e>
              <m:sub>
                <m:r>
                  <w:rPr>
                    <w:rFonts w:ascii="Cambria Math" w:hAnsi="Cambria Math" w:cs="Times New Roman"/>
                    <w:sz w:val="24"/>
                    <w:szCs w:val="24"/>
                    <w:lang w:eastAsia="zh-TW"/>
                  </w:rPr>
                  <m:t>0</m:t>
                </m:r>
              </m:sub>
            </m:sSub>
            <m:sSub>
              <m:sSubPr>
                <m:ctrlPr>
                  <w:rPr>
                    <w:rFonts w:ascii="Cambria Math" w:hAnsi="Cambria Math" w:cs="Times New Roman"/>
                    <w:i/>
                    <w:iCs/>
                    <w:sz w:val="24"/>
                    <w:szCs w:val="24"/>
                    <w:lang w:eastAsia="zh-TW"/>
                  </w:rPr>
                </m:ctrlPr>
              </m:sSub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num>
          <m:den>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4</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m</m:t>
                    </m:r>
                  </m:e>
                  <m:sub>
                    <m:r>
                      <w:rPr>
                        <w:rFonts w:ascii="Cambria Math" w:hAnsi="Cambria Math" w:cs="Times New Roman"/>
                        <w:sz w:val="24"/>
                        <w:szCs w:val="24"/>
                        <w:lang w:eastAsia="zh-TW"/>
                      </w:rPr>
                      <m:t>eff</m:t>
                    </m:r>
                  </m:sub>
                </m:sSub>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g</m:t>
                    </m:r>
                  </m:e>
                  <m:sub>
                    <m:r>
                      <w:rPr>
                        <w:rFonts w:ascii="Cambria Math" w:hAnsi="Cambria Math" w:cs="Times New Roman"/>
                        <w:sz w:val="24"/>
                        <w:szCs w:val="24"/>
                        <w:lang w:eastAsia="zh-TW"/>
                      </w:rPr>
                      <m:t>0</m:t>
                    </m:r>
                  </m:sub>
                </m:sSub>
              </m:e>
              <m:sup>
                <m:r>
                  <w:rPr>
                    <w:rFonts w:ascii="Cambria Math" w:hAnsi="Cambria Math" w:cs="Times New Roman"/>
                    <w:sz w:val="24"/>
                    <w:szCs w:val="24"/>
                    <w:lang w:eastAsia="zh-TW"/>
                  </w:rPr>
                  <m:t>2</m:t>
                </m:r>
              </m:sup>
            </m:sSup>
          </m:den>
        </m:f>
        <m:r>
          <w:rPr>
            <w:rFonts w:ascii="Cambria Math" w:hAnsi="Cambria Math" w:cs="Times New Roman"/>
            <w:sz w:val="24"/>
            <w:szCs w:val="24"/>
            <w:lang w:eastAsia="zh-TW"/>
          </w:rPr>
          <m:t>[δ(ω-</m:t>
        </m:r>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ω</m:t>
            </m:r>
          </m:e>
          <m:sub>
            <m:r>
              <w:rPr>
                <w:rFonts w:ascii="Cambria Math" w:hAnsi="Cambria Math" w:cs="Times New Roman"/>
                <w:sz w:val="24"/>
                <w:szCs w:val="24"/>
                <w:lang w:eastAsia="zh-TW"/>
              </w:rPr>
              <m:t>0</m:t>
            </m:r>
          </m:sub>
        </m:sSub>
        <m:r>
          <w:rPr>
            <w:rFonts w:ascii="Cambria Math" w:hAnsi="Cambria Math" w:cs="Times New Roman"/>
            <w:sz w:val="24"/>
            <w:szCs w:val="24"/>
            <w:lang w:eastAsia="zh-TW"/>
          </w:rPr>
          <m:t>)+δ(ω+</m:t>
        </m:r>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ω</m:t>
            </m:r>
          </m:e>
          <m:sub>
            <m:r>
              <w:rPr>
                <w:rFonts w:ascii="Cambria Math" w:hAnsi="Cambria Math" w:cs="Times New Roman"/>
                <w:sz w:val="24"/>
                <w:szCs w:val="24"/>
                <w:lang w:eastAsia="zh-TW"/>
              </w:rPr>
              <m:t>0</m:t>
            </m:r>
          </m:sub>
        </m:sSub>
        <m:r>
          <w:rPr>
            <w:rFonts w:ascii="Cambria Math" w:hAnsi="Cambria Math" w:cs="Times New Roman"/>
            <w:sz w:val="24"/>
            <w:szCs w:val="24"/>
            <w:lang w:eastAsia="zh-TW"/>
          </w:rPr>
          <m:t>)]</m:t>
        </m:r>
      </m:oMath>
      <w:r w:rsidR="002833E4">
        <w:rPr>
          <w:rFonts w:ascii="Times New Roman" w:hAnsi="Times New Roman" w:cs="Times New Roman"/>
          <w:sz w:val="24"/>
          <w:szCs w:val="24"/>
          <w:lang w:eastAsia="zh-TW"/>
        </w:rPr>
        <w:t xml:space="preserve">       </w:t>
      </w:r>
      <w:r w:rsidR="00D53F3A">
        <w:rPr>
          <w:rFonts w:ascii="Times New Roman" w:hAnsi="Times New Roman" w:cs="Times New Roman"/>
          <w:sz w:val="24"/>
          <w:szCs w:val="24"/>
          <w:lang w:eastAsia="zh-TW"/>
        </w:rPr>
        <w:t>(</w:t>
      </w:r>
      <w:r w:rsidR="003B6EA0">
        <w:rPr>
          <w:rFonts w:ascii="Times New Roman" w:hAnsi="Times New Roman" w:cs="Times New Roman"/>
          <w:sz w:val="24"/>
          <w:szCs w:val="24"/>
          <w:lang w:eastAsia="zh-TW"/>
        </w:rPr>
        <w:t>5</w:t>
      </w:r>
      <w:r w:rsidR="00D53F3A">
        <w:rPr>
          <w:rFonts w:ascii="Times New Roman" w:hAnsi="Times New Roman" w:cs="Times New Roman"/>
          <w:sz w:val="24"/>
          <w:szCs w:val="24"/>
          <w:lang w:eastAsia="zh-TW"/>
        </w:rPr>
        <w:t>)</w:t>
      </w:r>
      <w:r w:rsidR="00730ED8">
        <w:rPr>
          <w:rFonts w:ascii="Times New Roman" w:hAnsi="Times New Roman" w:cs="Times New Roman"/>
          <w:sz w:val="24"/>
          <w:szCs w:val="24"/>
          <w:lang w:eastAsia="zh-TW"/>
        </w:rPr>
        <w:t xml:space="preserve">    </w:t>
      </w:r>
    </w:p>
    <w:p w14:paraId="51F9AFB4" w14:textId="7246A265" w:rsidR="00730ED8" w:rsidRDefault="006B6687" w:rsidP="00D0519C">
      <w:pPr>
        <w:jc w:val="both"/>
        <w:rPr>
          <w:rFonts w:ascii="Times New Roman" w:hAnsi="Times New Roman" w:cs="Times New Roman"/>
          <w:sz w:val="24"/>
          <w:szCs w:val="24"/>
          <w:lang w:eastAsia="zh-TW"/>
        </w:rPr>
      </w:pPr>
      <w:r>
        <w:rPr>
          <w:rFonts w:ascii="Times New Roman" w:hAnsi="Times New Roman" w:cs="Times New Roman"/>
          <w:sz w:val="24"/>
          <w:szCs w:val="24"/>
          <w:lang w:eastAsia="zh-TW"/>
        </w:rPr>
        <w:t xml:space="preserve">Then solving for </w:t>
      </w:r>
      <m:oMath>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ω</m:t>
            </m:r>
          </m:e>
        </m:d>
      </m:oMath>
      <w:r>
        <w:rPr>
          <w:rFonts w:ascii="Times New Roman" w:eastAsiaTheme="minorEastAsia" w:hAnsi="Times New Roman" w:cs="Times New Roman"/>
          <w:iCs/>
          <w:sz w:val="24"/>
          <w:szCs w:val="24"/>
          <w:lang w:eastAsia="zh-TW"/>
        </w:rPr>
        <w:t xml:space="preserve">, we </w:t>
      </w:r>
      <w:r w:rsidR="00945703">
        <w:rPr>
          <w:rFonts w:ascii="Times New Roman" w:eastAsiaTheme="minorEastAsia" w:hAnsi="Times New Roman" w:cs="Times New Roman"/>
          <w:iCs/>
          <w:sz w:val="24"/>
          <w:szCs w:val="24"/>
          <w:lang w:eastAsia="zh-TW"/>
        </w:rPr>
        <w:t>obtain</w:t>
      </w:r>
      <w:r>
        <w:rPr>
          <w:rFonts w:ascii="Times New Roman" w:eastAsiaTheme="minorEastAsia" w:hAnsi="Times New Roman" w:cs="Times New Roman"/>
          <w:iCs/>
          <w:sz w:val="24"/>
          <w:szCs w:val="24"/>
          <w:lang w:eastAsia="zh-TW"/>
        </w:rPr>
        <w:t>:</w:t>
      </w:r>
    </w:p>
    <w:p w14:paraId="4C29AF0D" w14:textId="1388DAC6" w:rsidR="006D3E0A" w:rsidRDefault="005C1AF5" w:rsidP="0016072F">
      <w:pPr>
        <w:jc w:val="right"/>
        <w:rPr>
          <w:rFonts w:ascii="Times New Roman" w:hAnsi="Times New Roman" w:cs="Times New Roman"/>
          <w:sz w:val="24"/>
          <w:szCs w:val="24"/>
          <w:lang w:eastAsia="zh-TW"/>
        </w:rPr>
      </w:pPr>
      <m:oMath>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ω</m:t>
            </m:r>
          </m:e>
        </m:d>
        <m:r>
          <w:rPr>
            <w:rFonts w:ascii="Cambria Math" w:hAnsi="Cambria Math" w:cs="Times New Roman"/>
            <w:sz w:val="24"/>
            <w:szCs w:val="24"/>
            <w:lang w:eastAsia="zh-TW"/>
          </w:rPr>
          <m:t>=</m:t>
        </m:r>
        <m:f>
          <m:fPr>
            <m:ctrlPr>
              <w:rPr>
                <w:rFonts w:ascii="Cambria Math" w:hAnsi="Cambria Math" w:cs="Times New Roman"/>
                <w:i/>
                <w:iCs/>
                <w:sz w:val="24"/>
                <w:szCs w:val="24"/>
                <w:lang w:eastAsia="zh-TW"/>
              </w:rPr>
            </m:ctrlPr>
          </m:fPr>
          <m:num>
            <m:sSub>
              <m:sSubPr>
                <m:ctrlPr>
                  <w:rPr>
                    <w:rFonts w:ascii="Cambria Math" w:hAnsi="Cambria Math" w:cs="Times New Roman"/>
                    <w:i/>
                    <w:iCs/>
                    <w:sz w:val="24"/>
                    <w:szCs w:val="24"/>
                    <w:lang w:eastAsia="zh-TW"/>
                  </w:rPr>
                </m:ctrlPr>
              </m:sSubPr>
              <m:e>
                <m:rad>
                  <m:radPr>
                    <m:degHide m:val="1"/>
                    <m:ctrlPr>
                      <w:rPr>
                        <w:rFonts w:ascii="Cambria Math" w:hAnsi="Cambria Math" w:cs="Times New Roman"/>
                        <w:i/>
                        <w:sz w:val="24"/>
                        <w:szCs w:val="24"/>
                        <w:lang w:eastAsia="zh-TW"/>
                      </w:rPr>
                    </m:ctrlPr>
                  </m:radPr>
                  <m:deg/>
                  <m:e>
                    <m:r>
                      <w:rPr>
                        <w:rFonts w:ascii="Cambria Math" w:hAnsi="Cambria Math" w:cs="Times New Roman"/>
                        <w:sz w:val="24"/>
                        <w:szCs w:val="24"/>
                        <w:lang w:eastAsia="zh-TW"/>
                      </w:rPr>
                      <m:t>2π</m:t>
                    </m:r>
                  </m:e>
                </m:rad>
                <m:r>
                  <w:rPr>
                    <w:rFonts w:ascii="Cambria Math" w:hAnsi="Cambria Math" w:cs="Times New Roman"/>
                    <w:sz w:val="24"/>
                    <w:szCs w:val="24"/>
                    <w:lang w:eastAsia="zh-TW"/>
                  </w:rPr>
                  <m:t>ε</m:t>
                </m:r>
              </m:e>
              <m:sub>
                <m:r>
                  <w:rPr>
                    <w:rFonts w:ascii="Cambria Math" w:hAnsi="Cambria Math" w:cs="Times New Roman"/>
                    <w:sz w:val="24"/>
                    <w:szCs w:val="24"/>
                    <w:lang w:eastAsia="zh-TW"/>
                  </w:rPr>
                  <m:t>0</m:t>
                </m:r>
              </m:sub>
            </m:sSub>
            <m:sSub>
              <m:sSubPr>
                <m:ctrlPr>
                  <w:rPr>
                    <w:rFonts w:ascii="Cambria Math" w:hAnsi="Cambria Math" w:cs="Times New Roman"/>
                    <w:i/>
                    <w:iCs/>
                    <w:sz w:val="24"/>
                    <w:szCs w:val="24"/>
                    <w:lang w:eastAsia="zh-TW"/>
                  </w:rPr>
                </m:ctrlPr>
              </m:sSub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V</m:t>
                    </m:r>
                  </m:e>
                  <m:sub>
                    <m:r>
                      <w:rPr>
                        <w:rFonts w:ascii="Cambria Math" w:hAnsi="Cambria Math" w:cs="Times New Roman"/>
                        <w:sz w:val="24"/>
                        <w:szCs w:val="24"/>
                        <w:lang w:eastAsia="zh-TW"/>
                      </w:rPr>
                      <m:t>dc</m:t>
                    </m:r>
                  </m:sub>
                </m:sSub>
                <m:r>
                  <w:rPr>
                    <w:rFonts w:ascii="Cambria Math" w:hAnsi="Cambria Math" w:cs="Times New Roman"/>
                    <w:sz w:val="24"/>
                    <w:szCs w:val="24"/>
                    <w:lang w:eastAsia="zh-TW"/>
                  </w:rPr>
                  <m:t>V</m:t>
                </m:r>
              </m:e>
              <m:sub>
                <m:r>
                  <w:rPr>
                    <w:rFonts w:ascii="Cambria Math" w:hAnsi="Cambria Math" w:cs="Times New Roman"/>
                    <w:sz w:val="24"/>
                    <w:szCs w:val="24"/>
                    <w:lang w:eastAsia="zh-TW"/>
                  </w:rPr>
                  <m:t>ac</m:t>
                </m:r>
              </m:sub>
            </m:sSub>
          </m:num>
          <m:den>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4</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m</m:t>
                    </m:r>
                  </m:e>
                  <m:sub>
                    <m:r>
                      <w:rPr>
                        <w:rFonts w:ascii="Cambria Math" w:hAnsi="Cambria Math" w:cs="Times New Roman"/>
                        <w:sz w:val="24"/>
                        <w:szCs w:val="24"/>
                        <w:lang w:eastAsia="zh-TW"/>
                      </w:rPr>
                      <m:t>eff</m:t>
                    </m:r>
                  </m:sub>
                </m:sSub>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g</m:t>
                    </m:r>
                  </m:e>
                  <m:sub>
                    <m:r>
                      <w:rPr>
                        <w:rFonts w:ascii="Cambria Math" w:hAnsi="Cambria Math" w:cs="Times New Roman"/>
                        <w:sz w:val="24"/>
                        <w:szCs w:val="24"/>
                        <w:lang w:eastAsia="zh-TW"/>
                      </w:rPr>
                      <m:t>0</m:t>
                    </m:r>
                  </m:sub>
                </m:sSub>
              </m:e>
              <m:sup>
                <m:r>
                  <w:rPr>
                    <w:rFonts w:ascii="Cambria Math" w:hAnsi="Cambria Math" w:cs="Times New Roman"/>
                    <w:sz w:val="24"/>
                    <w:szCs w:val="24"/>
                    <w:lang w:eastAsia="zh-TW"/>
                  </w:rPr>
                  <m:t>2</m:t>
                </m:r>
              </m:sup>
            </m:sSup>
          </m:den>
        </m:f>
        <m:r>
          <w:rPr>
            <w:rFonts w:ascii="Cambria Math" w:hAnsi="Cambria Math" w:cs="Times New Roman"/>
            <w:sz w:val="24"/>
            <w:szCs w:val="24"/>
            <w:lang w:eastAsia="zh-TW"/>
          </w:rPr>
          <m:t>(</m:t>
        </m:r>
        <m:f>
          <m:fPr>
            <m:ctrlPr>
              <w:rPr>
                <w:rFonts w:ascii="Cambria Math" w:hAnsi="Cambria Math" w:cs="Times New Roman"/>
                <w:i/>
                <w:iCs/>
                <w:sz w:val="24"/>
                <w:szCs w:val="24"/>
                <w:lang w:eastAsia="zh-TW"/>
              </w:rPr>
            </m:ctrlPr>
          </m:fPr>
          <m:num>
            <m:r>
              <w:rPr>
                <w:rFonts w:ascii="Cambria Math" w:hAnsi="Cambria Math" w:cs="Times New Roman"/>
                <w:sz w:val="24"/>
                <w:szCs w:val="24"/>
                <w:lang w:eastAsia="zh-TW"/>
              </w:rPr>
              <m:t>1</m:t>
            </m:r>
          </m:num>
          <m:den>
            <m:r>
              <w:rPr>
                <w:rFonts w:ascii="Cambria Math" w:hAnsi="Cambria Math" w:cs="Times New Roman"/>
                <w:sz w:val="24"/>
                <w:szCs w:val="24"/>
                <w:lang w:eastAsia="zh-TW"/>
              </w:rPr>
              <m:t>(</m:t>
            </m:r>
            <m:sSubSup>
              <m:sSubSupPr>
                <m:ctrlPr>
                  <w:rPr>
                    <w:rFonts w:ascii="Cambria Math" w:hAnsi="Cambria Math" w:cs="Times New Roman"/>
                    <w:i/>
                    <w:iCs/>
                    <w:sz w:val="24"/>
                    <w:szCs w:val="24"/>
                    <w:lang w:eastAsia="zh-TW"/>
                  </w:rPr>
                </m:ctrlPr>
              </m:sSubSupPr>
              <m:e>
                <m:r>
                  <w:rPr>
                    <w:rFonts w:ascii="Cambria Math" w:hAnsi="Cambria Math" w:cs="Times New Roman"/>
                    <w:sz w:val="24"/>
                    <w:szCs w:val="24"/>
                    <w:lang w:eastAsia="zh-TW"/>
                  </w:rPr>
                  <m:t>ω</m:t>
                </m:r>
              </m:e>
              <m:sub>
                <m:r>
                  <w:rPr>
                    <w:rFonts w:ascii="Cambria Math" w:hAnsi="Cambria Math" w:cs="Times New Roman"/>
                    <w:sz w:val="24"/>
                    <w:szCs w:val="24"/>
                    <w:lang w:eastAsia="zh-TW"/>
                  </w:rPr>
                  <m:t>0</m:t>
                </m:r>
              </m:sub>
              <m:sup>
                <m:r>
                  <w:rPr>
                    <w:rFonts w:ascii="Cambria Math" w:hAnsi="Cambria Math" w:cs="Times New Roman"/>
                    <w:sz w:val="24"/>
                    <w:szCs w:val="24"/>
                    <w:lang w:eastAsia="zh-TW"/>
                  </w:rPr>
                  <m:t>2</m:t>
                </m:r>
              </m:sup>
            </m:sSubSup>
            <m:r>
              <w:rPr>
                <w:rFonts w:ascii="Cambria Math" w:hAnsi="Cambria Math" w:cs="Times New Roman"/>
                <w:sz w:val="24"/>
                <w:szCs w:val="24"/>
                <w:lang w:eastAsia="zh-TW"/>
              </w:rPr>
              <m:t>-</m:t>
            </m:r>
            <m:sSup>
              <m:sSupPr>
                <m:ctrlPr>
                  <w:rPr>
                    <w:rFonts w:ascii="Cambria Math" w:hAnsi="Cambria Math" w:cs="Times New Roman"/>
                    <w:i/>
                    <w:iCs/>
                    <w:sz w:val="24"/>
                    <w:szCs w:val="24"/>
                    <w:lang w:eastAsia="zh-TW"/>
                  </w:rPr>
                </m:ctrlPr>
              </m:sSupPr>
              <m:e>
                <m:r>
                  <w:rPr>
                    <w:rFonts w:ascii="Cambria Math" w:hAnsi="Cambria Math" w:cs="Times New Roman"/>
                    <w:sz w:val="24"/>
                    <w:szCs w:val="24"/>
                    <w:lang w:eastAsia="zh-TW"/>
                  </w:rPr>
                  <m:t>ω</m:t>
                </m:r>
              </m:e>
              <m:sup>
                <m:r>
                  <w:rPr>
                    <w:rFonts w:ascii="Cambria Math" w:hAnsi="Cambria Math" w:cs="Times New Roman"/>
                    <w:sz w:val="24"/>
                    <w:szCs w:val="24"/>
                    <w:lang w:eastAsia="zh-TW"/>
                  </w:rPr>
                  <m:t>2</m:t>
                </m:r>
              </m:sup>
            </m:sSup>
            <m:r>
              <w:rPr>
                <w:rFonts w:ascii="Cambria Math" w:hAnsi="Cambria Math" w:cs="Times New Roman"/>
                <w:sz w:val="24"/>
                <w:szCs w:val="24"/>
                <w:lang w:eastAsia="zh-TW"/>
              </w:rPr>
              <m:t>+iγω)</m:t>
            </m:r>
          </m:den>
        </m:f>
        <m:r>
          <w:rPr>
            <w:rFonts w:ascii="Cambria Math" w:hAnsi="Cambria Math" w:cs="Times New Roman"/>
            <w:sz w:val="24"/>
            <w:szCs w:val="24"/>
            <w:lang w:eastAsia="zh-TW"/>
          </w:rPr>
          <m:t>)[δ(ω-</m:t>
        </m:r>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ω</m:t>
            </m:r>
          </m:e>
          <m:sub>
            <m:r>
              <w:rPr>
                <w:rFonts w:ascii="Cambria Math" w:hAnsi="Cambria Math" w:cs="Times New Roman"/>
                <w:sz w:val="24"/>
                <w:szCs w:val="24"/>
                <w:lang w:eastAsia="zh-TW"/>
              </w:rPr>
              <m:t>0</m:t>
            </m:r>
          </m:sub>
        </m:sSub>
        <m:r>
          <w:rPr>
            <w:rFonts w:ascii="Cambria Math" w:hAnsi="Cambria Math" w:cs="Times New Roman"/>
            <w:sz w:val="24"/>
            <w:szCs w:val="24"/>
            <w:lang w:eastAsia="zh-TW"/>
          </w:rPr>
          <m:t>)+δ(ω+</m:t>
        </m:r>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ω</m:t>
            </m:r>
          </m:e>
          <m:sub>
            <m:r>
              <w:rPr>
                <w:rFonts w:ascii="Cambria Math" w:hAnsi="Cambria Math" w:cs="Times New Roman"/>
                <w:sz w:val="24"/>
                <w:szCs w:val="24"/>
                <w:lang w:eastAsia="zh-TW"/>
              </w:rPr>
              <m:t>0</m:t>
            </m:r>
          </m:sub>
        </m:sSub>
        <m:r>
          <w:rPr>
            <w:rFonts w:ascii="Cambria Math" w:hAnsi="Cambria Math" w:cs="Times New Roman"/>
            <w:sz w:val="24"/>
            <w:szCs w:val="24"/>
            <w:lang w:eastAsia="zh-TW"/>
          </w:rPr>
          <m:t>)]</m:t>
        </m:r>
      </m:oMath>
      <w:r w:rsidR="006D3E0A">
        <w:rPr>
          <w:rFonts w:ascii="Times New Roman" w:hAnsi="Times New Roman" w:cs="Times New Roman"/>
          <w:sz w:val="24"/>
          <w:szCs w:val="24"/>
          <w:lang w:eastAsia="zh-TW"/>
        </w:rPr>
        <w:t xml:space="preserve">  </w:t>
      </w:r>
      <w:r w:rsidR="0016072F">
        <w:rPr>
          <w:rFonts w:ascii="Times New Roman" w:hAnsi="Times New Roman" w:cs="Times New Roman"/>
          <w:sz w:val="24"/>
          <w:szCs w:val="24"/>
          <w:lang w:eastAsia="zh-TW"/>
        </w:rPr>
        <w:t xml:space="preserve">                        (</w:t>
      </w:r>
      <w:r w:rsidR="00A1166B">
        <w:rPr>
          <w:rFonts w:ascii="Times New Roman" w:hAnsi="Times New Roman" w:cs="Times New Roman"/>
          <w:sz w:val="24"/>
          <w:szCs w:val="24"/>
          <w:lang w:eastAsia="zh-TW"/>
        </w:rPr>
        <w:t>6</w:t>
      </w:r>
      <w:r w:rsidR="0016072F">
        <w:rPr>
          <w:rFonts w:ascii="Times New Roman" w:hAnsi="Times New Roman" w:cs="Times New Roman"/>
          <w:sz w:val="24"/>
          <w:szCs w:val="24"/>
          <w:lang w:eastAsia="zh-TW"/>
        </w:rPr>
        <w:t>)</w:t>
      </w:r>
    </w:p>
    <w:p w14:paraId="086538C5" w14:textId="3F8EF22E" w:rsidR="007651D3" w:rsidRDefault="006B6687" w:rsidP="007651D3">
      <w:pPr>
        <w:jc w:val="both"/>
        <w:rPr>
          <w:rFonts w:ascii="Times New Roman" w:hAnsi="Times New Roman" w:cs="Times New Roman"/>
          <w:sz w:val="24"/>
          <w:szCs w:val="24"/>
          <w:lang w:eastAsia="zh-TW"/>
        </w:rPr>
      </w:pPr>
      <w:r>
        <w:rPr>
          <w:rFonts w:ascii="Times New Roman" w:hAnsi="Times New Roman" w:cs="Times New Roman"/>
          <w:sz w:val="24"/>
          <w:szCs w:val="24"/>
          <w:lang w:eastAsia="zh-TW"/>
        </w:rPr>
        <w:t xml:space="preserve">And then finally, </w:t>
      </w:r>
      <w:r w:rsidR="007651D3">
        <w:rPr>
          <w:rFonts w:ascii="Times New Roman" w:hAnsi="Times New Roman" w:cs="Times New Roman"/>
          <w:sz w:val="24"/>
          <w:szCs w:val="24"/>
          <w:lang w:eastAsia="zh-TW"/>
        </w:rPr>
        <w:t xml:space="preserve">when </w:t>
      </w:r>
      <m:oMath>
        <m:r>
          <w:rPr>
            <w:rFonts w:ascii="Cambria Math" w:hAnsi="Cambria Math" w:cs="Times New Roman"/>
            <w:sz w:val="24"/>
            <w:szCs w:val="24"/>
            <w:lang w:eastAsia="zh-TW"/>
          </w:rPr>
          <m:t xml:space="preserve">ω = </m:t>
        </m:r>
        <m:sSub>
          <m:sSubPr>
            <m:ctrlPr>
              <w:rPr>
                <w:rFonts w:ascii="Cambria Math" w:hAnsi="Cambria Math" w:cs="Times New Roman"/>
                <w:i/>
                <w:sz w:val="24"/>
                <w:szCs w:val="24"/>
                <w:lang w:eastAsia="zh-TW"/>
              </w:rPr>
            </m:ctrlPr>
          </m:sSubPr>
          <m:e>
            <m:r>
              <w:rPr>
                <w:rFonts w:ascii="Cambria Math" w:hAnsi="Cambria Math" w:cs="Times New Roman"/>
                <w:sz w:val="24"/>
                <w:szCs w:val="24"/>
                <w:lang w:eastAsia="zh-TW"/>
              </w:rPr>
              <m:t>ω</m:t>
            </m:r>
          </m:e>
          <m:sub>
            <m:r>
              <w:rPr>
                <w:rFonts w:ascii="Cambria Math" w:hAnsi="Cambria Math" w:cs="Times New Roman"/>
                <w:sz w:val="24"/>
                <w:szCs w:val="24"/>
                <w:lang w:eastAsia="zh-TW"/>
              </w:rPr>
              <m:t>0</m:t>
            </m:r>
          </m:sub>
        </m:sSub>
      </m:oMath>
      <w:r>
        <w:rPr>
          <w:rFonts w:ascii="Times New Roman" w:eastAsiaTheme="minorEastAsia" w:hAnsi="Times New Roman" w:cs="Times New Roman"/>
          <w:sz w:val="24"/>
          <w:szCs w:val="24"/>
          <w:lang w:eastAsia="zh-TW"/>
        </w:rPr>
        <w:t>:</w:t>
      </w:r>
    </w:p>
    <w:p w14:paraId="2F981F24" w14:textId="7EED5A5C" w:rsidR="004853A1" w:rsidRDefault="005C1AF5" w:rsidP="004853A1">
      <w:pPr>
        <w:spacing w:line="480" w:lineRule="auto"/>
        <w:jc w:val="right"/>
        <w:rPr>
          <w:rFonts w:ascii="Times New Roman" w:hAnsi="Times New Roman" w:cs="Times New Roman"/>
        </w:rPr>
      </w:pPr>
      <m:oMath>
        <m:sSub>
          <m:sSubPr>
            <m:ctrlPr>
              <w:rPr>
                <w:rFonts w:ascii="Cambria Math" w:hAnsi="Cambria Math" w:cs="Times New Roman"/>
                <w:i/>
              </w:rPr>
            </m:ctrlPr>
          </m:sSubPr>
          <m:e>
            <m:sSub>
              <m:sSubPr>
                <m:ctrlPr>
                  <w:rPr>
                    <w:rFonts w:ascii="Cambria Math" w:hAnsi="Cambria Math" w:cs="Times New Roman"/>
                    <w:i/>
                    <w:iCs/>
                    <w:sz w:val="24"/>
                    <w:szCs w:val="24"/>
                    <w:lang w:eastAsia="zh-TW"/>
                  </w:rPr>
                </m:ctrlPr>
              </m:sSubPr>
              <m:e>
                <m:r>
                  <w:rPr>
                    <w:rFonts w:ascii="Cambria Math" w:hAnsi="Cambria Math" w:cs="Times New Roman"/>
                    <w:sz w:val="24"/>
                    <w:szCs w:val="24"/>
                    <w:lang w:eastAsia="zh-TW"/>
                  </w:rPr>
                  <m:t>z</m:t>
                </m:r>
              </m:e>
              <m:sub>
                <m:r>
                  <w:rPr>
                    <w:rFonts w:ascii="Cambria Math" w:hAnsi="Cambria Math" w:cs="Times New Roman"/>
                    <w:sz w:val="24"/>
                    <w:szCs w:val="24"/>
                    <w:lang w:eastAsia="zh-TW"/>
                  </w:rPr>
                  <m:t>ac</m:t>
                </m:r>
              </m:sub>
            </m:sSub>
            <m:d>
              <m:dPr>
                <m:ctrlPr>
                  <w:rPr>
                    <w:rFonts w:ascii="Cambria Math" w:hAnsi="Cambria Math" w:cs="Times New Roman"/>
                    <w:i/>
                    <w:iCs/>
                    <w:sz w:val="24"/>
                    <w:szCs w:val="24"/>
                    <w:lang w:eastAsia="zh-TW"/>
                  </w:rPr>
                </m:ctrlPr>
              </m:dPr>
              <m:e>
                <m:r>
                  <w:rPr>
                    <w:rFonts w:ascii="Cambria Math" w:hAnsi="Cambria Math" w:cs="Times New Roman"/>
                    <w:sz w:val="24"/>
                    <w:szCs w:val="24"/>
                    <w:lang w:eastAsia="zh-TW"/>
                  </w:rPr>
                  <m:t>ω</m:t>
                </m:r>
              </m:e>
            </m:d>
            <m:r>
              <w:rPr>
                <w:rFonts w:ascii="Cambria Math" w:hAnsi="Cambria Math" w:cs="Times New Roman"/>
              </w:rPr>
              <m:t xml:space="preserve"> </m:t>
            </m:r>
            <m:r>
              <w:rPr>
                <w:rFonts w:ascii="Cambria Math" w:hAnsi="Cambria Math" w:cs="Times New Roman"/>
                <w:sz w:val="24"/>
                <w:szCs w:val="24"/>
                <w:lang w:eastAsia="zh-TW"/>
              </w:rPr>
              <m:t>=</m:t>
            </m:r>
            <m:r>
              <w:rPr>
                <w:rFonts w:ascii="Cambria Math" w:hAnsi="Cambria Math" w:cs="Times New Roman"/>
              </w:rPr>
              <m:t>z</m:t>
            </m:r>
          </m:e>
          <m:sub>
            <m:r>
              <w:rPr>
                <w:rFonts w:ascii="Cambria Math" w:hAnsi="Cambria Math" w:cs="Times New Roman"/>
              </w:rPr>
              <m:t>mn</m:t>
            </m:r>
          </m:sub>
        </m:sSub>
        <m:r>
          <w:rPr>
            <w:rFonts w:ascii="Cambria Math" w:hAnsi="Cambria Math" w:cs="Times New Roman"/>
          </w:rPr>
          <m:t xml:space="preserve"> </m:t>
        </m:r>
        <m:r>
          <w:rPr>
            <w:rFonts w:ascii="Cambria Math" w:hAnsi="Cambria Math" w:cs="Times New Roman"/>
            <w:sz w:val="24"/>
            <w:szCs w:val="24"/>
            <w:lang w:eastAsia="zh-TW"/>
          </w:rPr>
          <m:t>=</m:t>
        </m:r>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iCs/>
                    <w:sz w:val="24"/>
                    <w:szCs w:val="24"/>
                    <w:lang w:eastAsia="zh-TW"/>
                  </w:rPr>
                </m:ctrlPr>
              </m:sSubPr>
              <m:e>
                <m:rad>
                  <m:radPr>
                    <m:degHide m:val="1"/>
                    <m:ctrlPr>
                      <w:rPr>
                        <w:rFonts w:ascii="Cambria Math" w:hAnsi="Cambria Math" w:cs="Times New Roman"/>
                        <w:i/>
                        <w:sz w:val="24"/>
                        <w:szCs w:val="24"/>
                        <w:lang w:eastAsia="zh-TW"/>
                      </w:rPr>
                    </m:ctrlPr>
                  </m:radPr>
                  <m:deg/>
                  <m:e>
                    <m:r>
                      <w:rPr>
                        <w:rFonts w:ascii="Cambria Math" w:hAnsi="Cambria Math" w:cs="Times New Roman"/>
                        <w:sz w:val="24"/>
                        <w:szCs w:val="24"/>
                        <w:lang w:eastAsia="zh-TW"/>
                      </w:rPr>
                      <m:t>2π</m:t>
                    </m:r>
                  </m:e>
                </m:rad>
                <m:r>
                  <w:rPr>
                    <w:rFonts w:ascii="Cambria Math" w:hAnsi="Cambria Math" w:cs="Times New Roman"/>
                    <w:sz w:val="24"/>
                    <w:szCs w:val="24"/>
                    <w:lang w:eastAsia="zh-TW"/>
                  </w:rPr>
                  <m:t>ε</m:t>
                </m:r>
              </m:e>
              <m:sub>
                <m:r>
                  <w:rPr>
                    <w:rFonts w:ascii="Cambria Math" w:hAnsi="Cambria Math" w:cs="Times New Roman"/>
                    <w:sz w:val="24"/>
                    <w:szCs w:val="24"/>
                    <w:lang w:eastAsia="zh-TW"/>
                  </w:rPr>
                  <m:t>0</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ac</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dc</m:t>
                </m:r>
              </m:sub>
            </m:sSub>
          </m:num>
          <m:den>
            <m:sSub>
              <m:sSubPr>
                <m:ctrlPr>
                  <w:rPr>
                    <w:rFonts w:ascii="Cambria Math" w:hAnsi="Cambria Math" w:cs="Times New Roman"/>
                    <w:i/>
                  </w:rPr>
                </m:ctrlPr>
              </m:sSubPr>
              <m:e>
                <m:r>
                  <w:rPr>
                    <w:rFonts w:ascii="Cambria Math" w:hAnsi="Cambria Math" w:cs="Times New Roman"/>
                  </w:rPr>
                  <m:t>8πm</m:t>
                </m:r>
              </m:e>
              <m:sub>
                <m:r>
                  <w:rPr>
                    <w:rFonts w:ascii="Cambria Math" w:hAnsi="Cambria Math" w:cs="Times New Roman"/>
                  </w:rPr>
                  <m:t>eff</m:t>
                </m:r>
              </m:sub>
            </m:sSub>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0</m:t>
                </m:r>
              </m:sub>
              <m:sup>
                <m:r>
                  <w:rPr>
                    <w:rFonts w:ascii="Cambria Math" w:hAnsi="Cambria Math" w:cs="Times New Roman"/>
                  </w:rPr>
                  <m:t>2</m:t>
                </m:r>
              </m:sup>
            </m:sSubSup>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mn</m:t>
                    </m:r>
                  </m:sub>
                </m:sSub>
                <m:r>
                  <w:rPr>
                    <w:rFonts w:ascii="Cambria Math" w:hAnsi="Cambria Math" w:cs="Times New Roman"/>
                  </w:rPr>
                  <m:t>f</m:t>
                </m:r>
              </m:e>
              <m:sub>
                <m:r>
                  <w:rPr>
                    <w:rFonts w:ascii="Cambria Math" w:hAnsi="Cambria Math" w:cs="Times New Roman"/>
                  </w:rPr>
                  <m:t>mn</m:t>
                </m:r>
              </m:sub>
            </m:sSub>
          </m:den>
        </m:f>
      </m:oMath>
      <w:r w:rsidR="004853A1">
        <w:rPr>
          <w:rFonts w:ascii="Times New Roman" w:hAnsi="Times New Roman" w:cs="Times New Roman"/>
        </w:rPr>
        <w:t xml:space="preserve">                                                      (7)</w:t>
      </w:r>
    </w:p>
    <w:p w14:paraId="7B74BFF0" w14:textId="77777777" w:rsidR="00446736" w:rsidRDefault="00446736" w:rsidP="00F23FCA">
      <w:pPr>
        <w:rPr>
          <w:rFonts w:ascii="Times New Roman" w:hAnsi="Times New Roman" w:cs="Times New Roman"/>
          <w:b/>
          <w:sz w:val="24"/>
        </w:rPr>
      </w:pPr>
    </w:p>
    <w:p w14:paraId="6FFD6081" w14:textId="3554D1F5" w:rsidR="00F23FCA" w:rsidRPr="00650EA8" w:rsidRDefault="00F23FCA" w:rsidP="00F23FCA">
      <w:pPr>
        <w:rPr>
          <w:rFonts w:ascii="Times New Roman" w:hAnsi="Times New Roman" w:cs="Times New Roman"/>
          <w:b/>
          <w:sz w:val="24"/>
        </w:rPr>
      </w:pPr>
      <w:r w:rsidRPr="00650EA8">
        <w:rPr>
          <w:rFonts w:ascii="Times New Roman" w:hAnsi="Times New Roman" w:cs="Times New Roman"/>
          <w:b/>
          <w:sz w:val="24"/>
        </w:rPr>
        <w:t xml:space="preserve">Supplementary Note </w:t>
      </w:r>
      <w:r w:rsidR="00360A02">
        <w:rPr>
          <w:rFonts w:ascii="Times New Roman" w:hAnsi="Times New Roman" w:cs="Times New Roman"/>
          <w:b/>
          <w:sz w:val="24"/>
        </w:rPr>
        <w:t>5</w:t>
      </w:r>
      <w:r w:rsidRPr="00650EA8">
        <w:rPr>
          <w:rFonts w:ascii="Times New Roman" w:hAnsi="Times New Roman" w:cs="Times New Roman"/>
          <w:b/>
          <w:sz w:val="24"/>
        </w:rPr>
        <w:t xml:space="preserve">. </w:t>
      </w:r>
      <w:r w:rsidR="006A4129">
        <w:rPr>
          <w:rFonts w:ascii="Times New Roman" w:hAnsi="Times New Roman" w:cs="Times New Roman"/>
          <w:b/>
          <w:sz w:val="24"/>
        </w:rPr>
        <w:t>Multilay</w:t>
      </w:r>
      <w:r w:rsidR="00BA4CF1">
        <w:rPr>
          <w:rFonts w:ascii="Times New Roman" w:hAnsi="Times New Roman" w:cs="Times New Roman"/>
          <w:b/>
          <w:sz w:val="24"/>
        </w:rPr>
        <w:t>e</w:t>
      </w:r>
      <w:r w:rsidR="006A4129">
        <w:rPr>
          <w:rFonts w:ascii="Times New Roman" w:hAnsi="Times New Roman" w:cs="Times New Roman"/>
          <w:b/>
          <w:sz w:val="24"/>
        </w:rPr>
        <w:t>red NMR model</w:t>
      </w:r>
    </w:p>
    <w:p w14:paraId="4D775283" w14:textId="7E3086A1" w:rsidR="006B2808" w:rsidRDefault="006B2808" w:rsidP="006B2808">
      <w:pPr>
        <w:jc w:val="both"/>
        <w:rPr>
          <w:rFonts w:ascii="Times New Roman" w:hAnsi="Times New Roman" w:cs="Times New Roman"/>
          <w:sz w:val="24"/>
        </w:rPr>
      </w:pPr>
      <w:r w:rsidRPr="006B2808">
        <w:rPr>
          <w:rFonts w:ascii="Times New Roman" w:hAnsi="Times New Roman" w:cs="Times New Roman"/>
          <w:sz w:val="24"/>
        </w:rPr>
        <w:t>For multilayer structures, it is common to discuss what mechanical</w:t>
      </w:r>
      <w:r>
        <w:rPr>
          <w:rFonts w:ascii="Times New Roman" w:hAnsi="Times New Roman" w:cs="Times New Roman"/>
          <w:sz w:val="24"/>
        </w:rPr>
        <w:t xml:space="preserve"> </w:t>
      </w:r>
      <w:r w:rsidRPr="006B2808">
        <w:rPr>
          <w:rFonts w:ascii="Times New Roman" w:hAnsi="Times New Roman" w:cs="Times New Roman"/>
          <w:sz w:val="24"/>
        </w:rPr>
        <w:t>regime the resonator operates in. These regimes are</w:t>
      </w:r>
      <w:r>
        <w:rPr>
          <w:rFonts w:ascii="Times New Roman" w:hAnsi="Times New Roman" w:cs="Times New Roman"/>
          <w:sz w:val="24"/>
        </w:rPr>
        <w:t xml:space="preserve"> </w:t>
      </w:r>
      <w:r w:rsidRPr="006B2808">
        <w:rPr>
          <w:rFonts w:ascii="Times New Roman" w:hAnsi="Times New Roman" w:cs="Times New Roman"/>
          <w:sz w:val="24"/>
        </w:rPr>
        <w:t>the modulus dominated regime when the resonator is more</w:t>
      </w:r>
      <w:r>
        <w:rPr>
          <w:rFonts w:ascii="Times New Roman" w:hAnsi="Times New Roman" w:cs="Times New Roman"/>
          <w:sz w:val="24"/>
        </w:rPr>
        <w:t xml:space="preserve"> </w:t>
      </w:r>
      <w:r w:rsidRPr="006B2808">
        <w:rPr>
          <w:rFonts w:ascii="Times New Roman" w:hAnsi="Times New Roman" w:cs="Times New Roman"/>
          <w:sz w:val="24"/>
        </w:rPr>
        <w:t>commonly referred to as a plate or disk, and the tension</w:t>
      </w:r>
      <w:r>
        <w:rPr>
          <w:rFonts w:ascii="Times New Roman" w:hAnsi="Times New Roman" w:cs="Times New Roman"/>
          <w:sz w:val="24"/>
        </w:rPr>
        <w:t xml:space="preserve"> </w:t>
      </w:r>
      <w:r w:rsidRPr="006B2808">
        <w:rPr>
          <w:rFonts w:ascii="Times New Roman" w:hAnsi="Times New Roman" w:cs="Times New Roman"/>
          <w:sz w:val="24"/>
        </w:rPr>
        <w:t>dominated regime when the resonator is called a membrane.</w:t>
      </w:r>
      <w:r>
        <w:rPr>
          <w:rFonts w:ascii="Times New Roman" w:hAnsi="Times New Roman" w:cs="Times New Roman"/>
          <w:sz w:val="24"/>
        </w:rPr>
        <w:t xml:space="preserve"> </w:t>
      </w:r>
      <w:r w:rsidRPr="006B2808">
        <w:rPr>
          <w:rFonts w:ascii="Times New Roman" w:hAnsi="Times New Roman" w:cs="Times New Roman"/>
          <w:sz w:val="24"/>
        </w:rPr>
        <w:t>One criterion to determine whether the drum is a plate or a</w:t>
      </w:r>
      <w:r>
        <w:rPr>
          <w:rFonts w:ascii="Times New Roman" w:hAnsi="Times New Roman" w:cs="Times New Roman"/>
          <w:sz w:val="24"/>
        </w:rPr>
        <w:t xml:space="preserve"> </w:t>
      </w:r>
      <w:r w:rsidRPr="006B2808">
        <w:rPr>
          <w:rFonts w:ascii="Times New Roman" w:hAnsi="Times New Roman" w:cs="Times New Roman"/>
          <w:sz w:val="24"/>
        </w:rPr>
        <w:t>membrane is the diameter to thickness ratio, or the aspect</w:t>
      </w:r>
      <w:r>
        <w:rPr>
          <w:rFonts w:ascii="Times New Roman" w:hAnsi="Times New Roman" w:cs="Times New Roman"/>
          <w:sz w:val="24"/>
        </w:rPr>
        <w:t xml:space="preserve"> </w:t>
      </w:r>
      <w:r w:rsidRPr="006B2808">
        <w:rPr>
          <w:rFonts w:ascii="Times New Roman" w:hAnsi="Times New Roman" w:cs="Times New Roman"/>
          <w:sz w:val="24"/>
        </w:rPr>
        <w:t>ratio</w:t>
      </w:r>
      <w:r w:rsidR="00895CCB">
        <w:rPr>
          <w:rFonts w:ascii="Times New Roman" w:hAnsi="Times New Roman" w:cs="Times New Roman"/>
          <w:sz w:val="24"/>
        </w:rPr>
        <w:t xml:space="preserve"> </w:t>
      </w:r>
      <w:r>
        <w:rPr>
          <w:rFonts w:ascii="Times New Roman" w:hAnsi="Times New Roman" w:cs="Times New Roman"/>
          <w:sz w:val="24"/>
        </w:rPr>
        <w:t>[</w:t>
      </w:r>
      <w:r w:rsidR="00980D56">
        <w:rPr>
          <w:rFonts w:ascii="Times New Roman" w:hAnsi="Times New Roman" w:cs="Times New Roman"/>
          <w:sz w:val="24"/>
        </w:rPr>
        <w:t>5</w:t>
      </w:r>
      <w:r>
        <w:rPr>
          <w:rFonts w:ascii="Times New Roman" w:hAnsi="Times New Roman" w:cs="Times New Roman"/>
          <w:sz w:val="24"/>
        </w:rPr>
        <w:t>]</w:t>
      </w:r>
      <w:r w:rsidRPr="006B2808">
        <w:rPr>
          <w:rFonts w:ascii="Times New Roman" w:hAnsi="Times New Roman" w:cs="Times New Roman"/>
          <w:sz w:val="24"/>
        </w:rPr>
        <w:t>. Another, more accurate method of judging about the</w:t>
      </w:r>
      <w:r>
        <w:rPr>
          <w:rFonts w:ascii="Times New Roman" w:hAnsi="Times New Roman" w:cs="Times New Roman"/>
          <w:sz w:val="24"/>
        </w:rPr>
        <w:t xml:space="preserve"> </w:t>
      </w:r>
      <w:r w:rsidRPr="006B2808">
        <w:rPr>
          <w:rFonts w:ascii="Times New Roman" w:hAnsi="Times New Roman" w:cs="Times New Roman"/>
          <w:sz w:val="24"/>
        </w:rPr>
        <w:t>resonator’s behavior is to use the frequency spacing between</w:t>
      </w:r>
      <w:r>
        <w:rPr>
          <w:rFonts w:ascii="Times New Roman" w:hAnsi="Times New Roman" w:cs="Times New Roman"/>
          <w:sz w:val="24"/>
        </w:rPr>
        <w:t xml:space="preserve"> </w:t>
      </w:r>
      <w:r w:rsidRPr="006B2808">
        <w:rPr>
          <w:rFonts w:ascii="Times New Roman" w:hAnsi="Times New Roman" w:cs="Times New Roman"/>
          <w:sz w:val="24"/>
        </w:rPr>
        <w:t xml:space="preserve">the mechanical modes. Table </w:t>
      </w:r>
      <w:r>
        <w:rPr>
          <w:rFonts w:ascii="Times New Roman" w:hAnsi="Times New Roman" w:cs="Times New Roman"/>
          <w:sz w:val="24"/>
        </w:rPr>
        <w:t>S1</w:t>
      </w:r>
      <w:r w:rsidRPr="006B2808">
        <w:rPr>
          <w:rFonts w:ascii="Times New Roman" w:hAnsi="Times New Roman" w:cs="Times New Roman"/>
          <w:sz w:val="24"/>
        </w:rPr>
        <w:t xml:space="preserve"> shows the comparison between</w:t>
      </w:r>
      <w:r>
        <w:rPr>
          <w:rFonts w:ascii="Times New Roman" w:hAnsi="Times New Roman" w:cs="Times New Roman"/>
          <w:sz w:val="24"/>
        </w:rPr>
        <w:t xml:space="preserve"> </w:t>
      </w:r>
      <w:r w:rsidRPr="006B2808">
        <w:rPr>
          <w:rFonts w:ascii="Times New Roman" w:hAnsi="Times New Roman" w:cs="Times New Roman"/>
          <w:sz w:val="24"/>
        </w:rPr>
        <w:t>the experimentally determined frequency spacing for</w:t>
      </w:r>
      <w:r>
        <w:rPr>
          <w:rFonts w:ascii="Times New Roman" w:hAnsi="Times New Roman" w:cs="Times New Roman"/>
          <w:sz w:val="24"/>
        </w:rPr>
        <w:t xml:space="preserve"> </w:t>
      </w:r>
      <w:r w:rsidRPr="006B2808">
        <w:rPr>
          <w:rFonts w:ascii="Times New Roman" w:hAnsi="Times New Roman" w:cs="Times New Roman"/>
          <w:sz w:val="24"/>
        </w:rPr>
        <w:t>Device A and the theoretically predicted spacing for a plate</w:t>
      </w:r>
      <w:r>
        <w:rPr>
          <w:rFonts w:ascii="Times New Roman" w:hAnsi="Times New Roman" w:cs="Times New Roman"/>
          <w:sz w:val="24"/>
        </w:rPr>
        <w:t xml:space="preserve"> </w:t>
      </w:r>
      <w:r w:rsidRPr="006B2808">
        <w:rPr>
          <w:rFonts w:ascii="Times New Roman" w:hAnsi="Times New Roman" w:cs="Times New Roman"/>
          <w:sz w:val="24"/>
        </w:rPr>
        <w:t>and membrane</w:t>
      </w:r>
      <w:r w:rsidR="009E3D04">
        <w:rPr>
          <w:rFonts w:ascii="Times New Roman" w:hAnsi="Times New Roman" w:cs="Times New Roman"/>
          <w:sz w:val="24"/>
        </w:rPr>
        <w:t xml:space="preserve"> </w:t>
      </w:r>
      <w:r w:rsidR="00A73C64">
        <w:rPr>
          <w:rFonts w:ascii="Times New Roman" w:hAnsi="Times New Roman" w:cs="Times New Roman"/>
          <w:sz w:val="24"/>
        </w:rPr>
        <w:t xml:space="preserve">of a circular geometry </w:t>
      </w:r>
      <w:r w:rsidR="009E3D04">
        <w:rPr>
          <w:rFonts w:ascii="Times New Roman" w:hAnsi="Times New Roman" w:cs="Times New Roman"/>
          <w:sz w:val="24"/>
        </w:rPr>
        <w:t>[</w:t>
      </w:r>
      <w:r w:rsidR="00980D56">
        <w:rPr>
          <w:rFonts w:ascii="Times New Roman" w:hAnsi="Times New Roman" w:cs="Times New Roman"/>
          <w:sz w:val="24"/>
        </w:rPr>
        <w:t>6</w:t>
      </w:r>
      <w:r w:rsidR="009E3D04">
        <w:rPr>
          <w:rFonts w:ascii="Times New Roman" w:hAnsi="Times New Roman" w:cs="Times New Roman"/>
          <w:sz w:val="24"/>
        </w:rPr>
        <w:t>]</w:t>
      </w:r>
      <w:r w:rsidRPr="006B2808">
        <w:rPr>
          <w:rFonts w:ascii="Times New Roman" w:hAnsi="Times New Roman" w:cs="Times New Roman"/>
          <w:sz w:val="24"/>
        </w:rPr>
        <w:t>. According to this criterion, Device A is</w:t>
      </w:r>
      <w:r>
        <w:rPr>
          <w:rFonts w:ascii="Times New Roman" w:hAnsi="Times New Roman" w:cs="Times New Roman"/>
          <w:sz w:val="24"/>
        </w:rPr>
        <w:t xml:space="preserve"> </w:t>
      </w:r>
      <w:r w:rsidRPr="006B2808">
        <w:rPr>
          <w:rFonts w:ascii="Times New Roman" w:hAnsi="Times New Roman" w:cs="Times New Roman"/>
          <w:sz w:val="24"/>
        </w:rPr>
        <w:t xml:space="preserve">closer to a plate. However, the most accurate criterion is to understand how flexural rigidity, </w:t>
      </w:r>
      <w:r w:rsidRPr="006B2808">
        <w:rPr>
          <w:rFonts w:ascii="Times New Roman" w:hAnsi="Times New Roman" w:cs="Times New Roman"/>
          <w:i/>
          <w:iCs/>
          <w:sz w:val="24"/>
        </w:rPr>
        <w:t>D</w:t>
      </w:r>
      <w:r w:rsidRPr="006B2808">
        <w:rPr>
          <w:rFonts w:ascii="Times New Roman" w:hAnsi="Times New Roman" w:cs="Times New Roman"/>
          <w:sz w:val="24"/>
        </w:rPr>
        <w:t xml:space="preserve">, and tension, </w:t>
      </w:r>
      <w:r w:rsidRPr="006B2808">
        <w:rPr>
          <w:rFonts w:ascii="Times New Roman" w:hAnsi="Times New Roman" w:cs="Times New Roman"/>
          <w:i/>
          <w:iCs/>
          <w:sz w:val="24"/>
        </w:rPr>
        <w:t>T</w:t>
      </w:r>
      <w:r w:rsidRPr="006B2808">
        <w:rPr>
          <w:rFonts w:ascii="Times New Roman" w:hAnsi="Times New Roman" w:cs="Times New Roman"/>
          <w:sz w:val="24"/>
        </w:rPr>
        <w:t>, affect the</w:t>
      </w:r>
      <w:r>
        <w:rPr>
          <w:rFonts w:ascii="Times New Roman" w:hAnsi="Times New Roman" w:cs="Times New Roman"/>
          <w:sz w:val="24"/>
        </w:rPr>
        <w:t xml:space="preserve"> </w:t>
      </w:r>
      <w:r w:rsidRPr="006B2808">
        <w:rPr>
          <w:rFonts w:ascii="Times New Roman" w:hAnsi="Times New Roman" w:cs="Times New Roman"/>
          <w:sz w:val="24"/>
        </w:rPr>
        <w:t xml:space="preserve">parameter </w:t>
      </w:r>
      <m:oMath>
        <m:r>
          <w:rPr>
            <w:rFonts w:ascii="Cambria Math" w:hAnsi="Cambria Math" w:cs="Times New Roman"/>
            <w:sz w:val="24"/>
          </w:rPr>
          <m:t>r</m:t>
        </m:r>
        <m:rad>
          <m:radPr>
            <m:degHide m:val="1"/>
            <m:ctrlPr>
              <w:rPr>
                <w:rFonts w:ascii="Cambria Math" w:hAnsi="Cambria Math" w:cs="Times New Roman"/>
                <w:i/>
                <w:sz w:val="24"/>
              </w:rPr>
            </m:ctrlPr>
          </m:radPr>
          <m:deg/>
          <m:e>
            <m:f>
              <m:fPr>
                <m:type m:val="skw"/>
                <m:ctrlPr>
                  <w:rPr>
                    <w:rFonts w:ascii="Cambria Math" w:hAnsi="Cambria Math" w:cs="Times New Roman"/>
                    <w:i/>
                    <w:sz w:val="24"/>
                  </w:rPr>
                </m:ctrlPr>
              </m:fPr>
              <m:num>
                <m:r>
                  <w:rPr>
                    <w:rFonts w:ascii="Cambria Math" w:hAnsi="Cambria Math" w:cs="Times New Roman"/>
                    <w:sz w:val="24"/>
                  </w:rPr>
                  <m:t>T</m:t>
                </m:r>
              </m:num>
              <m:den>
                <m:r>
                  <w:rPr>
                    <w:rFonts w:ascii="Cambria Math" w:hAnsi="Cambria Math" w:cs="Times New Roman"/>
                    <w:sz w:val="24"/>
                  </w:rPr>
                  <m:t>D</m:t>
                </m:r>
              </m:den>
            </m:f>
          </m:e>
        </m:rad>
      </m:oMath>
      <w:r w:rsidRPr="006B2808">
        <w:rPr>
          <w:rFonts w:ascii="Times New Roman" w:hAnsi="Times New Roman" w:cs="Times New Roman"/>
          <w:sz w:val="24"/>
        </w:rPr>
        <w:t xml:space="preserve">, where </w:t>
      </w:r>
      <w:r w:rsidRPr="006B2808">
        <w:rPr>
          <w:rFonts w:ascii="Times New Roman" w:hAnsi="Times New Roman" w:cs="Times New Roman"/>
          <w:i/>
          <w:iCs/>
          <w:sz w:val="24"/>
        </w:rPr>
        <w:t>r</w:t>
      </w:r>
      <w:r w:rsidRPr="006B2808">
        <w:rPr>
          <w:rFonts w:ascii="Times New Roman" w:hAnsi="Times New Roman" w:cs="Times New Roman"/>
          <w:sz w:val="24"/>
        </w:rPr>
        <w:t xml:space="preserve"> is the radius of the drum</w:t>
      </w:r>
      <w:r w:rsidR="009E3D04">
        <w:rPr>
          <w:rFonts w:ascii="Times New Roman" w:hAnsi="Times New Roman" w:cs="Times New Roman"/>
          <w:sz w:val="24"/>
        </w:rPr>
        <w:t xml:space="preserve"> [</w:t>
      </w:r>
      <w:r w:rsidRPr="006B2808">
        <w:rPr>
          <w:rFonts w:ascii="Times New Roman" w:hAnsi="Times New Roman" w:cs="Times New Roman"/>
          <w:sz w:val="24"/>
        </w:rPr>
        <w:t>7</w:t>
      </w:r>
      <w:r w:rsidR="009E3D04">
        <w:rPr>
          <w:rFonts w:ascii="Times New Roman" w:hAnsi="Times New Roman" w:cs="Times New Roman"/>
          <w:sz w:val="24"/>
        </w:rPr>
        <w:t>]</w:t>
      </w:r>
      <w:r w:rsidRPr="006B2808">
        <w:rPr>
          <w:rFonts w:ascii="Times New Roman" w:hAnsi="Times New Roman" w:cs="Times New Roman"/>
          <w:sz w:val="24"/>
        </w:rPr>
        <w:t>. If this</w:t>
      </w:r>
      <w:r>
        <w:rPr>
          <w:rFonts w:ascii="Times New Roman" w:hAnsi="Times New Roman" w:cs="Times New Roman"/>
          <w:sz w:val="24"/>
        </w:rPr>
        <w:t xml:space="preserve"> </w:t>
      </w:r>
      <w:r w:rsidRPr="006B2808">
        <w:rPr>
          <w:rFonts w:ascii="Times New Roman" w:hAnsi="Times New Roman" w:cs="Times New Roman"/>
          <w:sz w:val="24"/>
        </w:rPr>
        <w:t>parameter is below 1, then the drum is a plate and if it is more</w:t>
      </w:r>
      <w:r>
        <w:rPr>
          <w:rFonts w:ascii="Times New Roman" w:hAnsi="Times New Roman" w:cs="Times New Roman"/>
          <w:sz w:val="24"/>
        </w:rPr>
        <w:t xml:space="preserve"> </w:t>
      </w:r>
      <w:r w:rsidRPr="006B2808">
        <w:rPr>
          <w:rFonts w:ascii="Times New Roman" w:hAnsi="Times New Roman" w:cs="Times New Roman"/>
          <w:sz w:val="24"/>
        </w:rPr>
        <w:t>than 10, then the drum is a membrane. For Device A, the frequency</w:t>
      </w:r>
      <w:r>
        <w:rPr>
          <w:rFonts w:ascii="Times New Roman" w:hAnsi="Times New Roman" w:cs="Times New Roman"/>
          <w:sz w:val="24"/>
        </w:rPr>
        <w:t xml:space="preserve"> </w:t>
      </w:r>
      <w:r w:rsidRPr="006B2808">
        <w:rPr>
          <w:rFonts w:ascii="Times New Roman" w:hAnsi="Times New Roman" w:cs="Times New Roman"/>
          <w:sz w:val="24"/>
        </w:rPr>
        <w:t>ratios lie somewhere in between those predicted for a</w:t>
      </w:r>
      <w:r>
        <w:rPr>
          <w:rFonts w:ascii="Times New Roman" w:hAnsi="Times New Roman" w:cs="Times New Roman"/>
          <w:sz w:val="24"/>
        </w:rPr>
        <w:t xml:space="preserve"> </w:t>
      </w:r>
      <w:r w:rsidRPr="006B2808">
        <w:rPr>
          <w:rFonts w:ascii="Times New Roman" w:hAnsi="Times New Roman" w:cs="Times New Roman"/>
          <w:sz w:val="24"/>
        </w:rPr>
        <w:t>plate and a membrane. Therefore, it will be helpful to have a</w:t>
      </w:r>
      <w:r>
        <w:rPr>
          <w:rFonts w:ascii="Times New Roman" w:hAnsi="Times New Roman" w:cs="Times New Roman"/>
          <w:sz w:val="24"/>
        </w:rPr>
        <w:t xml:space="preserve"> </w:t>
      </w:r>
      <w:r w:rsidRPr="006B2808">
        <w:rPr>
          <w:rFonts w:ascii="Times New Roman" w:hAnsi="Times New Roman" w:cs="Times New Roman"/>
          <w:sz w:val="24"/>
        </w:rPr>
        <w:t>model that describes the transition from the plate to the membrane</w:t>
      </w:r>
      <w:r>
        <w:rPr>
          <w:rFonts w:ascii="Times New Roman" w:hAnsi="Times New Roman" w:cs="Times New Roman"/>
          <w:sz w:val="24"/>
        </w:rPr>
        <w:t xml:space="preserve"> </w:t>
      </w:r>
      <w:r w:rsidRPr="006B2808">
        <w:rPr>
          <w:rFonts w:ascii="Times New Roman" w:hAnsi="Times New Roman" w:cs="Times New Roman"/>
          <w:sz w:val="24"/>
        </w:rPr>
        <w:t>behavior. And this will be shown by the tensioned plate</w:t>
      </w:r>
      <w:r>
        <w:rPr>
          <w:rFonts w:ascii="Times New Roman" w:hAnsi="Times New Roman" w:cs="Times New Roman"/>
          <w:sz w:val="24"/>
        </w:rPr>
        <w:t xml:space="preserve"> </w:t>
      </w:r>
      <w:r w:rsidRPr="006B2808">
        <w:rPr>
          <w:rFonts w:ascii="Times New Roman" w:hAnsi="Times New Roman" w:cs="Times New Roman"/>
          <w:sz w:val="24"/>
        </w:rPr>
        <w:t>model.</w:t>
      </w:r>
    </w:p>
    <w:tbl>
      <w:tblPr>
        <w:tblStyle w:val="TableGrid"/>
        <w:tblW w:w="0" w:type="auto"/>
        <w:tblLook w:val="04A0" w:firstRow="1" w:lastRow="0" w:firstColumn="1" w:lastColumn="0" w:noHBand="0" w:noVBand="1"/>
      </w:tblPr>
      <w:tblGrid>
        <w:gridCol w:w="2337"/>
        <w:gridCol w:w="2337"/>
        <w:gridCol w:w="2338"/>
        <w:gridCol w:w="2338"/>
      </w:tblGrid>
      <w:tr w:rsidR="006B2808" w14:paraId="4EE14913" w14:textId="77777777" w:rsidTr="006B2808">
        <w:tc>
          <w:tcPr>
            <w:tcW w:w="2337" w:type="dxa"/>
          </w:tcPr>
          <w:p w14:paraId="0ED61898" w14:textId="77777777" w:rsidR="006B2808" w:rsidRDefault="006B2808" w:rsidP="006B2808">
            <w:pPr>
              <w:jc w:val="both"/>
              <w:rPr>
                <w:rFonts w:ascii="Times New Roman" w:hAnsi="Times New Roman" w:cs="Times New Roman"/>
                <w:sz w:val="24"/>
              </w:rPr>
            </w:pPr>
          </w:p>
        </w:tc>
        <w:tc>
          <w:tcPr>
            <w:tcW w:w="2337" w:type="dxa"/>
          </w:tcPr>
          <w:p w14:paraId="467A32B2" w14:textId="30C369F6" w:rsidR="006B2808" w:rsidRDefault="006B2808" w:rsidP="00C959F1">
            <w:pPr>
              <w:jc w:val="center"/>
              <w:rPr>
                <w:rFonts w:ascii="Times New Roman" w:hAnsi="Times New Roman" w:cs="Times New Roman"/>
                <w:sz w:val="24"/>
              </w:rPr>
            </w:pPr>
            <w:r>
              <w:rPr>
                <w:rFonts w:ascii="Times New Roman" w:hAnsi="Times New Roman" w:cs="Times New Roman"/>
                <w:sz w:val="24"/>
              </w:rPr>
              <w:t>Device A</w:t>
            </w:r>
          </w:p>
        </w:tc>
        <w:tc>
          <w:tcPr>
            <w:tcW w:w="2338" w:type="dxa"/>
          </w:tcPr>
          <w:p w14:paraId="58F7A856" w14:textId="6E28FB1F" w:rsidR="006B2808" w:rsidRDefault="006B2808" w:rsidP="00C959F1">
            <w:pPr>
              <w:jc w:val="center"/>
              <w:rPr>
                <w:rFonts w:ascii="Times New Roman" w:hAnsi="Times New Roman" w:cs="Times New Roman"/>
                <w:sz w:val="24"/>
              </w:rPr>
            </w:pPr>
            <w:r>
              <w:rPr>
                <w:rFonts w:ascii="Times New Roman" w:hAnsi="Times New Roman" w:cs="Times New Roman"/>
                <w:sz w:val="24"/>
              </w:rPr>
              <w:t>Plate</w:t>
            </w:r>
            <w:r w:rsidR="009E3D04">
              <w:rPr>
                <w:rFonts w:ascii="Times New Roman" w:hAnsi="Times New Roman" w:cs="Times New Roman"/>
                <w:sz w:val="24"/>
              </w:rPr>
              <w:t xml:space="preserve"> [5]</w:t>
            </w:r>
          </w:p>
        </w:tc>
        <w:tc>
          <w:tcPr>
            <w:tcW w:w="2338" w:type="dxa"/>
          </w:tcPr>
          <w:p w14:paraId="3001C4A2" w14:textId="77680F89" w:rsidR="006B2808" w:rsidRDefault="006B2808" w:rsidP="00C959F1">
            <w:pPr>
              <w:jc w:val="center"/>
              <w:rPr>
                <w:rFonts w:ascii="Times New Roman" w:hAnsi="Times New Roman" w:cs="Times New Roman"/>
                <w:sz w:val="24"/>
              </w:rPr>
            </w:pPr>
            <w:r>
              <w:rPr>
                <w:rFonts w:ascii="Times New Roman" w:hAnsi="Times New Roman" w:cs="Times New Roman"/>
                <w:sz w:val="24"/>
              </w:rPr>
              <w:t>Membrane</w:t>
            </w:r>
            <w:r w:rsidR="009E3D04">
              <w:rPr>
                <w:rFonts w:ascii="Times New Roman" w:hAnsi="Times New Roman" w:cs="Times New Roman"/>
                <w:sz w:val="24"/>
              </w:rPr>
              <w:t xml:space="preserve"> [5]</w:t>
            </w:r>
          </w:p>
        </w:tc>
      </w:tr>
      <w:tr w:rsidR="006B2808" w14:paraId="098CE1DF" w14:textId="77777777" w:rsidTr="006B2808">
        <w:tc>
          <w:tcPr>
            <w:tcW w:w="2337" w:type="dxa"/>
          </w:tcPr>
          <w:p w14:paraId="33BD5005" w14:textId="3B66FBCF" w:rsidR="006B2808" w:rsidRPr="00600B57" w:rsidRDefault="005C1AF5" w:rsidP="006B2808">
            <w:pPr>
              <w:jc w:val="both"/>
              <w:rPr>
                <w:rFonts w:ascii="Times New Roman" w:hAnsi="Times New Roman" w:cs="Times New Roman"/>
                <w:i/>
                <w:sz w:val="24"/>
              </w:rPr>
            </w:pPr>
            <m:oMathPara>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oMath>
            </m:oMathPara>
          </w:p>
        </w:tc>
        <w:tc>
          <w:tcPr>
            <w:tcW w:w="2337" w:type="dxa"/>
          </w:tcPr>
          <w:p w14:paraId="00B39BCC" w14:textId="44F5BF8D" w:rsidR="006B2808" w:rsidRDefault="002E186B" w:rsidP="00C959F1">
            <w:pPr>
              <w:jc w:val="center"/>
              <w:rPr>
                <w:rFonts w:ascii="Times New Roman" w:hAnsi="Times New Roman" w:cs="Times New Roman"/>
                <w:sz w:val="24"/>
              </w:rPr>
            </w:pPr>
            <w:r>
              <w:rPr>
                <w:rFonts w:ascii="Times New Roman" w:hAnsi="Times New Roman" w:cs="Times New Roman"/>
                <w:sz w:val="24"/>
              </w:rPr>
              <w:t>1.91</w:t>
            </w:r>
          </w:p>
        </w:tc>
        <w:tc>
          <w:tcPr>
            <w:tcW w:w="2338" w:type="dxa"/>
          </w:tcPr>
          <w:p w14:paraId="056C9BA2" w14:textId="672B008E" w:rsidR="006B2808" w:rsidRDefault="002E186B" w:rsidP="00C959F1">
            <w:pPr>
              <w:jc w:val="center"/>
              <w:rPr>
                <w:rFonts w:ascii="Times New Roman" w:hAnsi="Times New Roman" w:cs="Times New Roman"/>
                <w:sz w:val="24"/>
              </w:rPr>
            </w:pPr>
            <w:r>
              <w:rPr>
                <w:rFonts w:ascii="Times New Roman" w:hAnsi="Times New Roman" w:cs="Times New Roman"/>
                <w:sz w:val="24"/>
              </w:rPr>
              <w:t>2.08</w:t>
            </w:r>
          </w:p>
        </w:tc>
        <w:tc>
          <w:tcPr>
            <w:tcW w:w="2338" w:type="dxa"/>
          </w:tcPr>
          <w:p w14:paraId="329B4402" w14:textId="08C6DE88" w:rsidR="006B2808" w:rsidRDefault="002E186B" w:rsidP="00C959F1">
            <w:pPr>
              <w:jc w:val="center"/>
              <w:rPr>
                <w:rFonts w:ascii="Times New Roman" w:hAnsi="Times New Roman" w:cs="Times New Roman"/>
                <w:sz w:val="24"/>
              </w:rPr>
            </w:pPr>
            <w:r>
              <w:rPr>
                <w:rFonts w:ascii="Times New Roman" w:hAnsi="Times New Roman" w:cs="Times New Roman"/>
                <w:sz w:val="24"/>
              </w:rPr>
              <w:t>1.59</w:t>
            </w:r>
          </w:p>
        </w:tc>
      </w:tr>
      <w:tr w:rsidR="006B2808" w14:paraId="576A56E4" w14:textId="77777777" w:rsidTr="006B2808">
        <w:tc>
          <w:tcPr>
            <w:tcW w:w="2337" w:type="dxa"/>
          </w:tcPr>
          <w:p w14:paraId="7CC1D3BB" w14:textId="12AA2FE5" w:rsidR="006B2808" w:rsidRPr="00600B57" w:rsidRDefault="005C1AF5" w:rsidP="006B2808">
            <w:pPr>
              <w:jc w:val="both"/>
              <w:rPr>
                <w:rFonts w:ascii="Times New Roman" w:hAnsi="Times New Roman" w:cs="Times New Roman"/>
                <w:i/>
                <w:sz w:val="24"/>
              </w:rPr>
            </w:pPr>
            <m:oMathPara>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oMath>
            </m:oMathPara>
          </w:p>
        </w:tc>
        <w:tc>
          <w:tcPr>
            <w:tcW w:w="2337" w:type="dxa"/>
          </w:tcPr>
          <w:p w14:paraId="32E49978" w14:textId="31AB9A10" w:rsidR="006B2808" w:rsidRDefault="002E186B" w:rsidP="00C959F1">
            <w:pPr>
              <w:jc w:val="center"/>
              <w:rPr>
                <w:rFonts w:ascii="Times New Roman" w:hAnsi="Times New Roman" w:cs="Times New Roman"/>
                <w:sz w:val="24"/>
              </w:rPr>
            </w:pPr>
            <w:r>
              <w:rPr>
                <w:rFonts w:ascii="Times New Roman" w:hAnsi="Times New Roman" w:cs="Times New Roman"/>
                <w:sz w:val="24"/>
              </w:rPr>
              <w:t>2.10</w:t>
            </w:r>
          </w:p>
        </w:tc>
        <w:tc>
          <w:tcPr>
            <w:tcW w:w="2338" w:type="dxa"/>
          </w:tcPr>
          <w:p w14:paraId="06E05B73" w14:textId="77777777" w:rsidR="006B2808" w:rsidRDefault="006B2808" w:rsidP="00C959F1">
            <w:pPr>
              <w:jc w:val="center"/>
              <w:rPr>
                <w:rFonts w:ascii="Times New Roman" w:hAnsi="Times New Roman" w:cs="Times New Roman"/>
                <w:sz w:val="24"/>
              </w:rPr>
            </w:pPr>
          </w:p>
        </w:tc>
        <w:tc>
          <w:tcPr>
            <w:tcW w:w="2338" w:type="dxa"/>
          </w:tcPr>
          <w:p w14:paraId="68210FDC" w14:textId="77777777" w:rsidR="006B2808" w:rsidRDefault="006B2808" w:rsidP="00C959F1">
            <w:pPr>
              <w:jc w:val="center"/>
              <w:rPr>
                <w:rFonts w:ascii="Times New Roman" w:hAnsi="Times New Roman" w:cs="Times New Roman"/>
                <w:sz w:val="24"/>
              </w:rPr>
            </w:pPr>
          </w:p>
        </w:tc>
      </w:tr>
      <w:tr w:rsidR="006B2808" w14:paraId="057210F8" w14:textId="77777777" w:rsidTr="006B2808">
        <w:tc>
          <w:tcPr>
            <w:tcW w:w="2337" w:type="dxa"/>
          </w:tcPr>
          <w:p w14:paraId="25945F37" w14:textId="6635D625" w:rsidR="006B2808" w:rsidRPr="00600B57" w:rsidRDefault="005C1AF5" w:rsidP="006B2808">
            <w:pPr>
              <w:jc w:val="both"/>
              <w:rPr>
                <w:rFonts w:ascii="Times New Roman" w:hAnsi="Times New Roman" w:cs="Times New Roman"/>
                <w:i/>
                <w:sz w:val="24"/>
              </w:rPr>
            </w:pPr>
            <m:oMathPara>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3</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oMath>
            </m:oMathPara>
          </w:p>
        </w:tc>
        <w:tc>
          <w:tcPr>
            <w:tcW w:w="2337" w:type="dxa"/>
          </w:tcPr>
          <w:p w14:paraId="48159A85" w14:textId="5508937E" w:rsidR="006B2808" w:rsidRDefault="002E186B" w:rsidP="00C959F1">
            <w:pPr>
              <w:jc w:val="center"/>
              <w:rPr>
                <w:rFonts w:ascii="Times New Roman" w:hAnsi="Times New Roman" w:cs="Times New Roman"/>
                <w:sz w:val="24"/>
              </w:rPr>
            </w:pPr>
            <w:r>
              <w:rPr>
                <w:rFonts w:ascii="Times New Roman" w:hAnsi="Times New Roman" w:cs="Times New Roman"/>
                <w:sz w:val="24"/>
              </w:rPr>
              <w:t>2.84</w:t>
            </w:r>
          </w:p>
        </w:tc>
        <w:tc>
          <w:tcPr>
            <w:tcW w:w="2338" w:type="dxa"/>
          </w:tcPr>
          <w:p w14:paraId="7FD5BC7A" w14:textId="73821A7E" w:rsidR="006B2808" w:rsidRDefault="002E186B" w:rsidP="00C959F1">
            <w:pPr>
              <w:jc w:val="center"/>
              <w:rPr>
                <w:rFonts w:ascii="Times New Roman" w:hAnsi="Times New Roman" w:cs="Times New Roman"/>
                <w:sz w:val="24"/>
              </w:rPr>
            </w:pPr>
            <w:r>
              <w:rPr>
                <w:rFonts w:ascii="Times New Roman" w:hAnsi="Times New Roman" w:cs="Times New Roman"/>
                <w:sz w:val="24"/>
              </w:rPr>
              <w:t>3.41</w:t>
            </w:r>
          </w:p>
        </w:tc>
        <w:tc>
          <w:tcPr>
            <w:tcW w:w="2338" w:type="dxa"/>
          </w:tcPr>
          <w:p w14:paraId="45AC7E32" w14:textId="55A64EC1" w:rsidR="006B2808" w:rsidRDefault="002E186B" w:rsidP="00C959F1">
            <w:pPr>
              <w:jc w:val="center"/>
              <w:rPr>
                <w:rFonts w:ascii="Times New Roman" w:hAnsi="Times New Roman" w:cs="Times New Roman"/>
                <w:sz w:val="24"/>
              </w:rPr>
            </w:pPr>
            <w:r>
              <w:rPr>
                <w:rFonts w:ascii="Times New Roman" w:hAnsi="Times New Roman" w:cs="Times New Roman"/>
                <w:sz w:val="24"/>
              </w:rPr>
              <w:t>2.14</w:t>
            </w:r>
          </w:p>
        </w:tc>
      </w:tr>
    </w:tbl>
    <w:p w14:paraId="1DC0D340" w14:textId="70362864" w:rsidR="006B2808" w:rsidRPr="006B2808" w:rsidRDefault="00F718B8" w:rsidP="00F718B8">
      <w:pPr>
        <w:jc w:val="both"/>
        <w:rPr>
          <w:rFonts w:ascii="Times New Roman" w:hAnsi="Times New Roman" w:cs="Times New Roman"/>
          <w:sz w:val="24"/>
        </w:rPr>
      </w:pPr>
      <w:r>
        <w:rPr>
          <w:rFonts w:ascii="Arial" w:hAnsi="Arial" w:cs="Arial"/>
          <w:bCs/>
        </w:rPr>
        <w:t>Table</w:t>
      </w:r>
      <w:r w:rsidRPr="00CB01C6">
        <w:rPr>
          <w:rFonts w:ascii="Arial" w:hAnsi="Arial" w:cs="Arial"/>
          <w:bCs/>
        </w:rPr>
        <w:t xml:space="preserve"> S1. </w:t>
      </w:r>
      <w:r w:rsidRPr="00F718B8">
        <w:rPr>
          <w:rFonts w:ascii="Arial" w:hAnsi="Arial" w:cs="Arial"/>
          <w:bCs/>
        </w:rPr>
        <w:t>Comparison of the frequency ratios of the measured mechanical</w:t>
      </w:r>
      <w:r>
        <w:rPr>
          <w:rFonts w:ascii="Arial" w:hAnsi="Arial" w:cs="Arial"/>
          <w:bCs/>
        </w:rPr>
        <w:t xml:space="preserve"> </w:t>
      </w:r>
      <w:r w:rsidRPr="00F718B8">
        <w:rPr>
          <w:rFonts w:ascii="Arial" w:hAnsi="Arial" w:cs="Arial"/>
          <w:bCs/>
        </w:rPr>
        <w:t>modes to the theoretically predicted ratios for the plate and</w:t>
      </w:r>
      <w:r>
        <w:rPr>
          <w:rFonts w:ascii="Arial" w:hAnsi="Arial" w:cs="Arial"/>
          <w:bCs/>
        </w:rPr>
        <w:t xml:space="preserve"> </w:t>
      </w:r>
      <w:r w:rsidRPr="00F718B8">
        <w:rPr>
          <w:rFonts w:ascii="Arial" w:hAnsi="Arial" w:cs="Arial"/>
          <w:bCs/>
        </w:rPr>
        <w:t>membrane resonators.</w:t>
      </w:r>
    </w:p>
    <w:p w14:paraId="666C21CF" w14:textId="1D323F6C" w:rsidR="00F23FCA" w:rsidRDefault="0093517B" w:rsidP="00F23FCA">
      <w:pPr>
        <w:jc w:val="both"/>
        <w:rPr>
          <w:rFonts w:ascii="Times New Roman" w:hAnsi="Times New Roman" w:cs="Times New Roman"/>
          <w:sz w:val="24"/>
        </w:rPr>
      </w:pPr>
      <w:r>
        <w:rPr>
          <w:rFonts w:ascii="Times New Roman" w:hAnsi="Times New Roman" w:cs="Times New Roman"/>
          <w:sz w:val="24"/>
        </w:rPr>
        <w:t>The resonance frequency of mode (</w:t>
      </w:r>
      <w:proofErr w:type="spellStart"/>
      <w:proofErr w:type="gramStart"/>
      <w:r w:rsidRPr="00526A9E">
        <w:rPr>
          <w:rFonts w:ascii="Times New Roman" w:hAnsi="Times New Roman" w:cs="Times New Roman"/>
          <w:i/>
          <w:sz w:val="24"/>
        </w:rPr>
        <w:t>m</w:t>
      </w:r>
      <w:r>
        <w:rPr>
          <w:rFonts w:ascii="Times New Roman" w:hAnsi="Times New Roman" w:cs="Times New Roman"/>
          <w:sz w:val="24"/>
        </w:rPr>
        <w:t>,</w:t>
      </w:r>
      <w:r w:rsidRPr="00526A9E">
        <w:rPr>
          <w:rFonts w:ascii="Times New Roman" w:hAnsi="Times New Roman" w:cs="Times New Roman"/>
          <w:i/>
          <w:sz w:val="24"/>
        </w:rPr>
        <w:t>n</w:t>
      </w:r>
      <w:proofErr w:type="spellEnd"/>
      <w:proofErr w:type="gramEnd"/>
      <w:r>
        <w:rPr>
          <w:rFonts w:ascii="Times New Roman" w:hAnsi="Times New Roman" w:cs="Times New Roman"/>
          <w:sz w:val="24"/>
        </w:rPr>
        <w:t xml:space="preserve">) of the NMR is described by </w:t>
      </w:r>
      <w:r w:rsidR="006236EF">
        <w:rPr>
          <w:rFonts w:ascii="Times New Roman" w:hAnsi="Times New Roman" w:cs="Times New Roman"/>
          <w:sz w:val="24"/>
        </w:rPr>
        <w:t xml:space="preserve">the </w:t>
      </w:r>
      <w:r>
        <w:rPr>
          <w:rFonts w:ascii="Times New Roman" w:hAnsi="Times New Roman" w:cs="Times New Roman"/>
          <w:sz w:val="24"/>
        </w:rPr>
        <w:t>following equation</w:t>
      </w:r>
      <w:r w:rsidR="002B04F2">
        <w:rPr>
          <w:rFonts w:ascii="Times New Roman" w:hAnsi="Times New Roman" w:cs="Times New Roman"/>
          <w:sz w:val="24"/>
        </w:rPr>
        <w:t xml:space="preserve"> derived in the main article</w:t>
      </w:r>
      <w:r w:rsidR="00793902">
        <w:rPr>
          <w:rFonts w:ascii="Times New Roman" w:hAnsi="Times New Roman" w:cs="Times New Roman"/>
          <w:sz w:val="24"/>
        </w:rPr>
        <w:t>:</w:t>
      </w:r>
    </w:p>
    <w:p w14:paraId="393C5CE7" w14:textId="5BC4D033" w:rsidR="00793902" w:rsidRDefault="00793902" w:rsidP="00F23FCA">
      <w:pPr>
        <w:jc w:val="both"/>
        <w:rPr>
          <w:rFonts w:ascii="Times New Roman" w:hAnsi="Times New Roman" w:cs="Times New Roman"/>
          <w:sz w:val="24"/>
        </w:rPr>
      </w:pPr>
    </w:p>
    <w:p w14:paraId="0985A4BC" w14:textId="7FE95B08" w:rsidR="00793902" w:rsidRPr="00C0779B" w:rsidRDefault="005C1AF5" w:rsidP="00793902">
      <w:pPr>
        <w:spacing w:line="480" w:lineRule="auto"/>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mn</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λ</m:t>
                    </m:r>
                  </m:e>
                  <m:sub>
                    <m:r>
                      <m:rPr>
                        <m:sty m:val="b"/>
                      </m:rPr>
                      <w:rPr>
                        <w:rFonts w:ascii="Cambria Math" w:hAnsi="Cambria Math" w:cs="Times New Roman"/>
                      </w:rPr>
                      <m:t>p</m:t>
                    </m:r>
                    <m:r>
                      <w:rPr>
                        <w:rFonts w:ascii="Cambria Math" w:hAnsi="Cambria Math" w:cs="Times New Roman"/>
                      </w:rPr>
                      <m:t>,mn</m:t>
                    </m:r>
                  </m:sub>
                  <m:sup>
                    <m:r>
                      <w:rPr>
                        <w:rFonts w:ascii="Cambria Math" w:hAnsi="Cambria Math" w:cs="Times New Roman"/>
                      </w:rPr>
                      <m:t>4</m:t>
                    </m:r>
                  </m:sup>
                </m:sSubSup>
                <m:r>
                  <w:rPr>
                    <w:rFonts w:ascii="Cambria Math" w:hAnsi="Cambria Math" w:cs="Times New Roman"/>
                  </w:rPr>
                  <m:t>D</m:t>
                </m:r>
              </m:num>
              <m:den>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4</m:t>
                    </m:r>
                  </m:sup>
                </m:sSup>
                <m:r>
                  <w:rPr>
                    <w:rFonts w:ascii="Cambria Math" w:hAnsi="Cambria Math" w:cs="Times New Roman"/>
                  </w:rPr>
                  <m:t>ρh</m:t>
                </m:r>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λ</m:t>
                    </m:r>
                  </m:e>
                  <m:sub>
                    <m:r>
                      <m:rPr>
                        <m:sty m:val="b"/>
                      </m:rPr>
                      <w:rPr>
                        <w:rFonts w:ascii="Cambria Math" w:hAnsi="Cambria Math" w:cs="Times New Roman"/>
                      </w:rPr>
                      <m:t>m</m:t>
                    </m:r>
                    <m:r>
                      <w:rPr>
                        <w:rFonts w:ascii="Cambria Math" w:hAnsi="Cambria Math" w:cs="Times New Roman"/>
                      </w:rPr>
                      <m:t>,mn</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initial</m:t>
                    </m:r>
                  </m:sub>
                </m:sSub>
              </m:num>
              <m:den>
                <m:r>
                  <w:rPr>
                    <w:rFonts w:ascii="Cambria Math" w:hAnsi="Cambria Math" w:cs="Times New Roman"/>
                  </w:rPr>
                  <m:t>8</m:t>
                </m:r>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3</m:t>
                    </m:r>
                  </m:sup>
                </m:sSup>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3</m:t>
                    </m:r>
                  </m:sup>
                </m:sSup>
                <m:r>
                  <w:rPr>
                    <w:rFonts w:ascii="Cambria Math" w:hAnsi="Cambria Math" w:cs="Times New Roman"/>
                  </w:rPr>
                  <m:t>hρ</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dC</m:t>
                </m:r>
              </m:num>
              <m:den>
                <m:sSub>
                  <m:sSubPr>
                    <m:ctrlPr>
                      <w:rPr>
                        <w:rFonts w:ascii="Cambria Math" w:hAnsi="Cambria Math" w:cs="Times New Roman"/>
                        <w:i/>
                      </w:rPr>
                    </m:ctrlPr>
                  </m:sSubPr>
                  <m:e>
                    <m:r>
                      <w:rPr>
                        <w:rFonts w:ascii="Cambria Math" w:hAnsi="Cambria Math" w:cs="Times New Roman"/>
                      </w:rPr>
                      <m:t>dg</m:t>
                    </m:r>
                  </m:e>
                  <m:sub>
                    <m:r>
                      <w:rPr>
                        <w:rFonts w:ascii="Cambria Math" w:hAnsi="Cambria Math" w:cs="Times New Roman"/>
                      </w:rPr>
                      <m:t>0</m:t>
                    </m:r>
                  </m:sub>
                </m:sSub>
              </m:den>
            </m:f>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λ</m:t>
                    </m:r>
                  </m:e>
                  <m:sub>
                    <m:r>
                      <m:rPr>
                        <m:sty m:val="b"/>
                      </m:rPr>
                      <w:rPr>
                        <w:rFonts w:ascii="Cambria Math" w:hAnsi="Cambria Math" w:cs="Times New Roman"/>
                      </w:rPr>
                      <m:t>m</m:t>
                    </m:r>
                    <m:r>
                      <w:rPr>
                        <w:rFonts w:ascii="Cambria Math" w:hAnsi="Cambria Math" w:cs="Times New Roman"/>
                      </w:rPr>
                      <m:t>,mn</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dc</m:t>
                    </m:r>
                  </m:sub>
                  <m:sup>
                    <m:r>
                      <w:rPr>
                        <w:rFonts w:ascii="Cambria Math" w:hAnsi="Cambria Math" w:cs="Times New Roman"/>
                      </w:rPr>
                      <m:t>2</m:t>
                    </m:r>
                  </m:sup>
                </m:sSubSup>
              </m:num>
              <m:den>
                <m:r>
                  <w:rPr>
                    <w:rFonts w:ascii="Cambria Math" w:hAnsi="Cambria Math" w:cs="Times New Roman"/>
                  </w:rPr>
                  <m:t>16</m:t>
                </m:r>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3</m:t>
                    </m:r>
                  </m:sup>
                </m:sSup>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3</m:t>
                    </m:r>
                  </m:sup>
                </m:sSup>
                <m:r>
                  <w:rPr>
                    <w:rFonts w:ascii="Cambria Math" w:hAnsi="Cambria Math" w:cs="Times New Roman"/>
                  </w:rPr>
                  <m:t>hρ</m:t>
                </m:r>
              </m:den>
            </m:f>
          </m:e>
        </m:rad>
      </m:oMath>
      <w:r w:rsidR="00FF1089">
        <w:rPr>
          <w:rFonts w:ascii="Times New Roman" w:eastAsiaTheme="minorEastAsia" w:hAnsi="Times New Roman" w:cs="Times New Roman"/>
        </w:rPr>
        <w:t>.</w:t>
      </w:r>
      <w:r w:rsidR="00793902" w:rsidRPr="00C0779B">
        <w:rPr>
          <w:rFonts w:ascii="Times New Roman" w:hAnsi="Times New Roman" w:cs="Times New Roman"/>
        </w:rPr>
        <w:t xml:space="preserve">                   </w:t>
      </w:r>
      <w:r w:rsidR="00793902" w:rsidRPr="00196920">
        <w:rPr>
          <w:rFonts w:ascii="Times New Roman" w:hAnsi="Times New Roman" w:cs="Times New Roman"/>
        </w:rPr>
        <w:t xml:space="preserve">                  </w:t>
      </w:r>
      <w:r w:rsidR="00793902" w:rsidRPr="00C0779B">
        <w:rPr>
          <w:rFonts w:ascii="Times New Roman" w:hAnsi="Times New Roman" w:cs="Times New Roman"/>
        </w:rPr>
        <w:t xml:space="preserve">    (</w:t>
      </w:r>
      <w:r w:rsidR="00A1166B">
        <w:rPr>
          <w:rFonts w:ascii="Times New Roman" w:hAnsi="Times New Roman" w:cs="Times New Roman"/>
        </w:rPr>
        <w:t>8</w:t>
      </w:r>
      <w:r w:rsidR="00793902" w:rsidRPr="00C0779B">
        <w:rPr>
          <w:rFonts w:ascii="Times New Roman" w:hAnsi="Times New Roman" w:cs="Times New Roman"/>
        </w:rPr>
        <w:t>)</w:t>
      </w:r>
    </w:p>
    <w:p w14:paraId="28741CE7" w14:textId="63FD577D" w:rsidR="00793902" w:rsidRPr="00650EA8" w:rsidRDefault="00637ACD" w:rsidP="00F23FCA">
      <w:pPr>
        <w:jc w:val="both"/>
        <w:rPr>
          <w:rFonts w:ascii="Times New Roman" w:hAnsi="Times New Roman" w:cs="Times New Roman"/>
          <w:sz w:val="24"/>
        </w:rPr>
      </w:pPr>
      <w:r>
        <w:rPr>
          <w:rFonts w:ascii="Times New Roman" w:hAnsi="Times New Roman" w:cs="Times New Roman"/>
          <w:sz w:val="24"/>
        </w:rPr>
        <w:t xml:space="preserve">This equation gives explicit dependence of </w:t>
      </w:r>
      <w:proofErr w:type="spellStart"/>
      <w:r w:rsidRPr="00526A9E">
        <w:rPr>
          <w:rFonts w:ascii="Times New Roman" w:hAnsi="Times New Roman" w:cs="Times New Roman"/>
          <w:i/>
          <w:sz w:val="24"/>
        </w:rPr>
        <w:t>f</w:t>
      </w:r>
      <w:r w:rsidRPr="00526A9E">
        <w:rPr>
          <w:rFonts w:ascii="Times New Roman" w:hAnsi="Times New Roman" w:cs="Times New Roman"/>
          <w:i/>
          <w:sz w:val="24"/>
          <w:vertAlign w:val="subscript"/>
        </w:rPr>
        <w:t>mn</w:t>
      </w:r>
      <w:proofErr w:type="spellEnd"/>
      <w:r>
        <w:rPr>
          <w:rFonts w:ascii="Times New Roman" w:hAnsi="Times New Roman" w:cs="Times New Roman"/>
          <w:sz w:val="24"/>
        </w:rPr>
        <w:t xml:space="preserve"> on device parameters.</w:t>
      </w:r>
      <w:r w:rsidR="00202B4D">
        <w:rPr>
          <w:rFonts w:ascii="Times New Roman" w:hAnsi="Times New Roman" w:cs="Times New Roman"/>
          <w:sz w:val="24"/>
        </w:rPr>
        <w:t xml:space="preserve"> </w:t>
      </w:r>
      <w:r>
        <w:rPr>
          <w:rFonts w:ascii="Times New Roman" w:hAnsi="Times New Roman" w:cs="Times New Roman"/>
          <w:sz w:val="24"/>
        </w:rPr>
        <w:t>Figure S</w:t>
      </w:r>
      <w:r w:rsidR="00202B4D">
        <w:rPr>
          <w:rFonts w:ascii="Times New Roman" w:hAnsi="Times New Roman" w:cs="Times New Roman"/>
          <w:sz w:val="24"/>
        </w:rPr>
        <w:t>2</w:t>
      </w:r>
      <w:r>
        <w:rPr>
          <w:rFonts w:ascii="Times New Roman" w:hAnsi="Times New Roman" w:cs="Times New Roman"/>
          <w:sz w:val="24"/>
        </w:rPr>
        <w:t xml:space="preserve"> shows how the shift of the resonance frequency depends on the radius and thickness. Figure S</w:t>
      </w:r>
      <w:r w:rsidR="00202B4D">
        <w:rPr>
          <w:rFonts w:ascii="Times New Roman" w:hAnsi="Times New Roman" w:cs="Times New Roman"/>
          <w:sz w:val="24"/>
        </w:rPr>
        <w:t>3</w:t>
      </w:r>
      <w:r>
        <w:rPr>
          <w:rFonts w:ascii="Times New Roman" w:hAnsi="Times New Roman" w:cs="Times New Roman"/>
          <w:sz w:val="24"/>
        </w:rPr>
        <w:t>, on the other hand, shows how material properties such as elastic modulus and density affect the resonance frequency shift. Lastly, the dependence of the frequency shift on the built-in tension is shown in Figure S</w:t>
      </w:r>
      <w:r w:rsidR="00202B4D">
        <w:rPr>
          <w:rFonts w:ascii="Times New Roman" w:hAnsi="Times New Roman" w:cs="Times New Roman"/>
          <w:sz w:val="24"/>
        </w:rPr>
        <w:t>4</w:t>
      </w:r>
      <w:r>
        <w:rPr>
          <w:rFonts w:ascii="Times New Roman" w:hAnsi="Times New Roman" w:cs="Times New Roman"/>
          <w:sz w:val="24"/>
        </w:rPr>
        <w:t xml:space="preserve">. </w:t>
      </w:r>
      <w:r>
        <w:rPr>
          <w:rFonts w:ascii="Times New Roman" w:hAnsi="Times New Roman" w:cs="Times New Roman"/>
          <w:sz w:val="24"/>
        </w:rPr>
        <w:lastRenderedPageBreak/>
        <w:t xml:space="preserve">As an important note, the following are the values set for parameters in the equation unless they are parameterized: radius = 10 um, thickness = 30 nm, built-in tension = 47.38 </w:t>
      </w:r>
      <w:proofErr w:type="spellStart"/>
      <w:r>
        <w:rPr>
          <w:rFonts w:ascii="Times New Roman" w:hAnsi="Times New Roman" w:cs="Times New Roman"/>
          <w:sz w:val="24"/>
        </w:rPr>
        <w:t>mN</w:t>
      </w:r>
      <w:proofErr w:type="spellEnd"/>
      <w:r>
        <w:rPr>
          <w:rFonts w:ascii="Times New Roman" w:hAnsi="Times New Roman" w:cs="Times New Roman"/>
          <w:sz w:val="24"/>
        </w:rPr>
        <w:t xml:space="preserve">, and differential motional capacitance = 417.3 </w:t>
      </w:r>
      <w:proofErr w:type="spellStart"/>
      <w:r>
        <w:rPr>
          <w:rFonts w:ascii="Times New Roman" w:hAnsi="Times New Roman" w:cs="Times New Roman"/>
          <w:sz w:val="24"/>
        </w:rPr>
        <w:t>nF</w:t>
      </w:r>
      <w:proofErr w:type="spellEnd"/>
      <w:r>
        <w:rPr>
          <w:rFonts w:ascii="Times New Roman" w:hAnsi="Times New Roman" w:cs="Times New Roman"/>
          <w:sz w:val="24"/>
        </w:rPr>
        <w:t>/m.</w:t>
      </w:r>
      <w:r w:rsidR="005418A6">
        <w:rPr>
          <w:rFonts w:ascii="Times New Roman" w:hAnsi="Times New Roman" w:cs="Times New Roman"/>
          <w:sz w:val="24"/>
        </w:rPr>
        <w:t xml:space="preserve"> </w:t>
      </w:r>
    </w:p>
    <w:p w14:paraId="5D59E03C" w14:textId="77777777" w:rsidR="00F23FCA" w:rsidRDefault="00F23FCA" w:rsidP="00F23FCA">
      <w:pPr>
        <w:jc w:val="both"/>
        <w:rPr>
          <w:rFonts w:ascii="Times New Roman" w:hAnsi="Times New Roman" w:cs="Times New Roman"/>
          <w:b/>
          <w:sz w:val="24"/>
        </w:rPr>
      </w:pPr>
    </w:p>
    <w:p w14:paraId="47A423EB" w14:textId="77777777" w:rsidR="00F23FCA" w:rsidRDefault="00F23FCA" w:rsidP="00F23FCA">
      <w:pPr>
        <w:jc w:val="both"/>
      </w:pPr>
      <w:r>
        <w:rPr>
          <w:noProof/>
        </w:rPr>
        <w:drawing>
          <wp:inline distT="0" distB="0" distL="0" distR="0" wp14:anchorId="4DACC4EE" wp14:editId="780BBF31">
            <wp:extent cx="5943600" cy="6537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 material transfe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537960"/>
                    </a:xfrm>
                    <a:prstGeom prst="rect">
                      <a:avLst/>
                    </a:prstGeom>
                  </pic:spPr>
                </pic:pic>
              </a:graphicData>
            </a:graphic>
          </wp:inline>
        </w:drawing>
      </w:r>
    </w:p>
    <w:p w14:paraId="7F02DB64" w14:textId="43AACED7" w:rsidR="00F23FCA" w:rsidRDefault="00F23FCA" w:rsidP="00F23FCA">
      <w:pPr>
        <w:jc w:val="both"/>
        <w:rPr>
          <w:rFonts w:ascii="Arial" w:hAnsi="Arial" w:cs="Arial"/>
          <w:bCs/>
        </w:rPr>
      </w:pPr>
      <w:r w:rsidRPr="00CB01C6">
        <w:rPr>
          <w:rFonts w:ascii="Arial" w:hAnsi="Arial" w:cs="Arial"/>
          <w:bCs/>
        </w:rPr>
        <w:t xml:space="preserve">Figure S1. </w:t>
      </w:r>
      <w:r w:rsidR="0015657C" w:rsidRPr="00CB01C6">
        <w:rPr>
          <w:rFonts w:ascii="Arial" w:hAnsi="Arial" w:cs="Arial"/>
          <w:bCs/>
        </w:rPr>
        <w:t xml:space="preserve">Dry deterministic transfer. </w:t>
      </w:r>
      <w:r w:rsidR="0015657C">
        <w:rPr>
          <w:rFonts w:ascii="Arial" w:hAnsi="Arial" w:cs="Arial"/>
          <w:bCs/>
        </w:rPr>
        <w:t>(a) Major steps in preparing a suitable flake for stamping; (b) Key components of the stamping setup.</w:t>
      </w:r>
    </w:p>
    <w:p w14:paraId="2BA78730" w14:textId="70DF59C7" w:rsidR="00F23FCA" w:rsidRDefault="00A90681" w:rsidP="00097A8F">
      <w:pPr>
        <w:jc w:val="center"/>
      </w:pPr>
      <w:r w:rsidRPr="00A90681">
        <w:rPr>
          <w:noProof/>
        </w:rPr>
        <w:lastRenderedPageBreak/>
        <w:drawing>
          <wp:inline distT="0" distB="0" distL="0" distR="0" wp14:anchorId="4384180F" wp14:editId="3D9BDF86">
            <wp:extent cx="25781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8100" cy="2209800"/>
                    </a:xfrm>
                    <a:prstGeom prst="rect">
                      <a:avLst/>
                    </a:prstGeom>
                  </pic:spPr>
                </pic:pic>
              </a:graphicData>
            </a:graphic>
          </wp:inline>
        </w:drawing>
      </w:r>
    </w:p>
    <w:p w14:paraId="54F9F9A7" w14:textId="3ED55027" w:rsidR="00F23FCA" w:rsidRDefault="00F23FCA" w:rsidP="00F23FCA">
      <w:pPr>
        <w:jc w:val="both"/>
        <w:rPr>
          <w:rFonts w:ascii="Arial" w:hAnsi="Arial" w:cs="Arial"/>
          <w:bCs/>
        </w:rPr>
      </w:pPr>
      <w:r w:rsidRPr="00CB01C6">
        <w:rPr>
          <w:rFonts w:ascii="Arial" w:hAnsi="Arial" w:cs="Arial"/>
          <w:bCs/>
        </w:rPr>
        <w:t>Figure S</w:t>
      </w:r>
      <w:r w:rsidR="00202B4D">
        <w:rPr>
          <w:rFonts w:ascii="Arial" w:hAnsi="Arial" w:cs="Arial"/>
          <w:bCs/>
        </w:rPr>
        <w:t>2</w:t>
      </w:r>
      <w:r w:rsidRPr="00CB01C6">
        <w:rPr>
          <w:rFonts w:ascii="Arial" w:hAnsi="Arial" w:cs="Arial"/>
          <w:bCs/>
        </w:rPr>
        <w:t xml:space="preserve">. </w:t>
      </w:r>
      <w:r w:rsidR="00BA094A" w:rsidRPr="00BA094A">
        <w:rPr>
          <w:rFonts w:ascii="Arial" w:hAnsi="Arial" w:cs="Arial"/>
          <w:bCs/>
        </w:rPr>
        <w:t>Dependence of mechanical frequency of the fundamental mode on the drumhead thickness and radius for graph</w:t>
      </w:r>
      <w:r w:rsidR="00EF6B6A">
        <w:rPr>
          <w:rFonts w:ascii="Arial" w:hAnsi="Arial" w:cs="Arial"/>
          <w:bCs/>
        </w:rPr>
        <w:t>ite</w:t>
      </w:r>
      <w:r w:rsidR="00BA094A" w:rsidRPr="00BA094A">
        <w:rPr>
          <w:rFonts w:ascii="Arial" w:hAnsi="Arial" w:cs="Arial"/>
          <w:bCs/>
        </w:rPr>
        <w:t xml:space="preserve"> (red) and NbSe</w:t>
      </w:r>
      <w:r w:rsidR="00BA094A" w:rsidRPr="00BA094A">
        <w:rPr>
          <w:rFonts w:ascii="Arial" w:hAnsi="Arial" w:cs="Arial"/>
          <w:bCs/>
          <w:vertAlign w:val="subscript"/>
        </w:rPr>
        <w:t>2</w:t>
      </w:r>
      <w:r w:rsidR="00BA094A" w:rsidRPr="00BA094A">
        <w:rPr>
          <w:rFonts w:ascii="Arial" w:hAnsi="Arial" w:cs="Arial"/>
          <w:bCs/>
        </w:rPr>
        <w:t xml:space="preserve"> (blue) resonators.</w:t>
      </w:r>
    </w:p>
    <w:p w14:paraId="1870C768" w14:textId="550F243D" w:rsidR="007972C8" w:rsidRDefault="007972C8" w:rsidP="00F23FCA">
      <w:pPr>
        <w:jc w:val="both"/>
        <w:rPr>
          <w:rFonts w:ascii="Arial" w:hAnsi="Arial" w:cs="Arial"/>
          <w:bCs/>
        </w:rPr>
      </w:pPr>
    </w:p>
    <w:p w14:paraId="40EE12E6" w14:textId="77777777" w:rsidR="007972C8" w:rsidRPr="00CB01C6" w:rsidRDefault="007972C8" w:rsidP="00F23FCA">
      <w:pPr>
        <w:jc w:val="both"/>
        <w:rPr>
          <w:rFonts w:ascii="Arial" w:hAnsi="Arial" w:cs="Arial"/>
          <w:bCs/>
        </w:rPr>
      </w:pPr>
    </w:p>
    <w:p w14:paraId="14EB64DF" w14:textId="43FF8162" w:rsidR="00F23FCA" w:rsidRDefault="00A90681" w:rsidP="00097A8F">
      <w:pPr>
        <w:jc w:val="center"/>
      </w:pPr>
      <w:r w:rsidRPr="00A90681">
        <w:rPr>
          <w:noProof/>
        </w:rPr>
        <w:drawing>
          <wp:inline distT="0" distB="0" distL="0" distR="0" wp14:anchorId="3C135B34" wp14:editId="4D9EA21F">
            <wp:extent cx="25781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8100" cy="2209800"/>
                    </a:xfrm>
                    <a:prstGeom prst="rect">
                      <a:avLst/>
                    </a:prstGeom>
                  </pic:spPr>
                </pic:pic>
              </a:graphicData>
            </a:graphic>
          </wp:inline>
        </w:drawing>
      </w:r>
    </w:p>
    <w:p w14:paraId="25897363" w14:textId="1CA8AC1B" w:rsidR="00F23FCA" w:rsidRDefault="00F23FCA" w:rsidP="00F23FCA">
      <w:pPr>
        <w:jc w:val="both"/>
      </w:pPr>
    </w:p>
    <w:p w14:paraId="251C7588" w14:textId="036E7C1D" w:rsidR="00F23FCA" w:rsidRPr="00CB01C6" w:rsidRDefault="00F23FCA" w:rsidP="00F23FCA">
      <w:pPr>
        <w:jc w:val="both"/>
        <w:rPr>
          <w:rFonts w:ascii="Arial" w:hAnsi="Arial" w:cs="Arial"/>
          <w:bCs/>
        </w:rPr>
      </w:pPr>
      <w:r w:rsidRPr="00CB01C6">
        <w:rPr>
          <w:rFonts w:ascii="Arial" w:hAnsi="Arial" w:cs="Arial"/>
          <w:bCs/>
        </w:rPr>
        <w:t>Figure S</w:t>
      </w:r>
      <w:r w:rsidR="00202B4D">
        <w:rPr>
          <w:rFonts w:ascii="Arial" w:hAnsi="Arial" w:cs="Arial"/>
          <w:bCs/>
        </w:rPr>
        <w:t>3</w:t>
      </w:r>
      <w:r w:rsidRPr="00CB01C6">
        <w:rPr>
          <w:rFonts w:ascii="Arial" w:hAnsi="Arial" w:cs="Arial"/>
          <w:bCs/>
        </w:rPr>
        <w:t xml:space="preserve">. </w:t>
      </w:r>
      <w:r w:rsidR="009A1F59" w:rsidRPr="009A1F59">
        <w:rPr>
          <w:rFonts w:ascii="Arial" w:hAnsi="Arial" w:cs="Arial"/>
          <w:bCs/>
        </w:rPr>
        <w:t>Dependence of mechanical frequency of the fundamental mode on the material elastic modulus and density for multilayered 2D material resonators.</w:t>
      </w:r>
    </w:p>
    <w:p w14:paraId="4FD5B0B5" w14:textId="556C4B68" w:rsidR="00F23FCA" w:rsidRDefault="006A5603" w:rsidP="00097A8F">
      <w:pPr>
        <w:jc w:val="center"/>
      </w:pPr>
      <w:r w:rsidRPr="006A5603">
        <w:rPr>
          <w:noProof/>
        </w:rPr>
        <w:lastRenderedPageBreak/>
        <w:drawing>
          <wp:inline distT="0" distB="0" distL="0" distR="0" wp14:anchorId="3695AD46" wp14:editId="27251DC3">
            <wp:extent cx="3124200" cy="223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4200" cy="2235200"/>
                    </a:xfrm>
                    <a:prstGeom prst="rect">
                      <a:avLst/>
                    </a:prstGeom>
                  </pic:spPr>
                </pic:pic>
              </a:graphicData>
            </a:graphic>
          </wp:inline>
        </w:drawing>
      </w:r>
    </w:p>
    <w:p w14:paraId="4CC32B10" w14:textId="2169FAA9" w:rsidR="00F23FCA" w:rsidRPr="00AE03D3" w:rsidRDefault="00F23FCA" w:rsidP="00F23FCA">
      <w:pPr>
        <w:rPr>
          <w:rFonts w:ascii="Arial" w:hAnsi="Arial" w:cs="Arial"/>
          <w:bCs/>
        </w:rPr>
      </w:pPr>
      <w:r w:rsidRPr="00CB01C6">
        <w:rPr>
          <w:rFonts w:ascii="Arial" w:hAnsi="Arial" w:cs="Arial"/>
          <w:bCs/>
        </w:rPr>
        <w:t>Figure S</w:t>
      </w:r>
      <w:r w:rsidR="00202B4D">
        <w:rPr>
          <w:rFonts w:ascii="Arial" w:hAnsi="Arial" w:cs="Arial"/>
          <w:bCs/>
        </w:rPr>
        <w:t>4</w:t>
      </w:r>
      <w:r w:rsidRPr="00CB01C6">
        <w:rPr>
          <w:rFonts w:ascii="Arial" w:hAnsi="Arial" w:cs="Arial"/>
          <w:bCs/>
        </w:rPr>
        <w:t xml:space="preserve">. </w:t>
      </w:r>
      <w:r w:rsidR="0082567C" w:rsidRPr="0082567C">
        <w:rPr>
          <w:rFonts w:ascii="Arial" w:hAnsi="Arial" w:cs="Arial"/>
          <w:bCs/>
        </w:rPr>
        <w:t>Dependence of mechanical frequency of the fundamental mode on the built-in tension for graph</w:t>
      </w:r>
      <w:r w:rsidR="0082567C">
        <w:rPr>
          <w:rFonts w:ascii="Arial" w:hAnsi="Arial" w:cs="Arial"/>
          <w:bCs/>
        </w:rPr>
        <w:t>ite</w:t>
      </w:r>
      <w:r w:rsidR="0082567C" w:rsidRPr="0082567C">
        <w:rPr>
          <w:rFonts w:ascii="Arial" w:hAnsi="Arial" w:cs="Arial"/>
          <w:bCs/>
        </w:rPr>
        <w:t xml:space="preserve"> (red) and NbSe</w:t>
      </w:r>
      <w:r w:rsidR="0082567C" w:rsidRPr="0082567C">
        <w:rPr>
          <w:rFonts w:ascii="Arial" w:hAnsi="Arial" w:cs="Arial"/>
          <w:bCs/>
          <w:vertAlign w:val="subscript"/>
        </w:rPr>
        <w:t>2</w:t>
      </w:r>
      <w:r w:rsidR="0082567C" w:rsidRPr="0082567C">
        <w:rPr>
          <w:rFonts w:ascii="Arial" w:hAnsi="Arial" w:cs="Arial"/>
          <w:bCs/>
        </w:rPr>
        <w:t xml:space="preserve"> (blue)</w:t>
      </w:r>
      <w:r w:rsidR="00075FD1">
        <w:rPr>
          <w:rFonts w:ascii="Arial" w:hAnsi="Arial" w:cs="Arial"/>
          <w:bCs/>
        </w:rPr>
        <w:t xml:space="preserve"> </w:t>
      </w:r>
      <w:r w:rsidR="0082567C" w:rsidRPr="0082567C">
        <w:rPr>
          <w:rFonts w:ascii="Arial" w:hAnsi="Arial" w:cs="Arial"/>
          <w:bCs/>
        </w:rPr>
        <w:t>resonators</w:t>
      </w:r>
      <w:r w:rsidR="00DF03AD">
        <w:rPr>
          <w:rFonts w:ascii="Arial" w:hAnsi="Arial" w:cs="Arial"/>
          <w:bCs/>
        </w:rPr>
        <w:t>.</w:t>
      </w:r>
      <w:r>
        <w:rPr>
          <w:rFonts w:ascii="Times New Roman" w:hAnsi="Times New Roman" w:cs="Times New Roman"/>
          <w:sz w:val="24"/>
        </w:rPr>
        <w:br w:type="page"/>
      </w:r>
    </w:p>
    <w:p w14:paraId="7657E937" w14:textId="77777777" w:rsidR="00F23FCA" w:rsidRDefault="00F23FCA" w:rsidP="00F23FCA">
      <w:pPr>
        <w:jc w:val="both"/>
        <w:rPr>
          <w:rFonts w:ascii="Times New Roman" w:hAnsi="Times New Roman" w:cs="Times New Roman"/>
          <w:sz w:val="24"/>
        </w:rPr>
      </w:pPr>
      <w:r>
        <w:rPr>
          <w:rFonts w:ascii="Times New Roman" w:hAnsi="Times New Roman" w:cs="Times New Roman"/>
          <w:sz w:val="24"/>
        </w:rPr>
        <w:lastRenderedPageBreak/>
        <w:t>References:</w:t>
      </w:r>
    </w:p>
    <w:p w14:paraId="259ACC1B" w14:textId="77777777" w:rsidR="00F23FCA" w:rsidRDefault="00F23FCA" w:rsidP="00F23FCA">
      <w:pPr>
        <w:jc w:val="both"/>
        <w:rPr>
          <w:rFonts w:ascii="Times New Roman" w:hAnsi="Times New Roman" w:cs="Times New Roman"/>
          <w:sz w:val="24"/>
        </w:rPr>
      </w:pPr>
      <w:r>
        <w:rPr>
          <w:rFonts w:ascii="Times New Roman" w:hAnsi="Times New Roman" w:cs="Times New Roman"/>
          <w:sz w:val="24"/>
        </w:rPr>
        <w:t xml:space="preserve">[1] </w:t>
      </w:r>
      <w:r w:rsidRPr="009865FF">
        <w:rPr>
          <w:rFonts w:ascii="Times New Roman" w:hAnsi="Times New Roman" w:cs="Times New Roman"/>
          <w:sz w:val="24"/>
        </w:rPr>
        <w:t xml:space="preserve">A. Castellanos-Gomez, M. </w:t>
      </w:r>
      <w:proofErr w:type="spellStart"/>
      <w:r w:rsidRPr="009865FF">
        <w:rPr>
          <w:rFonts w:ascii="Times New Roman" w:hAnsi="Times New Roman" w:cs="Times New Roman"/>
          <w:sz w:val="24"/>
        </w:rPr>
        <w:t>Buscema</w:t>
      </w:r>
      <w:proofErr w:type="spellEnd"/>
      <w:r w:rsidRPr="009865FF">
        <w:rPr>
          <w:rFonts w:ascii="Times New Roman" w:hAnsi="Times New Roman" w:cs="Times New Roman"/>
          <w:sz w:val="24"/>
        </w:rPr>
        <w:t xml:space="preserve">, R. </w:t>
      </w:r>
      <w:proofErr w:type="spellStart"/>
      <w:r w:rsidRPr="009865FF">
        <w:rPr>
          <w:rFonts w:ascii="Times New Roman" w:hAnsi="Times New Roman" w:cs="Times New Roman"/>
          <w:sz w:val="24"/>
        </w:rPr>
        <w:t>Molenaar</w:t>
      </w:r>
      <w:proofErr w:type="spellEnd"/>
      <w:r w:rsidRPr="009865FF">
        <w:rPr>
          <w:rFonts w:ascii="Times New Roman" w:hAnsi="Times New Roman" w:cs="Times New Roman"/>
          <w:sz w:val="24"/>
        </w:rPr>
        <w:t xml:space="preserve">, V. Singh, L. Janssen, H. S. </w:t>
      </w:r>
      <w:r>
        <w:rPr>
          <w:rFonts w:ascii="Times New Roman" w:hAnsi="Times New Roman" w:cs="Times New Roman"/>
          <w:sz w:val="24"/>
        </w:rPr>
        <w:t>v</w:t>
      </w:r>
      <w:r w:rsidRPr="009865FF">
        <w:rPr>
          <w:rFonts w:ascii="Times New Roman" w:hAnsi="Times New Roman" w:cs="Times New Roman"/>
          <w:sz w:val="24"/>
        </w:rPr>
        <w:t xml:space="preserve">an </w:t>
      </w:r>
      <w:r>
        <w:rPr>
          <w:rFonts w:ascii="Times New Roman" w:hAnsi="Times New Roman" w:cs="Times New Roman"/>
          <w:sz w:val="24"/>
        </w:rPr>
        <w:t>d</w:t>
      </w:r>
      <w:r w:rsidRPr="009865FF">
        <w:rPr>
          <w:rFonts w:ascii="Times New Roman" w:hAnsi="Times New Roman" w:cs="Times New Roman"/>
          <w:sz w:val="24"/>
        </w:rPr>
        <w:t xml:space="preserve">er </w:t>
      </w:r>
      <w:proofErr w:type="spellStart"/>
      <w:r w:rsidRPr="009865FF">
        <w:rPr>
          <w:rFonts w:ascii="Times New Roman" w:hAnsi="Times New Roman" w:cs="Times New Roman"/>
          <w:sz w:val="24"/>
        </w:rPr>
        <w:t>Zant</w:t>
      </w:r>
      <w:proofErr w:type="spellEnd"/>
      <w:r w:rsidRPr="009865FF">
        <w:rPr>
          <w:rFonts w:ascii="Times New Roman" w:hAnsi="Times New Roman" w:cs="Times New Roman"/>
          <w:sz w:val="24"/>
        </w:rPr>
        <w:t>, and G. A.</w:t>
      </w:r>
      <w:r>
        <w:rPr>
          <w:rFonts w:ascii="Times New Roman" w:hAnsi="Times New Roman" w:cs="Times New Roman"/>
          <w:sz w:val="24"/>
        </w:rPr>
        <w:t xml:space="preserve"> </w:t>
      </w:r>
      <w:r w:rsidRPr="009865FF">
        <w:rPr>
          <w:rFonts w:ascii="Times New Roman" w:hAnsi="Times New Roman" w:cs="Times New Roman"/>
          <w:sz w:val="24"/>
        </w:rPr>
        <w:t>Steele, “Deterministic transfer of two-dimensional materials by all-dry viscoelastic stamping,” 2D Materials</w:t>
      </w:r>
      <w:r>
        <w:rPr>
          <w:rFonts w:ascii="Times New Roman" w:hAnsi="Times New Roman" w:cs="Times New Roman"/>
          <w:sz w:val="24"/>
        </w:rPr>
        <w:t xml:space="preserve"> </w:t>
      </w:r>
      <w:r w:rsidRPr="009865FF">
        <w:rPr>
          <w:rFonts w:ascii="Times New Roman" w:hAnsi="Times New Roman" w:cs="Times New Roman"/>
          <w:sz w:val="24"/>
        </w:rPr>
        <w:t>1, 011002 (2014).</w:t>
      </w:r>
    </w:p>
    <w:p w14:paraId="3E94FBA7" w14:textId="77777777" w:rsidR="00F23FCA" w:rsidRDefault="00F23FCA" w:rsidP="00F23FCA">
      <w:pPr>
        <w:jc w:val="both"/>
        <w:rPr>
          <w:rFonts w:ascii="Times New Roman" w:hAnsi="Times New Roman" w:cs="Times New Roman"/>
          <w:sz w:val="24"/>
        </w:rPr>
      </w:pPr>
      <w:r>
        <w:rPr>
          <w:rFonts w:ascii="Times New Roman" w:hAnsi="Times New Roman" w:cs="Times New Roman"/>
          <w:sz w:val="24"/>
        </w:rPr>
        <w:t xml:space="preserve">[2] </w:t>
      </w:r>
      <w:r w:rsidRPr="009865FF">
        <w:rPr>
          <w:rFonts w:ascii="Times New Roman" w:hAnsi="Times New Roman" w:cs="Times New Roman"/>
          <w:sz w:val="24"/>
        </w:rPr>
        <w:t xml:space="preserve">G. </w:t>
      </w:r>
      <w:proofErr w:type="spellStart"/>
      <w:r w:rsidRPr="009865FF">
        <w:rPr>
          <w:rFonts w:ascii="Times New Roman" w:hAnsi="Times New Roman" w:cs="Times New Roman"/>
          <w:sz w:val="24"/>
        </w:rPr>
        <w:t>Pande</w:t>
      </w:r>
      <w:proofErr w:type="spellEnd"/>
      <w:r w:rsidRPr="009865FF">
        <w:rPr>
          <w:rFonts w:ascii="Times New Roman" w:hAnsi="Times New Roman" w:cs="Times New Roman"/>
          <w:sz w:val="24"/>
        </w:rPr>
        <w:t xml:space="preserve">, J.-Y. </w:t>
      </w:r>
      <w:proofErr w:type="spellStart"/>
      <w:r w:rsidRPr="009865FF">
        <w:rPr>
          <w:rFonts w:ascii="Times New Roman" w:hAnsi="Times New Roman" w:cs="Times New Roman"/>
          <w:sz w:val="24"/>
        </w:rPr>
        <w:t>Siao</w:t>
      </w:r>
      <w:proofErr w:type="spellEnd"/>
      <w:r w:rsidRPr="009865FF">
        <w:rPr>
          <w:rFonts w:ascii="Times New Roman" w:hAnsi="Times New Roman" w:cs="Times New Roman"/>
          <w:sz w:val="24"/>
        </w:rPr>
        <w:t>, W.-L. Chen, C.-J. Lee, R. Sankar, Y.-M. Chang, C.-D. Chen, W.-H. Chang, F.-C.</w:t>
      </w:r>
      <w:r>
        <w:rPr>
          <w:rFonts w:ascii="Times New Roman" w:hAnsi="Times New Roman" w:cs="Times New Roman"/>
          <w:sz w:val="24"/>
        </w:rPr>
        <w:t xml:space="preserve"> </w:t>
      </w:r>
      <w:r w:rsidRPr="009865FF">
        <w:rPr>
          <w:rFonts w:ascii="Times New Roman" w:hAnsi="Times New Roman" w:cs="Times New Roman"/>
          <w:sz w:val="24"/>
        </w:rPr>
        <w:t xml:space="preserve">Chou, and M.-T. Lin, “Ultralow </w:t>
      </w:r>
      <w:r>
        <w:rPr>
          <w:rFonts w:ascii="Times New Roman" w:hAnsi="Times New Roman" w:cs="Times New Roman"/>
          <w:sz w:val="24"/>
        </w:rPr>
        <w:t>S</w:t>
      </w:r>
      <w:r w:rsidRPr="009865FF">
        <w:rPr>
          <w:rFonts w:ascii="Times New Roman" w:hAnsi="Times New Roman" w:cs="Times New Roman"/>
          <w:sz w:val="24"/>
        </w:rPr>
        <w:t>chottky barriers in hexagonal boron nitride-encapsulated monolayer</w:t>
      </w:r>
      <w:r>
        <w:rPr>
          <w:rFonts w:ascii="Times New Roman" w:hAnsi="Times New Roman" w:cs="Times New Roman"/>
          <w:sz w:val="24"/>
        </w:rPr>
        <w:t xml:space="preserve"> WSe</w:t>
      </w:r>
      <w:r w:rsidRPr="009865FF">
        <w:rPr>
          <w:rFonts w:ascii="Times New Roman" w:hAnsi="Times New Roman" w:cs="Times New Roman"/>
          <w:sz w:val="24"/>
        </w:rPr>
        <w:t>2 tunnel field-effect transistors,” ACS Applied Materials &amp; Interfaces</w:t>
      </w:r>
      <w:r>
        <w:rPr>
          <w:rFonts w:ascii="Times New Roman" w:hAnsi="Times New Roman" w:cs="Times New Roman"/>
          <w:sz w:val="24"/>
        </w:rPr>
        <w:t xml:space="preserve"> </w:t>
      </w:r>
      <w:r w:rsidRPr="009865FF">
        <w:rPr>
          <w:rFonts w:ascii="Times New Roman" w:hAnsi="Times New Roman" w:cs="Times New Roman"/>
          <w:sz w:val="24"/>
        </w:rPr>
        <w:t>12, 18667–18673 (2020).</w:t>
      </w:r>
    </w:p>
    <w:p w14:paraId="312403A6" w14:textId="01D92063" w:rsidR="00F23FCA" w:rsidRDefault="00F23FCA" w:rsidP="001678B0">
      <w:pPr>
        <w:jc w:val="both"/>
        <w:rPr>
          <w:rFonts w:ascii="Times New Roman" w:hAnsi="Times New Roman" w:cs="Times New Roman"/>
          <w:sz w:val="24"/>
        </w:rPr>
      </w:pPr>
      <w:r>
        <w:rPr>
          <w:rFonts w:ascii="Times New Roman" w:hAnsi="Times New Roman" w:cs="Times New Roman"/>
          <w:sz w:val="24"/>
        </w:rPr>
        <w:t xml:space="preserve">[3] </w:t>
      </w:r>
      <w:r w:rsidRPr="009865FF">
        <w:rPr>
          <w:rFonts w:ascii="Times New Roman" w:hAnsi="Times New Roman" w:cs="Times New Roman"/>
          <w:sz w:val="24"/>
        </w:rPr>
        <w:t>Q.-A. Huang,</w:t>
      </w:r>
      <w:r>
        <w:rPr>
          <w:rFonts w:ascii="Times New Roman" w:hAnsi="Times New Roman" w:cs="Times New Roman"/>
          <w:sz w:val="24"/>
        </w:rPr>
        <w:t xml:space="preserve"> </w:t>
      </w:r>
      <w:r w:rsidRPr="009865FF">
        <w:rPr>
          <w:rFonts w:ascii="Times New Roman" w:hAnsi="Times New Roman" w:cs="Times New Roman"/>
          <w:sz w:val="24"/>
        </w:rPr>
        <w:t>Micro electro mechanical systems</w:t>
      </w:r>
      <w:r>
        <w:rPr>
          <w:rFonts w:ascii="Times New Roman" w:hAnsi="Times New Roman" w:cs="Times New Roman"/>
          <w:sz w:val="24"/>
        </w:rPr>
        <w:t xml:space="preserve"> </w:t>
      </w:r>
      <w:r w:rsidRPr="009865FF">
        <w:rPr>
          <w:rFonts w:ascii="Times New Roman" w:hAnsi="Times New Roman" w:cs="Times New Roman"/>
          <w:sz w:val="24"/>
        </w:rPr>
        <w:t>(Springer, 2018).</w:t>
      </w:r>
    </w:p>
    <w:p w14:paraId="01BC1A58" w14:textId="198CDDC7" w:rsidR="00DF2A1C" w:rsidRDefault="00DF2A1C" w:rsidP="001678B0">
      <w:pPr>
        <w:jc w:val="both"/>
        <w:rPr>
          <w:rFonts w:ascii="Times New Roman" w:hAnsi="Times New Roman" w:cs="Times New Roman"/>
          <w:sz w:val="24"/>
          <w:lang w:val="en-TW"/>
        </w:rPr>
      </w:pPr>
      <w:r>
        <w:rPr>
          <w:rFonts w:ascii="Times New Roman" w:hAnsi="Times New Roman" w:cs="Times New Roman"/>
          <w:sz w:val="24"/>
        </w:rPr>
        <w:t xml:space="preserve">[4] </w:t>
      </w:r>
      <w:r w:rsidRPr="00DF2A1C">
        <w:rPr>
          <w:rFonts w:ascii="Times New Roman" w:hAnsi="Times New Roman" w:cs="Times New Roman"/>
          <w:sz w:val="24"/>
          <w:lang w:val="en-TW"/>
        </w:rPr>
        <w:t>Lee J, Wang Z, He K, Yang R, Shan J, Feng PX. Electrically tunable single-and few-layer MoS2 nanoelectromechanical systems with broad dynamic range. Science advances. 2018 Mar 1;4(3)</w:t>
      </w:r>
    </w:p>
    <w:p w14:paraId="4185B376" w14:textId="68EDF14C" w:rsidR="005352CA" w:rsidRDefault="00500BCA" w:rsidP="00F161A3">
      <w:pPr>
        <w:jc w:val="both"/>
        <w:rPr>
          <w:rFonts w:ascii="Times New Roman" w:hAnsi="Times New Roman" w:cs="Times New Roman"/>
          <w:sz w:val="24"/>
        </w:rPr>
      </w:pPr>
      <w:r>
        <w:rPr>
          <w:rFonts w:ascii="Times New Roman" w:hAnsi="Times New Roman" w:cs="Times New Roman"/>
          <w:sz w:val="24"/>
        </w:rPr>
        <w:t xml:space="preserve">[5] </w:t>
      </w:r>
      <w:r w:rsidRPr="00500BCA">
        <w:rPr>
          <w:rFonts w:ascii="Times New Roman" w:hAnsi="Times New Roman" w:cs="Times New Roman"/>
          <w:sz w:val="24"/>
        </w:rPr>
        <w:t>Mehta P. Vibrations of thin plate with piezoelectric actuator: theory and experiments (Doctoral dissertation, Clemson University).</w:t>
      </w:r>
    </w:p>
    <w:p w14:paraId="2BDF8703" w14:textId="3EEC0BD3" w:rsidR="00EE7C6F" w:rsidRDefault="00F161A3" w:rsidP="00EE7C6F">
      <w:pPr>
        <w:jc w:val="both"/>
        <w:rPr>
          <w:rFonts w:ascii="Times New Roman" w:hAnsi="Times New Roman" w:cs="Times New Roman"/>
          <w:sz w:val="24"/>
          <w:lang w:val="en-TW"/>
        </w:rPr>
      </w:pPr>
      <w:r>
        <w:rPr>
          <w:rFonts w:ascii="Times New Roman" w:hAnsi="Times New Roman" w:cs="Times New Roman"/>
          <w:sz w:val="24"/>
        </w:rPr>
        <w:t>[6]</w:t>
      </w:r>
      <w:r w:rsidR="00EE7C6F">
        <w:rPr>
          <w:rFonts w:ascii="Times New Roman" w:hAnsi="Times New Roman" w:cs="Times New Roman"/>
          <w:sz w:val="24"/>
        </w:rPr>
        <w:t xml:space="preserve"> </w:t>
      </w:r>
      <w:r w:rsidR="00EE7C6F" w:rsidRPr="00EE7C6F">
        <w:rPr>
          <w:rFonts w:ascii="Times New Roman" w:hAnsi="Times New Roman" w:cs="Times New Roman"/>
          <w:sz w:val="24"/>
          <w:lang w:val="en-TW"/>
        </w:rPr>
        <w:t>Schmid S, Villanueva LG, Roukes ML. Fundamentals of nanomechanical resonators. Berlin: Springer; 2016.</w:t>
      </w:r>
    </w:p>
    <w:p w14:paraId="2C68D729" w14:textId="77777777" w:rsidR="00F27736" w:rsidRPr="00F27736" w:rsidRDefault="00EE7C6F" w:rsidP="00F27736">
      <w:pPr>
        <w:jc w:val="both"/>
        <w:rPr>
          <w:rFonts w:ascii="Times New Roman" w:hAnsi="Times New Roman" w:cs="Times New Roman"/>
          <w:sz w:val="24"/>
          <w:lang w:val="en-TW"/>
        </w:rPr>
      </w:pPr>
      <w:r>
        <w:rPr>
          <w:rFonts w:ascii="Times New Roman" w:hAnsi="Times New Roman" w:cs="Times New Roman"/>
          <w:sz w:val="24"/>
        </w:rPr>
        <w:t xml:space="preserve">[7] </w:t>
      </w:r>
      <w:r w:rsidR="00F27736" w:rsidRPr="00F27736">
        <w:rPr>
          <w:rFonts w:ascii="Times New Roman" w:hAnsi="Times New Roman" w:cs="Times New Roman"/>
          <w:sz w:val="24"/>
          <w:lang w:val="en-TW"/>
        </w:rPr>
        <w:t>Van Suu TL, Durand S, Bruneau M. On the modelling of clamped plates loaded by a squeeze fluid film: application to miniaturised sensors. Acta Acustica united with Acustica. 2010 Sep 1;96(5):923-35.</w:t>
      </w:r>
    </w:p>
    <w:p w14:paraId="29A93835" w14:textId="4D1318D5" w:rsidR="00EE7C6F" w:rsidRPr="00EE7C6F" w:rsidRDefault="00EE7C6F" w:rsidP="00EE7C6F">
      <w:pPr>
        <w:jc w:val="both"/>
        <w:rPr>
          <w:rFonts w:ascii="Times New Roman" w:hAnsi="Times New Roman" w:cs="Times New Roman"/>
          <w:sz w:val="24"/>
        </w:rPr>
      </w:pPr>
    </w:p>
    <w:p w14:paraId="0B4EEB1F" w14:textId="394B3649" w:rsidR="00F161A3" w:rsidRPr="00EE7C6F" w:rsidRDefault="00F161A3" w:rsidP="00F161A3">
      <w:pPr>
        <w:jc w:val="both"/>
        <w:rPr>
          <w:rFonts w:ascii="Times New Roman" w:hAnsi="Times New Roman" w:cs="Times New Roman"/>
          <w:sz w:val="24"/>
          <w:lang w:val="en-TW"/>
        </w:rPr>
      </w:pPr>
    </w:p>
    <w:sectPr w:rsidR="00F161A3" w:rsidRPr="00EE7C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 Modern Math">
    <w:altName w:val="Calibri"/>
    <w:panose1 w:val="020B0604020202020204"/>
    <w:charset w:val="00"/>
    <w:family w:val="auto"/>
    <w:pitch w:val="variable"/>
  </w:font>
  <w:font w:name="LM Sans 10">
    <w:altName w:val="Calibri"/>
    <w:panose1 w:val="020B0604020202020204"/>
    <w:charset w:val="00"/>
    <w:family w:val="auto"/>
    <w:pitch w:val="variable"/>
  </w:font>
  <w:font w:name="LM Roman 8">
    <w:altName w:val="Calibri"/>
    <w:panose1 w:val="020B0604020202020204"/>
    <w:charset w:val="00"/>
    <w:family w:val="auto"/>
    <w:pitch w:val="variable"/>
  </w:font>
  <w:font w:name="LM Roman 7">
    <w:altName w:val="Calibri"/>
    <w:panose1 w:val="020B0604020202020204"/>
    <w:charset w:val="00"/>
    <w:family w:val="auto"/>
    <w:pitch w:val="variable"/>
  </w:font>
  <w:font w:name="LM Roman 6">
    <w:altName w:val="Calibri"/>
    <w:panose1 w:val="020B0604020202020204"/>
    <w:charset w:val="00"/>
    <w:family w:val="auto"/>
    <w:pitch w:val="variable"/>
  </w:font>
  <w:font w:name="LM Roman 9">
    <w:altName w:val="Calibri"/>
    <w:panose1 w:val="020B0604020202020204"/>
    <w:charset w:val="00"/>
    <w:family w:val="auto"/>
    <w:pitch w:val="variable"/>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B5A"/>
    <w:rsid w:val="000008B3"/>
    <w:rsid w:val="0001363C"/>
    <w:rsid w:val="000143D8"/>
    <w:rsid w:val="000203FC"/>
    <w:rsid w:val="0002638D"/>
    <w:rsid w:val="0003325E"/>
    <w:rsid w:val="00041674"/>
    <w:rsid w:val="000416AE"/>
    <w:rsid w:val="00043E19"/>
    <w:rsid w:val="00053678"/>
    <w:rsid w:val="00075FD1"/>
    <w:rsid w:val="00084730"/>
    <w:rsid w:val="00091282"/>
    <w:rsid w:val="000958DE"/>
    <w:rsid w:val="00097A8F"/>
    <w:rsid w:val="000A3227"/>
    <w:rsid w:val="000C025B"/>
    <w:rsid w:val="000D6C88"/>
    <w:rsid w:val="00102EB5"/>
    <w:rsid w:val="001067CC"/>
    <w:rsid w:val="00112F60"/>
    <w:rsid w:val="001249D2"/>
    <w:rsid w:val="0014096A"/>
    <w:rsid w:val="0015657C"/>
    <w:rsid w:val="00156A6D"/>
    <w:rsid w:val="0016072F"/>
    <w:rsid w:val="001678B0"/>
    <w:rsid w:val="001A2A75"/>
    <w:rsid w:val="001A59B6"/>
    <w:rsid w:val="001B181A"/>
    <w:rsid w:val="001B2E8C"/>
    <w:rsid w:val="001B58EA"/>
    <w:rsid w:val="001B7611"/>
    <w:rsid w:val="001C2D94"/>
    <w:rsid w:val="001C4D18"/>
    <w:rsid w:val="001D2027"/>
    <w:rsid w:val="001D3A6C"/>
    <w:rsid w:val="001D6A9B"/>
    <w:rsid w:val="001E4834"/>
    <w:rsid w:val="001F00F2"/>
    <w:rsid w:val="001F1798"/>
    <w:rsid w:val="00200A32"/>
    <w:rsid w:val="00202B4D"/>
    <w:rsid w:val="00233792"/>
    <w:rsid w:val="00233957"/>
    <w:rsid w:val="00235715"/>
    <w:rsid w:val="00255A43"/>
    <w:rsid w:val="002606F8"/>
    <w:rsid w:val="002673D1"/>
    <w:rsid w:val="002833E4"/>
    <w:rsid w:val="00286319"/>
    <w:rsid w:val="002B04F2"/>
    <w:rsid w:val="002C1D22"/>
    <w:rsid w:val="002C2711"/>
    <w:rsid w:val="002C405E"/>
    <w:rsid w:val="002C7EBB"/>
    <w:rsid w:val="002E186B"/>
    <w:rsid w:val="002E2AD1"/>
    <w:rsid w:val="002E6E56"/>
    <w:rsid w:val="00313C66"/>
    <w:rsid w:val="00344C93"/>
    <w:rsid w:val="00353C2B"/>
    <w:rsid w:val="003577E4"/>
    <w:rsid w:val="00360A02"/>
    <w:rsid w:val="0036691B"/>
    <w:rsid w:val="00370E7F"/>
    <w:rsid w:val="00372727"/>
    <w:rsid w:val="00373020"/>
    <w:rsid w:val="00373243"/>
    <w:rsid w:val="003959D2"/>
    <w:rsid w:val="003B4EAC"/>
    <w:rsid w:val="003B6EA0"/>
    <w:rsid w:val="003D01D5"/>
    <w:rsid w:val="003D3B0B"/>
    <w:rsid w:val="00400867"/>
    <w:rsid w:val="0040766E"/>
    <w:rsid w:val="0041538D"/>
    <w:rsid w:val="00425322"/>
    <w:rsid w:val="00433D80"/>
    <w:rsid w:val="00443A0C"/>
    <w:rsid w:val="00446736"/>
    <w:rsid w:val="00456247"/>
    <w:rsid w:val="004745F5"/>
    <w:rsid w:val="00476206"/>
    <w:rsid w:val="004853A1"/>
    <w:rsid w:val="004D037E"/>
    <w:rsid w:val="004D11D2"/>
    <w:rsid w:val="004E16C4"/>
    <w:rsid w:val="004F4B5A"/>
    <w:rsid w:val="004F7EC7"/>
    <w:rsid w:val="00500BCA"/>
    <w:rsid w:val="00503E97"/>
    <w:rsid w:val="005074C0"/>
    <w:rsid w:val="00533186"/>
    <w:rsid w:val="005352CA"/>
    <w:rsid w:val="00540D76"/>
    <w:rsid w:val="005418A6"/>
    <w:rsid w:val="00552949"/>
    <w:rsid w:val="005662BC"/>
    <w:rsid w:val="0056639E"/>
    <w:rsid w:val="00574702"/>
    <w:rsid w:val="005833C7"/>
    <w:rsid w:val="005835D2"/>
    <w:rsid w:val="005921EA"/>
    <w:rsid w:val="005955B5"/>
    <w:rsid w:val="00597F31"/>
    <w:rsid w:val="005A4D02"/>
    <w:rsid w:val="005C1AF5"/>
    <w:rsid w:val="005C2D96"/>
    <w:rsid w:val="005F1572"/>
    <w:rsid w:val="005F27CA"/>
    <w:rsid w:val="005F28A0"/>
    <w:rsid w:val="005F5F95"/>
    <w:rsid w:val="00600B57"/>
    <w:rsid w:val="006229AF"/>
    <w:rsid w:val="006236EF"/>
    <w:rsid w:val="00637ACD"/>
    <w:rsid w:val="00647A43"/>
    <w:rsid w:val="00661BDD"/>
    <w:rsid w:val="006A4129"/>
    <w:rsid w:val="006A5603"/>
    <w:rsid w:val="006B2808"/>
    <w:rsid w:val="006B6687"/>
    <w:rsid w:val="006C7407"/>
    <w:rsid w:val="006D3E0A"/>
    <w:rsid w:val="006D488C"/>
    <w:rsid w:val="006F7EC5"/>
    <w:rsid w:val="007020C4"/>
    <w:rsid w:val="007228B8"/>
    <w:rsid w:val="00730ED8"/>
    <w:rsid w:val="00734927"/>
    <w:rsid w:val="00746A89"/>
    <w:rsid w:val="007651D3"/>
    <w:rsid w:val="007851A5"/>
    <w:rsid w:val="00793902"/>
    <w:rsid w:val="007972C8"/>
    <w:rsid w:val="007A02F7"/>
    <w:rsid w:val="007C683D"/>
    <w:rsid w:val="007E03D1"/>
    <w:rsid w:val="008056EE"/>
    <w:rsid w:val="00823336"/>
    <w:rsid w:val="0082567C"/>
    <w:rsid w:val="0082653B"/>
    <w:rsid w:val="0084223B"/>
    <w:rsid w:val="008502A5"/>
    <w:rsid w:val="00854EB7"/>
    <w:rsid w:val="008733D5"/>
    <w:rsid w:val="008802AB"/>
    <w:rsid w:val="00880844"/>
    <w:rsid w:val="00895CCB"/>
    <w:rsid w:val="008A4C9E"/>
    <w:rsid w:val="008A6320"/>
    <w:rsid w:val="008B4218"/>
    <w:rsid w:val="008B4CCB"/>
    <w:rsid w:val="008D7374"/>
    <w:rsid w:val="008E2CCC"/>
    <w:rsid w:val="008F3D0B"/>
    <w:rsid w:val="008F5073"/>
    <w:rsid w:val="00906EEC"/>
    <w:rsid w:val="00911056"/>
    <w:rsid w:val="0091653B"/>
    <w:rsid w:val="00917A23"/>
    <w:rsid w:val="00924004"/>
    <w:rsid w:val="00924E4D"/>
    <w:rsid w:val="0093517B"/>
    <w:rsid w:val="00945703"/>
    <w:rsid w:val="00947502"/>
    <w:rsid w:val="00970796"/>
    <w:rsid w:val="00976FDE"/>
    <w:rsid w:val="00980D56"/>
    <w:rsid w:val="009865FF"/>
    <w:rsid w:val="009A1F59"/>
    <w:rsid w:val="009C715B"/>
    <w:rsid w:val="009E3D04"/>
    <w:rsid w:val="009F25E4"/>
    <w:rsid w:val="00A02840"/>
    <w:rsid w:val="00A1166B"/>
    <w:rsid w:val="00A2343E"/>
    <w:rsid w:val="00A5209D"/>
    <w:rsid w:val="00A6401A"/>
    <w:rsid w:val="00A648BA"/>
    <w:rsid w:val="00A73C64"/>
    <w:rsid w:val="00A90681"/>
    <w:rsid w:val="00A97923"/>
    <w:rsid w:val="00AA623E"/>
    <w:rsid w:val="00AB5CAC"/>
    <w:rsid w:val="00AC39CB"/>
    <w:rsid w:val="00AD0B24"/>
    <w:rsid w:val="00AE03D3"/>
    <w:rsid w:val="00AF150C"/>
    <w:rsid w:val="00AF38FC"/>
    <w:rsid w:val="00B14A35"/>
    <w:rsid w:val="00B33D7C"/>
    <w:rsid w:val="00B432E5"/>
    <w:rsid w:val="00B66168"/>
    <w:rsid w:val="00B6751C"/>
    <w:rsid w:val="00B71AE9"/>
    <w:rsid w:val="00B81B51"/>
    <w:rsid w:val="00B820E4"/>
    <w:rsid w:val="00B96296"/>
    <w:rsid w:val="00BA094A"/>
    <w:rsid w:val="00BA4CF1"/>
    <w:rsid w:val="00BA7318"/>
    <w:rsid w:val="00BB2A2B"/>
    <w:rsid w:val="00BB4479"/>
    <w:rsid w:val="00BB6704"/>
    <w:rsid w:val="00BD06C5"/>
    <w:rsid w:val="00BD2B86"/>
    <w:rsid w:val="00BE3432"/>
    <w:rsid w:val="00BF0CF8"/>
    <w:rsid w:val="00C10956"/>
    <w:rsid w:val="00C11828"/>
    <w:rsid w:val="00C21A10"/>
    <w:rsid w:val="00C21EA3"/>
    <w:rsid w:val="00C23E2E"/>
    <w:rsid w:val="00C26C9A"/>
    <w:rsid w:val="00C37309"/>
    <w:rsid w:val="00C410AB"/>
    <w:rsid w:val="00C61E74"/>
    <w:rsid w:val="00C67BDF"/>
    <w:rsid w:val="00C765DD"/>
    <w:rsid w:val="00C901E5"/>
    <w:rsid w:val="00C959F1"/>
    <w:rsid w:val="00CB00D1"/>
    <w:rsid w:val="00CB01C6"/>
    <w:rsid w:val="00CB2F0B"/>
    <w:rsid w:val="00CC7E72"/>
    <w:rsid w:val="00CD0517"/>
    <w:rsid w:val="00CD3311"/>
    <w:rsid w:val="00CE18DE"/>
    <w:rsid w:val="00D047C2"/>
    <w:rsid w:val="00D0519C"/>
    <w:rsid w:val="00D06311"/>
    <w:rsid w:val="00D10CA2"/>
    <w:rsid w:val="00D53F3A"/>
    <w:rsid w:val="00D70C85"/>
    <w:rsid w:val="00D75336"/>
    <w:rsid w:val="00D77A3C"/>
    <w:rsid w:val="00D77C0A"/>
    <w:rsid w:val="00D87BEB"/>
    <w:rsid w:val="00D92341"/>
    <w:rsid w:val="00DA0FA2"/>
    <w:rsid w:val="00DA7912"/>
    <w:rsid w:val="00DF03AD"/>
    <w:rsid w:val="00DF1033"/>
    <w:rsid w:val="00DF163F"/>
    <w:rsid w:val="00DF2A1C"/>
    <w:rsid w:val="00E04BA2"/>
    <w:rsid w:val="00E154FA"/>
    <w:rsid w:val="00E26458"/>
    <w:rsid w:val="00E33E8C"/>
    <w:rsid w:val="00E350C0"/>
    <w:rsid w:val="00E60508"/>
    <w:rsid w:val="00E67C6D"/>
    <w:rsid w:val="00E813CA"/>
    <w:rsid w:val="00E90E62"/>
    <w:rsid w:val="00ED0FDC"/>
    <w:rsid w:val="00ED7FDA"/>
    <w:rsid w:val="00EE7C6F"/>
    <w:rsid w:val="00EF5C6E"/>
    <w:rsid w:val="00EF6B6A"/>
    <w:rsid w:val="00F161A3"/>
    <w:rsid w:val="00F216CA"/>
    <w:rsid w:val="00F23FCA"/>
    <w:rsid w:val="00F27736"/>
    <w:rsid w:val="00F46DD9"/>
    <w:rsid w:val="00F4736A"/>
    <w:rsid w:val="00F52448"/>
    <w:rsid w:val="00F620F7"/>
    <w:rsid w:val="00F718B8"/>
    <w:rsid w:val="00F80156"/>
    <w:rsid w:val="00FB7055"/>
    <w:rsid w:val="00FB7152"/>
    <w:rsid w:val="00FC695D"/>
    <w:rsid w:val="00FD3B74"/>
    <w:rsid w:val="00FE0F9D"/>
    <w:rsid w:val="00FE668E"/>
    <w:rsid w:val="00FF10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960A"/>
  <w15:docId w15:val="{219C1623-1681-C84B-A2D3-65EB780A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B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4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B5A"/>
    <w:rPr>
      <w:rFonts w:ascii="Tahoma" w:hAnsi="Tahoma" w:cs="Tahoma"/>
      <w:sz w:val="16"/>
      <w:szCs w:val="16"/>
    </w:rPr>
  </w:style>
  <w:style w:type="character" w:styleId="PlaceholderText">
    <w:name w:val="Placeholder Text"/>
    <w:basedOn w:val="DefaultParagraphFont"/>
    <w:uiPriority w:val="99"/>
    <w:semiHidden/>
    <w:rsid w:val="00CE18DE"/>
    <w:rPr>
      <w:color w:val="808080"/>
    </w:rPr>
  </w:style>
  <w:style w:type="paragraph" w:styleId="ListParagraph">
    <w:name w:val="List Paragraph"/>
    <w:basedOn w:val="Normal"/>
    <w:uiPriority w:val="34"/>
    <w:qFormat/>
    <w:rsid w:val="009865FF"/>
    <w:pPr>
      <w:ind w:left="720"/>
      <w:contextualSpacing/>
    </w:pPr>
  </w:style>
  <w:style w:type="character" w:styleId="CommentReference">
    <w:name w:val="annotation reference"/>
    <w:basedOn w:val="DefaultParagraphFont"/>
    <w:uiPriority w:val="99"/>
    <w:semiHidden/>
    <w:unhideWhenUsed/>
    <w:rsid w:val="00053678"/>
    <w:rPr>
      <w:sz w:val="16"/>
      <w:szCs w:val="16"/>
    </w:rPr>
  </w:style>
  <w:style w:type="paragraph" w:styleId="CommentText">
    <w:name w:val="annotation text"/>
    <w:basedOn w:val="Normal"/>
    <w:link w:val="CommentTextChar"/>
    <w:uiPriority w:val="99"/>
    <w:semiHidden/>
    <w:unhideWhenUsed/>
    <w:rsid w:val="00053678"/>
    <w:pPr>
      <w:spacing w:line="240" w:lineRule="auto"/>
    </w:pPr>
    <w:rPr>
      <w:sz w:val="20"/>
      <w:szCs w:val="20"/>
    </w:rPr>
  </w:style>
  <w:style w:type="character" w:customStyle="1" w:styleId="CommentTextChar">
    <w:name w:val="Comment Text Char"/>
    <w:basedOn w:val="DefaultParagraphFont"/>
    <w:link w:val="CommentText"/>
    <w:uiPriority w:val="99"/>
    <w:semiHidden/>
    <w:rsid w:val="00053678"/>
    <w:rPr>
      <w:sz w:val="20"/>
      <w:szCs w:val="20"/>
    </w:rPr>
  </w:style>
  <w:style w:type="paragraph" w:styleId="CommentSubject">
    <w:name w:val="annotation subject"/>
    <w:basedOn w:val="CommentText"/>
    <w:next w:val="CommentText"/>
    <w:link w:val="CommentSubjectChar"/>
    <w:uiPriority w:val="99"/>
    <w:semiHidden/>
    <w:unhideWhenUsed/>
    <w:rsid w:val="00053678"/>
    <w:rPr>
      <w:b/>
      <w:bCs/>
    </w:rPr>
  </w:style>
  <w:style w:type="character" w:customStyle="1" w:styleId="CommentSubjectChar">
    <w:name w:val="Comment Subject Char"/>
    <w:basedOn w:val="CommentTextChar"/>
    <w:link w:val="CommentSubject"/>
    <w:uiPriority w:val="99"/>
    <w:semiHidden/>
    <w:rsid w:val="00053678"/>
    <w:rPr>
      <w:b/>
      <w:bCs/>
      <w:sz w:val="20"/>
      <w:szCs w:val="20"/>
    </w:rPr>
  </w:style>
  <w:style w:type="paragraph" w:styleId="BodyText">
    <w:name w:val="Body Text"/>
    <w:basedOn w:val="Normal"/>
    <w:link w:val="BodyTextChar"/>
    <w:uiPriority w:val="1"/>
    <w:qFormat/>
    <w:rsid w:val="00734927"/>
    <w:pPr>
      <w:widowControl w:val="0"/>
      <w:autoSpaceDE w:val="0"/>
      <w:autoSpaceDN w:val="0"/>
      <w:spacing w:after="0" w:line="240" w:lineRule="auto"/>
    </w:pPr>
    <w:rPr>
      <w:rFonts w:ascii="Latin Modern Math" w:eastAsia="Latin Modern Math" w:hAnsi="Latin Modern Math" w:cs="Latin Modern Math"/>
      <w:sz w:val="20"/>
      <w:szCs w:val="20"/>
    </w:rPr>
  </w:style>
  <w:style w:type="character" w:customStyle="1" w:styleId="BodyTextChar">
    <w:name w:val="Body Text Char"/>
    <w:basedOn w:val="DefaultParagraphFont"/>
    <w:link w:val="BodyText"/>
    <w:uiPriority w:val="1"/>
    <w:rsid w:val="00734927"/>
    <w:rPr>
      <w:rFonts w:ascii="Latin Modern Math" w:eastAsia="Latin Modern Math" w:hAnsi="Latin Modern Math" w:cs="Latin Modern Math"/>
      <w:sz w:val="20"/>
      <w:szCs w:val="20"/>
    </w:rPr>
  </w:style>
  <w:style w:type="paragraph" w:styleId="Title">
    <w:name w:val="Title"/>
    <w:basedOn w:val="Normal"/>
    <w:link w:val="TitleChar"/>
    <w:uiPriority w:val="10"/>
    <w:qFormat/>
    <w:rsid w:val="00734927"/>
    <w:pPr>
      <w:widowControl w:val="0"/>
      <w:autoSpaceDE w:val="0"/>
      <w:autoSpaceDN w:val="0"/>
      <w:spacing w:before="7" w:after="0" w:line="240" w:lineRule="auto"/>
      <w:ind w:left="277" w:right="678"/>
    </w:pPr>
    <w:rPr>
      <w:rFonts w:ascii="LM Sans 10" w:eastAsia="LM Sans 10" w:hAnsi="LM Sans 10" w:cs="LM Sans 10"/>
      <w:b/>
      <w:bCs/>
      <w:sz w:val="28"/>
      <w:szCs w:val="28"/>
    </w:rPr>
  </w:style>
  <w:style w:type="character" w:customStyle="1" w:styleId="TitleChar">
    <w:name w:val="Title Char"/>
    <w:basedOn w:val="DefaultParagraphFont"/>
    <w:link w:val="Title"/>
    <w:uiPriority w:val="10"/>
    <w:rsid w:val="00734927"/>
    <w:rPr>
      <w:rFonts w:ascii="LM Sans 10" w:eastAsia="LM Sans 10" w:hAnsi="LM Sans 10" w:cs="LM Sans 10"/>
      <w:b/>
      <w:bCs/>
      <w:sz w:val="28"/>
      <w:szCs w:val="28"/>
    </w:rPr>
  </w:style>
  <w:style w:type="paragraph" w:styleId="Revision">
    <w:name w:val="Revision"/>
    <w:hidden/>
    <w:uiPriority w:val="99"/>
    <w:semiHidden/>
    <w:rsid w:val="00255A43"/>
    <w:pPr>
      <w:spacing w:after="0" w:line="240" w:lineRule="auto"/>
    </w:pPr>
  </w:style>
  <w:style w:type="character" w:styleId="Hyperlink">
    <w:name w:val="Hyperlink"/>
    <w:basedOn w:val="DefaultParagraphFont"/>
    <w:uiPriority w:val="99"/>
    <w:unhideWhenUsed/>
    <w:rsid w:val="00DF2A1C"/>
    <w:rPr>
      <w:color w:val="0000FF" w:themeColor="hyperlink"/>
      <w:u w:val="single"/>
    </w:rPr>
  </w:style>
  <w:style w:type="character" w:styleId="UnresolvedMention">
    <w:name w:val="Unresolved Mention"/>
    <w:basedOn w:val="DefaultParagraphFont"/>
    <w:uiPriority w:val="99"/>
    <w:semiHidden/>
    <w:unhideWhenUsed/>
    <w:rsid w:val="00DF2A1C"/>
    <w:rPr>
      <w:color w:val="605E5C"/>
      <w:shd w:val="clear" w:color="auto" w:fill="E1DFDD"/>
    </w:rPr>
  </w:style>
  <w:style w:type="table" w:styleId="TableGrid">
    <w:name w:val="Table Grid"/>
    <w:basedOn w:val="TableNormal"/>
    <w:uiPriority w:val="59"/>
    <w:rsid w:val="006B2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590">
      <w:bodyDiv w:val="1"/>
      <w:marLeft w:val="0"/>
      <w:marRight w:val="0"/>
      <w:marTop w:val="0"/>
      <w:marBottom w:val="0"/>
      <w:divBdr>
        <w:top w:val="none" w:sz="0" w:space="0" w:color="auto"/>
        <w:left w:val="none" w:sz="0" w:space="0" w:color="auto"/>
        <w:bottom w:val="none" w:sz="0" w:space="0" w:color="auto"/>
        <w:right w:val="none" w:sz="0" w:space="0" w:color="auto"/>
      </w:divBdr>
    </w:div>
    <w:div w:id="351417376">
      <w:bodyDiv w:val="1"/>
      <w:marLeft w:val="0"/>
      <w:marRight w:val="0"/>
      <w:marTop w:val="0"/>
      <w:marBottom w:val="0"/>
      <w:divBdr>
        <w:top w:val="none" w:sz="0" w:space="0" w:color="auto"/>
        <w:left w:val="none" w:sz="0" w:space="0" w:color="auto"/>
        <w:bottom w:val="none" w:sz="0" w:space="0" w:color="auto"/>
        <w:right w:val="none" w:sz="0" w:space="0" w:color="auto"/>
      </w:divBdr>
    </w:div>
    <w:div w:id="352802046">
      <w:bodyDiv w:val="1"/>
      <w:marLeft w:val="0"/>
      <w:marRight w:val="0"/>
      <w:marTop w:val="0"/>
      <w:marBottom w:val="0"/>
      <w:divBdr>
        <w:top w:val="none" w:sz="0" w:space="0" w:color="auto"/>
        <w:left w:val="none" w:sz="0" w:space="0" w:color="auto"/>
        <w:bottom w:val="none" w:sz="0" w:space="0" w:color="auto"/>
        <w:right w:val="none" w:sz="0" w:space="0" w:color="auto"/>
      </w:divBdr>
    </w:div>
    <w:div w:id="526672898">
      <w:bodyDiv w:val="1"/>
      <w:marLeft w:val="0"/>
      <w:marRight w:val="0"/>
      <w:marTop w:val="0"/>
      <w:marBottom w:val="0"/>
      <w:divBdr>
        <w:top w:val="none" w:sz="0" w:space="0" w:color="auto"/>
        <w:left w:val="none" w:sz="0" w:space="0" w:color="auto"/>
        <w:bottom w:val="none" w:sz="0" w:space="0" w:color="auto"/>
        <w:right w:val="none" w:sz="0" w:space="0" w:color="auto"/>
      </w:divBdr>
    </w:div>
    <w:div w:id="703361588">
      <w:bodyDiv w:val="1"/>
      <w:marLeft w:val="0"/>
      <w:marRight w:val="0"/>
      <w:marTop w:val="0"/>
      <w:marBottom w:val="0"/>
      <w:divBdr>
        <w:top w:val="none" w:sz="0" w:space="0" w:color="auto"/>
        <w:left w:val="none" w:sz="0" w:space="0" w:color="auto"/>
        <w:bottom w:val="none" w:sz="0" w:space="0" w:color="auto"/>
        <w:right w:val="none" w:sz="0" w:space="0" w:color="auto"/>
      </w:divBdr>
    </w:div>
    <w:div w:id="815876456">
      <w:bodyDiv w:val="1"/>
      <w:marLeft w:val="0"/>
      <w:marRight w:val="0"/>
      <w:marTop w:val="0"/>
      <w:marBottom w:val="0"/>
      <w:divBdr>
        <w:top w:val="none" w:sz="0" w:space="0" w:color="auto"/>
        <w:left w:val="none" w:sz="0" w:space="0" w:color="auto"/>
        <w:bottom w:val="none" w:sz="0" w:space="0" w:color="auto"/>
        <w:right w:val="none" w:sz="0" w:space="0" w:color="auto"/>
      </w:divBdr>
    </w:div>
    <w:div w:id="844517819">
      <w:bodyDiv w:val="1"/>
      <w:marLeft w:val="0"/>
      <w:marRight w:val="0"/>
      <w:marTop w:val="0"/>
      <w:marBottom w:val="0"/>
      <w:divBdr>
        <w:top w:val="none" w:sz="0" w:space="0" w:color="auto"/>
        <w:left w:val="none" w:sz="0" w:space="0" w:color="auto"/>
        <w:bottom w:val="none" w:sz="0" w:space="0" w:color="auto"/>
        <w:right w:val="none" w:sz="0" w:space="0" w:color="auto"/>
      </w:divBdr>
    </w:div>
    <w:div w:id="960065996">
      <w:bodyDiv w:val="1"/>
      <w:marLeft w:val="0"/>
      <w:marRight w:val="0"/>
      <w:marTop w:val="0"/>
      <w:marBottom w:val="0"/>
      <w:divBdr>
        <w:top w:val="none" w:sz="0" w:space="0" w:color="auto"/>
        <w:left w:val="none" w:sz="0" w:space="0" w:color="auto"/>
        <w:bottom w:val="none" w:sz="0" w:space="0" w:color="auto"/>
        <w:right w:val="none" w:sz="0" w:space="0" w:color="auto"/>
      </w:divBdr>
    </w:div>
    <w:div w:id="984166013">
      <w:bodyDiv w:val="1"/>
      <w:marLeft w:val="0"/>
      <w:marRight w:val="0"/>
      <w:marTop w:val="0"/>
      <w:marBottom w:val="0"/>
      <w:divBdr>
        <w:top w:val="none" w:sz="0" w:space="0" w:color="auto"/>
        <w:left w:val="none" w:sz="0" w:space="0" w:color="auto"/>
        <w:bottom w:val="none" w:sz="0" w:space="0" w:color="auto"/>
        <w:right w:val="none" w:sz="0" w:space="0" w:color="auto"/>
      </w:divBdr>
    </w:div>
    <w:div w:id="1733969837">
      <w:bodyDiv w:val="1"/>
      <w:marLeft w:val="0"/>
      <w:marRight w:val="0"/>
      <w:marTop w:val="0"/>
      <w:marBottom w:val="0"/>
      <w:divBdr>
        <w:top w:val="none" w:sz="0" w:space="0" w:color="auto"/>
        <w:left w:val="none" w:sz="0" w:space="0" w:color="auto"/>
        <w:bottom w:val="none" w:sz="0" w:space="0" w:color="auto"/>
        <w:right w:val="none" w:sz="0" w:space="0" w:color="auto"/>
      </w:divBdr>
      <w:divsChild>
        <w:div w:id="1283684382">
          <w:marLeft w:val="0"/>
          <w:marRight w:val="0"/>
          <w:marTop w:val="150"/>
          <w:marBottom w:val="150"/>
          <w:divBdr>
            <w:top w:val="none" w:sz="0" w:space="0" w:color="auto"/>
            <w:left w:val="none" w:sz="0" w:space="0" w:color="auto"/>
            <w:bottom w:val="none" w:sz="0" w:space="0" w:color="auto"/>
            <w:right w:val="none" w:sz="0" w:space="0" w:color="auto"/>
          </w:divBdr>
          <w:divsChild>
            <w:div w:id="357243027">
              <w:marLeft w:val="0"/>
              <w:marRight w:val="0"/>
              <w:marTop w:val="0"/>
              <w:marBottom w:val="0"/>
              <w:divBdr>
                <w:top w:val="none" w:sz="0" w:space="0" w:color="auto"/>
                <w:left w:val="none" w:sz="0" w:space="0" w:color="auto"/>
                <w:bottom w:val="none" w:sz="0" w:space="0" w:color="auto"/>
                <w:right w:val="none" w:sz="0" w:space="0" w:color="auto"/>
              </w:divBdr>
              <w:divsChild>
                <w:div w:id="12975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5945">
          <w:marLeft w:val="0"/>
          <w:marRight w:val="0"/>
          <w:marTop w:val="150"/>
          <w:marBottom w:val="150"/>
          <w:divBdr>
            <w:top w:val="none" w:sz="0" w:space="0" w:color="auto"/>
            <w:left w:val="none" w:sz="0" w:space="0" w:color="auto"/>
            <w:bottom w:val="none" w:sz="0" w:space="0" w:color="auto"/>
            <w:right w:val="none" w:sz="0" w:space="0" w:color="auto"/>
          </w:divBdr>
          <w:divsChild>
            <w:div w:id="919480487">
              <w:marLeft w:val="0"/>
              <w:marRight w:val="0"/>
              <w:marTop w:val="0"/>
              <w:marBottom w:val="0"/>
              <w:divBdr>
                <w:top w:val="none" w:sz="0" w:space="0" w:color="auto"/>
                <w:left w:val="none" w:sz="0" w:space="0" w:color="auto"/>
                <w:bottom w:val="none" w:sz="0" w:space="0" w:color="auto"/>
                <w:right w:val="none" w:sz="0" w:space="0" w:color="auto"/>
              </w:divBdr>
              <w:divsChild>
                <w:div w:id="8534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3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1676</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Joshoua</dc:creator>
  <cp:lastModifiedBy>Microsoft Office User</cp:lastModifiedBy>
  <cp:revision>23</cp:revision>
  <dcterms:created xsi:type="dcterms:W3CDTF">2021-08-19T08:39:00Z</dcterms:created>
  <dcterms:modified xsi:type="dcterms:W3CDTF">2021-10-05T04:55:00Z</dcterms:modified>
</cp:coreProperties>
</file>