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C2B85" w14:textId="77777777" w:rsidR="009D1533" w:rsidRPr="00FA52EE" w:rsidRDefault="009D1533" w:rsidP="009D153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12"/>
        </w:rPr>
      </w:pPr>
      <w:bookmarkStart w:id="0" w:name="_Hlk73484559"/>
      <w:r w:rsidRPr="00FA52EE">
        <w:rPr>
          <w:rFonts w:ascii="Times New Roman" w:eastAsia="Times New Roman" w:hAnsi="Times New Roman" w:cs="Times New Roman"/>
          <w:b/>
          <w:bCs/>
          <w:sz w:val="28"/>
          <w:szCs w:val="12"/>
        </w:rPr>
        <w:t xml:space="preserve">Three-Dimensional Walnut-Like, Hierarchically </w:t>
      </w:r>
      <w:bookmarkStart w:id="1" w:name="_Hlk73484674"/>
      <w:r w:rsidRPr="00FA52EE">
        <w:rPr>
          <w:rFonts w:ascii="Times New Roman" w:eastAsia="Times New Roman" w:hAnsi="Times New Roman" w:cs="Times New Roman"/>
          <w:b/>
          <w:bCs/>
          <w:sz w:val="28"/>
          <w:szCs w:val="12"/>
        </w:rPr>
        <w:t>Zn-MOF Microsphere</w:t>
      </w:r>
      <w:bookmarkEnd w:id="1"/>
      <w:r w:rsidRPr="00FA52EE">
        <w:rPr>
          <w:rFonts w:ascii="Times New Roman" w:eastAsia="Times New Roman" w:hAnsi="Times New Roman" w:cs="Times New Roman"/>
          <w:b/>
          <w:bCs/>
          <w:sz w:val="28"/>
          <w:szCs w:val="12"/>
        </w:rPr>
        <w:t xml:space="preserve">: </w:t>
      </w:r>
      <w:bookmarkEnd w:id="0"/>
      <w:r w:rsidRPr="00FA52EE">
        <w:rPr>
          <w:rFonts w:ascii="Times New Roman" w:eastAsia="Times New Roman" w:hAnsi="Times New Roman" w:cs="Times New Roman"/>
          <w:b/>
          <w:bCs/>
          <w:sz w:val="28"/>
          <w:szCs w:val="12"/>
        </w:rPr>
        <w:t xml:space="preserve">One-Pot Synthesis, Characterization and its application as a Green Catalyst for the </w:t>
      </w:r>
      <w:bookmarkStart w:id="2" w:name="_Hlk73484631"/>
      <w:r w:rsidRPr="00FA52EE">
        <w:rPr>
          <w:rFonts w:ascii="Times New Roman" w:eastAsia="Times New Roman" w:hAnsi="Times New Roman" w:cs="Times New Roman"/>
          <w:b/>
          <w:bCs/>
          <w:sz w:val="28"/>
          <w:szCs w:val="12"/>
        </w:rPr>
        <w:t>Asymmetric Hantzsch Synthesis of Polyhydroquinolines</w:t>
      </w:r>
      <w:bookmarkEnd w:id="2"/>
    </w:p>
    <w:p w14:paraId="069E564D" w14:textId="77777777" w:rsidR="009D1533" w:rsidRPr="00FA58B3" w:rsidRDefault="009D1533" w:rsidP="009D1533">
      <w:pPr>
        <w:autoSpaceDE w:val="0"/>
        <w:autoSpaceDN w:val="0"/>
        <w:adjustRightInd w:val="0"/>
        <w:spacing w:after="0" w:line="360" w:lineRule="auto"/>
        <w:jc w:val="center"/>
        <w:rPr>
          <w:rFonts w:ascii="Times" w:eastAsia="Times New Roman" w:hAnsi="Times" w:cs="Times New Roman"/>
          <w:i/>
          <w:sz w:val="24"/>
          <w:szCs w:val="20"/>
          <w:rtl/>
        </w:rPr>
      </w:pPr>
      <w:r w:rsidRPr="00FA58B3">
        <w:rPr>
          <w:rFonts w:ascii="Times" w:eastAsia="Times New Roman" w:hAnsi="Times" w:cs="Times New Roman"/>
          <w:i/>
          <w:sz w:val="24"/>
          <w:szCs w:val="20"/>
        </w:rPr>
        <w:t>Sayed Mohammad Ram</w:t>
      </w:r>
      <w:r>
        <w:rPr>
          <w:rFonts w:ascii="Times" w:eastAsia="Times New Roman" w:hAnsi="Times" w:cs="Times New Roman"/>
          <w:i/>
          <w:sz w:val="24"/>
          <w:szCs w:val="20"/>
        </w:rPr>
        <w:t>i</w:t>
      </w:r>
      <w:r w:rsidRPr="00FA58B3">
        <w:rPr>
          <w:rFonts w:ascii="Times" w:eastAsia="Times New Roman" w:hAnsi="Times" w:cs="Times New Roman"/>
          <w:i/>
          <w:sz w:val="24"/>
          <w:szCs w:val="20"/>
        </w:rPr>
        <w:t xml:space="preserve">sh </w:t>
      </w:r>
      <w:r w:rsidRPr="00FA58B3">
        <w:rPr>
          <w:rFonts w:ascii="Times" w:eastAsia="Times New Roman" w:hAnsi="Times" w:cs="Times New Roman"/>
          <w:i/>
          <w:sz w:val="24"/>
          <w:szCs w:val="20"/>
          <w:vertAlign w:val="superscript"/>
        </w:rPr>
        <w:t>a</w:t>
      </w:r>
      <w:r w:rsidRPr="00FA58B3">
        <w:rPr>
          <w:rFonts w:ascii="Times" w:eastAsia="Times New Roman" w:hAnsi="Times" w:cs="Times New Roman"/>
          <w:i/>
          <w:sz w:val="24"/>
          <w:szCs w:val="20"/>
        </w:rPr>
        <w:t>, Arash Ghorbani-</w:t>
      </w:r>
      <w:proofErr w:type="spellStart"/>
      <w:r w:rsidRPr="00FA58B3">
        <w:rPr>
          <w:rFonts w:ascii="Times" w:eastAsia="Times New Roman" w:hAnsi="Times" w:cs="Times New Roman"/>
          <w:i/>
          <w:sz w:val="24"/>
          <w:szCs w:val="20"/>
        </w:rPr>
        <w:t>Choghamarani</w:t>
      </w:r>
      <w:proofErr w:type="spellEnd"/>
      <w:r w:rsidRPr="00FA58B3">
        <w:rPr>
          <w:rFonts w:ascii="Times" w:eastAsia="Times New Roman" w:hAnsi="Times" w:cs="Times New Roman"/>
          <w:i/>
          <w:sz w:val="24"/>
          <w:szCs w:val="20"/>
        </w:rPr>
        <w:t xml:space="preserve"> </w:t>
      </w:r>
      <w:r w:rsidRPr="00FA58B3">
        <w:rPr>
          <w:rFonts w:ascii="Times" w:eastAsia="Times New Roman" w:hAnsi="Times" w:cs="Times New Roman"/>
          <w:i/>
          <w:sz w:val="24"/>
          <w:szCs w:val="20"/>
          <w:vertAlign w:val="superscript"/>
        </w:rPr>
        <w:t>b,*</w:t>
      </w:r>
      <w:r w:rsidRPr="00FA58B3">
        <w:rPr>
          <w:rFonts w:ascii="Times" w:eastAsia="Times New Roman" w:hAnsi="Times" w:cs="Times New Roman"/>
          <w:i/>
          <w:sz w:val="24"/>
          <w:szCs w:val="20"/>
        </w:rPr>
        <w:t>, Masoud Mohammadi</w:t>
      </w:r>
      <w:r w:rsidRPr="00FA58B3">
        <w:rPr>
          <w:rFonts w:ascii="Times" w:eastAsia="Times New Roman" w:hAnsi="Times" w:cs="Times New Roman"/>
          <w:i/>
          <w:sz w:val="24"/>
          <w:szCs w:val="20"/>
          <w:rtl/>
        </w:rPr>
        <w:t xml:space="preserve"> </w:t>
      </w:r>
      <w:r w:rsidRPr="00FA58B3">
        <w:rPr>
          <w:rFonts w:ascii="Times" w:eastAsia="Times New Roman" w:hAnsi="Times" w:cs="Times New Roman"/>
          <w:i/>
          <w:sz w:val="24"/>
          <w:szCs w:val="20"/>
          <w:vertAlign w:val="superscript"/>
        </w:rPr>
        <w:t>a</w:t>
      </w:r>
    </w:p>
    <w:p w14:paraId="0361784E" w14:textId="77777777" w:rsidR="009D1533" w:rsidRDefault="009D1533" w:rsidP="009D1533">
      <w:pPr>
        <w:autoSpaceDE w:val="0"/>
        <w:autoSpaceDN w:val="0"/>
        <w:adjustRightInd w:val="0"/>
        <w:spacing w:after="0" w:line="360" w:lineRule="auto"/>
        <w:rPr>
          <w:rFonts w:ascii="Times" w:eastAsia="Times New Roman" w:hAnsi="Times" w:cs="Times New Roman"/>
          <w:sz w:val="24"/>
          <w:szCs w:val="20"/>
          <w:vertAlign w:val="superscript"/>
        </w:rPr>
      </w:pPr>
    </w:p>
    <w:p w14:paraId="4D5101E1" w14:textId="77777777" w:rsidR="009D1533" w:rsidRPr="00FA58B3" w:rsidRDefault="009D1533" w:rsidP="009D1533">
      <w:pPr>
        <w:autoSpaceDE w:val="0"/>
        <w:autoSpaceDN w:val="0"/>
        <w:adjustRightInd w:val="0"/>
        <w:spacing w:after="0" w:line="360" w:lineRule="auto"/>
        <w:rPr>
          <w:rFonts w:ascii="Times" w:eastAsia="Times New Roman" w:hAnsi="Times" w:cs="Times New Roman"/>
          <w:sz w:val="24"/>
          <w:szCs w:val="20"/>
        </w:rPr>
      </w:pPr>
      <w:r w:rsidRPr="00FA58B3">
        <w:rPr>
          <w:rFonts w:ascii="Times" w:eastAsia="Times New Roman" w:hAnsi="Times" w:cs="Times New Roman"/>
          <w:sz w:val="24"/>
          <w:szCs w:val="20"/>
          <w:vertAlign w:val="superscript"/>
        </w:rPr>
        <w:t>a</w:t>
      </w:r>
      <w:r w:rsidRPr="00FA58B3">
        <w:rPr>
          <w:rFonts w:ascii="Times" w:eastAsia="Times New Roman" w:hAnsi="Times" w:cs="Times New Roman"/>
          <w:sz w:val="24"/>
          <w:szCs w:val="20"/>
        </w:rPr>
        <w:t xml:space="preserve"> Department of Chemistry, Faculty of Science, Ilam University, Ilam, Iran. </w:t>
      </w:r>
    </w:p>
    <w:p w14:paraId="37C201C3" w14:textId="77777777" w:rsidR="009D1533" w:rsidRPr="00FA58B3" w:rsidRDefault="009D1533" w:rsidP="009D1533">
      <w:pPr>
        <w:autoSpaceDE w:val="0"/>
        <w:autoSpaceDN w:val="0"/>
        <w:adjustRightInd w:val="0"/>
        <w:spacing w:after="0" w:line="240" w:lineRule="auto"/>
        <w:rPr>
          <w:rFonts w:ascii="Times" w:eastAsia="Times New Roman" w:hAnsi="Times" w:cs="Times New Roman"/>
          <w:sz w:val="24"/>
          <w:szCs w:val="20"/>
        </w:rPr>
      </w:pPr>
      <w:r w:rsidRPr="00FA58B3">
        <w:rPr>
          <w:rFonts w:ascii="Times" w:eastAsia="Times New Roman" w:hAnsi="Times" w:cs="Times New Roman"/>
          <w:sz w:val="24"/>
          <w:szCs w:val="20"/>
          <w:vertAlign w:val="superscript"/>
        </w:rPr>
        <w:t>b</w:t>
      </w:r>
      <w:r w:rsidRPr="00FA58B3">
        <w:rPr>
          <w:rFonts w:ascii="Times" w:eastAsia="Times New Roman" w:hAnsi="Times" w:cs="Times New Roman"/>
          <w:sz w:val="24"/>
          <w:szCs w:val="20"/>
        </w:rPr>
        <w:t xml:space="preserve"> Department of Organic Chemistry, Bu-Ali </w:t>
      </w:r>
      <w:proofErr w:type="spellStart"/>
      <w:r w:rsidRPr="00FA58B3">
        <w:rPr>
          <w:rFonts w:ascii="Times" w:eastAsia="Times New Roman" w:hAnsi="Times" w:cs="Times New Roman"/>
          <w:sz w:val="24"/>
          <w:szCs w:val="20"/>
        </w:rPr>
        <w:t>Sina</w:t>
      </w:r>
      <w:proofErr w:type="spellEnd"/>
      <w:r w:rsidRPr="00FA58B3">
        <w:rPr>
          <w:rFonts w:ascii="Times" w:eastAsia="Times New Roman" w:hAnsi="Times" w:cs="Times New Roman"/>
          <w:sz w:val="24"/>
          <w:szCs w:val="20"/>
        </w:rPr>
        <w:t xml:space="preserve"> University, 6517838683, Hamedan, Iran.</w:t>
      </w:r>
    </w:p>
    <w:p w14:paraId="28CA5455" w14:textId="77777777" w:rsidR="009D1533" w:rsidRPr="001D01A3" w:rsidRDefault="009D1533" w:rsidP="009D153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0"/>
          <w:szCs w:val="20"/>
        </w:rPr>
      </w:pPr>
      <w:r w:rsidRPr="001D01A3">
        <w:rPr>
          <w:rFonts w:asciiTheme="majorBidi" w:hAnsiTheme="majorBidi" w:cstheme="majorBidi"/>
          <w:sz w:val="20"/>
          <w:szCs w:val="20"/>
        </w:rPr>
        <w:t xml:space="preserve"> </w:t>
      </w:r>
    </w:p>
    <w:p w14:paraId="75120715" w14:textId="77777777" w:rsidR="009D1533" w:rsidRPr="00291891" w:rsidRDefault="009D1533" w:rsidP="009D1533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</w:rPr>
      </w:pPr>
      <w:r w:rsidRPr="00291891">
        <w:rPr>
          <w:rFonts w:asciiTheme="majorBidi" w:hAnsiTheme="majorBidi" w:cstheme="majorBidi"/>
        </w:rPr>
        <w:t xml:space="preserve">*Corresponding Author: E-mail addresses: </w:t>
      </w:r>
      <w:hyperlink r:id="rId6" w:history="1">
        <w:r w:rsidRPr="00291891">
          <w:rPr>
            <w:rStyle w:val="Hyperlink"/>
            <w:rFonts w:asciiTheme="majorBidi" w:hAnsiTheme="majorBidi" w:cstheme="majorBidi"/>
          </w:rPr>
          <w:t>a.ghorbani@basu.ac.ir</w:t>
        </w:r>
      </w:hyperlink>
      <w:r w:rsidRPr="00291891">
        <w:rPr>
          <w:rFonts w:asciiTheme="majorBidi" w:hAnsiTheme="majorBidi" w:cstheme="majorBidi"/>
        </w:rPr>
        <w:t xml:space="preserve"> &amp; </w:t>
      </w:r>
      <w:hyperlink r:id="rId7" w:history="1">
        <w:r w:rsidRPr="00291891">
          <w:rPr>
            <w:rStyle w:val="Hyperlink"/>
            <w:rFonts w:asciiTheme="majorBidi" w:hAnsiTheme="majorBidi" w:cstheme="majorBidi"/>
          </w:rPr>
          <w:t>arashghch58@yahoo.com</w:t>
        </w:r>
      </w:hyperlink>
      <w:r w:rsidRPr="00291891">
        <w:rPr>
          <w:rFonts w:asciiTheme="majorBidi" w:hAnsiTheme="majorBidi" w:cstheme="majorBidi"/>
        </w:rPr>
        <w:t xml:space="preserve"> (A. Ghorbani-</w:t>
      </w:r>
      <w:proofErr w:type="spellStart"/>
      <w:r w:rsidRPr="00291891">
        <w:rPr>
          <w:rFonts w:asciiTheme="majorBidi" w:hAnsiTheme="majorBidi" w:cstheme="majorBidi"/>
        </w:rPr>
        <w:t>Choghamarani</w:t>
      </w:r>
      <w:proofErr w:type="spellEnd"/>
      <w:r w:rsidRPr="00291891">
        <w:rPr>
          <w:rFonts w:asciiTheme="majorBidi" w:hAnsiTheme="majorBidi" w:cstheme="majorBidi"/>
        </w:rPr>
        <w:t>)</w:t>
      </w:r>
    </w:p>
    <w:p w14:paraId="4D83F010" w14:textId="77777777" w:rsidR="00C6097C" w:rsidRDefault="00C6097C" w:rsidP="00C6097C">
      <w:pPr>
        <w:tabs>
          <w:tab w:val="right" w:pos="936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599D71F9" w14:textId="77777777" w:rsidR="00C6097C" w:rsidRDefault="00C6097C" w:rsidP="00C6097C">
      <w:pPr>
        <w:tabs>
          <w:tab w:val="right" w:pos="9360"/>
        </w:tabs>
        <w:spacing w:line="48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1D01A3">
        <w:rPr>
          <w:rFonts w:asciiTheme="majorBidi" w:hAnsiTheme="majorBidi" w:cstheme="majorBidi"/>
          <w:b/>
          <w:bCs/>
          <w:sz w:val="24"/>
          <w:szCs w:val="24"/>
        </w:rPr>
        <w:t>Selected spectral data</w:t>
      </w:r>
    </w:p>
    <w:p w14:paraId="082A4756" w14:textId="77777777" w:rsidR="00090A2D" w:rsidRPr="00C6097C" w:rsidRDefault="00090A2D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  <w:r w:rsidRPr="00C6097C">
        <w:rPr>
          <w:rFonts w:asciiTheme="majorBidi" w:hAnsiTheme="majorBidi" w:cstheme="majorBidi"/>
        </w:rPr>
        <w:t xml:space="preserve">Ethyl-4-(4-hydroxyphenyl)-2,7,7-trimethyl-5-oxo-1,4,5,6,7,8-hexahydroquinoline-3-carboxylate: 1H NMR (500 MHz, DMSO-d6): δ (ppm) 0.85 (s, 3H), 1.00 (s, 3H), 1.12 (t, J = 7.2 Hz, 3H), 1.95 (d, J = 16.0 Hz, 1H), 2.14 (d, J = 16.0 Hz, 1H), 2.22 - 2.30 (m, 4H), 2.40 (d, J = 16.8 Hz, 1H), 3.97 (q, J = 7.2 Hz, 2H), 4.74 (s, 1H), 6.54 (d, J = 8.4 Hz, 2H), 6.93 (d, J = 8.0 Hz, 2H), 8.94 (s, 1H), 9.01 (s, 1H); </w:t>
      </w:r>
      <w:r w:rsidR="0046788D" w:rsidRPr="00C6097C">
        <w:rPr>
          <w:rFonts w:asciiTheme="majorBidi" w:hAnsiTheme="majorBidi" w:cstheme="majorBidi"/>
          <w:vertAlign w:val="superscript"/>
        </w:rPr>
        <w:t>13</w:t>
      </w:r>
      <w:r w:rsidR="0046788D" w:rsidRPr="00C6097C">
        <w:rPr>
          <w:rFonts w:asciiTheme="majorBidi" w:hAnsiTheme="majorBidi" w:cstheme="majorBidi"/>
        </w:rPr>
        <w:t>C NMR (126 MHz, DMSO) δ 194.33, 167.05, 155.28, 149.16, 144.43, 138.45, 128.38, 114.56, 114.36, 110.36, 104.13, 58.99, 34.81, 32.17, 29.20, 26.50, 18.33, 14.22.</w:t>
      </w:r>
    </w:p>
    <w:p w14:paraId="58FF549B" w14:textId="77777777" w:rsidR="004D69B4" w:rsidRPr="00C6097C" w:rsidRDefault="004D69B4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</w:p>
    <w:p w14:paraId="565D9826" w14:textId="77777777" w:rsidR="004D69B4" w:rsidRPr="00C6097C" w:rsidRDefault="004D69B4" w:rsidP="00E94CBE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t>Ethyl-4-(</w:t>
      </w:r>
      <w:r w:rsidR="00E94CBE" w:rsidRPr="00C6097C">
        <w:rPr>
          <w:rFonts w:asciiTheme="majorBidi" w:hAnsiTheme="majorBidi" w:cstheme="majorBidi"/>
          <w:sz w:val="24"/>
          <w:szCs w:val="24"/>
        </w:rPr>
        <w:t>2</w:t>
      </w:r>
      <w:r w:rsidRPr="00C6097C">
        <w:rPr>
          <w:rFonts w:asciiTheme="majorBidi" w:hAnsiTheme="majorBidi" w:cstheme="majorBidi"/>
          <w:sz w:val="24"/>
          <w:szCs w:val="24"/>
        </w:rPr>
        <w:t xml:space="preserve">-nitrophenyl)-2,7,7-trimethyl-5-oxo-1,4,5,6,7,8-hexahydroquinoline-3-carboxylate (4i): </w:t>
      </w: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6097C">
        <w:rPr>
          <w:rFonts w:asciiTheme="majorBidi" w:hAnsiTheme="majorBidi" w:cstheme="majorBidi"/>
          <w:sz w:val="24"/>
          <w:szCs w:val="24"/>
        </w:rPr>
        <w:t xml:space="preserve">H NMR (500 MHz, DMSO): δ (ppm) 0.76 (s, 3H), 0.93-1.11 (m, 6H), , 1.89 (d, J = 16.0 Hz, 1H), 2.15 (d, J = 16.0 Hz, 1H), 2.21 - 2.29 (m, 4H), 2.39 (d, J = 17.2 Hz, 1H), 3.82-3.96 (m, 2H), 5.65 (s, 1H), 7.29 (t, J = 8.0 Hz, 1H), 7.42 (d, J = 8.0 Hz, 1H), 7.55 (m, 1H), 7.72 (m, 1H), 9.12 (s, 1H); </w:t>
      </w: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δ 194.02, 166.61, 149.79, 147.67, 145.95, 141.97, 130.66, 126.86, 123.72, 123.51, 109.85, 103.06, 59.07, 32.06, 28.91, 26.33, 18.30, 13.89.</w:t>
      </w:r>
    </w:p>
    <w:p w14:paraId="5FA2BB7A" w14:textId="77777777" w:rsidR="004D69B4" w:rsidRPr="00C6097C" w:rsidRDefault="004D69B4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</w:p>
    <w:p w14:paraId="00FF10B7" w14:textId="77777777" w:rsidR="00EB5CBF" w:rsidRPr="00C6097C" w:rsidRDefault="00EB5CBF" w:rsidP="00E94CBE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lastRenderedPageBreak/>
        <w:t>Ethyl-4-(</w:t>
      </w:r>
      <w:r w:rsidR="00E94CBE" w:rsidRPr="00C6097C">
        <w:rPr>
          <w:rFonts w:asciiTheme="majorBidi" w:hAnsiTheme="majorBidi" w:cstheme="majorBidi"/>
          <w:sz w:val="24"/>
          <w:szCs w:val="24"/>
        </w:rPr>
        <w:t>3</w:t>
      </w:r>
      <w:r w:rsidRPr="00C6097C">
        <w:rPr>
          <w:rFonts w:asciiTheme="majorBidi" w:hAnsiTheme="majorBidi" w:cstheme="majorBidi"/>
          <w:sz w:val="24"/>
          <w:szCs w:val="24"/>
        </w:rPr>
        <w:t xml:space="preserve">-nitrophenyl)-2,7,7-trimethyl-5-oxo-1,4,5,6,7,8-hexahydroquinoline-3-carboxylate (4e): 1H NMR (500 MHz, DMSOd6): δ (ppm) 0.84 (s, 3H), 1.02 (s, 3H), 1.12 (t, J = 6.8 Hz, 3H), 1.97 (d, J = 16.0 Hz, 1H), 2.16 (d, J = 16.4 Hz, 1H), 2.27 - 2.35 (m, 4H), 2.46 (t, J = 16.8 Hz, 1H), 3.97 (q, J = 7.2 Hz, 2H), 4.97 (s, 1H), 7.50 (m, 1H), 7.61 (m, 1H), 7.97-7.99 (m, 2H), 9.24 (s, 1H),; </w:t>
      </w: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δ 194.35, 166.51, 166.41, 150.16, 149.80, 147.39, 146.40, 146.19, 134.47, 121.99, 120.87, 109.26, 102.67, 101.09, 59.27, 36.48, 32.21, 29.07, 26.33, 18.35, 14.04.</w:t>
      </w:r>
    </w:p>
    <w:p w14:paraId="5430E457" w14:textId="77777777" w:rsidR="004D69B4" w:rsidRPr="00C6097C" w:rsidRDefault="004D69B4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</w:p>
    <w:p w14:paraId="72B4CFB8" w14:textId="77777777" w:rsidR="006C2B8E" w:rsidRPr="00C6097C" w:rsidRDefault="006C2B8E" w:rsidP="00EB5CBF">
      <w:pPr>
        <w:tabs>
          <w:tab w:val="left" w:pos="5434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3121E1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26.35pt" o:ole="">
            <v:imagedata r:id="rId8" o:title=""/>
          </v:shape>
          <o:OLEObject Type="Embed" ProgID="MestReNova.Document.1" ShapeID="_x0000_i1025" DrawAspect="Content" ObjectID="_1684098192" r:id="rId9"/>
        </w:object>
      </w:r>
    </w:p>
    <w:p w14:paraId="1D91C3A7" w14:textId="77777777" w:rsidR="00730999" w:rsidRPr="00C6097C" w:rsidRDefault="00730999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  <w:r w:rsidRPr="00C6097C">
        <w:rPr>
          <w:rFonts w:asciiTheme="majorBidi" w:hAnsiTheme="majorBidi" w:cstheme="majorBidi"/>
          <w:vertAlign w:val="superscript"/>
        </w:rPr>
        <w:t>1</w:t>
      </w:r>
      <w:r w:rsidRPr="00C6097C">
        <w:rPr>
          <w:rFonts w:asciiTheme="majorBidi" w:hAnsiTheme="majorBidi" w:cstheme="majorBidi"/>
        </w:rPr>
        <w:t xml:space="preserve">H NMR (500 MHz, DMSO-d6) of: Ethyl-4-(4-hydroxyphenyl)-2,7,7-trimethyl-5-oxo-1,4,5,6,7,8-hexahydroquinoline-3-carboxylate: </w:t>
      </w:r>
    </w:p>
    <w:p w14:paraId="7C0B903E" w14:textId="77777777" w:rsidR="006C2B8E" w:rsidRPr="00C6097C" w:rsidRDefault="006C2B8E" w:rsidP="00EB5CBF">
      <w:pPr>
        <w:tabs>
          <w:tab w:val="left" w:pos="5434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2A98BAA" w14:textId="77777777" w:rsidR="00730999" w:rsidRPr="00C6097C" w:rsidRDefault="006C2B8E" w:rsidP="00EB5CBF">
      <w:pPr>
        <w:tabs>
          <w:tab w:val="left" w:pos="5434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7BD38D7C">
          <v:shape id="_x0000_i1026" type="#_x0000_t75" style="width:468pt;height:326.35pt" o:ole="">
            <v:imagedata r:id="rId10" o:title=""/>
          </v:shape>
          <o:OLEObject Type="Embed" ProgID="MestReNova.Document.1" ShapeID="_x0000_i1026" DrawAspect="Content" ObjectID="_1684098193" r:id="rId11"/>
        </w:object>
      </w:r>
    </w:p>
    <w:p w14:paraId="1D5FDD64" w14:textId="77777777" w:rsidR="00730999" w:rsidRPr="00C6097C" w:rsidRDefault="00730999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  <w:r w:rsidRPr="00C6097C">
        <w:rPr>
          <w:rFonts w:asciiTheme="majorBidi" w:hAnsiTheme="majorBidi" w:cstheme="majorBidi"/>
          <w:vertAlign w:val="superscript"/>
        </w:rPr>
        <w:t>13</w:t>
      </w:r>
      <w:r w:rsidRPr="00C6097C">
        <w:rPr>
          <w:rFonts w:asciiTheme="majorBidi" w:hAnsiTheme="majorBidi" w:cstheme="majorBidi"/>
        </w:rPr>
        <w:t xml:space="preserve"> C NMR (126 MHz, DMSO-d6) of: Ethyl-4-(4-hydroxyphenyl)-2,7,7-trimethyl-5-oxo-1,4,5,6,7,8-hexahydroquinoline-3-carboxylate: </w:t>
      </w:r>
    </w:p>
    <w:p w14:paraId="01BCF6A3" w14:textId="77777777" w:rsidR="006C2B8E" w:rsidRPr="00C6097C" w:rsidRDefault="006C2B8E" w:rsidP="00EB5CBF">
      <w:pPr>
        <w:spacing w:line="48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494E6C42" w14:textId="77777777" w:rsidR="00730999" w:rsidRPr="00C6097C" w:rsidRDefault="006C2B8E" w:rsidP="00EB5CBF">
      <w:pPr>
        <w:tabs>
          <w:tab w:val="left" w:pos="5434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7DE7C687">
          <v:shape id="_x0000_i1027" type="#_x0000_t75" style="width:468pt;height:326.35pt" o:ole="">
            <v:imagedata r:id="rId12" o:title=""/>
          </v:shape>
          <o:OLEObject Type="Embed" ProgID="MestReNova.Document.1" ShapeID="_x0000_i1027" DrawAspect="Content" ObjectID="_1684098194" r:id="rId13"/>
        </w:object>
      </w:r>
    </w:p>
    <w:p w14:paraId="609BFDCA" w14:textId="77777777" w:rsidR="00730999" w:rsidRPr="00C6097C" w:rsidRDefault="00730999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  <w:r w:rsidRPr="00C6097C">
        <w:rPr>
          <w:rFonts w:asciiTheme="majorBidi" w:hAnsiTheme="majorBidi" w:cstheme="majorBidi"/>
          <w:vertAlign w:val="superscript"/>
        </w:rPr>
        <w:t>13</w:t>
      </w:r>
      <w:r w:rsidRPr="00C6097C">
        <w:rPr>
          <w:rFonts w:asciiTheme="majorBidi" w:hAnsiTheme="majorBidi" w:cstheme="majorBidi"/>
        </w:rPr>
        <w:t xml:space="preserve"> C NMR (126 MHz, DMSO-d6) of: Ethyl-4-(4-hydroxyphenyl)-2,7,7-trimethyl-5-oxo-1,4,5,6,7,8-hexahydroquinoline-3-carboxylate: </w:t>
      </w:r>
    </w:p>
    <w:p w14:paraId="5B6408BF" w14:textId="77777777" w:rsidR="006C2B8E" w:rsidRPr="00C6097C" w:rsidRDefault="006C2B8E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7B0637A" w14:textId="77777777" w:rsidR="006C2B8E" w:rsidRPr="00C6097C" w:rsidRDefault="006C2B8E" w:rsidP="00EB5CBF">
      <w:pPr>
        <w:tabs>
          <w:tab w:val="left" w:pos="5434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3FB82C3E">
          <v:shape id="_x0000_i1028" type="#_x0000_t75" style="width:468pt;height:326.35pt" o:ole="">
            <v:imagedata r:id="rId14" o:title=""/>
          </v:shape>
          <o:OLEObject Type="Embed" ProgID="MestReNova.Document.1" ShapeID="_x0000_i1028" DrawAspect="Content" ObjectID="_1684098195" r:id="rId15"/>
        </w:object>
      </w:r>
    </w:p>
    <w:p w14:paraId="34E4FBDD" w14:textId="77777777" w:rsidR="006C2B8E" w:rsidRPr="00C6097C" w:rsidRDefault="006C2B8E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F9F1E22" w14:textId="77777777" w:rsidR="00730999" w:rsidRPr="00C6097C" w:rsidRDefault="00730999" w:rsidP="00EB5CBF">
      <w:pPr>
        <w:pStyle w:val="NormalWeb"/>
        <w:spacing w:before="0" w:beforeAutospacing="0" w:after="0" w:afterAutospacing="0" w:line="480" w:lineRule="auto"/>
        <w:jc w:val="both"/>
        <w:rPr>
          <w:rFonts w:asciiTheme="majorBidi" w:hAnsiTheme="majorBidi" w:cstheme="majorBidi"/>
        </w:rPr>
      </w:pPr>
      <w:r w:rsidRPr="00C6097C">
        <w:rPr>
          <w:rFonts w:asciiTheme="majorBidi" w:hAnsiTheme="majorBidi" w:cstheme="majorBidi"/>
        </w:rPr>
        <w:tab/>
      </w:r>
      <w:r w:rsidRPr="00C6097C">
        <w:rPr>
          <w:rFonts w:asciiTheme="majorBidi" w:hAnsiTheme="majorBidi" w:cstheme="majorBidi"/>
          <w:vertAlign w:val="superscript"/>
        </w:rPr>
        <w:t>13</w:t>
      </w:r>
      <w:r w:rsidRPr="00C6097C">
        <w:rPr>
          <w:rFonts w:asciiTheme="majorBidi" w:hAnsiTheme="majorBidi" w:cstheme="majorBidi"/>
        </w:rPr>
        <w:t xml:space="preserve"> C NMR (126 MHz, DMSO-d6) of: Ethyl-4-(4-hydroxyphenyl)-2,7,7-trimethyl-5-oxo-1,4,5,6,7,8-hexahydroquinoline-3-carboxylate: </w:t>
      </w:r>
    </w:p>
    <w:p w14:paraId="2653D7D1" w14:textId="77777777" w:rsidR="006C2B8E" w:rsidRPr="00C6097C" w:rsidRDefault="006C2B8E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98B421E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E7466E4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9C2B8C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C3F50EF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410A7B5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DFEB526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F78704F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A796A21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EE94F41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7922D3B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DDE0840" w14:textId="77777777" w:rsidR="00730999" w:rsidRPr="00C6097C" w:rsidRDefault="00730999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9EF5498" w14:textId="77777777" w:rsidR="006C2B8E" w:rsidRPr="00C6097C" w:rsidRDefault="006C2B8E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17862277">
          <v:shape id="_x0000_i1029" type="#_x0000_t75" style="width:468pt;height:326.35pt" o:ole="">
            <v:imagedata r:id="rId16" o:title=""/>
          </v:shape>
          <o:OLEObject Type="Embed" ProgID="MestReNova.Document.1" ShapeID="_x0000_i1029" DrawAspect="Content" ObjectID="_1684098196" r:id="rId17"/>
        </w:object>
      </w:r>
    </w:p>
    <w:p w14:paraId="2D8D20CA" w14:textId="77777777" w:rsidR="006C2B8E" w:rsidRPr="00C6097C" w:rsidRDefault="006C2B8E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A2FA97F" w14:textId="77777777" w:rsidR="004D69B4" w:rsidRPr="00C6097C" w:rsidRDefault="004D69B4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</w:t>
      </w:r>
      <w:r w:rsidRPr="00C6097C">
        <w:rPr>
          <w:rFonts w:asciiTheme="majorBidi" w:hAnsiTheme="majorBidi" w:cstheme="majorBidi"/>
          <w:sz w:val="24"/>
          <w:szCs w:val="24"/>
        </w:rPr>
        <w:t>H NMR (500 MHz, DMSO)</w:t>
      </w:r>
      <w:r w:rsidR="006C2B8E" w:rsidRPr="00C6097C">
        <w:rPr>
          <w:rFonts w:asciiTheme="majorBidi" w:hAnsiTheme="majorBidi" w:cstheme="majorBidi"/>
          <w:sz w:val="24"/>
          <w:szCs w:val="24"/>
        </w:rPr>
        <w:tab/>
      </w:r>
      <w:r w:rsidRPr="00C6097C">
        <w:rPr>
          <w:rFonts w:asciiTheme="majorBidi" w:hAnsiTheme="majorBidi" w:cstheme="majorBidi"/>
          <w:sz w:val="24"/>
          <w:szCs w:val="24"/>
        </w:rPr>
        <w:t xml:space="preserve">of Ethyl-4-(3-nitrophenyl)-2,7,7-trimethyl-5-oxo-1,4,5,6,7,8-hexahydroquinoline-3-carboxylate. </w:t>
      </w:r>
    </w:p>
    <w:p w14:paraId="318624E2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241D157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0FE4DDD7">
          <v:shape id="_x0000_i1030" type="#_x0000_t75" style="width:468pt;height:326.35pt" o:ole="">
            <v:imagedata r:id="rId18" o:title=""/>
          </v:shape>
          <o:OLEObject Type="Embed" ProgID="MestReNova.Document.1" ShapeID="_x0000_i1030" DrawAspect="Content" ObjectID="_1684098197" r:id="rId19"/>
        </w:object>
      </w:r>
    </w:p>
    <w:p w14:paraId="3208A4EA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0AB623B" w14:textId="77777777" w:rsidR="004D69B4" w:rsidRPr="00C6097C" w:rsidRDefault="004D69B4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of Ethyl-4-(3-nitrophenyl)-2,7,7-trimethyl-5-oxo-1,4,5,6,7,8-hexahydroquinoline-3-carboxylate.</w:t>
      </w:r>
    </w:p>
    <w:p w14:paraId="19E424E9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068D051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5A1F33D5">
          <v:shape id="_x0000_i1031" type="#_x0000_t75" style="width:468pt;height:326.35pt" o:ole="">
            <v:imagedata r:id="rId20" o:title=""/>
          </v:shape>
          <o:OLEObject Type="Embed" ProgID="MestReNova.Document.1" ShapeID="_x0000_i1031" DrawAspect="Content" ObjectID="_1684098198" r:id="rId21"/>
        </w:object>
      </w:r>
    </w:p>
    <w:p w14:paraId="300C8CD1" w14:textId="77777777" w:rsidR="004D69B4" w:rsidRPr="00C6097C" w:rsidRDefault="004D69B4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of Ethyl-4-(3-nitrophenyl)-2,7,7-trimethyl-5-oxo-1,4,5,6,7,8-hexahydroquinoline-3-carboxylate.</w:t>
      </w:r>
    </w:p>
    <w:p w14:paraId="6C82FC26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8102FEB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7A144B17">
          <v:shape id="_x0000_i1032" type="#_x0000_t75" style="width:468pt;height:326.35pt" o:ole="">
            <v:imagedata r:id="rId22" o:title=""/>
          </v:shape>
          <o:OLEObject Type="Embed" ProgID="MestReNova.Document.1" ShapeID="_x0000_i1032" DrawAspect="Content" ObjectID="_1684098199" r:id="rId23"/>
        </w:object>
      </w:r>
    </w:p>
    <w:p w14:paraId="200B3CCA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A27D2F1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4D46549" w14:textId="77777777" w:rsidR="004D69B4" w:rsidRPr="00C6097C" w:rsidRDefault="004D69B4" w:rsidP="00EB5CBF">
      <w:pPr>
        <w:tabs>
          <w:tab w:val="left" w:pos="21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of Ethyl-4-(3-nitrophenyl)-2,7,7-trimethyl-5-oxo-1,4,5,6,7,8-hexahydroquinoline-3-carboxylate.</w:t>
      </w:r>
    </w:p>
    <w:p w14:paraId="333E4D0E" w14:textId="77777777" w:rsidR="00EB5CBF" w:rsidRPr="00C6097C" w:rsidRDefault="00EB5CBF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81EDA04" w14:textId="77777777" w:rsidR="00EB5CBF" w:rsidRPr="00C6097C" w:rsidRDefault="00EB5CBF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29EB3AD" w14:textId="77777777" w:rsidR="00EB5CBF" w:rsidRPr="00C6097C" w:rsidRDefault="00EB5CBF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D5FE72A" w14:textId="77777777" w:rsidR="00EB5CBF" w:rsidRPr="00C6097C" w:rsidRDefault="00EB5CBF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333FEA3" w14:textId="77777777" w:rsidR="00EB5CBF" w:rsidRPr="00C6097C" w:rsidRDefault="00EB5CBF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CBC9EE4" w14:textId="77777777" w:rsidR="00EB5CBF" w:rsidRPr="00C6097C" w:rsidRDefault="00EB5CBF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3B2844FB" w14:textId="77777777" w:rsidR="00EB5CBF" w:rsidRPr="00C6097C" w:rsidRDefault="00EB5CBF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2EB14D9" w14:textId="77777777" w:rsidR="00EB5CBF" w:rsidRPr="00C6097C" w:rsidRDefault="00EB5CBF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F8B7D21" w14:textId="77777777" w:rsidR="00EB5CBF" w:rsidRPr="00C6097C" w:rsidRDefault="00EB5CBF" w:rsidP="00EB5CBF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tab/>
      </w:r>
    </w:p>
    <w:p w14:paraId="054C52F4" w14:textId="77777777" w:rsidR="00EB5CBF" w:rsidRPr="00C6097C" w:rsidRDefault="00EB5CBF" w:rsidP="00EB5CBF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5C1706B2" w14:textId="77777777" w:rsidR="00EB5CBF" w:rsidRPr="00C6097C" w:rsidRDefault="00EB5CBF" w:rsidP="00EB5CBF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A68D35F" w14:textId="77777777" w:rsidR="006C2B8E" w:rsidRPr="00C6097C" w:rsidRDefault="00E94CB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7791B3F4">
          <v:shape id="_x0000_i1033" type="#_x0000_t75" style="width:468pt;height:326.35pt" o:ole="">
            <v:imagedata r:id="rId24" o:title=""/>
          </v:shape>
          <o:OLEObject Type="Embed" ProgID="MestReNova.Document.1" ShapeID="_x0000_i1033" DrawAspect="Content" ObjectID="_1684098200" r:id="rId25"/>
        </w:object>
      </w:r>
    </w:p>
    <w:p w14:paraId="2281D541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9DEEE43" w14:textId="77777777" w:rsidR="00EB5CBF" w:rsidRPr="00C6097C" w:rsidRDefault="00EB5CBF" w:rsidP="00E94CBE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t>1H NMR (500 MHz, DMSOd</w:t>
      </w:r>
      <w:r w:rsidRPr="00C6097C">
        <w:rPr>
          <w:rFonts w:asciiTheme="majorBidi" w:hAnsiTheme="majorBidi" w:cstheme="majorBidi"/>
          <w:sz w:val="24"/>
          <w:szCs w:val="24"/>
          <w:vertAlign w:val="subscript"/>
        </w:rPr>
        <w:t>6</w:t>
      </w:r>
      <w:r w:rsidRPr="00C6097C">
        <w:rPr>
          <w:rFonts w:asciiTheme="majorBidi" w:hAnsiTheme="majorBidi" w:cstheme="majorBidi"/>
          <w:sz w:val="24"/>
          <w:szCs w:val="24"/>
        </w:rPr>
        <w:t>) of Ethyl-4-(</w:t>
      </w:r>
      <w:r w:rsidR="00E94CBE" w:rsidRPr="00C6097C">
        <w:rPr>
          <w:rFonts w:asciiTheme="majorBidi" w:hAnsiTheme="majorBidi" w:cstheme="majorBidi"/>
          <w:sz w:val="24"/>
          <w:szCs w:val="24"/>
        </w:rPr>
        <w:t>3</w:t>
      </w:r>
      <w:r w:rsidRPr="00C6097C">
        <w:rPr>
          <w:rFonts w:asciiTheme="majorBidi" w:hAnsiTheme="majorBidi" w:cstheme="majorBidi"/>
          <w:sz w:val="24"/>
          <w:szCs w:val="24"/>
        </w:rPr>
        <w:t>-nitrophenyl)-2,7,7-trimethyl-5-oxo-1,4,5,6,7,8-hexahydroquinoline-3-carboxylate.</w:t>
      </w:r>
    </w:p>
    <w:p w14:paraId="28675D67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207702D3" w14:textId="77777777" w:rsidR="006C2B8E" w:rsidRPr="00C6097C" w:rsidRDefault="00E94CB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2BB1888F">
          <v:shape id="_x0000_i1034" type="#_x0000_t75" style="width:468pt;height:326.35pt" o:ole="">
            <v:imagedata r:id="rId26" o:title=""/>
          </v:shape>
          <o:OLEObject Type="Embed" ProgID="MestReNova.Document.1" ShapeID="_x0000_i1034" DrawAspect="Content" ObjectID="_1684098201" r:id="rId27"/>
        </w:object>
      </w:r>
    </w:p>
    <w:p w14:paraId="10B41A4B" w14:textId="77777777" w:rsidR="006C2B8E" w:rsidRPr="00C6097C" w:rsidRDefault="006C2B8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8616737" w14:textId="77777777" w:rsidR="006C2B8E" w:rsidRPr="00C6097C" w:rsidRDefault="00EB5CBF" w:rsidP="00E94CBE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of Ethyl-4-(</w:t>
      </w:r>
      <w:r w:rsidR="00E94CBE" w:rsidRPr="00C6097C">
        <w:rPr>
          <w:rFonts w:asciiTheme="majorBidi" w:hAnsiTheme="majorBidi" w:cstheme="majorBidi"/>
          <w:sz w:val="24"/>
          <w:szCs w:val="24"/>
        </w:rPr>
        <w:t>3</w:t>
      </w:r>
      <w:r w:rsidRPr="00C6097C">
        <w:rPr>
          <w:rFonts w:asciiTheme="majorBidi" w:hAnsiTheme="majorBidi" w:cstheme="majorBidi"/>
          <w:sz w:val="24"/>
          <w:szCs w:val="24"/>
        </w:rPr>
        <w:t>-nitrophenyl)-2,7,7-trimethyl-5-oxo-1,4,5,6,7,8-hexahydroquinoline-3-carboxylate .</w:t>
      </w:r>
    </w:p>
    <w:p w14:paraId="7BC19D1E" w14:textId="77777777" w:rsidR="00EB5CBF" w:rsidRPr="00C6097C" w:rsidRDefault="00E94CB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54D0A599">
          <v:shape id="_x0000_i1035" type="#_x0000_t75" style="width:468pt;height:326.35pt" o:ole="">
            <v:imagedata r:id="rId28" o:title=""/>
          </v:shape>
          <o:OLEObject Type="Embed" ProgID="MestReNova.Document.1" ShapeID="_x0000_i1035" DrawAspect="Content" ObjectID="_1684098202" r:id="rId29"/>
        </w:object>
      </w:r>
    </w:p>
    <w:p w14:paraId="4DB57691" w14:textId="77777777" w:rsidR="00EB5CBF" w:rsidRPr="00C6097C" w:rsidRDefault="00EB5CBF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45927D74" w14:textId="77777777" w:rsidR="00EB5CBF" w:rsidRPr="00C6097C" w:rsidRDefault="00EB5CBF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1FE3B0BF" w14:textId="77777777" w:rsidR="00EB5CBF" w:rsidRPr="00C6097C" w:rsidRDefault="00EB5CBF" w:rsidP="00E94CBE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of Ethyl-4-(</w:t>
      </w:r>
      <w:r w:rsidR="00E94CBE" w:rsidRPr="00C6097C">
        <w:rPr>
          <w:rFonts w:asciiTheme="majorBidi" w:hAnsiTheme="majorBidi" w:cstheme="majorBidi"/>
          <w:sz w:val="24"/>
          <w:szCs w:val="24"/>
        </w:rPr>
        <w:t>3</w:t>
      </w:r>
      <w:r w:rsidRPr="00C6097C">
        <w:rPr>
          <w:rFonts w:asciiTheme="majorBidi" w:hAnsiTheme="majorBidi" w:cstheme="majorBidi"/>
          <w:sz w:val="24"/>
          <w:szCs w:val="24"/>
        </w:rPr>
        <w:t>-nitrophenyl)-2,7,7-trimethyl-5-oxo-1,4,5,6,7,8-hexahydroquinoline-3-carboxylate .</w:t>
      </w:r>
    </w:p>
    <w:p w14:paraId="7D004E8C" w14:textId="77777777" w:rsidR="006C2B8E" w:rsidRPr="00C6097C" w:rsidRDefault="006C2B8E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0FD255C9" w14:textId="77777777" w:rsidR="006C2B8E" w:rsidRPr="00C6097C" w:rsidRDefault="00E94CBE" w:rsidP="00EB5CBF">
      <w:pPr>
        <w:tabs>
          <w:tab w:val="left" w:pos="1165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</w:rPr>
        <w:object w:dxaOrig="16305" w:dyaOrig="11370" w14:anchorId="636DBBA4">
          <v:shape id="_x0000_i1036" type="#_x0000_t75" style="width:468pt;height:326.35pt" o:ole="">
            <v:imagedata r:id="rId30" o:title=""/>
          </v:shape>
          <o:OLEObject Type="Embed" ProgID="MestReNova.Document.1" ShapeID="_x0000_i1036" DrawAspect="Content" ObjectID="_1684098203" r:id="rId31"/>
        </w:object>
      </w:r>
    </w:p>
    <w:p w14:paraId="1331BC7D" w14:textId="77777777" w:rsidR="00EB5CBF" w:rsidRPr="00EB5CBF" w:rsidRDefault="00EB5CBF" w:rsidP="00E94CBE">
      <w:pPr>
        <w:tabs>
          <w:tab w:val="left" w:pos="4080"/>
        </w:tabs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C6097C">
        <w:rPr>
          <w:rFonts w:asciiTheme="majorBidi" w:hAnsiTheme="majorBidi" w:cstheme="majorBidi"/>
          <w:sz w:val="24"/>
          <w:szCs w:val="24"/>
          <w:vertAlign w:val="superscript"/>
        </w:rPr>
        <w:t>13</w:t>
      </w:r>
      <w:r w:rsidRPr="00C6097C">
        <w:rPr>
          <w:rFonts w:asciiTheme="majorBidi" w:hAnsiTheme="majorBidi" w:cstheme="majorBidi"/>
          <w:sz w:val="24"/>
          <w:szCs w:val="24"/>
        </w:rPr>
        <w:t>C NMR (126 MHz, DMSO) of Ethyl-4-(</w:t>
      </w:r>
      <w:r w:rsidR="00E94CBE" w:rsidRPr="00C6097C">
        <w:rPr>
          <w:rFonts w:asciiTheme="majorBidi" w:hAnsiTheme="majorBidi" w:cstheme="majorBidi"/>
          <w:sz w:val="24"/>
          <w:szCs w:val="24"/>
        </w:rPr>
        <w:t>3</w:t>
      </w:r>
      <w:r w:rsidRPr="00C6097C">
        <w:rPr>
          <w:rFonts w:asciiTheme="majorBidi" w:hAnsiTheme="majorBidi" w:cstheme="majorBidi"/>
          <w:sz w:val="24"/>
          <w:szCs w:val="24"/>
        </w:rPr>
        <w:t>-nitrophenyl)-2,7,7-trimethyl-5-oxo-1,4,5,6,7,8-hexahydroquinoline-3-carboxylate .</w:t>
      </w:r>
    </w:p>
    <w:p w14:paraId="7618D149" w14:textId="77777777" w:rsidR="007C03B3" w:rsidRPr="00EB5CBF" w:rsidRDefault="00BE728D" w:rsidP="00EB5CBF">
      <w:pPr>
        <w:spacing w:line="480" w:lineRule="auto"/>
        <w:jc w:val="both"/>
        <w:rPr>
          <w:rFonts w:asciiTheme="majorBidi" w:hAnsiTheme="majorBidi" w:cstheme="majorBidi"/>
          <w:sz w:val="24"/>
          <w:szCs w:val="24"/>
        </w:rPr>
      </w:pPr>
    </w:p>
    <w:sectPr w:rsidR="007C03B3" w:rsidRPr="00EB5C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DAA707" w14:textId="77777777" w:rsidR="00BE728D" w:rsidRDefault="00BE728D" w:rsidP="00090A2D">
      <w:pPr>
        <w:spacing w:after="0" w:line="240" w:lineRule="auto"/>
      </w:pPr>
      <w:r>
        <w:separator/>
      </w:r>
    </w:p>
  </w:endnote>
  <w:endnote w:type="continuationSeparator" w:id="0">
    <w:p w14:paraId="6D52E4A5" w14:textId="77777777" w:rsidR="00BE728D" w:rsidRDefault="00BE728D" w:rsidP="00090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BD6F18" w14:textId="77777777" w:rsidR="00BE728D" w:rsidRDefault="00BE728D" w:rsidP="00090A2D">
      <w:pPr>
        <w:spacing w:after="0" w:line="240" w:lineRule="auto"/>
      </w:pPr>
      <w:r>
        <w:separator/>
      </w:r>
    </w:p>
  </w:footnote>
  <w:footnote w:type="continuationSeparator" w:id="0">
    <w:p w14:paraId="72CA6D2F" w14:textId="77777777" w:rsidR="00BE728D" w:rsidRDefault="00BE728D" w:rsidP="00090A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B8E"/>
    <w:rsid w:val="00082AA1"/>
    <w:rsid w:val="00090A2D"/>
    <w:rsid w:val="00141369"/>
    <w:rsid w:val="00382B88"/>
    <w:rsid w:val="0046788D"/>
    <w:rsid w:val="004D69B4"/>
    <w:rsid w:val="006C2B8E"/>
    <w:rsid w:val="00730999"/>
    <w:rsid w:val="00791E7A"/>
    <w:rsid w:val="009241BD"/>
    <w:rsid w:val="009D1533"/>
    <w:rsid w:val="00B10A6C"/>
    <w:rsid w:val="00BE728D"/>
    <w:rsid w:val="00C6097C"/>
    <w:rsid w:val="00D8091B"/>
    <w:rsid w:val="00E94CBE"/>
    <w:rsid w:val="00EB5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641E1"/>
  <w15:chartTrackingRefBased/>
  <w15:docId w15:val="{0F55300B-9469-4139-827C-DDB6A2FE4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B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0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0A2D"/>
  </w:style>
  <w:style w:type="paragraph" w:styleId="Footer">
    <w:name w:val="footer"/>
    <w:basedOn w:val="Normal"/>
    <w:link w:val="FooterChar"/>
    <w:uiPriority w:val="99"/>
    <w:unhideWhenUsed/>
    <w:rsid w:val="00090A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0A2D"/>
  </w:style>
  <w:style w:type="paragraph" w:styleId="NormalWeb">
    <w:name w:val="Normal (Web)"/>
    <w:basedOn w:val="Normal"/>
    <w:uiPriority w:val="99"/>
    <w:unhideWhenUsed/>
    <w:rsid w:val="0009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609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0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hyperlink" Target="mailto:arashghch58@yahoo.com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styles" Target="styles.xml"/><Relationship Id="rId6" Type="http://schemas.openxmlformats.org/officeDocument/2006/relationships/hyperlink" Target="mailto:a.ghorbani@basu.ac.ir" TargetMode="Externa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Mas3</dc:creator>
  <cp:keywords/>
  <dc:description/>
  <cp:lastModifiedBy>sky</cp:lastModifiedBy>
  <cp:revision>4</cp:revision>
  <dcterms:created xsi:type="dcterms:W3CDTF">2021-04-12T04:17:00Z</dcterms:created>
  <dcterms:modified xsi:type="dcterms:W3CDTF">2021-06-01T19:46:00Z</dcterms:modified>
</cp:coreProperties>
</file>