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708"/>
        <w:gridCol w:w="993"/>
        <w:gridCol w:w="992"/>
        <w:gridCol w:w="850"/>
        <w:gridCol w:w="993"/>
        <w:gridCol w:w="992"/>
        <w:gridCol w:w="850"/>
      </w:tblGrid>
      <w:tr w:rsidR="00D76F24" w:rsidRPr="00A33180" w14:paraId="71E8D9C4" w14:textId="77777777" w:rsidTr="00E313D5">
        <w:trPr>
          <w:trHeight w:val="426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4B2F5551" w14:textId="6EBA36E1" w:rsidR="00D76F24" w:rsidRPr="00A33180" w:rsidRDefault="003B22E6" w:rsidP="00E313D5">
            <w:pPr>
              <w:tabs>
                <w:tab w:val="left" w:pos="1843"/>
              </w:tabs>
              <w:spacing w:line="280" w:lineRule="exact"/>
              <w:rPr>
                <w:rFonts w:ascii="Times New Roman" w:hAnsi="Times New Roman"/>
                <w:i/>
                <w:sz w:val="24"/>
              </w:rPr>
            </w:pPr>
            <w:r w:rsidRPr="003B22E6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Supplementary Table 1. Characteristics of 88 patients according to the presence of complications</w:t>
            </w:r>
          </w:p>
        </w:tc>
      </w:tr>
      <w:tr w:rsidR="003B22E6" w:rsidRPr="00A33180" w14:paraId="1634EF7C" w14:textId="77777777" w:rsidTr="00E313D5">
        <w:trPr>
          <w:trHeight w:val="292"/>
        </w:trPr>
        <w:tc>
          <w:tcPr>
            <w:tcW w:w="2410" w:type="dxa"/>
            <w:vMerge w:val="restart"/>
            <w:tcBorders>
              <w:top w:val="single" w:sz="18" w:space="0" w:color="auto"/>
              <w:left w:val="nil"/>
              <w:right w:val="nil"/>
            </w:tcBorders>
            <w:hideMark/>
          </w:tcPr>
          <w:p w14:paraId="0CF73023" w14:textId="77777777" w:rsidR="003B22E6" w:rsidRPr="00A33180" w:rsidRDefault="003B22E6" w:rsidP="00E313D5">
            <w:pPr>
              <w:tabs>
                <w:tab w:val="left" w:pos="1843"/>
              </w:tabs>
              <w:spacing w:line="280" w:lineRule="exact"/>
              <w:rPr>
                <w:rFonts w:ascii="Times New Roman" w:hAnsi="Times New Roman"/>
                <w:sz w:val="24"/>
              </w:rPr>
            </w:pPr>
            <w:r w:rsidRPr="00A33180">
              <w:rPr>
                <w:rFonts w:ascii="Times New Roman" w:hAnsi="Times New Roman"/>
                <w:sz w:val="24"/>
              </w:rPr>
              <w:t>Variables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198DA682" w14:textId="3D8448A8" w:rsidR="003B22E6" w:rsidRPr="00A33180" w:rsidRDefault="003B22E6" w:rsidP="00E313D5">
            <w:pPr>
              <w:tabs>
                <w:tab w:val="left" w:pos="1843"/>
              </w:tabs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Overall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A04B2FB" w14:textId="7AB3117F" w:rsidR="003B22E6" w:rsidRPr="00107B44" w:rsidRDefault="003B22E6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Pulmonary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325FD8" w14:textId="3609D7BB" w:rsidR="003B22E6" w:rsidRPr="00107B44" w:rsidRDefault="003B22E6" w:rsidP="00E313D5">
            <w:pPr>
              <w:tabs>
                <w:tab w:val="left" w:pos="1843"/>
              </w:tabs>
              <w:spacing w:line="28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Anastomotic leakage</w:t>
            </w:r>
          </w:p>
        </w:tc>
      </w:tr>
      <w:tr w:rsidR="006A3767" w:rsidRPr="00A33180" w14:paraId="2D182032" w14:textId="77777777" w:rsidTr="00E313D5">
        <w:trPr>
          <w:trHeight w:val="291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7D42C3C" w14:textId="77777777" w:rsidR="003B22E6" w:rsidRPr="00A33180" w:rsidRDefault="003B22E6" w:rsidP="00E313D5">
            <w:pPr>
              <w:tabs>
                <w:tab w:val="left" w:pos="1843"/>
              </w:tabs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9977B" w14:textId="77777777" w:rsidR="003B22E6" w:rsidRPr="005B5E84" w:rsidRDefault="003B22E6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5B5E84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Yes</w:t>
            </w:r>
          </w:p>
          <w:p w14:paraId="1CF9CF26" w14:textId="40A84205" w:rsidR="003B22E6" w:rsidRPr="005B5E84" w:rsidRDefault="003B22E6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5B5E84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(</w:t>
            </w:r>
            <w:r w:rsidRPr="005B5E84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n=48)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B5EA3" w14:textId="77777777" w:rsidR="003B22E6" w:rsidRPr="005B5E84" w:rsidRDefault="003B22E6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5B5E84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N</w:t>
            </w:r>
            <w:r w:rsidRPr="005B5E84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o</w:t>
            </w:r>
          </w:p>
          <w:p w14:paraId="368C9B34" w14:textId="7FD212EF" w:rsidR="003B22E6" w:rsidRPr="005B5E84" w:rsidRDefault="003B22E6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5B5E84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(</w:t>
            </w:r>
            <w:r w:rsidRPr="005B5E84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n=40)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1B882" w14:textId="5DE6B433" w:rsidR="003B22E6" w:rsidRPr="005B5E84" w:rsidRDefault="003B22E6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5B5E84">
              <w:rPr>
                <w:rFonts w:ascii="Times New Roman" w:hAnsi="Times New Roman"/>
                <w:i/>
                <w:szCs w:val="21"/>
              </w:rPr>
              <w:t>P</w:t>
            </w:r>
            <w:r w:rsidRPr="005B5E84">
              <w:rPr>
                <w:rFonts w:ascii="Times New Roman" w:hAnsi="Times New Roman"/>
                <w:szCs w:val="21"/>
              </w:rPr>
              <w:t xml:space="preserve"> value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3E3FF" w14:textId="77777777" w:rsidR="003B22E6" w:rsidRPr="005B5E84" w:rsidRDefault="003B22E6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5B5E84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Yes</w:t>
            </w:r>
          </w:p>
          <w:p w14:paraId="6D23E681" w14:textId="61BBE726" w:rsidR="003B22E6" w:rsidRPr="005B5E84" w:rsidRDefault="003B22E6" w:rsidP="00E313D5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5B5E84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(</w:t>
            </w:r>
            <w:r w:rsidRPr="005B5E84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n=18)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9B91C" w14:textId="77777777" w:rsidR="003B22E6" w:rsidRPr="005B5E84" w:rsidRDefault="003B22E6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5B5E84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N</w:t>
            </w:r>
            <w:r w:rsidRPr="005B5E84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o</w:t>
            </w:r>
          </w:p>
          <w:p w14:paraId="154EE731" w14:textId="02469638" w:rsidR="003B22E6" w:rsidRPr="005B5E84" w:rsidRDefault="003B22E6" w:rsidP="00E313D5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5B5E84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(</w:t>
            </w:r>
            <w:r w:rsidRPr="005B5E84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n=70)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054B4" w14:textId="29F2AD14" w:rsidR="003B22E6" w:rsidRPr="005B5E84" w:rsidRDefault="003B22E6" w:rsidP="00E313D5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5B5E84">
              <w:rPr>
                <w:rFonts w:ascii="Times New Roman" w:hAnsi="Times New Roman"/>
                <w:i/>
                <w:szCs w:val="21"/>
              </w:rPr>
              <w:t>P</w:t>
            </w:r>
            <w:r w:rsidRPr="005B5E84">
              <w:rPr>
                <w:rFonts w:ascii="Times New Roman" w:hAnsi="Times New Roman"/>
                <w:szCs w:val="21"/>
              </w:rPr>
              <w:t xml:space="preserve"> value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7C650" w14:textId="77777777" w:rsidR="003B22E6" w:rsidRPr="005B5E84" w:rsidRDefault="003B22E6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5B5E84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Yes</w:t>
            </w:r>
          </w:p>
          <w:p w14:paraId="4982B3E1" w14:textId="1CF6A195" w:rsidR="003B22E6" w:rsidRPr="005B5E84" w:rsidRDefault="003B22E6" w:rsidP="00E313D5">
            <w:pPr>
              <w:tabs>
                <w:tab w:val="left" w:pos="1843"/>
              </w:tabs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5B5E84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(</w:t>
            </w:r>
            <w:r w:rsidRPr="005B5E84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n=20)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00917" w14:textId="77777777" w:rsidR="003B22E6" w:rsidRPr="005B5E84" w:rsidRDefault="003B22E6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5B5E84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N</w:t>
            </w:r>
            <w:r w:rsidRPr="005B5E84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o</w:t>
            </w:r>
          </w:p>
          <w:p w14:paraId="363BA2D8" w14:textId="1D902771" w:rsidR="003B22E6" w:rsidRPr="005B5E84" w:rsidRDefault="003B22E6" w:rsidP="00E313D5">
            <w:pPr>
              <w:tabs>
                <w:tab w:val="left" w:pos="1843"/>
              </w:tabs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5B5E84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(</w:t>
            </w:r>
            <w:r w:rsidRPr="005B5E84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n=68)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E5270" w14:textId="6A5DC244" w:rsidR="003B22E6" w:rsidRPr="005B5E84" w:rsidRDefault="003B22E6" w:rsidP="00E313D5">
            <w:pPr>
              <w:tabs>
                <w:tab w:val="left" w:pos="1843"/>
              </w:tabs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5B5E84">
              <w:rPr>
                <w:rFonts w:ascii="Times New Roman" w:hAnsi="Times New Roman"/>
                <w:i/>
                <w:szCs w:val="21"/>
              </w:rPr>
              <w:t>P</w:t>
            </w:r>
            <w:r w:rsidRPr="005B5E84">
              <w:rPr>
                <w:rFonts w:ascii="Times New Roman" w:hAnsi="Times New Roman"/>
                <w:szCs w:val="21"/>
              </w:rPr>
              <w:t xml:space="preserve"> value</w:t>
            </w:r>
          </w:p>
        </w:tc>
      </w:tr>
      <w:tr w:rsidR="003B22E6" w:rsidRPr="00A33180" w14:paraId="7444B3EE" w14:textId="77777777" w:rsidTr="00E313D5">
        <w:trPr>
          <w:trHeight w:val="2258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4FDD8988" w14:textId="77777777" w:rsid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 xml:space="preserve">Age, y </w:t>
            </w:r>
          </w:p>
          <w:p w14:paraId="6A3029E6" w14:textId="6EB2791F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>Median (range)</w:t>
            </w:r>
          </w:p>
          <w:p w14:paraId="54C4520B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>Sex, male</w:t>
            </w:r>
          </w:p>
          <w:p w14:paraId="0A8C42A5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>Comorbidity (CCI≥2)</w:t>
            </w:r>
          </w:p>
          <w:p w14:paraId="41E574D4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>Location</w:t>
            </w:r>
          </w:p>
          <w:p w14:paraId="1ABFCE65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 xml:space="preserve"> Lt</w:t>
            </w:r>
          </w:p>
          <w:p w14:paraId="4B5DC950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 xml:space="preserve"> Mt</w:t>
            </w:r>
          </w:p>
          <w:p w14:paraId="6800ECFC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 xml:space="preserve"> Ut</w:t>
            </w:r>
          </w:p>
          <w:p w14:paraId="0690611B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>Neoadjuvant chemotherapy</w:t>
            </w:r>
          </w:p>
          <w:p w14:paraId="21F79703" w14:textId="77777777" w:rsid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>Surgery</w:t>
            </w:r>
          </w:p>
          <w:p w14:paraId="78779F30" w14:textId="77777777" w:rsidR="003B22E6" w:rsidRDefault="003B22E6" w:rsidP="00E313D5">
            <w:pPr>
              <w:tabs>
                <w:tab w:val="left" w:pos="1309"/>
              </w:tabs>
              <w:spacing w:line="240" w:lineRule="atLeast"/>
              <w:ind w:leftChars="50" w:left="105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>TTE</w:t>
            </w:r>
          </w:p>
          <w:p w14:paraId="6BEA0F50" w14:textId="0196278B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Chars="50" w:left="105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>TME</w:t>
            </w:r>
          </w:p>
          <w:p w14:paraId="789D91F3" w14:textId="066AB444" w:rsid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>Tissue Type</w:t>
            </w:r>
          </w:p>
          <w:p w14:paraId="4369C079" w14:textId="77777777" w:rsidR="003B22E6" w:rsidRDefault="003B22E6" w:rsidP="00E313D5">
            <w:pPr>
              <w:tabs>
                <w:tab w:val="left" w:pos="1309"/>
              </w:tabs>
              <w:spacing w:line="240" w:lineRule="atLeast"/>
              <w:ind w:leftChars="50" w:left="105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>SCC</w:t>
            </w:r>
          </w:p>
          <w:p w14:paraId="0D5A6D59" w14:textId="73BA0BF6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Chars="50" w:left="105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>AC</w:t>
            </w:r>
          </w:p>
          <w:p w14:paraId="6121976B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22E6">
              <w:rPr>
                <w:rFonts w:ascii="Times New Roman" w:hAnsi="Times New Roman"/>
                <w:sz w:val="18"/>
                <w:szCs w:val="18"/>
              </w:rPr>
              <w:t>pStaging</w:t>
            </w:r>
            <w:proofErr w:type="spellEnd"/>
          </w:p>
          <w:p w14:paraId="60BAC487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 xml:space="preserve"> pStage0-I</w:t>
            </w:r>
          </w:p>
          <w:p w14:paraId="78125504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B22E6">
              <w:rPr>
                <w:rFonts w:ascii="Times New Roman" w:hAnsi="Times New Roman"/>
                <w:sz w:val="18"/>
                <w:szCs w:val="18"/>
              </w:rPr>
              <w:t>pStageII</w:t>
            </w:r>
            <w:proofErr w:type="spellEnd"/>
            <w:r w:rsidRPr="003B22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25482D2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B22E6">
              <w:rPr>
                <w:rFonts w:ascii="Times New Roman" w:hAnsi="Times New Roman"/>
                <w:sz w:val="18"/>
                <w:szCs w:val="18"/>
              </w:rPr>
              <w:t>pStageIII</w:t>
            </w:r>
            <w:proofErr w:type="spellEnd"/>
            <w:r w:rsidRPr="003B22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F2BA29C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B22E6">
              <w:rPr>
                <w:rFonts w:ascii="Times New Roman" w:hAnsi="Times New Roman"/>
                <w:sz w:val="18"/>
                <w:szCs w:val="18"/>
              </w:rPr>
              <w:t>pStageIV</w:t>
            </w:r>
            <w:proofErr w:type="spellEnd"/>
          </w:p>
          <w:p w14:paraId="3809F8F0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>Lymphadenectomy</w:t>
            </w:r>
          </w:p>
          <w:p w14:paraId="719FE6DA" w14:textId="2EE23571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ED6C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22E6">
              <w:rPr>
                <w:rFonts w:ascii="Times New Roman" w:hAnsi="Times New Roman"/>
                <w:sz w:val="18"/>
                <w:szCs w:val="18"/>
              </w:rPr>
              <w:t>fields</w:t>
            </w:r>
          </w:p>
          <w:p w14:paraId="1E6826F8" w14:textId="37290D0A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="00ED6C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22E6">
              <w:rPr>
                <w:rFonts w:ascii="Times New Roman" w:hAnsi="Times New Roman"/>
                <w:sz w:val="18"/>
                <w:szCs w:val="18"/>
              </w:rPr>
              <w:t>fields</w:t>
            </w:r>
          </w:p>
          <w:p w14:paraId="1CABAF9E" w14:textId="6DA96671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>No. of retrieved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LNs</w:t>
            </w:r>
          </w:p>
          <w:p w14:paraId="017D0ABB" w14:textId="6BB09851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Chars="50" w:left="105"/>
              <w:rPr>
                <w:rFonts w:ascii="Times New Roman" w:hAnsi="Times New Roman"/>
                <w:sz w:val="18"/>
                <w:szCs w:val="18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>Median (range)</w:t>
            </w:r>
          </w:p>
          <w:p w14:paraId="20C2BA1B" w14:textId="3511629A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8"/>
                <w:szCs w:val="18"/>
              </w:rPr>
              <w:t>Curability, R1-2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5D7F13E3" w14:textId="77777777" w:rsid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700142" w14:textId="00F1F636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66 (47-84)</w:t>
            </w:r>
          </w:p>
          <w:p w14:paraId="18ED03AA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35 (72.9)</w:t>
            </w:r>
          </w:p>
          <w:p w14:paraId="57B25D8F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6 (12.5)</w:t>
            </w:r>
          </w:p>
          <w:p w14:paraId="70BC17C1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E83B06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15 (31.3)</w:t>
            </w:r>
          </w:p>
          <w:p w14:paraId="3A2D5562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29 (60.4)</w:t>
            </w:r>
          </w:p>
          <w:p w14:paraId="78316258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4 (8.3)</w:t>
            </w:r>
          </w:p>
          <w:p w14:paraId="1996D0B1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12 (25.5)</w:t>
            </w:r>
          </w:p>
          <w:p w14:paraId="771BBFC7" w14:textId="77777777" w:rsid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35EC44" w14:textId="77777777" w:rsid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18 (37.5)</w:t>
            </w:r>
          </w:p>
          <w:p w14:paraId="49D0E08E" w14:textId="7C528143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30 (62.5)</w:t>
            </w:r>
          </w:p>
          <w:p w14:paraId="0B27C6DE" w14:textId="77777777" w:rsid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56645D" w14:textId="77777777" w:rsid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44 (91.7)</w:t>
            </w:r>
          </w:p>
          <w:p w14:paraId="6D4381A6" w14:textId="63338A88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4 (8.3)</w:t>
            </w:r>
          </w:p>
          <w:p w14:paraId="51D1A3E1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88E233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22 (45.8)</w:t>
            </w:r>
          </w:p>
          <w:p w14:paraId="085ABB36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15 (31.3)</w:t>
            </w:r>
          </w:p>
          <w:p w14:paraId="1BCCC3B0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11 (22.9)/</w:t>
            </w:r>
          </w:p>
          <w:p w14:paraId="197BEBD7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0 (-)</w:t>
            </w:r>
          </w:p>
          <w:p w14:paraId="421353B9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7FB805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7 (14.6)</w:t>
            </w:r>
          </w:p>
          <w:p w14:paraId="10C39387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41 (85.4)</w:t>
            </w:r>
          </w:p>
          <w:p w14:paraId="4D936882" w14:textId="77777777" w:rsid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FF5153" w14:textId="4B09AF35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68 (19-109)</w:t>
            </w:r>
          </w:p>
          <w:p w14:paraId="4802862F" w14:textId="12DFA83C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2 (4.2)</w:t>
            </w:r>
          </w:p>
          <w:p w14:paraId="5A640FA8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307C276" w14:textId="77777777" w:rsid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DBFF6F" w14:textId="51660CD9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67 (43-82)</w:t>
            </w:r>
          </w:p>
          <w:p w14:paraId="4BE30BD5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28 (70.0)</w:t>
            </w:r>
          </w:p>
          <w:p w14:paraId="6049C14B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2 (5.0)</w:t>
            </w:r>
          </w:p>
          <w:p w14:paraId="08894F10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AAD31C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14 (35.0)</w:t>
            </w:r>
          </w:p>
          <w:p w14:paraId="327198CA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22 (55.0)</w:t>
            </w:r>
          </w:p>
          <w:p w14:paraId="4AFF3907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4 (10.0)</w:t>
            </w:r>
          </w:p>
          <w:p w14:paraId="3C3B8B7F" w14:textId="6BBC1CB4" w:rsid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20 (50.0)</w:t>
            </w:r>
          </w:p>
          <w:p w14:paraId="2AA61E8D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53AE66" w14:textId="77777777" w:rsid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12 (30.0)</w:t>
            </w:r>
          </w:p>
          <w:p w14:paraId="53636BB1" w14:textId="0299475F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 xml:space="preserve"> 28 (70.0)</w:t>
            </w:r>
          </w:p>
          <w:p w14:paraId="732CBFE3" w14:textId="77777777" w:rsid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930311" w14:textId="77777777" w:rsid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39 (97.5)</w:t>
            </w:r>
          </w:p>
          <w:p w14:paraId="28273600" w14:textId="6CEF68C3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 xml:space="preserve"> 1 (2.5)</w:t>
            </w:r>
          </w:p>
          <w:p w14:paraId="034F6988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903D7B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15 (37.5)</w:t>
            </w:r>
          </w:p>
          <w:p w14:paraId="70935E91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10 (25.0)</w:t>
            </w:r>
          </w:p>
          <w:p w14:paraId="609FCB13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12 (30.0)</w:t>
            </w:r>
          </w:p>
          <w:p w14:paraId="6D3E6F0B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3 (7.5)</w:t>
            </w:r>
          </w:p>
          <w:p w14:paraId="0F36DC5B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B03D24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6 (15.0)</w:t>
            </w:r>
          </w:p>
          <w:p w14:paraId="72265CC0" w14:textId="1EC7760A" w:rsid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34 (85.0)</w:t>
            </w:r>
          </w:p>
          <w:p w14:paraId="65082197" w14:textId="77777777" w:rsidR="00BF5946" w:rsidRPr="003B22E6" w:rsidRDefault="00BF594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C12750" w14:textId="77777777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61 (9-158)</w:t>
            </w:r>
          </w:p>
          <w:p w14:paraId="4E63814C" w14:textId="410E01C0" w:rsidR="003B22E6" w:rsidRPr="003B22E6" w:rsidRDefault="003B22E6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2E6">
              <w:rPr>
                <w:rFonts w:ascii="Times New Roman" w:hAnsi="Times New Roman"/>
                <w:sz w:val="16"/>
                <w:szCs w:val="16"/>
              </w:rPr>
              <w:t>1 (2.5)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DAE7B94" w14:textId="77777777" w:rsid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3AABC9" w14:textId="668A9622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E84">
              <w:rPr>
                <w:rFonts w:ascii="Times New Roman" w:hAnsi="Times New Roman"/>
                <w:sz w:val="16"/>
                <w:szCs w:val="16"/>
              </w:rPr>
              <w:t>0.97</w:t>
            </w:r>
          </w:p>
          <w:p w14:paraId="62DD11A3" w14:textId="77777777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E84">
              <w:rPr>
                <w:rFonts w:ascii="Times New Roman" w:hAnsi="Times New Roman"/>
                <w:sz w:val="16"/>
                <w:szCs w:val="16"/>
              </w:rPr>
              <w:t>0.76</w:t>
            </w:r>
          </w:p>
          <w:p w14:paraId="55FA8F54" w14:textId="77777777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E84">
              <w:rPr>
                <w:rFonts w:ascii="Times New Roman" w:hAnsi="Times New Roman"/>
                <w:sz w:val="16"/>
                <w:szCs w:val="16"/>
              </w:rPr>
              <w:t xml:space="preserve">0.21 </w:t>
            </w:r>
          </w:p>
          <w:p w14:paraId="08595FB0" w14:textId="77777777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E84">
              <w:rPr>
                <w:rFonts w:ascii="Times New Roman" w:hAnsi="Times New Roman"/>
                <w:sz w:val="16"/>
                <w:szCs w:val="16"/>
              </w:rPr>
              <w:t xml:space="preserve">0.50 </w:t>
            </w:r>
          </w:p>
          <w:p w14:paraId="67B89211" w14:textId="77777777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C879AF" w14:textId="77777777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F0EA71" w14:textId="77777777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5ECFE9" w14:textId="77777777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E84">
              <w:rPr>
                <w:rFonts w:ascii="Times New Roman" w:hAnsi="Times New Roman"/>
                <w:sz w:val="16"/>
                <w:szCs w:val="16"/>
              </w:rPr>
              <w:t>0.02</w:t>
            </w:r>
          </w:p>
          <w:p w14:paraId="045AF5D7" w14:textId="77777777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E84">
              <w:rPr>
                <w:rFonts w:ascii="Times New Roman" w:hAnsi="Times New Roman"/>
                <w:sz w:val="16"/>
                <w:szCs w:val="16"/>
              </w:rPr>
              <w:t>0.42</w:t>
            </w:r>
          </w:p>
          <w:p w14:paraId="22F2A733" w14:textId="77777777" w:rsid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508C82" w14:textId="77777777" w:rsid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95E491" w14:textId="52051702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E84">
              <w:rPr>
                <w:rFonts w:ascii="Times New Roman" w:hAnsi="Times New Roman"/>
                <w:sz w:val="16"/>
                <w:szCs w:val="16"/>
              </w:rPr>
              <w:t>0.22</w:t>
            </w:r>
          </w:p>
          <w:p w14:paraId="5109B8C2" w14:textId="77777777" w:rsid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8A40F3" w14:textId="77777777" w:rsid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6E4FA5" w14:textId="7D01C908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E84">
              <w:rPr>
                <w:rFonts w:ascii="Times New Roman" w:hAnsi="Times New Roman"/>
                <w:sz w:val="16"/>
                <w:szCs w:val="16"/>
              </w:rPr>
              <w:t>0.21</w:t>
            </w:r>
          </w:p>
          <w:p w14:paraId="7FF20C8F" w14:textId="77777777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D8BCD2" w14:textId="77777777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D06E7A" w14:textId="77777777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2AFBE9" w14:textId="77777777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0EFF53" w14:textId="77777777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E84">
              <w:rPr>
                <w:rFonts w:ascii="Times New Roman" w:hAnsi="Times New Roman"/>
                <w:sz w:val="16"/>
                <w:szCs w:val="16"/>
              </w:rPr>
              <w:t>0.96</w:t>
            </w:r>
          </w:p>
          <w:p w14:paraId="6165D949" w14:textId="77777777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4D9FF6" w14:textId="77777777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22F5D5" w14:textId="77777777" w:rsid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FE5D10" w14:textId="7AEA8CA8" w:rsidR="005B5E84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E84">
              <w:rPr>
                <w:rFonts w:ascii="Times New Roman" w:hAnsi="Times New Roman"/>
                <w:sz w:val="16"/>
                <w:szCs w:val="16"/>
              </w:rPr>
              <w:t>0.21</w:t>
            </w:r>
          </w:p>
          <w:p w14:paraId="5DDE0785" w14:textId="3844E73C" w:rsidR="003B22E6" w:rsidRPr="005B5E84" w:rsidRDefault="005B5E84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E84">
              <w:rPr>
                <w:rFonts w:ascii="Times New Roman" w:hAnsi="Times New Roman"/>
                <w:sz w:val="16"/>
                <w:szCs w:val="16"/>
              </w:rPr>
              <w:t>0.66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29D35302" w14:textId="77777777" w:rsidR="003B22E6" w:rsidRPr="005B5E84" w:rsidRDefault="003B22E6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67B2A490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69 (55-78)</w:t>
            </w:r>
          </w:p>
          <w:p w14:paraId="4B602944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14 (77.8)</w:t>
            </w:r>
          </w:p>
          <w:p w14:paraId="431BE055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3 (16.7)</w:t>
            </w:r>
          </w:p>
          <w:p w14:paraId="1F79F36C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247C4835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4 (22.2)</w:t>
            </w:r>
          </w:p>
          <w:p w14:paraId="4EEAE827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13 (72.2)</w:t>
            </w:r>
          </w:p>
          <w:p w14:paraId="24D90446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 (5.6)</w:t>
            </w:r>
          </w:p>
          <w:p w14:paraId="3485BEAF" w14:textId="15F5D9DA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5 (27.8)</w:t>
            </w:r>
          </w:p>
          <w:p w14:paraId="13B33758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7FB4EB32" w14:textId="77777777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9 (50.0</w:t>
            </w:r>
          </w:p>
          <w:p w14:paraId="09F0FD78" w14:textId="016AF7E6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9 (50.0)</w:t>
            </w:r>
          </w:p>
          <w:p w14:paraId="29A3A73A" w14:textId="77777777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31862FE1" w14:textId="77777777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16 (88.9)</w:t>
            </w:r>
          </w:p>
          <w:p w14:paraId="7D38996A" w14:textId="54F76262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 (11.1)</w:t>
            </w:r>
          </w:p>
          <w:p w14:paraId="7F6279E1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7FEAAF09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7 (38.9)</w:t>
            </w:r>
          </w:p>
          <w:p w14:paraId="6949E7AD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 (33.3)</w:t>
            </w:r>
          </w:p>
          <w:p w14:paraId="5349B7FB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5 (27.8)</w:t>
            </w:r>
          </w:p>
          <w:p w14:paraId="4E23F3BF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0 (-)</w:t>
            </w:r>
          </w:p>
          <w:p w14:paraId="544ABEE0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52898512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3 (16.7)</w:t>
            </w:r>
          </w:p>
          <w:p w14:paraId="00C2DA63" w14:textId="03E7A242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15 (83.3)</w:t>
            </w:r>
          </w:p>
          <w:p w14:paraId="68487772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4E40A915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58 (27-89)</w:t>
            </w:r>
          </w:p>
          <w:p w14:paraId="5A2247B6" w14:textId="21A36F69" w:rsidR="003B22E6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 (11.1)</w:t>
            </w:r>
          </w:p>
          <w:p w14:paraId="13FE90EB" w14:textId="77777777" w:rsidR="003B22E6" w:rsidRPr="005B5E84" w:rsidRDefault="003B22E6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F44FCDB" w14:textId="77777777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03DE71F8" w14:textId="2F7BE676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66 (43-84)</w:t>
            </w:r>
          </w:p>
          <w:p w14:paraId="07C6F97C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49 (70.0)</w:t>
            </w:r>
          </w:p>
          <w:p w14:paraId="775DBAF9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5 (7.1)</w:t>
            </w:r>
          </w:p>
          <w:p w14:paraId="61DAD3BF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22FA38CE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25 (35.7)</w:t>
            </w:r>
          </w:p>
          <w:p w14:paraId="7461F852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38 (54.3)</w:t>
            </w:r>
          </w:p>
          <w:p w14:paraId="6D80588C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7 (10.0)</w:t>
            </w:r>
          </w:p>
          <w:p w14:paraId="6FD1EF50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27 (39.1)</w:t>
            </w:r>
          </w:p>
          <w:p w14:paraId="61FD4DB5" w14:textId="77777777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25175AA3" w14:textId="77777777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49 (70.0)</w:t>
            </w:r>
          </w:p>
          <w:p w14:paraId="63D6C506" w14:textId="7F34BBD8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21 (30.0)</w:t>
            </w:r>
          </w:p>
          <w:p w14:paraId="7E621400" w14:textId="77777777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3FDDA2A8" w14:textId="77777777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67 (95.7)</w:t>
            </w:r>
          </w:p>
          <w:p w14:paraId="415165D9" w14:textId="34FF43ED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3 (4.3)</w:t>
            </w:r>
          </w:p>
          <w:p w14:paraId="6ABD1A89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73AFD867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30 (42.9)</w:t>
            </w:r>
          </w:p>
          <w:p w14:paraId="3C0DD111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19 (27.1)</w:t>
            </w:r>
          </w:p>
          <w:p w14:paraId="791A5782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18 (25.7)</w:t>
            </w:r>
          </w:p>
          <w:p w14:paraId="029C0A5F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3 (4.3)</w:t>
            </w:r>
          </w:p>
          <w:p w14:paraId="3746809B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26C08697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10 (14.3)</w:t>
            </w:r>
          </w:p>
          <w:p w14:paraId="42F815E3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60 (85.7)</w:t>
            </w:r>
          </w:p>
          <w:p w14:paraId="3D6FDFFD" w14:textId="77777777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426C86CC" w14:textId="34B5CC6A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65 (9-158)</w:t>
            </w:r>
          </w:p>
          <w:p w14:paraId="7B29F73B" w14:textId="587C1813" w:rsidR="003B22E6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 (1.4)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79E544F" w14:textId="77777777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64907F42" w14:textId="6316AAAB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0.97 </w:t>
            </w:r>
          </w:p>
          <w:p w14:paraId="166EF187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0.40 </w:t>
            </w:r>
          </w:p>
          <w:p w14:paraId="393486C2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0.24 </w:t>
            </w:r>
          </w:p>
          <w:p w14:paraId="2F229B97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0.07 </w:t>
            </w:r>
          </w:p>
          <w:p w14:paraId="5DB7C4E6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6E098B9C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7F3DDAA0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02F92F2E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0.37 </w:t>
            </w:r>
          </w:p>
          <w:p w14:paraId="2C939F59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0.53 </w:t>
            </w:r>
          </w:p>
          <w:p w14:paraId="1D44AD91" w14:textId="77777777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54DB1159" w14:textId="77777777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3654F68C" w14:textId="6EC3492C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0.30 </w:t>
            </w:r>
          </w:p>
          <w:p w14:paraId="61C86CB5" w14:textId="77777777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39FCD6CA" w14:textId="77777777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748321D6" w14:textId="60FF3764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0.64 </w:t>
            </w:r>
          </w:p>
          <w:p w14:paraId="65B60BCC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13EF7118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63D27358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1B9FD7B4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5E22DAF9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0.81 </w:t>
            </w:r>
          </w:p>
          <w:p w14:paraId="7A376057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3977DA4C" w14:textId="77777777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38778C70" w14:textId="77777777" w:rsid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45FE76A4" w14:textId="33C8C698" w:rsidR="005B5E84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0.64 </w:t>
            </w:r>
          </w:p>
          <w:p w14:paraId="1F74AFEE" w14:textId="4E1A5409" w:rsidR="003B22E6" w:rsidRPr="005B5E84" w:rsidRDefault="005B5E84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B5E84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0.08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E42EC60" w14:textId="77777777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768D5BFF" w14:textId="54FB784C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65 (47-78)</w:t>
            </w:r>
          </w:p>
          <w:p w14:paraId="280F3DAC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15 (75.0)</w:t>
            </w:r>
          </w:p>
          <w:p w14:paraId="6BBDC905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 (10.0)</w:t>
            </w:r>
          </w:p>
          <w:p w14:paraId="6AD5C757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264D3EA2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5 (25.0)</w:t>
            </w:r>
          </w:p>
          <w:p w14:paraId="7C688139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13 (65.0)</w:t>
            </w:r>
          </w:p>
          <w:p w14:paraId="503266A3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 (10.0)</w:t>
            </w:r>
          </w:p>
          <w:p w14:paraId="389849AA" w14:textId="787306DF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4 (20.0)</w:t>
            </w:r>
          </w:p>
          <w:p w14:paraId="6FDB9DB5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36E6B9D6" w14:textId="77777777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15 (75.0)</w:t>
            </w:r>
          </w:p>
          <w:p w14:paraId="454EDF6A" w14:textId="4C7406E1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5 (25.0)</w:t>
            </w:r>
          </w:p>
          <w:p w14:paraId="1A38D22A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660DE609" w14:textId="77777777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20 (100)</w:t>
            </w:r>
          </w:p>
          <w:p w14:paraId="7DDDCB7B" w14:textId="37DE4BC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0 (-)</w:t>
            </w:r>
          </w:p>
          <w:p w14:paraId="40D4360E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282A810B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10 (50.0)</w:t>
            </w:r>
          </w:p>
          <w:p w14:paraId="01A54131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 (30.0)</w:t>
            </w:r>
          </w:p>
          <w:p w14:paraId="3BC29F23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4 (20.0)</w:t>
            </w:r>
          </w:p>
          <w:p w14:paraId="345FCD3F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0 (-)</w:t>
            </w:r>
          </w:p>
          <w:p w14:paraId="5A51AC6C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0A509077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0 (-)</w:t>
            </w:r>
          </w:p>
          <w:p w14:paraId="4FC2E7EA" w14:textId="3E3ED1D1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20 (100.0)</w:t>
            </w:r>
          </w:p>
          <w:p w14:paraId="0B042402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0347EF2D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61 (37-92)</w:t>
            </w:r>
          </w:p>
          <w:p w14:paraId="5021281E" w14:textId="79AF4BCA" w:rsidR="003B22E6" w:rsidRPr="005B5E84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 (5.0)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0B751DE" w14:textId="77777777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2B76C298" w14:textId="551D50F3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67 (43-84)</w:t>
            </w:r>
          </w:p>
          <w:p w14:paraId="06140B54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48 (70.6)</w:t>
            </w:r>
          </w:p>
          <w:p w14:paraId="4A033B47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 (8.8)</w:t>
            </w:r>
          </w:p>
          <w:p w14:paraId="7906019C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7678B04F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24 (35.3)</w:t>
            </w:r>
          </w:p>
          <w:p w14:paraId="0F10C39C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38 (55.9)</w:t>
            </w:r>
          </w:p>
          <w:p w14:paraId="112CE35C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 (8.8)</w:t>
            </w:r>
          </w:p>
          <w:p w14:paraId="021AEFEE" w14:textId="73CC9872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28 (41.8)</w:t>
            </w:r>
          </w:p>
          <w:p w14:paraId="0B0155B6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44866AD2" w14:textId="77777777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43 (63.2)</w:t>
            </w:r>
          </w:p>
          <w:p w14:paraId="5E733714" w14:textId="73BCC969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25 (36.8)</w:t>
            </w:r>
          </w:p>
          <w:p w14:paraId="2C87BA28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509543E1" w14:textId="77777777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63 (92.7)</w:t>
            </w:r>
          </w:p>
          <w:p w14:paraId="0514EE43" w14:textId="7DE4E0E9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5 (7.3)</w:t>
            </w:r>
          </w:p>
          <w:p w14:paraId="0F052B5A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545CD936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27 (39.8)</w:t>
            </w:r>
          </w:p>
          <w:p w14:paraId="0905CB55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19 (27.9)</w:t>
            </w:r>
          </w:p>
          <w:p w14:paraId="3E561FC5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19 (27.9)</w:t>
            </w:r>
          </w:p>
          <w:p w14:paraId="090DA2A2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3 (4.4)</w:t>
            </w:r>
          </w:p>
          <w:p w14:paraId="6B24E110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00DB1635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13 (19.1)</w:t>
            </w:r>
          </w:p>
          <w:p w14:paraId="6FEF983D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55 (80.9)</w:t>
            </w:r>
          </w:p>
          <w:p w14:paraId="58A6CE29" w14:textId="77777777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55B043B6" w14:textId="0959E4AF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64 (9-158)</w:t>
            </w:r>
          </w:p>
          <w:p w14:paraId="15AE05CC" w14:textId="6622838B" w:rsidR="003B22E6" w:rsidRPr="005B5E84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2 (2.9)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EB8612F" w14:textId="77777777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49CB1594" w14:textId="53F9BC44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0.77 </w:t>
            </w:r>
          </w:p>
          <w:p w14:paraId="0F079FB1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0.69 </w:t>
            </w:r>
          </w:p>
          <w:p w14:paraId="3286035F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0.87 </w:t>
            </w:r>
          </w:p>
          <w:p w14:paraId="5A3C2495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0.87 </w:t>
            </w:r>
          </w:p>
          <w:p w14:paraId="5054567F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4E873554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3415C6A3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42721D01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0.07 </w:t>
            </w:r>
          </w:p>
          <w:p w14:paraId="2ECF7546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0.60 </w:t>
            </w:r>
          </w:p>
          <w:p w14:paraId="1038DB7D" w14:textId="77777777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3BBF3972" w14:textId="77777777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67D2C3F6" w14:textId="7049012E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0.10 </w:t>
            </w:r>
          </w:p>
          <w:p w14:paraId="053011B3" w14:textId="77777777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16D7D473" w14:textId="77777777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1BB4A3CA" w14:textId="2023C20B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0.58 </w:t>
            </w:r>
          </w:p>
          <w:p w14:paraId="7BFC33AD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15577600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5756A51B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3208E51C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1A4A3705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0.007 </w:t>
            </w:r>
          </w:p>
          <w:p w14:paraId="2C2D781C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676593F9" w14:textId="70FDF8F2" w:rsid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5A444C75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  <w:p w14:paraId="3EEAB470" w14:textId="77777777" w:rsidR="006A3767" w:rsidRPr="006A3767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0.84 </w:t>
            </w:r>
          </w:p>
          <w:p w14:paraId="74CF3F7F" w14:textId="4D1905A0" w:rsidR="003B22E6" w:rsidRPr="005B5E84" w:rsidRDefault="006A3767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6A376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0.67</w:t>
            </w:r>
          </w:p>
        </w:tc>
      </w:tr>
      <w:tr w:rsidR="003B22E6" w:rsidRPr="00A33180" w14:paraId="2CB62E6F" w14:textId="77777777" w:rsidTr="00E313D5">
        <w:trPr>
          <w:trHeight w:val="798"/>
        </w:trPr>
        <w:tc>
          <w:tcPr>
            <w:tcW w:w="10773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1F9F198" w14:textId="3CE5FC12" w:rsidR="003B22E6" w:rsidRPr="00DC65B4" w:rsidRDefault="003B22E6" w:rsidP="00E313D5">
            <w:pPr>
              <w:spacing w:line="240" w:lineRule="auto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3B22E6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Abbreviations: CCI, </w:t>
            </w:r>
            <w:proofErr w:type="spellStart"/>
            <w:r w:rsidR="00ED6C4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C</w:t>
            </w:r>
            <w:r w:rsidRPr="003B22E6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harlson</w:t>
            </w:r>
            <w:proofErr w:type="spellEnd"/>
            <w:r w:rsidRPr="003B22E6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comorbidity index; TTE, transthoracic esophagectomy; TME. transmediastinal esophagectomy; SCC, squamous cell carcinoma; AC, adeno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c</w:t>
            </w:r>
            <w:r w:rsidRPr="003B22E6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arcinoma</w:t>
            </w:r>
            <w:r w:rsidR="00017BFC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; LN, lymph node</w:t>
            </w:r>
          </w:p>
        </w:tc>
      </w:tr>
    </w:tbl>
    <w:p w14:paraId="64202679" w14:textId="7149B8D4" w:rsidR="00FA3BC9" w:rsidRDefault="00FA3BC9"/>
    <w:p w14:paraId="39991794" w14:textId="77777777" w:rsidR="000F1CDF" w:rsidRPr="000F1CDF" w:rsidRDefault="000F1CDF">
      <w:pPr>
        <w:rPr>
          <w:rFonts w:hint="eastAsia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418"/>
        <w:gridCol w:w="1275"/>
        <w:gridCol w:w="1134"/>
        <w:gridCol w:w="1276"/>
      </w:tblGrid>
      <w:tr w:rsidR="00E313D5" w:rsidRPr="00A33180" w14:paraId="1E1487A6" w14:textId="77777777" w:rsidTr="00E313D5">
        <w:trPr>
          <w:trHeight w:val="1000"/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782C034" w14:textId="0AB687E2" w:rsidR="00E313D5" w:rsidRPr="00A33180" w:rsidRDefault="00E313D5" w:rsidP="00E313D5">
            <w:pPr>
              <w:tabs>
                <w:tab w:val="left" w:pos="1843"/>
              </w:tabs>
              <w:spacing w:line="280" w:lineRule="exact"/>
              <w:rPr>
                <w:rFonts w:ascii="Times New Roman" w:hAnsi="Times New Roman"/>
                <w:i/>
                <w:sz w:val="24"/>
              </w:rPr>
            </w:pPr>
            <w:r w:rsidRPr="009505D0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lastRenderedPageBreak/>
              <w:t xml:space="preserve">Supplementary Table </w:t>
            </w:r>
            <w:r w:rsidR="00C07B6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2</w:t>
            </w:r>
            <w:r w:rsidRPr="009505D0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. Global QOL and functional scales (EORTC QLQ-C30)</w:t>
            </w:r>
            <w:r w:rsidR="00ED6C4A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: comparison</w:t>
            </w:r>
            <w:r w:rsidRPr="009505D0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 xml:space="preserve"> between patients </w:t>
            </w:r>
            <w:r w:rsidR="00ED6C4A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with and without</w:t>
            </w:r>
            <w:r w:rsidRPr="009505D0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 xml:space="preserve"> predefined complications </w:t>
            </w:r>
            <w:r w:rsidR="0002661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for up to</w:t>
            </w:r>
            <w:r w:rsidR="0002661E" w:rsidRPr="009505D0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 xml:space="preserve"> 2 years </w:t>
            </w:r>
            <w:r w:rsidRPr="009505D0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 xml:space="preserve">after esophageal cancer surgery </w:t>
            </w:r>
          </w:p>
        </w:tc>
      </w:tr>
      <w:tr w:rsidR="00E313D5" w:rsidRPr="00A33180" w14:paraId="265049BE" w14:textId="77777777" w:rsidTr="00E313D5">
        <w:trPr>
          <w:trHeight w:val="292"/>
          <w:jc w:val="center"/>
        </w:trPr>
        <w:tc>
          <w:tcPr>
            <w:tcW w:w="3402" w:type="dxa"/>
            <w:vMerge w:val="restart"/>
            <w:tcBorders>
              <w:top w:val="single" w:sz="18" w:space="0" w:color="auto"/>
              <w:left w:val="nil"/>
              <w:right w:val="nil"/>
            </w:tcBorders>
            <w:hideMark/>
          </w:tcPr>
          <w:p w14:paraId="14A4AF58" w14:textId="77777777" w:rsidR="00E313D5" w:rsidRPr="009A411A" w:rsidRDefault="00E313D5" w:rsidP="00E313D5">
            <w:pPr>
              <w:tabs>
                <w:tab w:val="left" w:pos="1843"/>
              </w:tabs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CE773C0" w14:textId="77777777" w:rsidR="00E313D5" w:rsidRPr="00107B44" w:rsidRDefault="00E313D5" w:rsidP="00E313D5">
            <w:pPr>
              <w:tabs>
                <w:tab w:val="left" w:pos="1843"/>
              </w:tabs>
              <w:spacing w:line="28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Time Point of </w:t>
            </w:r>
            <w:proofErr w:type="spellStart"/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HRQoL</w:t>
            </w:r>
            <w:proofErr w:type="spellEnd"/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measurement</w:t>
            </w:r>
          </w:p>
        </w:tc>
      </w:tr>
      <w:tr w:rsidR="00E313D5" w:rsidRPr="00A33180" w14:paraId="696A7199" w14:textId="77777777" w:rsidTr="00E313D5">
        <w:trPr>
          <w:trHeight w:val="291"/>
          <w:jc w:val="center"/>
        </w:trPr>
        <w:tc>
          <w:tcPr>
            <w:tcW w:w="3402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14:paraId="7129D251" w14:textId="77777777" w:rsidR="00E313D5" w:rsidRPr="00A33180" w:rsidRDefault="00E313D5" w:rsidP="00E313D5">
            <w:pPr>
              <w:tabs>
                <w:tab w:val="left" w:pos="1843"/>
              </w:tabs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6C765486" w14:textId="77777777" w:rsidR="00E313D5" w:rsidRPr="00077A35" w:rsidRDefault="00E313D5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Pre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1295967D" w14:textId="77777777" w:rsidR="00E313D5" w:rsidRPr="00077A35" w:rsidRDefault="00E313D5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3 months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0FBAEBFD" w14:textId="77777777" w:rsidR="00E313D5" w:rsidRPr="00077A35" w:rsidRDefault="00E313D5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>6 months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10FC13B1" w14:textId="77777777" w:rsidR="00E313D5" w:rsidRPr="00077A35" w:rsidRDefault="00E313D5" w:rsidP="00E313D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1 year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318C2B6B" w14:textId="23C6326E" w:rsidR="00E313D5" w:rsidRPr="00077A35" w:rsidRDefault="00E313D5" w:rsidP="00E313D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2 year</w:t>
            </w:r>
            <w:r w:rsidR="00ED6C4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s</w:t>
            </w:r>
          </w:p>
        </w:tc>
      </w:tr>
      <w:tr w:rsidR="00E313D5" w:rsidRPr="00A33180" w14:paraId="73DED447" w14:textId="77777777" w:rsidTr="00E313D5">
        <w:trPr>
          <w:trHeight w:val="379"/>
          <w:jc w:val="center"/>
        </w:trPr>
        <w:tc>
          <w:tcPr>
            <w:tcW w:w="1006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394F098" w14:textId="77777777" w:rsidR="00E313D5" w:rsidRPr="00077A35" w:rsidRDefault="00E313D5" w:rsidP="00E313D5">
            <w:pPr>
              <w:tabs>
                <w:tab w:val="left" w:pos="1843"/>
              </w:tabs>
              <w:spacing w:line="240" w:lineRule="atLeast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  <w:r w:rsidRPr="009505D0"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  <w:t>Overall complications; yes (n=48) vs. no (n=40)</w:t>
            </w:r>
          </w:p>
        </w:tc>
      </w:tr>
      <w:tr w:rsidR="00E313D5" w:rsidRPr="00A33180" w14:paraId="4B6BDDEE" w14:textId="77777777" w:rsidTr="00E313D5">
        <w:trPr>
          <w:trHeight w:val="1481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82988F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 xml:space="preserve">  Global quality of life </w:t>
            </w:r>
          </w:p>
          <w:p w14:paraId="1B238E07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 xml:space="preserve">  Functions </w:t>
            </w:r>
          </w:p>
          <w:p w14:paraId="3E0C617C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 xml:space="preserve">    Physical </w:t>
            </w:r>
          </w:p>
          <w:p w14:paraId="7C049BB3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 xml:space="preserve">    Role </w:t>
            </w:r>
          </w:p>
          <w:p w14:paraId="57D61112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 xml:space="preserve">    Emotional </w:t>
            </w:r>
          </w:p>
          <w:p w14:paraId="4A59C0DF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 xml:space="preserve">    Cognitive </w:t>
            </w:r>
          </w:p>
          <w:p w14:paraId="704902FA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 xml:space="preserve">    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04141A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0.19</w:t>
            </w:r>
          </w:p>
          <w:p w14:paraId="0383F6DA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78A1AEA8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0.23</w:t>
            </w:r>
          </w:p>
          <w:p w14:paraId="6DB65C56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0.55</w:t>
            </w:r>
          </w:p>
          <w:p w14:paraId="08015272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0.69</w:t>
            </w:r>
          </w:p>
          <w:p w14:paraId="35C494FD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0.72</w:t>
            </w:r>
          </w:p>
          <w:p w14:paraId="519482E1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6DCAD4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0.53</w:t>
            </w:r>
          </w:p>
          <w:p w14:paraId="140AFFBC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0501852D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0.68</w:t>
            </w:r>
          </w:p>
          <w:p w14:paraId="265EB377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0.89</w:t>
            </w:r>
          </w:p>
          <w:p w14:paraId="1A17A4D7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0.44</w:t>
            </w:r>
          </w:p>
          <w:p w14:paraId="181B7FF5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0.56</w:t>
            </w:r>
          </w:p>
          <w:p w14:paraId="7208A827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27CB51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0.82</w:t>
            </w:r>
          </w:p>
          <w:p w14:paraId="7EAFB2AC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35665EEE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0.99</w:t>
            </w:r>
          </w:p>
          <w:p w14:paraId="3354A069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0.46</w:t>
            </w:r>
          </w:p>
          <w:p w14:paraId="509AAEB7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0.23</w:t>
            </w:r>
          </w:p>
          <w:p w14:paraId="592D82C3" w14:textId="77777777" w:rsidR="00E313D5" w:rsidRPr="009505D0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0.12</w:t>
            </w:r>
          </w:p>
          <w:p w14:paraId="41FE5C57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2945DA" w14:textId="77777777" w:rsidR="00E313D5" w:rsidRPr="009505D0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9505D0">
              <w:rPr>
                <w:rFonts w:ascii="Times New Roman" w:eastAsia="ＭＳ Ｐゴシック" w:hAnsi="Times New Roman"/>
                <w:kern w:val="0"/>
                <w:sz w:val="24"/>
              </w:rPr>
              <w:t>0.81</w:t>
            </w:r>
          </w:p>
          <w:p w14:paraId="0869AAA5" w14:textId="77777777" w:rsidR="00E313D5" w:rsidRPr="009505D0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58C42560" w14:textId="77777777" w:rsidR="00E313D5" w:rsidRPr="009505D0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9505D0">
              <w:rPr>
                <w:rFonts w:ascii="Times New Roman" w:eastAsia="ＭＳ Ｐゴシック" w:hAnsi="Times New Roman"/>
                <w:kern w:val="0"/>
                <w:sz w:val="24"/>
              </w:rPr>
              <w:t>0.6</w:t>
            </w:r>
          </w:p>
          <w:p w14:paraId="77DABEDF" w14:textId="77777777" w:rsidR="00E313D5" w:rsidRPr="009505D0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9505D0">
              <w:rPr>
                <w:rFonts w:ascii="Times New Roman" w:eastAsia="ＭＳ Ｐゴシック" w:hAnsi="Times New Roman"/>
                <w:kern w:val="0"/>
                <w:sz w:val="24"/>
              </w:rPr>
              <w:t>0.89</w:t>
            </w:r>
          </w:p>
          <w:p w14:paraId="1DD9598A" w14:textId="77777777" w:rsidR="00E313D5" w:rsidRPr="009505D0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9505D0">
              <w:rPr>
                <w:rFonts w:ascii="Times New Roman" w:eastAsia="ＭＳ Ｐゴシック" w:hAnsi="Times New Roman"/>
                <w:kern w:val="0"/>
                <w:sz w:val="24"/>
              </w:rPr>
              <w:t>0.4</w:t>
            </w:r>
          </w:p>
          <w:p w14:paraId="364CC598" w14:textId="77777777" w:rsidR="00E313D5" w:rsidRPr="009505D0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9505D0">
              <w:rPr>
                <w:rFonts w:ascii="Times New Roman" w:eastAsia="ＭＳ Ｐゴシック" w:hAnsi="Times New Roman"/>
                <w:kern w:val="0"/>
                <w:sz w:val="24"/>
              </w:rPr>
              <w:t>0.14</w:t>
            </w:r>
          </w:p>
          <w:p w14:paraId="3A45367B" w14:textId="77777777" w:rsidR="00E313D5" w:rsidRPr="00077A35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9505D0">
              <w:rPr>
                <w:rFonts w:ascii="Times New Roman" w:eastAsia="ＭＳ Ｐゴシック" w:hAnsi="Times New Roman"/>
                <w:kern w:val="0"/>
                <w:sz w:val="24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47D37F" w14:textId="77777777" w:rsidR="00E313D5" w:rsidRPr="009505D0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9505D0">
              <w:rPr>
                <w:rFonts w:ascii="Times New Roman" w:eastAsia="ＭＳ Ｐゴシック" w:hAnsi="Times New Roman"/>
                <w:kern w:val="0"/>
                <w:sz w:val="24"/>
              </w:rPr>
              <w:t>0.91</w:t>
            </w:r>
          </w:p>
          <w:p w14:paraId="3A895533" w14:textId="77777777" w:rsidR="00E313D5" w:rsidRPr="009505D0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419669DB" w14:textId="77777777" w:rsidR="00E313D5" w:rsidRPr="009505D0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9505D0">
              <w:rPr>
                <w:rFonts w:ascii="Times New Roman" w:eastAsia="ＭＳ Ｐゴシック" w:hAnsi="Times New Roman"/>
                <w:kern w:val="0"/>
                <w:sz w:val="24"/>
              </w:rPr>
              <w:t>0.25</w:t>
            </w:r>
          </w:p>
          <w:p w14:paraId="4267D8B7" w14:textId="77777777" w:rsidR="00E313D5" w:rsidRPr="009505D0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9505D0">
              <w:rPr>
                <w:rFonts w:ascii="Times New Roman" w:eastAsia="ＭＳ Ｐゴシック" w:hAnsi="Times New Roman"/>
                <w:kern w:val="0"/>
                <w:sz w:val="24"/>
              </w:rPr>
              <w:t>0.34</w:t>
            </w:r>
          </w:p>
          <w:p w14:paraId="24F1BC60" w14:textId="77777777" w:rsidR="00E313D5" w:rsidRPr="009505D0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9505D0">
              <w:rPr>
                <w:rFonts w:ascii="Times New Roman" w:eastAsia="ＭＳ Ｐゴシック" w:hAnsi="Times New Roman"/>
                <w:kern w:val="0"/>
                <w:sz w:val="24"/>
              </w:rPr>
              <w:t>0.17</w:t>
            </w:r>
          </w:p>
          <w:p w14:paraId="68D464D2" w14:textId="77777777" w:rsidR="00E313D5" w:rsidRPr="009505D0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9505D0">
              <w:rPr>
                <w:rFonts w:ascii="Times New Roman" w:eastAsia="ＭＳ Ｐゴシック" w:hAnsi="Times New Roman"/>
                <w:kern w:val="0"/>
                <w:sz w:val="24"/>
              </w:rPr>
              <w:t>0.65</w:t>
            </w:r>
          </w:p>
          <w:p w14:paraId="372CC41A" w14:textId="77777777" w:rsidR="00E313D5" w:rsidRPr="00077A35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9505D0">
              <w:rPr>
                <w:rFonts w:ascii="Times New Roman" w:eastAsia="ＭＳ Ｐゴシック" w:hAnsi="Times New Roman"/>
                <w:kern w:val="0"/>
                <w:sz w:val="24"/>
              </w:rPr>
              <w:t>0.92</w:t>
            </w:r>
          </w:p>
        </w:tc>
      </w:tr>
      <w:tr w:rsidR="00E313D5" w:rsidRPr="00A33180" w14:paraId="6A8FBA3C" w14:textId="77777777" w:rsidTr="00E313D5">
        <w:trPr>
          <w:trHeight w:val="539"/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2DCE0E" w14:textId="77777777" w:rsidR="00E313D5" w:rsidRDefault="00E313D5" w:rsidP="00E313D5">
            <w:pPr>
              <w:tabs>
                <w:tab w:val="left" w:pos="1843"/>
              </w:tabs>
              <w:spacing w:line="240" w:lineRule="atLeast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</w:p>
          <w:p w14:paraId="6C469359" w14:textId="77777777" w:rsidR="00E313D5" w:rsidRPr="008A56EA" w:rsidRDefault="00E313D5" w:rsidP="00E313D5">
            <w:pPr>
              <w:tabs>
                <w:tab w:val="left" w:pos="1843"/>
              </w:tabs>
              <w:spacing w:line="240" w:lineRule="atLeast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  <w:r w:rsidRPr="00C85342"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  <w:t>Pulmonary complications; yes (n=18) vs. no (n=70)</w:t>
            </w:r>
          </w:p>
        </w:tc>
      </w:tr>
      <w:tr w:rsidR="00E313D5" w:rsidRPr="00A33180" w14:paraId="3196B507" w14:textId="77777777" w:rsidTr="00E313D5">
        <w:trPr>
          <w:trHeight w:val="86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E88835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 xml:space="preserve">Global quality of life </w:t>
            </w:r>
          </w:p>
          <w:p w14:paraId="41BE2F1F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 xml:space="preserve">  Functions </w:t>
            </w:r>
          </w:p>
          <w:p w14:paraId="3822983F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 xml:space="preserve">    Physical </w:t>
            </w:r>
          </w:p>
          <w:p w14:paraId="22377684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 xml:space="preserve">    Role </w:t>
            </w:r>
          </w:p>
          <w:p w14:paraId="44CA6053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 xml:space="preserve">    Emotional </w:t>
            </w:r>
          </w:p>
          <w:p w14:paraId="22DE16BD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 xml:space="preserve">    Cognitive </w:t>
            </w:r>
          </w:p>
          <w:p w14:paraId="3D1B082F" w14:textId="77777777" w:rsidR="00E313D5" w:rsidRPr="00C76A13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C85342">
              <w:rPr>
                <w:rFonts w:ascii="Times New Roman" w:hAnsi="Times New Roman"/>
                <w:sz w:val="24"/>
              </w:rPr>
              <w:t xml:space="preserve">    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15BD67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85342">
              <w:rPr>
                <w:rFonts w:ascii="Times New Roman" w:hAnsi="Times New Roman"/>
                <w:b/>
                <w:bCs/>
                <w:sz w:val="24"/>
              </w:rPr>
              <w:t>0.003</w:t>
            </w:r>
          </w:p>
          <w:p w14:paraId="4A0FF973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61E1933B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85342">
              <w:rPr>
                <w:rFonts w:ascii="Times New Roman" w:hAnsi="Times New Roman"/>
                <w:b/>
                <w:bCs/>
                <w:sz w:val="24"/>
              </w:rPr>
              <w:t>0.006</w:t>
            </w:r>
          </w:p>
          <w:p w14:paraId="25DA3233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>0.43</w:t>
            </w:r>
          </w:p>
          <w:p w14:paraId="3EC49A5B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>0.7</w:t>
            </w:r>
          </w:p>
          <w:p w14:paraId="17626802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>0.58</w:t>
            </w:r>
          </w:p>
          <w:p w14:paraId="353CCB20" w14:textId="77777777" w:rsidR="00E313D5" w:rsidRPr="008A56EA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>0.76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495F84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>0.85</w:t>
            </w:r>
          </w:p>
          <w:p w14:paraId="31E24370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5041FC86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>0.21</w:t>
            </w:r>
          </w:p>
          <w:p w14:paraId="0E817C8C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>0.59</w:t>
            </w:r>
          </w:p>
          <w:p w14:paraId="1893AE80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>0.91</w:t>
            </w:r>
          </w:p>
          <w:p w14:paraId="749A1B58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>0.33</w:t>
            </w:r>
          </w:p>
          <w:p w14:paraId="5717FDAC" w14:textId="77777777" w:rsidR="00E313D5" w:rsidRPr="008A56EA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 xml:space="preserve">0.66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6B8F51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>0.51</w:t>
            </w:r>
          </w:p>
          <w:p w14:paraId="0F65FC7B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5693BD4B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>0.12</w:t>
            </w:r>
          </w:p>
          <w:p w14:paraId="7CD1D270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>0.37</w:t>
            </w:r>
          </w:p>
          <w:p w14:paraId="18831DFB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>0.83</w:t>
            </w:r>
          </w:p>
          <w:p w14:paraId="7921F36E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>0.44</w:t>
            </w:r>
          </w:p>
          <w:p w14:paraId="2684CD95" w14:textId="77777777" w:rsidR="00E313D5" w:rsidRPr="008A56EA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F821A" w14:textId="77777777" w:rsidR="00E313D5" w:rsidRPr="00C85342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C85342">
              <w:rPr>
                <w:rFonts w:ascii="Times New Roman" w:eastAsia="ＭＳ Ｐゴシック" w:hAnsi="Times New Roman"/>
                <w:kern w:val="0"/>
                <w:sz w:val="24"/>
              </w:rPr>
              <w:t>0.74</w:t>
            </w:r>
          </w:p>
          <w:p w14:paraId="66BF0964" w14:textId="77777777" w:rsidR="00E313D5" w:rsidRPr="00C85342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49D83B63" w14:textId="77777777" w:rsidR="00E313D5" w:rsidRPr="00C85342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C85342">
              <w:rPr>
                <w:rFonts w:ascii="Times New Roman" w:eastAsia="ＭＳ Ｐゴシック" w:hAnsi="Times New Roman"/>
                <w:kern w:val="0"/>
                <w:sz w:val="24"/>
              </w:rPr>
              <w:t>0.33</w:t>
            </w:r>
          </w:p>
          <w:p w14:paraId="076B1AB0" w14:textId="77777777" w:rsidR="00E313D5" w:rsidRPr="00C85342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C85342">
              <w:rPr>
                <w:rFonts w:ascii="Times New Roman" w:eastAsia="ＭＳ Ｐゴシック" w:hAnsi="Times New Roman"/>
                <w:kern w:val="0"/>
                <w:sz w:val="24"/>
              </w:rPr>
              <w:t>0.84</w:t>
            </w:r>
          </w:p>
          <w:p w14:paraId="32EB7D9F" w14:textId="77777777" w:rsidR="00E313D5" w:rsidRPr="00C85342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C85342">
              <w:rPr>
                <w:rFonts w:ascii="Times New Roman" w:eastAsia="ＭＳ Ｐゴシック" w:hAnsi="Times New Roman"/>
                <w:kern w:val="0"/>
                <w:sz w:val="24"/>
              </w:rPr>
              <w:t>0.48</w:t>
            </w:r>
          </w:p>
          <w:p w14:paraId="0F3F12A2" w14:textId="77777777" w:rsidR="00E313D5" w:rsidRPr="00C85342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C85342">
              <w:rPr>
                <w:rFonts w:ascii="Times New Roman" w:eastAsia="ＭＳ Ｐゴシック" w:hAnsi="Times New Roman"/>
                <w:kern w:val="0"/>
                <w:sz w:val="24"/>
              </w:rPr>
              <w:t>0.71</w:t>
            </w:r>
          </w:p>
          <w:p w14:paraId="01BA8A7A" w14:textId="77777777" w:rsidR="00E313D5" w:rsidRPr="008A56EA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C85342">
              <w:rPr>
                <w:rFonts w:ascii="Times New Roman" w:eastAsia="ＭＳ Ｐゴシック" w:hAnsi="Times New Roman"/>
                <w:kern w:val="0"/>
                <w:sz w:val="24"/>
              </w:rPr>
              <w:t>0.62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5F1195" w14:textId="77777777" w:rsidR="00E313D5" w:rsidRPr="00C85342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C85342">
              <w:rPr>
                <w:rFonts w:ascii="Times New Roman" w:eastAsia="ＭＳ Ｐゴシック" w:hAnsi="Times New Roman"/>
                <w:kern w:val="0"/>
                <w:sz w:val="24"/>
              </w:rPr>
              <w:t>0.22</w:t>
            </w:r>
          </w:p>
          <w:p w14:paraId="163261DE" w14:textId="77777777" w:rsidR="00E313D5" w:rsidRPr="00C85342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25E138DF" w14:textId="77777777" w:rsidR="00E313D5" w:rsidRPr="00C85342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C85342">
              <w:rPr>
                <w:rFonts w:ascii="Times New Roman" w:eastAsia="ＭＳ Ｐゴシック" w:hAnsi="Times New Roman"/>
                <w:kern w:val="0"/>
                <w:sz w:val="24"/>
              </w:rPr>
              <w:t>0.32</w:t>
            </w:r>
          </w:p>
          <w:p w14:paraId="4C4F97D5" w14:textId="77777777" w:rsidR="00E313D5" w:rsidRPr="00C85342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C85342">
              <w:rPr>
                <w:rFonts w:ascii="Times New Roman" w:eastAsia="ＭＳ Ｐゴシック" w:hAnsi="Times New Roman"/>
                <w:kern w:val="0"/>
                <w:sz w:val="24"/>
              </w:rPr>
              <w:t>0.56</w:t>
            </w:r>
          </w:p>
          <w:p w14:paraId="24809189" w14:textId="77777777" w:rsidR="00E313D5" w:rsidRPr="00C85342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  <w:r w:rsidRPr="00C85342"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  <w:t>0.006</w:t>
            </w:r>
          </w:p>
          <w:p w14:paraId="735BEF5C" w14:textId="77777777" w:rsidR="00E313D5" w:rsidRPr="00C85342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C85342">
              <w:rPr>
                <w:rFonts w:ascii="Times New Roman" w:eastAsia="ＭＳ Ｐゴシック" w:hAnsi="Times New Roman"/>
                <w:kern w:val="0"/>
                <w:sz w:val="24"/>
              </w:rPr>
              <w:t>0.06</w:t>
            </w:r>
          </w:p>
          <w:p w14:paraId="28FA9E46" w14:textId="77777777" w:rsidR="00E313D5" w:rsidRPr="008A56EA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C85342">
              <w:rPr>
                <w:rFonts w:ascii="Times New Roman" w:eastAsia="ＭＳ Ｐゴシック" w:hAnsi="Times New Roman"/>
                <w:kern w:val="0"/>
                <w:sz w:val="24"/>
              </w:rPr>
              <w:t>0.84</w:t>
            </w:r>
          </w:p>
        </w:tc>
      </w:tr>
      <w:tr w:rsidR="00E313D5" w:rsidRPr="00A33180" w14:paraId="63115FB7" w14:textId="77777777" w:rsidTr="00E313D5">
        <w:trPr>
          <w:trHeight w:val="864"/>
          <w:jc w:val="center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AB9FF6" w14:textId="77777777" w:rsidR="00E313D5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</w:p>
          <w:p w14:paraId="3C249914" w14:textId="77777777" w:rsidR="00E313D5" w:rsidRPr="00C85342" w:rsidRDefault="00E313D5" w:rsidP="00E313D5">
            <w:pPr>
              <w:tabs>
                <w:tab w:val="left" w:pos="1843"/>
              </w:tabs>
              <w:spacing w:line="240" w:lineRule="atLeas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018F7"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  <w:t>Anastomotic leakage; yes (n=20) vs. no (n=68)</w:t>
            </w:r>
          </w:p>
        </w:tc>
      </w:tr>
      <w:tr w:rsidR="00E313D5" w:rsidRPr="00A33180" w14:paraId="64988963" w14:textId="77777777" w:rsidTr="00E313D5">
        <w:trPr>
          <w:trHeight w:val="864"/>
          <w:jc w:val="center"/>
        </w:trPr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C91EC50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 xml:space="preserve">Global quality of life </w:t>
            </w:r>
          </w:p>
          <w:p w14:paraId="75238410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 xml:space="preserve">  Functions </w:t>
            </w:r>
          </w:p>
          <w:p w14:paraId="6E8E5332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 xml:space="preserve">    Physical </w:t>
            </w:r>
          </w:p>
          <w:p w14:paraId="651A88E4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 xml:space="preserve">    Role </w:t>
            </w:r>
          </w:p>
          <w:p w14:paraId="46028A0A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 xml:space="preserve">    Emotional </w:t>
            </w:r>
          </w:p>
          <w:p w14:paraId="6A767B18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 xml:space="preserve">    Cognitive </w:t>
            </w:r>
          </w:p>
          <w:p w14:paraId="5E5D4346" w14:textId="77777777" w:rsidR="00E313D5" w:rsidRPr="00C85342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C85342">
              <w:rPr>
                <w:rFonts w:ascii="Times New Roman" w:hAnsi="Times New Roman"/>
                <w:sz w:val="24"/>
              </w:rPr>
              <w:t xml:space="preserve">   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AEAC26D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0.37</w:t>
            </w:r>
          </w:p>
          <w:p w14:paraId="5B319BF3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193896A4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0.48</w:t>
            </w:r>
          </w:p>
          <w:p w14:paraId="2AF7D17E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0.45</w:t>
            </w:r>
          </w:p>
          <w:p w14:paraId="002CA64B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0.68</w:t>
            </w:r>
          </w:p>
          <w:p w14:paraId="4BF444B7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0.44</w:t>
            </w:r>
          </w:p>
          <w:p w14:paraId="74FD0688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9F086C5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0.16</w:t>
            </w:r>
          </w:p>
          <w:p w14:paraId="0B6EF4AF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3AAD8B22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0.55</w:t>
            </w:r>
          </w:p>
          <w:p w14:paraId="2EBF5B9D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0.19</w:t>
            </w:r>
          </w:p>
          <w:p w14:paraId="7E2A5BB7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18F7">
              <w:rPr>
                <w:rFonts w:ascii="Times New Roman" w:hAnsi="Times New Roman"/>
                <w:b/>
                <w:bCs/>
                <w:sz w:val="24"/>
              </w:rPr>
              <w:t>0.01</w:t>
            </w:r>
          </w:p>
          <w:p w14:paraId="3A0D78D6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0.99</w:t>
            </w:r>
          </w:p>
          <w:p w14:paraId="31E17F3D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18F7">
              <w:rPr>
                <w:rFonts w:ascii="Times New Roman" w:hAnsi="Times New Roman"/>
                <w:b/>
                <w:bCs/>
                <w:sz w:val="24"/>
              </w:rPr>
              <w:t>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2DB044E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0.89</w:t>
            </w:r>
          </w:p>
          <w:p w14:paraId="1740E035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2EE609C0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0.78</w:t>
            </w:r>
          </w:p>
          <w:p w14:paraId="4A10E2F1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0.41</w:t>
            </w:r>
          </w:p>
          <w:p w14:paraId="04DF0960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0.07</w:t>
            </w:r>
          </w:p>
          <w:p w14:paraId="7B7768D6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0.19</w:t>
            </w:r>
          </w:p>
          <w:p w14:paraId="2EFDC617" w14:textId="77777777" w:rsidR="00E313D5" w:rsidRPr="00E018F7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018F7">
              <w:rPr>
                <w:rFonts w:ascii="Times New Roman" w:hAnsi="Times New Roman"/>
                <w:sz w:val="24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8A52D02" w14:textId="77777777" w:rsidR="00E313D5" w:rsidRPr="00E018F7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018F7">
              <w:rPr>
                <w:rFonts w:ascii="Times New Roman" w:eastAsia="ＭＳ Ｐゴシック" w:hAnsi="Times New Roman"/>
                <w:kern w:val="0"/>
                <w:sz w:val="24"/>
              </w:rPr>
              <w:t>0.61</w:t>
            </w:r>
          </w:p>
          <w:p w14:paraId="53BC7899" w14:textId="77777777" w:rsidR="00E313D5" w:rsidRPr="00E018F7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006B5B61" w14:textId="77777777" w:rsidR="00E313D5" w:rsidRPr="00E018F7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018F7">
              <w:rPr>
                <w:rFonts w:ascii="Times New Roman" w:eastAsia="ＭＳ Ｐゴシック" w:hAnsi="Times New Roman"/>
                <w:kern w:val="0"/>
                <w:sz w:val="24"/>
              </w:rPr>
              <w:t>0.56</w:t>
            </w:r>
          </w:p>
          <w:p w14:paraId="319D4AE4" w14:textId="77777777" w:rsidR="00E313D5" w:rsidRPr="00E018F7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018F7">
              <w:rPr>
                <w:rFonts w:ascii="Times New Roman" w:eastAsia="ＭＳ Ｐゴシック" w:hAnsi="Times New Roman"/>
                <w:kern w:val="0"/>
                <w:sz w:val="24"/>
              </w:rPr>
              <w:t>0.89</w:t>
            </w:r>
          </w:p>
          <w:p w14:paraId="7A4EDE93" w14:textId="77777777" w:rsidR="00E313D5" w:rsidRPr="00E018F7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018F7">
              <w:rPr>
                <w:rFonts w:ascii="Times New Roman" w:eastAsia="ＭＳ Ｐゴシック" w:hAnsi="Times New Roman"/>
                <w:kern w:val="0"/>
                <w:sz w:val="24"/>
              </w:rPr>
              <w:t>0.6</w:t>
            </w:r>
          </w:p>
          <w:p w14:paraId="3EBD9943" w14:textId="77777777" w:rsidR="00E313D5" w:rsidRPr="00E018F7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018F7">
              <w:rPr>
                <w:rFonts w:ascii="Times New Roman" w:eastAsia="ＭＳ Ｐゴシック" w:hAnsi="Times New Roman"/>
                <w:kern w:val="0"/>
                <w:sz w:val="24"/>
              </w:rPr>
              <w:t>0.27</w:t>
            </w:r>
          </w:p>
          <w:p w14:paraId="0AAD7822" w14:textId="77777777" w:rsidR="00E313D5" w:rsidRPr="00E018F7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018F7">
              <w:rPr>
                <w:rFonts w:ascii="Times New Roman" w:eastAsia="ＭＳ Ｐゴシック" w:hAnsi="Times New Roman"/>
                <w:kern w:val="0"/>
                <w:sz w:val="24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BE66D32" w14:textId="77777777" w:rsidR="00E313D5" w:rsidRPr="00E018F7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018F7">
              <w:rPr>
                <w:rFonts w:ascii="Times New Roman" w:eastAsia="ＭＳ Ｐゴシック" w:hAnsi="Times New Roman"/>
                <w:kern w:val="0"/>
                <w:sz w:val="24"/>
              </w:rPr>
              <w:t>0.16</w:t>
            </w:r>
          </w:p>
          <w:p w14:paraId="11F7DD86" w14:textId="77777777" w:rsidR="00E313D5" w:rsidRPr="00E018F7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6CFA26A8" w14:textId="77777777" w:rsidR="00E313D5" w:rsidRPr="00E018F7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018F7">
              <w:rPr>
                <w:rFonts w:ascii="Times New Roman" w:eastAsia="ＭＳ Ｐゴシック" w:hAnsi="Times New Roman"/>
                <w:kern w:val="0"/>
                <w:sz w:val="24"/>
              </w:rPr>
              <w:t>0.09</w:t>
            </w:r>
          </w:p>
          <w:p w14:paraId="53A9F816" w14:textId="77777777" w:rsidR="00E313D5" w:rsidRPr="00E018F7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018F7">
              <w:rPr>
                <w:rFonts w:ascii="Times New Roman" w:eastAsia="ＭＳ Ｐゴシック" w:hAnsi="Times New Roman"/>
                <w:kern w:val="0"/>
                <w:sz w:val="24"/>
              </w:rPr>
              <w:t>0.14</w:t>
            </w:r>
          </w:p>
          <w:p w14:paraId="3A9F43FA" w14:textId="77777777" w:rsidR="00E313D5" w:rsidRPr="00E018F7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018F7">
              <w:rPr>
                <w:rFonts w:ascii="Times New Roman" w:eastAsia="ＭＳ Ｐゴシック" w:hAnsi="Times New Roman"/>
                <w:kern w:val="0"/>
                <w:sz w:val="24"/>
              </w:rPr>
              <w:t>0.69</w:t>
            </w:r>
          </w:p>
          <w:p w14:paraId="0AFF9B73" w14:textId="77777777" w:rsidR="00E313D5" w:rsidRPr="00E018F7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018F7">
              <w:rPr>
                <w:rFonts w:ascii="Times New Roman" w:eastAsia="ＭＳ Ｐゴシック" w:hAnsi="Times New Roman"/>
                <w:kern w:val="0"/>
                <w:sz w:val="24"/>
              </w:rPr>
              <w:t>0.22</w:t>
            </w:r>
          </w:p>
          <w:p w14:paraId="0AFB4526" w14:textId="77777777" w:rsidR="00E313D5" w:rsidRPr="00E018F7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018F7">
              <w:rPr>
                <w:rFonts w:ascii="Times New Roman" w:eastAsia="ＭＳ Ｐゴシック" w:hAnsi="Times New Roman"/>
                <w:kern w:val="0"/>
                <w:sz w:val="24"/>
              </w:rPr>
              <w:t>0.75</w:t>
            </w:r>
          </w:p>
        </w:tc>
      </w:tr>
      <w:tr w:rsidR="00E313D5" w:rsidRPr="00A33180" w14:paraId="5F9A5E92" w14:textId="77777777" w:rsidTr="00E313D5">
        <w:trPr>
          <w:trHeight w:val="798"/>
          <w:jc w:val="center"/>
        </w:trPr>
        <w:tc>
          <w:tcPr>
            <w:tcW w:w="1006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ADB78DA" w14:textId="50B37356" w:rsidR="00E313D5" w:rsidRPr="008A56EA" w:rsidRDefault="00E313D5" w:rsidP="00E313D5">
            <w:pPr>
              <w:spacing w:line="240" w:lineRule="auto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* Data </w:t>
            </w:r>
            <w:r w:rsidR="0002661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are presented with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</w:t>
            </w:r>
            <w:r w:rsidRPr="008A56EA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</w:rPr>
              <w:t>P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value</w:t>
            </w:r>
            <w:r w:rsidR="0002661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s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</w:t>
            </w:r>
            <w:r w:rsidR="00ED6C4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for significance of difference 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between the groups.</w:t>
            </w:r>
          </w:p>
          <w:p w14:paraId="60B80D86" w14:textId="50EDB7E1" w:rsidR="00E313D5" w:rsidRPr="008A56EA" w:rsidRDefault="00E313D5" w:rsidP="00E313D5">
            <w:pPr>
              <w:spacing w:line="240" w:lineRule="auto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** </w:t>
            </w:r>
            <w:proofErr w:type="spellStart"/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HRQoL</w:t>
            </w:r>
            <w:proofErr w:type="spellEnd"/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outcomes that are significantly poorer in patients with than </w:t>
            </w:r>
            <w:r w:rsidR="00ED6C4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in 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those without </w:t>
            </w:r>
            <w:r w:rsidR="0002661E"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complications 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are in </w:t>
            </w:r>
            <w:r w:rsidRPr="008A56EA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bold</w:t>
            </w:r>
            <w:r w:rsidR="00ED6C4A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ED6C4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type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.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ab/>
            </w:r>
          </w:p>
          <w:p w14:paraId="0FEBAEB7" w14:textId="77777777" w:rsidR="00E313D5" w:rsidRPr="00DC65B4" w:rsidRDefault="00E313D5" w:rsidP="00E313D5">
            <w:pPr>
              <w:spacing w:line="240" w:lineRule="auto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Abbreviations: </w:t>
            </w:r>
            <w:proofErr w:type="spellStart"/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HRQoL</w:t>
            </w:r>
            <w:proofErr w:type="spellEnd"/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, health-related quality of life</w:t>
            </w:r>
          </w:p>
        </w:tc>
      </w:tr>
    </w:tbl>
    <w:tbl>
      <w:tblPr>
        <w:tblpPr w:leftFromText="142" w:rightFromText="142" w:horzAnchor="margin" w:tblpXSpec="center" w:tblpY="28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418"/>
        <w:gridCol w:w="1275"/>
        <w:gridCol w:w="1134"/>
        <w:gridCol w:w="1276"/>
      </w:tblGrid>
      <w:tr w:rsidR="00E313D5" w:rsidRPr="00A33180" w14:paraId="5F952DF2" w14:textId="77777777" w:rsidTr="00E313D5">
        <w:trPr>
          <w:trHeight w:val="709"/>
        </w:trPr>
        <w:tc>
          <w:tcPr>
            <w:tcW w:w="1006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451206A1" w14:textId="47C31FF7" w:rsidR="00E313D5" w:rsidRPr="00A33180" w:rsidRDefault="00E313D5" w:rsidP="00E313D5">
            <w:pPr>
              <w:tabs>
                <w:tab w:val="left" w:pos="1843"/>
              </w:tabs>
              <w:spacing w:line="280" w:lineRule="exact"/>
              <w:rPr>
                <w:rFonts w:ascii="Times New Roman" w:hAnsi="Times New Roman"/>
                <w:i/>
                <w:sz w:val="24"/>
              </w:rPr>
            </w:pPr>
            <w:r w:rsidRPr="008D3648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lastRenderedPageBreak/>
              <w:t xml:space="preserve">Supplementary Table </w:t>
            </w:r>
            <w:r w:rsidR="00C07B6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3</w:t>
            </w:r>
            <w:r w:rsidRPr="008D3648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. General and esophageal-related symptoms</w:t>
            </w:r>
            <w:r w:rsidR="00ED6C4A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: comparison</w:t>
            </w:r>
            <w:r w:rsidRPr="008D3648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 xml:space="preserve"> between patients </w:t>
            </w:r>
            <w:r w:rsidR="00ED6C4A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with and without</w:t>
            </w:r>
            <w:r w:rsidRPr="008D3648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 xml:space="preserve"> overall complications</w:t>
            </w:r>
            <w:r w:rsidRPr="008D3648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ab/>
            </w:r>
            <w:r w:rsidRPr="008D3648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ab/>
            </w:r>
            <w:r w:rsidRPr="008D3648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ab/>
            </w:r>
            <w:r w:rsidRPr="008D3648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ab/>
            </w:r>
            <w:r w:rsidRPr="008D3648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ab/>
            </w:r>
          </w:p>
        </w:tc>
      </w:tr>
      <w:tr w:rsidR="00E313D5" w:rsidRPr="00A33180" w14:paraId="60302472" w14:textId="77777777" w:rsidTr="00E313D5">
        <w:trPr>
          <w:trHeight w:val="292"/>
        </w:trPr>
        <w:tc>
          <w:tcPr>
            <w:tcW w:w="3402" w:type="dxa"/>
            <w:vMerge w:val="restart"/>
            <w:tcBorders>
              <w:top w:val="single" w:sz="18" w:space="0" w:color="auto"/>
              <w:left w:val="nil"/>
              <w:right w:val="nil"/>
            </w:tcBorders>
            <w:hideMark/>
          </w:tcPr>
          <w:p w14:paraId="7910867C" w14:textId="77777777" w:rsidR="00E313D5" w:rsidRPr="009A411A" w:rsidRDefault="00E313D5" w:rsidP="00E313D5">
            <w:pPr>
              <w:tabs>
                <w:tab w:val="left" w:pos="1843"/>
              </w:tabs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A0440A1" w14:textId="77777777" w:rsidR="00E313D5" w:rsidRPr="00107B44" w:rsidRDefault="00E313D5" w:rsidP="00E313D5">
            <w:pPr>
              <w:tabs>
                <w:tab w:val="left" w:pos="1843"/>
              </w:tabs>
              <w:spacing w:line="28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Time Point of </w:t>
            </w:r>
            <w:proofErr w:type="spellStart"/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HRQoL</w:t>
            </w:r>
            <w:proofErr w:type="spellEnd"/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measurement</w:t>
            </w:r>
          </w:p>
        </w:tc>
      </w:tr>
      <w:tr w:rsidR="00E313D5" w:rsidRPr="00A33180" w14:paraId="2003A4C1" w14:textId="77777777" w:rsidTr="00E313D5">
        <w:trPr>
          <w:trHeight w:val="291"/>
        </w:trPr>
        <w:tc>
          <w:tcPr>
            <w:tcW w:w="3402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14:paraId="31F31FF4" w14:textId="77777777" w:rsidR="00E313D5" w:rsidRPr="00A33180" w:rsidRDefault="00E313D5" w:rsidP="00E313D5">
            <w:pPr>
              <w:tabs>
                <w:tab w:val="left" w:pos="1843"/>
              </w:tabs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571D94C1" w14:textId="77777777" w:rsidR="00E313D5" w:rsidRPr="00077A35" w:rsidRDefault="00E313D5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Pre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24E08409" w14:textId="77777777" w:rsidR="00E313D5" w:rsidRPr="00077A35" w:rsidRDefault="00E313D5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3 months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54361187" w14:textId="77777777" w:rsidR="00E313D5" w:rsidRPr="00077A35" w:rsidRDefault="00E313D5" w:rsidP="00E313D5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>6 months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394B5417" w14:textId="77777777" w:rsidR="00E313D5" w:rsidRPr="00077A35" w:rsidRDefault="00E313D5" w:rsidP="00E313D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1 year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19E5CD5A" w14:textId="55867F15" w:rsidR="00E313D5" w:rsidRPr="00077A35" w:rsidRDefault="00E313D5" w:rsidP="00E313D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2 year</w:t>
            </w:r>
            <w:r w:rsidR="00ED6C4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s</w:t>
            </w:r>
          </w:p>
        </w:tc>
      </w:tr>
      <w:tr w:rsidR="00E313D5" w:rsidRPr="00A33180" w14:paraId="563374DF" w14:textId="77777777" w:rsidTr="00E313D5">
        <w:trPr>
          <w:trHeight w:val="379"/>
        </w:trPr>
        <w:tc>
          <w:tcPr>
            <w:tcW w:w="1006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6D43649" w14:textId="77777777" w:rsidR="00E313D5" w:rsidRPr="00077A35" w:rsidRDefault="00E313D5" w:rsidP="00E313D5">
            <w:pPr>
              <w:tabs>
                <w:tab w:val="left" w:pos="1843"/>
              </w:tabs>
              <w:spacing w:line="240" w:lineRule="atLeast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  <w:r w:rsidRPr="008D3648"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  <w:t>Overall complication; yes (n=48) vs. no (n=40)</w:t>
            </w:r>
          </w:p>
        </w:tc>
      </w:tr>
      <w:tr w:rsidR="00E313D5" w:rsidRPr="00A33180" w14:paraId="6A5BEFCD" w14:textId="77777777" w:rsidTr="00E313D5">
        <w:trPr>
          <w:trHeight w:val="148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176D80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>EORTC QLQ-C30</w:t>
            </w:r>
          </w:p>
          <w:p w14:paraId="10D07CDA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Fatigue </w:t>
            </w:r>
          </w:p>
          <w:p w14:paraId="29527743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Nausea and vomiting </w:t>
            </w:r>
          </w:p>
          <w:p w14:paraId="5BB6046E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Pain </w:t>
            </w:r>
          </w:p>
          <w:p w14:paraId="70D4C78D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Dyspnea</w:t>
            </w:r>
          </w:p>
          <w:p w14:paraId="2DF85307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Insomnia</w:t>
            </w:r>
          </w:p>
          <w:p w14:paraId="2A95EF1D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Appetite loss </w:t>
            </w:r>
          </w:p>
          <w:p w14:paraId="5502EE85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Constipation</w:t>
            </w:r>
          </w:p>
          <w:p w14:paraId="6C854CFD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Diarrhea</w:t>
            </w:r>
          </w:p>
          <w:p w14:paraId="50E77C99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Financial difficulties</w:t>
            </w:r>
          </w:p>
          <w:p w14:paraId="5BA3C8A1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EORTC QLQ-OES18</w:t>
            </w:r>
          </w:p>
          <w:p w14:paraId="3554BA88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Eating difficulties</w:t>
            </w:r>
          </w:p>
          <w:p w14:paraId="0E84B86B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Reflux</w:t>
            </w:r>
          </w:p>
          <w:p w14:paraId="14A39F84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Esophageal Pain</w:t>
            </w:r>
          </w:p>
          <w:p w14:paraId="642B38BC" w14:textId="5EC99391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</w:t>
            </w:r>
            <w:r w:rsidR="00F667C5">
              <w:rPr>
                <w:rFonts w:ascii="Times New Roman" w:hAnsi="Times New Roman"/>
                <w:sz w:val="24"/>
              </w:rPr>
              <w:t>S</w:t>
            </w:r>
            <w:r w:rsidRPr="00077A35">
              <w:rPr>
                <w:rFonts w:ascii="Times New Roman" w:hAnsi="Times New Roman"/>
                <w:sz w:val="24"/>
              </w:rPr>
              <w:t xml:space="preserve">wallowing saliva </w:t>
            </w:r>
          </w:p>
          <w:p w14:paraId="692C5D76" w14:textId="6F01651B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Chok</w:t>
            </w:r>
            <w:r w:rsidR="00ED6C4A">
              <w:rPr>
                <w:rFonts w:ascii="Times New Roman" w:hAnsi="Times New Roman"/>
                <w:sz w:val="24"/>
              </w:rPr>
              <w:t>ing</w:t>
            </w:r>
            <w:r w:rsidRPr="00077A35">
              <w:rPr>
                <w:rFonts w:ascii="Times New Roman" w:hAnsi="Times New Roman"/>
                <w:sz w:val="24"/>
              </w:rPr>
              <w:t xml:space="preserve"> when swallowing </w:t>
            </w:r>
          </w:p>
          <w:p w14:paraId="660A578C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Dry mouth</w:t>
            </w:r>
          </w:p>
          <w:p w14:paraId="35CD9457" w14:textId="2390BE96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</w:t>
            </w:r>
            <w:r w:rsidR="00ED6C4A">
              <w:rPr>
                <w:rFonts w:ascii="Times New Roman" w:hAnsi="Times New Roman"/>
                <w:sz w:val="24"/>
              </w:rPr>
              <w:t>Taste abnormality</w:t>
            </w:r>
          </w:p>
          <w:p w14:paraId="2AC09876" w14:textId="0A515DD5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</w:t>
            </w:r>
            <w:r w:rsidR="00C662D5" w:rsidRPr="00C662D5">
              <w:rPr>
                <w:rFonts w:ascii="Times New Roman" w:hAnsi="Times New Roman"/>
                <w:sz w:val="24"/>
              </w:rPr>
              <w:t>Trouble with coughing</w:t>
            </w:r>
          </w:p>
          <w:p w14:paraId="39A5ABF4" w14:textId="41F39036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</w:t>
            </w:r>
            <w:r w:rsidR="00ED6C4A">
              <w:rPr>
                <w:rFonts w:ascii="Times New Roman" w:hAnsi="Times New Roman"/>
                <w:sz w:val="24"/>
              </w:rPr>
              <w:t>Difficulty</w:t>
            </w:r>
            <w:r w:rsidR="00ED6C4A" w:rsidRPr="00077A35" w:rsidDel="00ED6C4A">
              <w:rPr>
                <w:rFonts w:ascii="Times New Roman" w:hAnsi="Times New Roman"/>
                <w:sz w:val="24"/>
              </w:rPr>
              <w:t xml:space="preserve"> </w:t>
            </w:r>
            <w:r w:rsidRPr="00077A35">
              <w:rPr>
                <w:rFonts w:ascii="Times New Roman" w:hAnsi="Times New Roman"/>
                <w:sz w:val="24"/>
              </w:rPr>
              <w:t>speaking</w:t>
            </w:r>
          </w:p>
          <w:p w14:paraId="23C27540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 xml:space="preserve">    Dysphagia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18E845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34939EF8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0.94</w:t>
            </w:r>
          </w:p>
          <w:p w14:paraId="1E466C55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0.91</w:t>
            </w:r>
          </w:p>
          <w:p w14:paraId="0EB6C35C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0.15</w:t>
            </w:r>
          </w:p>
          <w:p w14:paraId="14716908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0.65</w:t>
            </w:r>
          </w:p>
          <w:p w14:paraId="5DD70BC1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0.33</w:t>
            </w:r>
          </w:p>
          <w:p w14:paraId="1DEADFA1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0.76</w:t>
            </w:r>
          </w:p>
          <w:p w14:paraId="5691E845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61006">
              <w:rPr>
                <w:rFonts w:ascii="Times New Roman" w:hAnsi="Times New Roman"/>
                <w:b/>
                <w:bCs/>
                <w:sz w:val="24"/>
              </w:rPr>
              <w:t>0.007</w:t>
            </w:r>
          </w:p>
          <w:p w14:paraId="36889587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0.35</w:t>
            </w:r>
          </w:p>
          <w:p w14:paraId="30DD3C8D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0.47</w:t>
            </w:r>
          </w:p>
          <w:p w14:paraId="3268C544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78648596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0.62</w:t>
            </w:r>
          </w:p>
          <w:p w14:paraId="4365BB0F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0.79</w:t>
            </w:r>
          </w:p>
          <w:p w14:paraId="30C61A1F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0.88</w:t>
            </w:r>
          </w:p>
          <w:p w14:paraId="3AE4F1C7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0.79</w:t>
            </w:r>
          </w:p>
          <w:p w14:paraId="7C1C22F3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0.16</w:t>
            </w:r>
          </w:p>
          <w:p w14:paraId="5E75C54D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0.53</w:t>
            </w:r>
          </w:p>
          <w:p w14:paraId="671F1315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0.3</w:t>
            </w:r>
          </w:p>
          <w:p w14:paraId="2E2BECFD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0.79</w:t>
            </w:r>
          </w:p>
          <w:p w14:paraId="662F7003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0.32</w:t>
            </w:r>
          </w:p>
          <w:p w14:paraId="44E91595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EDBD96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078EEFC6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0.47</w:t>
            </w:r>
          </w:p>
          <w:p w14:paraId="11912EF6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0.6</w:t>
            </w:r>
          </w:p>
          <w:p w14:paraId="09C35768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0.6</w:t>
            </w:r>
          </w:p>
          <w:p w14:paraId="25FCE190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0.89</w:t>
            </w:r>
          </w:p>
          <w:p w14:paraId="71660E4D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0.63</w:t>
            </w:r>
          </w:p>
          <w:p w14:paraId="733F9AA1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0.47</w:t>
            </w:r>
          </w:p>
          <w:p w14:paraId="6A1BF9AA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0.49</w:t>
            </w:r>
          </w:p>
          <w:p w14:paraId="4E45CD3E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0.98</w:t>
            </w:r>
          </w:p>
          <w:p w14:paraId="66DF9F3C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0.47</w:t>
            </w:r>
          </w:p>
          <w:p w14:paraId="2BECA73A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30D81B29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0.84</w:t>
            </w:r>
          </w:p>
          <w:p w14:paraId="6D96CB7C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0.82</w:t>
            </w:r>
          </w:p>
          <w:p w14:paraId="4D093AD9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0.29</w:t>
            </w:r>
          </w:p>
          <w:p w14:paraId="762378C3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0.6</w:t>
            </w:r>
          </w:p>
          <w:p w14:paraId="49DCBA30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0.72</w:t>
            </w:r>
          </w:p>
          <w:p w14:paraId="33DFAC43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0.87</w:t>
            </w:r>
          </w:p>
          <w:p w14:paraId="26E0649A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0.78</w:t>
            </w:r>
          </w:p>
          <w:p w14:paraId="09802EC2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0.84</w:t>
            </w:r>
          </w:p>
          <w:p w14:paraId="158E6E8B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0.26</w:t>
            </w:r>
          </w:p>
          <w:p w14:paraId="14338877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806F907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5E8C3312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0.58</w:t>
            </w:r>
          </w:p>
          <w:p w14:paraId="439015DA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0.97</w:t>
            </w:r>
          </w:p>
          <w:p w14:paraId="09A31DA5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0.21</w:t>
            </w:r>
          </w:p>
          <w:p w14:paraId="51B5076D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0.59</w:t>
            </w:r>
          </w:p>
          <w:p w14:paraId="28EABB30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0.86</w:t>
            </w:r>
          </w:p>
          <w:p w14:paraId="501BEB11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0.93</w:t>
            </w:r>
          </w:p>
          <w:p w14:paraId="5A15C1B7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0.22</w:t>
            </w:r>
          </w:p>
          <w:p w14:paraId="0FB581D2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0.86</w:t>
            </w:r>
          </w:p>
          <w:p w14:paraId="4141FDD3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0.25</w:t>
            </w:r>
          </w:p>
          <w:p w14:paraId="1BB36BC2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4D39BEBA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0.59</w:t>
            </w:r>
          </w:p>
          <w:p w14:paraId="3B56C9D3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0.64</w:t>
            </w:r>
          </w:p>
          <w:p w14:paraId="0B897ED8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0.31</w:t>
            </w:r>
          </w:p>
          <w:p w14:paraId="34D3DA1E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0.34</w:t>
            </w:r>
          </w:p>
          <w:p w14:paraId="3E638CD6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0.73</w:t>
            </w:r>
          </w:p>
          <w:p w14:paraId="0C1EC2B7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0.88</w:t>
            </w:r>
          </w:p>
          <w:p w14:paraId="13209936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0.58</w:t>
            </w:r>
          </w:p>
          <w:p w14:paraId="64A25EF8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0.54</w:t>
            </w:r>
          </w:p>
          <w:p w14:paraId="44222C55" w14:textId="77777777" w:rsidR="00E313D5" w:rsidRPr="00B61006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61006">
              <w:rPr>
                <w:rFonts w:ascii="Times New Roman" w:hAnsi="Times New Roman"/>
                <w:b/>
                <w:bCs/>
                <w:sz w:val="24"/>
              </w:rPr>
              <w:t>0.03</w:t>
            </w:r>
          </w:p>
          <w:p w14:paraId="6E0B835B" w14:textId="77777777" w:rsidR="00E313D5" w:rsidRPr="00077A35" w:rsidRDefault="00E313D5" w:rsidP="00E313D5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B61006">
              <w:rPr>
                <w:rFonts w:ascii="Times New Roman" w:hAnsi="Times New Roman"/>
                <w:sz w:val="24"/>
              </w:rPr>
              <w:t>0.052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BB2907" w14:textId="77777777" w:rsidR="00E313D5" w:rsidRPr="00077A35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0921CBD6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0.53</w:t>
            </w:r>
          </w:p>
          <w:p w14:paraId="70957F7F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0.8</w:t>
            </w:r>
          </w:p>
          <w:p w14:paraId="3249122A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0.51</w:t>
            </w:r>
          </w:p>
          <w:p w14:paraId="384AA5CE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0.52</w:t>
            </w:r>
          </w:p>
          <w:p w14:paraId="22C7B3CB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0.97</w:t>
            </w:r>
          </w:p>
          <w:p w14:paraId="6249320F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0.63</w:t>
            </w:r>
          </w:p>
          <w:p w14:paraId="2D1255F2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0.86</w:t>
            </w:r>
          </w:p>
          <w:p w14:paraId="3377FF5B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0.53</w:t>
            </w:r>
          </w:p>
          <w:p w14:paraId="1D8C02C1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0.26</w:t>
            </w:r>
          </w:p>
          <w:p w14:paraId="1F525E89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36017EFE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0.43</w:t>
            </w:r>
          </w:p>
          <w:p w14:paraId="7271AC37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0.72</w:t>
            </w:r>
          </w:p>
          <w:p w14:paraId="0DE8A0EF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0.39</w:t>
            </w:r>
          </w:p>
          <w:p w14:paraId="3072BA7B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0.82</w:t>
            </w:r>
          </w:p>
          <w:p w14:paraId="3C68C95D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0.24</w:t>
            </w:r>
          </w:p>
          <w:p w14:paraId="1B01D5F8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0.91</w:t>
            </w:r>
          </w:p>
          <w:p w14:paraId="307A5520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0.32</w:t>
            </w:r>
          </w:p>
          <w:p w14:paraId="602071C8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0.22</w:t>
            </w:r>
          </w:p>
          <w:p w14:paraId="57B9F898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0.11</w:t>
            </w:r>
          </w:p>
          <w:p w14:paraId="1482D17D" w14:textId="77777777" w:rsidR="00E313D5" w:rsidRPr="00077A35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AB5BF5" w14:textId="77777777" w:rsidR="00E313D5" w:rsidRPr="00077A35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3DF3C502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0.28</w:t>
            </w:r>
          </w:p>
          <w:p w14:paraId="4BD9B312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0.96</w:t>
            </w:r>
          </w:p>
          <w:p w14:paraId="79B78F1B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0.88</w:t>
            </w:r>
          </w:p>
          <w:p w14:paraId="11F9E949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0.66</w:t>
            </w:r>
          </w:p>
          <w:p w14:paraId="3B774D57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0.68</w:t>
            </w:r>
          </w:p>
          <w:p w14:paraId="6ADEE8CE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0.39</w:t>
            </w:r>
          </w:p>
          <w:p w14:paraId="04961DC0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0.97</w:t>
            </w:r>
          </w:p>
          <w:p w14:paraId="0E000C6B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0.65</w:t>
            </w:r>
          </w:p>
          <w:p w14:paraId="32E92B28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0.91</w:t>
            </w:r>
          </w:p>
          <w:p w14:paraId="36295F8B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6C43324F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0.32</w:t>
            </w:r>
          </w:p>
          <w:p w14:paraId="68EDE03B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0.44</w:t>
            </w:r>
          </w:p>
          <w:p w14:paraId="08C0280E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0.43</w:t>
            </w:r>
          </w:p>
          <w:p w14:paraId="4ECD54C9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0.68</w:t>
            </w:r>
          </w:p>
          <w:p w14:paraId="363A8999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0.46</w:t>
            </w:r>
          </w:p>
          <w:p w14:paraId="7EBD7F9B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0.16</w:t>
            </w:r>
          </w:p>
          <w:p w14:paraId="46D55305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0.94</w:t>
            </w:r>
          </w:p>
          <w:p w14:paraId="00DECE72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0.55</w:t>
            </w:r>
          </w:p>
          <w:p w14:paraId="7EA2A6E7" w14:textId="77777777" w:rsidR="00E313D5" w:rsidRPr="00B61006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0.93</w:t>
            </w:r>
          </w:p>
          <w:p w14:paraId="40E9F4AA" w14:textId="77777777" w:rsidR="00E313D5" w:rsidRPr="00077A35" w:rsidRDefault="00E313D5" w:rsidP="00E313D5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B61006">
              <w:rPr>
                <w:rFonts w:ascii="Times New Roman" w:eastAsia="ＭＳ Ｐゴシック" w:hAnsi="Times New Roman"/>
                <w:kern w:val="0"/>
                <w:sz w:val="24"/>
              </w:rPr>
              <w:t>0.36</w:t>
            </w:r>
          </w:p>
        </w:tc>
      </w:tr>
      <w:tr w:rsidR="00E313D5" w:rsidRPr="00A33180" w14:paraId="5C50833B" w14:textId="77777777" w:rsidTr="00E313D5">
        <w:trPr>
          <w:trHeight w:val="798"/>
        </w:trPr>
        <w:tc>
          <w:tcPr>
            <w:tcW w:w="1006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40B87B4" w14:textId="5A9C94E6" w:rsidR="00E313D5" w:rsidRPr="008A56EA" w:rsidRDefault="00E313D5" w:rsidP="00E313D5">
            <w:pPr>
              <w:spacing w:line="240" w:lineRule="auto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* Data </w:t>
            </w:r>
            <w:r w:rsidR="0002661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are</w:t>
            </w:r>
            <w:r w:rsidR="0002661E"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represent</w:t>
            </w:r>
            <w:r w:rsidR="0002661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ed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</w:t>
            </w:r>
            <w:r w:rsidR="0002661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with </w:t>
            </w:r>
            <w:r w:rsidRPr="008A56EA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</w:rPr>
              <w:t>P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value</w:t>
            </w:r>
            <w:r w:rsidR="0002661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s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</w:t>
            </w:r>
            <w:r w:rsidR="00ED6C4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for significance of difference 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between the groups.</w:t>
            </w:r>
          </w:p>
          <w:p w14:paraId="2961E460" w14:textId="2C3BAD38" w:rsidR="00E313D5" w:rsidRPr="008A56EA" w:rsidRDefault="00E313D5" w:rsidP="00E313D5">
            <w:pPr>
              <w:spacing w:line="240" w:lineRule="auto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** </w:t>
            </w:r>
            <w:proofErr w:type="spellStart"/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HRQoL</w:t>
            </w:r>
            <w:proofErr w:type="spellEnd"/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outcomes that are significantly poorer in the patients with than </w:t>
            </w:r>
            <w:r w:rsidR="00ED6C4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in 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those without </w:t>
            </w:r>
            <w:r w:rsidR="0002661E"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complications 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are in </w:t>
            </w:r>
            <w:r w:rsidRPr="008A56EA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bold</w:t>
            </w:r>
            <w:r w:rsidR="00ED6C4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type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.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ab/>
            </w:r>
          </w:p>
          <w:p w14:paraId="2B830481" w14:textId="77777777" w:rsidR="00E313D5" w:rsidRPr="00DC65B4" w:rsidRDefault="00E313D5" w:rsidP="00E313D5">
            <w:pPr>
              <w:spacing w:line="240" w:lineRule="auto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Abbreviations: </w:t>
            </w:r>
            <w:proofErr w:type="spellStart"/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HRQoL</w:t>
            </w:r>
            <w:proofErr w:type="spellEnd"/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, health-related quality of life</w:t>
            </w:r>
          </w:p>
        </w:tc>
      </w:tr>
    </w:tbl>
    <w:p w14:paraId="41334089" w14:textId="5EE3677E" w:rsidR="00E313D5" w:rsidRDefault="00E313D5"/>
    <w:p w14:paraId="55063393" w14:textId="69F57055" w:rsidR="0087626E" w:rsidRDefault="0087626E"/>
    <w:p w14:paraId="07E3563B" w14:textId="376FD7BF" w:rsidR="0087626E" w:rsidRDefault="0087626E"/>
    <w:tbl>
      <w:tblPr>
        <w:tblpPr w:leftFromText="142" w:rightFromText="142" w:horzAnchor="margin" w:tblpXSpec="center" w:tblpY="42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418"/>
        <w:gridCol w:w="1275"/>
        <w:gridCol w:w="1134"/>
        <w:gridCol w:w="1277"/>
      </w:tblGrid>
      <w:tr w:rsidR="0087626E" w:rsidRPr="00A33180" w14:paraId="4272F9B6" w14:textId="77777777" w:rsidTr="0087626E">
        <w:trPr>
          <w:trHeight w:val="851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661D69D" w14:textId="6BF8DDA1" w:rsidR="0087626E" w:rsidRPr="00A33180" w:rsidRDefault="0087626E" w:rsidP="0087626E">
            <w:pPr>
              <w:tabs>
                <w:tab w:val="left" w:pos="1843"/>
              </w:tabs>
              <w:spacing w:line="280" w:lineRule="exact"/>
              <w:rPr>
                <w:rFonts w:ascii="Times New Roman" w:hAnsi="Times New Roman"/>
                <w:i/>
                <w:sz w:val="24"/>
              </w:rPr>
            </w:pPr>
            <w:r w:rsidRPr="008D3648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lastRenderedPageBreak/>
              <w:t>Supplementary Table</w:t>
            </w:r>
            <w:r w:rsidRPr="002F65C2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C07B6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4</w:t>
            </w:r>
            <w:r w:rsidRPr="002F65C2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. Body composition data and nutrit</w:t>
            </w:r>
            <w:r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i</w:t>
            </w:r>
            <w:r w:rsidRPr="002F65C2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onal markers</w:t>
            </w:r>
            <w:r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: comparison</w:t>
            </w:r>
            <w:r w:rsidRPr="002F65C2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 xml:space="preserve"> between patients w</w:t>
            </w:r>
            <w:r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ith and without</w:t>
            </w:r>
            <w:r w:rsidRPr="002F65C2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 xml:space="preserve"> predefined complications </w:t>
            </w:r>
            <w:r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 xml:space="preserve">for up to 2 years </w:t>
            </w:r>
            <w:r w:rsidRPr="002F65C2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after esophageal cancer surgery</w:t>
            </w:r>
            <w:r w:rsidRPr="002F65C2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ab/>
            </w:r>
          </w:p>
        </w:tc>
      </w:tr>
      <w:tr w:rsidR="0087626E" w:rsidRPr="00A33180" w14:paraId="21507168" w14:textId="77777777" w:rsidTr="0087626E">
        <w:trPr>
          <w:trHeight w:val="292"/>
        </w:trPr>
        <w:tc>
          <w:tcPr>
            <w:tcW w:w="3402" w:type="dxa"/>
            <w:vMerge w:val="restart"/>
            <w:tcBorders>
              <w:top w:val="single" w:sz="18" w:space="0" w:color="auto"/>
              <w:left w:val="nil"/>
              <w:right w:val="nil"/>
            </w:tcBorders>
            <w:hideMark/>
          </w:tcPr>
          <w:p w14:paraId="4FE28931" w14:textId="77777777" w:rsidR="0087626E" w:rsidRPr="009A411A" w:rsidRDefault="0087626E" w:rsidP="0087626E">
            <w:pPr>
              <w:tabs>
                <w:tab w:val="left" w:pos="1843"/>
              </w:tabs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0B600FB" w14:textId="77777777" w:rsidR="0087626E" w:rsidRPr="00107B44" w:rsidRDefault="0087626E" w:rsidP="0087626E">
            <w:pPr>
              <w:tabs>
                <w:tab w:val="left" w:pos="1843"/>
              </w:tabs>
              <w:spacing w:line="28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Time Point of measurement</w:t>
            </w:r>
          </w:p>
        </w:tc>
      </w:tr>
      <w:tr w:rsidR="0087626E" w:rsidRPr="00A33180" w14:paraId="241E1E1A" w14:textId="77777777" w:rsidTr="0087626E">
        <w:trPr>
          <w:trHeight w:val="291"/>
        </w:trPr>
        <w:tc>
          <w:tcPr>
            <w:tcW w:w="3402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14:paraId="261B5C8E" w14:textId="77777777" w:rsidR="0087626E" w:rsidRPr="00A33180" w:rsidRDefault="0087626E" w:rsidP="0087626E">
            <w:pPr>
              <w:tabs>
                <w:tab w:val="left" w:pos="1843"/>
              </w:tabs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02BA68CA" w14:textId="77777777" w:rsidR="0087626E" w:rsidRPr="00077A35" w:rsidRDefault="0087626E" w:rsidP="0087626E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Pre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4452BF83" w14:textId="77777777" w:rsidR="0087626E" w:rsidRPr="00077A35" w:rsidRDefault="0087626E" w:rsidP="0087626E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3 months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3589CBED" w14:textId="77777777" w:rsidR="0087626E" w:rsidRPr="00077A35" w:rsidRDefault="0087626E" w:rsidP="0087626E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077A35">
              <w:rPr>
                <w:rFonts w:ascii="Times New Roman" w:hAnsi="Times New Roman"/>
                <w:sz w:val="24"/>
              </w:rPr>
              <w:t>6 months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02610A95" w14:textId="77777777" w:rsidR="0087626E" w:rsidRPr="00077A35" w:rsidRDefault="0087626E" w:rsidP="0087626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1 year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5FDFB48B" w14:textId="77777777" w:rsidR="0087626E" w:rsidRPr="00077A35" w:rsidRDefault="0087626E" w:rsidP="0087626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7A35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2 year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s</w:t>
            </w:r>
          </w:p>
        </w:tc>
      </w:tr>
      <w:tr w:rsidR="0087626E" w:rsidRPr="00A33180" w14:paraId="65C5D987" w14:textId="77777777" w:rsidTr="0087626E">
        <w:trPr>
          <w:trHeight w:val="379"/>
        </w:trPr>
        <w:tc>
          <w:tcPr>
            <w:tcW w:w="10065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275A19D" w14:textId="77777777" w:rsidR="0087626E" w:rsidRPr="00077A35" w:rsidRDefault="0087626E" w:rsidP="0087626E">
            <w:pPr>
              <w:tabs>
                <w:tab w:val="left" w:pos="1843"/>
              </w:tabs>
              <w:spacing w:line="240" w:lineRule="atLeast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  <w:r w:rsidRPr="009505D0"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  <w:t>Overall complication; yes (n=48) vs. no (n=40)</w:t>
            </w:r>
          </w:p>
        </w:tc>
      </w:tr>
      <w:tr w:rsidR="0087626E" w:rsidRPr="00A33180" w14:paraId="2283E372" w14:textId="77777777" w:rsidTr="0087626E">
        <w:trPr>
          <w:trHeight w:val="148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36F38C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9505D0">
              <w:rPr>
                <w:rFonts w:ascii="Times New Roman" w:hAnsi="Times New Roman"/>
                <w:sz w:val="24"/>
              </w:rPr>
              <w:t xml:space="preserve">  </w:t>
            </w:r>
            <w:r w:rsidRPr="002F65C2">
              <w:rPr>
                <w:rFonts w:ascii="Times New Roman" w:hAnsi="Times New Roman"/>
                <w:sz w:val="24"/>
              </w:rPr>
              <w:t>Body composit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2F65C2">
              <w:rPr>
                <w:rFonts w:ascii="Times New Roman" w:hAnsi="Times New Roman"/>
                <w:sz w:val="24"/>
              </w:rPr>
              <w:t>on data</w:t>
            </w:r>
          </w:p>
          <w:p w14:paraId="412A2417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Body weight</w:t>
            </w:r>
          </w:p>
          <w:p w14:paraId="08B7654B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BMI</w:t>
            </w:r>
          </w:p>
          <w:p w14:paraId="7EB5A70A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Fat mass (%)</w:t>
            </w:r>
          </w:p>
          <w:p w14:paraId="19D61EB3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Skeletal muscle mass (%)</w:t>
            </w:r>
          </w:p>
          <w:p w14:paraId="46647A71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Handgrip strength</w:t>
            </w:r>
          </w:p>
          <w:p w14:paraId="17BA0A7C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Nutri</w:t>
            </w:r>
            <w:r>
              <w:rPr>
                <w:rFonts w:ascii="Times New Roman" w:hAnsi="Times New Roman"/>
                <w:sz w:val="24"/>
              </w:rPr>
              <w:t>ti</w:t>
            </w:r>
            <w:r w:rsidRPr="002F65C2">
              <w:rPr>
                <w:rFonts w:ascii="Times New Roman" w:hAnsi="Times New Roman"/>
                <w:sz w:val="24"/>
              </w:rPr>
              <w:t>onal markers</w:t>
            </w:r>
          </w:p>
          <w:p w14:paraId="5730EAD2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Albumin</w:t>
            </w:r>
          </w:p>
          <w:p w14:paraId="0AAD67D6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Pre-albumin</w:t>
            </w:r>
          </w:p>
          <w:p w14:paraId="397545A6" w14:textId="77777777" w:rsidR="0087626E" w:rsidRPr="00077A35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PNI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FDC107" w14:textId="77777777" w:rsidR="0087626E" w:rsidRDefault="0087626E" w:rsidP="0087626E">
            <w:pPr>
              <w:tabs>
                <w:tab w:val="left" w:pos="1309"/>
              </w:tabs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3BE30D93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0.44</w:t>
            </w:r>
          </w:p>
          <w:p w14:paraId="108C86B0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0.36</w:t>
            </w:r>
          </w:p>
          <w:p w14:paraId="7A17CFF2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0.42</w:t>
            </w:r>
          </w:p>
          <w:p w14:paraId="7E917816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0.77</w:t>
            </w:r>
          </w:p>
          <w:p w14:paraId="2DB8E9E4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0.49</w:t>
            </w:r>
          </w:p>
          <w:p w14:paraId="29F19A15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34B0F1B2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F65C2">
              <w:rPr>
                <w:rFonts w:ascii="Times New Roman" w:hAnsi="Times New Roman"/>
                <w:b/>
                <w:bCs/>
                <w:sz w:val="24"/>
              </w:rPr>
              <w:t>0.04</w:t>
            </w:r>
          </w:p>
          <w:p w14:paraId="0334F9E2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0.99</w:t>
            </w:r>
          </w:p>
          <w:p w14:paraId="2262F9C4" w14:textId="77777777" w:rsidR="0087626E" w:rsidRPr="00077A35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14A38E" w14:textId="77777777" w:rsidR="0087626E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14D356C8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0.82</w:t>
            </w:r>
          </w:p>
          <w:p w14:paraId="0AB4E21E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0.91</w:t>
            </w:r>
          </w:p>
          <w:p w14:paraId="585359DC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0.59</w:t>
            </w:r>
          </w:p>
          <w:p w14:paraId="10AB3945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0.73</w:t>
            </w:r>
          </w:p>
          <w:p w14:paraId="13C0D892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0.62</w:t>
            </w:r>
          </w:p>
          <w:p w14:paraId="68411DF9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2527B77E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0.62</w:t>
            </w:r>
          </w:p>
          <w:p w14:paraId="7FB73509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0.37</w:t>
            </w:r>
          </w:p>
          <w:p w14:paraId="327A996D" w14:textId="77777777" w:rsidR="0087626E" w:rsidRPr="00077A35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45CA784" w14:textId="77777777" w:rsidR="0087626E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11934048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0.73</w:t>
            </w:r>
          </w:p>
          <w:p w14:paraId="5915CF04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0.91</w:t>
            </w:r>
          </w:p>
          <w:p w14:paraId="34B3A385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0.59</w:t>
            </w:r>
          </w:p>
          <w:p w14:paraId="6A9501B3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0.57</w:t>
            </w:r>
          </w:p>
          <w:p w14:paraId="716F2ECE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0.52</w:t>
            </w:r>
          </w:p>
          <w:p w14:paraId="51637B90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70881E59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0.96</w:t>
            </w:r>
          </w:p>
          <w:p w14:paraId="310130C6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0.15</w:t>
            </w:r>
          </w:p>
          <w:p w14:paraId="15B8D9E6" w14:textId="77777777" w:rsidR="0087626E" w:rsidRPr="00077A35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8C0858" w14:textId="77777777" w:rsidR="0087626E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6A291638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0.44</w:t>
            </w:r>
          </w:p>
          <w:p w14:paraId="45466518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0.52</w:t>
            </w:r>
          </w:p>
          <w:p w14:paraId="38A12223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0.45</w:t>
            </w:r>
          </w:p>
          <w:p w14:paraId="18A75915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0.66</w:t>
            </w:r>
          </w:p>
          <w:p w14:paraId="67112F3A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0.31</w:t>
            </w:r>
          </w:p>
          <w:p w14:paraId="194DB18B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54A0E36F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0.7</w:t>
            </w:r>
          </w:p>
          <w:p w14:paraId="3B41ED2B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0.07</w:t>
            </w:r>
          </w:p>
          <w:p w14:paraId="6B346E46" w14:textId="77777777" w:rsidR="0087626E" w:rsidRPr="00077A35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5776399" w14:textId="77777777" w:rsidR="0087626E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6034BB46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0.35</w:t>
            </w:r>
          </w:p>
          <w:p w14:paraId="62014C56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0.36</w:t>
            </w:r>
          </w:p>
          <w:p w14:paraId="66DA6C43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0.39</w:t>
            </w:r>
          </w:p>
          <w:p w14:paraId="64782B31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0.18</w:t>
            </w:r>
          </w:p>
          <w:p w14:paraId="711DE35F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0.92</w:t>
            </w:r>
          </w:p>
          <w:p w14:paraId="22A894EC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3865DA4E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0.26</w:t>
            </w:r>
          </w:p>
          <w:p w14:paraId="3674C17F" w14:textId="77777777" w:rsidR="0087626E" w:rsidRPr="002F65C2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0.14</w:t>
            </w:r>
          </w:p>
          <w:p w14:paraId="382FF2D7" w14:textId="77777777" w:rsidR="0087626E" w:rsidRPr="00077A35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2F65C2">
              <w:rPr>
                <w:rFonts w:ascii="Times New Roman" w:eastAsia="ＭＳ Ｐゴシック" w:hAnsi="Times New Roman"/>
                <w:kern w:val="0"/>
                <w:sz w:val="24"/>
              </w:rPr>
              <w:t>0.76</w:t>
            </w:r>
          </w:p>
        </w:tc>
      </w:tr>
      <w:tr w:rsidR="0087626E" w:rsidRPr="00A33180" w14:paraId="6991C505" w14:textId="77777777" w:rsidTr="0087626E">
        <w:trPr>
          <w:trHeight w:val="539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B94EE0" w14:textId="77777777" w:rsidR="0087626E" w:rsidRDefault="0087626E" w:rsidP="0087626E">
            <w:pPr>
              <w:tabs>
                <w:tab w:val="left" w:pos="1843"/>
              </w:tabs>
              <w:spacing w:line="240" w:lineRule="atLeast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</w:p>
          <w:p w14:paraId="3813C5A3" w14:textId="77777777" w:rsidR="0087626E" w:rsidRPr="008A56EA" w:rsidRDefault="0087626E" w:rsidP="0087626E">
            <w:pPr>
              <w:tabs>
                <w:tab w:val="left" w:pos="1843"/>
              </w:tabs>
              <w:spacing w:line="240" w:lineRule="atLeast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  <w:r w:rsidRPr="00C85342"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  <w:t>Pulmonary complication; yes (n=18) vs. no (n=70)</w:t>
            </w:r>
          </w:p>
        </w:tc>
      </w:tr>
      <w:tr w:rsidR="0087626E" w:rsidRPr="00A33180" w14:paraId="7C3715A5" w14:textId="77777777" w:rsidTr="0087626E">
        <w:trPr>
          <w:trHeight w:val="8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40439C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Body composit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2F65C2">
              <w:rPr>
                <w:rFonts w:ascii="Times New Roman" w:hAnsi="Times New Roman"/>
                <w:sz w:val="24"/>
              </w:rPr>
              <w:t>on data</w:t>
            </w:r>
          </w:p>
          <w:p w14:paraId="746E75A2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Body weight</w:t>
            </w:r>
          </w:p>
          <w:p w14:paraId="4CA3D05F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BMI</w:t>
            </w:r>
          </w:p>
          <w:p w14:paraId="437DA48D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Fat mass (%)</w:t>
            </w:r>
          </w:p>
          <w:p w14:paraId="461E9F79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Skeletal muscle mass (%)</w:t>
            </w:r>
          </w:p>
          <w:p w14:paraId="1FD8AE2A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Handgrip strength</w:t>
            </w:r>
          </w:p>
          <w:p w14:paraId="569E467E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Nutri</w:t>
            </w:r>
            <w:r>
              <w:rPr>
                <w:rFonts w:ascii="Times New Roman" w:hAnsi="Times New Roman"/>
                <w:sz w:val="24"/>
              </w:rPr>
              <w:t>ti</w:t>
            </w:r>
            <w:r w:rsidRPr="002F65C2">
              <w:rPr>
                <w:rFonts w:ascii="Times New Roman" w:hAnsi="Times New Roman"/>
                <w:sz w:val="24"/>
              </w:rPr>
              <w:t>onal markers</w:t>
            </w:r>
          </w:p>
          <w:p w14:paraId="11032352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Albumin</w:t>
            </w:r>
          </w:p>
          <w:p w14:paraId="406EC892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Pre-albumin</w:t>
            </w:r>
          </w:p>
          <w:p w14:paraId="75116353" w14:textId="77777777" w:rsidR="0087626E" w:rsidRPr="00C76A13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PNI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1C62A3" w14:textId="77777777" w:rsidR="0087626E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5700C7E0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0.44</w:t>
            </w:r>
          </w:p>
          <w:p w14:paraId="5400D336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0.99</w:t>
            </w:r>
          </w:p>
          <w:p w14:paraId="3EB39B9B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0.89</w:t>
            </w:r>
          </w:p>
          <w:p w14:paraId="0B654CBF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0.49</w:t>
            </w:r>
          </w:p>
          <w:p w14:paraId="483E0125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0.54</w:t>
            </w:r>
          </w:p>
          <w:p w14:paraId="0DBEC668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6ACE2EB6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0.38</w:t>
            </w:r>
          </w:p>
          <w:p w14:paraId="02E2FF65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0.23</w:t>
            </w:r>
          </w:p>
          <w:p w14:paraId="596C8228" w14:textId="77777777" w:rsidR="0087626E" w:rsidRPr="008A56EA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CA28C7" w14:textId="77777777" w:rsidR="0087626E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108B2885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0.49</w:t>
            </w:r>
          </w:p>
          <w:p w14:paraId="459E4212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0.54</w:t>
            </w:r>
          </w:p>
          <w:p w14:paraId="63597884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0.51</w:t>
            </w:r>
          </w:p>
          <w:p w14:paraId="7A7140D5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0.15</w:t>
            </w:r>
          </w:p>
          <w:p w14:paraId="65D12642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0.09</w:t>
            </w:r>
          </w:p>
          <w:p w14:paraId="23B5ADFC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0BE067A1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0.69</w:t>
            </w:r>
          </w:p>
          <w:p w14:paraId="3AF43F1D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4CA1">
              <w:rPr>
                <w:rFonts w:ascii="Times New Roman" w:hAnsi="Times New Roman"/>
                <w:b/>
                <w:bCs/>
                <w:sz w:val="24"/>
              </w:rPr>
              <w:t>0.049</w:t>
            </w:r>
          </w:p>
          <w:p w14:paraId="47261B25" w14:textId="77777777" w:rsidR="0087626E" w:rsidRPr="008A56EA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EC2B97" w14:textId="77777777" w:rsidR="0087626E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4E510ED4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0.52</w:t>
            </w:r>
          </w:p>
          <w:p w14:paraId="16B2C617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0.87</w:t>
            </w:r>
          </w:p>
          <w:p w14:paraId="6366297C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0.86</w:t>
            </w:r>
          </w:p>
          <w:p w14:paraId="61525EAD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0.43</w:t>
            </w:r>
          </w:p>
          <w:p w14:paraId="3006EA84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0.32</w:t>
            </w:r>
          </w:p>
          <w:p w14:paraId="145F915D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3158543C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0.41</w:t>
            </w:r>
          </w:p>
          <w:p w14:paraId="24A44529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4CA1">
              <w:rPr>
                <w:rFonts w:ascii="Times New Roman" w:hAnsi="Times New Roman"/>
                <w:b/>
                <w:bCs/>
                <w:sz w:val="24"/>
              </w:rPr>
              <w:t>0.01</w:t>
            </w:r>
          </w:p>
          <w:p w14:paraId="4CFDF4AF" w14:textId="77777777" w:rsidR="0087626E" w:rsidRPr="008A56EA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A0BFA8" w14:textId="77777777" w:rsidR="0087626E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42E560F4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0.45</w:t>
            </w:r>
          </w:p>
          <w:p w14:paraId="74C55112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0.69</w:t>
            </w:r>
          </w:p>
          <w:p w14:paraId="50C416F9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0.9</w:t>
            </w:r>
          </w:p>
          <w:p w14:paraId="0DB23CFB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0.8</w:t>
            </w:r>
          </w:p>
          <w:p w14:paraId="09DA1997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0.38</w:t>
            </w:r>
          </w:p>
          <w:p w14:paraId="0F14765F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1F0DDD0D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0.19</w:t>
            </w:r>
          </w:p>
          <w:p w14:paraId="71E5FA96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  <w:t>0.02</w:t>
            </w:r>
          </w:p>
          <w:p w14:paraId="1ECB358B" w14:textId="77777777" w:rsidR="0087626E" w:rsidRPr="008A56EA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0.058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4D1E272" w14:textId="77777777" w:rsidR="0087626E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32E91E29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0.37</w:t>
            </w:r>
          </w:p>
          <w:p w14:paraId="3436D05B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0.51</w:t>
            </w:r>
          </w:p>
          <w:p w14:paraId="35E3F525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0.23</w:t>
            </w:r>
          </w:p>
          <w:p w14:paraId="05406E3A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0.86</w:t>
            </w:r>
          </w:p>
          <w:p w14:paraId="13D15C1F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0.23</w:t>
            </w:r>
          </w:p>
          <w:p w14:paraId="61C7DBD0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4B48B080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0.18</w:t>
            </w:r>
          </w:p>
          <w:p w14:paraId="3EA7F498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  <w:t>0.008</w:t>
            </w:r>
          </w:p>
          <w:p w14:paraId="4C5F39BE" w14:textId="77777777" w:rsidR="0087626E" w:rsidRPr="008A56EA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0.09</w:t>
            </w:r>
          </w:p>
        </w:tc>
      </w:tr>
      <w:tr w:rsidR="0087626E" w:rsidRPr="00A33180" w14:paraId="776B6FF7" w14:textId="77777777" w:rsidTr="0087626E">
        <w:trPr>
          <w:trHeight w:val="864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466329" w14:textId="77777777" w:rsidR="0087626E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</w:pPr>
          </w:p>
          <w:p w14:paraId="6F56FE6C" w14:textId="77777777" w:rsidR="0087626E" w:rsidRPr="00C85342" w:rsidRDefault="0087626E" w:rsidP="0087626E">
            <w:pPr>
              <w:tabs>
                <w:tab w:val="left" w:pos="1843"/>
              </w:tabs>
              <w:spacing w:line="240" w:lineRule="atLeast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018F7">
              <w:rPr>
                <w:rFonts w:ascii="Times New Roman" w:eastAsia="ＭＳ Ｐゴシック" w:hAnsi="Times New Roman"/>
                <w:b/>
                <w:bCs/>
                <w:kern w:val="0"/>
                <w:sz w:val="24"/>
              </w:rPr>
              <w:t>Anastomotic leakage; yes (n=20) vs. no (n=68)</w:t>
            </w:r>
          </w:p>
        </w:tc>
      </w:tr>
      <w:tr w:rsidR="0087626E" w:rsidRPr="00A33180" w14:paraId="7B48DA88" w14:textId="77777777" w:rsidTr="0087626E">
        <w:trPr>
          <w:trHeight w:val="864"/>
        </w:trPr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FB344F3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>Body composit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2F65C2">
              <w:rPr>
                <w:rFonts w:ascii="Times New Roman" w:hAnsi="Times New Roman"/>
                <w:sz w:val="24"/>
              </w:rPr>
              <w:t>on data</w:t>
            </w:r>
          </w:p>
          <w:p w14:paraId="4B68FF9C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Body weight</w:t>
            </w:r>
          </w:p>
          <w:p w14:paraId="1622DBB7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BMI</w:t>
            </w:r>
          </w:p>
          <w:p w14:paraId="5253BF5D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Fat mass (%)</w:t>
            </w:r>
          </w:p>
          <w:p w14:paraId="71E1425A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Skeletal muscle mass (%)</w:t>
            </w:r>
          </w:p>
          <w:p w14:paraId="69BB624A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lastRenderedPageBreak/>
              <w:t xml:space="preserve">    Handgrip strength</w:t>
            </w:r>
          </w:p>
          <w:p w14:paraId="54B6AACA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Nutri</w:t>
            </w:r>
            <w:r>
              <w:rPr>
                <w:rFonts w:ascii="Times New Roman" w:hAnsi="Times New Roman"/>
                <w:sz w:val="24"/>
              </w:rPr>
              <w:t>ti</w:t>
            </w:r>
            <w:r w:rsidRPr="002F65C2">
              <w:rPr>
                <w:rFonts w:ascii="Times New Roman" w:hAnsi="Times New Roman"/>
                <w:sz w:val="24"/>
              </w:rPr>
              <w:t>onal markers</w:t>
            </w:r>
          </w:p>
          <w:p w14:paraId="7EC2F586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Albumin</w:t>
            </w:r>
          </w:p>
          <w:p w14:paraId="18521656" w14:textId="77777777" w:rsidR="0087626E" w:rsidRPr="002F65C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Pre-albumin</w:t>
            </w:r>
          </w:p>
          <w:p w14:paraId="202F9013" w14:textId="77777777" w:rsidR="0087626E" w:rsidRPr="00C85342" w:rsidRDefault="0087626E" w:rsidP="0087626E">
            <w:pPr>
              <w:tabs>
                <w:tab w:val="left" w:pos="130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  <w:r w:rsidRPr="002F65C2">
              <w:rPr>
                <w:rFonts w:ascii="Times New Roman" w:hAnsi="Times New Roman"/>
                <w:sz w:val="24"/>
              </w:rPr>
              <w:t xml:space="preserve">    PNI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BB6F088" w14:textId="77777777" w:rsidR="0087626E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14368420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0.13</w:t>
            </w:r>
          </w:p>
          <w:p w14:paraId="0A7776A0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0.13</w:t>
            </w:r>
          </w:p>
          <w:p w14:paraId="240E980A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0.06</w:t>
            </w:r>
          </w:p>
          <w:p w14:paraId="5EEB8F26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0.28</w:t>
            </w:r>
          </w:p>
          <w:p w14:paraId="0DDF84A4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lastRenderedPageBreak/>
              <w:t>0.32</w:t>
            </w:r>
          </w:p>
          <w:p w14:paraId="52F04744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66EAE4AD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0.14</w:t>
            </w:r>
          </w:p>
          <w:p w14:paraId="5C53AD0B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0.79</w:t>
            </w:r>
          </w:p>
          <w:p w14:paraId="112263ED" w14:textId="77777777" w:rsidR="0087626E" w:rsidRPr="00E018F7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F604845" w14:textId="77777777" w:rsidR="0087626E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5BC182B7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0.94</w:t>
            </w:r>
          </w:p>
          <w:p w14:paraId="29C085DE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0.83</w:t>
            </w:r>
          </w:p>
          <w:p w14:paraId="59DC51E4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0.93</w:t>
            </w:r>
          </w:p>
          <w:p w14:paraId="743E732A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0.76</w:t>
            </w:r>
          </w:p>
          <w:p w14:paraId="1AD4FC36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lastRenderedPageBreak/>
              <w:t>0.69</w:t>
            </w:r>
          </w:p>
          <w:p w14:paraId="77DC5118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5A200FBC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0.99</w:t>
            </w:r>
          </w:p>
          <w:p w14:paraId="1B088F9E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0.45</w:t>
            </w:r>
          </w:p>
          <w:p w14:paraId="327A5E97" w14:textId="77777777" w:rsidR="0087626E" w:rsidRPr="00E018F7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8B978E" w14:textId="77777777" w:rsidR="0087626E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5541EE1D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0.77</w:t>
            </w:r>
          </w:p>
          <w:p w14:paraId="5D58ABF8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0.8</w:t>
            </w:r>
          </w:p>
          <w:p w14:paraId="2DCA3657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0.88</w:t>
            </w:r>
          </w:p>
          <w:p w14:paraId="41937B00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0.64</w:t>
            </w:r>
          </w:p>
          <w:p w14:paraId="51E28F35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lastRenderedPageBreak/>
              <w:t>0.49</w:t>
            </w:r>
          </w:p>
          <w:p w14:paraId="7B9CC6C8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</w:p>
          <w:p w14:paraId="4882E163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0.94</w:t>
            </w:r>
          </w:p>
          <w:p w14:paraId="600D812F" w14:textId="77777777" w:rsidR="0087626E" w:rsidRPr="00EF4CA1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0.39</w:t>
            </w:r>
          </w:p>
          <w:p w14:paraId="0121C956" w14:textId="77777777" w:rsidR="0087626E" w:rsidRPr="00E018F7" w:rsidRDefault="0087626E" w:rsidP="0087626E">
            <w:pPr>
              <w:tabs>
                <w:tab w:val="left" w:pos="1309"/>
              </w:tabs>
              <w:spacing w:line="240" w:lineRule="atLeast"/>
              <w:ind w:left="173" w:hanging="173"/>
              <w:jc w:val="center"/>
              <w:rPr>
                <w:rFonts w:ascii="Times New Roman" w:hAnsi="Times New Roman"/>
                <w:sz w:val="24"/>
              </w:rPr>
            </w:pPr>
            <w:r w:rsidRPr="00EF4CA1">
              <w:rPr>
                <w:rFonts w:ascii="Times New Roman" w:hAnsi="Times New Roman"/>
                <w:sz w:val="24"/>
              </w:rPr>
              <w:t>0.79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83592E1" w14:textId="77777777" w:rsidR="0087626E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0A5082C8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0.34</w:t>
            </w:r>
          </w:p>
          <w:p w14:paraId="4DB5E4BF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0.47</w:t>
            </w:r>
          </w:p>
          <w:p w14:paraId="56154A6A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0.39</w:t>
            </w:r>
          </w:p>
          <w:p w14:paraId="09D4B08F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0.91</w:t>
            </w:r>
          </w:p>
          <w:p w14:paraId="3F860E94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lastRenderedPageBreak/>
              <w:t>0.63</w:t>
            </w:r>
          </w:p>
          <w:p w14:paraId="14EA1930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73D4FC9C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0.81</w:t>
            </w:r>
          </w:p>
          <w:p w14:paraId="4CEBD306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0.07</w:t>
            </w:r>
          </w:p>
          <w:p w14:paraId="0E0B6BD1" w14:textId="77777777" w:rsidR="0087626E" w:rsidRPr="00E018F7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33F436" w14:textId="77777777" w:rsidR="0087626E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4F2C99CD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0.39</w:t>
            </w:r>
          </w:p>
          <w:p w14:paraId="7D1533AC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0.66</w:t>
            </w:r>
          </w:p>
          <w:p w14:paraId="316C4466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0.41</w:t>
            </w:r>
          </w:p>
          <w:p w14:paraId="2188BAB9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0.21</w:t>
            </w:r>
          </w:p>
          <w:p w14:paraId="1570117E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lastRenderedPageBreak/>
              <w:t>0.78</w:t>
            </w:r>
          </w:p>
          <w:p w14:paraId="075BD0CA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</w:p>
          <w:p w14:paraId="686589D5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0.81</w:t>
            </w:r>
          </w:p>
          <w:p w14:paraId="1A658FEA" w14:textId="77777777" w:rsidR="0087626E" w:rsidRPr="00EF4CA1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0.06</w:t>
            </w:r>
          </w:p>
          <w:p w14:paraId="454ECE30" w14:textId="77777777" w:rsidR="0087626E" w:rsidRPr="00E018F7" w:rsidRDefault="0087626E" w:rsidP="0087626E">
            <w:pPr>
              <w:tabs>
                <w:tab w:val="left" w:pos="1843"/>
              </w:tabs>
              <w:spacing w:line="240" w:lineRule="atLeast"/>
              <w:jc w:val="center"/>
              <w:rPr>
                <w:rFonts w:ascii="Times New Roman" w:eastAsia="ＭＳ Ｐゴシック" w:hAnsi="Times New Roman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kern w:val="0"/>
                <w:sz w:val="24"/>
              </w:rPr>
              <w:t>0.86</w:t>
            </w:r>
          </w:p>
        </w:tc>
      </w:tr>
      <w:tr w:rsidR="0087626E" w:rsidRPr="00A33180" w14:paraId="394C1374" w14:textId="77777777" w:rsidTr="0087626E">
        <w:trPr>
          <w:trHeight w:val="798"/>
        </w:trPr>
        <w:tc>
          <w:tcPr>
            <w:tcW w:w="10065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4F47E1B" w14:textId="77777777" w:rsidR="0087626E" w:rsidRPr="008A56EA" w:rsidRDefault="0087626E" w:rsidP="0087626E">
            <w:pPr>
              <w:spacing w:line="240" w:lineRule="auto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* Data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are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represent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ed with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</w:t>
            </w:r>
            <w:r w:rsidRPr="008A56EA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</w:rPr>
              <w:t>P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value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s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for the significance of differences </w:t>
            </w: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between the groups.</w:t>
            </w:r>
          </w:p>
          <w:p w14:paraId="22969E76" w14:textId="77777777" w:rsidR="0087626E" w:rsidRPr="00EF4CA1" w:rsidRDefault="0087626E" w:rsidP="0087626E">
            <w:pPr>
              <w:spacing w:line="240" w:lineRule="auto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8A56EA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** </w:t>
            </w:r>
            <w:r w:rsidRPr="00EF4CA1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Values that are significantly lower in patients with than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in </w:t>
            </w:r>
            <w:r w:rsidRPr="00EF4CA1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 xml:space="preserve">those without complications are in </w:t>
            </w:r>
            <w:r w:rsidRPr="00EF4CA1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bold</w:t>
            </w:r>
            <w:r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type</w:t>
            </w:r>
            <w:r w:rsidRPr="00EF4CA1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.</w:t>
            </w:r>
            <w:r w:rsidRPr="00EF4CA1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ab/>
            </w:r>
          </w:p>
          <w:p w14:paraId="0749E7BE" w14:textId="77777777" w:rsidR="0087626E" w:rsidRPr="00DC65B4" w:rsidRDefault="0087626E" w:rsidP="0087626E">
            <w:pPr>
              <w:spacing w:line="240" w:lineRule="auto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F4CA1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Abbreviations: BMI, body mass index; PNI, prognostic nutritional index</w:t>
            </w:r>
          </w:p>
        </w:tc>
      </w:tr>
    </w:tbl>
    <w:p w14:paraId="58B48AB5" w14:textId="77777777" w:rsidR="0087626E" w:rsidRPr="0087626E" w:rsidRDefault="0087626E">
      <w:pPr>
        <w:rPr>
          <w:rFonts w:hint="eastAsia"/>
        </w:rPr>
      </w:pPr>
    </w:p>
    <w:sectPr w:rsidR="0087626E" w:rsidRPr="00876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24"/>
    <w:rsid w:val="00017BFC"/>
    <w:rsid w:val="0002661E"/>
    <w:rsid w:val="000F1CDF"/>
    <w:rsid w:val="00161DBD"/>
    <w:rsid w:val="00183ABD"/>
    <w:rsid w:val="00196298"/>
    <w:rsid w:val="001B24D9"/>
    <w:rsid w:val="001D624A"/>
    <w:rsid w:val="00267F1D"/>
    <w:rsid w:val="002B3427"/>
    <w:rsid w:val="002D418F"/>
    <w:rsid w:val="002D50C6"/>
    <w:rsid w:val="00307DAF"/>
    <w:rsid w:val="003B22E6"/>
    <w:rsid w:val="003F1F95"/>
    <w:rsid w:val="004106A8"/>
    <w:rsid w:val="004954B8"/>
    <w:rsid w:val="0053550E"/>
    <w:rsid w:val="0057389A"/>
    <w:rsid w:val="00576FBC"/>
    <w:rsid w:val="005B5E84"/>
    <w:rsid w:val="005F0C5B"/>
    <w:rsid w:val="00600AB2"/>
    <w:rsid w:val="00606B25"/>
    <w:rsid w:val="006A3767"/>
    <w:rsid w:val="006F47A7"/>
    <w:rsid w:val="00732536"/>
    <w:rsid w:val="007465E4"/>
    <w:rsid w:val="007D79E5"/>
    <w:rsid w:val="008604AB"/>
    <w:rsid w:val="0087626E"/>
    <w:rsid w:val="00982D65"/>
    <w:rsid w:val="009B528A"/>
    <w:rsid w:val="009C1C43"/>
    <w:rsid w:val="009D439B"/>
    <w:rsid w:val="009E0322"/>
    <w:rsid w:val="009E20A0"/>
    <w:rsid w:val="00A4358F"/>
    <w:rsid w:val="00A56B4D"/>
    <w:rsid w:val="00B0121C"/>
    <w:rsid w:val="00BF5946"/>
    <w:rsid w:val="00C07B61"/>
    <w:rsid w:val="00C662D5"/>
    <w:rsid w:val="00D76F24"/>
    <w:rsid w:val="00E313D5"/>
    <w:rsid w:val="00ED6C4A"/>
    <w:rsid w:val="00F667C5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26AE8"/>
  <w15:chartTrackingRefBased/>
  <w15:docId w15:val="{FCC6542B-23F3-EB42-B9E1-16347589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F24"/>
    <w:pPr>
      <w:spacing w:line="48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FBC"/>
    <w:pPr>
      <w:spacing w:line="240" w:lineRule="auto"/>
    </w:pPr>
    <w:rPr>
      <w:rFonts w:ascii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FBC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弘太郎</dc:creator>
  <cp:keywords/>
  <dc:description/>
  <cp:lastModifiedBy>菅原 弘太郎</cp:lastModifiedBy>
  <cp:revision>4</cp:revision>
  <dcterms:created xsi:type="dcterms:W3CDTF">2021-02-24T05:17:00Z</dcterms:created>
  <dcterms:modified xsi:type="dcterms:W3CDTF">2021-02-24T06:00:00Z</dcterms:modified>
</cp:coreProperties>
</file>