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9F67F" w14:textId="4E4850C3" w:rsidR="00462269" w:rsidRPr="00351F37" w:rsidRDefault="00351F37">
      <w:pPr>
        <w:rPr>
          <w:rFonts w:ascii="Times New Roman" w:hAnsi="Times New Roman" w:cs="Times New Roman"/>
          <w:b/>
          <w:bCs/>
          <w:sz w:val="32"/>
          <w:szCs w:val="36"/>
        </w:rPr>
      </w:pPr>
      <w:r w:rsidRPr="00351F37">
        <w:rPr>
          <w:rFonts w:ascii="Times New Roman" w:hAnsi="Times New Roman" w:cs="Times New Roman"/>
          <w:b/>
          <w:bCs/>
          <w:sz w:val="32"/>
          <w:szCs w:val="36"/>
        </w:rPr>
        <w:t>Supporting information</w:t>
      </w:r>
    </w:p>
    <w:p w14:paraId="32C20764" w14:textId="58A2601E" w:rsidR="00462269" w:rsidRDefault="00462269"/>
    <w:p w14:paraId="684E421A" w14:textId="1D4ACC2B" w:rsidR="00462269" w:rsidRDefault="00462269"/>
    <w:p w14:paraId="5987569A" w14:textId="381228A3" w:rsidR="00462269" w:rsidRDefault="00462269"/>
    <w:p w14:paraId="1BA98FBD" w14:textId="77777777" w:rsidR="00351F37" w:rsidRDefault="00351F37" w:rsidP="00351F37">
      <w:pPr>
        <w:spacing w:beforeLines="100" w:before="312" w:afterLines="100" w:after="312" w:line="480" w:lineRule="auto"/>
        <w:rPr>
          <w:rFonts w:ascii="Times New Roman" w:eastAsia="宋体" w:hAnsi="Times New Roman"/>
          <w:b/>
          <w:bCs/>
          <w:sz w:val="28"/>
          <w:szCs w:val="24"/>
        </w:rPr>
      </w:pPr>
      <w:r>
        <w:rPr>
          <w:rFonts w:ascii="Times New Roman" w:eastAsia="宋体" w:hAnsi="Times New Roman"/>
          <w:b/>
          <w:bCs/>
          <w:sz w:val="28"/>
          <w:szCs w:val="24"/>
        </w:rPr>
        <w:t>Biochar enhanced the nitrogen removal performance of h</w:t>
      </w:r>
      <w:r w:rsidRPr="00EE7412">
        <w:rPr>
          <w:rFonts w:ascii="Times New Roman" w:eastAsia="宋体" w:hAnsi="Times New Roman"/>
          <w:b/>
          <w:bCs/>
          <w:sz w:val="28"/>
          <w:szCs w:val="24"/>
        </w:rPr>
        <w:t xml:space="preserve">eterotrophic </w:t>
      </w:r>
      <w:r>
        <w:rPr>
          <w:rFonts w:ascii="Times New Roman" w:eastAsia="宋体" w:hAnsi="Times New Roman"/>
          <w:b/>
          <w:bCs/>
          <w:sz w:val="28"/>
          <w:szCs w:val="24"/>
        </w:rPr>
        <w:t>n</w:t>
      </w:r>
      <w:r w:rsidRPr="00EE7412">
        <w:rPr>
          <w:rFonts w:ascii="Times New Roman" w:eastAsia="宋体" w:hAnsi="Times New Roman"/>
          <w:b/>
          <w:bCs/>
          <w:sz w:val="28"/>
          <w:szCs w:val="24"/>
        </w:rPr>
        <w:t>itrification-</w:t>
      </w:r>
      <w:r>
        <w:rPr>
          <w:rFonts w:ascii="Times New Roman" w:eastAsia="宋体" w:hAnsi="Times New Roman"/>
          <w:b/>
          <w:bCs/>
          <w:sz w:val="28"/>
          <w:szCs w:val="24"/>
        </w:rPr>
        <w:t>a</w:t>
      </w:r>
      <w:r w:rsidRPr="00EE7412">
        <w:rPr>
          <w:rFonts w:ascii="Times New Roman" w:eastAsia="宋体" w:hAnsi="Times New Roman"/>
          <w:b/>
          <w:bCs/>
          <w:sz w:val="28"/>
          <w:szCs w:val="24"/>
        </w:rPr>
        <w:t xml:space="preserve">erobic </w:t>
      </w:r>
      <w:r>
        <w:rPr>
          <w:rFonts w:ascii="Times New Roman" w:eastAsia="宋体" w:hAnsi="Times New Roman"/>
          <w:b/>
          <w:bCs/>
          <w:sz w:val="28"/>
          <w:szCs w:val="24"/>
        </w:rPr>
        <w:t>d</w:t>
      </w:r>
      <w:r w:rsidRPr="00EE7412">
        <w:rPr>
          <w:rFonts w:ascii="Times New Roman" w:eastAsia="宋体" w:hAnsi="Times New Roman"/>
          <w:b/>
          <w:bCs/>
          <w:sz w:val="28"/>
          <w:szCs w:val="24"/>
        </w:rPr>
        <w:t xml:space="preserve">enitrification </w:t>
      </w:r>
      <w:r>
        <w:rPr>
          <w:rFonts w:ascii="Times New Roman" w:eastAsia="宋体" w:hAnsi="Times New Roman"/>
          <w:b/>
          <w:bCs/>
          <w:sz w:val="28"/>
          <w:szCs w:val="24"/>
        </w:rPr>
        <w:t>s</w:t>
      </w:r>
      <w:r w:rsidRPr="00EE7412">
        <w:rPr>
          <w:rFonts w:ascii="Times New Roman" w:eastAsia="宋体" w:hAnsi="Times New Roman" w:hint="eastAsia"/>
          <w:b/>
          <w:bCs/>
          <w:sz w:val="28"/>
          <w:szCs w:val="24"/>
        </w:rPr>
        <w:t>train</w:t>
      </w:r>
      <w:r>
        <w:rPr>
          <w:rFonts w:ascii="Times New Roman" w:eastAsia="宋体" w:hAnsi="Times New Roman"/>
          <w:b/>
          <w:bCs/>
          <w:sz w:val="28"/>
          <w:szCs w:val="24"/>
        </w:rPr>
        <w:t xml:space="preserve"> </w:t>
      </w:r>
      <w:r>
        <w:rPr>
          <w:rFonts w:ascii="Times New Roman" w:eastAsia="宋体" w:hAnsi="Times New Roman"/>
          <w:b/>
          <w:bCs/>
          <w:i/>
          <w:iCs/>
          <w:sz w:val="28"/>
          <w:szCs w:val="24"/>
        </w:rPr>
        <w:t>p</w:t>
      </w:r>
      <w:r w:rsidRPr="00043A51">
        <w:rPr>
          <w:rFonts w:ascii="Times New Roman" w:eastAsia="宋体" w:hAnsi="Times New Roman"/>
          <w:b/>
          <w:bCs/>
          <w:i/>
          <w:iCs/>
          <w:sz w:val="28"/>
          <w:szCs w:val="24"/>
        </w:rPr>
        <w:t>seudomonas fluorescent</w:t>
      </w:r>
      <w:r w:rsidRPr="00043A51">
        <w:rPr>
          <w:rFonts w:ascii="Times New Roman" w:eastAsia="宋体" w:hAnsi="Times New Roman"/>
          <w:b/>
          <w:bCs/>
          <w:sz w:val="28"/>
          <w:szCs w:val="24"/>
        </w:rPr>
        <w:t xml:space="preserve"> sp. Z03</w:t>
      </w:r>
      <w:r>
        <w:rPr>
          <w:rFonts w:ascii="Times New Roman" w:eastAsia="宋体" w:hAnsi="Times New Roman"/>
          <w:b/>
          <w:bCs/>
          <w:sz w:val="28"/>
          <w:szCs w:val="24"/>
        </w:rPr>
        <w:t xml:space="preserve"> for insufficient carbon source</w:t>
      </w:r>
      <w:r w:rsidRPr="00EE7412">
        <w:rPr>
          <w:rFonts w:ascii="Times New Roman" w:eastAsia="宋体" w:hAnsi="Times New Roman"/>
          <w:b/>
          <w:bCs/>
          <w:sz w:val="28"/>
          <w:szCs w:val="24"/>
        </w:rPr>
        <w:t xml:space="preserve"> </w:t>
      </w:r>
      <w:r>
        <w:rPr>
          <w:rFonts w:ascii="Times New Roman" w:eastAsia="宋体" w:hAnsi="Times New Roman"/>
          <w:b/>
          <w:bCs/>
          <w:sz w:val="28"/>
          <w:szCs w:val="24"/>
        </w:rPr>
        <w:t>w</w:t>
      </w:r>
      <w:r w:rsidRPr="00EE7412">
        <w:rPr>
          <w:rFonts w:ascii="Times New Roman" w:eastAsia="宋体" w:hAnsi="Times New Roman"/>
          <w:b/>
          <w:bCs/>
          <w:sz w:val="28"/>
          <w:szCs w:val="24"/>
        </w:rPr>
        <w:t>astewater</w:t>
      </w:r>
      <w:r>
        <w:rPr>
          <w:rFonts w:ascii="Times New Roman" w:eastAsia="宋体" w:hAnsi="Times New Roman"/>
          <w:b/>
          <w:bCs/>
          <w:sz w:val="28"/>
          <w:szCs w:val="24"/>
        </w:rPr>
        <w:t xml:space="preserve"> under low temperature</w:t>
      </w:r>
    </w:p>
    <w:p w14:paraId="52FC0892" w14:textId="77777777" w:rsidR="00351F37" w:rsidRDefault="00351F37" w:rsidP="00351F37">
      <w:pPr>
        <w:spacing w:beforeLines="100" w:before="312" w:afterLines="100" w:after="312" w:line="480" w:lineRule="auto"/>
        <w:rPr>
          <w:rFonts w:ascii="Times New Roman" w:eastAsia="宋体" w:hAnsi="Times New Roman"/>
          <w:b/>
          <w:bCs/>
          <w:sz w:val="28"/>
          <w:szCs w:val="24"/>
        </w:rPr>
      </w:pPr>
    </w:p>
    <w:p w14:paraId="29E1AABF" w14:textId="77777777" w:rsidR="00351F37" w:rsidRPr="00EE7412" w:rsidRDefault="00351F37" w:rsidP="00351F37">
      <w:pPr>
        <w:spacing w:beforeLines="100" w:before="312" w:afterLines="100" w:after="312" w:line="480" w:lineRule="auto"/>
        <w:rPr>
          <w:rFonts w:ascii="Times New Roman" w:eastAsia="宋体" w:hAnsi="Times New Roman"/>
          <w:b/>
          <w:bCs/>
          <w:sz w:val="28"/>
          <w:szCs w:val="24"/>
        </w:rPr>
      </w:pPr>
    </w:p>
    <w:p w14:paraId="516035D5" w14:textId="77777777" w:rsidR="00351F37" w:rsidRPr="00987FCD" w:rsidRDefault="00351F37" w:rsidP="00351F37">
      <w:pPr>
        <w:spacing w:line="480" w:lineRule="auto"/>
        <w:rPr>
          <w:rFonts w:ascii="Times New Roman" w:hAnsi="Times New Roman" w:cs="Times New Roman"/>
          <w:sz w:val="24"/>
        </w:rPr>
      </w:pPr>
    </w:p>
    <w:p w14:paraId="72FDFB0D" w14:textId="77777777" w:rsidR="00351F37" w:rsidRPr="00FB7737" w:rsidRDefault="00351F37" w:rsidP="00351F37">
      <w:pPr>
        <w:autoSpaceDE w:val="0"/>
        <w:autoSpaceDN w:val="0"/>
        <w:adjustRightInd w:val="0"/>
        <w:spacing w:line="480" w:lineRule="auto"/>
        <w:rPr>
          <w:rFonts w:ascii="Times New Roman" w:eastAsia="宋体" w:hAnsi="Times New Roman" w:cs="Times New Roman"/>
          <w:kern w:val="0"/>
          <w:sz w:val="24"/>
          <w:szCs w:val="24"/>
          <w:lang w:val="en-GB"/>
        </w:rPr>
      </w:pPr>
      <w:r w:rsidRPr="00EC0239">
        <w:rPr>
          <w:rFonts w:ascii="Times New Roman" w:hAnsi="Times New Roman" w:cs="Times New Roman"/>
          <w:sz w:val="24"/>
          <w:vertAlign w:val="superscript"/>
        </w:rPr>
        <w:t>1</w:t>
      </w:r>
      <w:r w:rsidRPr="003411E6">
        <w:rPr>
          <w:rFonts w:ascii="Times New Roman" w:eastAsia="宋体" w:hAnsi="Times New Roman" w:cs="Times New Roman"/>
          <w:kern w:val="0"/>
          <w:sz w:val="24"/>
          <w:szCs w:val="24"/>
          <w:lang w:val="en-GB"/>
        </w:rPr>
        <w:t xml:space="preserve"> </w:t>
      </w:r>
      <w:r w:rsidRPr="00FB7737">
        <w:rPr>
          <w:rFonts w:ascii="Times New Roman" w:eastAsia="宋体" w:hAnsi="Times New Roman" w:cs="Times New Roman"/>
          <w:kern w:val="0"/>
          <w:sz w:val="24"/>
          <w:szCs w:val="24"/>
          <w:lang w:val="en-GB"/>
        </w:rPr>
        <w:t xml:space="preserve">Key Laboratory of </w:t>
      </w:r>
      <w:proofErr w:type="spellStart"/>
      <w:r w:rsidRPr="00FB7737">
        <w:rPr>
          <w:rFonts w:ascii="Times New Roman" w:eastAsia="宋体" w:hAnsi="Times New Roman" w:cs="Times New Roman"/>
          <w:kern w:val="0"/>
          <w:sz w:val="24"/>
          <w:szCs w:val="24"/>
          <w:lang w:val="en-GB"/>
        </w:rPr>
        <w:t>Nasihu</w:t>
      </w:r>
      <w:proofErr w:type="spellEnd"/>
      <w:r w:rsidRPr="00FB7737">
        <w:rPr>
          <w:rFonts w:ascii="Times New Roman" w:eastAsia="宋体" w:hAnsi="Times New Roman" w:cs="Times New Roman"/>
          <w:kern w:val="0"/>
          <w:sz w:val="24"/>
          <w:szCs w:val="24"/>
          <w:lang w:val="en-GB"/>
        </w:rPr>
        <w:t xml:space="preserve"> Lake Wetland Ecosystem &amp; Environment Protection, </w:t>
      </w:r>
      <w:proofErr w:type="spellStart"/>
      <w:r w:rsidRPr="00FB7737">
        <w:rPr>
          <w:rFonts w:ascii="Times New Roman" w:eastAsia="宋体" w:hAnsi="Times New Roman" w:cs="Times New Roman"/>
          <w:kern w:val="0"/>
          <w:sz w:val="24"/>
          <w:szCs w:val="24"/>
          <w:lang w:val="en-GB"/>
        </w:rPr>
        <w:t>Qufu</w:t>
      </w:r>
      <w:proofErr w:type="spellEnd"/>
      <w:r w:rsidRPr="00FB7737">
        <w:rPr>
          <w:rFonts w:ascii="Times New Roman" w:eastAsia="宋体" w:hAnsi="Times New Roman" w:cs="Times New Roman"/>
          <w:kern w:val="0"/>
          <w:sz w:val="24"/>
          <w:szCs w:val="24"/>
          <w:lang w:val="en-GB"/>
        </w:rPr>
        <w:t xml:space="preserve"> Normal University, </w:t>
      </w:r>
      <w:proofErr w:type="spellStart"/>
      <w:r w:rsidRPr="00FB7737">
        <w:rPr>
          <w:rFonts w:ascii="Times New Roman" w:eastAsia="宋体" w:hAnsi="Times New Roman" w:cs="Times New Roman"/>
          <w:kern w:val="0"/>
          <w:sz w:val="24"/>
          <w:szCs w:val="24"/>
          <w:lang w:val="en-GB"/>
        </w:rPr>
        <w:t>Qufu</w:t>
      </w:r>
      <w:proofErr w:type="spellEnd"/>
      <w:r w:rsidRPr="00FB7737">
        <w:rPr>
          <w:rFonts w:ascii="Times New Roman" w:eastAsia="宋体" w:hAnsi="Times New Roman" w:cs="Times New Roman"/>
          <w:kern w:val="0"/>
          <w:sz w:val="24"/>
          <w:szCs w:val="24"/>
          <w:lang w:val="en-GB"/>
        </w:rPr>
        <w:t>, Shandong, China</w:t>
      </w:r>
    </w:p>
    <w:p w14:paraId="1495174A" w14:textId="77777777" w:rsidR="00351F37" w:rsidRPr="00DF00A7" w:rsidRDefault="00351F37" w:rsidP="00351F37">
      <w:pPr>
        <w:spacing w:line="480" w:lineRule="auto"/>
        <w:rPr>
          <w:rFonts w:ascii="Times New Roman" w:hAnsi="Times New Roman" w:cs="Times New Roman"/>
          <w:sz w:val="24"/>
        </w:rPr>
      </w:pPr>
    </w:p>
    <w:p w14:paraId="36AB2536" w14:textId="77777777" w:rsidR="00351F37" w:rsidRPr="00DF00A7" w:rsidRDefault="00351F37" w:rsidP="00351F37">
      <w:pPr>
        <w:spacing w:line="480" w:lineRule="auto"/>
        <w:rPr>
          <w:rFonts w:ascii="Times New Roman" w:hAnsi="Times New Roman" w:cs="Times New Roman"/>
          <w:sz w:val="24"/>
        </w:rPr>
      </w:pPr>
      <w:r w:rsidRPr="005227D5">
        <w:rPr>
          <w:rFonts w:ascii="Times New Roman" w:hAnsi="Times New Roman" w:cs="Times New Roman"/>
          <w:sz w:val="24"/>
          <w:vertAlign w:val="superscript"/>
        </w:rPr>
        <w:t xml:space="preserve">⁎ </w:t>
      </w:r>
      <w:r w:rsidRPr="00DF00A7">
        <w:rPr>
          <w:rFonts w:ascii="Times New Roman" w:hAnsi="Times New Roman" w:cs="Times New Roman"/>
          <w:sz w:val="24"/>
        </w:rPr>
        <w:t>Corresponding author.</w:t>
      </w:r>
    </w:p>
    <w:p w14:paraId="5EBF4C5A" w14:textId="77777777" w:rsidR="00351F37" w:rsidRPr="00DF00A7" w:rsidRDefault="00351F37" w:rsidP="00351F37">
      <w:pPr>
        <w:spacing w:line="480" w:lineRule="auto"/>
        <w:rPr>
          <w:rFonts w:ascii="Times New Roman" w:hAnsi="Times New Roman" w:cs="Times New Roman"/>
          <w:sz w:val="24"/>
        </w:rPr>
      </w:pPr>
      <w:r w:rsidRPr="00DF00A7">
        <w:rPr>
          <w:rFonts w:ascii="Times New Roman" w:hAnsi="Times New Roman" w:cs="Times New Roman"/>
          <w:sz w:val="24"/>
        </w:rPr>
        <w:t xml:space="preserve">E-mail address: </w:t>
      </w:r>
      <w:r w:rsidRPr="00645A65">
        <w:rPr>
          <w:rFonts w:ascii="Times New Roman" w:hAnsi="Times New Roman" w:cs="Times New Roman"/>
          <w:sz w:val="24"/>
        </w:rPr>
        <w:t>qsd_tmzh@qfnu.edu.cn</w:t>
      </w:r>
      <w:r w:rsidRPr="00DF00A7">
        <w:rPr>
          <w:rFonts w:ascii="Times New Roman" w:hAnsi="Times New Roman" w:cs="Times New Roman"/>
          <w:sz w:val="24"/>
        </w:rPr>
        <w:t xml:space="preserve"> (</w:t>
      </w:r>
      <w:r>
        <w:rPr>
          <w:rFonts w:ascii="Times New Roman" w:hAnsi="Times New Roman" w:cs="Times New Roman" w:hint="eastAsia"/>
          <w:sz w:val="24"/>
        </w:rPr>
        <w:t>M</w:t>
      </w:r>
      <w:r w:rsidRPr="00DF00A7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 w:hint="eastAsia"/>
          <w:sz w:val="24"/>
        </w:rPr>
        <w:t>T</w:t>
      </w:r>
      <w:r w:rsidRPr="00DF00A7">
        <w:rPr>
          <w:rFonts w:ascii="Times New Roman" w:hAnsi="Times New Roman" w:cs="Times New Roman"/>
          <w:sz w:val="24"/>
        </w:rPr>
        <w:t>ang).</w:t>
      </w:r>
    </w:p>
    <w:p w14:paraId="2BADD520" w14:textId="46D5F348" w:rsidR="00462269" w:rsidRPr="00351F37" w:rsidRDefault="00462269"/>
    <w:p w14:paraId="18E2F603" w14:textId="5604974C" w:rsidR="00462269" w:rsidRDefault="00462269"/>
    <w:p w14:paraId="092D2005" w14:textId="23321864" w:rsidR="00462269" w:rsidRDefault="00462269"/>
    <w:p w14:paraId="53DE6D1F" w14:textId="170D3254" w:rsidR="00462269" w:rsidRDefault="00462269"/>
    <w:p w14:paraId="705081DA" w14:textId="5B927105" w:rsidR="00462269" w:rsidRDefault="00462269"/>
    <w:p w14:paraId="1C06AB27" w14:textId="46E0C4F2" w:rsidR="00462269" w:rsidRDefault="00462269"/>
    <w:p w14:paraId="37F04038" w14:textId="16DC890D" w:rsidR="00462269" w:rsidRDefault="00462269"/>
    <w:p w14:paraId="25826FFF" w14:textId="180F4CED" w:rsidR="00462269" w:rsidRDefault="00462269"/>
    <w:p w14:paraId="1E06D7EC" w14:textId="07963894" w:rsidR="00462269" w:rsidRDefault="00462269"/>
    <w:p w14:paraId="287695A9" w14:textId="2D67A19A" w:rsidR="00462269" w:rsidRDefault="00462269"/>
    <w:p w14:paraId="7BAF5DE5" w14:textId="11B208F0" w:rsidR="0083703A" w:rsidRDefault="0083703A"/>
    <w:p w14:paraId="760DA4A5" w14:textId="04723665" w:rsidR="0083703A" w:rsidRDefault="0083703A"/>
    <w:p w14:paraId="2F1C9574" w14:textId="77777777" w:rsidR="0083703A" w:rsidRDefault="0083703A"/>
    <w:p w14:paraId="05E1669B" w14:textId="7D7E2E7D" w:rsidR="00462269" w:rsidRDefault="00462269" w:rsidP="00462269">
      <w:pPr>
        <w:pStyle w:val="-"/>
        <w:spacing w:line="480" w:lineRule="auto"/>
        <w:ind w:firstLineChars="0" w:firstLine="0"/>
        <w:jc w:val="center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332A03F4" wp14:editId="159230EE">
            <wp:simplePos x="0" y="0"/>
            <wp:positionH relativeFrom="margin">
              <wp:posOffset>-635</wp:posOffset>
            </wp:positionH>
            <wp:positionV relativeFrom="paragraph">
              <wp:posOffset>0</wp:posOffset>
            </wp:positionV>
            <wp:extent cx="5041900" cy="3878580"/>
            <wp:effectExtent l="0" t="0" r="6350" b="7620"/>
            <wp:wrapTopAndBottom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1900" cy="3878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F3272">
        <w:t xml:space="preserve">Fig. </w:t>
      </w:r>
      <w:r>
        <w:t>S</w:t>
      </w:r>
      <w:r w:rsidRPr="004F3272">
        <w:t>1 SEM images of BC400 (a-b) and BC700 (c-d)</w:t>
      </w:r>
    </w:p>
    <w:p w14:paraId="1D093921" w14:textId="1FEB2322" w:rsidR="00462269" w:rsidRDefault="00462269"/>
    <w:p w14:paraId="1AAF87A0" w14:textId="5AF2C869" w:rsidR="00045ABF" w:rsidRDefault="00045ABF"/>
    <w:p w14:paraId="2EFF4255" w14:textId="11A076B9" w:rsidR="00045ABF" w:rsidRDefault="00045ABF"/>
    <w:p w14:paraId="53F74164" w14:textId="4F947D48" w:rsidR="00045ABF" w:rsidRDefault="00045ABF"/>
    <w:p w14:paraId="0E9718D6" w14:textId="55A08FE0" w:rsidR="00045ABF" w:rsidRDefault="00045ABF"/>
    <w:p w14:paraId="0BBC5ED1" w14:textId="548E349E" w:rsidR="00045ABF" w:rsidRDefault="00045ABF"/>
    <w:p w14:paraId="6E85702E" w14:textId="102D8C4D" w:rsidR="00045ABF" w:rsidRDefault="00045ABF"/>
    <w:p w14:paraId="3E6C158D" w14:textId="5383A92C" w:rsidR="00045ABF" w:rsidRDefault="00045ABF"/>
    <w:p w14:paraId="7CFDECD9" w14:textId="3474484E" w:rsidR="00045ABF" w:rsidRDefault="00045ABF"/>
    <w:p w14:paraId="6C069B65" w14:textId="54846155" w:rsidR="00045ABF" w:rsidRDefault="00045ABF"/>
    <w:p w14:paraId="7596EC97" w14:textId="39FF6095" w:rsidR="00045ABF" w:rsidRDefault="00045ABF"/>
    <w:p w14:paraId="1528F432" w14:textId="5F2CE141" w:rsidR="00045ABF" w:rsidRDefault="00045ABF"/>
    <w:p w14:paraId="57CA5234" w14:textId="07C07BB2" w:rsidR="00045ABF" w:rsidRDefault="00045ABF"/>
    <w:p w14:paraId="7E56173B" w14:textId="47C61BC8" w:rsidR="00045ABF" w:rsidRDefault="00045ABF"/>
    <w:p w14:paraId="1624B07C" w14:textId="18933CF2" w:rsidR="00045ABF" w:rsidRDefault="00045ABF"/>
    <w:p w14:paraId="6395D6B8" w14:textId="065B43A3" w:rsidR="00045ABF" w:rsidRDefault="00045ABF"/>
    <w:p w14:paraId="763E822D" w14:textId="571500DE" w:rsidR="00045ABF" w:rsidRDefault="00045ABF"/>
    <w:p w14:paraId="5BCF1CB0" w14:textId="338C7630" w:rsidR="00045ABF" w:rsidRDefault="00045ABF"/>
    <w:p w14:paraId="2E9ED8A5" w14:textId="1EE9F72D" w:rsidR="00045ABF" w:rsidRDefault="00045ABF"/>
    <w:p w14:paraId="10BC4CE5" w14:textId="22DEB4FA" w:rsidR="00045ABF" w:rsidRDefault="00045ABF"/>
    <w:p w14:paraId="54D18EBF" w14:textId="065E0A82" w:rsidR="00045ABF" w:rsidRDefault="00045ABF"/>
    <w:p w14:paraId="60C5DDE3" w14:textId="21DE444E" w:rsidR="00045ABF" w:rsidRDefault="00045ABF"/>
    <w:p w14:paraId="403E707F" w14:textId="2B7D09F2" w:rsidR="007949DA" w:rsidRPr="007949DA" w:rsidRDefault="007949DA" w:rsidP="001D1DA5">
      <w:pPr>
        <w:pStyle w:val="a7"/>
        <w:spacing w:before="156" w:after="312"/>
        <w:rPr>
          <w:sz w:val="24"/>
          <w:szCs w:val="40"/>
        </w:rPr>
      </w:pPr>
      <w:r>
        <w:rPr>
          <w:noProof/>
          <w:sz w:val="24"/>
          <w:szCs w:val="40"/>
        </w:rPr>
        <w:lastRenderedPageBreak/>
        <w:drawing>
          <wp:anchor distT="0" distB="0" distL="114300" distR="114300" simplePos="0" relativeHeight="251660288" behindDoc="0" locked="0" layoutInCell="1" allowOverlap="1" wp14:anchorId="54054799" wp14:editId="277CACFF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945380" cy="3220720"/>
            <wp:effectExtent l="0" t="0" r="7620" b="0"/>
            <wp:wrapTopAndBottom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8107" cy="32229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949DA">
        <w:rPr>
          <w:sz w:val="24"/>
          <w:szCs w:val="40"/>
        </w:rPr>
        <w:t>Fig. S2 Zeta potential diagram of BC400 and BC700</w:t>
      </w:r>
    </w:p>
    <w:p w14:paraId="07ECAC44" w14:textId="1B858DD6" w:rsidR="00045ABF" w:rsidRDefault="00045ABF"/>
    <w:p w14:paraId="6D9F0D6D" w14:textId="09D301C4" w:rsidR="001D1DA5" w:rsidRDefault="001D1DA5"/>
    <w:p w14:paraId="7EF776B8" w14:textId="76926BB9" w:rsidR="001D1DA5" w:rsidRDefault="001D1DA5"/>
    <w:p w14:paraId="6A3B9436" w14:textId="0AB1CD23" w:rsidR="001D1DA5" w:rsidRDefault="001D1DA5"/>
    <w:p w14:paraId="6217724F" w14:textId="38891C30" w:rsidR="001D1DA5" w:rsidRDefault="001D1DA5"/>
    <w:p w14:paraId="7F0B2EF5" w14:textId="6B155ED1" w:rsidR="001D1DA5" w:rsidRDefault="001D1DA5"/>
    <w:p w14:paraId="2DE374D5" w14:textId="0A05E16E" w:rsidR="001D1DA5" w:rsidRDefault="001D1DA5"/>
    <w:p w14:paraId="1EA5E878" w14:textId="5DD3FD36" w:rsidR="001D1DA5" w:rsidRDefault="001D1DA5"/>
    <w:p w14:paraId="28A5F49C" w14:textId="01A5BF0C" w:rsidR="001D1DA5" w:rsidRDefault="001D1DA5"/>
    <w:p w14:paraId="4E9ECF94" w14:textId="3D8E3EA7" w:rsidR="001D1DA5" w:rsidRDefault="001D1DA5"/>
    <w:p w14:paraId="15066277" w14:textId="30FC21E2" w:rsidR="001D1DA5" w:rsidRDefault="001D1DA5"/>
    <w:p w14:paraId="53ACACD9" w14:textId="226FE131" w:rsidR="001D1DA5" w:rsidRDefault="001D1DA5"/>
    <w:p w14:paraId="391EDEE8" w14:textId="705A3668" w:rsidR="001D1DA5" w:rsidRDefault="001D1DA5"/>
    <w:p w14:paraId="4FE62299" w14:textId="4ACA3A4C" w:rsidR="001D1DA5" w:rsidRDefault="001D1DA5"/>
    <w:p w14:paraId="4B2B52F8" w14:textId="581ADA5F" w:rsidR="001D1DA5" w:rsidRDefault="001D1DA5"/>
    <w:p w14:paraId="19384608" w14:textId="1EE35A61" w:rsidR="001D1DA5" w:rsidRDefault="001D1DA5"/>
    <w:p w14:paraId="130EFAEE" w14:textId="40BD3F13" w:rsidR="001D1DA5" w:rsidRDefault="001D1DA5"/>
    <w:p w14:paraId="372981BD" w14:textId="4E62EE3A" w:rsidR="001D1DA5" w:rsidRDefault="001D1DA5"/>
    <w:p w14:paraId="4459F43F" w14:textId="49FBF22C" w:rsidR="001D1DA5" w:rsidRDefault="001D1DA5"/>
    <w:p w14:paraId="6186614B" w14:textId="7B4F55E1" w:rsidR="001D1DA5" w:rsidRDefault="001D1DA5"/>
    <w:p w14:paraId="2D9E9E90" w14:textId="3935BDAC" w:rsidR="001D1DA5" w:rsidRDefault="001D1DA5"/>
    <w:p w14:paraId="5DBA54A3" w14:textId="504DD34C" w:rsidR="001D1DA5" w:rsidRDefault="001D1DA5"/>
    <w:p w14:paraId="3DA7C1BF" w14:textId="036DBA2C" w:rsidR="00A1480C" w:rsidRPr="00785A5E" w:rsidRDefault="00453C00">
      <w:pPr>
        <w:rPr>
          <w:rFonts w:ascii="Times New Roman" w:hAnsi="Times New Roman" w:cs="Times New Roman"/>
          <w:sz w:val="24"/>
          <w:szCs w:val="28"/>
        </w:rPr>
      </w:pPr>
      <w:r w:rsidRPr="00785A5E">
        <w:rPr>
          <w:rFonts w:ascii="Times New Roman" w:hAnsi="Times New Roman" w:cs="Times New Roman"/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723408EC" wp14:editId="7E0508BC">
            <wp:simplePos x="0" y="0"/>
            <wp:positionH relativeFrom="margin">
              <wp:posOffset>-644005</wp:posOffset>
            </wp:positionH>
            <wp:positionV relativeFrom="paragraph">
              <wp:posOffset>58</wp:posOffset>
            </wp:positionV>
            <wp:extent cx="6235065" cy="4329430"/>
            <wp:effectExtent l="0" t="0" r="0" b="0"/>
            <wp:wrapTopAndBottom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5065" cy="4329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5A5E" w:rsidRPr="00785A5E">
        <w:rPr>
          <w:rFonts w:ascii="Times New Roman" w:hAnsi="Times New Roman" w:cs="Times New Roman"/>
          <w:sz w:val="24"/>
          <w:szCs w:val="40"/>
        </w:rPr>
        <w:t>Fig. S3</w:t>
      </w:r>
      <w:r w:rsidR="00785A5E">
        <w:rPr>
          <w:rFonts w:ascii="Times New Roman" w:hAnsi="Times New Roman" w:cs="Times New Roman"/>
          <w:sz w:val="24"/>
          <w:szCs w:val="40"/>
        </w:rPr>
        <w:t xml:space="preserve"> </w:t>
      </w:r>
      <w:proofErr w:type="gramStart"/>
      <w:r w:rsidR="00785A5E" w:rsidRPr="00785A5E">
        <w:rPr>
          <w:rFonts w:ascii="Times New Roman" w:hAnsi="Times New Roman" w:cs="Times New Roman"/>
          <w:sz w:val="24"/>
          <w:szCs w:val="28"/>
        </w:rPr>
        <w:t>The</w:t>
      </w:r>
      <w:proofErr w:type="gramEnd"/>
      <w:r w:rsidR="00785A5E" w:rsidRPr="00785A5E">
        <w:rPr>
          <w:rFonts w:ascii="Times New Roman" w:hAnsi="Times New Roman" w:cs="Times New Roman"/>
          <w:sz w:val="24"/>
          <w:szCs w:val="28"/>
        </w:rPr>
        <w:t xml:space="preserve"> adsorption effect of biochar control group on ammonia nitrogen within 12h</w:t>
      </w:r>
      <w:r w:rsidR="00785A5E">
        <w:rPr>
          <w:rFonts w:ascii="Times New Roman" w:hAnsi="Times New Roman" w:cs="Times New Roman" w:hint="eastAsia"/>
          <w:sz w:val="24"/>
          <w:szCs w:val="28"/>
        </w:rPr>
        <w:t>.</w:t>
      </w:r>
    </w:p>
    <w:p w14:paraId="6A32FD28" w14:textId="77777777" w:rsidR="00617835" w:rsidRPr="008D18E5" w:rsidRDefault="00617835"/>
    <w:sectPr w:rsidR="00617835" w:rsidRPr="008D18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C92EF" w14:textId="77777777" w:rsidR="00015B19" w:rsidRDefault="00015B19" w:rsidP="005C5E0D">
      <w:r>
        <w:separator/>
      </w:r>
    </w:p>
  </w:endnote>
  <w:endnote w:type="continuationSeparator" w:id="0">
    <w:p w14:paraId="7D8D407F" w14:textId="77777777" w:rsidR="00015B19" w:rsidRDefault="00015B19" w:rsidP="005C5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FAE364" w14:textId="77777777" w:rsidR="00015B19" w:rsidRDefault="00015B19" w:rsidP="005C5E0D">
      <w:r>
        <w:separator/>
      </w:r>
    </w:p>
  </w:footnote>
  <w:footnote w:type="continuationSeparator" w:id="0">
    <w:p w14:paraId="5AD866B6" w14:textId="77777777" w:rsidR="00015B19" w:rsidRDefault="00015B19" w:rsidP="005C5E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D70"/>
    <w:rsid w:val="00015B19"/>
    <w:rsid w:val="00033CDD"/>
    <w:rsid w:val="00045ABF"/>
    <w:rsid w:val="001065F5"/>
    <w:rsid w:val="001515AB"/>
    <w:rsid w:val="001D1DA5"/>
    <w:rsid w:val="00240BC9"/>
    <w:rsid w:val="00351F37"/>
    <w:rsid w:val="00450D70"/>
    <w:rsid w:val="00453C00"/>
    <w:rsid w:val="00462269"/>
    <w:rsid w:val="005C5E0D"/>
    <w:rsid w:val="005E1237"/>
    <w:rsid w:val="00617835"/>
    <w:rsid w:val="006B11E2"/>
    <w:rsid w:val="00785A5E"/>
    <w:rsid w:val="007949DA"/>
    <w:rsid w:val="0083703A"/>
    <w:rsid w:val="008D18E5"/>
    <w:rsid w:val="00A1480C"/>
    <w:rsid w:val="00DD72B3"/>
    <w:rsid w:val="00E20BEC"/>
    <w:rsid w:val="00EC4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1435A9"/>
  <w15:chartTrackingRefBased/>
  <w15:docId w15:val="{E98B7D36-F43E-4057-B64A-49EC5820C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1F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5E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C5E0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C5E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C5E0D"/>
    <w:rPr>
      <w:sz w:val="18"/>
      <w:szCs w:val="18"/>
    </w:rPr>
  </w:style>
  <w:style w:type="paragraph" w:customStyle="1" w:styleId="-">
    <w:name w:val="毕-正文"/>
    <w:link w:val="-0"/>
    <w:qFormat/>
    <w:rsid w:val="00462269"/>
    <w:pPr>
      <w:spacing w:line="400" w:lineRule="exact"/>
      <w:ind w:firstLineChars="200" w:firstLine="200"/>
      <w:jc w:val="both"/>
    </w:pPr>
    <w:rPr>
      <w:rFonts w:ascii="Times New Roman" w:eastAsia="宋体" w:hAnsi="Times New Roman" w:cs="Times New Roman"/>
      <w:sz w:val="24"/>
      <w:szCs w:val="24"/>
    </w:rPr>
  </w:style>
  <w:style w:type="character" w:customStyle="1" w:styleId="-0">
    <w:name w:val="毕-正文 字符"/>
    <w:basedOn w:val="a0"/>
    <w:link w:val="-"/>
    <w:rsid w:val="00462269"/>
    <w:rPr>
      <w:rFonts w:ascii="Times New Roman" w:eastAsia="宋体" w:hAnsi="Times New Roman" w:cs="Times New Roman"/>
      <w:sz w:val="24"/>
      <w:szCs w:val="24"/>
    </w:rPr>
  </w:style>
  <w:style w:type="paragraph" w:customStyle="1" w:styleId="a7">
    <w:name w:val="图的标题"/>
    <w:next w:val="-"/>
    <w:link w:val="a8"/>
    <w:qFormat/>
    <w:rsid w:val="007949DA"/>
    <w:pPr>
      <w:spacing w:beforeLines="50" w:before="50" w:afterLines="100" w:after="100"/>
      <w:jc w:val="center"/>
    </w:pPr>
    <w:rPr>
      <w:rFonts w:ascii="Times New Roman" w:eastAsia="宋体" w:hAnsi="Times New Roman" w:cstheme="majorBidi"/>
      <w:bCs/>
      <w:szCs w:val="32"/>
    </w:rPr>
  </w:style>
  <w:style w:type="character" w:customStyle="1" w:styleId="a8">
    <w:name w:val="图的标题 字符"/>
    <w:basedOn w:val="a0"/>
    <w:link w:val="a7"/>
    <w:rsid w:val="007949DA"/>
    <w:rPr>
      <w:rFonts w:ascii="Times New Roman" w:eastAsia="宋体" w:hAnsi="Times New Roman" w:cstheme="majorBidi"/>
      <w:bCs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if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101</Words>
  <Characters>579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jiang jie</dc:creator>
  <cp:keywords/>
  <dc:description/>
  <cp:lastModifiedBy>jiang jie</cp:lastModifiedBy>
  <cp:revision>17</cp:revision>
  <dcterms:created xsi:type="dcterms:W3CDTF">2021-06-16T07:34:00Z</dcterms:created>
  <dcterms:modified xsi:type="dcterms:W3CDTF">2021-06-18T10:38:00Z</dcterms:modified>
</cp:coreProperties>
</file>