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828" w:rsidRPr="00751828" w:rsidRDefault="00751828" w:rsidP="00337D6D">
      <w:pPr>
        <w:spacing w:after="0"/>
        <w:jc w:val="both"/>
        <w:rPr>
          <w:rFonts w:ascii="Times New Roman" w:hAnsi="Times New Roman" w:cs="Times New Roman"/>
          <w:b/>
          <w:sz w:val="24"/>
        </w:rPr>
      </w:pPr>
      <w:r w:rsidRPr="00751828">
        <w:rPr>
          <w:rFonts w:ascii="Times New Roman" w:hAnsi="Times New Roman" w:cs="Times New Roman"/>
          <w:b/>
          <w:sz w:val="24"/>
        </w:rPr>
        <w:t>Supplementary Information</w:t>
      </w:r>
    </w:p>
    <w:p w:rsidR="00751828" w:rsidRDefault="00751828" w:rsidP="00337D6D">
      <w:pPr>
        <w:spacing w:after="0"/>
        <w:jc w:val="both"/>
        <w:rPr>
          <w:rFonts w:ascii="Times New Roman" w:hAnsi="Times New Roman" w:cs="Times New Roman"/>
          <w:b/>
        </w:rPr>
      </w:pPr>
    </w:p>
    <w:p w:rsidR="00751828" w:rsidRDefault="00751828" w:rsidP="00751828">
      <w:pPr>
        <w:jc w:val="center"/>
        <w:rPr>
          <w:rFonts w:ascii="Times New Roman" w:hAnsi="Times New Roman" w:cs="Times New Roman"/>
          <w:b/>
          <w:sz w:val="32"/>
        </w:rPr>
      </w:pPr>
      <w:r w:rsidRPr="00751828">
        <w:rPr>
          <w:rFonts w:ascii="Times New Roman" w:hAnsi="Times New Roman" w:cs="Times New Roman"/>
          <w:b/>
        </w:rPr>
        <w:t xml:space="preserve">A </w:t>
      </w:r>
      <w:r w:rsidRPr="00751828">
        <w:rPr>
          <w:rFonts w:ascii="Times New Roman" w:hAnsi="Times New Roman" w:cs="Times New Roman" w:hint="eastAsia"/>
          <w:b/>
        </w:rPr>
        <w:t>c</w:t>
      </w:r>
      <w:r w:rsidRPr="00751828">
        <w:rPr>
          <w:rFonts w:ascii="Times New Roman" w:hAnsi="Times New Roman" w:cs="Times New Roman"/>
          <w:b/>
        </w:rPr>
        <w:t>omputational model</w:t>
      </w:r>
      <w:r w:rsidR="00CF2298">
        <w:rPr>
          <w:rFonts w:ascii="Times New Roman" w:hAnsi="Times New Roman" w:cs="Times New Roman"/>
          <w:b/>
        </w:rPr>
        <w:t xml:space="preserve">ing of </w:t>
      </w:r>
      <w:r w:rsidRPr="00751828">
        <w:rPr>
          <w:rFonts w:ascii="Times New Roman" w:hAnsi="Times New Roman" w:cs="Times New Roman"/>
          <w:b/>
        </w:rPr>
        <w:t xml:space="preserve">invadopodia protrusion into an extracellular matrix fiber network </w:t>
      </w:r>
    </w:p>
    <w:p w:rsidR="00751828" w:rsidRPr="00751828" w:rsidRDefault="00751828" w:rsidP="00751828">
      <w:pPr>
        <w:pStyle w:val="affiliation"/>
        <w:jc w:val="center"/>
        <w:outlineLvl w:val="0"/>
        <w:rPr>
          <w:rFonts w:eastAsia="Malgun Gothic"/>
          <w:b/>
          <w:sz w:val="22"/>
          <w:szCs w:val="22"/>
          <w:lang w:val="en-GB" w:eastAsia="ko-KR"/>
        </w:rPr>
      </w:pPr>
      <w:r w:rsidRPr="00751828">
        <w:rPr>
          <w:b/>
          <w:sz w:val="22"/>
          <w:szCs w:val="22"/>
          <w:lang w:val="en-GB"/>
        </w:rPr>
        <w:t>Min-Cheol Kim,</w:t>
      </w:r>
      <w:r w:rsidRPr="00751828">
        <w:rPr>
          <w:rFonts w:eastAsia="Malgun Gothic"/>
          <w:b/>
          <w:sz w:val="22"/>
          <w:szCs w:val="22"/>
          <w:vertAlign w:val="superscript"/>
          <w:lang w:val="en-GB" w:eastAsia="ko-KR"/>
        </w:rPr>
        <w:t>1</w:t>
      </w:r>
      <w:r w:rsidRPr="00751828">
        <w:rPr>
          <w:sz w:val="22"/>
          <w:szCs w:val="22"/>
        </w:rPr>
        <w:t>*</w:t>
      </w:r>
      <w:r w:rsidRPr="00751828">
        <w:rPr>
          <w:rFonts w:eastAsia="Malgun Gothic"/>
          <w:b/>
          <w:sz w:val="22"/>
          <w:szCs w:val="22"/>
          <w:lang w:val="en-GB" w:eastAsia="ko-KR"/>
        </w:rPr>
        <w:t xml:space="preserve"> Ran Li,</w:t>
      </w:r>
      <w:r w:rsidRPr="00751828">
        <w:rPr>
          <w:rFonts w:eastAsia="Malgun Gothic"/>
          <w:b/>
          <w:sz w:val="22"/>
          <w:szCs w:val="22"/>
          <w:vertAlign w:val="superscript"/>
          <w:lang w:val="en-GB" w:eastAsia="ko-KR"/>
        </w:rPr>
        <w:t xml:space="preserve"> 2,3</w:t>
      </w:r>
      <w:r w:rsidRPr="00751828">
        <w:rPr>
          <w:rFonts w:eastAsia="Malgun Gothic"/>
          <w:b/>
          <w:sz w:val="22"/>
          <w:szCs w:val="22"/>
          <w:lang w:val="en-GB" w:eastAsia="ko-KR"/>
        </w:rPr>
        <w:t xml:space="preserve"> Rohan </w:t>
      </w:r>
      <w:proofErr w:type="spellStart"/>
      <w:r w:rsidRPr="00751828">
        <w:rPr>
          <w:rFonts w:eastAsia="Malgun Gothic"/>
          <w:b/>
          <w:sz w:val="22"/>
          <w:szCs w:val="22"/>
          <w:lang w:val="en-GB" w:eastAsia="ko-KR"/>
        </w:rPr>
        <w:t>Abeyaratne</w:t>
      </w:r>
      <w:proofErr w:type="spellEnd"/>
      <w:r w:rsidRPr="00751828">
        <w:rPr>
          <w:rFonts w:eastAsia="Malgun Gothic"/>
          <w:b/>
          <w:sz w:val="22"/>
          <w:szCs w:val="22"/>
          <w:lang w:val="en-GB" w:eastAsia="ko-KR"/>
        </w:rPr>
        <w:t>,</w:t>
      </w:r>
      <w:r w:rsidRPr="00751828">
        <w:rPr>
          <w:rFonts w:eastAsia="Malgun Gothic"/>
          <w:b/>
          <w:sz w:val="22"/>
          <w:szCs w:val="22"/>
          <w:vertAlign w:val="superscript"/>
          <w:lang w:val="en-GB" w:eastAsia="ko-KR"/>
        </w:rPr>
        <w:t xml:space="preserve"> 1</w:t>
      </w:r>
      <w:r w:rsidRPr="00751828">
        <w:rPr>
          <w:rFonts w:eastAsia="Malgun Gothic"/>
          <w:b/>
          <w:sz w:val="22"/>
          <w:szCs w:val="22"/>
          <w:lang w:val="en-GB" w:eastAsia="ko-KR"/>
        </w:rPr>
        <w:t xml:space="preserve"> </w:t>
      </w:r>
      <w:r w:rsidRPr="00751828">
        <w:rPr>
          <w:b/>
          <w:sz w:val="22"/>
          <w:szCs w:val="22"/>
          <w:lang w:val="en-GB"/>
        </w:rPr>
        <w:t>Roger D. Kamm,</w:t>
      </w:r>
      <w:r w:rsidRPr="00751828">
        <w:rPr>
          <w:rFonts w:eastAsia="Malgun Gothic"/>
          <w:b/>
          <w:sz w:val="22"/>
          <w:szCs w:val="22"/>
          <w:vertAlign w:val="superscript"/>
          <w:lang w:val="en-GB" w:eastAsia="ko-KR"/>
        </w:rPr>
        <w:t>1,2</w:t>
      </w:r>
      <w:r w:rsidRPr="00751828">
        <w:rPr>
          <w:b/>
          <w:sz w:val="22"/>
          <w:szCs w:val="22"/>
          <w:lang w:val="en-GB"/>
        </w:rPr>
        <w:t xml:space="preserve"> and H. Harry Asad</w:t>
      </w:r>
      <w:r w:rsidRPr="00751828">
        <w:rPr>
          <w:rFonts w:eastAsia="Malgun Gothic"/>
          <w:b/>
          <w:sz w:val="22"/>
          <w:szCs w:val="22"/>
          <w:lang w:val="en-GB" w:eastAsia="ko-KR"/>
        </w:rPr>
        <w:t>a</w:t>
      </w:r>
      <w:r w:rsidRPr="00751828">
        <w:rPr>
          <w:rFonts w:eastAsia="Malgun Gothic"/>
          <w:b/>
          <w:sz w:val="22"/>
          <w:szCs w:val="22"/>
          <w:vertAlign w:val="superscript"/>
          <w:lang w:val="en-GB" w:eastAsia="ko-KR"/>
        </w:rPr>
        <w:t>1</w:t>
      </w:r>
      <w:r w:rsidRPr="00751828">
        <w:rPr>
          <w:sz w:val="22"/>
          <w:szCs w:val="22"/>
        </w:rPr>
        <w:t>*</w:t>
      </w:r>
    </w:p>
    <w:p w:rsidR="00751828" w:rsidRPr="00751828" w:rsidRDefault="00751828" w:rsidP="00751828">
      <w:pPr>
        <w:rPr>
          <w:b/>
        </w:rPr>
      </w:pPr>
    </w:p>
    <w:p w:rsidR="00751828" w:rsidRPr="00751828" w:rsidRDefault="00751828" w:rsidP="00751828">
      <w:pPr>
        <w:pStyle w:val="affiliation"/>
        <w:rPr>
          <w:rFonts w:eastAsia="Malgun Gothic"/>
          <w:sz w:val="22"/>
          <w:szCs w:val="22"/>
          <w:lang w:eastAsia="ko-KR"/>
        </w:rPr>
      </w:pPr>
      <w:r w:rsidRPr="00751828">
        <w:rPr>
          <w:rFonts w:eastAsia="Malgun Gothic"/>
          <w:sz w:val="22"/>
          <w:szCs w:val="22"/>
          <w:vertAlign w:val="superscript"/>
          <w:lang w:val="en-GB" w:eastAsia="ko-KR"/>
        </w:rPr>
        <w:t>1</w:t>
      </w:r>
      <w:r w:rsidRPr="00751828">
        <w:rPr>
          <w:rFonts w:eastAsia="Malgun Gothic"/>
          <w:sz w:val="22"/>
          <w:szCs w:val="22"/>
          <w:vertAlign w:val="superscript"/>
          <w:lang w:eastAsia="ko-KR"/>
        </w:rPr>
        <w:t xml:space="preserve"> </w:t>
      </w:r>
      <w:r w:rsidRPr="00751828">
        <w:rPr>
          <w:sz w:val="22"/>
          <w:szCs w:val="22"/>
        </w:rPr>
        <w:t>Department</w:t>
      </w:r>
      <w:r w:rsidRPr="00751828">
        <w:rPr>
          <w:rFonts w:eastAsia="Malgun Gothic"/>
          <w:sz w:val="22"/>
          <w:szCs w:val="22"/>
          <w:lang w:eastAsia="ko-KR"/>
        </w:rPr>
        <w:t xml:space="preserve">s </w:t>
      </w:r>
      <w:r w:rsidRPr="00751828">
        <w:rPr>
          <w:sz w:val="22"/>
          <w:szCs w:val="22"/>
        </w:rPr>
        <w:t>of Mechanical Engineering</w:t>
      </w:r>
      <w:r w:rsidRPr="00751828">
        <w:rPr>
          <w:rFonts w:eastAsia="Malgun Gothic"/>
          <w:sz w:val="22"/>
          <w:szCs w:val="22"/>
          <w:lang w:eastAsia="ko-KR"/>
        </w:rPr>
        <w:t xml:space="preserve"> and </w:t>
      </w:r>
      <w:r w:rsidRPr="00751828">
        <w:rPr>
          <w:rFonts w:eastAsia="Malgun Gothic"/>
          <w:sz w:val="22"/>
          <w:szCs w:val="22"/>
          <w:vertAlign w:val="superscript"/>
          <w:lang w:eastAsia="ko-KR"/>
        </w:rPr>
        <w:t>2</w:t>
      </w:r>
      <w:r w:rsidRPr="00751828">
        <w:rPr>
          <w:rFonts w:eastAsia="Malgun Gothic"/>
          <w:sz w:val="22"/>
          <w:szCs w:val="22"/>
          <w:lang w:eastAsia="ko-KR"/>
        </w:rPr>
        <w:t>Biological Engineering</w:t>
      </w:r>
      <w:r w:rsidRPr="00751828">
        <w:rPr>
          <w:sz w:val="22"/>
          <w:szCs w:val="22"/>
        </w:rPr>
        <w:t>, Massachusetts Institute of Technology, Cambridge, MA 02139</w:t>
      </w:r>
      <w:r w:rsidRPr="00751828">
        <w:rPr>
          <w:rFonts w:eastAsia="Malgun Gothic"/>
          <w:sz w:val="22"/>
          <w:szCs w:val="22"/>
          <w:lang w:eastAsia="ko-KR"/>
        </w:rPr>
        <w:t>;</w:t>
      </w:r>
      <w:r w:rsidRPr="00751828">
        <w:rPr>
          <w:rFonts w:eastAsia="Malgun Gothic"/>
          <w:sz w:val="22"/>
          <w:szCs w:val="22"/>
          <w:vertAlign w:val="superscript"/>
          <w:lang w:eastAsia="ko-KR"/>
        </w:rPr>
        <w:t>3</w:t>
      </w:r>
      <w:r w:rsidRPr="00751828">
        <w:rPr>
          <w:rFonts w:eastAsia="Malgun Gothic"/>
          <w:sz w:val="22"/>
          <w:szCs w:val="22"/>
          <w:lang w:eastAsia="ko-KR"/>
        </w:rPr>
        <w:t>Center for Systems Biology, Massachusetts General Hospital Research Institute, Boston, MA 02114</w:t>
      </w:r>
    </w:p>
    <w:p w:rsidR="00751828" w:rsidRPr="00751828" w:rsidRDefault="00751828" w:rsidP="00751828"/>
    <w:p w:rsidR="00751828" w:rsidRPr="00751828" w:rsidRDefault="00751828" w:rsidP="00751828">
      <w:pPr>
        <w:pStyle w:val="01PaperTitle"/>
        <w:spacing w:after="0" w:line="360" w:lineRule="auto"/>
        <w:jc w:val="both"/>
        <w:rPr>
          <w:b w:val="0"/>
          <w:sz w:val="22"/>
          <w:szCs w:val="22"/>
          <w:lang w:eastAsia="ko-KR"/>
        </w:rPr>
      </w:pPr>
      <w:r w:rsidRPr="00751828">
        <w:rPr>
          <w:b w:val="0"/>
          <w:sz w:val="22"/>
          <w:szCs w:val="22"/>
        </w:rPr>
        <w:t xml:space="preserve">* To whom correspondence should be addressed: </w:t>
      </w:r>
    </w:p>
    <w:p w:rsidR="00751828" w:rsidRPr="00751828" w:rsidRDefault="00751828" w:rsidP="00751828">
      <w:pPr>
        <w:pStyle w:val="01PaperTitle"/>
        <w:spacing w:after="0" w:line="360" w:lineRule="auto"/>
        <w:jc w:val="both"/>
        <w:rPr>
          <w:b w:val="0"/>
          <w:sz w:val="22"/>
          <w:szCs w:val="22"/>
          <w:lang w:val="fr-FR" w:eastAsia="ko-KR"/>
        </w:rPr>
      </w:pPr>
      <w:r w:rsidRPr="00751828">
        <w:rPr>
          <w:rFonts w:ascii="Batang" w:eastAsia="Batang" w:hAnsi="Batang" w:cs="Batang" w:hint="eastAsia"/>
          <w:b w:val="0"/>
          <w:sz w:val="22"/>
          <w:szCs w:val="22"/>
          <w:vertAlign w:val="superscript"/>
          <w:lang w:val="fr-FR" w:eastAsia="ko-KR"/>
        </w:rPr>
        <w:t>★</w:t>
      </w:r>
      <w:r w:rsidRPr="00751828">
        <w:rPr>
          <w:b w:val="0"/>
          <w:sz w:val="22"/>
          <w:szCs w:val="22"/>
          <w:lang w:val="fr-FR" w:eastAsia="ko-KR"/>
        </w:rPr>
        <w:t>e-mail</w:t>
      </w:r>
      <w:r w:rsidRPr="00751828">
        <w:rPr>
          <w:b w:val="0"/>
          <w:sz w:val="22"/>
          <w:szCs w:val="22"/>
          <w:lang w:val="fr-FR"/>
        </w:rPr>
        <w:t>:</w:t>
      </w:r>
      <w:r w:rsidRPr="00751828">
        <w:rPr>
          <w:b w:val="0"/>
          <w:sz w:val="22"/>
          <w:szCs w:val="22"/>
          <w:lang w:val="fr-FR" w:eastAsia="ko-KR"/>
        </w:rPr>
        <w:t xml:space="preserve"> mincheol</w:t>
      </w:r>
      <w:r w:rsidRPr="00751828">
        <w:rPr>
          <w:b w:val="0"/>
          <w:sz w:val="22"/>
          <w:szCs w:val="22"/>
          <w:lang w:val="fr-FR"/>
        </w:rPr>
        <w:t>@mit.edu</w:t>
      </w:r>
      <w:r w:rsidRPr="00751828">
        <w:rPr>
          <w:b w:val="0"/>
          <w:sz w:val="22"/>
          <w:szCs w:val="22"/>
          <w:lang w:val="fr-FR" w:eastAsia="ko-KR"/>
        </w:rPr>
        <w:t xml:space="preserve">; </w:t>
      </w:r>
      <w:r w:rsidRPr="00751828">
        <w:rPr>
          <w:rStyle w:val="Hyperlink"/>
          <w:b w:val="0"/>
          <w:sz w:val="22"/>
          <w:szCs w:val="22"/>
          <w:lang w:val="fr-FR" w:eastAsia="ko-KR"/>
        </w:rPr>
        <w:t>asada@mit.edu</w:t>
      </w:r>
      <w:r w:rsidRPr="00751828">
        <w:rPr>
          <w:b w:val="0"/>
          <w:sz w:val="22"/>
          <w:szCs w:val="22"/>
          <w:lang w:val="fr-FR" w:eastAsia="ko-KR"/>
        </w:rPr>
        <w:t>.</w:t>
      </w:r>
    </w:p>
    <w:p w:rsidR="00751828" w:rsidRPr="00751828" w:rsidRDefault="00751828" w:rsidP="00337D6D">
      <w:pPr>
        <w:spacing w:after="0"/>
        <w:jc w:val="both"/>
        <w:rPr>
          <w:rFonts w:ascii="Times New Roman" w:hAnsi="Times New Roman" w:cs="Times New Roman"/>
          <w:b/>
          <w:lang w:val="fr-FR"/>
        </w:rPr>
      </w:pPr>
    </w:p>
    <w:p w:rsidR="00751828" w:rsidRPr="00751828" w:rsidRDefault="00751828" w:rsidP="00337D6D">
      <w:pPr>
        <w:spacing w:after="0"/>
        <w:jc w:val="both"/>
        <w:rPr>
          <w:rFonts w:ascii="Times New Roman" w:hAnsi="Times New Roman" w:cs="Times New Roman"/>
          <w:b/>
          <w:lang w:val="fr-FR"/>
        </w:rPr>
      </w:pPr>
    </w:p>
    <w:p w:rsidR="00751828" w:rsidRPr="00751828" w:rsidRDefault="00751828" w:rsidP="00337D6D">
      <w:pPr>
        <w:spacing w:after="0"/>
        <w:jc w:val="both"/>
        <w:rPr>
          <w:rFonts w:ascii="Times New Roman" w:hAnsi="Times New Roman" w:cs="Times New Roman"/>
          <w:b/>
          <w:lang w:val="fr-FR"/>
        </w:rPr>
      </w:pPr>
    </w:p>
    <w:p w:rsidR="00751828" w:rsidRPr="00CF2298" w:rsidRDefault="00751828">
      <w:pPr>
        <w:rPr>
          <w:rFonts w:ascii="Times New Roman" w:hAnsi="Times New Roman" w:cs="Times New Roman"/>
          <w:b/>
          <w:lang w:val="fr-FR"/>
        </w:rPr>
      </w:pPr>
      <w:r w:rsidRPr="00CF2298">
        <w:rPr>
          <w:rFonts w:ascii="Times New Roman" w:hAnsi="Times New Roman" w:cs="Times New Roman"/>
          <w:b/>
          <w:lang w:val="fr-FR"/>
        </w:rPr>
        <w:br w:type="page"/>
      </w:r>
    </w:p>
    <w:p w:rsidR="00751828" w:rsidRDefault="00751828" w:rsidP="00337D6D">
      <w:pPr>
        <w:spacing w:after="0"/>
        <w:jc w:val="both"/>
        <w:rPr>
          <w:rFonts w:ascii="Times New Roman" w:hAnsi="Times New Roman" w:cs="Times New Roman"/>
          <w:b/>
        </w:rPr>
      </w:pPr>
      <w:r>
        <w:rPr>
          <w:rFonts w:ascii="Times New Roman" w:hAnsi="Times New Roman" w:cs="Times New Roman"/>
          <w:b/>
        </w:rPr>
        <w:lastRenderedPageBreak/>
        <w:t>Supplementary Figures</w:t>
      </w:r>
    </w:p>
    <w:p w:rsidR="00751828" w:rsidRDefault="00941F57" w:rsidP="00337D6D">
      <w:pPr>
        <w:spacing w:after="0"/>
        <w:jc w:val="both"/>
        <w:rPr>
          <w:rFonts w:ascii="Times New Roman" w:hAnsi="Times New Roman" w:cs="Times New Roman"/>
          <w:b/>
        </w:rPr>
      </w:pPr>
      <w:r>
        <w:rPr>
          <w:rFonts w:ascii="Times New Roman" w:hAnsi="Times New Roman" w:cs="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5pt;height:232.75pt">
            <v:imagedata r:id="rId8" o:title="Sup Fig 1"/>
          </v:shape>
        </w:pict>
      </w:r>
    </w:p>
    <w:p w:rsidR="00751828" w:rsidRDefault="00751828" w:rsidP="00337D6D">
      <w:pPr>
        <w:spacing w:after="0"/>
        <w:jc w:val="both"/>
        <w:rPr>
          <w:rFonts w:ascii="Times New Roman" w:hAnsi="Times New Roman" w:cs="Times New Roman"/>
          <w:b/>
        </w:rPr>
      </w:pPr>
    </w:p>
    <w:p w:rsidR="00751828" w:rsidRDefault="00751828" w:rsidP="00337D6D">
      <w:pPr>
        <w:spacing w:after="0"/>
        <w:jc w:val="both"/>
        <w:rPr>
          <w:rFonts w:ascii="Times New Roman" w:hAnsi="Times New Roman" w:cs="Times New Roman"/>
          <w:b/>
        </w:rPr>
      </w:pPr>
    </w:p>
    <w:p w:rsidR="00751828" w:rsidRDefault="00751828" w:rsidP="00751828">
      <w:pPr>
        <w:spacing w:after="0" w:line="240" w:lineRule="auto"/>
        <w:jc w:val="both"/>
        <w:rPr>
          <w:rFonts w:ascii="Times New Roman" w:hAnsi="Times New Roman" w:cs="Times New Roman"/>
          <w:sz w:val="24"/>
          <w:lang w:val="en-GB"/>
        </w:rPr>
      </w:pPr>
      <w:r>
        <w:rPr>
          <w:rFonts w:ascii="Times New Roman" w:hAnsi="Times New Roman" w:cs="Times New Roman"/>
          <w:b/>
          <w:sz w:val="24"/>
          <w:lang w:val="en-GB"/>
        </w:rPr>
        <w:t xml:space="preserve">Supplementary </w:t>
      </w:r>
      <w:r w:rsidRPr="005530DF">
        <w:rPr>
          <w:rFonts w:ascii="Times New Roman" w:hAnsi="Times New Roman" w:cs="Times New Roman"/>
          <w:b/>
          <w:sz w:val="24"/>
          <w:lang w:val="en-GB"/>
        </w:rPr>
        <w:t>Fig</w:t>
      </w:r>
      <w:r>
        <w:rPr>
          <w:rFonts w:ascii="Times New Roman" w:hAnsi="Times New Roman" w:cs="Times New Roman"/>
          <w:b/>
          <w:sz w:val="24"/>
          <w:lang w:val="en-GB"/>
        </w:rPr>
        <w:t>ure 1</w:t>
      </w:r>
      <w:r w:rsidRPr="00751828">
        <w:rPr>
          <w:rFonts w:ascii="Times New Roman" w:hAnsi="Times New Roman" w:cs="Times New Roman"/>
          <w:sz w:val="24"/>
          <w:lang w:val="en-GB"/>
        </w:rPr>
        <w:t xml:space="preserve">. </w:t>
      </w:r>
      <w:r w:rsidRPr="00751828">
        <w:rPr>
          <w:rFonts w:ascii="Times New Roman" w:hAnsi="Times New Roman" w:cs="Times New Roman"/>
          <w:sz w:val="24"/>
          <w:lang w:val="en-GB" w:eastAsia="en-GB"/>
        </w:rPr>
        <w:t xml:space="preserve">Schematic diagram </w:t>
      </w:r>
      <w:r w:rsidRPr="00751828">
        <w:rPr>
          <w:rFonts w:ascii="Times New Roman" w:hAnsi="Times New Roman" w:cs="Times New Roman"/>
          <w:sz w:val="24"/>
          <w:lang w:val="en-GB"/>
        </w:rPr>
        <w:t>of signal pathway.</w:t>
      </w:r>
      <w:r w:rsidRPr="005530DF">
        <w:rPr>
          <w:rFonts w:ascii="Times New Roman" w:hAnsi="Times New Roman" w:cs="Times New Roman"/>
          <w:sz w:val="24"/>
          <w:lang w:val="en-GB"/>
        </w:rPr>
        <w:t xml:space="preserve"> </w:t>
      </w:r>
      <w:r>
        <w:rPr>
          <w:rFonts w:ascii="Times New Roman" w:hAnsi="Times New Roman" w:cs="Times New Roman"/>
          <w:b/>
          <w:sz w:val="24"/>
          <w:lang w:val="en-GB"/>
        </w:rPr>
        <w:t>a</w:t>
      </w:r>
      <w:r w:rsidRPr="005530DF">
        <w:rPr>
          <w:rFonts w:ascii="Times New Roman" w:hAnsi="Times New Roman" w:cs="Times New Roman"/>
          <w:sz w:val="24"/>
          <w:lang w:val="en-GB"/>
        </w:rPr>
        <w:t xml:space="preserve">) The extracellular signal pathway activates </w:t>
      </w:r>
      <w:r w:rsidRPr="005530DF">
        <w:rPr>
          <w:rFonts w:ascii="Times New Roman" w:hAnsi="Times New Roman" w:cs="Times New Roman"/>
          <w:sz w:val="24"/>
          <w:lang w:val="en-GB" w:eastAsia="en-GB"/>
        </w:rPr>
        <w:t>MMP-2</w:t>
      </w:r>
      <w:r w:rsidRPr="005530DF">
        <w:rPr>
          <w:rFonts w:ascii="Times New Roman" w:hAnsi="Times New Roman" w:cs="Times New Roman"/>
          <w:sz w:val="24"/>
          <w:lang w:val="en-GB"/>
        </w:rPr>
        <w:t xml:space="preserve">, and degrades the integrity of ECM. </w:t>
      </w:r>
      <w:r>
        <w:rPr>
          <w:rFonts w:ascii="Times New Roman" w:hAnsi="Times New Roman" w:cs="Times New Roman"/>
          <w:b/>
          <w:sz w:val="24"/>
          <w:lang w:val="en-GB"/>
        </w:rPr>
        <w:t>b</w:t>
      </w:r>
      <w:r w:rsidRPr="005530DF">
        <w:rPr>
          <w:rFonts w:ascii="Times New Roman" w:hAnsi="Times New Roman" w:cs="Times New Roman"/>
          <w:sz w:val="24"/>
          <w:lang w:val="en-GB"/>
        </w:rPr>
        <w:t xml:space="preserve">) An example of simulated results showing MMP-2 concentration contour distribution over ECM </w:t>
      </w:r>
      <w:proofErr w:type="spellStart"/>
      <w:r w:rsidRPr="005530DF">
        <w:rPr>
          <w:rFonts w:ascii="Times New Roman" w:hAnsi="Times New Roman" w:cs="Times New Roman"/>
          <w:sz w:val="24"/>
          <w:lang w:val="en-GB"/>
        </w:rPr>
        <w:t>fiber</w:t>
      </w:r>
      <w:proofErr w:type="spellEnd"/>
      <w:r w:rsidRPr="005530DF">
        <w:rPr>
          <w:rFonts w:ascii="Times New Roman" w:hAnsi="Times New Roman" w:cs="Times New Roman"/>
          <w:sz w:val="24"/>
          <w:lang w:val="en-GB"/>
        </w:rPr>
        <w:t xml:space="preserve"> network model.</w:t>
      </w:r>
    </w:p>
    <w:p w:rsidR="007B7B7A" w:rsidRDefault="007B7B7A">
      <w:pPr>
        <w:rPr>
          <w:rFonts w:ascii="Times New Roman" w:hAnsi="Times New Roman" w:cs="Times New Roman"/>
          <w:sz w:val="24"/>
          <w:lang w:val="en-GB"/>
        </w:rPr>
      </w:pPr>
      <w:r>
        <w:rPr>
          <w:rFonts w:ascii="Times New Roman" w:hAnsi="Times New Roman" w:cs="Times New Roman"/>
          <w:sz w:val="24"/>
          <w:lang w:val="en-GB"/>
        </w:rPr>
        <w:br w:type="page"/>
      </w:r>
    </w:p>
    <w:p w:rsidR="00751828" w:rsidRDefault="00941F57" w:rsidP="00751828">
      <w:pPr>
        <w:spacing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pict>
          <v:shape id="_x0000_i1026" type="#_x0000_t75" style="width:467.75pt;height:164pt">
            <v:imagedata r:id="rId9" o:title="Sup Fig 2"/>
          </v:shape>
        </w:pict>
      </w:r>
    </w:p>
    <w:p w:rsidR="00751828" w:rsidRPr="005530DF" w:rsidRDefault="007B7B7A" w:rsidP="00751828">
      <w:pPr>
        <w:spacing w:line="360" w:lineRule="auto"/>
        <w:jc w:val="both"/>
        <w:rPr>
          <w:rFonts w:ascii="Times New Roman" w:hAnsi="Times New Roman" w:cs="Times New Roman"/>
          <w:sz w:val="24"/>
          <w:lang w:val="en-GB"/>
        </w:rPr>
      </w:pPr>
      <w:r>
        <w:rPr>
          <w:rFonts w:ascii="Times New Roman" w:hAnsi="Times New Roman"/>
          <w:b/>
          <w:sz w:val="24"/>
          <w:lang w:val="en-GB"/>
        </w:rPr>
        <w:t>Supplementary</w:t>
      </w:r>
      <w:r w:rsidR="00751828" w:rsidRPr="005530DF">
        <w:rPr>
          <w:rFonts w:ascii="Times New Roman" w:hAnsi="Times New Roman"/>
          <w:b/>
          <w:sz w:val="24"/>
          <w:lang w:val="en-GB"/>
        </w:rPr>
        <w:t xml:space="preserve"> Fig</w:t>
      </w:r>
      <w:proofErr w:type="spellStart"/>
      <w:r>
        <w:rPr>
          <w:rFonts w:ascii="Times New Roman" w:hAnsi="Times New Roman"/>
          <w:b/>
          <w:sz w:val="24"/>
        </w:rPr>
        <w:t>ure</w:t>
      </w:r>
      <w:proofErr w:type="spellEnd"/>
      <w:r>
        <w:rPr>
          <w:rFonts w:ascii="Times New Roman" w:hAnsi="Times New Roman"/>
          <w:b/>
          <w:sz w:val="24"/>
        </w:rPr>
        <w:t xml:space="preserve"> 2</w:t>
      </w:r>
      <w:r w:rsidRPr="007B7B7A">
        <w:rPr>
          <w:rFonts w:ascii="Times New Roman" w:hAnsi="Times New Roman"/>
          <w:sz w:val="24"/>
        </w:rPr>
        <w:t>.</w:t>
      </w:r>
      <w:r w:rsidR="00751828">
        <w:rPr>
          <w:rFonts w:ascii="Times New Roman" w:hAnsi="Times New Roman"/>
          <w:b/>
          <w:sz w:val="24"/>
        </w:rPr>
        <w:t xml:space="preserve"> </w:t>
      </w:r>
      <w:r w:rsidR="00751828" w:rsidRPr="007B7B7A">
        <w:rPr>
          <w:rFonts w:ascii="Times New Roman" w:hAnsi="Times New Roman"/>
          <w:sz w:val="24"/>
        </w:rPr>
        <w:t>Eight dynamic states at barded-end of actin filament.</w:t>
      </w:r>
    </w:p>
    <w:p w:rsidR="007B7B7A" w:rsidRDefault="007B7B7A">
      <w:pPr>
        <w:rPr>
          <w:rFonts w:ascii="Times New Roman" w:hAnsi="Times New Roman"/>
          <w:b/>
          <w:sz w:val="24"/>
          <w:lang w:val="en-GB"/>
        </w:rPr>
      </w:pPr>
      <w:r>
        <w:rPr>
          <w:rFonts w:ascii="Times New Roman" w:hAnsi="Times New Roman"/>
          <w:b/>
          <w:sz w:val="24"/>
          <w:lang w:val="en-GB"/>
        </w:rPr>
        <w:br w:type="page"/>
      </w:r>
    </w:p>
    <w:p w:rsidR="007B7B7A" w:rsidRDefault="00941F57" w:rsidP="00751828">
      <w:pPr>
        <w:spacing w:after="0"/>
        <w:rPr>
          <w:rFonts w:ascii="Times New Roman" w:hAnsi="Times New Roman"/>
          <w:b/>
          <w:sz w:val="24"/>
          <w:lang w:val="en-GB"/>
        </w:rPr>
      </w:pPr>
      <w:r>
        <w:rPr>
          <w:rFonts w:ascii="Times New Roman" w:hAnsi="Times New Roman"/>
          <w:b/>
          <w:sz w:val="24"/>
          <w:lang w:val="en-GB"/>
        </w:rPr>
        <w:lastRenderedPageBreak/>
        <w:pict>
          <v:shape id="_x0000_i1027" type="#_x0000_t75" style="width:388.75pt;height:346pt">
            <v:imagedata r:id="rId10" o:title="Sup Fig 3"/>
          </v:shape>
        </w:pict>
      </w:r>
    </w:p>
    <w:p w:rsidR="00751828" w:rsidRDefault="007B7B7A" w:rsidP="00751828">
      <w:pPr>
        <w:spacing w:after="0"/>
        <w:rPr>
          <w:rFonts w:ascii="Times New Roman" w:hAnsi="Times New Roman"/>
          <w:sz w:val="24"/>
        </w:rPr>
      </w:pPr>
      <w:r>
        <w:rPr>
          <w:rFonts w:ascii="Times New Roman" w:hAnsi="Times New Roman"/>
          <w:b/>
          <w:sz w:val="24"/>
          <w:lang w:val="en-GB"/>
        </w:rPr>
        <w:t>Supplementary</w:t>
      </w:r>
      <w:r w:rsidR="00751828" w:rsidRPr="005530DF">
        <w:rPr>
          <w:rFonts w:ascii="Times New Roman" w:hAnsi="Times New Roman"/>
          <w:b/>
          <w:sz w:val="24"/>
          <w:lang w:val="en-GB"/>
        </w:rPr>
        <w:t xml:space="preserve"> Fig</w:t>
      </w:r>
      <w:proofErr w:type="spellStart"/>
      <w:r>
        <w:rPr>
          <w:rFonts w:ascii="Times New Roman" w:hAnsi="Times New Roman"/>
          <w:b/>
          <w:sz w:val="24"/>
        </w:rPr>
        <w:t>ure</w:t>
      </w:r>
      <w:proofErr w:type="spellEnd"/>
      <w:r>
        <w:rPr>
          <w:rFonts w:ascii="Times New Roman" w:hAnsi="Times New Roman"/>
          <w:b/>
          <w:sz w:val="24"/>
        </w:rPr>
        <w:t xml:space="preserve"> 3</w:t>
      </w:r>
      <w:r w:rsidRPr="007B7B7A">
        <w:rPr>
          <w:rFonts w:ascii="Times New Roman" w:hAnsi="Times New Roman"/>
          <w:sz w:val="24"/>
        </w:rPr>
        <w:t>.</w:t>
      </w:r>
      <w:r w:rsidR="00751828" w:rsidRPr="007B7B7A">
        <w:rPr>
          <w:rFonts w:ascii="Times New Roman" w:hAnsi="Times New Roman"/>
          <w:sz w:val="24"/>
        </w:rPr>
        <w:t xml:space="preserve"> Volume exclusion effect of the cell.</w:t>
      </w:r>
      <w:r w:rsidR="00751828" w:rsidRPr="005530DF">
        <w:rPr>
          <w:rFonts w:ascii="Times New Roman" w:hAnsi="Times New Roman"/>
          <w:sz w:val="24"/>
        </w:rPr>
        <w:t xml:space="preserve"> Top view plots of </w:t>
      </w:r>
      <w:r>
        <w:rPr>
          <w:rFonts w:ascii="Times New Roman" w:hAnsi="Times New Roman"/>
          <w:b/>
          <w:sz w:val="24"/>
        </w:rPr>
        <w:t>a</w:t>
      </w:r>
      <w:r w:rsidR="00751828" w:rsidRPr="005530DF">
        <w:rPr>
          <w:rFonts w:ascii="Times New Roman" w:hAnsi="Times New Roman"/>
          <w:sz w:val="24"/>
        </w:rPr>
        <w:t xml:space="preserve">), and </w:t>
      </w:r>
      <w:r>
        <w:rPr>
          <w:rFonts w:ascii="Times New Roman" w:hAnsi="Times New Roman"/>
          <w:b/>
          <w:sz w:val="24"/>
        </w:rPr>
        <w:t>b</w:t>
      </w:r>
      <w:r w:rsidR="00751828" w:rsidRPr="005530DF">
        <w:rPr>
          <w:rFonts w:ascii="Times New Roman" w:hAnsi="Times New Roman"/>
          <w:sz w:val="24"/>
        </w:rPr>
        <w:t xml:space="preserve">) show distributions of ECM fibers with the cell, and without the cell, respectively. Side view plots of </w:t>
      </w:r>
      <w:r>
        <w:rPr>
          <w:rFonts w:ascii="Times New Roman" w:hAnsi="Times New Roman"/>
          <w:b/>
          <w:sz w:val="24"/>
        </w:rPr>
        <w:t>c</w:t>
      </w:r>
      <w:r w:rsidR="00751828" w:rsidRPr="005530DF">
        <w:rPr>
          <w:rFonts w:ascii="Times New Roman" w:hAnsi="Times New Roman"/>
          <w:sz w:val="24"/>
        </w:rPr>
        <w:t xml:space="preserve">), and </w:t>
      </w:r>
      <w:r>
        <w:rPr>
          <w:rFonts w:ascii="Times New Roman" w:hAnsi="Times New Roman"/>
          <w:b/>
          <w:sz w:val="24"/>
        </w:rPr>
        <w:t>d</w:t>
      </w:r>
      <w:r w:rsidR="00751828" w:rsidRPr="005530DF">
        <w:rPr>
          <w:rFonts w:ascii="Times New Roman" w:hAnsi="Times New Roman"/>
          <w:sz w:val="24"/>
        </w:rPr>
        <w:t>) show distributions of ECM fibers with the cell, and without the cell, respectively. Note slice thickness of both plots were set to be 5 µm to visualize the volume exclusion effect of the cell clearly.</w:t>
      </w:r>
    </w:p>
    <w:p w:rsidR="00751828" w:rsidRDefault="00751828" w:rsidP="00751828">
      <w:pPr>
        <w:spacing w:line="360" w:lineRule="auto"/>
        <w:jc w:val="both"/>
        <w:rPr>
          <w:rFonts w:ascii="Times New Roman" w:hAnsi="Times New Roman" w:cs="Times New Roman"/>
          <w:sz w:val="24"/>
          <w:lang w:val="en-GB"/>
        </w:rPr>
      </w:pPr>
    </w:p>
    <w:p w:rsidR="007B7B7A" w:rsidRDefault="007B7B7A">
      <w:pPr>
        <w:rPr>
          <w:rFonts w:ascii="Times New Roman" w:hAnsi="Times New Roman" w:cs="Times New Roman"/>
          <w:sz w:val="24"/>
          <w:lang w:val="en-GB"/>
        </w:rPr>
      </w:pPr>
      <w:r>
        <w:rPr>
          <w:rFonts w:ascii="Times New Roman" w:hAnsi="Times New Roman" w:cs="Times New Roman"/>
          <w:sz w:val="24"/>
          <w:lang w:val="en-GB"/>
        </w:rPr>
        <w:br w:type="page"/>
      </w:r>
    </w:p>
    <w:p w:rsidR="007B7B7A" w:rsidRPr="005530DF" w:rsidRDefault="00CE2A2A" w:rsidP="00751828">
      <w:pPr>
        <w:spacing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pict>
          <v:shape id="_x0000_i1028" type="#_x0000_t75" style="width:468pt;height:248pt">
            <v:imagedata r:id="rId11" o:title="Sup Fig 4"/>
          </v:shape>
        </w:pict>
      </w:r>
    </w:p>
    <w:p w:rsidR="00751828" w:rsidRDefault="007B7B7A" w:rsidP="00751828">
      <w:pPr>
        <w:spacing w:after="0" w:line="360" w:lineRule="auto"/>
        <w:jc w:val="both"/>
        <w:rPr>
          <w:rFonts w:ascii="Times New Roman" w:hAnsi="Times New Roman"/>
          <w:sz w:val="24"/>
        </w:rPr>
      </w:pPr>
      <w:r>
        <w:rPr>
          <w:rFonts w:ascii="Times New Roman" w:hAnsi="Times New Roman"/>
          <w:b/>
          <w:sz w:val="24"/>
          <w:lang w:val="en-GB"/>
        </w:rPr>
        <w:t>Supplementary</w:t>
      </w:r>
      <w:r w:rsidR="00751828" w:rsidRPr="005530DF">
        <w:rPr>
          <w:rFonts w:ascii="Times New Roman" w:hAnsi="Times New Roman"/>
          <w:b/>
          <w:sz w:val="24"/>
          <w:lang w:val="en-GB"/>
        </w:rPr>
        <w:t xml:space="preserve"> Fig</w:t>
      </w:r>
      <w:r>
        <w:rPr>
          <w:rFonts w:ascii="Times New Roman" w:hAnsi="Times New Roman"/>
          <w:b/>
          <w:sz w:val="24"/>
          <w:lang w:val="en-GB"/>
        </w:rPr>
        <w:t>ure 4</w:t>
      </w:r>
      <w:r w:rsidR="00751828" w:rsidRPr="007B7B7A">
        <w:rPr>
          <w:rFonts w:ascii="Times New Roman" w:hAnsi="Times New Roman"/>
          <w:sz w:val="24"/>
        </w:rPr>
        <w:t>. Effect of initial number of F-actin.</w:t>
      </w:r>
      <w:r w:rsidR="00751828" w:rsidRPr="005530DF">
        <w:rPr>
          <w:rFonts w:ascii="Times New Roman" w:hAnsi="Times New Roman"/>
          <w:sz w:val="24"/>
        </w:rPr>
        <w:t xml:space="preserve"> Selected still shots of simulated invadopodia protrusion into ECM under three different initial numbers of F-actin, such as </w:t>
      </w:r>
      <w:r>
        <w:rPr>
          <w:rFonts w:ascii="Times New Roman" w:hAnsi="Times New Roman"/>
          <w:b/>
          <w:sz w:val="24"/>
        </w:rPr>
        <w:t>a</w:t>
      </w:r>
      <w:r w:rsidR="00751828" w:rsidRPr="005530DF">
        <w:rPr>
          <w:rFonts w:ascii="Times New Roman" w:hAnsi="Times New Roman"/>
          <w:sz w:val="24"/>
        </w:rPr>
        <w:t xml:space="preserve">) 1000, </w:t>
      </w:r>
      <w:r>
        <w:rPr>
          <w:rFonts w:ascii="Times New Roman" w:hAnsi="Times New Roman"/>
          <w:b/>
          <w:sz w:val="24"/>
        </w:rPr>
        <w:t>b</w:t>
      </w:r>
      <w:r w:rsidR="00751828" w:rsidRPr="005530DF">
        <w:rPr>
          <w:rFonts w:ascii="Times New Roman" w:hAnsi="Times New Roman"/>
          <w:sz w:val="24"/>
        </w:rPr>
        <w:t xml:space="preserve">) 2000, and </w:t>
      </w:r>
      <w:r>
        <w:rPr>
          <w:rFonts w:ascii="Times New Roman" w:hAnsi="Times New Roman"/>
          <w:b/>
          <w:sz w:val="24"/>
        </w:rPr>
        <w:t>c</w:t>
      </w:r>
      <w:r w:rsidR="00751828" w:rsidRPr="005530DF">
        <w:rPr>
          <w:rFonts w:ascii="Times New Roman" w:hAnsi="Times New Roman"/>
          <w:sz w:val="24"/>
        </w:rPr>
        <w:t xml:space="preserve">) 3000. Blue, red, yellow, dark blue, and black line indicate F-actin, bipolar myosin filament, α-actinin, filamin, and fascin, respectively. </w:t>
      </w:r>
      <w:r>
        <w:rPr>
          <w:rFonts w:ascii="Times New Roman" w:hAnsi="Times New Roman"/>
          <w:b/>
          <w:sz w:val="24"/>
        </w:rPr>
        <w:t>d</w:t>
      </w:r>
      <w:r w:rsidR="00751828" w:rsidRPr="005530DF">
        <w:rPr>
          <w:rFonts w:ascii="Times New Roman" w:hAnsi="Times New Roman"/>
          <w:sz w:val="24"/>
        </w:rPr>
        <w:t xml:space="preserve">) A graph showing number of adhered F-actin to the cellular membrane by time. </w:t>
      </w:r>
      <w:r>
        <w:rPr>
          <w:rFonts w:ascii="Times New Roman" w:hAnsi="Times New Roman"/>
          <w:b/>
          <w:sz w:val="24"/>
        </w:rPr>
        <w:t>e</w:t>
      </w:r>
      <w:r w:rsidR="00751828" w:rsidRPr="005530DF">
        <w:rPr>
          <w:rFonts w:ascii="Times New Roman" w:hAnsi="Times New Roman"/>
          <w:sz w:val="24"/>
        </w:rPr>
        <w:t xml:space="preserve">) One bar graph showing simulated speed of invadopodia verses number of initial F-actin, and the other bar graph showing time-averaged number of adhered F-actin verses number of initial F-actin. </w:t>
      </w:r>
      <w:r>
        <w:rPr>
          <w:rFonts w:ascii="Times New Roman" w:hAnsi="Times New Roman"/>
          <w:b/>
          <w:sz w:val="24"/>
        </w:rPr>
        <w:t>f</w:t>
      </w:r>
      <w:r w:rsidR="00751828" w:rsidRPr="005530DF">
        <w:rPr>
          <w:rFonts w:ascii="Times New Roman" w:hAnsi="Times New Roman"/>
          <w:sz w:val="24"/>
        </w:rPr>
        <w:t>) Linear regression (r</w:t>
      </w:r>
      <w:r w:rsidR="00751828" w:rsidRPr="005530DF">
        <w:rPr>
          <w:rFonts w:ascii="Times New Roman" w:hAnsi="Times New Roman"/>
          <w:sz w:val="24"/>
          <w:vertAlign w:val="superscript"/>
        </w:rPr>
        <w:t>2</w:t>
      </w:r>
      <w:r w:rsidR="00751828" w:rsidRPr="005530DF">
        <w:rPr>
          <w:rFonts w:ascii="Times New Roman" w:hAnsi="Times New Roman"/>
          <w:sz w:val="24"/>
        </w:rPr>
        <w:t xml:space="preserve">=0.998) between simulated speed of invadopodia and time-averaged number of adhered F-actin in </w:t>
      </w:r>
      <w:r>
        <w:rPr>
          <w:rFonts w:ascii="Times New Roman" w:hAnsi="Times New Roman"/>
          <w:b/>
          <w:sz w:val="24"/>
        </w:rPr>
        <w:t>e</w:t>
      </w:r>
      <w:r w:rsidR="00751828" w:rsidRPr="005530DF">
        <w:rPr>
          <w:rFonts w:ascii="Times New Roman" w:hAnsi="Times New Roman"/>
          <w:sz w:val="24"/>
        </w:rPr>
        <w:t>).</w:t>
      </w:r>
    </w:p>
    <w:p w:rsidR="007B7B7A" w:rsidRDefault="007B7B7A">
      <w:pPr>
        <w:rPr>
          <w:rFonts w:ascii="Times New Roman" w:hAnsi="Times New Roman"/>
          <w:sz w:val="24"/>
        </w:rPr>
      </w:pPr>
      <w:r>
        <w:rPr>
          <w:rFonts w:ascii="Times New Roman" w:hAnsi="Times New Roman"/>
          <w:sz w:val="24"/>
        </w:rPr>
        <w:br w:type="page"/>
      </w:r>
    </w:p>
    <w:p w:rsidR="007B7B7A" w:rsidRPr="006A349C" w:rsidRDefault="007B7B7A" w:rsidP="007B7B7A">
      <w:pPr>
        <w:spacing w:after="0"/>
        <w:rPr>
          <w:rFonts w:ascii="Times New Roman" w:hAnsi="Times New Roman" w:cs="Times New Roman"/>
        </w:rPr>
      </w:pPr>
      <w:r w:rsidRPr="006A349C">
        <w:rPr>
          <w:rFonts w:ascii="Times New Roman" w:hAnsi="Times New Roman" w:cs="Times New Roman"/>
          <w:b/>
          <w:lang w:val="en-GB"/>
        </w:rPr>
        <w:lastRenderedPageBreak/>
        <w:t>S</w:t>
      </w:r>
      <w:r>
        <w:rPr>
          <w:rFonts w:ascii="Times New Roman" w:hAnsi="Times New Roman" w:cs="Times New Roman"/>
          <w:b/>
          <w:lang w:val="en-GB"/>
        </w:rPr>
        <w:t>upplementary</w:t>
      </w:r>
      <w:r w:rsidRPr="006A349C">
        <w:rPr>
          <w:rFonts w:ascii="Times New Roman" w:hAnsi="Times New Roman" w:cs="Times New Roman"/>
          <w:b/>
          <w:lang w:val="en-GB"/>
        </w:rPr>
        <w:t xml:space="preserve"> Table</w:t>
      </w:r>
      <w:r>
        <w:rPr>
          <w:rFonts w:ascii="Times New Roman" w:hAnsi="Times New Roman" w:cs="Times New Roman"/>
          <w:b/>
          <w:lang w:val="en-GB"/>
        </w:rPr>
        <w:t xml:space="preserve"> 1</w:t>
      </w:r>
      <w:r w:rsidRPr="007B7B7A">
        <w:rPr>
          <w:rFonts w:ascii="Times New Roman" w:hAnsi="Times New Roman" w:cs="Times New Roman"/>
          <w:lang w:val="en-GB"/>
        </w:rPr>
        <w:t>. List of simulation parameters.</w:t>
      </w:r>
    </w:p>
    <w:tbl>
      <w:tblPr>
        <w:tblStyle w:val="TableGridLight"/>
        <w:tblpPr w:leftFromText="180" w:rightFromText="180" w:vertAnchor="text" w:tblpY="1"/>
        <w:tblW w:w="9921" w:type="dxa"/>
        <w:tblLayout w:type="fixed"/>
        <w:tblLook w:val="0000" w:firstRow="0" w:lastRow="0" w:firstColumn="0" w:lastColumn="0" w:noHBand="0" w:noVBand="0"/>
      </w:tblPr>
      <w:tblGrid>
        <w:gridCol w:w="1260"/>
        <w:gridCol w:w="5850"/>
        <w:gridCol w:w="1895"/>
        <w:gridCol w:w="916"/>
      </w:tblGrid>
      <w:tr w:rsidR="007B7B7A" w:rsidRPr="006A349C" w:rsidTr="00FB396F">
        <w:trPr>
          <w:trHeight w:val="20"/>
        </w:trPr>
        <w:tc>
          <w:tcPr>
            <w:tcW w:w="1260" w:type="dxa"/>
          </w:tcPr>
          <w:p w:rsidR="007B7B7A" w:rsidRPr="006A349C" w:rsidRDefault="007B7B7A" w:rsidP="00173494">
            <w:pPr>
              <w:pStyle w:val="G4bTableBody"/>
              <w:rPr>
                <w:b/>
                <w:sz w:val="22"/>
                <w:szCs w:val="22"/>
                <w:lang w:eastAsia="ko-KR"/>
              </w:rPr>
            </w:pPr>
            <w:r w:rsidRPr="006A349C">
              <w:rPr>
                <w:b/>
                <w:sz w:val="22"/>
                <w:szCs w:val="22"/>
                <w:lang w:eastAsia="ko-KR"/>
              </w:rPr>
              <w:t>Parameter</w:t>
            </w:r>
          </w:p>
        </w:tc>
        <w:tc>
          <w:tcPr>
            <w:tcW w:w="5850" w:type="dxa"/>
          </w:tcPr>
          <w:p w:rsidR="007B7B7A" w:rsidRPr="006A349C" w:rsidRDefault="007B7B7A" w:rsidP="00173494">
            <w:pPr>
              <w:pStyle w:val="G4bTableBody"/>
              <w:rPr>
                <w:b/>
                <w:sz w:val="22"/>
                <w:szCs w:val="22"/>
                <w:lang w:eastAsia="ko-KR"/>
              </w:rPr>
            </w:pPr>
            <w:r w:rsidRPr="006A349C">
              <w:rPr>
                <w:b/>
                <w:sz w:val="22"/>
                <w:szCs w:val="22"/>
                <w:lang w:eastAsia="ko-KR"/>
              </w:rPr>
              <w:t>Definition</w:t>
            </w:r>
          </w:p>
        </w:tc>
        <w:tc>
          <w:tcPr>
            <w:tcW w:w="1895" w:type="dxa"/>
          </w:tcPr>
          <w:p w:rsidR="007B7B7A" w:rsidRPr="006A349C" w:rsidRDefault="007B7B7A" w:rsidP="00173494">
            <w:pPr>
              <w:pStyle w:val="G4bTableBody"/>
              <w:rPr>
                <w:b/>
                <w:sz w:val="22"/>
                <w:szCs w:val="22"/>
                <w:lang w:eastAsia="ko-KR"/>
              </w:rPr>
            </w:pPr>
            <w:r w:rsidRPr="006A349C">
              <w:rPr>
                <w:b/>
                <w:sz w:val="22"/>
                <w:szCs w:val="22"/>
                <w:lang w:eastAsia="ko-KR"/>
              </w:rPr>
              <w:t>Value</w:t>
            </w:r>
          </w:p>
        </w:tc>
        <w:tc>
          <w:tcPr>
            <w:tcW w:w="916" w:type="dxa"/>
          </w:tcPr>
          <w:p w:rsidR="007B7B7A" w:rsidRPr="006A349C" w:rsidRDefault="007B7B7A" w:rsidP="00173494">
            <w:pPr>
              <w:pStyle w:val="G4bTableBody"/>
              <w:rPr>
                <w:b/>
                <w:sz w:val="22"/>
                <w:szCs w:val="22"/>
                <w:lang w:eastAsia="ko-KR"/>
              </w:rPr>
            </w:pPr>
            <w:r w:rsidRPr="006A349C">
              <w:rPr>
                <w:b/>
                <w:sz w:val="22"/>
                <w:szCs w:val="22"/>
                <w:lang w:eastAsia="ko-KR"/>
              </w:rPr>
              <w:t>Sources</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rPr>
              <w:t>A</w:t>
            </w:r>
          </w:p>
        </w:tc>
        <w:tc>
          <w:tcPr>
            <w:tcW w:w="5850" w:type="dxa"/>
          </w:tcPr>
          <w:p w:rsidR="007B7B7A" w:rsidRPr="006A349C" w:rsidRDefault="007B7B7A" w:rsidP="00173494">
            <w:pPr>
              <w:pStyle w:val="G4bTableBody"/>
              <w:jc w:val="left"/>
              <w:rPr>
                <w:sz w:val="22"/>
                <w:szCs w:val="22"/>
              </w:rPr>
            </w:pPr>
            <w:r w:rsidRPr="006A349C">
              <w:rPr>
                <w:sz w:val="22"/>
                <w:szCs w:val="22"/>
              </w:rPr>
              <w:t>Area [µm</w:t>
            </w:r>
            <w:r w:rsidRPr="006A349C">
              <w:rPr>
                <w:sz w:val="22"/>
                <w:szCs w:val="22"/>
                <w:vertAlign w:val="superscript"/>
              </w:rPr>
              <w:t>2</w:t>
            </w:r>
            <w:r w:rsidRPr="006A349C">
              <w:rPr>
                <w:sz w:val="22"/>
                <w:szCs w:val="22"/>
              </w:rPr>
              <w:t xml:space="preserve">] </w:t>
            </w:r>
          </w:p>
        </w:tc>
        <w:tc>
          <w:tcPr>
            <w:tcW w:w="1895" w:type="dxa"/>
          </w:tcPr>
          <w:p w:rsidR="007B7B7A" w:rsidRPr="006A349C" w:rsidRDefault="007B7B7A" w:rsidP="00173494">
            <w:pPr>
              <w:pStyle w:val="G4bTableBody"/>
              <w:jc w:val="left"/>
              <w:rPr>
                <w:sz w:val="22"/>
                <w:szCs w:val="22"/>
              </w:rPr>
            </w:pPr>
          </w:p>
        </w:tc>
        <w:tc>
          <w:tcPr>
            <w:tcW w:w="916" w:type="dxa"/>
          </w:tcPr>
          <w:p w:rsidR="007B7B7A" w:rsidRPr="006A349C" w:rsidRDefault="007B7B7A" w:rsidP="00173494">
            <w:pPr>
              <w:pStyle w:val="G4bTableBody"/>
              <w:jc w:val="left"/>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proofErr w:type="spellStart"/>
            <w:r w:rsidRPr="006A349C">
              <w:rPr>
                <w:i/>
                <w:sz w:val="22"/>
                <w:szCs w:val="22"/>
              </w:rPr>
              <w:t>A</w:t>
            </w:r>
            <w:r w:rsidRPr="006A349C">
              <w:rPr>
                <w:i/>
                <w:sz w:val="22"/>
                <w:szCs w:val="22"/>
                <w:vertAlign w:val="subscript"/>
                <w:lang w:eastAsia="ko-KR"/>
              </w:rPr>
              <w:t>f</w:t>
            </w:r>
            <w:proofErr w:type="spellEnd"/>
          </w:p>
        </w:tc>
        <w:tc>
          <w:tcPr>
            <w:tcW w:w="5850" w:type="dxa"/>
          </w:tcPr>
          <w:p w:rsidR="007B7B7A" w:rsidRPr="006A349C" w:rsidRDefault="007B7B7A" w:rsidP="00173494">
            <w:pPr>
              <w:pStyle w:val="G4bTableBody"/>
              <w:jc w:val="left"/>
              <w:rPr>
                <w:sz w:val="22"/>
                <w:szCs w:val="22"/>
              </w:rPr>
            </w:pPr>
            <w:r w:rsidRPr="006A349C">
              <w:rPr>
                <w:sz w:val="22"/>
                <w:szCs w:val="22"/>
              </w:rPr>
              <w:t xml:space="preserve">Averaged </w:t>
            </w:r>
            <w:r w:rsidRPr="006A349C">
              <w:rPr>
                <w:sz w:val="22"/>
                <w:szCs w:val="22"/>
                <w:lang w:eastAsia="ko-KR"/>
              </w:rPr>
              <w:t xml:space="preserve"> cross-sectional area of a single collagen </w:t>
            </w:r>
            <w:proofErr w:type="spellStart"/>
            <w:r w:rsidRPr="006A349C">
              <w:rPr>
                <w:sz w:val="22"/>
                <w:szCs w:val="22"/>
                <w:lang w:eastAsia="ko-KR"/>
              </w:rPr>
              <w:t>fiber</w:t>
            </w:r>
            <w:proofErr w:type="spellEnd"/>
            <w:r w:rsidRPr="006A349C">
              <w:rPr>
                <w:sz w:val="22"/>
                <w:szCs w:val="22"/>
              </w:rPr>
              <w:t xml:space="preserve"> [</w:t>
            </w:r>
            <m:oMath>
              <m:sSup>
                <m:sSupPr>
                  <m:ctrlPr>
                    <w:rPr>
                      <w:rFonts w:ascii="Cambria Math" w:hAnsi="Cambria Math"/>
                      <w:sz w:val="22"/>
                      <w:szCs w:val="22"/>
                    </w:rPr>
                  </m:ctrlPr>
                </m:sSupPr>
                <m:e>
                  <m:r>
                    <m:rPr>
                      <m:sty m:val="p"/>
                    </m:rPr>
                    <w:rPr>
                      <w:rFonts w:ascii="Cambria Math" w:hAnsi="Cambria Math"/>
                      <w:sz w:val="22"/>
                      <w:szCs w:val="22"/>
                    </w:rPr>
                    <m:t>nm</m:t>
                  </m:r>
                </m:e>
                <m:sup>
                  <m:r>
                    <w:rPr>
                      <w:rFonts w:ascii="Cambria Math" w:hAnsi="Cambria Math"/>
                      <w:sz w:val="22"/>
                      <w:szCs w:val="22"/>
                    </w:rPr>
                    <m:t>2</m:t>
                  </m:r>
                </m:sup>
              </m:sSup>
            </m:oMath>
            <w:r w:rsidRPr="006A349C">
              <w:rPr>
                <w:sz w:val="22"/>
                <w:szCs w:val="22"/>
              </w:rPr>
              <w:t>]</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1.32×10</w:t>
            </w:r>
            <w:r w:rsidRPr="006A349C">
              <w:rPr>
                <w:sz w:val="22"/>
                <w:szCs w:val="22"/>
                <w:vertAlign w:val="superscript"/>
                <w:lang w:eastAsia="ko-KR"/>
              </w:rPr>
              <w:t>3</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A</m:t>
                    </m:r>
                  </m:sub>
                </m:sSub>
              </m:oMath>
            </m:oMathPara>
          </w:p>
        </w:tc>
        <w:tc>
          <w:tcPr>
            <w:tcW w:w="5850" w:type="dxa"/>
          </w:tcPr>
          <w:p w:rsidR="007B7B7A" w:rsidRPr="006A349C" w:rsidRDefault="007B7B7A" w:rsidP="00173494">
            <w:pPr>
              <w:pStyle w:val="G4bTableBody"/>
              <w:jc w:val="left"/>
              <w:rPr>
                <w:sz w:val="22"/>
                <w:szCs w:val="22"/>
              </w:rPr>
            </w:pPr>
            <w:r w:rsidRPr="006A349C">
              <w:rPr>
                <w:sz w:val="22"/>
                <w:szCs w:val="22"/>
              </w:rPr>
              <w:t>Average cross-sectional area of the actin filament [</w:t>
            </w:r>
            <m:oMath>
              <m:sSup>
                <m:sSupPr>
                  <m:ctrlPr>
                    <w:rPr>
                      <w:rFonts w:ascii="Cambria Math" w:hAnsi="Cambria Math"/>
                      <w:sz w:val="22"/>
                      <w:szCs w:val="22"/>
                    </w:rPr>
                  </m:ctrlPr>
                </m:sSupPr>
                <m:e>
                  <m:r>
                    <m:rPr>
                      <m:sty m:val="p"/>
                    </m:rPr>
                    <w:rPr>
                      <w:rFonts w:ascii="Cambria Math" w:hAnsi="Cambria Math"/>
                      <w:sz w:val="22"/>
                      <w:szCs w:val="22"/>
                    </w:rPr>
                    <m:t>nm</m:t>
                  </m:r>
                </m:e>
                <m:sup>
                  <m:r>
                    <w:rPr>
                      <w:rFonts w:ascii="Cambria Math" w:hAnsi="Cambria Math"/>
                      <w:sz w:val="22"/>
                      <w:szCs w:val="22"/>
                    </w:rPr>
                    <m:t>2</m:t>
                  </m:r>
                </m:sup>
              </m:sSup>
            </m:oMath>
            <w:r w:rsidRPr="006A349C">
              <w:rPr>
                <w:sz w:val="22"/>
                <w:szCs w:val="22"/>
              </w:rPr>
              <w:t>]</w:t>
            </w:r>
          </w:p>
        </w:tc>
        <w:tc>
          <w:tcPr>
            <w:tcW w:w="1895" w:type="dxa"/>
          </w:tcPr>
          <w:p w:rsidR="007B7B7A" w:rsidRPr="006A349C" w:rsidRDefault="007B7B7A" w:rsidP="00173494">
            <w:pPr>
              <w:pStyle w:val="G4bTableBody"/>
              <w:rPr>
                <w:sz w:val="22"/>
                <w:szCs w:val="22"/>
                <w:lang w:eastAsia="ko-KR"/>
              </w:rPr>
            </w:pPr>
            <w:r w:rsidRPr="006A349C">
              <w:rPr>
                <w:sz w:val="22"/>
                <w:szCs w:val="22"/>
              </w:rPr>
              <w:t>38.48</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rPr>
              <w:t>C</w:t>
            </w:r>
          </w:p>
        </w:tc>
        <w:tc>
          <w:tcPr>
            <w:tcW w:w="5850" w:type="dxa"/>
          </w:tcPr>
          <w:p w:rsidR="007B7B7A" w:rsidRPr="006A349C" w:rsidRDefault="007B7B7A" w:rsidP="00173494">
            <w:pPr>
              <w:pStyle w:val="G4bTableBody"/>
              <w:jc w:val="left"/>
              <w:rPr>
                <w:sz w:val="22"/>
                <w:szCs w:val="22"/>
              </w:rPr>
            </w:pPr>
            <w:r w:rsidRPr="006A349C">
              <w:rPr>
                <w:sz w:val="22"/>
                <w:szCs w:val="22"/>
              </w:rPr>
              <w:t>Dissipation energy coefficient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position w:val="-14"/>
                <w:sz w:val="22"/>
                <w:szCs w:val="22"/>
              </w:rPr>
              <w:object w:dxaOrig="380" w:dyaOrig="400">
                <v:shape id="_x0000_i1029" type="#_x0000_t75" style="width:18pt;height:21pt" o:ole="">
                  <v:imagedata r:id="rId12" o:title=""/>
                </v:shape>
                <o:OLEObject Type="Embed" ProgID="Equation.DSMT4" ShapeID="_x0000_i1029" DrawAspect="Content" ObjectID="_1692896063" r:id="rId13"/>
              </w:object>
            </w:r>
            <w:r w:rsidRPr="006A349C">
              <w:rPr>
                <w:i/>
                <w:sz w:val="22"/>
                <w:szCs w:val="22"/>
              </w:rPr>
              <w:t xml:space="preserve"> </w:t>
            </w:r>
          </w:p>
        </w:tc>
        <w:tc>
          <w:tcPr>
            <w:tcW w:w="5850" w:type="dxa"/>
          </w:tcPr>
          <w:p w:rsidR="007B7B7A" w:rsidRPr="006A349C" w:rsidRDefault="007B7B7A" w:rsidP="00173494">
            <w:pPr>
              <w:pStyle w:val="G4bTableBody"/>
              <w:jc w:val="left"/>
              <w:rPr>
                <w:sz w:val="22"/>
                <w:szCs w:val="22"/>
                <w:lang w:eastAsia="ko-KR"/>
              </w:rPr>
            </w:pPr>
            <w:r w:rsidRPr="006A349C">
              <w:rPr>
                <w:sz w:val="22"/>
                <w:szCs w:val="22"/>
              </w:rPr>
              <w:t>Dissipation energy coefficient of a line element associated with the i-</w:t>
            </w:r>
            <w:r w:rsidRPr="006A349C">
              <w:rPr>
                <w:rFonts w:hint="eastAsia"/>
                <w:sz w:val="22"/>
                <w:szCs w:val="22"/>
                <w:lang w:eastAsia="ko-KR"/>
              </w:rPr>
              <w:t xml:space="preserve">th </w:t>
            </w:r>
            <w:r w:rsidRPr="006A349C">
              <w:rPr>
                <w:sz w:val="22"/>
                <w:szCs w:val="22"/>
                <w:lang w:eastAsia="ko-KR"/>
              </w:rPr>
              <w:t>and j-</w:t>
            </w:r>
            <w:proofErr w:type="spellStart"/>
            <w:r w:rsidRPr="006A349C">
              <w:rPr>
                <w:sz w:val="22"/>
                <w:szCs w:val="22"/>
                <w:lang w:eastAsia="ko-KR"/>
              </w:rPr>
              <w:t>th</w:t>
            </w:r>
            <w:proofErr w:type="spellEnd"/>
            <w:r w:rsidRPr="006A349C">
              <w:rPr>
                <w:sz w:val="22"/>
                <w:szCs w:val="22"/>
                <w:lang w:eastAsia="ko-KR"/>
              </w:rPr>
              <w:t xml:space="preserve"> nodes on the invadopodial membrane </w:t>
            </w:r>
            <w:r w:rsidRPr="006A349C">
              <w:rPr>
                <w:sz w:val="22"/>
                <w:szCs w:val="22"/>
              </w:rPr>
              <w:t>[N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0.01~0.02</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2"/>
                <w:sz w:val="22"/>
                <w:szCs w:val="22"/>
              </w:rPr>
              <w:object w:dxaOrig="400" w:dyaOrig="320">
                <v:shape id="_x0000_i1030" type="#_x0000_t75" style="width:21pt;height:15pt" o:ole="">
                  <v:imagedata r:id="rId14" o:title=""/>
                </v:shape>
                <o:OLEObject Type="Embed" ProgID="Equation.DSMT4" ShapeID="_x0000_i1030" DrawAspect="Content" ObjectID="_1692896064" r:id="rId15"/>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Dissipation energy coefficient of a line element  associated with the </w:t>
            </w:r>
            <w:r w:rsidRPr="006A349C">
              <w:rPr>
                <w:i/>
                <w:sz w:val="22"/>
                <w:szCs w:val="22"/>
              </w:rPr>
              <w:t>i</w:t>
            </w:r>
            <w:r w:rsidRPr="006A349C">
              <w:rPr>
                <w:sz w:val="22"/>
                <w:szCs w:val="22"/>
              </w:rPr>
              <w:t xml:space="preserve">-th and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nodes on the FTL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0.01~0.02</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2"/>
                <w:sz w:val="22"/>
                <w:szCs w:val="22"/>
              </w:rPr>
              <w:object w:dxaOrig="420" w:dyaOrig="320">
                <v:shape id="_x0000_i1031" type="#_x0000_t75" style="width:21pt;height:15pt" o:ole="">
                  <v:imagedata r:id="rId16" o:title=""/>
                </v:shape>
                <o:OLEObject Type="Embed" ProgID="Equation.DSMT4" ShapeID="_x0000_i1031" DrawAspect="Content" ObjectID="_1692896065" r:id="rId17"/>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Dissipation energy coefficient of a line element associated with the </w:t>
            </w:r>
            <w:r w:rsidRPr="006A349C">
              <w:rPr>
                <w:i/>
                <w:sz w:val="22"/>
                <w:szCs w:val="22"/>
              </w:rPr>
              <w:t>i</w:t>
            </w:r>
            <w:r w:rsidRPr="006A349C">
              <w:rPr>
                <w:sz w:val="22"/>
                <w:szCs w:val="22"/>
              </w:rPr>
              <w:t xml:space="preserve">-th and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nodes on the ACL mesh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0.01~0.02</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2"/>
                <w:sz w:val="22"/>
                <w:szCs w:val="22"/>
              </w:rPr>
              <w:object w:dxaOrig="360" w:dyaOrig="320">
                <v:shape id="_x0000_i1032" type="#_x0000_t75" style="width:18pt;height:15pt" o:ole="">
                  <v:imagedata r:id="rId18" o:title=""/>
                </v:shape>
                <o:OLEObject Type="Embed" ProgID="Equation.DSMT4" ShapeID="_x0000_i1032" DrawAspect="Content" ObjectID="_1692896066" r:id="rId19"/>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Dissipation energy coefficient of a line element </w:t>
            </w:r>
            <w:r w:rsidRPr="006A349C">
              <w:rPr>
                <w:rFonts w:hint="eastAsia"/>
                <w:sz w:val="22"/>
                <w:szCs w:val="22"/>
              </w:rPr>
              <w:t>o</w:t>
            </w:r>
            <w:r w:rsidRPr="006A349C">
              <w:rPr>
                <w:sz w:val="22"/>
                <w:szCs w:val="22"/>
              </w:rPr>
              <w:t xml:space="preserve">f the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nodes on the </w:t>
            </w:r>
            <w:r w:rsidRPr="006A349C">
              <w:rPr>
                <w:i/>
                <w:sz w:val="22"/>
                <w:szCs w:val="22"/>
              </w:rPr>
              <w:t>i</w:t>
            </w:r>
            <w:r w:rsidRPr="006A349C">
              <w:rPr>
                <w:sz w:val="22"/>
                <w:szCs w:val="22"/>
              </w:rPr>
              <w:t>-th actin filament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0.05~0.07</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2"/>
                <w:sz w:val="22"/>
                <w:szCs w:val="22"/>
              </w:rPr>
              <w:object w:dxaOrig="460" w:dyaOrig="320">
                <v:shape id="_x0000_i1033" type="#_x0000_t75" style="width:24pt;height:15pt" o:ole="">
                  <v:imagedata r:id="rId20" o:title=""/>
                </v:shape>
                <o:OLEObject Type="Embed" ProgID="Equation.DSMT4" ShapeID="_x0000_i1033" DrawAspect="Content" ObjectID="_1692896067" r:id="rId21"/>
              </w:object>
            </w:r>
          </w:p>
        </w:tc>
        <w:tc>
          <w:tcPr>
            <w:tcW w:w="5850" w:type="dxa"/>
          </w:tcPr>
          <w:p w:rsidR="007B7B7A" w:rsidRPr="006A349C" w:rsidRDefault="007B7B7A" w:rsidP="00173494">
            <w:pPr>
              <w:pStyle w:val="G4bTableBody"/>
              <w:jc w:val="left"/>
              <w:rPr>
                <w:sz w:val="22"/>
                <w:szCs w:val="22"/>
              </w:rPr>
            </w:pPr>
            <w:r w:rsidRPr="006A349C">
              <w:rPr>
                <w:sz w:val="22"/>
                <w:szCs w:val="22"/>
              </w:rPr>
              <w:t>Dissipation energy coefficient of ARP2/3 complex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2"/>
                <w:sz w:val="22"/>
                <w:szCs w:val="22"/>
              </w:rPr>
              <w:object w:dxaOrig="320" w:dyaOrig="320">
                <v:shape id="_x0000_i1034" type="#_x0000_t75" style="width:15pt;height:15pt" o:ole="">
                  <v:imagedata r:id="rId22" o:title=""/>
                </v:shape>
                <o:OLEObject Type="Embed" ProgID="Equation.DSMT4" ShapeID="_x0000_i1034" DrawAspect="Content" ObjectID="_1692896068" r:id="rId23"/>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Dissipation energy coefficient of a line element with the </w:t>
            </w:r>
            <w:r w:rsidRPr="006A349C">
              <w:rPr>
                <w:i/>
                <w:sz w:val="22"/>
                <w:szCs w:val="22"/>
              </w:rPr>
              <w:t>i</w:t>
            </w:r>
            <w:r w:rsidRPr="006A349C">
              <w:rPr>
                <w:sz w:val="22"/>
                <w:szCs w:val="22"/>
              </w:rPr>
              <w:t xml:space="preserve">-th and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nodes of nuclear membrane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0.01~0.02</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0"/>
                <w:sz w:val="22"/>
                <w:szCs w:val="22"/>
              </w:rPr>
              <w:object w:dxaOrig="420" w:dyaOrig="300">
                <v:shape id="_x0000_i1035" type="#_x0000_t75" style="width:21pt;height:18pt" o:ole="">
                  <v:imagedata r:id="rId24" o:title=""/>
                </v:shape>
                <o:OLEObject Type="Embed" ProgID="Equation.DSMT4" ShapeID="_x0000_i1035" DrawAspect="Content" ObjectID="_1692896069" r:id="rId25"/>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Dissipation energy coefficient of actin cortex layer (ACL) which is connected by a line element associated with the </w:t>
            </w:r>
            <w:r w:rsidRPr="006A349C">
              <w:rPr>
                <w:i/>
                <w:sz w:val="22"/>
                <w:szCs w:val="22"/>
              </w:rPr>
              <w:t>i</w:t>
            </w:r>
            <w:r w:rsidRPr="006A349C">
              <w:rPr>
                <w:sz w:val="22"/>
                <w:szCs w:val="22"/>
              </w:rPr>
              <w:t xml:space="preserve">-th node on the FTL mesh and the </w:t>
            </w:r>
            <w:r w:rsidRPr="006A349C">
              <w:rPr>
                <w:i/>
                <w:sz w:val="22"/>
                <w:szCs w:val="22"/>
              </w:rPr>
              <w:t>i</w:t>
            </w:r>
            <w:r w:rsidRPr="006A349C">
              <w:rPr>
                <w:sz w:val="22"/>
                <w:szCs w:val="22"/>
              </w:rPr>
              <w:t>-th node on the ACL mesh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0.5</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0"/>
                <w:sz w:val="22"/>
                <w:szCs w:val="22"/>
              </w:rPr>
              <w:object w:dxaOrig="400" w:dyaOrig="300">
                <v:shape id="_x0000_i1036" type="#_x0000_t75" style="width:21pt;height:18pt" o:ole="">
                  <v:imagedata r:id="rId26" o:title=""/>
                </v:shape>
                <o:OLEObject Type="Embed" ProgID="Equation.DSMT4" ShapeID="_x0000_i1036" DrawAspect="Content" ObjectID="_1692896070" r:id="rId27"/>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dissipation energy coefficient of a line element associated with the </w:t>
            </w:r>
            <w:r w:rsidRPr="006A349C">
              <w:rPr>
                <w:i/>
                <w:sz w:val="22"/>
                <w:szCs w:val="22"/>
              </w:rPr>
              <w:t>i</w:t>
            </w:r>
            <w:r w:rsidRPr="006A349C">
              <w:rPr>
                <w:sz w:val="22"/>
                <w:szCs w:val="22"/>
              </w:rPr>
              <w:t xml:space="preserve">-th node on the invadopodial membrane and the </w:t>
            </w:r>
            <w:r w:rsidRPr="006A349C">
              <w:rPr>
                <w:i/>
                <w:sz w:val="22"/>
                <w:szCs w:val="22"/>
              </w:rPr>
              <w:t>i</w:t>
            </w:r>
            <w:r w:rsidRPr="006A349C">
              <w:rPr>
                <w:sz w:val="22"/>
                <w:szCs w:val="22"/>
              </w:rPr>
              <w:t>-th node on the force transduction layer (FTL)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0.2</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0"/>
                <w:sz w:val="22"/>
                <w:szCs w:val="22"/>
              </w:rPr>
              <w:object w:dxaOrig="400" w:dyaOrig="300">
                <v:shape id="_x0000_i1037" type="#_x0000_t75" style="width:21pt;height:18pt" o:ole="">
                  <v:imagedata r:id="rId28" o:title=""/>
                </v:shape>
                <o:OLEObject Type="Embed" ProgID="Equation.DSMT4" ShapeID="_x0000_i1037" DrawAspect="Content" ObjectID="_1692896071" r:id="rId29"/>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Viscos drag coefficient of the </w:t>
            </w:r>
            <w:r w:rsidRPr="006A349C">
              <w:rPr>
                <w:i/>
                <w:sz w:val="22"/>
                <w:szCs w:val="22"/>
              </w:rPr>
              <w:t>i</w:t>
            </w:r>
            <w:r w:rsidRPr="006A349C">
              <w:rPr>
                <w:sz w:val="22"/>
                <w:szCs w:val="22"/>
              </w:rPr>
              <w:t>-th node of FTL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0.001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0"/>
                <w:sz w:val="22"/>
                <w:szCs w:val="22"/>
              </w:rPr>
              <w:object w:dxaOrig="420" w:dyaOrig="300">
                <v:shape id="_x0000_i1038" type="#_x0000_t75" style="width:21pt;height:18pt" o:ole="">
                  <v:imagedata r:id="rId30" o:title=""/>
                </v:shape>
                <o:OLEObject Type="Embed" ProgID="Equation.DSMT4" ShapeID="_x0000_i1038" DrawAspect="Content" ObjectID="_1692896072" r:id="rId31"/>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Viscos drag coefficient of the </w:t>
            </w:r>
            <w:r w:rsidRPr="006A349C">
              <w:rPr>
                <w:i/>
                <w:sz w:val="22"/>
                <w:szCs w:val="22"/>
              </w:rPr>
              <w:t>i</w:t>
            </w:r>
            <w:r w:rsidRPr="006A349C">
              <w:rPr>
                <w:sz w:val="22"/>
                <w:szCs w:val="22"/>
              </w:rPr>
              <w:t>-th node on the ACL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0.001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0"/>
                <w:sz w:val="22"/>
                <w:szCs w:val="22"/>
              </w:rPr>
              <w:object w:dxaOrig="260" w:dyaOrig="300">
                <v:shape id="_x0000_i1039" type="#_x0000_t75" style="width:12pt;height:18pt" o:ole="">
                  <v:imagedata r:id="rId32" o:title=""/>
                </v:shape>
                <o:OLEObject Type="Embed" ProgID="Equation.DSMT4" ShapeID="_x0000_i1039" DrawAspect="Content" ObjectID="_1692896073" r:id="rId33"/>
              </w:object>
            </w:r>
          </w:p>
        </w:tc>
        <w:tc>
          <w:tcPr>
            <w:tcW w:w="5850" w:type="dxa"/>
          </w:tcPr>
          <w:p w:rsidR="007B7B7A" w:rsidRPr="006A349C" w:rsidRDefault="007B7B7A" w:rsidP="00173494">
            <w:pPr>
              <w:pStyle w:val="G4bTableBody"/>
              <w:jc w:val="left"/>
              <w:rPr>
                <w:sz w:val="22"/>
                <w:szCs w:val="22"/>
              </w:rPr>
            </w:pPr>
            <w:r w:rsidRPr="006A349C">
              <w:rPr>
                <w:sz w:val="22"/>
                <w:szCs w:val="22"/>
              </w:rPr>
              <w:t>Viscos drag coefficient of a node on the invadopodial membrane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0.001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0"/>
                <w:sz w:val="22"/>
                <w:szCs w:val="22"/>
              </w:rPr>
              <w:object w:dxaOrig="360" w:dyaOrig="300">
                <v:shape id="_x0000_i1040" type="#_x0000_t75" style="width:18pt;height:18pt" o:ole="">
                  <v:imagedata r:id="rId34" o:title=""/>
                </v:shape>
                <o:OLEObject Type="Embed" ProgID="Equation.DSMT4" ShapeID="_x0000_i1040" DrawAspect="Content" ObjectID="_1692896074" r:id="rId35"/>
              </w:object>
            </w:r>
          </w:p>
        </w:tc>
        <w:tc>
          <w:tcPr>
            <w:tcW w:w="5850" w:type="dxa"/>
          </w:tcPr>
          <w:p w:rsidR="007B7B7A" w:rsidRPr="006A349C" w:rsidRDefault="007B7B7A" w:rsidP="00173494">
            <w:pPr>
              <w:pStyle w:val="G4bTableBody"/>
              <w:jc w:val="left"/>
              <w:rPr>
                <w:sz w:val="22"/>
                <w:szCs w:val="22"/>
              </w:rPr>
            </w:pPr>
            <w:r w:rsidRPr="006A349C">
              <w:rPr>
                <w:sz w:val="22"/>
                <w:szCs w:val="22"/>
              </w:rPr>
              <w:t>Viscos drag coefficient of the actin filament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0.001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rPr>
              <w:t>C</w:t>
            </w:r>
            <w:r w:rsidRPr="006A349C">
              <w:rPr>
                <w:i/>
                <w:sz w:val="22"/>
                <w:szCs w:val="22"/>
                <w:vertAlign w:val="subscript"/>
              </w:rPr>
              <w:t>c</w:t>
            </w:r>
          </w:p>
        </w:tc>
        <w:tc>
          <w:tcPr>
            <w:tcW w:w="5850" w:type="dxa"/>
          </w:tcPr>
          <w:p w:rsidR="007B7B7A" w:rsidRPr="006A349C" w:rsidRDefault="007B7B7A" w:rsidP="00173494">
            <w:pPr>
              <w:pStyle w:val="G4bTableBody"/>
              <w:jc w:val="left"/>
              <w:rPr>
                <w:sz w:val="22"/>
                <w:szCs w:val="22"/>
              </w:rPr>
            </w:pPr>
            <w:r w:rsidRPr="006A349C">
              <w:rPr>
                <w:sz w:val="22"/>
                <w:szCs w:val="22"/>
              </w:rPr>
              <w:t>Friction coefficients associated with the energy dissipation at the integrin node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w:t>
            </w:r>
            <w:r w:rsidRPr="006A349C">
              <w:rPr>
                <w:sz w:val="22"/>
                <w:szCs w:val="22"/>
                <w:lang w:eastAsia="ko-KR"/>
              </w:rPr>
              <w:t>0</w:t>
            </w:r>
            <w:r w:rsidRPr="006A349C">
              <w:rPr>
                <w:sz w:val="22"/>
                <w:szCs w:val="22"/>
              </w:rPr>
              <w:t>1</w:t>
            </w:r>
          </w:p>
        </w:tc>
        <w:tc>
          <w:tcPr>
            <w:tcW w:w="916" w:type="dxa"/>
          </w:tcPr>
          <w:p w:rsidR="007B7B7A" w:rsidRPr="006A349C" w:rsidRDefault="007B7B7A" w:rsidP="00173494">
            <w:pPr>
              <w:pStyle w:val="G4bTableBody"/>
              <w:rPr>
                <w:sz w:val="22"/>
                <w:szCs w:val="22"/>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proofErr w:type="spellStart"/>
            <w:r w:rsidRPr="006A349C">
              <w:rPr>
                <w:i/>
                <w:sz w:val="22"/>
                <w:szCs w:val="22"/>
              </w:rPr>
              <w:t>C</w:t>
            </w:r>
            <w:r w:rsidRPr="006A349C">
              <w:rPr>
                <w:i/>
                <w:sz w:val="22"/>
                <w:szCs w:val="22"/>
                <w:vertAlign w:val="subscript"/>
              </w:rPr>
              <w:t>c</w:t>
            </w:r>
            <w:r w:rsidRPr="006A349C">
              <w:rPr>
                <w:i/>
                <w:sz w:val="22"/>
                <w:szCs w:val="22"/>
                <w:vertAlign w:val="subscript"/>
                <w:lang w:eastAsia="ko-KR"/>
              </w:rPr>
              <w:t>ort</w:t>
            </w:r>
            <w:proofErr w:type="spellEnd"/>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Drag coefficients associated with viscoelastic </w:t>
            </w:r>
            <w:proofErr w:type="spellStart"/>
            <w:r w:rsidRPr="006A349C">
              <w:rPr>
                <w:sz w:val="22"/>
                <w:szCs w:val="22"/>
                <w:lang w:eastAsia="ko-KR"/>
              </w:rPr>
              <w:t>behaviors</w:t>
            </w:r>
            <w:proofErr w:type="spellEnd"/>
            <w:r w:rsidRPr="006A349C">
              <w:rPr>
                <w:sz w:val="22"/>
                <w:szCs w:val="22"/>
                <w:lang w:eastAsia="ko-KR"/>
              </w:rPr>
              <w:t xml:space="preserve"> in actin cortex</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0.006</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rPr>
              <w:t>C</w:t>
            </w:r>
            <w:r w:rsidRPr="006A349C">
              <w:rPr>
                <w:i/>
                <w:sz w:val="22"/>
                <w:szCs w:val="22"/>
                <w:vertAlign w:val="subscript"/>
                <w:lang w:eastAsia="ko-KR"/>
              </w:rPr>
              <w:t>e</w:t>
            </w:r>
          </w:p>
        </w:tc>
        <w:tc>
          <w:tcPr>
            <w:tcW w:w="5850" w:type="dxa"/>
          </w:tcPr>
          <w:p w:rsidR="007B7B7A" w:rsidRPr="006A349C" w:rsidRDefault="007B7B7A" w:rsidP="00173494">
            <w:pPr>
              <w:pStyle w:val="G4bTableBody"/>
              <w:jc w:val="left"/>
              <w:rPr>
                <w:sz w:val="22"/>
                <w:szCs w:val="22"/>
              </w:rPr>
            </w:pPr>
            <w:r w:rsidRPr="006A349C">
              <w:rPr>
                <w:sz w:val="22"/>
                <w:szCs w:val="22"/>
              </w:rPr>
              <w:t xml:space="preserve">Friction coefficients associated with the energy dissipation at the </w:t>
            </w:r>
            <w:r w:rsidRPr="006A349C">
              <w:rPr>
                <w:sz w:val="22"/>
                <w:szCs w:val="22"/>
                <w:lang w:eastAsia="ko-KR"/>
              </w:rPr>
              <w:t xml:space="preserve">ECM </w:t>
            </w:r>
            <w:proofErr w:type="spellStart"/>
            <w:r w:rsidRPr="006A349C">
              <w:rPr>
                <w:sz w:val="22"/>
                <w:szCs w:val="22"/>
                <w:lang w:eastAsia="ko-KR"/>
              </w:rPr>
              <w:t>fiber</w:t>
            </w:r>
            <w:proofErr w:type="spellEnd"/>
            <w:r w:rsidRPr="006A349C">
              <w:rPr>
                <w:sz w:val="22"/>
                <w:szCs w:val="22"/>
              </w:rPr>
              <w:t xml:space="preserve"> node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w:t>
            </w:r>
            <w:r w:rsidRPr="006A349C">
              <w:rPr>
                <w:sz w:val="22"/>
                <w:szCs w:val="22"/>
                <w:lang w:eastAsia="ko-KR"/>
              </w:rPr>
              <w:t>0</w:t>
            </w:r>
            <w:r w:rsidRPr="006A349C">
              <w:rPr>
                <w:sz w:val="22"/>
                <w:szCs w:val="22"/>
              </w:rPr>
              <w:t>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proofErr w:type="spellStart"/>
            <w:r w:rsidRPr="006A349C">
              <w:rPr>
                <w:i/>
                <w:sz w:val="22"/>
                <w:szCs w:val="22"/>
              </w:rPr>
              <w:t>C</w:t>
            </w:r>
            <w:r w:rsidRPr="006A349C">
              <w:rPr>
                <w:i/>
                <w:sz w:val="22"/>
                <w:szCs w:val="22"/>
                <w:vertAlign w:val="subscript"/>
                <w:lang w:eastAsia="ko-KR"/>
              </w:rPr>
              <w:t>f</w:t>
            </w:r>
            <w:proofErr w:type="spellEnd"/>
          </w:p>
        </w:tc>
        <w:tc>
          <w:tcPr>
            <w:tcW w:w="5850" w:type="dxa"/>
          </w:tcPr>
          <w:p w:rsidR="007B7B7A" w:rsidRPr="006A349C" w:rsidRDefault="007B7B7A" w:rsidP="00173494">
            <w:pPr>
              <w:pStyle w:val="G4bTableBody"/>
              <w:jc w:val="left"/>
              <w:rPr>
                <w:sz w:val="22"/>
                <w:szCs w:val="22"/>
              </w:rPr>
            </w:pPr>
            <w:r w:rsidRPr="006A349C">
              <w:rPr>
                <w:sz w:val="22"/>
                <w:szCs w:val="22"/>
              </w:rPr>
              <w:t xml:space="preserve">Friction coefficients associated with the energy dissipation at the </w:t>
            </w:r>
            <w:r w:rsidRPr="006A349C">
              <w:rPr>
                <w:sz w:val="22"/>
                <w:szCs w:val="22"/>
                <w:lang w:eastAsia="ko-KR"/>
              </w:rPr>
              <w:t>filopodial</w:t>
            </w:r>
            <w:r w:rsidRPr="006A349C">
              <w:rPr>
                <w:sz w:val="22"/>
                <w:szCs w:val="22"/>
              </w:rPr>
              <w:t xml:space="preserve"> node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w:t>
            </w:r>
            <w:r w:rsidRPr="006A349C">
              <w:rPr>
                <w:sz w:val="22"/>
                <w:szCs w:val="22"/>
                <w:lang w:eastAsia="ko-KR"/>
              </w:rPr>
              <w:t>0</w:t>
            </w:r>
            <w:r w:rsidRPr="006A349C">
              <w:rPr>
                <w:sz w:val="22"/>
                <w:szCs w:val="22"/>
              </w:rPr>
              <w:t>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rPr>
              <w:t>C</w:t>
            </w:r>
            <w:r w:rsidRPr="006A349C">
              <w:rPr>
                <w:i/>
                <w:sz w:val="22"/>
                <w:szCs w:val="22"/>
                <w:vertAlign w:val="subscript"/>
                <w:lang w:eastAsia="ko-KR"/>
              </w:rPr>
              <w:t>t</w:t>
            </w:r>
          </w:p>
        </w:tc>
        <w:tc>
          <w:tcPr>
            <w:tcW w:w="5850" w:type="dxa"/>
          </w:tcPr>
          <w:p w:rsidR="007B7B7A" w:rsidRPr="006A349C" w:rsidRDefault="007B7B7A" w:rsidP="00173494">
            <w:pPr>
              <w:pStyle w:val="G4bTableBody"/>
              <w:jc w:val="left"/>
              <w:rPr>
                <w:sz w:val="22"/>
                <w:szCs w:val="22"/>
              </w:rPr>
            </w:pPr>
            <w:r w:rsidRPr="006A349C">
              <w:rPr>
                <w:sz w:val="22"/>
                <w:szCs w:val="22"/>
              </w:rPr>
              <w:t xml:space="preserve">Friction coefficients associated with the energy dissipation at the </w:t>
            </w:r>
            <w:r w:rsidRPr="006A349C">
              <w:rPr>
                <w:sz w:val="22"/>
                <w:szCs w:val="22"/>
                <w:lang w:eastAsia="ko-KR"/>
              </w:rPr>
              <w:t>transduce</w:t>
            </w:r>
            <w:r w:rsidRPr="006A349C">
              <w:rPr>
                <w:sz w:val="22"/>
                <w:szCs w:val="22"/>
              </w:rPr>
              <w:t xml:space="preserve"> node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w:t>
            </w:r>
            <w:r w:rsidRPr="006A349C">
              <w:rPr>
                <w:sz w:val="22"/>
                <w:szCs w:val="22"/>
                <w:lang w:eastAsia="ko-KR"/>
              </w:rPr>
              <w:t>0</w:t>
            </w:r>
            <w:r w:rsidRPr="006A349C">
              <w:rPr>
                <w:sz w:val="22"/>
                <w:szCs w:val="22"/>
              </w:rPr>
              <w:t>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rPr>
              <w:t>C</w:t>
            </w:r>
            <w:r w:rsidRPr="006A349C">
              <w:rPr>
                <w:i/>
                <w:sz w:val="22"/>
                <w:szCs w:val="22"/>
                <w:vertAlign w:val="subscript"/>
              </w:rPr>
              <w:t>n</w:t>
            </w:r>
          </w:p>
        </w:tc>
        <w:tc>
          <w:tcPr>
            <w:tcW w:w="5850" w:type="dxa"/>
          </w:tcPr>
          <w:p w:rsidR="007B7B7A" w:rsidRPr="006A349C" w:rsidRDefault="007B7B7A" w:rsidP="00173494">
            <w:pPr>
              <w:pStyle w:val="G4bTableBody"/>
              <w:jc w:val="left"/>
              <w:rPr>
                <w:sz w:val="22"/>
                <w:szCs w:val="22"/>
              </w:rPr>
            </w:pPr>
            <w:r w:rsidRPr="006A349C">
              <w:rPr>
                <w:sz w:val="22"/>
                <w:szCs w:val="22"/>
              </w:rPr>
              <w:t>Friction coefficients associated with the energy dissipation at the nuclear node [N s m</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0.0</w:t>
            </w:r>
            <w:r w:rsidRPr="006A349C">
              <w:rPr>
                <w:sz w:val="22"/>
                <w:szCs w:val="22"/>
                <w:lang w:eastAsia="ko-KR"/>
              </w:rPr>
              <w:t>0</w:t>
            </w:r>
            <w:r w:rsidRPr="006A349C">
              <w:rPr>
                <w:sz w:val="22"/>
                <w:szCs w:val="22"/>
              </w:rPr>
              <w:t>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0</m:t>
                    </m:r>
                  </m:sub>
                </m:sSub>
              </m:oMath>
            </m:oMathPara>
          </w:p>
        </w:tc>
        <w:tc>
          <w:tcPr>
            <w:tcW w:w="5850" w:type="dxa"/>
          </w:tcPr>
          <w:p w:rsidR="007B7B7A" w:rsidRPr="006A349C" w:rsidRDefault="007B7B7A" w:rsidP="00173494">
            <w:pPr>
              <w:pStyle w:val="G4bTableBody"/>
              <w:jc w:val="left"/>
              <w:rPr>
                <w:sz w:val="22"/>
                <w:szCs w:val="22"/>
              </w:rPr>
            </w:pPr>
            <w:r w:rsidRPr="006A349C">
              <w:rPr>
                <w:sz w:val="22"/>
                <w:szCs w:val="22"/>
              </w:rPr>
              <w:t>Average polymerization force exerted by single actin filament [pN]</w:t>
            </w:r>
          </w:p>
        </w:tc>
        <w:tc>
          <w:tcPr>
            <w:tcW w:w="1895" w:type="dxa"/>
          </w:tcPr>
          <w:p w:rsidR="007B7B7A" w:rsidRPr="006A349C" w:rsidRDefault="007B7B7A" w:rsidP="00173494">
            <w:pPr>
              <w:pStyle w:val="G4bTableBody"/>
              <w:rPr>
                <w:sz w:val="22"/>
                <w:szCs w:val="22"/>
              </w:rPr>
            </w:pPr>
            <w:r w:rsidRPr="006A349C">
              <w:rPr>
                <w:sz w:val="22"/>
                <w:szCs w:val="22"/>
              </w:rPr>
              <w:t>20</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w:t>
            </w:r>
            <w:r w:rsidRPr="006A349C">
              <w:rPr>
                <w:sz w:val="22"/>
                <w:szCs w:val="22"/>
                <w:lang w:eastAsia="ko-KR"/>
              </w:rPr>
              <w:fldChar w:fldCharType="begin"/>
            </w:r>
            <w:r w:rsidRPr="006A349C">
              <w:rPr>
                <w:sz w:val="22"/>
                <w:szCs w:val="22"/>
                <w:lang w:eastAsia="ko-KR"/>
              </w:rPr>
              <w:instrText xml:space="preserve"> REF _Ref56004884 \r \h  \* MERGEFORMAT </w:instrText>
            </w:r>
            <w:r w:rsidRPr="006A349C">
              <w:rPr>
                <w:sz w:val="22"/>
                <w:szCs w:val="22"/>
                <w:lang w:eastAsia="ko-KR"/>
              </w:rPr>
            </w:r>
            <w:r w:rsidRPr="006A349C">
              <w:rPr>
                <w:sz w:val="22"/>
                <w:szCs w:val="22"/>
                <w:lang w:eastAsia="ko-KR"/>
              </w:rPr>
              <w:fldChar w:fldCharType="separate"/>
            </w:r>
            <w:r w:rsidRPr="006A349C">
              <w:rPr>
                <w:sz w:val="22"/>
                <w:szCs w:val="22"/>
                <w:lang w:eastAsia="ko-KR"/>
              </w:rPr>
              <w:t>1</w:t>
            </w:r>
            <w:r w:rsidRPr="006A349C">
              <w:rPr>
                <w:sz w:val="22"/>
                <w:szCs w:val="22"/>
                <w:lang w:eastAsia="ko-KR"/>
              </w:rPr>
              <w:fldChar w:fldCharType="end"/>
            </w:r>
            <w:r w:rsidRPr="006A349C">
              <w:rPr>
                <w:sz w:val="22"/>
                <w:szCs w:val="22"/>
                <w:lang w:eastAsia="ko-KR"/>
              </w:rPr>
              <w:t>]</w:t>
            </w: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cortex</m:t>
                    </m:r>
                  </m:sub>
                </m:sSub>
              </m:oMath>
            </m:oMathPara>
          </w:p>
        </w:tc>
        <w:tc>
          <w:tcPr>
            <w:tcW w:w="5850" w:type="dxa"/>
          </w:tcPr>
          <w:p w:rsidR="007B7B7A" w:rsidRPr="006A349C" w:rsidRDefault="007B7B7A" w:rsidP="00173494">
            <w:pPr>
              <w:pStyle w:val="G4bTableBody"/>
              <w:jc w:val="left"/>
              <w:rPr>
                <w:sz w:val="22"/>
                <w:szCs w:val="22"/>
              </w:rPr>
            </w:pPr>
            <w:r w:rsidRPr="006A349C">
              <w:rPr>
                <w:sz w:val="22"/>
                <w:szCs w:val="22"/>
              </w:rPr>
              <w:t>Tension at a node on the ACL [pN]</w:t>
            </w:r>
          </w:p>
        </w:tc>
        <w:tc>
          <w:tcPr>
            <w:tcW w:w="1895" w:type="dxa"/>
          </w:tcPr>
          <w:p w:rsidR="007B7B7A" w:rsidRPr="006A349C" w:rsidRDefault="007B7B7A" w:rsidP="00173494">
            <w:pPr>
              <w:pStyle w:val="G4bTableBody"/>
              <w:rPr>
                <w:sz w:val="22"/>
                <w:szCs w:val="22"/>
              </w:rPr>
            </w:pPr>
            <w:r w:rsidRPr="006A349C">
              <w:rPr>
                <w:sz w:val="22"/>
                <w:szCs w:val="22"/>
              </w:rPr>
              <w:t>variable</w:t>
            </w: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7B7B7A" w:rsidP="00173494">
            <w:pPr>
              <w:pStyle w:val="G4bTableBody"/>
              <w:jc w:val="left"/>
              <w:rPr>
                <w:b/>
                <w:i/>
                <w:sz w:val="22"/>
                <w:szCs w:val="22"/>
              </w:rPr>
            </w:pPr>
            <w:r w:rsidRPr="006A349C">
              <w:rPr>
                <w:b/>
                <w:i/>
                <w:sz w:val="22"/>
                <w:szCs w:val="22"/>
              </w:rPr>
              <w:t>F</w:t>
            </w:r>
          </w:p>
        </w:tc>
        <w:tc>
          <w:tcPr>
            <w:tcW w:w="5850" w:type="dxa"/>
          </w:tcPr>
          <w:p w:rsidR="007B7B7A" w:rsidRPr="006A349C" w:rsidRDefault="007B7B7A" w:rsidP="00173494">
            <w:pPr>
              <w:pStyle w:val="G4bTableBody"/>
              <w:jc w:val="left"/>
              <w:rPr>
                <w:sz w:val="22"/>
                <w:szCs w:val="22"/>
              </w:rPr>
            </w:pPr>
            <w:r w:rsidRPr="006A349C">
              <w:rPr>
                <w:sz w:val="22"/>
                <w:szCs w:val="22"/>
              </w:rPr>
              <w:t>Force [N]</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4"/>
                <w:sz w:val="22"/>
                <w:szCs w:val="22"/>
              </w:rPr>
              <w:object w:dxaOrig="279" w:dyaOrig="360">
                <v:shape id="_x0000_i1041" type="#_x0000_t75" style="width:12pt;height:18pt" o:ole="">
                  <v:imagedata r:id="rId36" o:title=""/>
                </v:shape>
                <o:OLEObject Type="Embed" ProgID="Equation.DSMT4" ShapeID="_x0000_i1041" DrawAspect="Content" ObjectID="_1692896075" r:id="rId37"/>
              </w:object>
            </w:r>
          </w:p>
        </w:tc>
        <w:tc>
          <w:tcPr>
            <w:tcW w:w="5850" w:type="dxa"/>
          </w:tcPr>
          <w:p w:rsidR="007B7B7A" w:rsidRPr="006A349C" w:rsidRDefault="007B7B7A" w:rsidP="00173494">
            <w:pPr>
              <w:pStyle w:val="G4bTableBody"/>
              <w:jc w:val="left"/>
              <w:rPr>
                <w:sz w:val="22"/>
                <w:szCs w:val="22"/>
              </w:rPr>
            </w:pPr>
            <w:r w:rsidRPr="006A349C">
              <w:rPr>
                <w:sz w:val="22"/>
                <w:szCs w:val="22"/>
              </w:rPr>
              <w:t>Average polymerization force exerted by single actin filament [pN]</w:t>
            </w:r>
          </w:p>
        </w:tc>
        <w:tc>
          <w:tcPr>
            <w:tcW w:w="1895" w:type="dxa"/>
          </w:tcPr>
          <w:p w:rsidR="007B7B7A" w:rsidRPr="006A349C" w:rsidRDefault="007B7B7A" w:rsidP="00173494">
            <w:pPr>
              <w:pStyle w:val="G4bTableBody"/>
              <w:rPr>
                <w:sz w:val="22"/>
                <w:szCs w:val="22"/>
              </w:rPr>
            </w:pPr>
            <w:r w:rsidRPr="006A349C">
              <w:rPr>
                <w:sz w:val="22"/>
                <w:szCs w:val="22"/>
              </w:rPr>
              <w:t>20</w:t>
            </w:r>
          </w:p>
        </w:tc>
        <w:tc>
          <w:tcPr>
            <w:tcW w:w="916" w:type="dxa"/>
          </w:tcPr>
          <w:p w:rsidR="007B7B7A" w:rsidRPr="006A349C" w:rsidRDefault="007B7B7A" w:rsidP="00173494">
            <w:pPr>
              <w:pStyle w:val="G4bTableBody"/>
              <w:rPr>
                <w:sz w:val="22"/>
                <w:szCs w:val="22"/>
              </w:rPr>
            </w:pPr>
            <w:r w:rsidRPr="006A349C">
              <w:rPr>
                <w:sz w:val="22"/>
                <w:szCs w:val="22"/>
              </w:rPr>
              <w:t>[</w:t>
            </w:r>
            <w:r w:rsidRPr="006A349C">
              <w:rPr>
                <w:sz w:val="22"/>
                <w:szCs w:val="22"/>
                <w:lang w:eastAsia="ko-KR"/>
              </w:rPr>
              <w:fldChar w:fldCharType="begin"/>
            </w:r>
            <w:r w:rsidRPr="006A349C">
              <w:rPr>
                <w:sz w:val="22"/>
                <w:szCs w:val="22"/>
                <w:lang w:eastAsia="ko-KR"/>
              </w:rPr>
              <w:instrText xml:space="preserve"> REF _Ref56004884 \r \h  \* MERGEFORMAT </w:instrText>
            </w:r>
            <w:r w:rsidRPr="006A349C">
              <w:rPr>
                <w:sz w:val="22"/>
                <w:szCs w:val="22"/>
                <w:lang w:eastAsia="ko-KR"/>
              </w:rPr>
            </w:r>
            <w:r w:rsidRPr="006A349C">
              <w:rPr>
                <w:sz w:val="22"/>
                <w:szCs w:val="22"/>
                <w:lang w:eastAsia="ko-KR"/>
              </w:rPr>
              <w:fldChar w:fldCharType="separate"/>
            </w:r>
            <w:r w:rsidRPr="006A349C">
              <w:rPr>
                <w:sz w:val="22"/>
                <w:szCs w:val="22"/>
                <w:lang w:eastAsia="ko-KR"/>
              </w:rPr>
              <w:t>1</w:t>
            </w:r>
            <w:r w:rsidRPr="006A349C">
              <w:rPr>
                <w:sz w:val="22"/>
                <w:szCs w:val="22"/>
                <w:lang w:eastAsia="ko-KR"/>
              </w:rPr>
              <w:fldChar w:fldCharType="end"/>
            </w:r>
            <w:r w:rsidRPr="006A349C">
              <w:rPr>
                <w:sz w:val="22"/>
                <w:szCs w:val="22"/>
              </w:rPr>
              <w:t>]</w:t>
            </w:r>
          </w:p>
        </w:tc>
      </w:tr>
      <w:tr w:rsidR="007B7B7A" w:rsidRPr="006A349C" w:rsidTr="00FB396F">
        <w:trPr>
          <w:trHeight w:val="20"/>
        </w:trPr>
        <w:tc>
          <w:tcPr>
            <w:tcW w:w="1260" w:type="dxa"/>
          </w:tcPr>
          <w:p w:rsidR="007B7B7A" w:rsidRPr="006A349C" w:rsidRDefault="00941F57" w:rsidP="00173494">
            <w:pPr>
              <w:pStyle w:val="G4bTableBody"/>
              <w:jc w:val="left"/>
              <w:rPr>
                <w:sz w:val="22"/>
                <w:szCs w:val="22"/>
              </w:rPr>
            </w:pPr>
            <m:oMathPara>
              <m:oMathParaPr>
                <m:jc m:val="left"/>
              </m:oMathParaPr>
              <m:oMath>
                <m:sSubSup>
                  <m:sSubSupPr>
                    <m:ctrlPr>
                      <w:rPr>
                        <w:rFonts w:ascii="Cambria Math" w:hAnsi="Cambria Math"/>
                        <w:sz w:val="22"/>
                        <w:szCs w:val="22"/>
                      </w:rPr>
                    </m:ctrlPr>
                  </m:sSubSupPr>
                  <m:e>
                    <m:r>
                      <m:rPr>
                        <m:sty m:val="bi"/>
                      </m:rPr>
                      <w:rPr>
                        <w:rFonts w:ascii="Cambria Math" w:hAnsi="Cambria Math"/>
                        <w:sz w:val="22"/>
                        <w:szCs w:val="22"/>
                      </w:rPr>
                      <m:t>F</m:t>
                    </m:r>
                  </m:e>
                  <m:sub>
                    <m:r>
                      <w:rPr>
                        <w:rFonts w:ascii="Cambria Math" w:hAnsi="Cambria Math"/>
                        <w:sz w:val="22"/>
                        <w:szCs w:val="22"/>
                      </w:rPr>
                      <m:t>E,i,j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lang w:eastAsia="ko-KR"/>
              </w:rPr>
              <w:t xml:space="preserve">Elastic force at 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node on the </w:t>
            </w:r>
            <w:r w:rsidRPr="006A349C">
              <w:rPr>
                <w:i/>
                <w:sz w:val="22"/>
                <w:szCs w:val="22"/>
                <w:lang w:eastAsia="ko-KR"/>
              </w:rPr>
              <w:t>i</w:t>
            </w:r>
            <w:r w:rsidRPr="006A349C">
              <w:rPr>
                <w:sz w:val="22"/>
                <w:szCs w:val="22"/>
                <w:lang w:eastAsia="ko-KR"/>
              </w:rPr>
              <w:t>-th actin filament [N]</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sz w:val="22"/>
                        <w:szCs w:val="22"/>
                      </w:rPr>
                    </m:ctrlPr>
                  </m:sSubSupPr>
                  <m:e>
                    <m:r>
                      <m:rPr>
                        <m:sty m:val="bi"/>
                      </m:rPr>
                      <w:rPr>
                        <w:rFonts w:ascii="Cambria Math" w:hAnsi="Cambria Math"/>
                        <w:sz w:val="22"/>
                        <w:szCs w:val="22"/>
                      </w:rPr>
                      <m:t>F</m:t>
                    </m:r>
                  </m:e>
                  <m:sub>
                    <m:r>
                      <w:rPr>
                        <w:rFonts w:ascii="Cambria Math" w:hAnsi="Cambria Math"/>
                        <w:sz w:val="22"/>
                        <w:szCs w:val="22"/>
                      </w:rPr>
                      <m:t>arp,i,j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Elastic Arp2/3 force  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node on the </w:t>
            </w:r>
            <w:r w:rsidRPr="006A349C">
              <w:rPr>
                <w:i/>
                <w:sz w:val="22"/>
                <w:szCs w:val="22"/>
                <w:lang w:eastAsia="ko-KR"/>
              </w:rPr>
              <w:t>i</w:t>
            </w:r>
            <w:r w:rsidRPr="006A349C">
              <w:rPr>
                <w:sz w:val="22"/>
                <w:szCs w:val="22"/>
                <w:lang w:eastAsia="ko-KR"/>
              </w:rPr>
              <w:t>-th actin filament [N]</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sz w:val="22"/>
                        <w:szCs w:val="22"/>
                      </w:rPr>
                    </m:ctrlPr>
                  </m:sSubSupPr>
                  <m:e>
                    <m:r>
                      <m:rPr>
                        <m:sty m:val="bi"/>
                      </m:rPr>
                      <w:rPr>
                        <w:rFonts w:ascii="Cambria Math" w:hAnsi="Cambria Math"/>
                        <w:sz w:val="22"/>
                        <w:szCs w:val="22"/>
                      </w:rPr>
                      <m:t>F</m:t>
                    </m:r>
                  </m:e>
                  <m:sub>
                    <m:r>
                      <w:rPr>
                        <w:rFonts w:ascii="Cambria Math" w:hAnsi="Cambria Math"/>
                        <w:sz w:val="22"/>
                        <w:szCs w:val="22"/>
                      </w:rPr>
                      <m:t>br,i,j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Elastic branch force  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node on the </w:t>
            </w:r>
            <w:r w:rsidRPr="006A349C">
              <w:rPr>
                <w:i/>
                <w:sz w:val="22"/>
                <w:szCs w:val="22"/>
                <w:lang w:eastAsia="ko-KR"/>
              </w:rPr>
              <w:t>i</w:t>
            </w:r>
            <w:r w:rsidRPr="006A349C">
              <w:rPr>
                <w:sz w:val="22"/>
                <w:szCs w:val="22"/>
                <w:lang w:eastAsia="ko-KR"/>
              </w:rPr>
              <w:t>-th actin filament [N]</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sz w:val="22"/>
                        <w:szCs w:val="22"/>
                      </w:rPr>
                    </m:ctrlPr>
                  </m:sSubSupPr>
                  <m:e>
                    <m:r>
                      <m:rPr>
                        <m:sty m:val="bi"/>
                      </m:rPr>
                      <w:rPr>
                        <w:rFonts w:ascii="Cambria Math" w:hAnsi="Cambria Math"/>
                        <w:sz w:val="22"/>
                        <w:szCs w:val="22"/>
                      </w:rPr>
                      <m:t>F</m:t>
                    </m:r>
                  </m:e>
                  <m:sub>
                    <m:r>
                      <w:rPr>
                        <w:rFonts w:ascii="Cambria Math" w:hAnsi="Cambria Math"/>
                        <w:sz w:val="22"/>
                        <w:szCs w:val="22"/>
                      </w:rPr>
                      <m:t>C,i,j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rPr>
              <w:t xml:space="preserve">Contractile force at the </w:t>
            </w:r>
            <w:r w:rsidRPr="006A349C">
              <w:rPr>
                <w:i/>
                <w:sz w:val="22"/>
                <w:szCs w:val="22"/>
              </w:rPr>
              <w:t>j</w:t>
            </w:r>
            <w:r w:rsidRPr="006A349C">
              <w:rPr>
                <w:sz w:val="22"/>
                <w:szCs w:val="22"/>
              </w:rPr>
              <w:t>-</w:t>
            </w:r>
            <w:proofErr w:type="spellStart"/>
            <w:r w:rsidRPr="006A349C">
              <w:rPr>
                <w:rFonts w:hint="eastAsia"/>
                <w:sz w:val="22"/>
                <w:szCs w:val="22"/>
                <w:lang w:eastAsia="ko-KR"/>
              </w:rPr>
              <w:t>t</w:t>
            </w:r>
            <w:r w:rsidRPr="006A349C">
              <w:rPr>
                <w:sz w:val="22"/>
                <w:szCs w:val="22"/>
                <w:lang w:eastAsia="ko-KR"/>
              </w:rPr>
              <w:t>h</w:t>
            </w:r>
            <w:proofErr w:type="spellEnd"/>
            <w:r w:rsidRPr="006A349C">
              <w:rPr>
                <w:rFonts w:hint="eastAsia"/>
                <w:sz w:val="22"/>
                <w:szCs w:val="22"/>
                <w:lang w:eastAsia="ko-KR"/>
              </w:rPr>
              <w:t xml:space="preserve"> node</w:t>
            </w:r>
            <w:r w:rsidRPr="006A349C">
              <w:rPr>
                <w:sz w:val="22"/>
                <w:szCs w:val="22"/>
                <w:lang w:eastAsia="ko-KR"/>
              </w:rPr>
              <w:t xml:space="preserve"> on the </w:t>
            </w:r>
            <w:r w:rsidRPr="006A349C">
              <w:rPr>
                <w:i/>
                <w:sz w:val="22"/>
                <w:szCs w:val="22"/>
                <w:lang w:eastAsia="ko-KR"/>
              </w:rPr>
              <w:t>i</w:t>
            </w:r>
            <w:r w:rsidRPr="006A349C">
              <w:rPr>
                <w:sz w:val="22"/>
                <w:szCs w:val="22"/>
                <w:lang w:eastAsia="ko-KR"/>
              </w:rPr>
              <w:t>-th actin filament</w:t>
            </w:r>
            <w:r w:rsidRPr="006A349C">
              <w:rPr>
                <w:sz w:val="22"/>
                <w:szCs w:val="22"/>
              </w:rPr>
              <w:t xml:space="preserve"> by a bipolar myosin filament [N]</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sz w:val="22"/>
                        <w:szCs w:val="22"/>
                      </w:rPr>
                    </m:ctrlPr>
                  </m:sSubSupPr>
                  <m:e>
                    <m:r>
                      <m:rPr>
                        <m:sty m:val="bi"/>
                      </m:rPr>
                      <w:rPr>
                        <w:rFonts w:ascii="Cambria Math" w:hAnsi="Cambria Math"/>
                        <w:sz w:val="22"/>
                        <w:szCs w:val="22"/>
                      </w:rPr>
                      <m:t>F</m:t>
                    </m:r>
                  </m:e>
                  <m:sub>
                    <m:r>
                      <w:rPr>
                        <w:rFonts w:ascii="Cambria Math" w:hAnsi="Cambria Math"/>
                        <w:sz w:val="22"/>
                        <w:szCs w:val="22"/>
                      </w:rPr>
                      <m:t>L,i,j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rPr>
              <w:t xml:space="preserve">Linking elastic forces at the </w:t>
            </w:r>
            <w:r w:rsidRPr="006A349C">
              <w:rPr>
                <w:i/>
                <w:sz w:val="22"/>
                <w:szCs w:val="22"/>
              </w:rPr>
              <w:t>j</w:t>
            </w:r>
            <w:r w:rsidRPr="006A349C">
              <w:rPr>
                <w:sz w:val="22"/>
                <w:szCs w:val="22"/>
              </w:rPr>
              <w:t>-</w:t>
            </w:r>
            <w:proofErr w:type="spellStart"/>
            <w:r w:rsidRPr="006A349C">
              <w:rPr>
                <w:rFonts w:hint="eastAsia"/>
                <w:sz w:val="22"/>
                <w:szCs w:val="22"/>
                <w:lang w:eastAsia="ko-KR"/>
              </w:rPr>
              <w:t>t</w:t>
            </w:r>
            <w:r w:rsidRPr="006A349C">
              <w:rPr>
                <w:sz w:val="22"/>
                <w:szCs w:val="22"/>
                <w:lang w:eastAsia="ko-KR"/>
              </w:rPr>
              <w:t>h</w:t>
            </w:r>
            <w:proofErr w:type="spellEnd"/>
            <w:r w:rsidRPr="006A349C">
              <w:rPr>
                <w:rFonts w:hint="eastAsia"/>
                <w:sz w:val="22"/>
                <w:szCs w:val="22"/>
                <w:lang w:eastAsia="ko-KR"/>
              </w:rPr>
              <w:t xml:space="preserve"> node</w:t>
            </w:r>
            <w:r w:rsidRPr="006A349C">
              <w:rPr>
                <w:sz w:val="22"/>
                <w:szCs w:val="22"/>
                <w:lang w:eastAsia="ko-KR"/>
              </w:rPr>
              <w:t xml:space="preserve"> on the </w:t>
            </w:r>
            <w:r w:rsidRPr="006A349C">
              <w:rPr>
                <w:i/>
                <w:sz w:val="22"/>
                <w:szCs w:val="22"/>
                <w:lang w:eastAsia="ko-KR"/>
              </w:rPr>
              <w:t>i</w:t>
            </w:r>
            <w:r w:rsidRPr="006A349C">
              <w:rPr>
                <w:sz w:val="22"/>
                <w:szCs w:val="22"/>
                <w:lang w:eastAsia="ko-KR"/>
              </w:rPr>
              <w:t>-th actin filament [N]</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Sup>
                  <m:sSubSupPr>
                    <m:ctrlPr>
                      <w:rPr>
                        <w:rFonts w:ascii="Cambria Math" w:hAnsi="Cambria Math"/>
                        <w:sz w:val="22"/>
                        <w:szCs w:val="22"/>
                      </w:rPr>
                    </m:ctrlPr>
                  </m:sSubSupPr>
                  <m:e>
                    <m:r>
                      <m:rPr>
                        <m:sty m:val="bi"/>
                      </m:rPr>
                      <w:rPr>
                        <w:rFonts w:ascii="Cambria Math" w:hAnsi="Cambria Math"/>
                        <w:sz w:val="22"/>
                        <w:szCs w:val="22"/>
                      </w:rPr>
                      <m:t>F</m:t>
                    </m:r>
                  </m:e>
                  <m:sub>
                    <m:r>
                      <w:rPr>
                        <w:rFonts w:ascii="Cambria Math" w:hAnsi="Cambria Math"/>
                        <w:sz w:val="22"/>
                        <w:szCs w:val="22"/>
                      </w:rPr>
                      <m:t>P,i</m:t>
                    </m:r>
                  </m:sub>
                  <m:sup>
                    <m:r>
                      <w:rPr>
                        <w:rFonts w:ascii="Cambria Math" w:hAnsi="Cambria Math"/>
                        <w:sz w:val="22"/>
                        <w:szCs w:val="22"/>
                      </w:rPr>
                      <m:t>C</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Polymerization force due to Brownian ratchet motion [</w:t>
            </w:r>
            <w:proofErr w:type="spellStart"/>
            <w:r w:rsidRPr="006A349C">
              <w:rPr>
                <w:sz w:val="22"/>
                <w:szCs w:val="22"/>
                <w:lang w:eastAsia="ko-KR"/>
              </w:rPr>
              <w:t>nN</w:t>
            </w:r>
            <w:proofErr w:type="spellEnd"/>
            <w:r w:rsidRPr="006A349C">
              <w:rPr>
                <w:sz w:val="22"/>
                <w:szCs w:val="22"/>
                <w:lang w:eastAsia="ko-KR"/>
              </w:rPr>
              <w:t>]</w:t>
            </w:r>
          </w:p>
        </w:tc>
        <w:tc>
          <w:tcPr>
            <w:tcW w:w="1895" w:type="dxa"/>
          </w:tcPr>
          <w:p w:rsidR="007B7B7A" w:rsidRPr="006A349C" w:rsidRDefault="00941F57" w:rsidP="00173494">
            <w:pPr>
              <w:pStyle w:val="G4bTableBody"/>
              <w:rPr>
                <w:sz w:val="22"/>
                <w:szCs w:val="22"/>
                <w:lang w:eastAsia="ko-KR"/>
              </w:rPr>
            </w:pPr>
            <m:oMathPara>
              <m:oMath>
                <m:sSub>
                  <m:sSubPr>
                    <m:ctrlPr>
                      <w:rPr>
                        <w:rFonts w:ascii="Cambria Math" w:hAnsi="Cambria Math"/>
                        <w:szCs w:val="22"/>
                        <w:lang w:eastAsia="ko-KR"/>
                      </w:rPr>
                    </m:ctrlPr>
                  </m:sSubPr>
                  <m:e>
                    <m:r>
                      <w:rPr>
                        <w:rFonts w:ascii="Cambria Math" w:hAnsi="Cambria Math"/>
                        <w:szCs w:val="22"/>
                        <w:lang w:eastAsia="ko-KR"/>
                      </w:rPr>
                      <m:t>F</m:t>
                    </m:r>
                  </m:e>
                  <m:sub>
                    <m:r>
                      <w:rPr>
                        <w:rFonts w:ascii="Cambria Math" w:hAnsi="Cambria Math"/>
                        <w:szCs w:val="22"/>
                        <w:lang w:eastAsia="ko-KR"/>
                      </w:rPr>
                      <m:t>p</m:t>
                    </m:r>
                  </m:sub>
                </m:sSub>
                <m:r>
                  <w:rPr>
                    <w:rFonts w:ascii="Cambria Math" w:hAnsi="Cambria Math"/>
                    <w:szCs w:val="22"/>
                    <w:lang w:eastAsia="ko-KR"/>
                  </w:rPr>
                  <m:t>log</m:t>
                </m:r>
                <m:d>
                  <m:dPr>
                    <m:ctrlPr>
                      <w:rPr>
                        <w:rFonts w:ascii="Cambria Math" w:hAnsi="Cambria Math"/>
                        <w:i/>
                        <w:szCs w:val="22"/>
                        <w:lang w:eastAsia="ko-KR"/>
                      </w:rPr>
                    </m:ctrlPr>
                  </m:dPr>
                  <m:e>
                    <m:f>
                      <m:fPr>
                        <m:ctrlPr>
                          <w:rPr>
                            <w:rFonts w:ascii="Cambria Math" w:hAnsi="Cambria Math"/>
                            <w:i/>
                            <w:szCs w:val="22"/>
                            <w:lang w:eastAsia="ko-KR"/>
                          </w:rPr>
                        </m:ctrlPr>
                      </m:fPr>
                      <m:num>
                        <m:sSub>
                          <m:sSubPr>
                            <m:ctrlPr>
                              <w:rPr>
                                <w:rFonts w:ascii="Cambria Math" w:hAnsi="Cambria Math"/>
                                <w:i/>
                                <w:szCs w:val="22"/>
                                <w:lang w:eastAsia="ko-KR"/>
                              </w:rPr>
                            </m:ctrlPr>
                          </m:sSubPr>
                          <m:e>
                            <m:r>
                              <w:rPr>
                                <w:rFonts w:ascii="Cambria Math" w:hAnsi="Cambria Math"/>
                                <w:szCs w:val="22"/>
                                <w:lang w:eastAsia="ko-KR"/>
                              </w:rPr>
                              <m:t>v</m:t>
                            </m:r>
                          </m:e>
                          <m:sub>
                            <m:r>
                              <w:rPr>
                                <w:rFonts w:ascii="Cambria Math" w:hAnsi="Cambria Math"/>
                                <w:szCs w:val="22"/>
                                <w:lang w:eastAsia="ko-KR"/>
                              </w:rPr>
                              <m:t>0</m:t>
                            </m:r>
                          </m:sub>
                        </m:sSub>
                      </m:num>
                      <m:den>
                        <m:d>
                          <m:dPr>
                            <m:begChr m:val="‖"/>
                            <m:endChr m:val="‖"/>
                            <m:ctrlPr>
                              <w:rPr>
                                <w:rFonts w:ascii="Cambria Math" w:hAnsi="Cambria Math"/>
                                <w:i/>
                                <w:szCs w:val="22"/>
                                <w:lang w:eastAsia="ko-KR"/>
                              </w:rPr>
                            </m:ctrlPr>
                          </m:dPr>
                          <m:e>
                            <m:sSubSup>
                              <m:sSubSupPr>
                                <m:ctrlPr>
                                  <w:rPr>
                                    <w:rFonts w:ascii="Cambria Math" w:hAnsi="Cambria Math"/>
                                    <w:i/>
                                    <w:szCs w:val="22"/>
                                    <w:lang w:eastAsia="ko-KR"/>
                                  </w:rPr>
                                </m:ctrlPr>
                              </m:sSubSupPr>
                              <m:e>
                                <m:acc>
                                  <m:accPr>
                                    <m:ctrlPr>
                                      <w:rPr>
                                        <w:rFonts w:ascii="Cambria Math" w:hAnsi="Cambria Math"/>
                                        <w:i/>
                                        <w:szCs w:val="22"/>
                                        <w:lang w:eastAsia="ko-KR"/>
                                      </w:rPr>
                                    </m:ctrlPr>
                                  </m:accPr>
                                  <m:e>
                                    <m:r>
                                      <m:rPr>
                                        <m:sty m:val="bi"/>
                                      </m:rPr>
                                      <w:rPr>
                                        <w:rFonts w:ascii="Cambria Math" w:hAnsi="Cambria Math"/>
                                        <w:szCs w:val="22"/>
                                        <w:lang w:eastAsia="ko-KR"/>
                                      </w:rPr>
                                      <m:t>n</m:t>
                                    </m:r>
                                  </m:e>
                                </m:acc>
                              </m:e>
                              <m:sub>
                                <m:r>
                                  <w:rPr>
                                    <w:rFonts w:ascii="Cambria Math" w:hAnsi="Cambria Math"/>
                                    <w:szCs w:val="22"/>
                                    <w:lang w:eastAsia="ko-KR"/>
                                  </w:rPr>
                                  <m:t>R,i</m:t>
                                </m:r>
                              </m:sub>
                              <m:sup>
                                <m:r>
                                  <w:rPr>
                                    <w:rFonts w:ascii="Cambria Math" w:hAnsi="Cambria Math"/>
                                    <w:szCs w:val="22"/>
                                    <w:lang w:eastAsia="ko-KR"/>
                                  </w:rPr>
                                  <m:t>I</m:t>
                                </m:r>
                              </m:sup>
                            </m:sSubSup>
                            <m:r>
                              <w:rPr>
                                <w:rFonts w:ascii="Cambria Math" w:hAnsi="Cambria Math"/>
                                <w:szCs w:val="22"/>
                                <w:lang w:eastAsia="ko-KR"/>
                              </w:rPr>
                              <m:t>∙</m:t>
                            </m:r>
                            <m:d>
                              <m:dPr>
                                <m:ctrlPr>
                                  <w:rPr>
                                    <w:rFonts w:ascii="Cambria Math" w:hAnsi="Cambria Math"/>
                                    <w:i/>
                                    <w:szCs w:val="22"/>
                                    <w:lang w:eastAsia="ko-KR"/>
                                  </w:rPr>
                                </m:ctrlPr>
                              </m:dPr>
                              <m:e>
                                <m:sSub>
                                  <m:sSubPr>
                                    <m:ctrlPr>
                                      <w:rPr>
                                        <w:rFonts w:ascii="Cambria Math" w:hAnsi="Cambria Math"/>
                                        <w:i/>
                                        <w:szCs w:val="22"/>
                                        <w:lang w:eastAsia="ko-KR"/>
                                      </w:rPr>
                                    </m:ctrlPr>
                                  </m:sSubPr>
                                  <m:e>
                                    <m:r>
                                      <m:rPr>
                                        <m:sty m:val="bi"/>
                                      </m:rPr>
                                      <w:rPr>
                                        <w:rFonts w:ascii="Cambria Math" w:hAnsi="Cambria Math"/>
                                        <w:szCs w:val="22"/>
                                        <w:lang w:eastAsia="ko-KR"/>
                                      </w:rPr>
                                      <m:t>v</m:t>
                                    </m:r>
                                  </m:e>
                                  <m:sub>
                                    <m:r>
                                      <w:rPr>
                                        <w:rFonts w:ascii="Cambria Math" w:hAnsi="Cambria Math"/>
                                        <w:szCs w:val="22"/>
                                        <w:lang w:eastAsia="ko-KR"/>
                                      </w:rPr>
                                      <m:t>b</m:t>
                                    </m:r>
                                  </m:sub>
                                </m:sSub>
                                <m:r>
                                  <w:rPr>
                                    <w:rFonts w:ascii="Cambria Math" w:hAnsi="Cambria Math"/>
                                    <w:szCs w:val="22"/>
                                    <w:lang w:eastAsia="ko-KR"/>
                                  </w:rPr>
                                  <m:t>-</m:t>
                                </m:r>
                                <m:sSub>
                                  <m:sSubPr>
                                    <m:ctrlPr>
                                      <w:rPr>
                                        <w:rFonts w:ascii="Cambria Math" w:hAnsi="Cambria Math"/>
                                        <w:i/>
                                        <w:szCs w:val="22"/>
                                        <w:lang w:eastAsia="ko-KR"/>
                                      </w:rPr>
                                    </m:ctrlPr>
                                  </m:sSubPr>
                                  <m:e>
                                    <m:r>
                                      <m:rPr>
                                        <m:sty m:val="bi"/>
                                      </m:rPr>
                                      <w:rPr>
                                        <w:rFonts w:ascii="Cambria Math" w:hAnsi="Cambria Math"/>
                                        <w:szCs w:val="22"/>
                                        <w:lang w:eastAsia="ko-KR"/>
                                      </w:rPr>
                                      <m:t>v</m:t>
                                    </m:r>
                                  </m:e>
                                  <m:sub>
                                    <m:r>
                                      <w:rPr>
                                        <w:rFonts w:ascii="Cambria Math" w:hAnsi="Cambria Math"/>
                                        <w:szCs w:val="22"/>
                                        <w:lang w:eastAsia="ko-KR"/>
                                      </w:rPr>
                                      <m:t>a</m:t>
                                    </m:r>
                                  </m:sub>
                                </m:sSub>
                              </m:e>
                            </m:d>
                          </m:e>
                        </m:d>
                      </m:den>
                    </m:f>
                  </m:e>
                </m:d>
              </m:oMath>
            </m:oMathPara>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w:t>
            </w:r>
            <w:r w:rsidRPr="006A349C">
              <w:rPr>
                <w:sz w:val="22"/>
                <w:szCs w:val="22"/>
                <w:lang w:eastAsia="ko-KR"/>
              </w:rPr>
              <w:fldChar w:fldCharType="begin"/>
            </w:r>
            <w:r w:rsidRPr="006A349C">
              <w:rPr>
                <w:sz w:val="22"/>
                <w:szCs w:val="22"/>
                <w:lang w:eastAsia="ko-KR"/>
              </w:rPr>
              <w:instrText xml:space="preserve"> REF _Ref56004935 \r \h  \* MERGEFORMAT </w:instrText>
            </w:r>
            <w:r w:rsidRPr="006A349C">
              <w:rPr>
                <w:sz w:val="22"/>
                <w:szCs w:val="22"/>
                <w:lang w:eastAsia="ko-KR"/>
              </w:rPr>
            </w:r>
            <w:r w:rsidRPr="006A349C">
              <w:rPr>
                <w:sz w:val="22"/>
                <w:szCs w:val="22"/>
                <w:lang w:eastAsia="ko-KR"/>
              </w:rPr>
              <w:fldChar w:fldCharType="separate"/>
            </w:r>
            <w:r w:rsidRPr="006A349C">
              <w:rPr>
                <w:sz w:val="22"/>
                <w:szCs w:val="22"/>
                <w:lang w:eastAsia="ko-KR"/>
              </w:rPr>
              <w:t>2</w:t>
            </w:r>
            <w:r w:rsidRPr="006A349C">
              <w:rPr>
                <w:sz w:val="22"/>
                <w:szCs w:val="22"/>
                <w:lang w:eastAsia="ko-KR"/>
              </w:rPr>
              <w:fldChar w:fldCharType="end"/>
            </w:r>
            <w:r w:rsidRPr="006A349C">
              <w:rPr>
                <w:sz w:val="22"/>
                <w:szCs w:val="22"/>
                <w:lang w:eastAsia="ko-KR"/>
              </w:rPr>
              <w:t>]</w:t>
            </w:r>
          </w:p>
        </w:tc>
      </w:tr>
      <w:tr w:rsidR="007B7B7A" w:rsidRPr="006A349C" w:rsidTr="00FB396F">
        <w:trPr>
          <w:trHeight w:val="20"/>
        </w:trPr>
        <w:tc>
          <w:tcPr>
            <w:tcW w:w="1260" w:type="dxa"/>
          </w:tcPr>
          <w:p w:rsidR="007B7B7A" w:rsidRPr="006A349C" w:rsidRDefault="007B7B7A" w:rsidP="00173494">
            <w:pPr>
              <w:pStyle w:val="G4bTableBody"/>
              <w:jc w:val="left"/>
              <w:rPr>
                <w:rFonts w:ascii="Calibri" w:eastAsia="Malgun Gothic" w:hAnsi="Calibri"/>
                <w:sz w:val="22"/>
                <w:szCs w:val="22"/>
              </w:rPr>
            </w:pPr>
          </w:p>
        </w:tc>
        <w:tc>
          <w:tcPr>
            <w:tcW w:w="5850" w:type="dxa"/>
          </w:tcPr>
          <w:p w:rsidR="007B7B7A" w:rsidRPr="006A349C" w:rsidRDefault="007B7B7A" w:rsidP="00173494">
            <w:pPr>
              <w:pStyle w:val="G4bTableBody"/>
              <w:jc w:val="left"/>
              <w:rPr>
                <w:sz w:val="22"/>
                <w:szCs w:val="22"/>
                <w:lang w:eastAsia="ko-KR"/>
              </w:rPr>
            </w:pPr>
          </w:p>
        </w:tc>
        <w:tc>
          <w:tcPr>
            <w:tcW w:w="1895" w:type="dxa"/>
          </w:tcPr>
          <w:p w:rsidR="007B7B7A" w:rsidRPr="006A349C" w:rsidRDefault="007B7B7A" w:rsidP="00173494">
            <w:pPr>
              <w:pStyle w:val="G4bTableBody"/>
              <w:rPr>
                <w:rFonts w:eastAsia="Malgun Gothic"/>
                <w:sz w:val="22"/>
                <w:szCs w:val="22"/>
                <w:lang w:eastAsia="ko-KR"/>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
                  <m:sSubPr>
                    <m:ctrlPr>
                      <w:rPr>
                        <w:rFonts w:ascii="Cambria Math" w:eastAsia="Malgun Gothic" w:hAnsi="Cambria Math"/>
                        <w:sz w:val="22"/>
                        <w:szCs w:val="22"/>
                      </w:rPr>
                    </m:ctrlPr>
                  </m:sSubPr>
                  <m:e>
                    <m:r>
                      <w:rPr>
                        <w:rFonts w:ascii="Cambria Math" w:eastAsia="Malgun Gothic" w:hAnsi="Cambria Math"/>
                        <w:sz w:val="22"/>
                        <w:szCs w:val="22"/>
                      </w:rPr>
                      <m:t>E</m:t>
                    </m:r>
                  </m:e>
                  <m:sub>
                    <m:r>
                      <w:rPr>
                        <w:rFonts w:ascii="Cambria Math" w:eastAsia="Malgun Gothic" w:hAnsi="Cambria Math"/>
                        <w:sz w:val="22"/>
                        <w:szCs w:val="22"/>
                      </w:rPr>
                      <m:t>A</m:t>
                    </m:r>
                  </m:sub>
                </m:sSub>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Young’s modulus value of actin filament [</w:t>
            </w:r>
            <w:proofErr w:type="spellStart"/>
            <w:r w:rsidRPr="006A349C">
              <w:rPr>
                <w:sz w:val="22"/>
                <w:szCs w:val="22"/>
                <w:lang w:eastAsia="ko-KR"/>
              </w:rPr>
              <w:t>GPa</w:t>
            </w:r>
            <w:proofErr w:type="spellEnd"/>
            <w:r w:rsidRPr="006A349C">
              <w:rPr>
                <w:sz w:val="22"/>
                <w:szCs w:val="22"/>
                <w:lang w:eastAsia="ko-KR"/>
              </w:rPr>
              <w:t>]</w:t>
            </w:r>
          </w:p>
        </w:tc>
        <w:tc>
          <w:tcPr>
            <w:tcW w:w="1895" w:type="dxa"/>
          </w:tcPr>
          <w:p w:rsidR="007B7B7A" w:rsidRPr="006A349C" w:rsidRDefault="007B7B7A" w:rsidP="00173494">
            <w:pPr>
              <w:pStyle w:val="G4bTableBody"/>
              <w:rPr>
                <w:rFonts w:eastAsia="Malgun Gothic"/>
                <w:sz w:val="22"/>
                <w:szCs w:val="22"/>
                <w:lang w:eastAsia="ko-KR"/>
              </w:rPr>
            </w:pPr>
            <w:r w:rsidRPr="006A349C">
              <w:rPr>
                <w:rFonts w:eastAsia="Malgun Gothic"/>
                <w:sz w:val="22"/>
                <w:szCs w:val="22"/>
                <w:lang w:eastAsia="ko-KR"/>
              </w:rPr>
              <w:t>1.8</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[3]</w:t>
            </w: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Sup>
                  <m:sSubSupPr>
                    <m:ctrlPr>
                      <w:rPr>
                        <w:rFonts w:ascii="Cambria Math" w:hAnsi="Cambria Math"/>
                        <w:sz w:val="22"/>
                        <w:szCs w:val="22"/>
                      </w:rPr>
                    </m:ctrlPr>
                  </m:sSubSupPr>
                  <m:e>
                    <m:r>
                      <w:rPr>
                        <w:rFonts w:ascii="Cambria Math" w:hAnsi="Cambria Math"/>
                        <w:sz w:val="22"/>
                        <w:szCs w:val="22"/>
                      </w:rPr>
                      <m:t>E</m:t>
                    </m:r>
                  </m:e>
                  <m:sub>
                    <m:r>
                      <w:rPr>
                        <w:rFonts w:ascii="Cambria Math" w:hAnsi="Cambria Math"/>
                        <w:sz w:val="22"/>
                        <w:szCs w:val="22"/>
                      </w:rPr>
                      <m:t>f</m:t>
                    </m:r>
                  </m:sub>
                  <m:sup>
                    <m:r>
                      <w:rPr>
                        <w:rFonts w:ascii="Cambria Math" w:hAnsi="Cambria Math"/>
                        <w:sz w:val="22"/>
                        <w:szCs w:val="22"/>
                      </w:rPr>
                      <m:t>e</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Young’s modulus value of single collage type 1 </w:t>
            </w:r>
            <w:proofErr w:type="spellStart"/>
            <w:r w:rsidRPr="006A349C">
              <w:rPr>
                <w:sz w:val="22"/>
                <w:szCs w:val="22"/>
                <w:lang w:eastAsia="ko-KR"/>
              </w:rPr>
              <w:t>fiber</w:t>
            </w:r>
            <w:proofErr w:type="spellEnd"/>
            <w:r w:rsidRPr="006A349C">
              <w:rPr>
                <w:sz w:val="22"/>
                <w:szCs w:val="22"/>
                <w:lang w:eastAsia="ko-KR"/>
              </w:rPr>
              <w:t xml:space="preserve"> [MPa]</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0"/>
                <w:sz w:val="22"/>
                <w:szCs w:val="22"/>
              </w:rPr>
              <w:object w:dxaOrig="320" w:dyaOrig="340">
                <v:shape id="_x0000_i1042" type="#_x0000_t75" style="width:15pt;height:18pt" o:ole="">
                  <v:imagedata r:id="rId38" o:title=""/>
                </v:shape>
                <o:OLEObject Type="Embed" ProgID="Equation.DSMT4" ShapeID="_x0000_i1042" DrawAspect="Content" ObjectID="_1692896076" r:id="rId39"/>
              </w:object>
            </w:r>
          </w:p>
        </w:tc>
        <w:tc>
          <w:tcPr>
            <w:tcW w:w="5850" w:type="dxa"/>
          </w:tcPr>
          <w:p w:rsidR="007B7B7A" w:rsidRPr="006A349C" w:rsidRDefault="007B7B7A" w:rsidP="00173494">
            <w:pPr>
              <w:pStyle w:val="G4bTableBody"/>
              <w:jc w:val="left"/>
              <w:rPr>
                <w:sz w:val="22"/>
                <w:szCs w:val="22"/>
                <w:lang w:eastAsia="ko-KR"/>
              </w:rPr>
            </w:pPr>
            <w:r w:rsidRPr="006A349C">
              <w:rPr>
                <w:sz w:val="22"/>
                <w:szCs w:val="22"/>
              </w:rPr>
              <w:t>Zero forward reaction rate [molecule</w:t>
            </w:r>
            <w:r w:rsidRPr="006A349C">
              <w:rPr>
                <w:sz w:val="22"/>
                <w:szCs w:val="22"/>
                <w:vertAlign w:val="superscript"/>
              </w:rPr>
              <w:t>−1</w:t>
            </w:r>
            <w:r w:rsidRPr="006A349C">
              <w:rPr>
                <w:sz w:val="22"/>
                <w:szCs w:val="22"/>
              </w:rPr>
              <w:t xml:space="preserve"> s</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rPr>
              <w:t>L</w:t>
            </w:r>
          </w:p>
        </w:tc>
        <w:tc>
          <w:tcPr>
            <w:tcW w:w="5850" w:type="dxa"/>
          </w:tcPr>
          <w:p w:rsidR="007B7B7A" w:rsidRPr="006A349C" w:rsidRDefault="007B7B7A" w:rsidP="00173494">
            <w:pPr>
              <w:pStyle w:val="G4bTableBody"/>
              <w:jc w:val="left"/>
              <w:rPr>
                <w:sz w:val="22"/>
                <w:szCs w:val="22"/>
                <w:lang w:eastAsia="ko-KR"/>
              </w:rPr>
            </w:pPr>
            <w:r w:rsidRPr="006A349C">
              <w:rPr>
                <w:sz w:val="22"/>
                <w:szCs w:val="22"/>
              </w:rPr>
              <w:t>Length</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rPr>
              <w:t>L</w:t>
            </w:r>
            <w:r w:rsidRPr="006A349C">
              <w:rPr>
                <w:i/>
                <w:sz w:val="22"/>
                <w:szCs w:val="22"/>
                <w:vertAlign w:val="subscript"/>
              </w:rPr>
              <w:t>b</w:t>
            </w:r>
          </w:p>
        </w:tc>
        <w:tc>
          <w:tcPr>
            <w:tcW w:w="5850" w:type="dxa"/>
          </w:tcPr>
          <w:p w:rsidR="007B7B7A" w:rsidRPr="006A349C" w:rsidRDefault="007B7B7A" w:rsidP="00173494">
            <w:pPr>
              <w:pStyle w:val="G4bTableBody"/>
              <w:jc w:val="left"/>
              <w:rPr>
                <w:sz w:val="22"/>
                <w:szCs w:val="22"/>
              </w:rPr>
            </w:pPr>
            <w:r w:rsidRPr="006A349C">
              <w:rPr>
                <w:sz w:val="22"/>
                <w:szCs w:val="22"/>
              </w:rPr>
              <w:t>Stretched length of bonds between receptors and ligands</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Sup>
                  <m:sSubSupPr>
                    <m:ctrlPr>
                      <w:rPr>
                        <w:rFonts w:ascii="Cambria Math" w:hAnsi="Cambria Math"/>
                        <w:i/>
                        <w:noProof/>
                        <w:sz w:val="22"/>
                        <w:szCs w:val="22"/>
                        <w:lang w:val="en-US" w:eastAsia="ko-KR"/>
                      </w:rPr>
                    </m:ctrlPr>
                  </m:sSubSupPr>
                  <m:e>
                    <m:r>
                      <w:rPr>
                        <w:rFonts w:ascii="Cambria Math" w:hAnsi="Cambria Math"/>
                        <w:noProof/>
                        <w:sz w:val="22"/>
                        <w:szCs w:val="22"/>
                      </w:rPr>
                      <m:t>L</m:t>
                    </m:r>
                  </m:e>
                  <m:sub>
                    <m:r>
                      <w:rPr>
                        <w:rFonts w:ascii="Cambria Math" w:hAnsi="Cambria Math"/>
                        <w:noProof/>
                        <w:sz w:val="22"/>
                        <w:szCs w:val="22"/>
                      </w:rPr>
                      <m:t>arp,i,j</m:t>
                    </m:r>
                  </m:sub>
                  <m:sup>
                    <m:r>
                      <w:rPr>
                        <w:rFonts w:ascii="Cambria Math" w:hAnsi="Cambria Math"/>
                        <w:noProof/>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Distance between the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node on the </w:t>
            </w:r>
            <w:r w:rsidRPr="006A349C">
              <w:rPr>
                <w:i/>
                <w:sz w:val="22"/>
                <w:szCs w:val="22"/>
              </w:rPr>
              <w:t>i</w:t>
            </w:r>
            <w:r w:rsidRPr="006A349C">
              <w:rPr>
                <w:sz w:val="22"/>
                <w:szCs w:val="22"/>
              </w:rPr>
              <w:t xml:space="preserve">-th actin filament and the first node on the </w:t>
            </w:r>
            <w:r w:rsidRPr="006A349C">
              <w:rPr>
                <w:i/>
                <w:sz w:val="22"/>
                <w:szCs w:val="22"/>
              </w:rPr>
              <w:t>k</w:t>
            </w:r>
            <w:r w:rsidRPr="006A349C">
              <w:rPr>
                <w:sz w:val="22"/>
                <w:szCs w:val="22"/>
              </w:rPr>
              <w:t>-</w:t>
            </w:r>
            <w:proofErr w:type="spellStart"/>
            <w:r w:rsidRPr="006A349C">
              <w:rPr>
                <w:sz w:val="22"/>
                <w:szCs w:val="22"/>
              </w:rPr>
              <w:t>th</w:t>
            </w:r>
            <w:proofErr w:type="spellEnd"/>
            <w:r w:rsidRPr="006A349C">
              <w:rPr>
                <w:sz w:val="22"/>
                <w:szCs w:val="22"/>
              </w:rPr>
              <w:t xml:space="preserve"> actin filament [nm]</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noProof/>
                <w:sz w:val="22"/>
                <w:szCs w:val="22"/>
                <w:lang w:val="en-US" w:eastAsia="ko-KR"/>
              </w:rPr>
            </w:pPr>
            <m:oMathPara>
              <m:oMathParaPr>
                <m:jc m:val="left"/>
              </m:oMathParaPr>
              <m:oMath>
                <m:sSubSup>
                  <m:sSubSupPr>
                    <m:ctrlPr>
                      <w:rPr>
                        <w:rFonts w:ascii="Cambria Math" w:hAnsi="Cambria Math"/>
                        <w:i/>
                        <w:noProof/>
                        <w:sz w:val="22"/>
                        <w:szCs w:val="22"/>
                        <w:lang w:val="en-US" w:eastAsia="ko-KR"/>
                      </w:rPr>
                    </m:ctrlPr>
                  </m:sSubSupPr>
                  <m:e>
                    <m:r>
                      <w:rPr>
                        <w:rFonts w:ascii="Cambria Math" w:hAnsi="Cambria Math"/>
                        <w:noProof/>
                        <w:sz w:val="22"/>
                        <w:szCs w:val="22"/>
                      </w:rPr>
                      <m:t>L</m:t>
                    </m:r>
                  </m:e>
                  <m:sub>
                    <m:r>
                      <w:rPr>
                        <w:rFonts w:ascii="Cambria Math" w:hAnsi="Cambria Math"/>
                        <w:noProof/>
                        <w:sz w:val="22"/>
                        <w:szCs w:val="22"/>
                      </w:rPr>
                      <m:t>arp,i,j</m:t>
                    </m:r>
                  </m:sub>
                  <m:sup>
                    <m:r>
                      <w:rPr>
                        <w:rFonts w:ascii="Cambria Math" w:hAnsi="Cambria Math"/>
                        <w:noProof/>
                        <w:sz w:val="22"/>
                        <w:szCs w:val="22"/>
                      </w:rPr>
                      <m:t>A0</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Equilibrium distance between the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node on the </w:t>
            </w:r>
            <w:r w:rsidRPr="006A349C">
              <w:rPr>
                <w:i/>
                <w:sz w:val="22"/>
                <w:szCs w:val="22"/>
              </w:rPr>
              <w:t>i</w:t>
            </w:r>
            <w:r w:rsidRPr="006A349C">
              <w:rPr>
                <w:sz w:val="22"/>
                <w:szCs w:val="22"/>
              </w:rPr>
              <w:t xml:space="preserve">-th actin filament and the first node on the </w:t>
            </w:r>
            <w:r w:rsidRPr="006A349C">
              <w:rPr>
                <w:i/>
                <w:sz w:val="22"/>
                <w:szCs w:val="22"/>
              </w:rPr>
              <w:t>k</w:t>
            </w:r>
            <w:r w:rsidRPr="006A349C">
              <w:rPr>
                <w:sz w:val="22"/>
                <w:szCs w:val="22"/>
              </w:rPr>
              <w:t>-</w:t>
            </w:r>
            <w:proofErr w:type="spellStart"/>
            <w:r w:rsidRPr="006A349C">
              <w:rPr>
                <w:sz w:val="22"/>
                <w:szCs w:val="22"/>
              </w:rPr>
              <w:t>th</w:t>
            </w:r>
            <w:proofErr w:type="spellEnd"/>
            <w:r w:rsidRPr="006A349C">
              <w:rPr>
                <w:sz w:val="22"/>
                <w:szCs w:val="22"/>
              </w:rPr>
              <w:t xml:space="preserve"> actin filament [nm]</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30</w:t>
            </w:r>
          </w:p>
        </w:tc>
        <w:tc>
          <w:tcPr>
            <w:tcW w:w="916" w:type="dxa"/>
          </w:tcPr>
          <w:p w:rsidR="007B7B7A" w:rsidRPr="006A349C" w:rsidRDefault="007B7B7A" w:rsidP="00173494">
            <w:pPr>
              <w:pStyle w:val="G4bTableBody"/>
              <w:rPr>
                <w:sz w:val="22"/>
                <w:szCs w:val="22"/>
              </w:rPr>
            </w:pPr>
            <w:r w:rsidRPr="006A349C">
              <w:rPr>
                <w:sz w:val="22"/>
                <w:szCs w:val="22"/>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noProof/>
                <w:position w:val="-14"/>
                <w:sz w:val="22"/>
                <w:szCs w:val="22"/>
              </w:rPr>
              <w:object w:dxaOrig="340" w:dyaOrig="380">
                <v:shape id="_x0000_i1043" type="#_x0000_t75" alt="" style="width:18pt;height:21pt;mso-width-percent:0;mso-height-percent:0;mso-width-percent:0;mso-height-percent:0" o:ole="">
                  <v:imagedata r:id="rId40" o:title=""/>
                </v:shape>
                <o:OLEObject Type="Embed" ProgID="Equation.DSMT4" ShapeID="_x0000_i1043" DrawAspect="Content" ObjectID="_1692896077" r:id="rId41"/>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Unstressed length of the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line element of the </w:t>
            </w:r>
            <w:r w:rsidRPr="006A349C">
              <w:rPr>
                <w:i/>
                <w:sz w:val="22"/>
                <w:szCs w:val="22"/>
              </w:rPr>
              <w:t>i</w:t>
            </w:r>
            <w:r w:rsidRPr="006A349C">
              <w:rPr>
                <w:sz w:val="22"/>
                <w:szCs w:val="22"/>
              </w:rPr>
              <w:t>-th actin filament [nm]</w:t>
            </w:r>
          </w:p>
        </w:tc>
        <w:tc>
          <w:tcPr>
            <w:tcW w:w="1895" w:type="dxa"/>
          </w:tcPr>
          <w:p w:rsidR="007B7B7A" w:rsidRPr="006A349C" w:rsidRDefault="007B7B7A" w:rsidP="00173494">
            <w:pPr>
              <w:pStyle w:val="G4bTableBody"/>
              <w:rPr>
                <w:sz w:val="22"/>
                <w:szCs w:val="22"/>
              </w:rPr>
            </w:pPr>
            <w:r w:rsidRPr="006A349C">
              <w:rPr>
                <w:sz w:val="22"/>
                <w:szCs w:val="22"/>
                <w:lang w:eastAsia="ko-KR"/>
              </w:rPr>
              <w:t>150</w:t>
            </w:r>
          </w:p>
        </w:tc>
        <w:tc>
          <w:tcPr>
            <w:tcW w:w="916" w:type="dxa"/>
          </w:tcPr>
          <w:p w:rsidR="007B7B7A" w:rsidRPr="006A349C" w:rsidRDefault="007B7B7A" w:rsidP="00173494">
            <w:pPr>
              <w:pStyle w:val="G4bTableBody"/>
              <w:rPr>
                <w:sz w:val="22"/>
                <w:szCs w:val="22"/>
              </w:rPr>
            </w:pPr>
            <w:r w:rsidRPr="006A349C">
              <w:rPr>
                <w:sz w:val="22"/>
                <w:szCs w:val="22"/>
              </w:rPr>
              <w:t>C</w:t>
            </w: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Sup>
                  <m:sSubSupPr>
                    <m:ctrlPr>
                      <w:rPr>
                        <w:rFonts w:ascii="Cambria Math" w:hAnsi="Cambria Math"/>
                        <w:i/>
                        <w:noProof/>
                        <w:sz w:val="22"/>
                        <w:szCs w:val="22"/>
                        <w:lang w:val="en-US" w:eastAsia="ko-KR"/>
                      </w:rPr>
                    </m:ctrlPr>
                  </m:sSubSupPr>
                  <m:e>
                    <m:r>
                      <w:rPr>
                        <w:rFonts w:ascii="Cambria Math" w:hAnsi="Cambria Math"/>
                        <w:noProof/>
                        <w:sz w:val="22"/>
                        <w:szCs w:val="22"/>
                      </w:rPr>
                      <m:t>L</m:t>
                    </m:r>
                  </m:e>
                  <m:sub>
                    <m:r>
                      <w:rPr>
                        <w:rFonts w:ascii="Cambria Math" w:hAnsi="Cambria Math"/>
                        <w:noProof/>
                        <w:sz w:val="22"/>
                        <w:szCs w:val="22"/>
                      </w:rPr>
                      <m:t>i,j</m:t>
                    </m:r>
                  </m:sub>
                  <m:sup>
                    <m:r>
                      <w:rPr>
                        <w:rFonts w:ascii="Cambria Math" w:hAnsi="Cambria Math"/>
                        <w:noProof/>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Stressed length of the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line element of the </w:t>
            </w:r>
            <w:r w:rsidRPr="006A349C">
              <w:rPr>
                <w:i/>
                <w:sz w:val="22"/>
                <w:szCs w:val="22"/>
              </w:rPr>
              <w:t>i</w:t>
            </w:r>
            <w:r w:rsidRPr="006A349C">
              <w:rPr>
                <w:sz w:val="22"/>
                <w:szCs w:val="22"/>
              </w:rPr>
              <w:t>-th actin filament [nm]</w:t>
            </w:r>
          </w:p>
        </w:tc>
        <w:tc>
          <w:tcPr>
            <w:tcW w:w="1895" w:type="dxa"/>
          </w:tcPr>
          <w:p w:rsidR="007B7B7A" w:rsidRPr="006A349C" w:rsidRDefault="007B7B7A" w:rsidP="00173494">
            <w:pPr>
              <w:pStyle w:val="G4bTableBody"/>
              <w:rPr>
                <w:sz w:val="22"/>
                <w:szCs w:val="22"/>
                <w:lang w:eastAsia="ko-KR"/>
              </w:rPr>
            </w:pPr>
            <w:r w:rsidRPr="006A349C">
              <w:rPr>
                <w:sz w:val="22"/>
                <w:szCs w:val="22"/>
              </w:rPr>
              <w:t>variable</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noProof/>
                <w:sz w:val="22"/>
                <w:szCs w:val="22"/>
                <w:lang w:val="en-US" w:eastAsia="ko-KR"/>
              </w:rPr>
            </w:pPr>
            <m:oMathPara>
              <m:oMathParaPr>
                <m:jc m:val="left"/>
              </m:oMathParaPr>
              <m:oMath>
                <m:sSubSup>
                  <m:sSubSupPr>
                    <m:ctrlPr>
                      <w:rPr>
                        <w:rFonts w:ascii="Cambria Math" w:hAnsi="Cambria Math"/>
                        <w:i/>
                        <w:noProof/>
                        <w:sz w:val="22"/>
                        <w:szCs w:val="22"/>
                        <w:lang w:val="en-US" w:eastAsia="ko-KR"/>
                      </w:rPr>
                    </m:ctrlPr>
                  </m:sSubSupPr>
                  <m:e>
                    <m:r>
                      <w:rPr>
                        <w:rFonts w:ascii="Cambria Math" w:hAnsi="Cambria Math"/>
                        <w:noProof/>
                        <w:sz w:val="22"/>
                        <w:szCs w:val="22"/>
                      </w:rPr>
                      <m:t>L</m:t>
                    </m:r>
                  </m:e>
                  <m:sub>
                    <m:r>
                      <w:rPr>
                        <w:rFonts w:ascii="Cambria Math" w:hAnsi="Cambria Math"/>
                        <w:noProof/>
                        <w:sz w:val="22"/>
                        <w:szCs w:val="22"/>
                      </w:rPr>
                      <m:t>l</m:t>
                    </m:r>
                  </m:sub>
                  <m:sup>
                    <m:r>
                      <w:rPr>
                        <w:rFonts w:ascii="Cambria Math" w:hAnsi="Cambria Math"/>
                        <w:noProof/>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Stressed length of the </w:t>
            </w:r>
            <w:r w:rsidRPr="006A349C">
              <w:rPr>
                <w:i/>
                <w:sz w:val="22"/>
                <w:szCs w:val="22"/>
              </w:rPr>
              <w:t>l</w:t>
            </w:r>
            <w:r w:rsidRPr="006A349C">
              <w:rPr>
                <w:sz w:val="22"/>
                <w:szCs w:val="22"/>
              </w:rPr>
              <w:t>-</w:t>
            </w:r>
            <w:proofErr w:type="spellStart"/>
            <w:r w:rsidRPr="006A349C">
              <w:rPr>
                <w:sz w:val="22"/>
                <w:szCs w:val="22"/>
              </w:rPr>
              <w:t>th</w:t>
            </w:r>
            <w:proofErr w:type="spellEnd"/>
            <w:r w:rsidRPr="006A349C">
              <w:rPr>
                <w:sz w:val="22"/>
                <w:szCs w:val="22"/>
              </w:rPr>
              <w:t xml:space="preserve"> </w:t>
            </w:r>
            <w:r w:rsidRPr="006A349C">
              <w:rPr>
                <w:sz w:val="22"/>
                <w:szCs w:val="22"/>
                <w:lang w:eastAsia="ko-KR"/>
              </w:rPr>
              <w:t>crosslinking molecule [nm]</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noProof/>
                <w:sz w:val="22"/>
                <w:szCs w:val="22"/>
                <w:lang w:val="en-US" w:eastAsia="ko-KR"/>
              </w:rPr>
            </w:pPr>
            <m:oMathPara>
              <m:oMathParaPr>
                <m:jc m:val="left"/>
              </m:oMathParaPr>
              <m:oMath>
                <m:sSubSup>
                  <m:sSubSupPr>
                    <m:ctrlPr>
                      <w:rPr>
                        <w:rFonts w:ascii="Cambria Math" w:hAnsi="Cambria Math"/>
                        <w:i/>
                        <w:noProof/>
                        <w:sz w:val="22"/>
                        <w:szCs w:val="22"/>
                        <w:lang w:val="en-US" w:eastAsia="ko-KR"/>
                      </w:rPr>
                    </m:ctrlPr>
                  </m:sSubSupPr>
                  <m:e>
                    <m:r>
                      <w:rPr>
                        <w:rFonts w:ascii="Cambria Math" w:hAnsi="Cambria Math"/>
                        <w:noProof/>
                        <w:sz w:val="22"/>
                        <w:szCs w:val="22"/>
                      </w:rPr>
                      <m:t>L</m:t>
                    </m:r>
                  </m:e>
                  <m:sub>
                    <m:r>
                      <w:rPr>
                        <w:rFonts w:ascii="Cambria Math" w:hAnsi="Cambria Math"/>
                        <w:noProof/>
                        <w:sz w:val="22"/>
                        <w:szCs w:val="22"/>
                      </w:rPr>
                      <m:t>l</m:t>
                    </m:r>
                  </m:sub>
                  <m:sup>
                    <m:r>
                      <w:rPr>
                        <w:rFonts w:ascii="Cambria Math" w:hAnsi="Cambria Math"/>
                        <w:noProof/>
                        <w:sz w:val="22"/>
                        <w:szCs w:val="22"/>
                      </w:rPr>
                      <m:t>A0</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Unstressed length of the </w:t>
            </w:r>
            <w:r w:rsidRPr="006A349C">
              <w:rPr>
                <w:i/>
                <w:sz w:val="22"/>
                <w:szCs w:val="22"/>
              </w:rPr>
              <w:t>l</w:t>
            </w:r>
            <w:r w:rsidRPr="006A349C">
              <w:rPr>
                <w:sz w:val="22"/>
                <w:szCs w:val="22"/>
              </w:rPr>
              <w:t>-</w:t>
            </w:r>
            <w:proofErr w:type="spellStart"/>
            <w:r w:rsidRPr="006A349C">
              <w:rPr>
                <w:sz w:val="22"/>
                <w:szCs w:val="22"/>
              </w:rPr>
              <w:t>th</w:t>
            </w:r>
            <w:proofErr w:type="spellEnd"/>
            <w:r w:rsidRPr="006A349C">
              <w:rPr>
                <w:sz w:val="22"/>
                <w:szCs w:val="22"/>
              </w:rPr>
              <w:t xml:space="preserve"> </w:t>
            </w:r>
            <w:r w:rsidRPr="006A349C">
              <w:rPr>
                <w:sz w:val="22"/>
                <w:szCs w:val="22"/>
                <w:lang w:eastAsia="ko-KR"/>
              </w:rPr>
              <w:t>crosslinking molecule [nm]</w:t>
            </w:r>
          </w:p>
        </w:tc>
        <w:tc>
          <w:tcPr>
            <w:tcW w:w="1895" w:type="dxa"/>
          </w:tcPr>
          <w:p w:rsidR="007B7B7A" w:rsidRPr="006A349C" w:rsidRDefault="007B7B7A" w:rsidP="00173494">
            <w:pPr>
              <w:pStyle w:val="G4bTableBody"/>
              <w:rPr>
                <w:sz w:val="22"/>
                <w:szCs w:val="22"/>
              </w:rPr>
            </w:pPr>
            <w:r w:rsidRPr="006A349C">
              <w:rPr>
                <w:sz w:val="22"/>
                <w:szCs w:val="22"/>
              </w:rPr>
              <w:t>30</w:t>
            </w:r>
          </w:p>
        </w:tc>
        <w:tc>
          <w:tcPr>
            <w:tcW w:w="916" w:type="dxa"/>
          </w:tcPr>
          <w:p w:rsidR="007B7B7A" w:rsidRPr="006A349C" w:rsidRDefault="007B7B7A" w:rsidP="00173494">
            <w:pPr>
              <w:pStyle w:val="G4bTableBody"/>
              <w:rPr>
                <w:sz w:val="22"/>
                <w:szCs w:val="22"/>
              </w:rPr>
            </w:pPr>
            <w:r w:rsidRPr="006A349C">
              <w:rPr>
                <w:sz w:val="22"/>
                <w:szCs w:val="22"/>
              </w:rPr>
              <w:t>C</w:t>
            </w: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noProof/>
                <w:sz w:val="22"/>
                <w:szCs w:val="22"/>
                <w:lang w:val="en-US" w:eastAsia="ko-KR"/>
              </w:rPr>
            </w:pPr>
            <m:oMathPara>
              <m:oMathParaPr>
                <m:jc m:val="left"/>
              </m:oMathParaPr>
              <m:oMath>
                <m:sSubSup>
                  <m:sSubSupPr>
                    <m:ctrlPr>
                      <w:rPr>
                        <w:rFonts w:ascii="Cambria Math" w:hAnsi="Cambria Math"/>
                        <w:i/>
                        <w:noProof/>
                        <w:sz w:val="22"/>
                        <w:szCs w:val="22"/>
                        <w:lang w:val="en-US" w:eastAsia="ko-KR"/>
                      </w:rPr>
                    </m:ctrlPr>
                  </m:sSubSupPr>
                  <m:e>
                    <m:r>
                      <w:rPr>
                        <w:rFonts w:ascii="Cambria Math" w:hAnsi="Cambria Math"/>
                        <w:noProof/>
                        <w:sz w:val="22"/>
                        <w:szCs w:val="22"/>
                      </w:rPr>
                      <m:t>L</m:t>
                    </m:r>
                  </m:e>
                  <m:sub>
                    <m:r>
                      <w:rPr>
                        <w:rFonts w:ascii="Cambria Math" w:hAnsi="Cambria Math"/>
                        <w:noProof/>
                        <w:sz w:val="22"/>
                        <w:szCs w:val="22"/>
                      </w:rPr>
                      <m:t>l</m:t>
                    </m:r>
                  </m:sub>
                  <m:sup>
                    <m:r>
                      <w:rPr>
                        <w:rFonts w:ascii="Cambria Math" w:hAnsi="Cambria Math"/>
                        <w:noProof/>
                        <w:sz w:val="22"/>
                        <w:szCs w:val="22"/>
                      </w:rPr>
                      <m:t>BMF</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Stressed length of  the </w:t>
            </w:r>
            <w:r w:rsidRPr="006A349C">
              <w:rPr>
                <w:i/>
                <w:sz w:val="22"/>
                <w:szCs w:val="22"/>
              </w:rPr>
              <w:t>l</w:t>
            </w:r>
            <w:r w:rsidRPr="006A349C">
              <w:rPr>
                <w:sz w:val="22"/>
                <w:szCs w:val="22"/>
              </w:rPr>
              <w:t>-</w:t>
            </w:r>
            <w:proofErr w:type="spellStart"/>
            <w:r w:rsidRPr="006A349C">
              <w:rPr>
                <w:sz w:val="22"/>
                <w:szCs w:val="22"/>
              </w:rPr>
              <w:t>th</w:t>
            </w:r>
            <w:proofErr w:type="spellEnd"/>
            <w:r w:rsidRPr="006A349C">
              <w:rPr>
                <w:sz w:val="22"/>
                <w:szCs w:val="22"/>
              </w:rPr>
              <w:t xml:space="preserve"> </w:t>
            </w:r>
            <w:r w:rsidRPr="006A349C">
              <w:rPr>
                <w:sz w:val="22"/>
                <w:szCs w:val="22"/>
                <w:lang w:eastAsia="ko-KR"/>
              </w:rPr>
              <w:t xml:space="preserve">bipolar </w:t>
            </w:r>
            <w:r w:rsidRPr="006A349C">
              <w:rPr>
                <w:sz w:val="22"/>
                <w:szCs w:val="22"/>
              </w:rPr>
              <w:t>myosin filament [nm]</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noProof/>
                <w:sz w:val="22"/>
                <w:szCs w:val="22"/>
                <w:lang w:val="en-US" w:eastAsia="ko-KR"/>
              </w:rPr>
            </w:pPr>
            <m:oMathPara>
              <m:oMathParaPr>
                <m:jc m:val="left"/>
              </m:oMathParaPr>
              <m:oMath>
                <m:sSubSup>
                  <m:sSubSupPr>
                    <m:ctrlPr>
                      <w:rPr>
                        <w:rFonts w:ascii="Cambria Math" w:hAnsi="Cambria Math"/>
                        <w:i/>
                        <w:noProof/>
                        <w:sz w:val="22"/>
                        <w:szCs w:val="22"/>
                        <w:lang w:val="en-US" w:eastAsia="ko-KR"/>
                      </w:rPr>
                    </m:ctrlPr>
                  </m:sSubSupPr>
                  <m:e>
                    <m:r>
                      <w:rPr>
                        <w:rFonts w:ascii="Cambria Math" w:hAnsi="Cambria Math"/>
                        <w:noProof/>
                        <w:sz w:val="22"/>
                        <w:szCs w:val="22"/>
                      </w:rPr>
                      <m:t>L</m:t>
                    </m:r>
                  </m:e>
                  <m:sub>
                    <m:r>
                      <w:rPr>
                        <w:rFonts w:ascii="Cambria Math" w:hAnsi="Cambria Math"/>
                        <w:noProof/>
                        <w:sz w:val="22"/>
                        <w:szCs w:val="22"/>
                      </w:rPr>
                      <m:t>l</m:t>
                    </m:r>
                  </m:sub>
                  <m:sup>
                    <m:r>
                      <w:rPr>
                        <w:rFonts w:ascii="Cambria Math" w:hAnsi="Cambria Math"/>
                        <w:noProof/>
                        <w:sz w:val="22"/>
                        <w:szCs w:val="22"/>
                      </w:rPr>
                      <m:t>BMF0</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Unstressed length of  the </w:t>
            </w:r>
            <w:r w:rsidRPr="006A349C">
              <w:rPr>
                <w:i/>
                <w:sz w:val="22"/>
                <w:szCs w:val="22"/>
              </w:rPr>
              <w:t>l</w:t>
            </w:r>
            <w:r w:rsidRPr="006A349C">
              <w:rPr>
                <w:sz w:val="22"/>
                <w:szCs w:val="22"/>
              </w:rPr>
              <w:t>-</w:t>
            </w:r>
            <w:proofErr w:type="spellStart"/>
            <w:r w:rsidRPr="006A349C">
              <w:rPr>
                <w:sz w:val="22"/>
                <w:szCs w:val="22"/>
              </w:rPr>
              <w:t>th</w:t>
            </w:r>
            <w:proofErr w:type="spellEnd"/>
            <w:r w:rsidRPr="006A349C">
              <w:rPr>
                <w:sz w:val="22"/>
                <w:szCs w:val="22"/>
              </w:rPr>
              <w:t xml:space="preserve"> </w:t>
            </w:r>
            <w:r w:rsidRPr="006A349C">
              <w:rPr>
                <w:sz w:val="22"/>
                <w:szCs w:val="22"/>
                <w:lang w:eastAsia="ko-KR"/>
              </w:rPr>
              <w:t xml:space="preserve">bipolar </w:t>
            </w:r>
            <w:r w:rsidRPr="006A349C">
              <w:rPr>
                <w:sz w:val="22"/>
                <w:szCs w:val="22"/>
              </w:rPr>
              <w:t>myosin filament [nm]</w:t>
            </w:r>
          </w:p>
        </w:tc>
        <w:tc>
          <w:tcPr>
            <w:tcW w:w="1895" w:type="dxa"/>
          </w:tcPr>
          <w:p w:rsidR="007B7B7A" w:rsidRPr="006A349C" w:rsidRDefault="007B7B7A" w:rsidP="00173494">
            <w:pPr>
              <w:pStyle w:val="G4bTableBody"/>
              <w:rPr>
                <w:sz w:val="22"/>
                <w:szCs w:val="22"/>
              </w:rPr>
            </w:pPr>
            <w:r w:rsidRPr="006A349C">
              <w:rPr>
                <w:sz w:val="22"/>
                <w:szCs w:val="22"/>
              </w:rPr>
              <w:t>300</w:t>
            </w:r>
          </w:p>
        </w:tc>
        <w:tc>
          <w:tcPr>
            <w:tcW w:w="916" w:type="dxa"/>
          </w:tcPr>
          <w:p w:rsidR="007B7B7A" w:rsidRPr="006A349C" w:rsidRDefault="007B7B7A" w:rsidP="00173494">
            <w:pPr>
              <w:pStyle w:val="G4bTableBody"/>
              <w:rPr>
                <w:sz w:val="22"/>
                <w:szCs w:val="22"/>
              </w:rPr>
            </w:pPr>
            <w:r w:rsidRPr="006A349C">
              <w:rPr>
                <w:sz w:val="22"/>
                <w:szCs w:val="22"/>
              </w:rPr>
              <w:t>[4]</w:t>
            </w: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Sup>
                  <m:sSubSupPr>
                    <m:ctrlPr>
                      <w:rPr>
                        <w:rFonts w:ascii="Cambria Math" w:hAnsi="Cambria Math"/>
                        <w:i/>
                        <w:noProof/>
                        <w:sz w:val="22"/>
                        <w:szCs w:val="22"/>
                        <w:lang w:val="en-US" w:eastAsia="ko-KR"/>
                      </w:rPr>
                    </m:ctrlPr>
                  </m:sSubSupPr>
                  <m:e>
                    <m:r>
                      <w:rPr>
                        <w:rFonts w:ascii="Cambria Math" w:hAnsi="Cambria Math"/>
                        <w:noProof/>
                        <w:sz w:val="22"/>
                        <w:szCs w:val="22"/>
                      </w:rPr>
                      <m:t>L</m:t>
                    </m:r>
                  </m:e>
                  <m:sub>
                    <m:r>
                      <w:rPr>
                        <w:rFonts w:ascii="Cambria Math" w:hAnsi="Cambria Math"/>
                        <w:noProof/>
                        <w:sz w:val="22"/>
                        <w:szCs w:val="22"/>
                      </w:rPr>
                      <m:t>i,j</m:t>
                    </m:r>
                  </m:sub>
                  <m:sup>
                    <m:r>
                      <w:rPr>
                        <w:rFonts w:ascii="Cambria Math" w:hAnsi="Cambria Math"/>
                        <w:noProof/>
                        <w:sz w:val="22"/>
                        <w:szCs w:val="22"/>
                      </w:rPr>
                      <m:t>e</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lang w:eastAsia="ko-KR"/>
              </w:rPr>
              <w:t xml:space="preserve">Stressed length of  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segment of the </w:t>
            </w:r>
            <w:r w:rsidRPr="006A349C">
              <w:rPr>
                <w:i/>
                <w:sz w:val="22"/>
                <w:szCs w:val="22"/>
                <w:lang w:eastAsia="ko-KR"/>
              </w:rPr>
              <w:t>i</w:t>
            </w:r>
            <w:r w:rsidRPr="006A349C">
              <w:rPr>
                <w:sz w:val="22"/>
                <w:szCs w:val="22"/>
                <w:lang w:eastAsia="ko-KR"/>
              </w:rPr>
              <w:t xml:space="preserve">-th </w:t>
            </w:r>
            <w:proofErr w:type="spellStart"/>
            <w:r w:rsidRPr="006A349C">
              <w:rPr>
                <w:sz w:val="22"/>
                <w:szCs w:val="22"/>
                <w:lang w:eastAsia="ko-KR"/>
              </w:rPr>
              <w:t>fiber</w:t>
            </w:r>
            <w:proofErr w:type="spellEnd"/>
            <w:r w:rsidRPr="006A349C">
              <w:rPr>
                <w:sz w:val="22"/>
                <w:szCs w:val="22"/>
                <w:lang w:eastAsia="ko-KR"/>
              </w:rPr>
              <w:t xml:space="preserve"> [</w:t>
            </w:r>
            <w:r w:rsidRPr="006A349C">
              <w:rPr>
                <w:sz w:val="22"/>
                <w:szCs w:val="22"/>
              </w:rPr>
              <w:t>µm</w:t>
            </w:r>
            <w:r w:rsidRPr="006A349C">
              <w:rPr>
                <w:sz w:val="22"/>
                <w:szCs w:val="22"/>
                <w:lang w:eastAsia="ko-KR"/>
              </w:rPr>
              <w:t>]</w:t>
            </w:r>
          </w:p>
        </w:tc>
        <w:tc>
          <w:tcPr>
            <w:tcW w:w="1895" w:type="dxa"/>
          </w:tcPr>
          <w:p w:rsidR="007B7B7A" w:rsidRPr="006A349C" w:rsidRDefault="007B7B7A" w:rsidP="00173494">
            <w:pPr>
              <w:pStyle w:val="G4bTableBody"/>
              <w:rPr>
                <w:sz w:val="22"/>
                <w:szCs w:val="22"/>
              </w:rPr>
            </w:pPr>
            <w:r w:rsidRPr="006A349C">
              <w:rPr>
                <w:sz w:val="22"/>
                <w:szCs w:val="22"/>
              </w:rPr>
              <w:t>variable</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sz w:val="22"/>
                <w:szCs w:val="22"/>
              </w:rPr>
            </w:pPr>
            <m:oMathPara>
              <m:oMathParaPr>
                <m:jc m:val="left"/>
              </m:oMathParaPr>
              <m:oMath>
                <m:sSubSup>
                  <m:sSubSupPr>
                    <m:ctrlPr>
                      <w:rPr>
                        <w:rFonts w:ascii="Cambria Math" w:hAnsi="Cambria Math"/>
                        <w:i/>
                        <w:noProof/>
                        <w:sz w:val="22"/>
                        <w:szCs w:val="22"/>
                        <w:lang w:val="en-US" w:eastAsia="ko-KR"/>
                      </w:rPr>
                    </m:ctrlPr>
                  </m:sSubSupPr>
                  <m:e>
                    <m:r>
                      <w:rPr>
                        <w:rFonts w:ascii="Cambria Math" w:hAnsi="Cambria Math"/>
                        <w:noProof/>
                        <w:sz w:val="22"/>
                        <w:szCs w:val="22"/>
                      </w:rPr>
                      <m:t>L</m:t>
                    </m:r>
                  </m:e>
                  <m:sub>
                    <m:r>
                      <w:rPr>
                        <w:rFonts w:ascii="Cambria Math" w:hAnsi="Cambria Math"/>
                        <w:noProof/>
                        <w:sz w:val="22"/>
                        <w:szCs w:val="22"/>
                      </w:rPr>
                      <m:t>i,j</m:t>
                    </m:r>
                  </m:sub>
                  <m:sup>
                    <m:r>
                      <w:rPr>
                        <w:rFonts w:ascii="Cambria Math" w:hAnsi="Cambria Math"/>
                        <w:noProof/>
                        <w:sz w:val="22"/>
                        <w:szCs w:val="22"/>
                      </w:rPr>
                      <m:t>e0</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Unstressed length of  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segment of the </w:t>
            </w:r>
            <w:r w:rsidRPr="006A349C">
              <w:rPr>
                <w:i/>
                <w:sz w:val="22"/>
                <w:szCs w:val="22"/>
                <w:lang w:eastAsia="ko-KR"/>
              </w:rPr>
              <w:t>i</w:t>
            </w:r>
            <w:r w:rsidRPr="006A349C">
              <w:rPr>
                <w:sz w:val="22"/>
                <w:szCs w:val="22"/>
                <w:lang w:eastAsia="ko-KR"/>
              </w:rPr>
              <w:t xml:space="preserve">-th </w:t>
            </w:r>
            <w:proofErr w:type="spellStart"/>
            <w:r w:rsidRPr="006A349C">
              <w:rPr>
                <w:sz w:val="22"/>
                <w:szCs w:val="22"/>
                <w:lang w:eastAsia="ko-KR"/>
              </w:rPr>
              <w:t>fiber</w:t>
            </w:r>
            <w:proofErr w:type="spellEnd"/>
            <w:r w:rsidRPr="006A349C">
              <w:rPr>
                <w:sz w:val="22"/>
                <w:szCs w:val="22"/>
                <w:lang w:eastAsia="ko-KR"/>
              </w:rPr>
              <w:t xml:space="preserve"> [</w:t>
            </w:r>
            <w:r w:rsidRPr="006A349C">
              <w:rPr>
                <w:sz w:val="22"/>
                <w:szCs w:val="22"/>
              </w:rPr>
              <w:t>µm</w:t>
            </w:r>
            <w:r w:rsidRPr="006A349C">
              <w:rPr>
                <w:sz w:val="22"/>
                <w:szCs w:val="22"/>
                <w:lang w:eastAsia="ko-KR"/>
              </w:rPr>
              <w:t>]</w:t>
            </w:r>
          </w:p>
        </w:tc>
        <w:tc>
          <w:tcPr>
            <w:tcW w:w="1895" w:type="dxa"/>
          </w:tcPr>
          <w:p w:rsidR="007B7B7A" w:rsidRPr="006A349C" w:rsidRDefault="007B7B7A" w:rsidP="00173494">
            <w:pPr>
              <w:pStyle w:val="G4bTableBody"/>
              <w:rPr>
                <w:sz w:val="22"/>
                <w:szCs w:val="22"/>
              </w:rPr>
            </w:pPr>
            <w:r w:rsidRPr="006A349C">
              <w:rPr>
                <w:sz w:val="22"/>
                <w:szCs w:val="22"/>
              </w:rPr>
              <w:t>variable</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i/>
                <w:position w:val="-12"/>
                <w:sz w:val="22"/>
                <w:szCs w:val="22"/>
              </w:rPr>
              <w:t>N</w:t>
            </w:r>
            <w:r w:rsidRPr="006A349C">
              <w:rPr>
                <w:i/>
                <w:position w:val="-12"/>
                <w:sz w:val="22"/>
                <w:szCs w:val="22"/>
                <w:vertAlign w:val="subscript"/>
                <w:lang w:eastAsia="ko-KR"/>
              </w:rPr>
              <w:t>e</w:t>
            </w:r>
          </w:p>
        </w:tc>
        <w:tc>
          <w:tcPr>
            <w:tcW w:w="5850" w:type="dxa"/>
          </w:tcPr>
          <w:p w:rsidR="007B7B7A" w:rsidRPr="006A349C" w:rsidRDefault="007B7B7A" w:rsidP="00173494">
            <w:pPr>
              <w:pStyle w:val="G4bTableBody"/>
              <w:jc w:val="left"/>
              <w:rPr>
                <w:sz w:val="22"/>
                <w:szCs w:val="22"/>
                <w:lang w:eastAsia="ko-KR"/>
              </w:rPr>
            </w:pPr>
            <w:r w:rsidRPr="006A349C">
              <w:rPr>
                <w:sz w:val="22"/>
                <w:szCs w:val="22"/>
              </w:rPr>
              <w:t xml:space="preserve">Number of nodes at </w:t>
            </w:r>
            <w:r w:rsidRPr="006A349C">
              <w:rPr>
                <w:sz w:val="22"/>
                <w:szCs w:val="22"/>
                <w:lang w:eastAsia="ko-KR"/>
              </w:rPr>
              <w:t xml:space="preserve">ECM </w:t>
            </w:r>
            <w:proofErr w:type="spellStart"/>
            <w:r w:rsidRPr="006A349C">
              <w:rPr>
                <w:sz w:val="22"/>
                <w:szCs w:val="22"/>
                <w:lang w:eastAsia="ko-KR"/>
              </w:rPr>
              <w:t>fiber</w:t>
            </w:r>
            <w:proofErr w:type="spellEnd"/>
            <w:r w:rsidRPr="006A349C">
              <w:rPr>
                <w:sz w:val="22"/>
                <w:szCs w:val="22"/>
                <w:lang w:eastAsia="ko-KR"/>
              </w:rPr>
              <w:t xml:space="preserve"> networks</w:t>
            </w:r>
          </w:p>
        </w:tc>
        <w:tc>
          <w:tcPr>
            <w:tcW w:w="1895" w:type="dxa"/>
          </w:tcPr>
          <w:p w:rsidR="007B7B7A" w:rsidRPr="006A349C" w:rsidRDefault="007B7B7A" w:rsidP="00173494">
            <w:pPr>
              <w:pStyle w:val="G4bTableBody"/>
              <w:rPr>
                <w:sz w:val="22"/>
                <w:szCs w:val="22"/>
              </w:rPr>
            </w:pPr>
            <w:r w:rsidRPr="006A349C">
              <w:rPr>
                <w:sz w:val="22"/>
                <w:szCs w:val="22"/>
                <w:lang w:eastAsia="ko-KR"/>
              </w:rPr>
              <w:t>30k~234k</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2"/>
                <w:sz w:val="22"/>
                <w:szCs w:val="22"/>
              </w:rPr>
              <w:object w:dxaOrig="520" w:dyaOrig="320">
                <v:shape id="_x0000_i1044" type="#_x0000_t75" style="width:24pt;height:15pt" o:ole="">
                  <v:imagedata r:id="rId42" o:title=""/>
                </v:shape>
                <o:OLEObject Type="Embed" ProgID="Equation.DSMT4" ShapeID="_x0000_i1044" DrawAspect="Content" ObjectID="_1692896078" r:id="rId43"/>
              </w:object>
            </w:r>
          </w:p>
        </w:tc>
        <w:tc>
          <w:tcPr>
            <w:tcW w:w="5850" w:type="dxa"/>
          </w:tcPr>
          <w:p w:rsidR="007B7B7A" w:rsidRPr="006A349C" w:rsidRDefault="007B7B7A" w:rsidP="00173494">
            <w:pPr>
              <w:pStyle w:val="G4bTableBody"/>
              <w:jc w:val="left"/>
              <w:rPr>
                <w:sz w:val="22"/>
                <w:szCs w:val="22"/>
                <w:lang w:eastAsia="ko-KR"/>
              </w:rPr>
            </w:pPr>
            <w:r w:rsidRPr="006A349C">
              <w:rPr>
                <w:sz w:val="22"/>
                <w:szCs w:val="22"/>
              </w:rPr>
              <w:t>Number of nodes on the ACL</w:t>
            </w:r>
          </w:p>
        </w:tc>
        <w:tc>
          <w:tcPr>
            <w:tcW w:w="1895" w:type="dxa"/>
          </w:tcPr>
          <w:p w:rsidR="007B7B7A" w:rsidRPr="006A349C" w:rsidRDefault="007B7B7A" w:rsidP="00173494">
            <w:pPr>
              <w:pStyle w:val="G4bTableBody"/>
              <w:rPr>
                <w:sz w:val="22"/>
                <w:szCs w:val="22"/>
              </w:rPr>
            </w:pPr>
            <w:r w:rsidRPr="006A349C">
              <w:rPr>
                <w:sz w:val="22"/>
                <w:szCs w:val="22"/>
                <w:lang w:eastAsia="ko-KR"/>
              </w:rPr>
              <w:t>549</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position w:val="-12"/>
                <w:sz w:val="22"/>
                <w:szCs w:val="22"/>
                <w:lang w:eastAsia="ko-KR"/>
              </w:rPr>
            </w:pPr>
            <w:r w:rsidRPr="006A349C">
              <w:rPr>
                <w:position w:val="-12"/>
                <w:sz w:val="22"/>
                <w:szCs w:val="22"/>
              </w:rPr>
              <w:object w:dxaOrig="320" w:dyaOrig="320">
                <v:shape id="_x0000_i1045" type="#_x0000_t75" style="width:15pt;height:15pt" o:ole="">
                  <v:imagedata r:id="rId44" o:title=""/>
                </v:shape>
                <o:OLEObject Type="Embed" ProgID="Equation.DSMT4" ShapeID="_x0000_i1045" DrawAspect="Content" ObjectID="_1692896079" r:id="rId45"/>
              </w:object>
            </w:r>
          </w:p>
        </w:tc>
        <w:tc>
          <w:tcPr>
            <w:tcW w:w="5850" w:type="dxa"/>
          </w:tcPr>
          <w:p w:rsidR="007B7B7A" w:rsidRPr="006A349C" w:rsidRDefault="007B7B7A" w:rsidP="00173494">
            <w:pPr>
              <w:pStyle w:val="G4bTableBody"/>
              <w:jc w:val="left"/>
              <w:rPr>
                <w:sz w:val="22"/>
                <w:szCs w:val="22"/>
              </w:rPr>
            </w:pPr>
            <w:r w:rsidRPr="006A349C">
              <w:rPr>
                <w:sz w:val="22"/>
                <w:szCs w:val="22"/>
              </w:rPr>
              <w:t>Number of nodes on the invadopodial membrane</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549</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2"/>
                <w:sz w:val="22"/>
                <w:szCs w:val="22"/>
              </w:rPr>
              <w:object w:dxaOrig="499" w:dyaOrig="320">
                <v:shape id="_x0000_i1046" type="#_x0000_t75" style="width:24pt;height:15pt" o:ole="">
                  <v:imagedata r:id="rId46" o:title=""/>
                </v:shape>
                <o:OLEObject Type="Embed" ProgID="Equation.DSMT4" ShapeID="_x0000_i1046" DrawAspect="Content" ObjectID="_1692896080" r:id="rId47"/>
              </w:object>
            </w:r>
          </w:p>
        </w:tc>
        <w:tc>
          <w:tcPr>
            <w:tcW w:w="5850" w:type="dxa"/>
          </w:tcPr>
          <w:p w:rsidR="007B7B7A" w:rsidRPr="006A349C" w:rsidRDefault="007B7B7A" w:rsidP="00173494">
            <w:pPr>
              <w:pStyle w:val="G4bTableBody"/>
              <w:jc w:val="left"/>
              <w:rPr>
                <w:sz w:val="22"/>
                <w:szCs w:val="22"/>
              </w:rPr>
            </w:pPr>
            <w:r w:rsidRPr="006A349C">
              <w:rPr>
                <w:sz w:val="22"/>
                <w:szCs w:val="22"/>
              </w:rPr>
              <w:t>Number of nodes on the FTL</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549</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position w:val="-12"/>
                <w:sz w:val="22"/>
                <w:szCs w:val="22"/>
              </w:rPr>
            </w:pPr>
            <w:proofErr w:type="spellStart"/>
            <w:r w:rsidRPr="006A349C">
              <w:rPr>
                <w:i/>
                <w:position w:val="-12"/>
                <w:sz w:val="22"/>
                <w:szCs w:val="22"/>
              </w:rPr>
              <w:t>N</w:t>
            </w:r>
            <w:r w:rsidRPr="006A349C">
              <w:rPr>
                <w:i/>
                <w:position w:val="-12"/>
                <w:sz w:val="22"/>
                <w:szCs w:val="22"/>
                <w:vertAlign w:val="subscript"/>
                <w:lang w:eastAsia="ko-KR"/>
              </w:rPr>
              <w:t>t</w:t>
            </w:r>
            <w:proofErr w:type="spellEnd"/>
          </w:p>
        </w:tc>
        <w:tc>
          <w:tcPr>
            <w:tcW w:w="5850" w:type="dxa"/>
          </w:tcPr>
          <w:p w:rsidR="007B7B7A" w:rsidRPr="006A349C" w:rsidRDefault="007B7B7A" w:rsidP="00173494">
            <w:pPr>
              <w:pStyle w:val="G4bTableBody"/>
              <w:jc w:val="left"/>
              <w:rPr>
                <w:sz w:val="22"/>
                <w:szCs w:val="22"/>
              </w:rPr>
            </w:pPr>
            <w:r w:rsidRPr="006A349C">
              <w:rPr>
                <w:sz w:val="22"/>
                <w:szCs w:val="22"/>
              </w:rPr>
              <w:t xml:space="preserve">Number of nodes at </w:t>
            </w:r>
            <w:r w:rsidRPr="006A349C">
              <w:rPr>
                <w:sz w:val="22"/>
                <w:szCs w:val="22"/>
                <w:lang w:eastAsia="ko-KR"/>
              </w:rPr>
              <w:t>transduce layer</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549</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proofErr w:type="spellStart"/>
            <w:r w:rsidRPr="006A349C">
              <w:rPr>
                <w:i/>
                <w:position w:val="-12"/>
                <w:sz w:val="22"/>
                <w:szCs w:val="22"/>
              </w:rPr>
              <w:t>N</w:t>
            </w:r>
            <w:r w:rsidRPr="006A349C">
              <w:rPr>
                <w:i/>
                <w:position w:val="-12"/>
                <w:sz w:val="22"/>
                <w:szCs w:val="22"/>
                <w:vertAlign w:val="subscript"/>
                <w:lang w:eastAsia="ko-KR"/>
              </w:rPr>
              <w:t>n</w:t>
            </w:r>
            <w:proofErr w:type="spellEnd"/>
          </w:p>
        </w:tc>
        <w:tc>
          <w:tcPr>
            <w:tcW w:w="5850" w:type="dxa"/>
          </w:tcPr>
          <w:p w:rsidR="007B7B7A" w:rsidRPr="006A349C" w:rsidRDefault="007B7B7A" w:rsidP="00173494">
            <w:pPr>
              <w:pStyle w:val="G4bTableBody"/>
              <w:jc w:val="left"/>
              <w:rPr>
                <w:sz w:val="22"/>
                <w:szCs w:val="22"/>
              </w:rPr>
            </w:pPr>
            <w:r w:rsidRPr="006A349C">
              <w:rPr>
                <w:sz w:val="22"/>
                <w:szCs w:val="22"/>
              </w:rPr>
              <w:t xml:space="preserve">Number of nodes at </w:t>
            </w:r>
            <w:r w:rsidRPr="006A349C">
              <w:rPr>
                <w:sz w:val="22"/>
                <w:szCs w:val="22"/>
                <w:lang w:eastAsia="ko-KR"/>
              </w:rPr>
              <w:t xml:space="preserve">nuclear </w:t>
            </w:r>
            <w:r w:rsidRPr="006A349C">
              <w:rPr>
                <w:sz w:val="22"/>
                <w:szCs w:val="22"/>
              </w:rPr>
              <w:t>membrane</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549</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i/>
                <w:position w:val="-12"/>
                <w:sz w:val="22"/>
                <w:szCs w:val="22"/>
                <w:lang w:eastAsia="ko-KR"/>
              </w:rPr>
            </w:pPr>
            <m:oMathPara>
              <m:oMathParaPr>
                <m:jc m:val="left"/>
              </m:oMathParaP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i</m:t>
                    </m:r>
                  </m:sub>
                  <m:sup>
                    <m:r>
                      <w:rPr>
                        <w:rFonts w:ascii="Cambria Math" w:hAnsi="Cambria Math"/>
                        <w:sz w:val="22"/>
                        <w:szCs w:val="22"/>
                      </w:rPr>
                      <m:t>e</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lang w:eastAsia="ko-KR"/>
              </w:rPr>
              <w:t xml:space="preserve">Number of nodes at the i-th </w:t>
            </w:r>
            <w:proofErr w:type="spellStart"/>
            <w:r w:rsidRPr="006A349C">
              <w:rPr>
                <w:sz w:val="22"/>
                <w:szCs w:val="22"/>
                <w:lang w:eastAsia="ko-KR"/>
              </w:rPr>
              <w:t>fiber</w:t>
            </w:r>
            <w:proofErr w:type="spellEnd"/>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position w:val="-12"/>
                <w:sz w:val="22"/>
                <w:szCs w:val="22"/>
                <w:lang w:eastAsia="ko-KR"/>
              </w:rPr>
            </w:pPr>
            <w:r w:rsidRPr="006A349C">
              <w:rPr>
                <w:position w:val="-12"/>
                <w:sz w:val="22"/>
                <w:szCs w:val="22"/>
              </w:rPr>
              <w:object w:dxaOrig="320" w:dyaOrig="360">
                <v:shape id="_x0000_i1047" type="#_x0000_t75" style="width:15pt;height:18pt" o:ole="">
                  <v:imagedata r:id="rId48" o:title=""/>
                </v:shape>
                <o:OLEObject Type="Embed" ProgID="Equation.DSMT4" ShapeID="_x0000_i1047" DrawAspect="Content" ObjectID="_1692896081" r:id="rId49"/>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Number of integrin-collagen bonds at the </w:t>
            </w:r>
            <w:r w:rsidRPr="006A349C">
              <w:rPr>
                <w:i/>
                <w:sz w:val="22"/>
                <w:szCs w:val="22"/>
              </w:rPr>
              <w:t>i</w:t>
            </w:r>
            <w:r w:rsidRPr="006A349C">
              <w:rPr>
                <w:sz w:val="22"/>
                <w:szCs w:val="22"/>
              </w:rPr>
              <w:t>-th node of invadopodial membrane</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i/>
                <w:position w:val="-12"/>
                <w:sz w:val="22"/>
                <w:szCs w:val="22"/>
              </w:rPr>
            </w:pPr>
            <m:oMathPara>
              <m:oMathParaPr>
                <m:jc m:val="left"/>
              </m:oMathParaP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i</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rPr>
              <w:t>Number of nodes in i-th actin filament</w:t>
            </w:r>
          </w:p>
        </w:tc>
        <w:tc>
          <w:tcPr>
            <w:tcW w:w="1895" w:type="dxa"/>
          </w:tcPr>
          <w:p w:rsidR="007B7B7A" w:rsidRPr="006A349C" w:rsidRDefault="007B7B7A" w:rsidP="00173494">
            <w:pPr>
              <w:pStyle w:val="G4bTableBody"/>
              <w:rPr>
                <w:sz w:val="22"/>
                <w:szCs w:val="22"/>
                <w:lang w:eastAsia="ko-KR"/>
              </w:rPr>
            </w:pPr>
            <w:r w:rsidRPr="006A349C">
              <w:rPr>
                <w:sz w:val="22"/>
                <w:szCs w:val="22"/>
              </w:rPr>
              <w:t>variable</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position w:val="-12"/>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F</m:t>
                    </m:r>
                  </m:sub>
                </m:sSub>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rPr>
              <w:t>Number of actin filaments interacting with the node on the ACL</w:t>
            </w:r>
          </w:p>
        </w:tc>
        <w:tc>
          <w:tcPr>
            <w:tcW w:w="1895" w:type="dxa"/>
          </w:tcPr>
          <w:p w:rsidR="007B7B7A" w:rsidRPr="006A349C" w:rsidRDefault="007B7B7A" w:rsidP="00173494">
            <w:pPr>
              <w:pStyle w:val="G4bTableBody"/>
              <w:rPr>
                <w:sz w:val="22"/>
                <w:szCs w:val="22"/>
              </w:rPr>
            </w:pPr>
            <w:r w:rsidRPr="006A349C">
              <w:rPr>
                <w:sz w:val="22"/>
                <w:szCs w:val="22"/>
              </w:rPr>
              <w:t>variable</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i/>
                        <w:sz w:val="22"/>
                        <w:szCs w:val="22"/>
                        <w:lang w:eastAsia="ko-KR"/>
                      </w:rPr>
                    </m:ctrlPr>
                  </m:sSubSupPr>
                  <m:e>
                    <m:acc>
                      <m:accPr>
                        <m:ctrlPr>
                          <w:rPr>
                            <w:rFonts w:ascii="Cambria Math" w:hAnsi="Cambria Math"/>
                            <w:i/>
                            <w:sz w:val="22"/>
                            <w:szCs w:val="22"/>
                            <w:lang w:eastAsia="ko-KR"/>
                          </w:rPr>
                        </m:ctrlPr>
                      </m:accPr>
                      <m:e>
                        <m:r>
                          <m:rPr>
                            <m:sty m:val="bi"/>
                          </m:rPr>
                          <w:rPr>
                            <w:rFonts w:ascii="Cambria Math" w:hAnsi="Cambria Math"/>
                            <w:sz w:val="22"/>
                            <w:szCs w:val="22"/>
                            <w:lang w:eastAsia="ko-KR"/>
                          </w:rPr>
                          <m:t>n</m:t>
                        </m:r>
                      </m:e>
                    </m:acc>
                  </m:e>
                  <m:sub>
                    <m:r>
                      <w:rPr>
                        <w:rFonts w:ascii="Cambria Math" w:hAnsi="Cambria Math"/>
                        <w:sz w:val="22"/>
                        <w:szCs w:val="22"/>
                        <w:lang w:eastAsia="ko-KR"/>
                      </w:rPr>
                      <m:t>R,i</m:t>
                    </m:r>
                  </m:sub>
                  <m:sup>
                    <m:r>
                      <w:rPr>
                        <w:rFonts w:ascii="Cambria Math" w:hAnsi="Cambria Math"/>
                        <w:sz w:val="22"/>
                        <w:szCs w:val="22"/>
                        <w:lang w:eastAsia="ko-KR"/>
                      </w:rPr>
                      <m:t>I</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Unit vector normal to the surface of </w:t>
            </w:r>
            <w:r w:rsidRPr="006A349C">
              <w:rPr>
                <w:i/>
                <w:sz w:val="22"/>
                <w:szCs w:val="22"/>
              </w:rPr>
              <w:t>i</w:t>
            </w:r>
            <w:r w:rsidRPr="006A349C">
              <w:rPr>
                <w:sz w:val="22"/>
                <w:szCs w:val="22"/>
              </w:rPr>
              <w:t>-th invadopodial membrane</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i/>
                <w:sz w:val="22"/>
                <w:szCs w:val="22"/>
              </w:rPr>
              <w:t>H</w:t>
            </w:r>
          </w:p>
        </w:tc>
        <w:tc>
          <w:tcPr>
            <w:tcW w:w="5850" w:type="dxa"/>
          </w:tcPr>
          <w:p w:rsidR="007B7B7A" w:rsidRPr="006A349C" w:rsidRDefault="007B7B7A" w:rsidP="00173494">
            <w:pPr>
              <w:pStyle w:val="G4bTableBody"/>
              <w:jc w:val="left"/>
              <w:rPr>
                <w:sz w:val="22"/>
                <w:szCs w:val="22"/>
              </w:rPr>
            </w:pPr>
            <w:r w:rsidRPr="006A349C">
              <w:rPr>
                <w:sz w:val="22"/>
                <w:szCs w:val="22"/>
              </w:rPr>
              <w:t>Total elastic energy</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sz w:val="22"/>
                <w:szCs w:val="22"/>
              </w:rPr>
            </w:pPr>
            <m:oMathPara>
              <m:oMathParaPr>
                <m:jc m:val="left"/>
              </m:oMathParaPr>
              <m:oMath>
                <m:sSubSup>
                  <m:sSubSupPr>
                    <m:ctrlPr>
                      <w:rPr>
                        <w:rFonts w:ascii="Cambria Math" w:hAnsi="Cambria Math"/>
                        <w:sz w:val="22"/>
                        <w:szCs w:val="22"/>
                      </w:rPr>
                    </m:ctrlPr>
                  </m:sSubSupPr>
                  <m:e>
                    <m:r>
                      <w:rPr>
                        <w:rFonts w:ascii="Cambria Math" w:hAnsi="Cambria Math"/>
                        <w:sz w:val="22"/>
                        <w:szCs w:val="22"/>
                      </w:rPr>
                      <m:t>H</m:t>
                    </m:r>
                  </m:e>
                  <m:sub>
                    <m:r>
                      <w:rPr>
                        <w:rFonts w:ascii="Cambria Math" w:hAnsi="Cambria Math"/>
                        <w:sz w:val="22"/>
                        <w:szCs w:val="22"/>
                      </w:rPr>
                      <m:t>L,i</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Total elastic energy stored in the </w:t>
            </w:r>
            <w:r w:rsidRPr="006A349C">
              <w:rPr>
                <w:i/>
                <w:sz w:val="22"/>
                <w:szCs w:val="22"/>
              </w:rPr>
              <w:t>i</w:t>
            </w:r>
            <w:r w:rsidRPr="006A349C">
              <w:rPr>
                <w:sz w:val="22"/>
                <w:szCs w:val="22"/>
              </w:rPr>
              <w:t>-th actin filament</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sz w:val="22"/>
                        <w:szCs w:val="22"/>
                      </w:rPr>
                    </m:ctrlPr>
                  </m:sSubSupPr>
                  <m:e>
                    <m:r>
                      <w:rPr>
                        <w:rFonts w:ascii="Cambria Math" w:hAnsi="Cambria Math"/>
                        <w:sz w:val="22"/>
                        <w:szCs w:val="22"/>
                      </w:rPr>
                      <m:t>H</m:t>
                    </m:r>
                  </m:e>
                  <m:sub>
                    <m:r>
                      <w:rPr>
                        <w:rFonts w:ascii="Cambria Math" w:hAnsi="Cambria Math"/>
                        <w:sz w:val="22"/>
                        <w:szCs w:val="22"/>
                      </w:rPr>
                      <m:t>L,l</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Elastic energy at the </w:t>
            </w:r>
            <w:r w:rsidRPr="006A349C">
              <w:rPr>
                <w:i/>
                <w:sz w:val="22"/>
                <w:szCs w:val="22"/>
              </w:rPr>
              <w:t>l</w:t>
            </w:r>
            <w:r w:rsidRPr="006A349C">
              <w:rPr>
                <w:sz w:val="22"/>
                <w:szCs w:val="22"/>
              </w:rPr>
              <w:t>-</w:t>
            </w:r>
            <w:proofErr w:type="spellStart"/>
            <w:r w:rsidRPr="006A349C">
              <w:rPr>
                <w:sz w:val="22"/>
                <w:szCs w:val="22"/>
              </w:rPr>
              <w:t>th</w:t>
            </w:r>
            <w:proofErr w:type="spellEnd"/>
            <w:r w:rsidRPr="006A349C">
              <w:rPr>
                <w:sz w:val="22"/>
                <w:szCs w:val="22"/>
              </w:rPr>
              <w:t xml:space="preserve"> actin-crosslinker</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Sup>
                  <m:sSubSupPr>
                    <m:ctrlPr>
                      <w:rPr>
                        <w:rFonts w:ascii="Cambria Math" w:hAnsi="Cambria Math"/>
                        <w:sz w:val="22"/>
                        <w:szCs w:val="22"/>
                      </w:rPr>
                    </m:ctrlPr>
                  </m:sSubSupPr>
                  <m:e>
                    <m:r>
                      <w:rPr>
                        <w:rFonts w:ascii="Cambria Math" w:hAnsi="Cambria Math"/>
                        <w:sz w:val="22"/>
                        <w:szCs w:val="22"/>
                      </w:rPr>
                      <m:t>H</m:t>
                    </m:r>
                  </m:e>
                  <m:sub>
                    <m:r>
                      <w:rPr>
                        <w:rFonts w:ascii="Cambria Math" w:hAnsi="Cambria Math"/>
                        <w:sz w:val="22"/>
                        <w:szCs w:val="22"/>
                      </w:rPr>
                      <m:t>B,i</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Total elastic energy associated with the change of angle between </w:t>
            </w:r>
            <w:r w:rsidRPr="006A349C">
              <w:rPr>
                <w:noProof/>
                <w:position w:val="-14"/>
                <w:sz w:val="22"/>
                <w:szCs w:val="22"/>
              </w:rPr>
              <w:object w:dxaOrig="340" w:dyaOrig="380">
                <v:shape id="_x0000_i1048" type="#_x0000_t75" alt="" style="width:15pt;height:21pt;mso-width-percent:0;mso-height-percent:0;mso-width-percent:0;mso-height-percent:0" o:ole="">
                  <v:imagedata r:id="rId50" o:title=""/>
                </v:shape>
                <o:OLEObject Type="Embed" ProgID="Equation.DSMT4" ShapeID="_x0000_i1048" DrawAspect="Content" ObjectID="_1692896082" r:id="rId51"/>
              </w:object>
            </w:r>
            <w:r w:rsidRPr="006A349C">
              <w:rPr>
                <w:sz w:val="22"/>
                <w:szCs w:val="22"/>
              </w:rPr>
              <w:t xml:space="preserve">and </w:t>
            </w:r>
            <w:r w:rsidRPr="006A349C">
              <w:rPr>
                <w:noProof/>
                <w:position w:val="-14"/>
                <w:sz w:val="22"/>
                <w:szCs w:val="22"/>
              </w:rPr>
              <w:object w:dxaOrig="480" w:dyaOrig="380">
                <v:shape id="_x0000_i1049" type="#_x0000_t75" alt="" style="width:21pt;height:21pt;mso-width-percent:0;mso-height-percent:0;mso-width-percent:0;mso-height-percent:0" o:ole="">
                  <v:imagedata r:id="rId52" o:title=""/>
                </v:shape>
                <o:OLEObject Type="Embed" ProgID="Equation.DSMT4" ShapeID="_x0000_i1049" DrawAspect="Content" ObjectID="_1692896083" r:id="rId53"/>
              </w:object>
            </w:r>
            <w:r w:rsidRPr="006A349C">
              <w:rPr>
                <w:sz w:val="22"/>
                <w:szCs w:val="22"/>
              </w:rPr>
              <w:t xml:space="preserve">on the </w:t>
            </w:r>
            <w:r w:rsidRPr="006A349C">
              <w:rPr>
                <w:i/>
                <w:sz w:val="22"/>
                <w:szCs w:val="22"/>
              </w:rPr>
              <w:t>i</w:t>
            </w:r>
            <w:r w:rsidRPr="006A349C">
              <w:rPr>
                <w:sz w:val="22"/>
                <w:szCs w:val="22"/>
              </w:rPr>
              <w:t>-th actin filament</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sz w:val="22"/>
                        <w:szCs w:val="22"/>
                      </w:rPr>
                    </m:ctrlPr>
                  </m:sSubSupPr>
                  <m:e>
                    <m:r>
                      <w:rPr>
                        <w:rFonts w:ascii="Cambria Math" w:hAnsi="Cambria Math"/>
                        <w:sz w:val="22"/>
                        <w:szCs w:val="22"/>
                      </w:rPr>
                      <m:t>H</m:t>
                    </m:r>
                  </m:e>
                  <m:sub>
                    <m:r>
                      <w:rPr>
                        <w:rFonts w:ascii="Cambria Math" w:hAnsi="Cambria Math"/>
                        <w:sz w:val="22"/>
                        <w:szCs w:val="22"/>
                      </w:rPr>
                      <m:t>BR,i,j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Total branch elastic energy at the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node on the </w:t>
            </w:r>
            <w:r w:rsidRPr="006A349C">
              <w:rPr>
                <w:i/>
                <w:sz w:val="22"/>
                <w:szCs w:val="22"/>
              </w:rPr>
              <w:t>i</w:t>
            </w:r>
            <w:r w:rsidRPr="006A349C">
              <w:rPr>
                <w:sz w:val="22"/>
                <w:szCs w:val="22"/>
              </w:rPr>
              <w:t>-th actin filament</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sz w:val="22"/>
                        <w:szCs w:val="22"/>
                      </w:rPr>
                    </m:ctrlPr>
                  </m:sSubSupPr>
                  <m:e>
                    <m:r>
                      <w:rPr>
                        <w:rFonts w:ascii="Cambria Math" w:hAnsi="Cambria Math"/>
                        <w:sz w:val="22"/>
                        <w:szCs w:val="22"/>
                      </w:rPr>
                      <m:t>H</m:t>
                    </m:r>
                  </m:e>
                  <m:sub>
                    <m:r>
                      <w:rPr>
                        <w:rFonts w:ascii="Cambria Math" w:hAnsi="Cambria Math"/>
                        <w:sz w:val="22"/>
                        <w:szCs w:val="22"/>
                      </w:rPr>
                      <m:t>C,l</m:t>
                    </m:r>
                  </m:sub>
                  <m:sup>
                    <m:r>
                      <w:rPr>
                        <w:rFonts w:ascii="Cambria Math" w:hAnsi="Cambria Math"/>
                        <w:sz w:val="22"/>
                        <w:szCs w:val="22"/>
                      </w:rPr>
                      <m:t>BMF</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Elastic energy at the </w:t>
            </w:r>
            <w:r w:rsidRPr="006A349C">
              <w:rPr>
                <w:i/>
                <w:sz w:val="22"/>
                <w:szCs w:val="22"/>
              </w:rPr>
              <w:t>l</w:t>
            </w:r>
            <w:r w:rsidRPr="006A349C">
              <w:rPr>
                <w:sz w:val="22"/>
                <w:szCs w:val="22"/>
              </w:rPr>
              <w:t>-</w:t>
            </w:r>
            <w:proofErr w:type="spellStart"/>
            <w:r w:rsidRPr="006A349C">
              <w:rPr>
                <w:sz w:val="22"/>
                <w:szCs w:val="22"/>
              </w:rPr>
              <w:t>th</w:t>
            </w:r>
            <w:proofErr w:type="spellEnd"/>
            <w:r w:rsidRPr="006A349C">
              <w:rPr>
                <w:sz w:val="22"/>
                <w:szCs w:val="22"/>
              </w:rPr>
              <w:t xml:space="preserve"> bipolar myosin filament, which connect the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line element on the </w:t>
            </w:r>
            <w:r w:rsidRPr="006A349C">
              <w:rPr>
                <w:i/>
                <w:sz w:val="22"/>
                <w:szCs w:val="22"/>
              </w:rPr>
              <w:t>i</w:t>
            </w:r>
            <w:r w:rsidRPr="006A349C">
              <w:rPr>
                <w:sz w:val="22"/>
                <w:szCs w:val="22"/>
              </w:rPr>
              <w:t xml:space="preserve">-th actin filament and the </w:t>
            </w:r>
            <w:r w:rsidRPr="006A349C">
              <w:rPr>
                <w:i/>
                <w:sz w:val="22"/>
                <w:szCs w:val="22"/>
              </w:rPr>
              <w:t>m</w:t>
            </w:r>
            <w:r w:rsidRPr="006A349C">
              <w:rPr>
                <w:sz w:val="22"/>
                <w:szCs w:val="22"/>
              </w:rPr>
              <w:t>-</w:t>
            </w:r>
            <w:proofErr w:type="spellStart"/>
            <w:r w:rsidRPr="006A349C">
              <w:rPr>
                <w:sz w:val="22"/>
                <w:szCs w:val="22"/>
              </w:rPr>
              <w:t>th</w:t>
            </w:r>
            <w:proofErr w:type="spellEnd"/>
            <w:r w:rsidRPr="006A349C">
              <w:rPr>
                <w:sz w:val="22"/>
                <w:szCs w:val="22"/>
              </w:rPr>
              <w:t xml:space="preserve"> line element on the </w:t>
            </w:r>
            <w:r w:rsidRPr="006A349C">
              <w:rPr>
                <w:i/>
                <w:sz w:val="22"/>
                <w:szCs w:val="22"/>
              </w:rPr>
              <w:t>k</w:t>
            </w:r>
            <w:r w:rsidRPr="006A349C">
              <w:rPr>
                <w:sz w:val="22"/>
                <w:szCs w:val="22"/>
              </w:rPr>
              <w:t>-</w:t>
            </w:r>
            <w:proofErr w:type="spellStart"/>
            <w:r w:rsidRPr="006A349C">
              <w:rPr>
                <w:sz w:val="22"/>
                <w:szCs w:val="22"/>
              </w:rPr>
              <w:t>th</w:t>
            </w:r>
            <w:proofErr w:type="spellEnd"/>
            <w:r w:rsidRPr="006A349C">
              <w:rPr>
                <w:sz w:val="22"/>
                <w:szCs w:val="22"/>
              </w:rPr>
              <w:t xml:space="preserve"> actin filament</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rFonts w:ascii="Calibri" w:eastAsia="Malgun Gothic" w:hAnsi="Calibri"/>
                <w:sz w:val="22"/>
                <w:szCs w:val="22"/>
              </w:rPr>
            </w:pPr>
            <w:proofErr w:type="spellStart"/>
            <w:r w:rsidRPr="006A349C">
              <w:rPr>
                <w:i/>
                <w:sz w:val="22"/>
                <w:szCs w:val="22"/>
              </w:rPr>
              <w:t>h</w:t>
            </w:r>
            <w:r w:rsidRPr="006A349C">
              <w:rPr>
                <w:i/>
                <w:sz w:val="22"/>
                <w:szCs w:val="22"/>
                <w:vertAlign w:val="subscript"/>
              </w:rPr>
              <w:t>p</w:t>
            </w:r>
            <w:proofErr w:type="spellEnd"/>
          </w:p>
        </w:tc>
        <w:tc>
          <w:tcPr>
            <w:tcW w:w="5850" w:type="dxa"/>
          </w:tcPr>
          <w:p w:rsidR="007B7B7A" w:rsidRPr="006A349C" w:rsidRDefault="007B7B7A" w:rsidP="00173494">
            <w:pPr>
              <w:pStyle w:val="G4bTableBody"/>
              <w:jc w:val="left"/>
              <w:rPr>
                <w:sz w:val="22"/>
                <w:szCs w:val="22"/>
              </w:rPr>
            </w:pPr>
            <w:r w:rsidRPr="006A349C">
              <w:rPr>
                <w:sz w:val="22"/>
                <w:szCs w:val="22"/>
              </w:rPr>
              <w:t>Gap between the barded-end of actin filament and the surface of ACL [nm]</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rFonts w:ascii="Calibri" w:eastAsia="Malgun Gothic" w:hAnsi="Calibri"/>
                <w:sz w:val="22"/>
                <w:szCs w:val="22"/>
              </w:rPr>
            </w:pPr>
            <w:r w:rsidRPr="006A349C">
              <w:rPr>
                <w:i/>
                <w:position w:val="-10"/>
                <w:sz w:val="22"/>
                <w:szCs w:val="22"/>
              </w:rPr>
              <w:object w:dxaOrig="220" w:dyaOrig="279">
                <v:shape id="_x0000_i1050" type="#_x0000_t75" style="width:12pt;height:18pt" o:ole="">
                  <v:imagedata r:id="rId54" o:title=""/>
                </v:shape>
                <o:OLEObject Type="Embed" ProgID="Equation.DSMT4" ShapeID="_x0000_i1050" DrawAspect="Content" ObjectID="_1692896084" r:id="rId55"/>
              </w:object>
            </w:r>
          </w:p>
        </w:tc>
        <w:tc>
          <w:tcPr>
            <w:tcW w:w="5850" w:type="dxa"/>
          </w:tcPr>
          <w:p w:rsidR="007B7B7A" w:rsidRPr="006A349C" w:rsidRDefault="007B7B7A" w:rsidP="00173494">
            <w:pPr>
              <w:pStyle w:val="G4bTableBody"/>
              <w:jc w:val="left"/>
              <w:rPr>
                <w:sz w:val="22"/>
                <w:szCs w:val="22"/>
              </w:rPr>
            </w:pPr>
            <w:r w:rsidRPr="006A349C">
              <w:rPr>
                <w:sz w:val="22"/>
                <w:szCs w:val="22"/>
              </w:rPr>
              <w:t>Effective spring constant [N/m]</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
                  <m:sSubPr>
                    <m:ctrlPr>
                      <w:rPr>
                        <w:rFonts w:ascii="Cambria Math" w:hAnsi="Cambria Math"/>
                        <w:sz w:val="22"/>
                        <w:szCs w:val="22"/>
                      </w:rPr>
                    </m:ctrlPr>
                  </m:sSubPr>
                  <m:e>
                    <m:r>
                      <w:rPr>
                        <w:rFonts w:ascii="Cambria Math" w:hAnsi="Cambria Math"/>
                        <w:sz w:val="22"/>
                        <w:szCs w:val="22"/>
                      </w:rPr>
                      <m:t>κ</m:t>
                    </m:r>
                  </m:e>
                  <m:sub>
                    <m:r>
                      <w:rPr>
                        <w:rFonts w:ascii="Cambria Math" w:hAnsi="Cambria Math"/>
                        <w:sz w:val="22"/>
                        <w:szCs w:val="22"/>
                      </w:rPr>
                      <m:t>arp</m:t>
                    </m:r>
                  </m:sub>
                </m:sSub>
              </m:oMath>
            </m:oMathPara>
          </w:p>
        </w:tc>
        <w:tc>
          <w:tcPr>
            <w:tcW w:w="5850" w:type="dxa"/>
          </w:tcPr>
          <w:p w:rsidR="007B7B7A" w:rsidRPr="006A349C" w:rsidRDefault="007B7B7A" w:rsidP="00173494">
            <w:pPr>
              <w:pStyle w:val="G4bTableBody"/>
              <w:jc w:val="left"/>
              <w:rPr>
                <w:sz w:val="22"/>
                <w:szCs w:val="22"/>
              </w:rPr>
            </w:pPr>
            <w:r w:rsidRPr="006A349C">
              <w:rPr>
                <w:sz w:val="22"/>
                <w:szCs w:val="22"/>
              </w:rPr>
              <w:t>Effective spring constant of Arp2/3 complex [N/m]</w:t>
            </w:r>
          </w:p>
        </w:tc>
        <w:tc>
          <w:tcPr>
            <w:tcW w:w="1895" w:type="dxa"/>
          </w:tcPr>
          <w:p w:rsidR="007B7B7A" w:rsidRPr="006A349C" w:rsidRDefault="007B7B7A" w:rsidP="00173494">
            <w:pPr>
              <w:pStyle w:val="G4bTableBody"/>
              <w:rPr>
                <w:sz w:val="22"/>
                <w:szCs w:val="22"/>
              </w:rPr>
            </w:pPr>
            <w:r w:rsidRPr="006A349C">
              <w:rPr>
                <w:sz w:val="22"/>
                <w:szCs w:val="22"/>
              </w:rPr>
              <w:t>0.01</w:t>
            </w:r>
          </w:p>
        </w:tc>
        <w:tc>
          <w:tcPr>
            <w:tcW w:w="916" w:type="dxa"/>
          </w:tcPr>
          <w:p w:rsidR="007B7B7A" w:rsidRPr="006A349C" w:rsidRDefault="007B7B7A" w:rsidP="00173494">
            <w:pPr>
              <w:pStyle w:val="G4bTableBody"/>
              <w:rPr>
                <w:sz w:val="22"/>
                <w:szCs w:val="22"/>
              </w:rPr>
            </w:pPr>
            <w:r w:rsidRPr="006A349C">
              <w:rPr>
                <w:sz w:val="22"/>
                <w:szCs w:val="22"/>
              </w:rPr>
              <w:t>C</w:t>
            </w:r>
          </w:p>
        </w:tc>
      </w:tr>
      <w:tr w:rsidR="007B7B7A" w:rsidRPr="006A349C" w:rsidTr="00FB396F">
        <w:trPr>
          <w:trHeight w:val="20"/>
        </w:trPr>
        <w:tc>
          <w:tcPr>
            <w:tcW w:w="1260" w:type="dxa"/>
          </w:tcPr>
          <w:p w:rsidR="007B7B7A" w:rsidRPr="006A349C" w:rsidRDefault="007B7B7A" w:rsidP="00173494">
            <w:pPr>
              <w:pStyle w:val="G4bTableBody"/>
              <w:jc w:val="left"/>
              <w:rPr>
                <w:rFonts w:ascii="Calibri" w:eastAsia="Malgun Gothic" w:hAnsi="Calibri"/>
                <w:sz w:val="22"/>
                <w:szCs w:val="22"/>
              </w:rPr>
            </w:pPr>
          </w:p>
        </w:tc>
        <w:tc>
          <w:tcPr>
            <w:tcW w:w="5850" w:type="dxa"/>
          </w:tcPr>
          <w:p w:rsidR="007B7B7A" w:rsidRPr="006A349C" w:rsidRDefault="007B7B7A" w:rsidP="00173494">
            <w:pPr>
              <w:pStyle w:val="G4bTableBody"/>
              <w:jc w:val="left"/>
              <w:rPr>
                <w:sz w:val="22"/>
                <w:szCs w:val="22"/>
              </w:rPr>
            </w:pP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0"/>
                <w:sz w:val="22"/>
                <w:szCs w:val="22"/>
              </w:rPr>
              <w:object w:dxaOrig="279" w:dyaOrig="340">
                <v:shape id="_x0000_i1051" type="#_x0000_t75" style="width:12pt;height:18pt" o:ole="">
                  <v:imagedata r:id="rId56" o:title=""/>
                </v:shape>
                <o:OLEObject Type="Embed" ProgID="Equation.DSMT4" ShapeID="_x0000_i1051" DrawAspect="Content" ObjectID="_1692896085" r:id="rId57"/>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Effective stiffness constant of the line elements of the </w:t>
            </w:r>
            <w:r w:rsidRPr="006A349C">
              <w:rPr>
                <w:sz w:val="22"/>
                <w:szCs w:val="22"/>
                <w:lang w:eastAsia="ko-KR"/>
              </w:rPr>
              <w:t>invadopodial</w:t>
            </w:r>
            <w:r w:rsidRPr="006A349C">
              <w:rPr>
                <w:sz w:val="22"/>
                <w:szCs w:val="22"/>
              </w:rPr>
              <w:t xml:space="preserve"> membrane [N/m]</w:t>
            </w:r>
          </w:p>
        </w:tc>
        <w:tc>
          <w:tcPr>
            <w:tcW w:w="1895" w:type="dxa"/>
          </w:tcPr>
          <w:p w:rsidR="007B7B7A" w:rsidRPr="006A349C" w:rsidRDefault="007B7B7A" w:rsidP="00173494">
            <w:pPr>
              <w:pStyle w:val="G4bTableBody"/>
              <w:rPr>
                <w:sz w:val="22"/>
                <w:szCs w:val="22"/>
              </w:rPr>
            </w:pPr>
            <w:r w:rsidRPr="006A349C">
              <w:rPr>
                <w:sz w:val="22"/>
                <w:szCs w:val="22"/>
              </w:rPr>
              <w:t>5.0×10</w:t>
            </w:r>
            <w:r w:rsidRPr="006A349C">
              <w:rPr>
                <w:sz w:val="22"/>
                <w:szCs w:val="22"/>
                <w:vertAlign w:val="superscript"/>
              </w:rPr>
              <w:t>-5</w:t>
            </w:r>
          </w:p>
        </w:tc>
        <w:tc>
          <w:tcPr>
            <w:tcW w:w="916" w:type="dxa"/>
          </w:tcPr>
          <w:p w:rsidR="007B7B7A" w:rsidRPr="006A349C" w:rsidRDefault="007B7B7A" w:rsidP="00173494">
            <w:pPr>
              <w:pStyle w:val="G4bTableBody"/>
              <w:rPr>
                <w:sz w:val="22"/>
                <w:szCs w:val="22"/>
              </w:rPr>
            </w:pPr>
            <w:r w:rsidRPr="006A349C">
              <w:rPr>
                <w:sz w:val="22"/>
                <w:szCs w:val="22"/>
              </w:rPr>
              <w:t>[5]</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0"/>
                <w:sz w:val="22"/>
                <w:szCs w:val="22"/>
              </w:rPr>
              <w:object w:dxaOrig="440" w:dyaOrig="340">
                <v:shape id="_x0000_i1052" type="#_x0000_t75" style="width:21pt;height:18pt" o:ole="">
                  <v:imagedata r:id="rId58" o:title=""/>
                </v:shape>
                <o:OLEObject Type="Embed" ProgID="Equation.DSMT4" ShapeID="_x0000_i1052" DrawAspect="Content" ObjectID="_1692896086" r:id="rId59"/>
              </w:object>
            </w:r>
          </w:p>
        </w:tc>
        <w:tc>
          <w:tcPr>
            <w:tcW w:w="5850" w:type="dxa"/>
          </w:tcPr>
          <w:p w:rsidR="007B7B7A" w:rsidRPr="006A349C" w:rsidRDefault="007B7B7A" w:rsidP="00173494">
            <w:pPr>
              <w:pStyle w:val="G4bTableBody"/>
              <w:jc w:val="left"/>
              <w:rPr>
                <w:sz w:val="22"/>
                <w:szCs w:val="22"/>
              </w:rPr>
            </w:pPr>
            <w:r w:rsidRPr="006A349C">
              <w:rPr>
                <w:sz w:val="22"/>
                <w:szCs w:val="22"/>
              </w:rPr>
              <w:t>Effective spring constant of line element of the FTL [N/m]</w:t>
            </w:r>
          </w:p>
        </w:tc>
        <w:tc>
          <w:tcPr>
            <w:tcW w:w="1895" w:type="dxa"/>
          </w:tcPr>
          <w:p w:rsidR="007B7B7A" w:rsidRPr="006A349C" w:rsidRDefault="007B7B7A" w:rsidP="00173494">
            <w:pPr>
              <w:pStyle w:val="G4bTableBody"/>
              <w:rPr>
                <w:sz w:val="22"/>
                <w:szCs w:val="22"/>
              </w:rPr>
            </w:pPr>
            <w:r w:rsidRPr="006A349C">
              <w:rPr>
                <w:sz w:val="22"/>
                <w:szCs w:val="22"/>
              </w:rPr>
              <w:t>8.0×10</w:t>
            </w:r>
            <w:r w:rsidRPr="006A349C">
              <w:rPr>
                <w:sz w:val="22"/>
                <w:szCs w:val="22"/>
                <w:vertAlign w:val="superscript"/>
              </w:rPr>
              <w:t>-3</w:t>
            </w:r>
          </w:p>
        </w:tc>
        <w:tc>
          <w:tcPr>
            <w:tcW w:w="916" w:type="dxa"/>
          </w:tcPr>
          <w:p w:rsidR="007B7B7A" w:rsidRPr="006A349C" w:rsidRDefault="007B7B7A" w:rsidP="00173494">
            <w:pPr>
              <w:pStyle w:val="G4bTableBody"/>
              <w:rPr>
                <w:sz w:val="22"/>
                <w:szCs w:val="22"/>
              </w:rPr>
            </w:pPr>
            <w:r w:rsidRPr="006A349C">
              <w:rPr>
                <w:sz w:val="22"/>
                <w:szCs w:val="22"/>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0"/>
                <w:sz w:val="22"/>
                <w:szCs w:val="22"/>
              </w:rPr>
              <w:object w:dxaOrig="279" w:dyaOrig="340">
                <v:shape id="_x0000_i1053" type="#_x0000_t75" style="width:12pt;height:18pt" o:ole="">
                  <v:imagedata r:id="rId60" o:title=""/>
                </v:shape>
                <o:OLEObject Type="Embed" ProgID="Equation.DSMT4" ShapeID="_x0000_i1053" DrawAspect="Content" ObjectID="_1692896087" r:id="rId61"/>
              </w:object>
            </w:r>
          </w:p>
        </w:tc>
        <w:tc>
          <w:tcPr>
            <w:tcW w:w="5850" w:type="dxa"/>
          </w:tcPr>
          <w:p w:rsidR="007B7B7A" w:rsidRPr="006A349C" w:rsidRDefault="007B7B7A" w:rsidP="00173494">
            <w:pPr>
              <w:pStyle w:val="G4bTableBody"/>
              <w:jc w:val="left"/>
              <w:rPr>
                <w:sz w:val="22"/>
                <w:szCs w:val="22"/>
              </w:rPr>
            </w:pPr>
            <w:r w:rsidRPr="006A349C">
              <w:rPr>
                <w:sz w:val="22"/>
                <w:szCs w:val="22"/>
              </w:rPr>
              <w:t>Effective stiffness constant of area elements of the invadopodial membrane [ N/m</w:t>
            </w:r>
            <w:r w:rsidRPr="006A349C">
              <w:rPr>
                <w:sz w:val="22"/>
                <w:szCs w:val="22"/>
                <w:vertAlign w:val="superscript"/>
              </w:rPr>
              <w:t>2</w:t>
            </w:r>
            <w:r w:rsidRPr="006A349C">
              <w:rPr>
                <w:sz w:val="22"/>
                <w:szCs w:val="22"/>
              </w:rPr>
              <w:t>]</w:t>
            </w:r>
          </w:p>
        </w:tc>
        <w:tc>
          <w:tcPr>
            <w:tcW w:w="1895" w:type="dxa"/>
          </w:tcPr>
          <w:p w:rsidR="007B7B7A" w:rsidRPr="006A349C" w:rsidRDefault="007B7B7A" w:rsidP="00173494">
            <w:pPr>
              <w:pStyle w:val="G4bTableBody"/>
              <w:rPr>
                <w:sz w:val="22"/>
                <w:szCs w:val="22"/>
              </w:rPr>
            </w:pPr>
            <w:r w:rsidRPr="006A349C">
              <w:rPr>
                <w:sz w:val="22"/>
                <w:szCs w:val="22"/>
              </w:rPr>
              <w:t>1.0×10</w:t>
            </w:r>
            <w:r w:rsidRPr="006A349C">
              <w:rPr>
                <w:sz w:val="22"/>
                <w:szCs w:val="22"/>
                <w:vertAlign w:val="superscript"/>
              </w:rPr>
              <w:t>-4</w:t>
            </w:r>
          </w:p>
        </w:tc>
        <w:tc>
          <w:tcPr>
            <w:tcW w:w="916" w:type="dxa"/>
          </w:tcPr>
          <w:p w:rsidR="007B7B7A" w:rsidRPr="006A349C" w:rsidRDefault="007B7B7A" w:rsidP="00173494">
            <w:pPr>
              <w:pStyle w:val="G4bTableBody"/>
              <w:rPr>
                <w:sz w:val="22"/>
                <w:szCs w:val="22"/>
              </w:rPr>
            </w:pPr>
            <w:r w:rsidRPr="006A349C">
              <w:rPr>
                <w:rFonts w:hint="eastAsia"/>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0"/>
                <w:sz w:val="22"/>
                <w:szCs w:val="22"/>
              </w:rPr>
              <w:object w:dxaOrig="300" w:dyaOrig="340">
                <v:shape id="_x0000_i1054" type="#_x0000_t75" style="width:15pt;height:18pt" o:ole="">
                  <v:imagedata r:id="rId62" o:title=""/>
                </v:shape>
                <o:OLEObject Type="Embed" ProgID="Equation.DSMT4" ShapeID="_x0000_i1054" DrawAspect="Content" ObjectID="_1692896088" r:id="rId63"/>
              </w:object>
            </w:r>
          </w:p>
        </w:tc>
        <w:tc>
          <w:tcPr>
            <w:tcW w:w="5850" w:type="dxa"/>
          </w:tcPr>
          <w:p w:rsidR="007B7B7A" w:rsidRPr="006A349C" w:rsidRDefault="007B7B7A" w:rsidP="00173494">
            <w:pPr>
              <w:pStyle w:val="G4bTableBody"/>
              <w:jc w:val="left"/>
              <w:rPr>
                <w:sz w:val="22"/>
                <w:szCs w:val="22"/>
              </w:rPr>
            </w:pPr>
            <w:r w:rsidRPr="006A349C">
              <w:rPr>
                <w:sz w:val="22"/>
                <w:szCs w:val="22"/>
              </w:rPr>
              <w:t>Effective spring constant of line element of the ACL [N/m],</w:t>
            </w:r>
          </w:p>
        </w:tc>
        <w:tc>
          <w:tcPr>
            <w:tcW w:w="1895" w:type="dxa"/>
          </w:tcPr>
          <w:p w:rsidR="007B7B7A" w:rsidRPr="006A349C" w:rsidRDefault="007B7B7A" w:rsidP="00173494">
            <w:pPr>
              <w:pStyle w:val="G4bTableBody"/>
              <w:rPr>
                <w:sz w:val="22"/>
                <w:szCs w:val="22"/>
              </w:rPr>
            </w:pPr>
            <w:r w:rsidRPr="006A349C">
              <w:rPr>
                <w:sz w:val="22"/>
                <w:szCs w:val="22"/>
              </w:rPr>
              <w:t>1.0×10</w:t>
            </w:r>
            <w:r w:rsidRPr="006A349C">
              <w:rPr>
                <w:sz w:val="22"/>
                <w:szCs w:val="22"/>
                <w:vertAlign w:val="superscript"/>
              </w:rPr>
              <w:t>-2</w:t>
            </w:r>
          </w:p>
        </w:tc>
        <w:tc>
          <w:tcPr>
            <w:tcW w:w="916" w:type="dxa"/>
          </w:tcPr>
          <w:p w:rsidR="007B7B7A" w:rsidRPr="006A349C" w:rsidRDefault="007B7B7A" w:rsidP="00173494">
            <w:pPr>
              <w:pStyle w:val="G4bTableBody"/>
              <w:rPr>
                <w:sz w:val="22"/>
                <w:szCs w:val="22"/>
              </w:rPr>
            </w:pPr>
            <w:r w:rsidRPr="006A349C">
              <w:rPr>
                <w:sz w:val="22"/>
                <w:szCs w:val="22"/>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position w:val="-10"/>
                <w:sz w:val="22"/>
                <w:szCs w:val="22"/>
              </w:rPr>
              <w:object w:dxaOrig="279" w:dyaOrig="320">
                <v:shape id="_x0000_i1055" type="#_x0000_t75" style="width:12pt;height:15pt" o:ole="">
                  <v:imagedata r:id="rId64" o:title=""/>
                </v:shape>
                <o:OLEObject Type="Embed" ProgID="Equation.DSMT4" ShapeID="_x0000_i1055" DrawAspect="Content" ObjectID="_1692896089" r:id="rId65"/>
              </w:object>
            </w:r>
          </w:p>
        </w:tc>
        <w:tc>
          <w:tcPr>
            <w:tcW w:w="5850" w:type="dxa"/>
          </w:tcPr>
          <w:p w:rsidR="007B7B7A" w:rsidRPr="006A349C" w:rsidRDefault="007B7B7A" w:rsidP="00173494">
            <w:pPr>
              <w:pStyle w:val="G4bTableBody"/>
              <w:jc w:val="left"/>
              <w:rPr>
                <w:sz w:val="22"/>
                <w:szCs w:val="22"/>
              </w:rPr>
            </w:pPr>
            <w:r w:rsidRPr="006A349C">
              <w:rPr>
                <w:sz w:val="22"/>
                <w:szCs w:val="22"/>
              </w:rPr>
              <w:t>Effective spring constant of line element of the FTL [N/m]</w:t>
            </w:r>
          </w:p>
        </w:tc>
        <w:tc>
          <w:tcPr>
            <w:tcW w:w="1895" w:type="dxa"/>
          </w:tcPr>
          <w:p w:rsidR="007B7B7A" w:rsidRPr="006A349C" w:rsidRDefault="007B7B7A" w:rsidP="00173494">
            <w:pPr>
              <w:pStyle w:val="G4bTableBody"/>
              <w:rPr>
                <w:sz w:val="22"/>
                <w:szCs w:val="22"/>
              </w:rPr>
            </w:pPr>
            <w:r w:rsidRPr="006A349C">
              <w:rPr>
                <w:sz w:val="22"/>
                <w:szCs w:val="22"/>
              </w:rPr>
              <w:t>8.0×10</w:t>
            </w:r>
            <w:r w:rsidRPr="006A349C">
              <w:rPr>
                <w:sz w:val="22"/>
                <w:szCs w:val="22"/>
                <w:vertAlign w:val="superscript"/>
              </w:rPr>
              <w:t>-3</w:t>
            </w:r>
          </w:p>
        </w:tc>
        <w:tc>
          <w:tcPr>
            <w:tcW w:w="916" w:type="dxa"/>
          </w:tcPr>
          <w:p w:rsidR="007B7B7A" w:rsidRPr="006A349C" w:rsidRDefault="007B7B7A" w:rsidP="00173494">
            <w:pPr>
              <w:pStyle w:val="G4bTableBody"/>
              <w:rPr>
                <w:sz w:val="22"/>
                <w:szCs w:val="22"/>
              </w:rPr>
            </w:pPr>
            <w:r w:rsidRPr="006A349C">
              <w:rPr>
                <w:sz w:val="22"/>
                <w:szCs w:val="22"/>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i/>
                <w:position w:val="-10"/>
                <w:sz w:val="22"/>
                <w:szCs w:val="22"/>
              </w:rPr>
              <w:object w:dxaOrig="300" w:dyaOrig="279">
                <v:shape id="_x0000_i1056" type="#_x0000_t75" style="width:18pt;height:18pt" o:ole="">
                  <v:imagedata r:id="rId66" o:title=""/>
                </v:shape>
                <o:OLEObject Type="Embed" ProgID="Equation.DSMT4" ShapeID="_x0000_i1056" DrawAspect="Content" ObjectID="_1692896090" r:id="rId67"/>
              </w:object>
            </w:r>
          </w:p>
        </w:tc>
        <w:tc>
          <w:tcPr>
            <w:tcW w:w="5850" w:type="dxa"/>
          </w:tcPr>
          <w:p w:rsidR="007B7B7A" w:rsidRPr="006A349C" w:rsidRDefault="007B7B7A" w:rsidP="00173494">
            <w:pPr>
              <w:pStyle w:val="G4bTableBody"/>
              <w:jc w:val="left"/>
              <w:rPr>
                <w:sz w:val="22"/>
                <w:szCs w:val="22"/>
              </w:rPr>
            </w:pPr>
            <w:r w:rsidRPr="006A349C">
              <w:rPr>
                <w:sz w:val="22"/>
                <w:szCs w:val="22"/>
              </w:rPr>
              <w:t>Effective spring constant of ligand-receptor bond [pN/nm]</w:t>
            </w:r>
          </w:p>
        </w:tc>
        <w:tc>
          <w:tcPr>
            <w:tcW w:w="1895" w:type="dxa"/>
          </w:tcPr>
          <w:p w:rsidR="007B7B7A" w:rsidRPr="006A349C" w:rsidRDefault="007B7B7A" w:rsidP="00173494">
            <w:pPr>
              <w:pStyle w:val="G4bTableBody"/>
              <w:rPr>
                <w:sz w:val="22"/>
                <w:szCs w:val="22"/>
              </w:rPr>
            </w:pPr>
            <w:r w:rsidRPr="006A349C">
              <w:rPr>
                <w:sz w:val="22"/>
                <w:szCs w:val="22"/>
              </w:rPr>
              <w:t>1.0</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[6]</w:t>
            </w:r>
          </w:p>
        </w:tc>
      </w:tr>
      <w:tr w:rsidR="007B7B7A" w:rsidRPr="006A349C" w:rsidTr="00FB396F">
        <w:trPr>
          <w:trHeight w:val="20"/>
        </w:trPr>
        <w:tc>
          <w:tcPr>
            <w:tcW w:w="1260" w:type="dxa"/>
          </w:tcPr>
          <w:p w:rsidR="007B7B7A" w:rsidRPr="006A349C" w:rsidRDefault="00941F57" w:rsidP="00173494">
            <w:pPr>
              <w:pStyle w:val="G4bTableBody"/>
              <w:jc w:val="left"/>
              <w:rPr>
                <w:sz w:val="22"/>
                <w:szCs w:val="22"/>
              </w:rPr>
            </w:pPr>
            <m:oMathPara>
              <m:oMathParaPr>
                <m:jc m:val="left"/>
              </m:oMathParaPr>
              <m:oMath>
                <m:sSubSup>
                  <m:sSubSupPr>
                    <m:ctrlPr>
                      <w:rPr>
                        <w:rFonts w:ascii="Cambria Math" w:hAnsi="Cambria Math"/>
                        <w:i/>
                        <w:sz w:val="22"/>
                        <w:szCs w:val="22"/>
                      </w:rPr>
                    </m:ctrlPr>
                  </m:sSubSupPr>
                  <m:e>
                    <m:r>
                      <w:rPr>
                        <w:rFonts w:ascii="Cambria Math" w:hAnsi="Cambria Math"/>
                        <w:sz w:val="22"/>
                        <w:szCs w:val="22"/>
                      </w:rPr>
                      <m:t>κ</m:t>
                    </m:r>
                  </m:e>
                  <m:sub>
                    <m:r>
                      <w:rPr>
                        <w:rFonts w:ascii="Cambria Math" w:hAnsi="Cambria Math"/>
                        <w:sz w:val="22"/>
                        <w:szCs w:val="22"/>
                      </w:rPr>
                      <m:t>b</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lang w:eastAsia="ko-KR"/>
              </w:rPr>
              <w:t>Bending modulus of actin filament</w:t>
            </w:r>
          </w:p>
        </w:tc>
        <w:tc>
          <w:tcPr>
            <w:tcW w:w="1895" w:type="dxa"/>
          </w:tcPr>
          <w:p w:rsidR="007B7B7A" w:rsidRPr="006A349C" w:rsidRDefault="00941F57" w:rsidP="00173494">
            <w:pPr>
              <w:pStyle w:val="G4bTableBody"/>
              <w:rPr>
                <w:sz w:val="22"/>
                <w:szCs w:val="22"/>
              </w:rPr>
            </w:pPr>
            <m:oMathPara>
              <m:oMath>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πE</m:t>
                        </m:r>
                      </m:e>
                      <m:sub>
                        <m:r>
                          <w:rPr>
                            <w:rFonts w:ascii="Cambria Math" w:hAnsi="Cambria Math"/>
                            <w:sz w:val="22"/>
                            <w:szCs w:val="22"/>
                          </w:rPr>
                          <m:t>A</m:t>
                        </m:r>
                      </m:sub>
                    </m:sSub>
                    <m:sSubSup>
                      <m:sSubSupPr>
                        <m:ctrlPr>
                          <w:rPr>
                            <w:rFonts w:ascii="Cambria Math" w:hAnsi="Cambria Math"/>
                            <w:i/>
                            <w:sz w:val="22"/>
                            <w:szCs w:val="22"/>
                          </w:rPr>
                        </m:ctrlPr>
                      </m:sSubSupPr>
                      <m:e>
                        <m:r>
                          <w:rPr>
                            <w:rFonts w:ascii="Cambria Math" w:hAnsi="Cambria Math"/>
                            <w:sz w:val="22"/>
                            <w:szCs w:val="22"/>
                          </w:rPr>
                          <m:t>r</m:t>
                        </m:r>
                      </m:e>
                      <m:sub>
                        <m:r>
                          <w:rPr>
                            <w:rFonts w:ascii="Cambria Math" w:hAnsi="Cambria Math"/>
                            <w:sz w:val="22"/>
                            <w:szCs w:val="22"/>
                          </w:rPr>
                          <m:t>A</m:t>
                        </m:r>
                      </m:sub>
                      <m:sup>
                        <m:r>
                          <w:rPr>
                            <w:rFonts w:ascii="Cambria Math" w:hAnsi="Cambria Math"/>
                            <w:sz w:val="22"/>
                            <w:szCs w:val="22"/>
                          </w:rPr>
                          <m:t>4</m:t>
                        </m:r>
                      </m:sup>
                    </m:sSubSup>
                  </m:num>
                  <m:den>
                    <m:r>
                      <w:rPr>
                        <w:rFonts w:ascii="Cambria Math" w:hAnsi="Cambria Math"/>
                        <w:sz w:val="22"/>
                        <w:szCs w:val="22"/>
                      </w:rPr>
                      <m:t>4</m:t>
                    </m:r>
                  </m:den>
                </m:f>
              </m:oMath>
            </m:oMathPara>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i/>
                        <w:sz w:val="22"/>
                        <w:szCs w:val="22"/>
                      </w:rPr>
                    </m:ctrlPr>
                  </m:sSubSupPr>
                  <m:e>
                    <m:r>
                      <w:rPr>
                        <w:rFonts w:ascii="Cambria Math" w:hAnsi="Cambria Math"/>
                        <w:sz w:val="22"/>
                        <w:szCs w:val="22"/>
                      </w:rPr>
                      <m:t>κ</m:t>
                    </m:r>
                  </m:e>
                  <m:sub>
                    <m:r>
                      <w:rPr>
                        <w:rFonts w:ascii="Cambria Math" w:hAnsi="Cambria Math"/>
                        <w:sz w:val="22"/>
                        <w:szCs w:val="22"/>
                      </w:rPr>
                      <m:t>br, ang</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rPr>
              <w:t>Angular bending modulus at the node of Arp2/3 complex [</w:t>
            </w:r>
            <m:oMath>
              <m:r>
                <m:rPr>
                  <m:sty m:val="p"/>
                </m:rPr>
                <w:rPr>
                  <w:rFonts w:ascii="Cambria Math" w:hAnsi="Cambria Math"/>
                  <w:sz w:val="22"/>
                  <w:szCs w:val="22"/>
                </w:rPr>
                <m:t>pN∙nm</m:t>
              </m:r>
            </m:oMath>
            <w:r w:rsidRPr="006A349C">
              <w:rPr>
                <w:sz w:val="22"/>
                <w:szCs w:val="22"/>
              </w:rPr>
              <w:t>]</w:t>
            </w:r>
          </w:p>
        </w:tc>
        <w:tc>
          <w:tcPr>
            <w:tcW w:w="1895" w:type="dxa"/>
          </w:tcPr>
          <w:p w:rsidR="007B7B7A" w:rsidRPr="006A349C" w:rsidRDefault="007B7B7A" w:rsidP="00173494">
            <w:pPr>
              <w:pStyle w:val="G4bTableBody"/>
              <w:rPr>
                <w:rFonts w:eastAsia="Malgun Gothic"/>
                <w:sz w:val="22"/>
                <w:szCs w:val="22"/>
              </w:rPr>
            </w:pPr>
            <w:r w:rsidRPr="006A349C">
              <w:rPr>
                <w:rFonts w:eastAsia="Malgun Gothic"/>
                <w:sz w:val="22"/>
                <w:szCs w:val="22"/>
              </w:rPr>
              <w:t>2690</w:t>
            </w:r>
          </w:p>
        </w:tc>
        <w:tc>
          <w:tcPr>
            <w:tcW w:w="916" w:type="dxa"/>
          </w:tcPr>
          <w:p w:rsidR="007B7B7A" w:rsidRPr="006A349C" w:rsidRDefault="007B7B7A" w:rsidP="00173494">
            <w:pPr>
              <w:pStyle w:val="G4bTableBody"/>
              <w:rPr>
                <w:sz w:val="22"/>
                <w:szCs w:val="22"/>
              </w:rPr>
            </w:pPr>
            <w:r w:rsidRPr="006A349C">
              <w:rPr>
                <w:sz w:val="22"/>
                <w:szCs w:val="22"/>
              </w:rPr>
              <w:t>[7]</w:t>
            </w: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i/>
                        <w:sz w:val="22"/>
                        <w:szCs w:val="22"/>
                      </w:rPr>
                    </m:ctrlPr>
                  </m:sSubSupPr>
                  <m:e>
                    <m:r>
                      <w:rPr>
                        <w:rFonts w:ascii="Cambria Math" w:hAnsi="Cambria Math"/>
                        <w:sz w:val="22"/>
                        <w:szCs w:val="22"/>
                      </w:rPr>
                      <m:t>κ</m:t>
                    </m:r>
                  </m:e>
                  <m:sub>
                    <m:r>
                      <w:rPr>
                        <w:rFonts w:ascii="Cambria Math" w:hAnsi="Cambria Math"/>
                        <w:sz w:val="22"/>
                        <w:szCs w:val="22"/>
                      </w:rPr>
                      <m:t>br, dihed</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Dihedral bending modulus at the node of Arp2/3 complex [</w:t>
            </w:r>
            <m:oMath>
              <m:r>
                <m:rPr>
                  <m:sty m:val="p"/>
                </m:rPr>
                <w:rPr>
                  <w:rFonts w:ascii="Cambria Math" w:hAnsi="Cambria Math"/>
                  <w:sz w:val="22"/>
                  <w:szCs w:val="22"/>
                </w:rPr>
                <m:t>pN∙nm</m:t>
              </m:r>
            </m:oMath>
            <w:r w:rsidRPr="006A349C">
              <w:rPr>
                <w:sz w:val="22"/>
                <w:szCs w:val="22"/>
              </w:rPr>
              <w:t>]</w:t>
            </w:r>
          </w:p>
        </w:tc>
        <w:tc>
          <w:tcPr>
            <w:tcW w:w="1895" w:type="dxa"/>
          </w:tcPr>
          <w:p w:rsidR="007B7B7A" w:rsidRPr="006A349C" w:rsidRDefault="007B7B7A" w:rsidP="00173494">
            <w:pPr>
              <w:pStyle w:val="G4bTableBody"/>
              <w:rPr>
                <w:rFonts w:eastAsia="Malgun Gothic"/>
                <w:sz w:val="22"/>
                <w:szCs w:val="22"/>
              </w:rPr>
            </w:pPr>
            <w:r w:rsidRPr="006A349C">
              <w:rPr>
                <w:rFonts w:eastAsia="Malgun Gothic"/>
                <w:sz w:val="22"/>
                <w:szCs w:val="22"/>
              </w:rPr>
              <w:t>2690</w:t>
            </w:r>
          </w:p>
        </w:tc>
        <w:tc>
          <w:tcPr>
            <w:tcW w:w="916" w:type="dxa"/>
          </w:tcPr>
          <w:p w:rsidR="007B7B7A" w:rsidRPr="006A349C" w:rsidRDefault="007B7B7A" w:rsidP="00173494">
            <w:pPr>
              <w:pStyle w:val="G4bTableBody"/>
              <w:rPr>
                <w:sz w:val="22"/>
                <w:szCs w:val="22"/>
              </w:rPr>
            </w:pPr>
            <w:r w:rsidRPr="006A349C">
              <w:rPr>
                <w:sz w:val="22"/>
                <w:szCs w:val="22"/>
              </w:rPr>
              <w:t>[7]</w:t>
            </w: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Sup>
                  <m:sSubSupPr>
                    <m:ctrlPr>
                      <w:rPr>
                        <w:rFonts w:ascii="Cambria Math" w:hAnsi="Cambria Math"/>
                        <w:sz w:val="22"/>
                        <w:szCs w:val="22"/>
                      </w:rPr>
                    </m:ctrlPr>
                  </m:sSubSupPr>
                  <m:e>
                    <m:r>
                      <w:rPr>
                        <w:rFonts w:ascii="Cambria Math" w:hAnsi="Cambria Math"/>
                        <w:sz w:val="22"/>
                        <w:szCs w:val="22"/>
                      </w:rPr>
                      <m:t>κ</m:t>
                    </m:r>
                  </m:e>
                  <m:sub>
                    <m:r>
                      <w:rPr>
                        <w:rFonts w:ascii="Cambria Math" w:hAnsi="Cambria Math"/>
                        <w:sz w:val="22"/>
                        <w:szCs w:val="22"/>
                      </w:rPr>
                      <m:t>L,i,j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Effective stiffness constants of the </w:t>
            </w:r>
            <w:r w:rsidRPr="006A349C">
              <w:rPr>
                <w:i/>
                <w:sz w:val="22"/>
                <w:szCs w:val="22"/>
              </w:rPr>
              <w:t>j</w:t>
            </w:r>
            <w:r w:rsidRPr="006A349C">
              <w:rPr>
                <w:sz w:val="22"/>
                <w:szCs w:val="22"/>
              </w:rPr>
              <w:t>-</w:t>
            </w:r>
            <w:proofErr w:type="spellStart"/>
            <w:r w:rsidRPr="006A349C">
              <w:rPr>
                <w:sz w:val="22"/>
                <w:szCs w:val="22"/>
              </w:rPr>
              <w:t>th</w:t>
            </w:r>
            <w:proofErr w:type="spellEnd"/>
            <w:r w:rsidRPr="006A349C">
              <w:rPr>
                <w:sz w:val="22"/>
                <w:szCs w:val="22"/>
              </w:rPr>
              <w:t xml:space="preserve"> line elements of the </w:t>
            </w:r>
            <w:r w:rsidRPr="006A349C">
              <w:rPr>
                <w:i/>
                <w:sz w:val="22"/>
                <w:szCs w:val="22"/>
              </w:rPr>
              <w:t>i</w:t>
            </w:r>
            <w:r w:rsidRPr="006A349C">
              <w:rPr>
                <w:sz w:val="22"/>
                <w:szCs w:val="22"/>
              </w:rPr>
              <w:t>-th actin filament [N/m]</w:t>
            </w:r>
          </w:p>
        </w:tc>
        <w:tc>
          <w:tcPr>
            <w:tcW w:w="1895" w:type="dxa"/>
          </w:tcPr>
          <w:p w:rsidR="007B7B7A" w:rsidRPr="006A349C" w:rsidRDefault="00941F57" w:rsidP="00173494">
            <w:pPr>
              <w:pStyle w:val="G4bTableBody"/>
              <w:rPr>
                <w:sz w:val="22"/>
                <w:szCs w:val="22"/>
              </w:rPr>
            </w:pPr>
            <m:oMathPara>
              <m:oMath>
                <m:f>
                  <m:fPr>
                    <m:ctrlPr>
                      <w:rPr>
                        <w:rFonts w:ascii="Cambria Math" w:hAnsi="Cambria Math"/>
                        <w:sz w:val="22"/>
                        <w:szCs w:val="22"/>
                      </w:rPr>
                    </m:ctrlPr>
                  </m:fPr>
                  <m:num>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A</m:t>
                        </m:r>
                      </m:sub>
                    </m:sSub>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A</m:t>
                        </m:r>
                      </m:sub>
                    </m:sSub>
                  </m:num>
                  <m:den>
                    <m:sSubSup>
                      <m:sSubSupPr>
                        <m:ctrlPr>
                          <w:rPr>
                            <w:rFonts w:ascii="Cambria Math" w:hAnsi="Cambria Math"/>
                            <w:i/>
                            <w:sz w:val="22"/>
                            <w:szCs w:val="22"/>
                          </w:rPr>
                        </m:ctrlPr>
                      </m:sSubSupPr>
                      <m:e>
                        <m:r>
                          <w:rPr>
                            <w:rFonts w:ascii="Cambria Math" w:hAnsi="Cambria Math"/>
                            <w:sz w:val="22"/>
                            <w:szCs w:val="22"/>
                          </w:rPr>
                          <m:t>L</m:t>
                        </m:r>
                      </m:e>
                      <m:sub>
                        <m:r>
                          <w:rPr>
                            <w:rFonts w:ascii="Cambria Math" w:hAnsi="Cambria Math"/>
                            <w:sz w:val="22"/>
                            <w:szCs w:val="22"/>
                          </w:rPr>
                          <m:t>i,j</m:t>
                        </m:r>
                      </m:sub>
                      <m:sup>
                        <m:r>
                          <w:rPr>
                            <w:rFonts w:ascii="Cambria Math" w:hAnsi="Cambria Math"/>
                            <w:sz w:val="22"/>
                            <w:szCs w:val="22"/>
                          </w:rPr>
                          <m:t>A0</m:t>
                        </m:r>
                      </m:sup>
                    </m:sSubSup>
                  </m:den>
                </m:f>
              </m:oMath>
            </m:oMathPara>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sz w:val="22"/>
                        <w:szCs w:val="22"/>
                      </w:rPr>
                    </m:ctrlPr>
                  </m:sSubSupPr>
                  <m:e>
                    <m:r>
                      <w:rPr>
                        <w:rFonts w:ascii="Cambria Math" w:hAnsi="Cambria Math"/>
                        <w:sz w:val="22"/>
                        <w:szCs w:val="22"/>
                      </w:rPr>
                      <m:t>κ</m:t>
                    </m:r>
                  </m:e>
                  <m:sub>
                    <m:r>
                      <w:rPr>
                        <w:rFonts w:ascii="Cambria Math" w:hAnsi="Cambria Math"/>
                        <w:sz w:val="22"/>
                        <w:szCs w:val="22"/>
                      </w:rPr>
                      <m:t>L</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Effective stiffness constant of the actin-crosslinkers [N/m]</w:t>
            </w:r>
          </w:p>
        </w:tc>
        <w:tc>
          <w:tcPr>
            <w:tcW w:w="1895" w:type="dxa"/>
          </w:tcPr>
          <w:p w:rsidR="007B7B7A" w:rsidRPr="006A349C" w:rsidRDefault="007B7B7A" w:rsidP="00173494">
            <w:pPr>
              <w:pStyle w:val="G4bTableBody"/>
              <w:rPr>
                <w:rFonts w:eastAsia="Malgun Gothic"/>
                <w:sz w:val="22"/>
                <w:szCs w:val="22"/>
              </w:rPr>
            </w:pPr>
            <w:r w:rsidRPr="006A349C">
              <w:rPr>
                <w:rFonts w:eastAsia="Malgun Gothic"/>
                <w:sz w:val="22"/>
                <w:szCs w:val="22"/>
              </w:rPr>
              <w:t>0.01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sz w:val="22"/>
                        <w:szCs w:val="22"/>
                      </w:rPr>
                    </m:ctrlPr>
                  </m:sSubSupPr>
                  <m:e>
                    <m:r>
                      <w:rPr>
                        <w:rFonts w:ascii="Cambria Math" w:hAnsi="Cambria Math"/>
                        <w:sz w:val="22"/>
                        <w:szCs w:val="22"/>
                      </w:rPr>
                      <m:t>κ</m:t>
                    </m:r>
                  </m:e>
                  <m:sub>
                    <m:r>
                      <w:rPr>
                        <w:rFonts w:ascii="Cambria Math" w:hAnsi="Cambria Math"/>
                        <w:sz w:val="22"/>
                        <w:szCs w:val="22"/>
                      </w:rPr>
                      <m:t>C</m:t>
                    </m:r>
                  </m:sub>
                  <m:sup>
                    <m:r>
                      <w:rPr>
                        <w:rFonts w:ascii="Cambria Math" w:hAnsi="Cambria Math"/>
                        <w:sz w:val="22"/>
                        <w:szCs w:val="22"/>
                      </w:rPr>
                      <m:t>BMF</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Effective stiffness constant of the bipolar myosin filament [N/m]</w:t>
            </w:r>
          </w:p>
        </w:tc>
        <w:tc>
          <w:tcPr>
            <w:tcW w:w="1895" w:type="dxa"/>
          </w:tcPr>
          <w:p w:rsidR="007B7B7A" w:rsidRPr="006A349C" w:rsidRDefault="007B7B7A" w:rsidP="00173494">
            <w:pPr>
              <w:pStyle w:val="G4bTableBody"/>
              <w:rPr>
                <w:rFonts w:eastAsia="Malgun Gothic"/>
                <w:sz w:val="22"/>
                <w:szCs w:val="22"/>
              </w:rPr>
            </w:pPr>
            <w:r w:rsidRPr="006A349C">
              <w:rPr>
                <w:rFonts w:eastAsia="Malgun Gothic"/>
                <w:sz w:val="22"/>
                <w:szCs w:val="22"/>
              </w:rPr>
              <w:t>0.01</w:t>
            </w:r>
          </w:p>
        </w:tc>
        <w:tc>
          <w:tcPr>
            <w:tcW w:w="916" w:type="dxa"/>
          </w:tcPr>
          <w:p w:rsidR="007B7B7A" w:rsidRPr="006A349C" w:rsidRDefault="007B7B7A" w:rsidP="00173494">
            <w:pPr>
              <w:pStyle w:val="G4bTableBody"/>
              <w:rPr>
                <w:sz w:val="22"/>
                <w:szCs w:val="22"/>
                <w:lang w:eastAsia="ko-KR"/>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r w:rsidRPr="006A349C">
              <w:rPr>
                <w:i/>
                <w:position w:val="-14"/>
                <w:sz w:val="22"/>
                <w:szCs w:val="22"/>
              </w:rPr>
              <w:object w:dxaOrig="400" w:dyaOrig="380">
                <v:shape id="_x0000_i1057" type="#_x0000_t75" style="width:21pt;height:18pt" o:ole="">
                  <v:imagedata r:id="rId68" o:title=""/>
                </v:shape>
                <o:OLEObject Type="Embed" ProgID="Equation.DSMT4" ShapeID="_x0000_i1057" DrawAspect="Content" ObjectID="_1692896091" r:id="rId69"/>
              </w:object>
            </w:r>
          </w:p>
        </w:tc>
        <w:tc>
          <w:tcPr>
            <w:tcW w:w="5850" w:type="dxa"/>
          </w:tcPr>
          <w:p w:rsidR="007B7B7A" w:rsidRPr="006A349C" w:rsidRDefault="007B7B7A" w:rsidP="00173494">
            <w:pPr>
              <w:pStyle w:val="G4bTableBody"/>
              <w:jc w:val="left"/>
              <w:rPr>
                <w:sz w:val="22"/>
                <w:szCs w:val="22"/>
              </w:rPr>
            </w:pPr>
            <w:r w:rsidRPr="006A349C">
              <w:rPr>
                <w:sz w:val="22"/>
                <w:szCs w:val="22"/>
                <w:lang w:eastAsia="ko-KR"/>
              </w:rPr>
              <w:t xml:space="preserve">The stretching modulus of a </w:t>
            </w:r>
            <w:proofErr w:type="spellStart"/>
            <w:r w:rsidRPr="006A349C">
              <w:rPr>
                <w:sz w:val="22"/>
                <w:szCs w:val="22"/>
                <w:lang w:eastAsia="ko-KR"/>
              </w:rPr>
              <w:t>fiber</w:t>
            </w:r>
            <w:proofErr w:type="spellEnd"/>
            <w:r w:rsidRPr="006A349C">
              <w:rPr>
                <w:sz w:val="22"/>
                <w:szCs w:val="22"/>
                <w:lang w:eastAsia="ko-KR"/>
              </w:rPr>
              <w:t xml:space="preserve"> [</w:t>
            </w:r>
            <w:proofErr w:type="spellStart"/>
            <w:r w:rsidRPr="006A349C">
              <w:rPr>
                <w:sz w:val="22"/>
                <w:szCs w:val="22"/>
                <w:lang w:eastAsia="ko-KR"/>
              </w:rPr>
              <w:t>nN</w:t>
            </w:r>
            <w:proofErr w:type="spellEnd"/>
            <w:r w:rsidRPr="006A349C">
              <w:rPr>
                <w:sz w:val="22"/>
                <w:szCs w:val="22"/>
                <w:lang w:eastAsia="ko-KR"/>
              </w:rPr>
              <w:t>]</w:t>
            </w:r>
          </w:p>
        </w:tc>
        <w:tc>
          <w:tcPr>
            <w:tcW w:w="1895" w:type="dxa"/>
          </w:tcPr>
          <w:p w:rsidR="007B7B7A" w:rsidRPr="006A349C" w:rsidRDefault="007B7B7A" w:rsidP="00173494">
            <w:pPr>
              <w:pStyle w:val="G4bTableBody"/>
              <w:rPr>
                <w:sz w:val="22"/>
                <w:szCs w:val="22"/>
              </w:rPr>
            </w:pPr>
            <w:r w:rsidRPr="006A349C">
              <w:rPr>
                <w:sz w:val="22"/>
                <w:szCs w:val="22"/>
                <w:lang w:eastAsia="ko-KR"/>
              </w:rPr>
              <w:t>0.615~1.32</w:t>
            </w:r>
          </w:p>
        </w:tc>
        <w:tc>
          <w:tcPr>
            <w:tcW w:w="916" w:type="dxa"/>
          </w:tcPr>
          <w:p w:rsidR="007B7B7A" w:rsidRPr="006A349C" w:rsidRDefault="007B7B7A" w:rsidP="00173494">
            <w:pPr>
              <w:pStyle w:val="G4bTableBody"/>
              <w:rPr>
                <w:sz w:val="22"/>
                <w:szCs w:val="22"/>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position w:val="-14"/>
                <w:sz w:val="22"/>
                <w:szCs w:val="22"/>
              </w:rPr>
              <w:object w:dxaOrig="400" w:dyaOrig="380">
                <v:shape id="_x0000_i1058" type="#_x0000_t75" style="width:21pt;height:18pt" o:ole="">
                  <v:imagedata r:id="rId70" o:title=""/>
                </v:shape>
                <o:OLEObject Type="Embed" ProgID="Equation.DSMT4" ShapeID="_x0000_i1058" DrawAspect="Content" ObjectID="_1692896092" r:id="rId71"/>
              </w:object>
            </w:r>
          </w:p>
        </w:tc>
        <w:tc>
          <w:tcPr>
            <w:tcW w:w="5850" w:type="dxa"/>
          </w:tcPr>
          <w:p w:rsidR="007B7B7A" w:rsidRPr="006A349C" w:rsidRDefault="007B7B7A" w:rsidP="00173494">
            <w:pPr>
              <w:pStyle w:val="G4bTableBody"/>
              <w:jc w:val="left"/>
              <w:rPr>
                <w:sz w:val="22"/>
                <w:szCs w:val="22"/>
              </w:rPr>
            </w:pPr>
            <w:r w:rsidRPr="006A349C">
              <w:rPr>
                <w:sz w:val="22"/>
                <w:szCs w:val="22"/>
                <w:lang w:eastAsia="ko-KR"/>
              </w:rPr>
              <w:t xml:space="preserve">The bending modulus of a </w:t>
            </w:r>
            <w:proofErr w:type="spellStart"/>
            <w:r w:rsidRPr="006A349C">
              <w:rPr>
                <w:sz w:val="22"/>
                <w:szCs w:val="22"/>
                <w:lang w:eastAsia="ko-KR"/>
              </w:rPr>
              <w:t>fiber</w:t>
            </w:r>
            <w:proofErr w:type="spellEnd"/>
            <w:r w:rsidRPr="006A349C">
              <w:rPr>
                <w:sz w:val="22"/>
                <w:szCs w:val="22"/>
                <w:lang w:eastAsia="ko-KR"/>
              </w:rPr>
              <w:t xml:space="preserve"> [pN </w:t>
            </w:r>
            <w:r w:rsidRPr="006A349C">
              <w:rPr>
                <w:sz w:val="22"/>
                <w:szCs w:val="22"/>
              </w:rPr>
              <w:t>µm</w:t>
            </w:r>
            <w:r w:rsidRPr="006A349C">
              <w:rPr>
                <w:sz w:val="22"/>
                <w:szCs w:val="22"/>
                <w:vertAlign w:val="superscript"/>
              </w:rPr>
              <w:t>2</w:t>
            </w:r>
            <w:r w:rsidRPr="006A349C">
              <w:rPr>
                <w:sz w:val="22"/>
                <w:szCs w:val="22"/>
                <w:lang w:eastAsia="ko-KR"/>
              </w:rPr>
              <w:t>]</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(3.02~12.81)×10</w:t>
            </w:r>
            <w:r w:rsidRPr="006A349C">
              <w:rPr>
                <w:sz w:val="22"/>
                <w:szCs w:val="22"/>
                <w:vertAlign w:val="superscript"/>
                <w:lang w:eastAsia="ko-KR"/>
              </w:rPr>
              <w:t>-3</w:t>
            </w:r>
          </w:p>
        </w:tc>
        <w:tc>
          <w:tcPr>
            <w:tcW w:w="916" w:type="dxa"/>
          </w:tcPr>
          <w:p w:rsidR="007B7B7A" w:rsidRPr="006A349C" w:rsidRDefault="007B7B7A" w:rsidP="00173494">
            <w:pPr>
              <w:pStyle w:val="G4bTableBody"/>
              <w:rPr>
                <w:sz w:val="22"/>
                <w:szCs w:val="22"/>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0"/>
                <w:sz w:val="22"/>
                <w:szCs w:val="22"/>
              </w:rPr>
              <w:object w:dxaOrig="400" w:dyaOrig="340">
                <v:shape id="_x0000_i1059" type="#_x0000_t75" style="width:21pt;height:18pt" o:ole="">
                  <v:imagedata r:id="rId72" o:title=""/>
                </v:shape>
                <o:OLEObject Type="Embed" ProgID="Equation.DSMT4" ShapeID="_x0000_i1059" DrawAspect="Content" ObjectID="_1692896093" r:id="rId73"/>
              </w:object>
            </w:r>
          </w:p>
        </w:tc>
        <w:tc>
          <w:tcPr>
            <w:tcW w:w="5850" w:type="dxa"/>
          </w:tcPr>
          <w:p w:rsidR="007B7B7A" w:rsidRPr="006A349C" w:rsidRDefault="007B7B7A" w:rsidP="00173494">
            <w:pPr>
              <w:pStyle w:val="G4bTableBody"/>
              <w:jc w:val="left"/>
              <w:rPr>
                <w:sz w:val="22"/>
                <w:szCs w:val="22"/>
              </w:rPr>
            </w:pPr>
            <w:r w:rsidRPr="006A349C">
              <w:rPr>
                <w:sz w:val="22"/>
                <w:szCs w:val="22"/>
                <w:lang w:eastAsia="ko-KR"/>
              </w:rPr>
              <w:t>The bending modulus of a actin filament</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Sup>
                  <m:sSubSupPr>
                    <m:ctrlPr>
                      <w:rPr>
                        <w:rFonts w:ascii="Cambria Math" w:hAnsi="Cambria Math"/>
                        <w:i/>
                        <w:sz w:val="22"/>
                        <w:szCs w:val="22"/>
                      </w:rPr>
                    </m:ctrlPr>
                  </m:sSubSupPr>
                  <m:e>
                    <m:r>
                      <m:rPr>
                        <m:sty m:val="p"/>
                      </m:rPr>
                      <w:rPr>
                        <w:rFonts w:ascii="Cambria Math" w:hAnsi="Cambria Math"/>
                        <w:sz w:val="22"/>
                        <w:szCs w:val="22"/>
                      </w:rPr>
                      <m:t>θ</m:t>
                    </m:r>
                  </m:e>
                  <m:sub>
                    <m:r>
                      <w:rPr>
                        <w:rFonts w:ascii="Cambria Math" w:hAnsi="Cambria Math"/>
                        <w:sz w:val="22"/>
                        <w:szCs w:val="22"/>
                      </w:rPr>
                      <m:t>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Stressed angle at 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node between two segments in the </w:t>
            </w:r>
            <w:r w:rsidRPr="006A349C">
              <w:rPr>
                <w:i/>
                <w:sz w:val="22"/>
                <w:szCs w:val="22"/>
                <w:lang w:eastAsia="ko-KR"/>
              </w:rPr>
              <w:t>i</w:t>
            </w:r>
            <w:r w:rsidRPr="006A349C">
              <w:rPr>
                <w:sz w:val="22"/>
                <w:szCs w:val="22"/>
                <w:lang w:eastAsia="ko-KR"/>
              </w:rPr>
              <w:t>-th actin filament</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941F57" w:rsidP="00173494">
            <w:pPr>
              <w:pStyle w:val="G4bTableBody"/>
              <w:jc w:val="left"/>
              <w:rPr>
                <w:sz w:val="22"/>
                <w:szCs w:val="22"/>
              </w:rPr>
            </w:pPr>
            <m:oMathPara>
              <m:oMathParaPr>
                <m:jc m:val="left"/>
              </m:oMathParaPr>
              <m:oMath>
                <m:sSubSup>
                  <m:sSubSupPr>
                    <m:ctrlPr>
                      <w:rPr>
                        <w:rFonts w:ascii="Cambria Math" w:hAnsi="Cambria Math"/>
                        <w:i/>
                        <w:sz w:val="22"/>
                        <w:szCs w:val="22"/>
                      </w:rPr>
                    </m:ctrlPr>
                  </m:sSubSupPr>
                  <m:e>
                    <m:r>
                      <m:rPr>
                        <m:sty m:val="p"/>
                      </m:rPr>
                      <w:rPr>
                        <w:rFonts w:ascii="Cambria Math" w:hAnsi="Cambria Math"/>
                        <w:sz w:val="22"/>
                        <w:szCs w:val="22"/>
                      </w:rPr>
                      <m:t>θ</m:t>
                    </m:r>
                  </m:e>
                  <m:sub>
                    <m:r>
                      <w:rPr>
                        <w:rFonts w:ascii="Cambria Math" w:hAnsi="Cambria Math"/>
                        <w:sz w:val="22"/>
                        <w:szCs w:val="22"/>
                      </w:rPr>
                      <m:t>i,j</m:t>
                    </m:r>
                  </m:sub>
                  <m:sup>
                    <m:r>
                      <w:rPr>
                        <w:rFonts w:ascii="Cambria Math" w:hAnsi="Cambria Math"/>
                        <w:sz w:val="22"/>
                        <w:szCs w:val="22"/>
                      </w:rPr>
                      <m:t>A0</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Unstressed angle at 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node between two segments in the </w:t>
            </w:r>
            <w:r w:rsidRPr="006A349C">
              <w:rPr>
                <w:i/>
                <w:sz w:val="22"/>
                <w:szCs w:val="22"/>
                <w:lang w:eastAsia="ko-KR"/>
              </w:rPr>
              <w:t>i</w:t>
            </w:r>
            <w:r w:rsidRPr="006A349C">
              <w:rPr>
                <w:sz w:val="22"/>
                <w:szCs w:val="22"/>
                <w:lang w:eastAsia="ko-KR"/>
              </w:rPr>
              <w:t>-th actin filament</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7B7B7A" w:rsidP="00173494">
            <w:pPr>
              <w:pStyle w:val="G4bTableBody"/>
              <w:jc w:val="left"/>
              <w:rPr>
                <w:rFonts w:ascii="Calibri" w:eastAsia="Malgun Gothic" w:hAnsi="Calibri"/>
                <w:sz w:val="22"/>
                <w:szCs w:val="22"/>
              </w:rPr>
            </w:pPr>
            <w:r w:rsidRPr="006A349C">
              <w:rPr>
                <w:i/>
                <w:position w:val="-14"/>
                <w:sz w:val="22"/>
                <w:szCs w:val="22"/>
              </w:rPr>
              <w:object w:dxaOrig="300" w:dyaOrig="380">
                <v:shape id="_x0000_i1060" type="#_x0000_t75" style="width:18pt;height:18pt" o:ole="">
                  <v:imagedata r:id="rId74" o:title=""/>
                </v:shape>
                <o:OLEObject Type="Embed" ProgID="Equation.DSMT4" ShapeID="_x0000_i1060" DrawAspect="Content" ObjectID="_1692896094" r:id="rId75"/>
              </w:objec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Stressed angle at 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node between two segments in the </w:t>
            </w:r>
            <w:r w:rsidRPr="006A349C">
              <w:rPr>
                <w:i/>
                <w:sz w:val="22"/>
                <w:szCs w:val="22"/>
                <w:lang w:eastAsia="ko-KR"/>
              </w:rPr>
              <w:t>i</w:t>
            </w:r>
            <w:r w:rsidRPr="006A349C">
              <w:rPr>
                <w:sz w:val="22"/>
                <w:szCs w:val="22"/>
                <w:lang w:eastAsia="ko-KR"/>
              </w:rPr>
              <w:t xml:space="preserve">-th </w:t>
            </w:r>
            <w:proofErr w:type="spellStart"/>
            <w:r w:rsidRPr="006A349C">
              <w:rPr>
                <w:sz w:val="22"/>
                <w:szCs w:val="22"/>
                <w:lang w:eastAsia="ko-KR"/>
              </w:rPr>
              <w:t>fiber</w:t>
            </w:r>
            <w:proofErr w:type="spellEnd"/>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position w:val="-14"/>
                <w:sz w:val="22"/>
                <w:szCs w:val="22"/>
              </w:rPr>
              <w:object w:dxaOrig="340" w:dyaOrig="380">
                <v:shape id="_x0000_i1061" type="#_x0000_t75" style="width:18pt;height:18pt" o:ole="">
                  <v:imagedata r:id="rId76" o:title=""/>
                </v:shape>
                <o:OLEObject Type="Embed" ProgID="Equation.DSMT4" ShapeID="_x0000_i1061" DrawAspect="Content" ObjectID="_1692896095" r:id="rId77"/>
              </w:objec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Unstressed angle at 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node between two segments in the </w:t>
            </w:r>
            <w:r w:rsidRPr="006A349C">
              <w:rPr>
                <w:i/>
                <w:sz w:val="22"/>
                <w:szCs w:val="22"/>
                <w:lang w:eastAsia="ko-KR"/>
              </w:rPr>
              <w:t>i</w:t>
            </w:r>
            <w:r w:rsidRPr="006A349C">
              <w:rPr>
                <w:sz w:val="22"/>
                <w:szCs w:val="22"/>
                <w:lang w:eastAsia="ko-KR"/>
              </w:rPr>
              <w:t xml:space="preserve">-th </w:t>
            </w:r>
            <w:proofErr w:type="spellStart"/>
            <w:r w:rsidRPr="006A349C">
              <w:rPr>
                <w:sz w:val="22"/>
                <w:szCs w:val="22"/>
                <w:lang w:eastAsia="ko-KR"/>
              </w:rPr>
              <w:t>fiber</w:t>
            </w:r>
            <w:proofErr w:type="spellEnd"/>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Sup>
                  <m:sSubSupPr>
                    <m:ctrlPr>
                      <w:rPr>
                        <w:rFonts w:ascii="Cambria Math" w:hAnsi="Cambria Math"/>
                        <w:i/>
                        <w:sz w:val="22"/>
                        <w:szCs w:val="22"/>
                      </w:rPr>
                    </m:ctrlPr>
                  </m:sSubSupPr>
                  <m:e>
                    <m:r>
                      <m:rPr>
                        <m:sty m:val="p"/>
                      </m:rPr>
                      <w:rPr>
                        <w:rFonts w:ascii="Cambria Math" w:hAnsi="Cambria Math"/>
                        <w:sz w:val="22"/>
                        <w:szCs w:val="22"/>
                      </w:rPr>
                      <m:t>ϕ</m:t>
                    </m:r>
                  </m:e>
                  <m:sub>
                    <m:r>
                      <w:rPr>
                        <w:rFonts w:ascii="Cambria Math" w:hAnsi="Cambria Math"/>
                        <w:sz w:val="22"/>
                        <w:szCs w:val="22"/>
                      </w:rPr>
                      <m:t>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lang w:eastAsia="ko-KR"/>
              </w:rPr>
            </w:pPr>
            <w:r w:rsidRPr="006A349C">
              <w:rPr>
                <w:sz w:val="22"/>
                <w:szCs w:val="22"/>
              </w:rPr>
              <w:t xml:space="preserve">Branched angle between </w:t>
            </w:r>
            <w:r w:rsidRPr="006A349C">
              <w:rPr>
                <w:noProof/>
                <w:position w:val="-14"/>
                <w:sz w:val="22"/>
                <w:szCs w:val="22"/>
              </w:rPr>
              <w:object w:dxaOrig="340" w:dyaOrig="380">
                <v:shape id="_x0000_i1062" type="#_x0000_t75" alt="" style="width:15pt;height:21pt;mso-width-percent:0;mso-height-percent:0;mso-width-percent:0;mso-height-percent:0" o:ole="">
                  <v:imagedata r:id="rId78" o:title=""/>
                </v:shape>
                <o:OLEObject Type="Embed" ProgID="Equation.DSMT4" ShapeID="_x0000_i1062" DrawAspect="Content" ObjectID="_1692896096" r:id="rId79"/>
              </w:object>
            </w:r>
            <w:r w:rsidRPr="006A349C">
              <w:rPr>
                <w:sz w:val="22"/>
                <w:szCs w:val="22"/>
              </w:rPr>
              <w:t xml:space="preserve">and </w:t>
            </w:r>
            <w:r w:rsidRPr="006A349C">
              <w:rPr>
                <w:noProof/>
                <w:position w:val="-12"/>
                <w:sz w:val="22"/>
                <w:szCs w:val="22"/>
              </w:rPr>
              <w:object w:dxaOrig="360" w:dyaOrig="360">
                <v:shape id="_x0000_i1063" type="#_x0000_t75" alt="" style="width:15pt;height:21pt;mso-width-percent:0;mso-height-percent:0;mso-width-percent:0;mso-height-percent:0" o:ole="">
                  <v:imagedata r:id="rId80" o:title=""/>
                </v:shape>
                <o:OLEObject Type="Embed" ProgID="Equation.DSMT4" ShapeID="_x0000_i1063" DrawAspect="Content" ObjectID="_1692896097" r:id="rId81"/>
              </w:object>
            </w:r>
            <w:r w:rsidRPr="006A349C">
              <w:rPr>
                <w:sz w:val="22"/>
                <w:szCs w:val="22"/>
              </w:rPr>
              <w:t>.</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i/>
                        <w:sz w:val="22"/>
                        <w:szCs w:val="22"/>
                      </w:rPr>
                    </m:ctrlPr>
                  </m:sSubSupPr>
                  <m:e>
                    <m:r>
                      <m:rPr>
                        <m:sty m:val="p"/>
                      </m:rPr>
                      <w:rPr>
                        <w:rFonts w:ascii="Cambria Math" w:hAnsi="Cambria Math"/>
                        <w:sz w:val="22"/>
                        <w:szCs w:val="22"/>
                      </w:rPr>
                      <m:t>ϕ</m:t>
                    </m:r>
                  </m:e>
                  <m:sub>
                    <m:r>
                      <w:rPr>
                        <w:rFonts w:ascii="Cambria Math" w:hAnsi="Cambria Math"/>
                        <w:sz w:val="22"/>
                        <w:szCs w:val="22"/>
                      </w:rPr>
                      <m:t>i,j</m:t>
                    </m:r>
                  </m:sub>
                  <m:sup>
                    <m:r>
                      <w:rPr>
                        <w:rFonts w:ascii="Cambria Math" w:hAnsi="Cambria Math"/>
                        <w:sz w:val="22"/>
                        <w:szCs w:val="22"/>
                      </w:rPr>
                      <m:t>A0</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Equilibrium branched angle </w:t>
            </w:r>
            <w:r w:rsidRPr="006A349C">
              <w:rPr>
                <w:rFonts w:eastAsia="Malgun Gothic"/>
                <w:sz w:val="22"/>
                <w:szCs w:val="22"/>
              </w:rPr>
              <w:t>between the mother and daughter filaments</w:t>
            </w:r>
          </w:p>
        </w:tc>
        <w:tc>
          <w:tcPr>
            <w:tcW w:w="1895" w:type="dxa"/>
          </w:tcPr>
          <w:p w:rsidR="007B7B7A" w:rsidRPr="006A349C" w:rsidRDefault="007B7B7A" w:rsidP="00173494">
            <w:pPr>
              <w:pStyle w:val="G4bTableBody"/>
              <w:rPr>
                <w:sz w:val="22"/>
                <w:szCs w:val="22"/>
                <w:lang w:eastAsia="ko-KR"/>
              </w:rPr>
            </w:pPr>
            <w:r w:rsidRPr="006A349C">
              <w:rPr>
                <w:sz w:val="22"/>
                <w:szCs w:val="22"/>
              </w:rPr>
              <w:t>70</w:t>
            </w:r>
            <w:r w:rsidRPr="006A349C">
              <w:rPr>
                <w:rFonts w:eastAsia="Malgun Gothic"/>
                <w:sz w:val="22"/>
                <w:szCs w:val="22"/>
              </w:rPr>
              <w:t>˚</w:t>
            </w: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i/>
                        <w:sz w:val="22"/>
                        <w:szCs w:val="22"/>
                      </w:rPr>
                    </m:ctrlPr>
                  </m:sSubSupPr>
                  <m:e>
                    <m:r>
                      <m:rPr>
                        <m:sty m:val="p"/>
                      </m:rPr>
                      <w:rPr>
                        <w:rFonts w:ascii="Cambria Math" w:hAnsi="Cambria Math"/>
                        <w:sz w:val="22"/>
                        <w:szCs w:val="22"/>
                      </w:rPr>
                      <m:t>ψ</m:t>
                    </m:r>
                  </m:e>
                  <m:sub>
                    <m:r>
                      <w:rPr>
                        <w:rFonts w:ascii="Cambria Math" w:hAnsi="Cambria Math"/>
                        <w:sz w:val="22"/>
                        <w:szCs w:val="22"/>
                      </w:rPr>
                      <m:t>i,j</m:t>
                    </m:r>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Dihedral angle between two planes, formed by the points </w:t>
            </w:r>
            <w:r w:rsidRPr="006A349C">
              <w:rPr>
                <w:noProof/>
                <w:position w:val="-16"/>
                <w:sz w:val="22"/>
                <w:szCs w:val="22"/>
              </w:rPr>
              <w:object w:dxaOrig="1440" w:dyaOrig="420">
                <v:shape id="_x0000_i1064" type="#_x0000_t75" alt="" style="width:1in;height:21pt;mso-width-percent:0;mso-height-percent:0;mso-width-percent:0;mso-height-percent:0" o:ole="">
                  <v:imagedata r:id="rId82" o:title=""/>
                </v:shape>
                <o:OLEObject Type="Embed" ProgID="Equation.DSMT4" ShapeID="_x0000_i1064" DrawAspect="Content" ObjectID="_1692896098" r:id="rId83"/>
              </w:object>
            </w:r>
            <w:r w:rsidRPr="006A349C">
              <w:rPr>
                <w:sz w:val="22"/>
                <w:szCs w:val="22"/>
              </w:rPr>
              <w:t>and</w:t>
            </w:r>
            <w:r w:rsidRPr="006A349C">
              <w:rPr>
                <w:noProof/>
                <w:position w:val="-16"/>
                <w:sz w:val="22"/>
                <w:szCs w:val="22"/>
              </w:rPr>
              <w:object w:dxaOrig="1340" w:dyaOrig="420">
                <v:shape id="_x0000_i1065" type="#_x0000_t75" alt="" style="width:66.25pt;height:21pt;mso-width-percent:0;mso-height-percent:0;mso-width-percent:0;mso-height-percent:0" o:ole="">
                  <v:imagedata r:id="rId84" o:title=""/>
                </v:shape>
                <o:OLEObject Type="Embed" ProgID="Equation.DSMT4" ShapeID="_x0000_i1065" DrawAspect="Content" ObjectID="_1692896099" r:id="rId85"/>
              </w:objec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941F57" w:rsidP="00173494">
            <w:pPr>
              <w:pStyle w:val="G4bTableBody"/>
              <w:jc w:val="left"/>
              <w:rPr>
                <w:rFonts w:ascii="Calibri" w:eastAsia="Malgun Gothic" w:hAnsi="Calibri"/>
                <w:sz w:val="22"/>
                <w:szCs w:val="22"/>
              </w:rPr>
            </w:pPr>
            <m:oMathPara>
              <m:oMathParaPr>
                <m:jc m:val="left"/>
              </m:oMathParaPr>
              <m:oMath>
                <m:sSubSup>
                  <m:sSubSupPr>
                    <m:ctrlPr>
                      <w:rPr>
                        <w:rFonts w:ascii="Cambria Math" w:hAnsi="Cambria Math"/>
                        <w:i/>
                        <w:sz w:val="22"/>
                        <w:szCs w:val="22"/>
                      </w:rPr>
                    </m:ctrlPr>
                  </m:sSubSupPr>
                  <m:e>
                    <m:r>
                      <m:rPr>
                        <m:sty m:val="p"/>
                      </m:rPr>
                      <w:rPr>
                        <w:rFonts w:ascii="Cambria Math" w:hAnsi="Cambria Math"/>
                        <w:sz w:val="22"/>
                        <w:szCs w:val="22"/>
                      </w:rPr>
                      <m:t>ψ</m:t>
                    </m:r>
                  </m:e>
                  <m:sub>
                    <m:r>
                      <w:rPr>
                        <w:rFonts w:ascii="Cambria Math" w:hAnsi="Cambria Math"/>
                        <w:sz w:val="22"/>
                        <w:szCs w:val="22"/>
                      </w:rPr>
                      <m:t>i,j</m:t>
                    </m:r>
                  </m:sub>
                  <m:sup>
                    <m:r>
                      <w:rPr>
                        <w:rFonts w:ascii="Cambria Math" w:hAnsi="Cambria Math"/>
                        <w:sz w:val="22"/>
                        <w:szCs w:val="22"/>
                      </w:rPr>
                      <m:t>A0</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Equilibrium dihedral angle between two planes, formed by the points </w:t>
            </w:r>
            <w:r w:rsidRPr="006A349C">
              <w:rPr>
                <w:noProof/>
                <w:position w:val="-16"/>
                <w:sz w:val="22"/>
                <w:szCs w:val="22"/>
              </w:rPr>
              <w:object w:dxaOrig="1440" w:dyaOrig="420">
                <v:shape id="_x0000_i1066" type="#_x0000_t75" alt="" style="width:1in;height:21pt;mso-width-percent:0;mso-height-percent:0;mso-width-percent:0;mso-height-percent:0" o:ole="">
                  <v:imagedata r:id="rId82" o:title=""/>
                </v:shape>
                <o:OLEObject Type="Embed" ProgID="Equation.DSMT4" ShapeID="_x0000_i1066" DrawAspect="Content" ObjectID="_1692896100" r:id="rId86"/>
              </w:object>
            </w:r>
            <w:r w:rsidRPr="006A349C">
              <w:rPr>
                <w:sz w:val="22"/>
                <w:szCs w:val="22"/>
              </w:rPr>
              <w:t>and</w:t>
            </w:r>
            <w:r w:rsidRPr="006A349C">
              <w:rPr>
                <w:noProof/>
                <w:position w:val="-16"/>
                <w:sz w:val="22"/>
                <w:szCs w:val="22"/>
              </w:rPr>
              <w:object w:dxaOrig="1340" w:dyaOrig="420">
                <v:shape id="_x0000_i1067" type="#_x0000_t75" alt="" style="width:66.25pt;height:21pt;mso-width-percent:0;mso-height-percent:0;mso-width-percent:0;mso-height-percent:0" o:ole="">
                  <v:imagedata r:id="rId84" o:title=""/>
                </v:shape>
                <o:OLEObject Type="Embed" ProgID="Equation.DSMT4" ShapeID="_x0000_i1067" DrawAspect="Content" ObjectID="_1692896101" r:id="rId87"/>
              </w:object>
            </w:r>
          </w:p>
        </w:tc>
        <w:tc>
          <w:tcPr>
            <w:tcW w:w="1895" w:type="dxa"/>
          </w:tcPr>
          <w:p w:rsidR="007B7B7A" w:rsidRPr="006A349C" w:rsidRDefault="007B7B7A" w:rsidP="00173494">
            <w:pPr>
              <w:pStyle w:val="G4bTableBody"/>
              <w:rPr>
                <w:sz w:val="22"/>
                <w:szCs w:val="22"/>
              </w:rPr>
            </w:pPr>
            <w:r w:rsidRPr="006A349C">
              <w:rPr>
                <w:sz w:val="22"/>
                <w:szCs w:val="22"/>
              </w:rPr>
              <w:t>0</w:t>
            </w:r>
            <w:r w:rsidRPr="006A349C">
              <w:rPr>
                <w:rFonts w:eastAsia="Malgun Gothic"/>
                <w:sz w:val="22"/>
                <w:szCs w:val="22"/>
              </w:rPr>
              <w:t>˚</w:t>
            </w: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proofErr w:type="spellStart"/>
            <w:r w:rsidRPr="006A349C">
              <w:rPr>
                <w:i/>
                <w:sz w:val="22"/>
                <w:szCs w:val="22"/>
              </w:rPr>
              <w:t>k</w:t>
            </w:r>
            <w:r w:rsidRPr="006A349C">
              <w:rPr>
                <w:i/>
                <w:sz w:val="22"/>
                <w:szCs w:val="22"/>
                <w:vertAlign w:val="subscript"/>
              </w:rPr>
              <w:t>off</w:t>
            </w:r>
            <w:proofErr w:type="spellEnd"/>
          </w:p>
        </w:tc>
        <w:tc>
          <w:tcPr>
            <w:tcW w:w="5850" w:type="dxa"/>
          </w:tcPr>
          <w:p w:rsidR="007B7B7A" w:rsidRPr="006A349C" w:rsidRDefault="007B7B7A" w:rsidP="00173494">
            <w:pPr>
              <w:pStyle w:val="G4bTableBody"/>
              <w:jc w:val="left"/>
              <w:rPr>
                <w:sz w:val="22"/>
                <w:szCs w:val="22"/>
                <w:lang w:eastAsia="ko-KR"/>
              </w:rPr>
            </w:pPr>
            <w:r w:rsidRPr="006A349C">
              <w:rPr>
                <w:sz w:val="22"/>
                <w:szCs w:val="22"/>
              </w:rPr>
              <w:t>Kinetic dissociation rate [s</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2"/>
                <w:sz w:val="22"/>
                <w:szCs w:val="22"/>
              </w:rPr>
              <w:object w:dxaOrig="300" w:dyaOrig="320">
                <v:shape id="_x0000_i1068" type="#_x0000_t75" style="width:18pt;height:15pt" o:ole="">
                  <v:imagedata r:id="rId88" o:title=""/>
                </v:shape>
                <o:OLEObject Type="Embed" ProgID="Equation.DSMT4" ShapeID="_x0000_i1068" DrawAspect="Content" ObjectID="_1692896102" r:id="rId89"/>
              </w:object>
            </w:r>
          </w:p>
        </w:tc>
        <w:tc>
          <w:tcPr>
            <w:tcW w:w="5850" w:type="dxa"/>
          </w:tcPr>
          <w:p w:rsidR="007B7B7A" w:rsidRPr="006A349C" w:rsidRDefault="007B7B7A" w:rsidP="00173494">
            <w:pPr>
              <w:pStyle w:val="G4bTableBody"/>
              <w:jc w:val="left"/>
              <w:rPr>
                <w:sz w:val="22"/>
                <w:szCs w:val="22"/>
                <w:lang w:eastAsia="ko-KR"/>
              </w:rPr>
            </w:pPr>
            <w:r w:rsidRPr="006A349C">
              <w:rPr>
                <w:sz w:val="22"/>
                <w:szCs w:val="22"/>
              </w:rPr>
              <w:t>Kinetic dissociation rate at an unstressed state [s</w:t>
            </w:r>
            <w:r w:rsidRPr="006A349C">
              <w:rPr>
                <w:sz w:val="22"/>
                <w:szCs w:val="22"/>
                <w:vertAlign w:val="superscript"/>
              </w:rPr>
              <w:t>-1</w:t>
            </w:r>
            <w:r w:rsidRPr="006A349C">
              <w:rPr>
                <w:sz w:val="22"/>
                <w:szCs w:val="22"/>
              </w:rPr>
              <w:t>]</w:t>
            </w:r>
          </w:p>
        </w:tc>
        <w:tc>
          <w:tcPr>
            <w:tcW w:w="1895" w:type="dxa"/>
          </w:tcPr>
          <w:p w:rsidR="007B7B7A" w:rsidRPr="006A349C" w:rsidRDefault="007B7B7A" w:rsidP="00173494">
            <w:pPr>
              <w:pStyle w:val="G4bTableBody"/>
              <w:rPr>
                <w:sz w:val="22"/>
                <w:szCs w:val="22"/>
                <w:lang w:eastAsia="ko-KR"/>
              </w:rPr>
            </w:pPr>
            <w:r w:rsidRPr="006A349C">
              <w:rPr>
                <w:sz w:val="22"/>
                <w:szCs w:val="22"/>
                <w:lang w:eastAsia="ko-KR"/>
              </w:rPr>
              <w:t>1</w:t>
            </w:r>
          </w:p>
        </w:tc>
        <w:tc>
          <w:tcPr>
            <w:tcW w:w="916" w:type="dxa"/>
          </w:tcPr>
          <w:p w:rsidR="007B7B7A" w:rsidRPr="006A349C" w:rsidRDefault="007B7B7A" w:rsidP="00173494">
            <w:pPr>
              <w:pStyle w:val="G4bTableBody"/>
              <w:rPr>
                <w:sz w:val="22"/>
                <w:szCs w:val="22"/>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position w:val="-10"/>
                <w:sz w:val="22"/>
                <w:szCs w:val="22"/>
              </w:rPr>
              <w:object w:dxaOrig="240" w:dyaOrig="279">
                <v:shape id="_x0000_i1069" type="#_x0000_t75" style="width:18pt;height:18pt" o:ole="">
                  <v:imagedata r:id="rId90" o:title=""/>
                </v:shape>
                <o:OLEObject Type="Embed" ProgID="Equation.DSMT4" ShapeID="_x0000_i1069" DrawAspect="Content" ObjectID="_1692896103" r:id="rId91"/>
              </w:object>
            </w:r>
          </w:p>
        </w:tc>
        <w:tc>
          <w:tcPr>
            <w:tcW w:w="5850" w:type="dxa"/>
          </w:tcPr>
          <w:p w:rsidR="007B7B7A" w:rsidRPr="006A349C" w:rsidRDefault="007B7B7A" w:rsidP="00173494">
            <w:pPr>
              <w:pStyle w:val="G4bTableBody"/>
              <w:jc w:val="left"/>
              <w:rPr>
                <w:sz w:val="22"/>
                <w:szCs w:val="22"/>
                <w:lang w:eastAsia="ko-KR"/>
              </w:rPr>
            </w:pPr>
            <w:r w:rsidRPr="006A349C">
              <w:rPr>
                <w:sz w:val="22"/>
                <w:szCs w:val="22"/>
              </w:rPr>
              <w:t xml:space="preserve">Unit normal vector at the local surface of the </w:t>
            </w:r>
            <w:proofErr w:type="spellStart"/>
            <w:r w:rsidRPr="006A349C">
              <w:rPr>
                <w:sz w:val="22"/>
                <w:szCs w:val="22"/>
                <w:lang w:eastAsia="ko-KR"/>
              </w:rPr>
              <w:t>fiber</w:t>
            </w:r>
            <w:proofErr w:type="spellEnd"/>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i/>
                <w:sz w:val="22"/>
                <w:szCs w:val="22"/>
              </w:rPr>
            </w:pPr>
            <m:oMathPara>
              <m:oMathParaPr>
                <m:jc m:val="left"/>
              </m:oMathParaP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A</m:t>
                    </m:r>
                  </m:sub>
                </m:sSub>
              </m:oMath>
            </m:oMathPara>
          </w:p>
        </w:tc>
        <w:tc>
          <w:tcPr>
            <w:tcW w:w="5850" w:type="dxa"/>
          </w:tcPr>
          <w:p w:rsidR="007B7B7A" w:rsidRPr="006A349C" w:rsidRDefault="007B7B7A" w:rsidP="00173494">
            <w:pPr>
              <w:pStyle w:val="G4bTableBody"/>
              <w:jc w:val="left"/>
              <w:rPr>
                <w:sz w:val="22"/>
                <w:szCs w:val="22"/>
              </w:rPr>
            </w:pPr>
            <w:r w:rsidRPr="006A349C">
              <w:rPr>
                <w:sz w:val="22"/>
                <w:szCs w:val="22"/>
              </w:rPr>
              <w:t>Radius of actin filament [nm]</w:t>
            </w:r>
          </w:p>
        </w:tc>
        <w:tc>
          <w:tcPr>
            <w:tcW w:w="1895" w:type="dxa"/>
          </w:tcPr>
          <w:p w:rsidR="007B7B7A" w:rsidRPr="006A349C" w:rsidRDefault="007B7B7A" w:rsidP="00173494">
            <w:pPr>
              <w:pStyle w:val="G4bTableBody"/>
              <w:rPr>
                <w:sz w:val="22"/>
                <w:szCs w:val="22"/>
              </w:rPr>
            </w:pPr>
            <w:r w:rsidRPr="006A349C">
              <w:rPr>
                <w:sz w:val="22"/>
                <w:szCs w:val="22"/>
              </w:rPr>
              <w:t>3.5</w:t>
            </w: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rPr>
              <w:t>t</w:t>
            </w:r>
          </w:p>
        </w:tc>
        <w:tc>
          <w:tcPr>
            <w:tcW w:w="5850" w:type="dxa"/>
          </w:tcPr>
          <w:p w:rsidR="007B7B7A" w:rsidRPr="006A349C" w:rsidRDefault="007B7B7A" w:rsidP="00173494">
            <w:pPr>
              <w:pStyle w:val="G4bTableBody"/>
              <w:jc w:val="left"/>
              <w:rPr>
                <w:sz w:val="22"/>
                <w:szCs w:val="22"/>
              </w:rPr>
            </w:pPr>
            <w:r w:rsidRPr="006A349C">
              <w:rPr>
                <w:sz w:val="22"/>
                <w:szCs w:val="22"/>
              </w:rPr>
              <w:t>Time [s]</w:t>
            </w:r>
          </w:p>
        </w:tc>
        <w:tc>
          <w:tcPr>
            <w:tcW w:w="1895" w:type="dxa"/>
          </w:tcPr>
          <w:p w:rsidR="007B7B7A" w:rsidRPr="006A349C" w:rsidRDefault="007B7B7A" w:rsidP="00173494">
            <w:pPr>
              <w:pStyle w:val="G4bTableBody"/>
              <w:rPr>
                <w:sz w:val="22"/>
                <w:szCs w:val="22"/>
                <w:lang w:eastAsia="ko-KR"/>
              </w:rPr>
            </w:pPr>
          </w:p>
        </w:tc>
        <w:tc>
          <w:tcPr>
            <w:tcW w:w="916" w:type="dxa"/>
          </w:tcPr>
          <w:p w:rsidR="007B7B7A" w:rsidRPr="006A349C" w:rsidRDefault="007B7B7A" w:rsidP="00173494">
            <w:pPr>
              <w:pStyle w:val="G4bTableBody"/>
              <w:rPr>
                <w:sz w:val="22"/>
                <w:szCs w:val="22"/>
                <w:lang w:eastAsia="ko-KR"/>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position w:val="-12"/>
                <w:sz w:val="22"/>
                <w:szCs w:val="22"/>
              </w:rPr>
              <w:object w:dxaOrig="300" w:dyaOrig="360">
                <v:shape id="_x0000_i1070" type="#_x0000_t75" style="width:18pt;height:18pt" o:ole="">
                  <v:imagedata r:id="rId92" o:title=""/>
                </v:shape>
                <o:OLEObject Type="Embed" ProgID="Equation.DSMT4" ShapeID="_x0000_i1070" DrawAspect="Content" ObjectID="_1692896104" r:id="rId93"/>
              </w:objec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 xml:space="preserve">Tangential unit vector at the </w:t>
            </w:r>
            <w:r w:rsidRPr="006A349C">
              <w:rPr>
                <w:i/>
                <w:sz w:val="22"/>
                <w:szCs w:val="22"/>
                <w:lang w:eastAsia="ko-KR"/>
              </w:rPr>
              <w:t>k</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segment in the </w:t>
            </w:r>
            <w:r w:rsidRPr="006A349C">
              <w:rPr>
                <w:i/>
                <w:sz w:val="22"/>
                <w:szCs w:val="22"/>
                <w:lang w:eastAsia="ko-KR"/>
              </w:rPr>
              <w:t>i</w:t>
            </w:r>
            <w:r w:rsidRPr="006A349C">
              <w:rPr>
                <w:sz w:val="22"/>
                <w:szCs w:val="22"/>
                <w:lang w:eastAsia="ko-KR"/>
              </w:rPr>
              <w:t xml:space="preserve">-th </w:t>
            </w:r>
            <w:proofErr w:type="spellStart"/>
            <w:r w:rsidRPr="006A349C">
              <w:rPr>
                <w:sz w:val="22"/>
                <w:szCs w:val="22"/>
                <w:lang w:eastAsia="ko-KR"/>
              </w:rPr>
              <w:t>fiber</w:t>
            </w:r>
            <w:proofErr w:type="spellEnd"/>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b/>
                <w:i/>
                <w:sz w:val="22"/>
                <w:szCs w:val="22"/>
              </w:rPr>
              <w:t>v</w:t>
            </w:r>
          </w:p>
        </w:tc>
        <w:tc>
          <w:tcPr>
            <w:tcW w:w="5850" w:type="dxa"/>
          </w:tcPr>
          <w:p w:rsidR="007B7B7A" w:rsidRPr="006A349C" w:rsidRDefault="007B7B7A" w:rsidP="00173494">
            <w:pPr>
              <w:pStyle w:val="G4bTableBody"/>
              <w:jc w:val="left"/>
              <w:rPr>
                <w:sz w:val="22"/>
                <w:szCs w:val="22"/>
              </w:rPr>
            </w:pPr>
            <w:r w:rsidRPr="006A349C">
              <w:rPr>
                <w:sz w:val="22"/>
                <w:szCs w:val="22"/>
              </w:rPr>
              <w:t>Velocity vector [nm/s]</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b/>
                <w:i/>
                <w:sz w:val="22"/>
                <w:szCs w:val="22"/>
              </w:rPr>
            </w:pPr>
            <w:r w:rsidRPr="006A349C">
              <w:rPr>
                <w:noProof/>
                <w:position w:val="-10"/>
                <w:sz w:val="22"/>
                <w:szCs w:val="22"/>
              </w:rPr>
              <w:object w:dxaOrig="240" w:dyaOrig="320">
                <v:shape id="_x0000_i1071" type="#_x0000_t75" alt="" style="width:12pt;height:15pt;mso-width-percent:0;mso-height-percent:0;mso-width-percent:0;mso-height-percent:0" o:ole="">
                  <v:imagedata r:id="rId94" o:title=""/>
                </v:shape>
                <o:OLEObject Type="Embed" ProgID="Equation.DSMT4" ShapeID="_x0000_i1071" DrawAspect="Content" ObjectID="_1692896105" r:id="rId95"/>
              </w:object>
            </w:r>
          </w:p>
        </w:tc>
        <w:tc>
          <w:tcPr>
            <w:tcW w:w="5850" w:type="dxa"/>
          </w:tcPr>
          <w:p w:rsidR="007B7B7A" w:rsidRPr="006A349C" w:rsidRDefault="007B7B7A" w:rsidP="00173494">
            <w:pPr>
              <w:pStyle w:val="G4bTableBody"/>
              <w:jc w:val="left"/>
              <w:rPr>
                <w:sz w:val="22"/>
                <w:szCs w:val="22"/>
              </w:rPr>
            </w:pPr>
            <w:r w:rsidRPr="006A349C">
              <w:rPr>
                <w:sz w:val="22"/>
                <w:szCs w:val="22"/>
              </w:rPr>
              <w:t>Velocity vector at the node of actin cortex layer mesh</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noProof/>
                <w:sz w:val="22"/>
                <w:szCs w:val="22"/>
              </w:rPr>
            </w:pPr>
            <w:r w:rsidRPr="006A349C">
              <w:rPr>
                <w:noProof/>
                <w:position w:val="-10"/>
                <w:sz w:val="22"/>
                <w:szCs w:val="22"/>
              </w:rPr>
              <w:object w:dxaOrig="240" w:dyaOrig="320">
                <v:shape id="_x0000_i1072" type="#_x0000_t75" alt="" style="width:12pt;height:15pt;mso-width-percent:0;mso-height-percent:0;mso-width-percent:0;mso-height-percent:0" o:ole="">
                  <v:imagedata r:id="rId96" o:title=""/>
                </v:shape>
                <o:OLEObject Type="Embed" ProgID="Equation.DSMT4" ShapeID="_x0000_i1072" DrawAspect="Content" ObjectID="_1692896106" r:id="rId97"/>
              </w:object>
            </w:r>
          </w:p>
        </w:tc>
        <w:tc>
          <w:tcPr>
            <w:tcW w:w="5850" w:type="dxa"/>
          </w:tcPr>
          <w:p w:rsidR="007B7B7A" w:rsidRPr="006A349C" w:rsidRDefault="007B7B7A" w:rsidP="00173494">
            <w:pPr>
              <w:pStyle w:val="G4bTableBody"/>
              <w:jc w:val="left"/>
              <w:rPr>
                <w:sz w:val="22"/>
                <w:szCs w:val="22"/>
              </w:rPr>
            </w:pPr>
            <w:r w:rsidRPr="006A349C">
              <w:rPr>
                <w:sz w:val="22"/>
                <w:szCs w:val="22"/>
              </w:rPr>
              <w:t>Velocity vector at the barded-end of actin filament</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4"/>
                <w:sz w:val="22"/>
                <w:szCs w:val="22"/>
              </w:rPr>
              <w:object w:dxaOrig="260" w:dyaOrig="360">
                <v:shape id="_x0000_i1073" type="#_x0000_t75" style="width:12pt;height:18pt" o:ole="">
                  <v:imagedata r:id="rId98" o:title=""/>
                </v:shape>
                <o:OLEObject Type="Embed" ProgID="Equation.DSMT4" ShapeID="_x0000_i1073" DrawAspect="Content" ObjectID="_1692896107" r:id="rId99"/>
              </w:object>
            </w:r>
          </w:p>
        </w:tc>
        <w:tc>
          <w:tcPr>
            <w:tcW w:w="5850" w:type="dxa"/>
          </w:tcPr>
          <w:p w:rsidR="007B7B7A" w:rsidRPr="006A349C" w:rsidRDefault="007B7B7A" w:rsidP="00173494">
            <w:pPr>
              <w:pStyle w:val="G4bTableBody"/>
              <w:jc w:val="left"/>
              <w:rPr>
                <w:sz w:val="22"/>
                <w:szCs w:val="22"/>
              </w:rPr>
            </w:pPr>
            <w:r w:rsidRPr="006A349C">
              <w:rPr>
                <w:sz w:val="22"/>
                <w:szCs w:val="22"/>
              </w:rPr>
              <w:t>Growth rate at the barbed-end of F-actin with 1) nucleate state or ratchet state [nm/s]</w:t>
            </w:r>
          </w:p>
        </w:tc>
        <w:tc>
          <w:tcPr>
            <w:tcW w:w="1895" w:type="dxa"/>
          </w:tcPr>
          <w:p w:rsidR="007B7B7A" w:rsidRPr="006A349C" w:rsidRDefault="007B7B7A" w:rsidP="00173494">
            <w:pPr>
              <w:pStyle w:val="G4bTableBody"/>
              <w:jc w:val="left"/>
              <w:rPr>
                <w:sz w:val="22"/>
                <w:szCs w:val="22"/>
              </w:rPr>
            </w:pPr>
            <w:r w:rsidRPr="006A349C">
              <w:rPr>
                <w:sz w:val="22"/>
                <w:szCs w:val="22"/>
              </w:rPr>
              <w:t xml:space="preserve">1) 20, and </w:t>
            </w:r>
          </w:p>
          <w:p w:rsidR="007B7B7A" w:rsidRPr="006A349C" w:rsidRDefault="007B7B7A" w:rsidP="00173494">
            <w:pPr>
              <w:pStyle w:val="G4bTableBody"/>
              <w:rPr>
                <w:sz w:val="22"/>
                <w:szCs w:val="22"/>
              </w:rPr>
            </w:pPr>
            <w:r w:rsidRPr="006A349C">
              <w:rPr>
                <w:sz w:val="22"/>
                <w:szCs w:val="22"/>
              </w:rPr>
              <w:t xml:space="preserve">2) </w:t>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0</m:t>
                  </m:r>
                </m:sub>
              </m:sSub>
              <m:r>
                <w:rPr>
                  <w:rFonts w:ascii="Cambria Math" w:hAnsi="Cambria Math"/>
                  <w:sz w:val="22"/>
                  <w:szCs w:val="22"/>
                </w:rPr>
                <m:t>exp</m:t>
              </m:r>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cortex</m:t>
                          </m:r>
                        </m:sub>
                      </m:sSub>
                    </m:num>
                    <m:den>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F</m:t>
                              </m:r>
                            </m:sub>
                          </m:sSub>
                          <m:r>
                            <w:rPr>
                              <w:rFonts w:ascii="Cambria Math" w:hAnsi="Cambria Math"/>
                              <w:sz w:val="22"/>
                              <w:szCs w:val="22"/>
                            </w:rPr>
                            <m:t xml:space="preserve"> f</m:t>
                          </m:r>
                        </m:e>
                        <m:sub>
                          <m:r>
                            <w:rPr>
                              <w:rFonts w:ascii="Cambria Math" w:hAnsi="Cambria Math"/>
                              <w:sz w:val="22"/>
                              <w:szCs w:val="22"/>
                            </w:rPr>
                            <m:t>0</m:t>
                          </m:r>
                        </m:sub>
                      </m:sSub>
                    </m:den>
                  </m:f>
                </m:e>
              </m:d>
            </m:oMath>
          </w:p>
        </w:tc>
        <w:tc>
          <w:tcPr>
            <w:tcW w:w="916" w:type="dxa"/>
          </w:tcPr>
          <w:p w:rsidR="007B7B7A" w:rsidRPr="006A349C" w:rsidRDefault="007B7B7A" w:rsidP="00173494">
            <w:pPr>
              <w:pStyle w:val="G4bTableBody"/>
              <w:rPr>
                <w:sz w:val="22"/>
                <w:szCs w:val="22"/>
              </w:rPr>
            </w:pPr>
            <w:r w:rsidRPr="006A349C">
              <w:rPr>
                <w:sz w:val="22"/>
                <w:szCs w:val="22"/>
              </w:rPr>
              <w:t>[1,8]</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0"/>
                <w:sz w:val="22"/>
                <w:szCs w:val="22"/>
              </w:rPr>
              <w:object w:dxaOrig="220" w:dyaOrig="320">
                <v:shape id="_x0000_i1074" type="#_x0000_t75" style="width:9pt;height:15pt" o:ole="">
                  <v:imagedata r:id="rId100" o:title=""/>
                </v:shape>
                <o:OLEObject Type="Embed" ProgID="Equation.DSMT4" ShapeID="_x0000_i1074" DrawAspect="Content" ObjectID="_1692896108" r:id="rId101"/>
              </w:object>
            </w:r>
          </w:p>
        </w:tc>
        <w:tc>
          <w:tcPr>
            <w:tcW w:w="5850" w:type="dxa"/>
          </w:tcPr>
          <w:p w:rsidR="007B7B7A" w:rsidRPr="006A349C" w:rsidRDefault="007B7B7A" w:rsidP="00173494">
            <w:pPr>
              <w:pStyle w:val="G4bTableBody"/>
              <w:jc w:val="left"/>
              <w:rPr>
                <w:sz w:val="22"/>
                <w:szCs w:val="22"/>
              </w:rPr>
            </w:pPr>
            <w:r w:rsidRPr="006A349C">
              <w:rPr>
                <w:sz w:val="22"/>
                <w:szCs w:val="22"/>
              </w:rPr>
              <w:t>Shrinkage rate at the pointed-end of F-actin [nm/s]</w:t>
            </w:r>
          </w:p>
        </w:tc>
        <w:tc>
          <w:tcPr>
            <w:tcW w:w="1895" w:type="dxa"/>
          </w:tcPr>
          <w:p w:rsidR="007B7B7A" w:rsidRPr="006A349C" w:rsidRDefault="007B7B7A" w:rsidP="00173494">
            <w:pPr>
              <w:pStyle w:val="G4bTableBody"/>
              <w:rPr>
                <w:sz w:val="22"/>
                <w:szCs w:val="22"/>
              </w:rPr>
            </w:pPr>
            <w:r w:rsidRPr="006A349C">
              <w:rPr>
                <w:sz w:val="22"/>
                <w:szCs w:val="22"/>
              </w:rPr>
              <w:t>10</w:t>
            </w:r>
          </w:p>
        </w:tc>
        <w:tc>
          <w:tcPr>
            <w:tcW w:w="916" w:type="dxa"/>
          </w:tcPr>
          <w:p w:rsidR="007B7B7A" w:rsidRPr="006A349C" w:rsidRDefault="007B7B7A" w:rsidP="00173494">
            <w:pPr>
              <w:pStyle w:val="G4bTableBody"/>
              <w:rPr>
                <w:sz w:val="22"/>
                <w:szCs w:val="22"/>
              </w:rPr>
            </w:pPr>
            <w:r w:rsidRPr="006A349C">
              <w:rPr>
                <w:sz w:val="22"/>
                <w:szCs w:val="22"/>
              </w:rPr>
              <w:t>[8]</w:t>
            </w: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position w:val="-14"/>
                <w:sz w:val="22"/>
                <w:szCs w:val="22"/>
              </w:rPr>
              <w:object w:dxaOrig="600" w:dyaOrig="360">
                <v:shape id="_x0000_i1075" type="#_x0000_t75" style="width:30pt;height:18pt" o:ole="">
                  <v:imagedata r:id="rId102" o:title=""/>
                </v:shape>
                <o:OLEObject Type="Embed" ProgID="Equation.DSMT4" ShapeID="_x0000_i1075" DrawAspect="Content" ObjectID="_1692896109" r:id="rId103"/>
              </w:object>
            </w:r>
          </w:p>
        </w:tc>
        <w:tc>
          <w:tcPr>
            <w:tcW w:w="5850" w:type="dxa"/>
          </w:tcPr>
          <w:p w:rsidR="007B7B7A" w:rsidRPr="006A349C" w:rsidRDefault="007B7B7A" w:rsidP="00173494">
            <w:pPr>
              <w:pStyle w:val="G4bTableBody"/>
              <w:jc w:val="left"/>
              <w:rPr>
                <w:sz w:val="22"/>
                <w:szCs w:val="22"/>
              </w:rPr>
            </w:pPr>
            <w:r w:rsidRPr="006A349C">
              <w:rPr>
                <w:sz w:val="22"/>
                <w:szCs w:val="22"/>
              </w:rPr>
              <w:t>The sliding rate of myosin in the absence of load [nm/s]</w:t>
            </w:r>
          </w:p>
        </w:tc>
        <w:tc>
          <w:tcPr>
            <w:tcW w:w="1895" w:type="dxa"/>
          </w:tcPr>
          <w:p w:rsidR="007B7B7A" w:rsidRPr="006A349C" w:rsidRDefault="007B7B7A" w:rsidP="00173494">
            <w:pPr>
              <w:pStyle w:val="G4bTableBody"/>
              <w:rPr>
                <w:sz w:val="22"/>
                <w:szCs w:val="22"/>
              </w:rPr>
            </w:pPr>
            <w:r w:rsidRPr="006A349C">
              <w:rPr>
                <w:sz w:val="22"/>
                <w:szCs w:val="22"/>
              </w:rPr>
              <w:t>160</w:t>
            </w:r>
          </w:p>
        </w:tc>
        <w:tc>
          <w:tcPr>
            <w:tcW w:w="916" w:type="dxa"/>
          </w:tcPr>
          <w:p w:rsidR="007B7B7A" w:rsidRPr="006A349C" w:rsidRDefault="007B7B7A" w:rsidP="00173494">
            <w:pPr>
              <w:pStyle w:val="G4bTableBody"/>
              <w:rPr>
                <w:sz w:val="22"/>
                <w:szCs w:val="22"/>
              </w:rPr>
            </w:pPr>
            <w:r w:rsidRPr="006A349C">
              <w:rPr>
                <w:sz w:val="22"/>
                <w:szCs w:val="22"/>
              </w:rPr>
              <w:t>[9]</w:t>
            </w:r>
          </w:p>
        </w:tc>
      </w:tr>
      <w:tr w:rsidR="007B7B7A" w:rsidRPr="006A349C" w:rsidTr="00FB396F">
        <w:trPr>
          <w:trHeight w:val="20"/>
        </w:trPr>
        <w:tc>
          <w:tcPr>
            <w:tcW w:w="1260" w:type="dxa"/>
          </w:tcPr>
          <w:p w:rsidR="007B7B7A" w:rsidRPr="006A349C" w:rsidRDefault="007B7B7A" w:rsidP="00173494">
            <w:pPr>
              <w:pStyle w:val="G4bTableBody"/>
              <w:jc w:val="left"/>
              <w:rPr>
                <w:b/>
                <w:i/>
                <w:sz w:val="22"/>
                <w:szCs w:val="22"/>
              </w:rPr>
            </w:pPr>
            <w:r w:rsidRPr="006A349C">
              <w:rPr>
                <w:b/>
                <w:i/>
                <w:sz w:val="22"/>
                <w:szCs w:val="22"/>
                <w:lang w:eastAsia="ko-KR"/>
              </w:rPr>
              <w:t>x</w:t>
            </w:r>
          </w:p>
        </w:tc>
        <w:tc>
          <w:tcPr>
            <w:tcW w:w="5850" w:type="dxa"/>
          </w:tcPr>
          <w:p w:rsidR="007B7B7A" w:rsidRPr="006A349C" w:rsidRDefault="007B7B7A" w:rsidP="00173494">
            <w:pPr>
              <w:pStyle w:val="G4bTableBody"/>
              <w:jc w:val="left"/>
              <w:rPr>
                <w:sz w:val="22"/>
                <w:szCs w:val="22"/>
              </w:rPr>
            </w:pPr>
            <w:r w:rsidRPr="006A349C">
              <w:rPr>
                <w:sz w:val="22"/>
                <w:szCs w:val="22"/>
              </w:rPr>
              <w:t>Location vector [µm]</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b/>
                <w:i/>
                <w:sz w:val="22"/>
                <w:szCs w:val="22"/>
              </w:rPr>
            </w:pPr>
            <w:r w:rsidRPr="006A349C">
              <w:rPr>
                <w:noProof/>
                <w:position w:val="-12"/>
                <w:sz w:val="22"/>
                <w:szCs w:val="22"/>
              </w:rPr>
              <w:object w:dxaOrig="340" w:dyaOrig="360">
                <v:shape id="_x0000_i1076" type="#_x0000_t75" alt="" style="width:18pt;height:21pt;mso-width-percent:0;mso-height-percent:0;mso-width-percent:0;mso-height-percent:0" o:ole="">
                  <v:imagedata r:id="rId104" o:title=""/>
                </v:shape>
                <o:OLEObject Type="Embed" ProgID="Equation.DSMT4" ShapeID="_x0000_i1076" DrawAspect="Content" ObjectID="_1692896110" r:id="rId105"/>
              </w:object>
            </w:r>
          </w:p>
        </w:tc>
        <w:tc>
          <w:tcPr>
            <w:tcW w:w="5850" w:type="dxa"/>
          </w:tcPr>
          <w:p w:rsidR="007B7B7A" w:rsidRPr="006A349C" w:rsidRDefault="007B7B7A" w:rsidP="00173494">
            <w:pPr>
              <w:pStyle w:val="G4bTableBody"/>
              <w:jc w:val="left"/>
              <w:rPr>
                <w:sz w:val="22"/>
                <w:szCs w:val="22"/>
              </w:rPr>
            </w:pPr>
            <w:r w:rsidRPr="006A349C">
              <w:rPr>
                <w:sz w:val="22"/>
                <w:szCs w:val="22"/>
              </w:rPr>
              <w:t xml:space="preserve">Location vector at the pointed-end of </w:t>
            </w:r>
            <w:r w:rsidRPr="006A349C">
              <w:rPr>
                <w:i/>
                <w:sz w:val="22"/>
                <w:szCs w:val="22"/>
              </w:rPr>
              <w:t>i</w:t>
            </w:r>
            <w:r w:rsidRPr="006A349C">
              <w:rPr>
                <w:sz w:val="22"/>
                <w:szCs w:val="22"/>
              </w:rPr>
              <w:t xml:space="preserve">-th </w:t>
            </w:r>
            <w:r w:rsidRPr="006A349C">
              <w:rPr>
                <w:rFonts w:hint="eastAsia"/>
                <w:sz w:val="22"/>
                <w:szCs w:val="22"/>
                <w:lang w:eastAsia="ko-KR"/>
              </w:rPr>
              <w:t>actin filament</w:t>
            </w:r>
          </w:p>
        </w:tc>
        <w:tc>
          <w:tcPr>
            <w:tcW w:w="1895" w:type="dxa"/>
          </w:tcPr>
          <w:p w:rsidR="007B7B7A" w:rsidRPr="006A349C" w:rsidRDefault="007B7B7A" w:rsidP="00173494">
            <w:pPr>
              <w:pStyle w:val="G4bTableBody"/>
              <w:jc w:val="left"/>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941F57" w:rsidP="00173494">
            <w:pPr>
              <w:pStyle w:val="G4bTableBody"/>
              <w:jc w:val="left"/>
              <w:rPr>
                <w:sz w:val="22"/>
                <w:szCs w:val="22"/>
              </w:rPr>
            </w:pPr>
            <m:oMathPara>
              <m:oMathParaPr>
                <m:jc m:val="left"/>
              </m:oMathParaPr>
              <m:oMath>
                <m:sSubSup>
                  <m:sSubSupPr>
                    <m:ctrlPr>
                      <w:rPr>
                        <w:rFonts w:ascii="Cambria Math" w:hAnsi="Cambria Math"/>
                        <w:sz w:val="22"/>
                        <w:szCs w:val="22"/>
                      </w:rPr>
                    </m:ctrlPr>
                  </m:sSubSupPr>
                  <m:e>
                    <m:r>
                      <m:rPr>
                        <m:sty m:val="bi"/>
                      </m:rPr>
                      <w:rPr>
                        <w:rFonts w:ascii="Cambria Math" w:hAnsi="Cambria Math"/>
                        <w:sz w:val="22"/>
                        <w:szCs w:val="22"/>
                      </w:rPr>
                      <m:t>x</m:t>
                    </m:r>
                  </m:e>
                  <m:sub>
                    <m:r>
                      <w:rPr>
                        <w:rFonts w:ascii="Cambria Math" w:hAnsi="Cambria Math"/>
                        <w:sz w:val="22"/>
                        <w:szCs w:val="22"/>
                      </w:rPr>
                      <m:t>i,</m:t>
                    </m:r>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i</m:t>
                        </m:r>
                      </m:sub>
                      <m:sup>
                        <m:r>
                          <w:rPr>
                            <w:rFonts w:ascii="Cambria Math" w:hAnsi="Cambria Math"/>
                            <w:sz w:val="22"/>
                            <w:szCs w:val="22"/>
                          </w:rPr>
                          <m:t>A</m:t>
                        </m:r>
                      </m:sup>
                    </m:sSubSup>
                  </m:sub>
                  <m:sup>
                    <m:r>
                      <w:rPr>
                        <w:rFonts w:ascii="Cambria Math" w:hAnsi="Cambria Math"/>
                        <w:sz w:val="22"/>
                        <w:szCs w:val="22"/>
                      </w:rPr>
                      <m:t>A</m:t>
                    </m:r>
                  </m:sup>
                </m:sSubSup>
              </m:oMath>
            </m:oMathPara>
          </w:p>
        </w:tc>
        <w:tc>
          <w:tcPr>
            <w:tcW w:w="5850" w:type="dxa"/>
          </w:tcPr>
          <w:p w:rsidR="007B7B7A" w:rsidRPr="006A349C" w:rsidRDefault="007B7B7A" w:rsidP="00173494">
            <w:pPr>
              <w:pStyle w:val="G4bTableBody"/>
              <w:jc w:val="left"/>
              <w:rPr>
                <w:sz w:val="22"/>
                <w:szCs w:val="22"/>
              </w:rPr>
            </w:pPr>
            <w:r w:rsidRPr="006A349C">
              <w:rPr>
                <w:sz w:val="22"/>
                <w:szCs w:val="22"/>
              </w:rPr>
              <w:t xml:space="preserve">Location vector at the barbed-end of </w:t>
            </w:r>
            <w:r w:rsidRPr="006A349C">
              <w:rPr>
                <w:i/>
                <w:sz w:val="22"/>
                <w:szCs w:val="22"/>
              </w:rPr>
              <w:t>i</w:t>
            </w:r>
            <w:r w:rsidRPr="006A349C">
              <w:rPr>
                <w:sz w:val="22"/>
                <w:szCs w:val="22"/>
              </w:rPr>
              <w:t xml:space="preserve">-th </w:t>
            </w:r>
            <w:r w:rsidRPr="006A349C">
              <w:rPr>
                <w:rFonts w:hint="eastAsia"/>
                <w:sz w:val="22"/>
                <w:szCs w:val="22"/>
                <w:lang w:eastAsia="ko-KR"/>
              </w:rPr>
              <w:t>actin filament</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sz w:val="22"/>
                <w:szCs w:val="22"/>
              </w:rPr>
            </w:pPr>
            <w:proofErr w:type="spellStart"/>
            <w:r w:rsidRPr="006A349C">
              <w:rPr>
                <w:i/>
                <w:sz w:val="22"/>
                <w:szCs w:val="22"/>
              </w:rPr>
              <w:t>x</w:t>
            </w:r>
            <w:r w:rsidRPr="006A349C">
              <w:rPr>
                <w:i/>
                <w:sz w:val="22"/>
                <w:szCs w:val="22"/>
                <w:vertAlign w:val="subscript"/>
              </w:rPr>
              <w:t>L</w:t>
            </w:r>
            <w:r w:rsidRPr="006A349C">
              <w:rPr>
                <w:i/>
                <w:sz w:val="22"/>
                <w:szCs w:val="22"/>
                <w:vertAlign w:val="subscript"/>
                <w:lang w:eastAsia="ko-KR"/>
              </w:rPr>
              <w:t>,i</w:t>
            </w:r>
            <w:proofErr w:type="spellEnd"/>
          </w:p>
        </w:tc>
        <w:tc>
          <w:tcPr>
            <w:tcW w:w="5850" w:type="dxa"/>
          </w:tcPr>
          <w:p w:rsidR="007B7B7A" w:rsidRPr="006A349C" w:rsidRDefault="007B7B7A" w:rsidP="00173494">
            <w:pPr>
              <w:pStyle w:val="G4bTableBody"/>
              <w:jc w:val="left"/>
              <w:rPr>
                <w:sz w:val="22"/>
                <w:szCs w:val="22"/>
              </w:rPr>
            </w:pPr>
            <w:r w:rsidRPr="006A349C">
              <w:rPr>
                <w:sz w:val="22"/>
                <w:szCs w:val="22"/>
              </w:rPr>
              <w:t xml:space="preserve">Root of ligand-receptor bonds on the local surface of </w:t>
            </w:r>
            <w:r w:rsidRPr="006A349C">
              <w:rPr>
                <w:sz w:val="22"/>
                <w:szCs w:val="22"/>
                <w:lang w:eastAsia="ko-KR"/>
              </w:rPr>
              <w:t xml:space="preserve">a </w:t>
            </w:r>
            <w:proofErr w:type="spellStart"/>
            <w:r w:rsidRPr="006A349C">
              <w:rPr>
                <w:sz w:val="22"/>
                <w:szCs w:val="22"/>
                <w:lang w:eastAsia="ko-KR"/>
              </w:rPr>
              <w:t>fiber</w:t>
            </w:r>
            <w:proofErr w:type="spellEnd"/>
            <w:r w:rsidRPr="006A349C">
              <w:rPr>
                <w:sz w:val="22"/>
                <w:szCs w:val="22"/>
              </w:rPr>
              <w:t xml:space="preserve"> [nm]</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b/>
                <w:i/>
                <w:sz w:val="22"/>
                <w:szCs w:val="22"/>
                <w:lang w:eastAsia="ko-KR"/>
              </w:rPr>
            </w:pPr>
            <w:r w:rsidRPr="006A349C">
              <w:rPr>
                <w:position w:val="-14"/>
                <w:sz w:val="22"/>
                <w:szCs w:val="22"/>
                <w:lang w:eastAsia="ko-KR"/>
              </w:rPr>
              <w:object w:dxaOrig="260" w:dyaOrig="380">
                <v:shape id="_x0000_i1077" type="#_x0000_t75" style="width:12pt;height:24pt" o:ole="">
                  <v:imagedata r:id="rId106" o:title=""/>
                </v:shape>
                <o:OLEObject Type="Embed" ProgID="Equation.DSMT4" ShapeID="_x0000_i1077" DrawAspect="Content" ObjectID="_1692896111" r:id="rId107"/>
              </w:object>
            </w:r>
          </w:p>
        </w:tc>
        <w:tc>
          <w:tcPr>
            <w:tcW w:w="5850" w:type="dxa"/>
          </w:tcPr>
          <w:p w:rsidR="007B7B7A" w:rsidRPr="006A349C" w:rsidRDefault="007B7B7A" w:rsidP="00173494">
            <w:pPr>
              <w:pStyle w:val="G4bTableBody"/>
              <w:jc w:val="left"/>
              <w:rPr>
                <w:sz w:val="22"/>
                <w:szCs w:val="22"/>
              </w:rPr>
            </w:pPr>
            <w:r w:rsidRPr="006A349C">
              <w:rPr>
                <w:sz w:val="22"/>
                <w:szCs w:val="22"/>
                <w:lang w:eastAsia="ko-KR"/>
              </w:rPr>
              <w:t xml:space="preserve">The </w:t>
            </w:r>
            <w:r w:rsidRPr="006A349C">
              <w:rPr>
                <w:i/>
                <w:sz w:val="22"/>
                <w:szCs w:val="22"/>
                <w:lang w:eastAsia="ko-KR"/>
              </w:rPr>
              <w:t>j</w:t>
            </w:r>
            <w:r w:rsidRPr="006A349C">
              <w:rPr>
                <w:sz w:val="22"/>
                <w:szCs w:val="22"/>
                <w:lang w:eastAsia="ko-KR"/>
              </w:rPr>
              <w:t>-</w:t>
            </w:r>
            <w:proofErr w:type="spellStart"/>
            <w:r w:rsidRPr="006A349C">
              <w:rPr>
                <w:sz w:val="22"/>
                <w:szCs w:val="22"/>
                <w:lang w:eastAsia="ko-KR"/>
              </w:rPr>
              <w:t>th</w:t>
            </w:r>
            <w:proofErr w:type="spellEnd"/>
            <w:r w:rsidRPr="006A349C">
              <w:rPr>
                <w:sz w:val="22"/>
                <w:szCs w:val="22"/>
                <w:lang w:eastAsia="ko-KR"/>
              </w:rPr>
              <w:t xml:space="preserve"> location vector along to the </w:t>
            </w:r>
            <w:r w:rsidRPr="006A349C">
              <w:rPr>
                <w:i/>
                <w:sz w:val="22"/>
                <w:szCs w:val="22"/>
                <w:lang w:eastAsia="ko-KR"/>
              </w:rPr>
              <w:t>i</w:t>
            </w:r>
            <w:r w:rsidRPr="006A349C">
              <w:rPr>
                <w:sz w:val="22"/>
                <w:szCs w:val="22"/>
                <w:lang w:eastAsia="ko-KR"/>
              </w:rPr>
              <w:t xml:space="preserve">-th </w:t>
            </w:r>
            <w:proofErr w:type="spellStart"/>
            <w:r w:rsidRPr="006A349C">
              <w:rPr>
                <w:sz w:val="22"/>
                <w:szCs w:val="22"/>
                <w:lang w:eastAsia="ko-KR"/>
              </w:rPr>
              <w:t>fiber</w:t>
            </w:r>
            <w:proofErr w:type="spellEnd"/>
            <w:r w:rsidRPr="006A349C">
              <w:rPr>
                <w:sz w:val="22"/>
                <w:szCs w:val="22"/>
                <w:lang w:eastAsia="ko-KR"/>
              </w:rPr>
              <w:t xml:space="preserve"> [</w:t>
            </w:r>
            <w:r w:rsidRPr="006A349C">
              <w:rPr>
                <w:sz w:val="22"/>
                <w:szCs w:val="22"/>
              </w:rPr>
              <w:t>µm</w:t>
            </w:r>
            <w:r w:rsidRPr="006A349C">
              <w:rPr>
                <w:sz w:val="22"/>
                <w:szCs w:val="22"/>
                <w:lang w:eastAsia="ko-KR"/>
              </w:rPr>
              <w:t>]</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sz w:val="22"/>
                <w:szCs w:val="22"/>
                <w:lang w:eastAsia="ko-KR"/>
              </w:rPr>
            </w:pPr>
            <w:r w:rsidRPr="006A349C">
              <w:rPr>
                <w:b/>
                <w:i/>
                <w:sz w:val="22"/>
                <w:szCs w:val="22"/>
              </w:rPr>
              <w:t>λ</w:t>
            </w:r>
          </w:p>
        </w:tc>
        <w:tc>
          <w:tcPr>
            <w:tcW w:w="5850" w:type="dxa"/>
          </w:tcPr>
          <w:p w:rsidR="007B7B7A" w:rsidRPr="006A349C" w:rsidRDefault="007B7B7A" w:rsidP="00173494">
            <w:pPr>
              <w:pStyle w:val="G4bTableBody"/>
              <w:jc w:val="left"/>
              <w:rPr>
                <w:sz w:val="22"/>
                <w:szCs w:val="22"/>
                <w:lang w:eastAsia="ko-KR"/>
              </w:rPr>
            </w:pPr>
            <w:r w:rsidRPr="006A349C">
              <w:rPr>
                <w:sz w:val="22"/>
                <w:szCs w:val="22"/>
              </w:rPr>
              <w:t>Equilibrium distance of an integrin [nm]</w:t>
            </w:r>
          </w:p>
        </w:tc>
        <w:tc>
          <w:tcPr>
            <w:tcW w:w="1895" w:type="dxa"/>
          </w:tcPr>
          <w:p w:rsidR="007B7B7A" w:rsidRPr="006A349C" w:rsidRDefault="007B7B7A" w:rsidP="00173494">
            <w:pPr>
              <w:pStyle w:val="G4bTableBody"/>
              <w:rPr>
                <w:sz w:val="22"/>
                <w:szCs w:val="22"/>
              </w:rPr>
            </w:pPr>
            <w:r w:rsidRPr="006A349C">
              <w:rPr>
                <w:sz w:val="22"/>
                <w:szCs w:val="22"/>
              </w:rPr>
              <w:t>30</w:t>
            </w:r>
          </w:p>
        </w:tc>
        <w:tc>
          <w:tcPr>
            <w:tcW w:w="916" w:type="dxa"/>
          </w:tcPr>
          <w:p w:rsidR="007B7B7A" w:rsidRPr="006A349C" w:rsidRDefault="007B7B7A" w:rsidP="00173494">
            <w:pPr>
              <w:pStyle w:val="G4bTableBody"/>
              <w:rPr>
                <w:sz w:val="22"/>
                <w:szCs w:val="22"/>
              </w:rPr>
            </w:pPr>
            <w:r w:rsidRPr="006A349C">
              <w:rPr>
                <w:sz w:val="22"/>
                <w:szCs w:val="22"/>
                <w:lang w:eastAsia="ko-KR"/>
              </w:rPr>
              <w:t>[10]</w:t>
            </w:r>
          </w:p>
        </w:tc>
      </w:tr>
      <w:tr w:rsidR="007B7B7A" w:rsidRPr="006A349C" w:rsidTr="00FB396F">
        <w:trPr>
          <w:trHeight w:val="20"/>
        </w:trPr>
        <w:tc>
          <w:tcPr>
            <w:tcW w:w="1260" w:type="dxa"/>
          </w:tcPr>
          <w:p w:rsidR="007B7B7A" w:rsidRPr="006A349C" w:rsidRDefault="00941F57" w:rsidP="00173494">
            <w:pPr>
              <w:pStyle w:val="G4bTableBody"/>
              <w:jc w:val="left"/>
              <w:rPr>
                <w:i/>
                <w:sz w:val="22"/>
                <w:szCs w:val="22"/>
                <w:lang w:eastAsia="ko-KR"/>
              </w:rPr>
            </w:pPr>
            <m:oMathPara>
              <m:oMathParaPr>
                <m:jc m:val="left"/>
              </m:oMathParaPr>
              <m:oMath>
                <m:sSub>
                  <m:sSubPr>
                    <m:ctrlPr>
                      <w:rPr>
                        <w:rFonts w:ascii="Cambria Math" w:hAnsi="Cambria Math"/>
                        <w:sz w:val="22"/>
                        <w:szCs w:val="22"/>
                        <w:lang w:eastAsia="ko-KR"/>
                      </w:rPr>
                    </m:ctrlPr>
                  </m:sSubPr>
                  <m:e>
                    <m:r>
                      <w:rPr>
                        <w:rFonts w:ascii="Cambria Math" w:hAnsi="Cambria Math"/>
                        <w:sz w:val="22"/>
                        <w:szCs w:val="22"/>
                        <w:lang w:eastAsia="ko-KR"/>
                      </w:rPr>
                      <m:t>λ</m:t>
                    </m:r>
                  </m:e>
                  <m:sub>
                    <m:r>
                      <w:rPr>
                        <w:rFonts w:ascii="Cambria Math" w:hAnsi="Cambria Math"/>
                        <w:sz w:val="22"/>
                        <w:szCs w:val="22"/>
                        <w:lang w:eastAsia="ko-KR"/>
                      </w:rPr>
                      <m:t>arp</m:t>
                    </m:r>
                  </m:sub>
                </m:sSub>
              </m:oMath>
            </m:oMathPara>
          </w:p>
        </w:tc>
        <w:tc>
          <w:tcPr>
            <w:tcW w:w="5850" w:type="dxa"/>
          </w:tcPr>
          <w:p w:rsidR="007B7B7A" w:rsidRPr="006A349C" w:rsidRDefault="007B7B7A" w:rsidP="00173494">
            <w:pPr>
              <w:pStyle w:val="G4bTableBody"/>
              <w:jc w:val="left"/>
              <w:rPr>
                <w:sz w:val="22"/>
                <w:szCs w:val="22"/>
              </w:rPr>
            </w:pPr>
            <w:r w:rsidRPr="006A349C">
              <w:rPr>
                <w:sz w:val="22"/>
                <w:szCs w:val="22"/>
              </w:rPr>
              <w:t>Equilibrium distance of Arp2/3 complex [nm]</w:t>
            </w:r>
          </w:p>
        </w:tc>
        <w:tc>
          <w:tcPr>
            <w:tcW w:w="1895" w:type="dxa"/>
          </w:tcPr>
          <w:p w:rsidR="007B7B7A" w:rsidRPr="006A349C" w:rsidRDefault="007B7B7A" w:rsidP="00173494">
            <w:pPr>
              <w:pStyle w:val="G4bTableBody"/>
              <w:rPr>
                <w:sz w:val="22"/>
                <w:szCs w:val="22"/>
              </w:rPr>
            </w:pPr>
            <w:r w:rsidRPr="006A349C">
              <w:rPr>
                <w:sz w:val="22"/>
                <w:szCs w:val="22"/>
              </w:rPr>
              <w:t>30</w:t>
            </w:r>
          </w:p>
        </w:tc>
        <w:tc>
          <w:tcPr>
            <w:tcW w:w="916" w:type="dxa"/>
          </w:tcPr>
          <w:p w:rsidR="007B7B7A" w:rsidRPr="006A349C" w:rsidRDefault="007B7B7A" w:rsidP="00173494">
            <w:pPr>
              <w:pStyle w:val="G4bTableBody"/>
              <w:rPr>
                <w:sz w:val="22"/>
                <w:szCs w:val="22"/>
              </w:rPr>
            </w:pPr>
            <w:r w:rsidRPr="006A349C">
              <w:rPr>
                <w:sz w:val="22"/>
                <w:szCs w:val="22"/>
                <w:lang w:eastAsia="ko-KR"/>
              </w:rPr>
              <w:t>C</w:t>
            </w:r>
          </w:p>
        </w:tc>
      </w:tr>
      <w:tr w:rsidR="007B7B7A" w:rsidRPr="006A349C" w:rsidTr="00FB396F">
        <w:trPr>
          <w:trHeight w:val="20"/>
        </w:trPr>
        <w:tc>
          <w:tcPr>
            <w:tcW w:w="1260" w:type="dxa"/>
          </w:tcPr>
          <w:p w:rsidR="007B7B7A" w:rsidRPr="006A349C" w:rsidRDefault="007B7B7A" w:rsidP="00173494">
            <w:pPr>
              <w:pStyle w:val="G4bTableBody"/>
              <w:jc w:val="left"/>
              <w:rPr>
                <w:b/>
                <w:i/>
                <w:sz w:val="22"/>
                <w:szCs w:val="22"/>
                <w:lang w:eastAsia="ko-KR"/>
              </w:rPr>
            </w:pPr>
            <w:r w:rsidRPr="006A349C">
              <w:rPr>
                <w:b/>
                <w:sz w:val="22"/>
                <w:szCs w:val="22"/>
              </w:rPr>
              <w:t>Su</w:t>
            </w:r>
            <w:r w:rsidRPr="006A349C">
              <w:rPr>
                <w:b/>
                <w:sz w:val="22"/>
                <w:szCs w:val="22"/>
                <w:lang w:eastAsia="ko-KR"/>
              </w:rPr>
              <w:t>p</w:t>
            </w:r>
          </w:p>
        </w:tc>
        <w:tc>
          <w:tcPr>
            <w:tcW w:w="5850" w:type="dxa"/>
          </w:tcPr>
          <w:p w:rsidR="007B7B7A" w:rsidRPr="006A349C" w:rsidRDefault="007B7B7A" w:rsidP="00173494">
            <w:pPr>
              <w:pStyle w:val="G4bTableBody"/>
              <w:jc w:val="left"/>
              <w:rPr>
                <w:sz w:val="22"/>
                <w:szCs w:val="22"/>
                <w:lang w:eastAsia="ko-KR"/>
              </w:rPr>
            </w:pP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lang w:eastAsia="ko-KR"/>
              </w:rPr>
              <w:t>A</w:t>
            </w:r>
          </w:p>
        </w:tc>
        <w:tc>
          <w:tcPr>
            <w:tcW w:w="5850" w:type="dxa"/>
          </w:tcPr>
          <w:p w:rsidR="007B7B7A" w:rsidRPr="006A349C" w:rsidRDefault="007B7B7A" w:rsidP="00173494">
            <w:pPr>
              <w:pStyle w:val="G4bTableBody"/>
              <w:jc w:val="left"/>
              <w:rPr>
                <w:sz w:val="22"/>
                <w:szCs w:val="22"/>
              </w:rPr>
            </w:pPr>
            <w:r w:rsidRPr="006A349C">
              <w:rPr>
                <w:sz w:val="22"/>
                <w:szCs w:val="22"/>
              </w:rPr>
              <w:t>Actin</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lang w:eastAsia="ko-KR"/>
              </w:rPr>
              <w:t>BMF</w:t>
            </w:r>
          </w:p>
        </w:tc>
        <w:tc>
          <w:tcPr>
            <w:tcW w:w="5850" w:type="dxa"/>
          </w:tcPr>
          <w:p w:rsidR="007B7B7A" w:rsidRPr="006A349C" w:rsidRDefault="007B7B7A" w:rsidP="00173494">
            <w:pPr>
              <w:pStyle w:val="G4bTableBody"/>
              <w:jc w:val="left"/>
              <w:rPr>
                <w:sz w:val="22"/>
                <w:szCs w:val="22"/>
              </w:rPr>
            </w:pPr>
            <w:r w:rsidRPr="006A349C">
              <w:rPr>
                <w:sz w:val="22"/>
                <w:szCs w:val="22"/>
              </w:rPr>
              <w:t>Bipolar myosin filament</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rPr>
              <w:t>C</w:t>
            </w:r>
          </w:p>
        </w:tc>
        <w:tc>
          <w:tcPr>
            <w:tcW w:w="5850" w:type="dxa"/>
          </w:tcPr>
          <w:p w:rsidR="007B7B7A" w:rsidRPr="006A349C" w:rsidRDefault="007B7B7A" w:rsidP="00173494">
            <w:pPr>
              <w:pStyle w:val="G4bTableBody"/>
              <w:jc w:val="left"/>
              <w:rPr>
                <w:sz w:val="22"/>
                <w:szCs w:val="22"/>
              </w:rPr>
            </w:pPr>
            <w:r w:rsidRPr="006A349C">
              <w:rPr>
                <w:sz w:val="22"/>
                <w:szCs w:val="22"/>
                <w:lang w:eastAsia="ko-KR"/>
              </w:rPr>
              <w:t>Actin c</w:t>
            </w:r>
            <w:r w:rsidRPr="006A349C">
              <w:rPr>
                <w:sz w:val="22"/>
                <w:szCs w:val="22"/>
              </w:rPr>
              <w:t>ortex layer (ACL)</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lang w:eastAsia="ko-KR"/>
              </w:rPr>
              <w:t>e</w: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Extracellular matrix</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b/>
                <w:i/>
                <w:sz w:val="22"/>
                <w:szCs w:val="22"/>
              </w:rPr>
            </w:pPr>
            <w:r w:rsidRPr="006A349C">
              <w:rPr>
                <w:i/>
                <w:sz w:val="22"/>
                <w:szCs w:val="22"/>
                <w:lang w:eastAsia="ko-KR"/>
              </w:rPr>
              <w:t>T</w:t>
            </w:r>
          </w:p>
        </w:tc>
        <w:tc>
          <w:tcPr>
            <w:tcW w:w="5850" w:type="dxa"/>
          </w:tcPr>
          <w:p w:rsidR="007B7B7A" w:rsidRPr="006A349C" w:rsidRDefault="007B7B7A" w:rsidP="00173494">
            <w:pPr>
              <w:pStyle w:val="G4bTableBody"/>
              <w:jc w:val="left"/>
              <w:rPr>
                <w:sz w:val="22"/>
                <w:szCs w:val="22"/>
              </w:rPr>
            </w:pPr>
            <w:r w:rsidRPr="006A349C">
              <w:rPr>
                <w:sz w:val="22"/>
                <w:szCs w:val="22"/>
                <w:lang w:eastAsia="ko-KR"/>
              </w:rPr>
              <w:t>Force transduce layer</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rPr>
              <w:t>N</w:t>
            </w:r>
          </w:p>
        </w:tc>
        <w:tc>
          <w:tcPr>
            <w:tcW w:w="5850" w:type="dxa"/>
          </w:tcPr>
          <w:p w:rsidR="007B7B7A" w:rsidRPr="006A349C" w:rsidRDefault="007B7B7A" w:rsidP="00173494">
            <w:pPr>
              <w:pStyle w:val="G4bTableBody"/>
              <w:jc w:val="left"/>
              <w:rPr>
                <w:sz w:val="22"/>
                <w:szCs w:val="22"/>
                <w:lang w:eastAsia="ko-KR"/>
              </w:rPr>
            </w:pPr>
            <w:r w:rsidRPr="006A349C">
              <w:rPr>
                <w:sz w:val="22"/>
                <w:szCs w:val="22"/>
              </w:rPr>
              <w:t>Nuclear membrane</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b/>
                <w:sz w:val="22"/>
                <w:szCs w:val="22"/>
                <w:lang w:eastAsia="ko-KR"/>
              </w:rPr>
            </w:pPr>
            <w:r w:rsidRPr="006A349C">
              <w:rPr>
                <w:i/>
                <w:sz w:val="22"/>
                <w:szCs w:val="22"/>
              </w:rPr>
              <w:t>I</w:t>
            </w:r>
          </w:p>
        </w:tc>
        <w:tc>
          <w:tcPr>
            <w:tcW w:w="5850" w:type="dxa"/>
          </w:tcPr>
          <w:p w:rsidR="007B7B7A" w:rsidRPr="006A349C" w:rsidRDefault="007B7B7A" w:rsidP="00173494">
            <w:pPr>
              <w:pStyle w:val="G4bTableBody"/>
              <w:jc w:val="left"/>
              <w:rPr>
                <w:sz w:val="22"/>
                <w:szCs w:val="22"/>
              </w:rPr>
            </w:pPr>
            <w:r w:rsidRPr="006A349C">
              <w:rPr>
                <w:sz w:val="22"/>
                <w:szCs w:val="22"/>
              </w:rPr>
              <w:t>Invadopodial membrane</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proofErr w:type="spellStart"/>
            <w:r w:rsidRPr="006A349C">
              <w:rPr>
                <w:i/>
                <w:sz w:val="22"/>
                <w:szCs w:val="22"/>
              </w:rPr>
              <w:t>i</w:t>
            </w:r>
            <w:proofErr w:type="spellEnd"/>
          </w:p>
        </w:tc>
        <w:tc>
          <w:tcPr>
            <w:tcW w:w="5850" w:type="dxa"/>
          </w:tcPr>
          <w:p w:rsidR="007B7B7A" w:rsidRPr="006A349C" w:rsidRDefault="007B7B7A" w:rsidP="00173494">
            <w:pPr>
              <w:pStyle w:val="G4bTableBody"/>
              <w:jc w:val="left"/>
              <w:rPr>
                <w:sz w:val="22"/>
                <w:szCs w:val="22"/>
              </w:rPr>
            </w:pPr>
            <w:r w:rsidRPr="006A349C">
              <w:rPr>
                <w:i/>
                <w:sz w:val="22"/>
                <w:szCs w:val="22"/>
              </w:rPr>
              <w:t>i</w:t>
            </w:r>
            <w:r w:rsidRPr="006A349C">
              <w:rPr>
                <w:sz w:val="22"/>
                <w:szCs w:val="22"/>
              </w:rPr>
              <w:t>-th node</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lang w:eastAsia="ko-KR"/>
              </w:rPr>
              <w:t>t</w: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transduce layer</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rPr>
              <w:t>0</w:t>
            </w:r>
          </w:p>
        </w:tc>
        <w:tc>
          <w:tcPr>
            <w:tcW w:w="5850" w:type="dxa"/>
          </w:tcPr>
          <w:p w:rsidR="007B7B7A" w:rsidRPr="006A349C" w:rsidRDefault="007B7B7A" w:rsidP="00173494">
            <w:pPr>
              <w:pStyle w:val="G4bTableBody"/>
              <w:jc w:val="left"/>
              <w:rPr>
                <w:sz w:val="22"/>
                <w:szCs w:val="22"/>
                <w:lang w:eastAsia="ko-KR"/>
              </w:rPr>
            </w:pPr>
            <w:r w:rsidRPr="006A349C">
              <w:rPr>
                <w:sz w:val="22"/>
                <w:szCs w:val="22"/>
              </w:rPr>
              <w:t>Previous time or initial state</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rPr>
              <w:t>1</w:t>
            </w:r>
          </w:p>
        </w:tc>
        <w:tc>
          <w:tcPr>
            <w:tcW w:w="5850" w:type="dxa"/>
          </w:tcPr>
          <w:p w:rsidR="007B7B7A" w:rsidRPr="006A349C" w:rsidRDefault="007B7B7A" w:rsidP="00173494">
            <w:pPr>
              <w:pStyle w:val="G4bTableBody"/>
              <w:jc w:val="left"/>
              <w:rPr>
                <w:sz w:val="22"/>
                <w:szCs w:val="22"/>
                <w:lang w:eastAsia="ko-KR"/>
              </w:rPr>
            </w:pPr>
            <w:r w:rsidRPr="006A349C">
              <w:rPr>
                <w:sz w:val="22"/>
                <w:szCs w:val="22"/>
              </w:rPr>
              <w:t>Present time</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b/>
                <w:sz w:val="22"/>
                <w:szCs w:val="22"/>
              </w:rPr>
              <w:t>Sub</w:t>
            </w:r>
          </w:p>
        </w:tc>
        <w:tc>
          <w:tcPr>
            <w:tcW w:w="5850" w:type="dxa"/>
          </w:tcPr>
          <w:p w:rsidR="007B7B7A" w:rsidRPr="006A349C" w:rsidRDefault="007B7B7A" w:rsidP="00173494">
            <w:pPr>
              <w:pStyle w:val="G4bTableBody"/>
              <w:jc w:val="left"/>
              <w:rPr>
                <w:sz w:val="22"/>
                <w:szCs w:val="22"/>
              </w:rPr>
            </w:pP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rPr>
              <w:t>A</w:t>
            </w:r>
          </w:p>
        </w:tc>
        <w:tc>
          <w:tcPr>
            <w:tcW w:w="5850" w:type="dxa"/>
          </w:tcPr>
          <w:p w:rsidR="007B7B7A" w:rsidRPr="006A349C" w:rsidRDefault="007B7B7A" w:rsidP="00173494">
            <w:pPr>
              <w:pStyle w:val="G4bTableBody"/>
              <w:jc w:val="left"/>
              <w:rPr>
                <w:sz w:val="22"/>
                <w:szCs w:val="22"/>
              </w:rPr>
            </w:pPr>
            <w:r w:rsidRPr="006A349C">
              <w:rPr>
                <w:sz w:val="22"/>
                <w:szCs w:val="22"/>
              </w:rPr>
              <w:t>Area</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rPr>
              <w:t>E</w:t>
            </w:r>
          </w:p>
        </w:tc>
        <w:tc>
          <w:tcPr>
            <w:tcW w:w="5850" w:type="dxa"/>
          </w:tcPr>
          <w:p w:rsidR="007B7B7A" w:rsidRPr="006A349C" w:rsidRDefault="007B7B7A" w:rsidP="00173494">
            <w:pPr>
              <w:pStyle w:val="G4bTableBody"/>
              <w:jc w:val="left"/>
              <w:rPr>
                <w:sz w:val="22"/>
                <w:szCs w:val="22"/>
              </w:rPr>
            </w:pPr>
            <w:r w:rsidRPr="006A349C">
              <w:rPr>
                <w:sz w:val="22"/>
                <w:szCs w:val="22"/>
              </w:rPr>
              <w:t>Elastic</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lang w:eastAsia="ko-KR"/>
              </w:rPr>
              <w:lastRenderedPageBreak/>
              <w:t>FC</w: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Focal complex</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lang w:eastAsia="ko-KR"/>
              </w:rPr>
              <w:t>I</w:t>
            </w:r>
          </w:p>
        </w:tc>
        <w:tc>
          <w:tcPr>
            <w:tcW w:w="5850" w:type="dxa"/>
          </w:tcPr>
          <w:p w:rsidR="007B7B7A" w:rsidRPr="006A349C" w:rsidRDefault="007B7B7A" w:rsidP="00173494">
            <w:pPr>
              <w:pStyle w:val="G4bTableBody"/>
              <w:jc w:val="left"/>
              <w:rPr>
                <w:sz w:val="22"/>
                <w:szCs w:val="22"/>
              </w:rPr>
            </w:pPr>
            <w:r w:rsidRPr="006A349C">
              <w:rPr>
                <w:sz w:val="22"/>
                <w:szCs w:val="22"/>
              </w:rPr>
              <w:t>Invadopodial membrane</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b/>
                <w:sz w:val="22"/>
                <w:szCs w:val="22"/>
                <w:lang w:eastAsia="ko-KR"/>
              </w:rPr>
            </w:pPr>
            <w:r w:rsidRPr="006A349C">
              <w:rPr>
                <w:i/>
                <w:sz w:val="22"/>
                <w:szCs w:val="22"/>
                <w:lang w:eastAsia="ko-KR"/>
              </w:rPr>
              <w:t>L</w:t>
            </w:r>
          </w:p>
        </w:tc>
        <w:tc>
          <w:tcPr>
            <w:tcW w:w="5850" w:type="dxa"/>
          </w:tcPr>
          <w:p w:rsidR="007B7B7A" w:rsidRPr="006A349C" w:rsidRDefault="007B7B7A" w:rsidP="00173494">
            <w:pPr>
              <w:pStyle w:val="G4bTableBody"/>
              <w:jc w:val="left"/>
              <w:rPr>
                <w:sz w:val="22"/>
                <w:szCs w:val="22"/>
              </w:rPr>
            </w:pPr>
            <w:r w:rsidRPr="006A349C">
              <w:rPr>
                <w:sz w:val="22"/>
                <w:szCs w:val="22"/>
                <w:lang w:eastAsia="ko-KR"/>
              </w:rPr>
              <w:t>Length</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lang w:eastAsia="ko-KR"/>
              </w:rPr>
              <w:t>P</w:t>
            </w:r>
          </w:p>
        </w:tc>
        <w:tc>
          <w:tcPr>
            <w:tcW w:w="5850" w:type="dxa"/>
          </w:tcPr>
          <w:p w:rsidR="007B7B7A" w:rsidRPr="006A349C" w:rsidRDefault="007B7B7A" w:rsidP="00173494">
            <w:pPr>
              <w:pStyle w:val="G4bTableBody"/>
              <w:jc w:val="left"/>
              <w:rPr>
                <w:sz w:val="22"/>
                <w:szCs w:val="22"/>
              </w:rPr>
            </w:pPr>
            <w:r w:rsidRPr="006A349C">
              <w:rPr>
                <w:sz w:val="22"/>
                <w:szCs w:val="22"/>
                <w:lang w:eastAsia="ko-KR"/>
              </w:rPr>
              <w:t>Actin polymerization</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lang w:eastAsia="ko-KR"/>
              </w:rPr>
              <w:t>T</w:t>
            </w:r>
          </w:p>
        </w:tc>
        <w:tc>
          <w:tcPr>
            <w:tcW w:w="5850" w:type="dxa"/>
          </w:tcPr>
          <w:p w:rsidR="007B7B7A" w:rsidRPr="006A349C" w:rsidRDefault="007B7B7A" w:rsidP="00173494">
            <w:pPr>
              <w:pStyle w:val="G4bTableBody"/>
              <w:jc w:val="left"/>
              <w:rPr>
                <w:sz w:val="22"/>
                <w:szCs w:val="22"/>
              </w:rPr>
            </w:pPr>
            <w:r w:rsidRPr="006A349C">
              <w:rPr>
                <w:sz w:val="22"/>
                <w:szCs w:val="22"/>
                <w:lang w:eastAsia="ko-KR"/>
              </w:rPr>
              <w:t>Transduce layer</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rPr>
            </w:pPr>
            <w:r w:rsidRPr="006A349C">
              <w:rPr>
                <w:i/>
                <w:sz w:val="22"/>
                <w:szCs w:val="22"/>
                <w:lang w:eastAsia="ko-KR"/>
              </w:rPr>
              <w:t>b</w:t>
            </w:r>
          </w:p>
        </w:tc>
        <w:tc>
          <w:tcPr>
            <w:tcW w:w="5850" w:type="dxa"/>
          </w:tcPr>
          <w:p w:rsidR="007B7B7A" w:rsidRPr="006A349C" w:rsidRDefault="007B7B7A" w:rsidP="00173494">
            <w:pPr>
              <w:pStyle w:val="G4bTableBody"/>
              <w:jc w:val="left"/>
              <w:rPr>
                <w:sz w:val="22"/>
                <w:szCs w:val="22"/>
              </w:rPr>
            </w:pPr>
            <w:r w:rsidRPr="006A349C">
              <w:rPr>
                <w:sz w:val="22"/>
                <w:szCs w:val="22"/>
                <w:lang w:eastAsia="ko-KR"/>
              </w:rPr>
              <w:t>bonds</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lang w:eastAsia="ko-KR"/>
              </w:rPr>
              <w:t>c</w: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cytoskeleton</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lang w:eastAsia="ko-KR"/>
              </w:rPr>
              <w:t>e</w: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extracellular matrix</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lang w:eastAsia="ko-KR"/>
              </w:rPr>
              <w:t>n</w: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nucleus</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r w:rsidR="007B7B7A" w:rsidRPr="006A349C" w:rsidTr="00FB396F">
        <w:trPr>
          <w:trHeight w:val="20"/>
        </w:trPr>
        <w:tc>
          <w:tcPr>
            <w:tcW w:w="1260" w:type="dxa"/>
          </w:tcPr>
          <w:p w:rsidR="007B7B7A" w:rsidRPr="006A349C" w:rsidRDefault="007B7B7A" w:rsidP="00173494">
            <w:pPr>
              <w:pStyle w:val="G4bTableBody"/>
              <w:jc w:val="left"/>
              <w:rPr>
                <w:i/>
                <w:sz w:val="22"/>
                <w:szCs w:val="22"/>
                <w:lang w:eastAsia="ko-KR"/>
              </w:rPr>
            </w:pPr>
            <w:r w:rsidRPr="006A349C">
              <w:rPr>
                <w:i/>
                <w:sz w:val="22"/>
                <w:szCs w:val="22"/>
                <w:lang w:eastAsia="ko-KR"/>
              </w:rPr>
              <w:t>t</w:t>
            </w:r>
          </w:p>
        </w:tc>
        <w:tc>
          <w:tcPr>
            <w:tcW w:w="5850" w:type="dxa"/>
          </w:tcPr>
          <w:p w:rsidR="007B7B7A" w:rsidRPr="006A349C" w:rsidRDefault="007B7B7A" w:rsidP="00173494">
            <w:pPr>
              <w:pStyle w:val="G4bTableBody"/>
              <w:jc w:val="left"/>
              <w:rPr>
                <w:sz w:val="22"/>
                <w:szCs w:val="22"/>
                <w:lang w:eastAsia="ko-KR"/>
              </w:rPr>
            </w:pPr>
            <w:r w:rsidRPr="006A349C">
              <w:rPr>
                <w:sz w:val="22"/>
                <w:szCs w:val="22"/>
                <w:lang w:eastAsia="ko-KR"/>
              </w:rPr>
              <w:t>transduce layer</w:t>
            </w:r>
          </w:p>
        </w:tc>
        <w:tc>
          <w:tcPr>
            <w:tcW w:w="1895" w:type="dxa"/>
          </w:tcPr>
          <w:p w:rsidR="007B7B7A" w:rsidRPr="006A349C" w:rsidRDefault="007B7B7A" w:rsidP="00173494">
            <w:pPr>
              <w:pStyle w:val="G4bTableBody"/>
              <w:rPr>
                <w:sz w:val="22"/>
                <w:szCs w:val="22"/>
              </w:rPr>
            </w:pPr>
          </w:p>
        </w:tc>
        <w:tc>
          <w:tcPr>
            <w:tcW w:w="916" w:type="dxa"/>
          </w:tcPr>
          <w:p w:rsidR="007B7B7A" w:rsidRPr="006A349C" w:rsidRDefault="007B7B7A" w:rsidP="00173494">
            <w:pPr>
              <w:pStyle w:val="G4bTableBody"/>
              <w:rPr>
                <w:sz w:val="22"/>
                <w:szCs w:val="22"/>
              </w:rPr>
            </w:pPr>
          </w:p>
        </w:tc>
      </w:tr>
    </w:tbl>
    <w:p w:rsidR="007B7B7A" w:rsidRPr="006A349C" w:rsidRDefault="007B7B7A" w:rsidP="007B7B7A">
      <w:pPr>
        <w:rPr>
          <w:rFonts w:ascii="Times New Roman" w:hAnsi="Times New Roman" w:cs="Times New Roman"/>
        </w:rPr>
      </w:pPr>
      <w:r w:rsidRPr="006A349C">
        <w:rPr>
          <w:rFonts w:ascii="Times New Roman" w:hAnsi="Times New Roman" w:cs="Times New Roman"/>
          <w:vertAlign w:val="superscript"/>
        </w:rPr>
        <w:t>*</w:t>
      </w:r>
      <w:r w:rsidRPr="006A349C">
        <w:rPr>
          <w:rFonts w:ascii="Times New Roman" w:hAnsi="Times New Roman" w:cs="Times New Roman"/>
        </w:rPr>
        <w:t>C means “current work”.</w:t>
      </w:r>
    </w:p>
    <w:p w:rsidR="007B7B7A" w:rsidRDefault="007B7B7A" w:rsidP="00751828">
      <w:pPr>
        <w:spacing w:after="0" w:line="360" w:lineRule="auto"/>
        <w:jc w:val="both"/>
        <w:rPr>
          <w:rFonts w:ascii="Times New Roman" w:hAnsi="Times New Roman"/>
          <w:sz w:val="24"/>
        </w:rPr>
      </w:pPr>
    </w:p>
    <w:p w:rsidR="00FB396F" w:rsidRDefault="00FB396F">
      <w:pPr>
        <w:rPr>
          <w:rFonts w:ascii="Times New Roman" w:hAnsi="Times New Roman" w:cs="Times New Roman"/>
          <w:b/>
        </w:rPr>
      </w:pPr>
      <w:r>
        <w:rPr>
          <w:rFonts w:ascii="Times New Roman" w:hAnsi="Times New Roman" w:cs="Times New Roman"/>
          <w:b/>
        </w:rPr>
        <w:br w:type="page"/>
      </w:r>
    </w:p>
    <w:p w:rsidR="00751828" w:rsidRDefault="0057050E" w:rsidP="00337D6D">
      <w:pPr>
        <w:spacing w:after="0"/>
        <w:jc w:val="both"/>
        <w:rPr>
          <w:rFonts w:ascii="Times New Roman" w:hAnsi="Times New Roman" w:cs="Times New Roman"/>
          <w:b/>
        </w:rPr>
      </w:pPr>
      <w:r>
        <w:rPr>
          <w:rFonts w:ascii="Times New Roman" w:hAnsi="Times New Roman" w:cs="Times New Roman"/>
          <w:b/>
        </w:rPr>
        <w:lastRenderedPageBreak/>
        <w:t>M</w:t>
      </w:r>
      <w:r w:rsidRPr="0057050E">
        <w:rPr>
          <w:rFonts w:ascii="Times New Roman" w:hAnsi="Times New Roman" w:cs="Times New Roman"/>
          <w:b/>
        </w:rPr>
        <w:t>ovie legends for the supplementary movies</w:t>
      </w:r>
    </w:p>
    <w:p w:rsidR="00FB396F" w:rsidRPr="0057050E" w:rsidRDefault="0057050E" w:rsidP="00FB396F">
      <w:pPr>
        <w:spacing w:after="0"/>
        <w:jc w:val="both"/>
        <w:rPr>
          <w:rFonts w:ascii="Times New Roman" w:hAnsi="Times New Roman" w:cs="Times New Roman"/>
        </w:rPr>
      </w:pPr>
      <w:r w:rsidRPr="0057050E">
        <w:rPr>
          <w:rFonts w:ascii="Times New Roman" w:hAnsi="Times New Roman" w:cs="Times New Roman"/>
          <w:b/>
        </w:rPr>
        <w:t>Supplementary Movie 1</w:t>
      </w:r>
      <w:r w:rsidR="00FB396F" w:rsidRPr="0057050E">
        <w:rPr>
          <w:rFonts w:ascii="Times New Roman" w:hAnsi="Times New Roman" w:cs="Times New Roman"/>
          <w:b/>
        </w:rPr>
        <w:t>.</w:t>
      </w:r>
      <w:r w:rsidR="00FB396F" w:rsidRPr="0057050E">
        <w:rPr>
          <w:rFonts w:ascii="Times New Roman" w:hAnsi="Times New Roman" w:cs="Times New Roman"/>
        </w:rPr>
        <w:t xml:space="preserve"> Simulation of invadopodia protrusion dynamic model into an ECM fiber network over 1000 seconds. An example of simulated invadopodia protrusion into ECM under protrusive duration time of 240 seconds, retractile duration time of 60 seconds, and severing duration time of 20 seconds. Blue, red, yellow, dark blue, and black lines indicate F-actin, bipolar myosin filament, alpha-actinin, filamin, and fascin, respectively.</w:t>
      </w:r>
    </w:p>
    <w:p w:rsidR="00FB396F" w:rsidRPr="0057050E" w:rsidRDefault="00FB396F" w:rsidP="00FB396F">
      <w:pPr>
        <w:spacing w:after="0"/>
        <w:jc w:val="both"/>
        <w:rPr>
          <w:rFonts w:ascii="Times New Roman" w:hAnsi="Times New Roman" w:cs="Times New Roman"/>
        </w:rPr>
      </w:pPr>
    </w:p>
    <w:p w:rsidR="00FB396F" w:rsidRPr="0057050E" w:rsidRDefault="0057050E" w:rsidP="00FB396F">
      <w:pPr>
        <w:spacing w:after="0"/>
        <w:jc w:val="both"/>
        <w:rPr>
          <w:rFonts w:ascii="Times New Roman" w:hAnsi="Times New Roman" w:cs="Times New Roman"/>
        </w:rPr>
      </w:pPr>
      <w:r>
        <w:rPr>
          <w:rFonts w:ascii="Times New Roman" w:hAnsi="Times New Roman" w:cs="Times New Roman"/>
          <w:b/>
        </w:rPr>
        <w:t>Supplementary Movie 2</w:t>
      </w:r>
      <w:r w:rsidRPr="0057050E">
        <w:rPr>
          <w:rFonts w:ascii="Times New Roman" w:hAnsi="Times New Roman" w:cs="Times New Roman"/>
          <w:b/>
        </w:rPr>
        <w:t>.</w:t>
      </w:r>
      <w:r w:rsidRPr="0057050E">
        <w:rPr>
          <w:rFonts w:ascii="Times New Roman" w:hAnsi="Times New Roman" w:cs="Times New Roman"/>
        </w:rPr>
        <w:t xml:space="preserve"> </w:t>
      </w:r>
      <w:r w:rsidR="00FB396F" w:rsidRPr="0057050E">
        <w:rPr>
          <w:rFonts w:ascii="Times New Roman" w:hAnsi="Times New Roman" w:cs="Times New Roman"/>
        </w:rPr>
        <w:t>Simulation of ECM degradation by MMP-2 over 1000 seconds. An example of time-varying contour plots of MMP-2 concentration while simulated invadopodia protrusion into ECM under protrusive duration time of 240 seconds, retractile duration time of 60 seconds, and severing duration time of 20 seconds.</w:t>
      </w:r>
    </w:p>
    <w:p w:rsidR="00FB396F" w:rsidRPr="0057050E" w:rsidRDefault="00FB396F" w:rsidP="00FB396F">
      <w:pPr>
        <w:spacing w:after="0"/>
        <w:jc w:val="both"/>
        <w:rPr>
          <w:rFonts w:ascii="Times New Roman" w:hAnsi="Times New Roman" w:cs="Times New Roman"/>
        </w:rPr>
      </w:pPr>
    </w:p>
    <w:p w:rsidR="00FB396F" w:rsidRPr="0057050E" w:rsidRDefault="0057050E" w:rsidP="00FB396F">
      <w:pPr>
        <w:spacing w:after="0"/>
        <w:jc w:val="both"/>
        <w:rPr>
          <w:rFonts w:ascii="Times New Roman" w:hAnsi="Times New Roman" w:cs="Times New Roman"/>
        </w:rPr>
      </w:pPr>
      <w:r>
        <w:rPr>
          <w:rFonts w:ascii="Times New Roman" w:hAnsi="Times New Roman" w:cs="Times New Roman"/>
          <w:b/>
        </w:rPr>
        <w:t>Supplementary Movie 3</w:t>
      </w:r>
      <w:r w:rsidRPr="0057050E">
        <w:rPr>
          <w:rFonts w:ascii="Times New Roman" w:hAnsi="Times New Roman" w:cs="Times New Roman"/>
          <w:b/>
        </w:rPr>
        <w:t>.</w:t>
      </w:r>
      <w:r w:rsidRPr="0057050E">
        <w:rPr>
          <w:rFonts w:ascii="Times New Roman" w:hAnsi="Times New Roman" w:cs="Times New Roman"/>
        </w:rPr>
        <w:t xml:space="preserve"> </w:t>
      </w:r>
      <w:r w:rsidR="00FB396F" w:rsidRPr="0057050E">
        <w:rPr>
          <w:rFonts w:ascii="Times New Roman" w:hAnsi="Times New Roman" w:cs="Times New Roman"/>
        </w:rPr>
        <w:t>Experimental observation of cancer cell migration into ECM (control case). Time-lapse images of MDA-MB-231 cancer cell migration into ECM for 1.5 hours (control case).</w:t>
      </w:r>
    </w:p>
    <w:p w:rsidR="00FB396F" w:rsidRPr="0057050E" w:rsidRDefault="00FB396F" w:rsidP="00FB396F">
      <w:pPr>
        <w:spacing w:after="0"/>
        <w:jc w:val="both"/>
        <w:rPr>
          <w:rFonts w:ascii="Times New Roman" w:hAnsi="Times New Roman" w:cs="Times New Roman"/>
        </w:rPr>
      </w:pPr>
    </w:p>
    <w:p w:rsidR="00FB396F" w:rsidRDefault="0057050E" w:rsidP="00FB396F">
      <w:pPr>
        <w:spacing w:after="0"/>
        <w:jc w:val="both"/>
        <w:rPr>
          <w:rFonts w:ascii="Times New Roman" w:hAnsi="Times New Roman" w:cs="Times New Roman"/>
        </w:rPr>
      </w:pPr>
      <w:r>
        <w:rPr>
          <w:rFonts w:ascii="Times New Roman" w:hAnsi="Times New Roman" w:cs="Times New Roman"/>
          <w:b/>
        </w:rPr>
        <w:t>Supplementary Movie 4</w:t>
      </w:r>
      <w:r w:rsidRPr="0057050E">
        <w:rPr>
          <w:rFonts w:ascii="Times New Roman" w:hAnsi="Times New Roman" w:cs="Times New Roman"/>
          <w:b/>
        </w:rPr>
        <w:t>.</w:t>
      </w:r>
      <w:r w:rsidRPr="0057050E">
        <w:rPr>
          <w:rFonts w:ascii="Times New Roman" w:hAnsi="Times New Roman" w:cs="Times New Roman"/>
        </w:rPr>
        <w:t xml:space="preserve"> </w:t>
      </w:r>
      <w:r w:rsidR="00FB396F" w:rsidRPr="0057050E">
        <w:rPr>
          <w:rFonts w:ascii="Times New Roman" w:hAnsi="Times New Roman" w:cs="Times New Roman"/>
        </w:rPr>
        <w:t>Experimental observation of cancer cell migration into ECM (a-MT1-MMP). Time-lapse images of MDA-MB-231 cancer cell migration with blocking antibody against MT1-MMP.</w:t>
      </w:r>
    </w:p>
    <w:p w:rsidR="0057050E" w:rsidRPr="0057050E" w:rsidRDefault="0057050E" w:rsidP="00FB396F">
      <w:pPr>
        <w:spacing w:after="0"/>
        <w:jc w:val="both"/>
        <w:rPr>
          <w:rFonts w:ascii="Times New Roman" w:hAnsi="Times New Roman" w:cs="Times New Roman"/>
        </w:rPr>
      </w:pPr>
    </w:p>
    <w:p w:rsidR="00FB396F" w:rsidRPr="0057050E" w:rsidRDefault="0057050E" w:rsidP="00FB396F">
      <w:pPr>
        <w:spacing w:after="0"/>
        <w:jc w:val="both"/>
        <w:rPr>
          <w:rFonts w:ascii="Times New Roman" w:hAnsi="Times New Roman" w:cs="Times New Roman"/>
        </w:rPr>
      </w:pPr>
      <w:r>
        <w:rPr>
          <w:rFonts w:ascii="Times New Roman" w:hAnsi="Times New Roman" w:cs="Times New Roman"/>
          <w:b/>
        </w:rPr>
        <w:t>Supplementary Movie 5</w:t>
      </w:r>
      <w:r w:rsidRPr="0057050E">
        <w:rPr>
          <w:rFonts w:ascii="Times New Roman" w:hAnsi="Times New Roman" w:cs="Times New Roman"/>
          <w:b/>
        </w:rPr>
        <w:t>.</w:t>
      </w:r>
      <w:r w:rsidRPr="0057050E">
        <w:rPr>
          <w:rFonts w:ascii="Times New Roman" w:hAnsi="Times New Roman" w:cs="Times New Roman"/>
        </w:rPr>
        <w:t xml:space="preserve"> </w:t>
      </w:r>
      <w:r w:rsidR="00FB396F" w:rsidRPr="0057050E">
        <w:rPr>
          <w:rFonts w:ascii="Times New Roman" w:hAnsi="Times New Roman" w:cs="Times New Roman"/>
        </w:rPr>
        <w:t>Simulation of invadopodia protrusion with MT1-MMP knockout and Arp2/3 inhibition. An example of simulated invadopodia protrusion model with MT1-MMP knockout and Arp2/3 inhibition into ECM under protrusive duration time of 240 seconds, retractile duration time of 60 seconds, and severing duration time of 20 seconds. Blue, red, yellow, dark blue, and black lines indicate F-actin, bipolar myosin filament, alpha-actinin, filamin, and fascin, respectively.</w:t>
      </w:r>
    </w:p>
    <w:p w:rsidR="00FB396F" w:rsidRPr="0057050E" w:rsidRDefault="00FB396F" w:rsidP="00FB396F">
      <w:pPr>
        <w:spacing w:after="0"/>
        <w:jc w:val="both"/>
        <w:rPr>
          <w:rFonts w:ascii="Times New Roman" w:hAnsi="Times New Roman" w:cs="Times New Roman"/>
        </w:rPr>
      </w:pPr>
    </w:p>
    <w:p w:rsidR="00FB396F" w:rsidRPr="0057050E" w:rsidRDefault="0057050E" w:rsidP="00FB396F">
      <w:pPr>
        <w:spacing w:after="0"/>
        <w:jc w:val="both"/>
        <w:rPr>
          <w:rFonts w:ascii="Times New Roman" w:hAnsi="Times New Roman" w:cs="Times New Roman"/>
        </w:rPr>
      </w:pPr>
      <w:r>
        <w:rPr>
          <w:rFonts w:ascii="Times New Roman" w:hAnsi="Times New Roman" w:cs="Times New Roman"/>
          <w:b/>
        </w:rPr>
        <w:t>Supplementary Movie 6</w:t>
      </w:r>
      <w:r w:rsidRPr="0057050E">
        <w:rPr>
          <w:rFonts w:ascii="Times New Roman" w:hAnsi="Times New Roman" w:cs="Times New Roman"/>
          <w:b/>
        </w:rPr>
        <w:t>.</w:t>
      </w:r>
      <w:r w:rsidRPr="0057050E">
        <w:rPr>
          <w:rFonts w:ascii="Times New Roman" w:hAnsi="Times New Roman" w:cs="Times New Roman"/>
        </w:rPr>
        <w:t xml:space="preserve"> </w:t>
      </w:r>
      <w:r w:rsidR="00FB396F" w:rsidRPr="0057050E">
        <w:rPr>
          <w:rFonts w:ascii="Times New Roman" w:hAnsi="Times New Roman" w:cs="Times New Roman"/>
        </w:rPr>
        <w:t>Simulation of invadopodia protrusion with knockout of alpha-actinin over 1000 seconds. An example of simulated invadopodia protrusion model with knockout of alpha-actinin into ECM under protrusive duration time of 240 seconds, retractile duration time of 60 seconds, and severing duration time of 20 seconds. Blue, red, yellow, dark blue, and black lines indicate F-actin, bipolar myosin filament, alpha-actinin, filamin, and fascin, respectively.</w:t>
      </w:r>
    </w:p>
    <w:p w:rsidR="00FB396F" w:rsidRPr="0057050E" w:rsidRDefault="00FB396F" w:rsidP="00FB396F">
      <w:pPr>
        <w:spacing w:after="0"/>
        <w:jc w:val="both"/>
        <w:rPr>
          <w:rFonts w:ascii="Times New Roman" w:hAnsi="Times New Roman" w:cs="Times New Roman"/>
        </w:rPr>
      </w:pPr>
    </w:p>
    <w:p w:rsidR="00FB396F" w:rsidRPr="0057050E" w:rsidRDefault="0057050E" w:rsidP="00FB396F">
      <w:pPr>
        <w:spacing w:after="0"/>
        <w:jc w:val="both"/>
        <w:rPr>
          <w:rFonts w:ascii="Times New Roman" w:hAnsi="Times New Roman" w:cs="Times New Roman"/>
        </w:rPr>
      </w:pPr>
      <w:r>
        <w:rPr>
          <w:rFonts w:ascii="Times New Roman" w:hAnsi="Times New Roman" w:cs="Times New Roman"/>
          <w:b/>
        </w:rPr>
        <w:t>Supplementary Movie 7</w:t>
      </w:r>
      <w:r w:rsidRPr="0057050E">
        <w:rPr>
          <w:rFonts w:ascii="Times New Roman" w:hAnsi="Times New Roman" w:cs="Times New Roman"/>
          <w:b/>
        </w:rPr>
        <w:t>.</w:t>
      </w:r>
      <w:r w:rsidRPr="0057050E">
        <w:rPr>
          <w:rFonts w:ascii="Times New Roman" w:hAnsi="Times New Roman" w:cs="Times New Roman"/>
        </w:rPr>
        <w:t xml:space="preserve"> </w:t>
      </w:r>
      <w:r w:rsidR="00FB396F" w:rsidRPr="0057050E">
        <w:rPr>
          <w:rFonts w:ascii="Times New Roman" w:hAnsi="Times New Roman" w:cs="Times New Roman"/>
        </w:rPr>
        <w:t>Simulation of invadopodia protrusion with knockout of filamin and fascin over 1000 seconds. An example of simulated invadopodia protrusion model with knockout of filamin and fascin into ECM under protrusive duration time of 240 seconds, retractile duration time of 60 seconds, and severing duration time of 20 seconds. Blue, red, yellow, dark blue, and black lines indicate F-actin, bipolar myosin filament, alpha-actinin, filamin, and fascin, respectively.</w:t>
      </w:r>
    </w:p>
    <w:p w:rsidR="00FB396F" w:rsidRPr="0057050E" w:rsidRDefault="00FB396F" w:rsidP="00FB396F">
      <w:pPr>
        <w:spacing w:after="0"/>
        <w:jc w:val="both"/>
        <w:rPr>
          <w:rFonts w:ascii="Times New Roman" w:hAnsi="Times New Roman" w:cs="Times New Roman"/>
        </w:rPr>
      </w:pPr>
    </w:p>
    <w:p w:rsidR="00FB396F" w:rsidRPr="0057050E" w:rsidRDefault="0057050E" w:rsidP="00FB396F">
      <w:pPr>
        <w:spacing w:after="0"/>
        <w:jc w:val="both"/>
        <w:rPr>
          <w:rFonts w:ascii="Times New Roman" w:hAnsi="Times New Roman" w:cs="Times New Roman"/>
        </w:rPr>
      </w:pPr>
      <w:r>
        <w:rPr>
          <w:rFonts w:ascii="Times New Roman" w:hAnsi="Times New Roman" w:cs="Times New Roman"/>
          <w:b/>
        </w:rPr>
        <w:t>Supplementary Movie 8</w:t>
      </w:r>
      <w:r w:rsidRPr="0057050E">
        <w:rPr>
          <w:rFonts w:ascii="Times New Roman" w:hAnsi="Times New Roman" w:cs="Times New Roman"/>
          <w:b/>
        </w:rPr>
        <w:t>.</w:t>
      </w:r>
      <w:r w:rsidRPr="0057050E">
        <w:rPr>
          <w:rFonts w:ascii="Times New Roman" w:hAnsi="Times New Roman" w:cs="Times New Roman"/>
        </w:rPr>
        <w:t xml:space="preserve"> </w:t>
      </w:r>
      <w:r w:rsidR="00FB396F" w:rsidRPr="0057050E">
        <w:rPr>
          <w:rFonts w:ascii="Times New Roman" w:hAnsi="Times New Roman" w:cs="Times New Roman"/>
        </w:rPr>
        <w:t>Simulation of invadopodia protrusion during the directed cell migration towards stiffer ECM over 560seconds. An example of simulated invadopodia protrusion during the directed cancer cell migration towards stiffer ECM under protrusive duration time of 300 seconds, retractile duration time of 60 seconds, and severing duration time of 20 seconds. Blue, red, yellow, dark blue, and black lines indicate F-actin, bipolar myosin filament, alpha-actinin, filamin, and fascin, respectively.</w:t>
      </w:r>
    </w:p>
    <w:p w:rsidR="00751828" w:rsidRDefault="0057050E" w:rsidP="00337D6D">
      <w:pPr>
        <w:spacing w:after="0"/>
        <w:jc w:val="both"/>
        <w:rPr>
          <w:rFonts w:ascii="Times New Roman" w:hAnsi="Times New Roman" w:cs="Times New Roman"/>
          <w:b/>
        </w:rPr>
      </w:pPr>
      <w:r>
        <w:rPr>
          <w:rFonts w:ascii="Times New Roman" w:hAnsi="Times New Roman" w:cs="Times New Roman"/>
          <w:b/>
        </w:rPr>
        <w:t xml:space="preserve"> </w:t>
      </w:r>
    </w:p>
    <w:p w:rsidR="00751828" w:rsidRDefault="00751828" w:rsidP="00337D6D">
      <w:pPr>
        <w:spacing w:after="0"/>
        <w:jc w:val="both"/>
        <w:rPr>
          <w:rFonts w:ascii="Times New Roman" w:hAnsi="Times New Roman" w:cs="Times New Roman"/>
          <w:b/>
        </w:rPr>
      </w:pPr>
    </w:p>
    <w:p w:rsidR="007B7B7A" w:rsidRDefault="007B7B7A">
      <w:pPr>
        <w:rPr>
          <w:rFonts w:ascii="Times New Roman" w:hAnsi="Times New Roman" w:cs="Times New Roman"/>
          <w:b/>
        </w:rPr>
      </w:pPr>
      <w:r>
        <w:rPr>
          <w:rFonts w:ascii="Times New Roman" w:hAnsi="Times New Roman" w:cs="Times New Roman"/>
          <w:b/>
        </w:rPr>
        <w:br w:type="page"/>
      </w:r>
    </w:p>
    <w:p w:rsidR="00751828" w:rsidRDefault="00751828" w:rsidP="00337D6D">
      <w:pPr>
        <w:spacing w:after="0"/>
        <w:jc w:val="both"/>
        <w:rPr>
          <w:rFonts w:ascii="Times New Roman" w:hAnsi="Times New Roman" w:cs="Times New Roman"/>
          <w:b/>
        </w:rPr>
      </w:pPr>
      <w:r>
        <w:rPr>
          <w:rFonts w:ascii="Times New Roman" w:hAnsi="Times New Roman" w:cs="Times New Roman"/>
          <w:b/>
        </w:rPr>
        <w:lastRenderedPageBreak/>
        <w:t>Supplementary Methods</w:t>
      </w:r>
    </w:p>
    <w:p w:rsidR="006E14D4" w:rsidRPr="009701C8" w:rsidRDefault="006E14D4" w:rsidP="00337D6D">
      <w:pPr>
        <w:spacing w:after="0"/>
        <w:jc w:val="both"/>
        <w:rPr>
          <w:rFonts w:ascii="Times New Roman" w:hAnsi="Times New Roman" w:cs="Times New Roman"/>
          <w:b/>
        </w:rPr>
      </w:pPr>
      <w:r w:rsidRPr="009701C8">
        <w:rPr>
          <w:rFonts w:ascii="Times New Roman" w:hAnsi="Times New Roman" w:cs="Times New Roman"/>
          <w:b/>
        </w:rPr>
        <w:t xml:space="preserve">Computational model </w:t>
      </w:r>
      <w:r w:rsidR="002F0535" w:rsidRPr="009701C8">
        <w:rPr>
          <w:rFonts w:ascii="Times New Roman" w:hAnsi="Times New Roman" w:cs="Times New Roman"/>
          <w:b/>
        </w:rPr>
        <w:t>of</w:t>
      </w:r>
      <w:r w:rsidRPr="009701C8">
        <w:rPr>
          <w:rFonts w:ascii="Times New Roman" w:hAnsi="Times New Roman" w:cs="Times New Roman"/>
          <w:b/>
        </w:rPr>
        <w:t xml:space="preserve"> a discrete ECM fiber network</w:t>
      </w:r>
    </w:p>
    <w:p w:rsidR="002F51DF" w:rsidRPr="009701C8" w:rsidRDefault="005517AA" w:rsidP="002F51DF">
      <w:pPr>
        <w:spacing w:after="0"/>
        <w:rPr>
          <w:rFonts w:ascii="Times New Roman" w:hAnsi="Times New Roman" w:cs="Times New Roman"/>
          <w:b/>
        </w:rPr>
      </w:pPr>
      <w:r w:rsidRPr="009701C8">
        <w:rPr>
          <w:rFonts w:ascii="Times New Roman" w:hAnsi="Times New Roman" w:cs="Times New Roman"/>
          <w:b/>
        </w:rPr>
        <w:t>1</w:t>
      </w:r>
      <w:r w:rsidR="002F51DF" w:rsidRPr="009701C8">
        <w:rPr>
          <w:rFonts w:ascii="Times New Roman" w:hAnsi="Times New Roman" w:cs="Times New Roman"/>
          <w:b/>
        </w:rPr>
        <w:t>) Simulation of discrete ECM fiber mechanics</w:t>
      </w:r>
      <w:r w:rsidR="00B36569" w:rsidRPr="009701C8">
        <w:rPr>
          <w:rFonts w:ascii="Times New Roman" w:hAnsi="Times New Roman" w:cs="Times New Roman"/>
          <w:b/>
        </w:rPr>
        <w:t xml:space="preserve"> (Module E)</w:t>
      </w:r>
    </w:p>
    <w:p w:rsidR="002F51DF" w:rsidRPr="009701C8" w:rsidRDefault="002F51DF" w:rsidP="002F51DF">
      <w:pPr>
        <w:pStyle w:val="08ArticleText"/>
        <w:spacing w:line="360" w:lineRule="auto"/>
        <w:ind w:firstLine="120"/>
        <w:rPr>
          <w:sz w:val="22"/>
          <w:szCs w:val="22"/>
          <w:lang w:val="en-US" w:eastAsia="ko-KR"/>
        </w:rPr>
      </w:pPr>
      <w:r w:rsidRPr="009701C8">
        <w:rPr>
          <w:sz w:val="22"/>
          <w:szCs w:val="22"/>
          <w:lang w:val="en-US"/>
        </w:rPr>
        <w:t xml:space="preserve">We assume the ECM fiber network to be composed of </w:t>
      </w:r>
      <w:r w:rsidRPr="009701C8">
        <w:rPr>
          <w:sz w:val="22"/>
          <w:szCs w:val="22"/>
          <w:lang w:val="en-US" w:eastAsia="ko-KR"/>
        </w:rPr>
        <w:t>visco</w:t>
      </w:r>
      <w:r w:rsidRPr="009701C8">
        <w:rPr>
          <w:sz w:val="22"/>
          <w:szCs w:val="22"/>
          <w:lang w:val="en-US"/>
        </w:rPr>
        <w:t>elastic ECM fibers</w:t>
      </w:r>
      <w:r w:rsidRPr="009701C8">
        <w:rPr>
          <w:sz w:val="22"/>
          <w:szCs w:val="22"/>
          <w:lang w:val="en-US" w:eastAsia="ko-KR"/>
        </w:rPr>
        <w:t xml:space="preserve"> </w:t>
      </w:r>
      <w:r w:rsidRPr="009701C8">
        <w:rPr>
          <w:sz w:val="22"/>
          <w:szCs w:val="22"/>
          <w:lang w:val="en-US"/>
        </w:rPr>
        <w:t>and crosslinks, which make strong bonds between adjacent fibers</w:t>
      </w:r>
      <w:r w:rsidRPr="009701C8">
        <w:rPr>
          <w:sz w:val="22"/>
          <w:szCs w:val="22"/>
          <w:lang w:val="en-US" w:eastAsia="ko-KR"/>
        </w:rPr>
        <w:t xml:space="preserve"> </w:t>
      </w:r>
      <w:r w:rsidR="00433EBA" w:rsidRPr="009701C8">
        <w:rPr>
          <w:sz w:val="22"/>
          <w:szCs w:val="22"/>
          <w:lang w:val="en-US" w:eastAsia="ko-KR"/>
        </w:rPr>
        <w:t>[</w:t>
      </w:r>
      <w:r w:rsidR="007601FB">
        <w:rPr>
          <w:sz w:val="22"/>
          <w:szCs w:val="22"/>
          <w:lang w:val="en-US" w:eastAsia="ko-KR"/>
        </w:rPr>
        <w:fldChar w:fldCharType="begin"/>
      </w:r>
      <w:r w:rsidR="007601FB">
        <w:rPr>
          <w:sz w:val="22"/>
          <w:szCs w:val="22"/>
          <w:lang w:val="en-US" w:eastAsia="ko-KR"/>
        </w:rPr>
        <w:instrText xml:space="preserve"> REF _Ref81172256 \r \h </w:instrText>
      </w:r>
      <w:r w:rsidR="007601FB">
        <w:rPr>
          <w:sz w:val="22"/>
          <w:szCs w:val="22"/>
          <w:lang w:val="en-US" w:eastAsia="ko-KR"/>
        </w:rPr>
      </w:r>
      <w:r w:rsidR="007601FB">
        <w:rPr>
          <w:sz w:val="22"/>
          <w:szCs w:val="22"/>
          <w:lang w:val="en-US" w:eastAsia="ko-KR"/>
        </w:rPr>
        <w:fldChar w:fldCharType="separate"/>
      </w:r>
      <w:r w:rsidR="007601FB">
        <w:rPr>
          <w:sz w:val="22"/>
          <w:szCs w:val="22"/>
          <w:lang w:val="en-US" w:eastAsia="ko-KR"/>
        </w:rPr>
        <w:t>11</w:t>
      </w:r>
      <w:r w:rsidR="007601FB">
        <w:rPr>
          <w:sz w:val="22"/>
          <w:szCs w:val="22"/>
          <w:lang w:val="en-US" w:eastAsia="ko-KR"/>
        </w:rPr>
        <w:fldChar w:fldCharType="end"/>
      </w:r>
      <w:r w:rsidR="00433EBA" w:rsidRPr="009701C8">
        <w:rPr>
          <w:sz w:val="22"/>
          <w:szCs w:val="22"/>
          <w:lang w:val="en-US" w:eastAsia="ko-KR"/>
        </w:rPr>
        <w:t>]</w:t>
      </w:r>
      <w:r w:rsidRPr="009701C8">
        <w:rPr>
          <w:sz w:val="22"/>
          <w:szCs w:val="22"/>
          <w:lang w:val="en-US" w:eastAsia="ko-KR"/>
        </w:rPr>
        <w:t xml:space="preserve">. </w:t>
      </w:r>
      <w:r w:rsidRPr="009701C8">
        <w:rPr>
          <w:sz w:val="22"/>
          <w:szCs w:val="22"/>
          <w:lang w:val="en-US"/>
        </w:rPr>
        <w:t xml:space="preserve"> The elastic energy stored in the ECM fiber network can be expressed in terms of the stretching and bending properties of the constituent fibers. </w:t>
      </w:r>
      <w:r w:rsidRPr="009701C8">
        <w:rPr>
          <w:sz w:val="22"/>
          <w:szCs w:val="22"/>
          <w:lang w:val="en-US" w:eastAsia="ko-KR"/>
        </w:rPr>
        <w:t xml:space="preserve">The stretching modulus of a fiber is given by </w:t>
      </w:r>
      <w:r w:rsidR="007A34AA" w:rsidRPr="009701C8">
        <w:rPr>
          <w:position w:val="-16"/>
          <w:sz w:val="22"/>
          <w:szCs w:val="22"/>
          <w:lang w:val="en-US" w:eastAsia="ko-KR"/>
        </w:rPr>
        <w:object w:dxaOrig="1280" w:dyaOrig="420">
          <v:shape id="_x0000_i1078" type="#_x0000_t75" style="width:67.25pt;height:19.5pt" o:ole="">
            <v:imagedata r:id="rId108" o:title=""/>
          </v:shape>
          <o:OLEObject Type="Embed" ProgID="Equation.DSMT4" ShapeID="_x0000_i1078" DrawAspect="Content" ObjectID="_1692896112" r:id="rId109"/>
        </w:object>
      </w:r>
      <w:r w:rsidRPr="009701C8">
        <w:rPr>
          <w:sz w:val="22"/>
          <w:szCs w:val="22"/>
          <w:lang w:val="en-US" w:eastAsia="ko-KR"/>
        </w:rPr>
        <w:t xml:space="preserve">, where </w:t>
      </w:r>
      <w:r w:rsidR="007A34AA" w:rsidRPr="009701C8">
        <w:rPr>
          <w:position w:val="-14"/>
          <w:sz w:val="22"/>
          <w:szCs w:val="22"/>
          <w:lang w:val="en-US" w:eastAsia="ko-KR"/>
        </w:rPr>
        <w:object w:dxaOrig="320" w:dyaOrig="380">
          <v:shape id="_x0000_i1079" type="#_x0000_t75" style="width:16.25pt;height:19pt" o:ole="">
            <v:imagedata r:id="rId110" o:title=""/>
          </v:shape>
          <o:OLEObject Type="Embed" ProgID="Equation.DSMT4" ShapeID="_x0000_i1079" DrawAspect="Content" ObjectID="_1692896113" r:id="rId111"/>
        </w:object>
      </w:r>
      <w:r w:rsidRPr="009701C8">
        <w:rPr>
          <w:sz w:val="22"/>
          <w:szCs w:val="22"/>
          <w:lang w:val="en-US" w:eastAsia="ko-KR"/>
        </w:rPr>
        <w:t xml:space="preserve">and </w:t>
      </w:r>
      <w:r w:rsidRPr="009701C8">
        <w:rPr>
          <w:position w:val="-16"/>
          <w:sz w:val="22"/>
          <w:szCs w:val="22"/>
          <w:lang w:val="en-US" w:eastAsia="ko-KR"/>
        </w:rPr>
        <w:object w:dxaOrig="1020" w:dyaOrig="420">
          <v:shape id="_x0000_i1080" type="#_x0000_t75" style="width:52.25pt;height:23pt" o:ole="">
            <v:imagedata r:id="rId112" o:title=""/>
          </v:shape>
          <o:OLEObject Type="Embed" ProgID="Equation.DSMT4" ShapeID="_x0000_i1080" DrawAspect="Content" ObjectID="_1692896114" r:id="rId113"/>
        </w:object>
      </w:r>
      <w:r w:rsidRPr="009701C8">
        <w:rPr>
          <w:position w:val="-16"/>
          <w:sz w:val="22"/>
          <w:szCs w:val="22"/>
          <w:lang w:val="en-US" w:eastAsia="ko-KR"/>
        </w:rPr>
        <w:t xml:space="preserve"> </w:t>
      </w:r>
      <w:r w:rsidRPr="009701C8">
        <w:rPr>
          <w:sz w:val="22"/>
          <w:szCs w:val="22"/>
          <w:lang w:val="en-US" w:eastAsia="ko-KR"/>
        </w:rPr>
        <w:t>are the Young’s modulus (1 MPa) and the cross-sectional area of a single fiber, respectively. The bending modulus of a fiber is given by</w:t>
      </w:r>
      <w:r w:rsidR="007A34AA" w:rsidRPr="009701C8">
        <w:rPr>
          <w:position w:val="-16"/>
          <w:sz w:val="22"/>
          <w:szCs w:val="22"/>
          <w:lang w:val="en-US" w:eastAsia="ko-KR"/>
        </w:rPr>
        <w:object w:dxaOrig="1240" w:dyaOrig="420">
          <v:shape id="_x0000_i1081" type="#_x0000_t75" style="width:62pt;height:19.5pt" o:ole="">
            <v:imagedata r:id="rId114" o:title=""/>
          </v:shape>
          <o:OLEObject Type="Embed" ProgID="Equation.DSMT4" ShapeID="_x0000_i1081" DrawAspect="Content" ObjectID="_1692896115" r:id="rId115"/>
        </w:object>
      </w:r>
      <w:r w:rsidRPr="009701C8">
        <w:rPr>
          <w:sz w:val="22"/>
          <w:szCs w:val="22"/>
          <w:lang w:val="en-US" w:eastAsia="ko-KR"/>
        </w:rPr>
        <w:t xml:space="preserve">, where </w:t>
      </w:r>
      <w:r w:rsidRPr="009701C8">
        <w:rPr>
          <w:position w:val="-16"/>
          <w:sz w:val="22"/>
          <w:szCs w:val="22"/>
          <w:lang w:val="en-US" w:eastAsia="ko-KR"/>
        </w:rPr>
        <w:object w:dxaOrig="1200" w:dyaOrig="420">
          <v:shape id="_x0000_i1082" type="#_x0000_t75" style="width:62pt;height:19.5pt" o:ole="">
            <v:imagedata r:id="rId116" o:title=""/>
          </v:shape>
          <o:OLEObject Type="Embed" ProgID="Equation.DSMT4" ShapeID="_x0000_i1082" DrawAspect="Content" ObjectID="_1692896116" r:id="rId117"/>
        </w:object>
      </w:r>
      <w:r w:rsidR="00433EBA" w:rsidRPr="009701C8">
        <w:rPr>
          <w:sz w:val="22"/>
          <w:szCs w:val="22"/>
          <w:lang w:val="en-US" w:eastAsia="ko-KR"/>
        </w:rPr>
        <w:t>[</w:t>
      </w:r>
      <w:r w:rsidR="007601FB">
        <w:rPr>
          <w:sz w:val="22"/>
          <w:szCs w:val="22"/>
          <w:lang w:val="en-US" w:eastAsia="ko-KR"/>
        </w:rPr>
        <w:fldChar w:fldCharType="begin"/>
      </w:r>
      <w:r w:rsidR="007601FB">
        <w:rPr>
          <w:sz w:val="22"/>
          <w:szCs w:val="22"/>
          <w:lang w:val="en-US" w:eastAsia="ko-KR"/>
        </w:rPr>
        <w:instrText xml:space="preserve"> REF _Ref81172268 \r \h </w:instrText>
      </w:r>
      <w:r w:rsidR="007601FB">
        <w:rPr>
          <w:sz w:val="22"/>
          <w:szCs w:val="22"/>
          <w:lang w:val="en-US" w:eastAsia="ko-KR"/>
        </w:rPr>
      </w:r>
      <w:r w:rsidR="007601FB">
        <w:rPr>
          <w:sz w:val="22"/>
          <w:szCs w:val="22"/>
          <w:lang w:val="en-US" w:eastAsia="ko-KR"/>
        </w:rPr>
        <w:fldChar w:fldCharType="separate"/>
      </w:r>
      <w:r w:rsidR="007601FB">
        <w:rPr>
          <w:sz w:val="22"/>
          <w:szCs w:val="22"/>
          <w:lang w:val="en-US" w:eastAsia="ko-KR"/>
        </w:rPr>
        <w:t>12</w:t>
      </w:r>
      <w:r w:rsidR="007601FB">
        <w:rPr>
          <w:sz w:val="22"/>
          <w:szCs w:val="22"/>
          <w:lang w:val="en-US" w:eastAsia="ko-KR"/>
        </w:rPr>
        <w:fldChar w:fldCharType="end"/>
      </w:r>
      <w:r w:rsidR="00433EBA" w:rsidRPr="009701C8">
        <w:rPr>
          <w:sz w:val="22"/>
          <w:szCs w:val="22"/>
          <w:lang w:val="en-US" w:eastAsia="ko-KR"/>
        </w:rPr>
        <w:t>]</w:t>
      </w:r>
      <w:r w:rsidRPr="009701C8">
        <w:rPr>
          <w:sz w:val="22"/>
          <w:szCs w:val="22"/>
          <w:lang w:val="en-US" w:eastAsia="ko-KR"/>
        </w:rPr>
        <w:t xml:space="preserve">. The stretching elastic energy of the </w:t>
      </w:r>
      <w:r w:rsidRPr="009701C8">
        <w:rPr>
          <w:i/>
          <w:sz w:val="22"/>
          <w:szCs w:val="22"/>
          <w:lang w:val="en-US" w:eastAsia="ko-KR"/>
        </w:rPr>
        <w:t>j</w:t>
      </w:r>
      <w:r w:rsidRPr="009701C8">
        <w:rPr>
          <w:sz w:val="22"/>
          <w:szCs w:val="22"/>
          <w:lang w:val="en-US" w:eastAsia="ko-KR"/>
        </w:rPr>
        <w:t>-</w:t>
      </w:r>
      <w:proofErr w:type="spellStart"/>
      <w:r w:rsidRPr="009701C8">
        <w:rPr>
          <w:sz w:val="22"/>
          <w:szCs w:val="22"/>
          <w:lang w:val="en-US" w:eastAsia="ko-KR"/>
        </w:rPr>
        <w:t>th</w:t>
      </w:r>
      <w:proofErr w:type="spellEnd"/>
      <w:r w:rsidRPr="009701C8">
        <w:rPr>
          <w:sz w:val="22"/>
          <w:szCs w:val="22"/>
          <w:lang w:val="en-US" w:eastAsia="ko-KR"/>
        </w:rPr>
        <w:t xml:space="preserve"> segment of the </w:t>
      </w:r>
      <w:r w:rsidRPr="009701C8">
        <w:rPr>
          <w:i/>
          <w:sz w:val="22"/>
          <w:szCs w:val="22"/>
          <w:lang w:val="en-US" w:eastAsia="ko-KR"/>
        </w:rPr>
        <w:t>i</w:t>
      </w:r>
      <w:r w:rsidRPr="009701C8">
        <w:rPr>
          <w:sz w:val="22"/>
          <w:szCs w:val="22"/>
          <w:lang w:val="en-US" w:eastAsia="ko-KR"/>
        </w:rPr>
        <w:t>-th fiber is given as a function of the difference between the stressed (</w:t>
      </w:r>
      <w:r w:rsidR="003458E7" w:rsidRPr="009701C8">
        <w:rPr>
          <w:position w:val="-14"/>
          <w:sz w:val="22"/>
          <w:szCs w:val="22"/>
          <w:lang w:val="en-US" w:eastAsia="ko-KR"/>
        </w:rPr>
        <w:object w:dxaOrig="320" w:dyaOrig="380">
          <v:shape id="_x0000_i1083" type="#_x0000_t75" style="width:16.25pt;height:16.25pt" o:ole="">
            <v:imagedata r:id="rId118" o:title=""/>
          </v:shape>
          <o:OLEObject Type="Embed" ProgID="Equation.DSMT4" ShapeID="_x0000_i1083" DrawAspect="Content" ObjectID="_1692896117" r:id="rId119"/>
        </w:object>
      </w:r>
      <w:r w:rsidRPr="009701C8">
        <w:rPr>
          <w:sz w:val="22"/>
          <w:szCs w:val="22"/>
          <w:lang w:val="en-US" w:eastAsia="ko-KR"/>
        </w:rPr>
        <w:t>) and unstressed (</w:t>
      </w:r>
      <w:r w:rsidR="003458E7" w:rsidRPr="009701C8">
        <w:rPr>
          <w:position w:val="-14"/>
          <w:sz w:val="22"/>
          <w:szCs w:val="22"/>
          <w:lang w:val="en-US" w:eastAsia="ko-KR"/>
        </w:rPr>
        <w:object w:dxaOrig="320" w:dyaOrig="380">
          <v:shape id="_x0000_i1084" type="#_x0000_t75" style="width:18.5pt;height:16.25pt" o:ole="">
            <v:imagedata r:id="rId120" o:title=""/>
          </v:shape>
          <o:OLEObject Type="Embed" ProgID="Equation.DSMT4" ShapeID="_x0000_i1084" DrawAspect="Content" ObjectID="_1692896118" r:id="rId121"/>
        </w:object>
      </w:r>
      <w:r w:rsidRPr="009701C8">
        <w:rPr>
          <w:sz w:val="22"/>
          <w:szCs w:val="22"/>
          <w:lang w:val="en-US" w:eastAsia="ko-KR"/>
        </w:rPr>
        <w:t>) lengths, and the bending elastic energy as the one of stressed (</w:t>
      </w:r>
      <w:r w:rsidR="007A34AA" w:rsidRPr="009701C8">
        <w:rPr>
          <w:position w:val="-14"/>
          <w:sz w:val="22"/>
          <w:szCs w:val="22"/>
          <w:lang w:val="en-US" w:eastAsia="ko-KR"/>
        </w:rPr>
        <w:object w:dxaOrig="300" w:dyaOrig="380">
          <v:shape id="_x0000_i1085" type="#_x0000_t75" style="width:14.75pt;height:16.25pt" o:ole="">
            <v:imagedata r:id="rId122" o:title=""/>
          </v:shape>
          <o:OLEObject Type="Embed" ProgID="Equation.DSMT4" ShapeID="_x0000_i1085" DrawAspect="Content" ObjectID="_1692896119" r:id="rId123"/>
        </w:object>
      </w:r>
      <w:r w:rsidRPr="009701C8">
        <w:rPr>
          <w:sz w:val="22"/>
          <w:szCs w:val="22"/>
          <w:lang w:val="en-US" w:eastAsia="ko-KR"/>
        </w:rPr>
        <w:t>) and unstressed (</w:t>
      </w:r>
      <w:r w:rsidR="007A34AA" w:rsidRPr="009701C8">
        <w:rPr>
          <w:position w:val="-14"/>
          <w:sz w:val="22"/>
          <w:szCs w:val="22"/>
          <w:lang w:val="en-US" w:eastAsia="ko-KR"/>
        </w:rPr>
        <w:object w:dxaOrig="360" w:dyaOrig="380">
          <v:shape id="_x0000_i1086" type="#_x0000_t75" style="width:20.25pt;height:16.25pt" o:ole="">
            <v:imagedata r:id="rId124" o:title=""/>
          </v:shape>
          <o:OLEObject Type="Embed" ProgID="Equation.DSMT4" ShapeID="_x0000_i1086" DrawAspect="Content" ObjectID="_1692896120" r:id="rId125"/>
        </w:object>
      </w:r>
      <w:r w:rsidRPr="009701C8">
        <w:rPr>
          <w:sz w:val="22"/>
          <w:szCs w:val="22"/>
          <w:lang w:val="en-US" w:eastAsia="ko-KR"/>
        </w:rPr>
        <w:t xml:space="preserve">) angles at the </w:t>
      </w:r>
      <w:r w:rsidRPr="009701C8">
        <w:rPr>
          <w:i/>
          <w:sz w:val="22"/>
          <w:szCs w:val="22"/>
          <w:lang w:val="en-US" w:eastAsia="ko-KR"/>
        </w:rPr>
        <w:t>j</w:t>
      </w:r>
      <w:r w:rsidRPr="009701C8">
        <w:rPr>
          <w:sz w:val="22"/>
          <w:szCs w:val="22"/>
          <w:lang w:val="en-US" w:eastAsia="ko-KR"/>
        </w:rPr>
        <w:t>-</w:t>
      </w:r>
      <w:proofErr w:type="spellStart"/>
      <w:r w:rsidRPr="009701C8">
        <w:rPr>
          <w:sz w:val="22"/>
          <w:szCs w:val="22"/>
          <w:lang w:val="en-US" w:eastAsia="ko-KR"/>
        </w:rPr>
        <w:t>th</w:t>
      </w:r>
      <w:proofErr w:type="spellEnd"/>
      <w:r w:rsidRPr="009701C8">
        <w:rPr>
          <w:sz w:val="22"/>
          <w:szCs w:val="22"/>
          <w:lang w:val="en-US" w:eastAsia="ko-KR"/>
        </w:rPr>
        <w:t xml:space="preserve"> node between two segments in the </w:t>
      </w:r>
      <w:r w:rsidRPr="009701C8">
        <w:rPr>
          <w:i/>
          <w:sz w:val="22"/>
          <w:szCs w:val="22"/>
          <w:lang w:val="en-US" w:eastAsia="ko-KR"/>
        </w:rPr>
        <w:t>i</w:t>
      </w:r>
      <w:r w:rsidRPr="009701C8">
        <w:rPr>
          <w:sz w:val="22"/>
          <w:szCs w:val="22"/>
          <w:lang w:val="en-US" w:eastAsia="ko-KR"/>
        </w:rPr>
        <w:t xml:space="preserve">-th fiber. The total elastic energy in the </w:t>
      </w:r>
      <w:r w:rsidRPr="009701C8">
        <w:rPr>
          <w:i/>
          <w:sz w:val="22"/>
          <w:szCs w:val="22"/>
          <w:lang w:val="en-US" w:eastAsia="ko-KR"/>
        </w:rPr>
        <w:t>i</w:t>
      </w:r>
      <w:r w:rsidRPr="009701C8">
        <w:rPr>
          <w:sz w:val="22"/>
          <w:szCs w:val="22"/>
          <w:lang w:val="en-US" w:eastAsia="ko-KR"/>
        </w:rPr>
        <w:t>-th ECM fiber in the network can be expressed as following:</w:t>
      </w:r>
    </w:p>
    <w:p w:rsidR="002F51DF" w:rsidRPr="009701C8" w:rsidRDefault="00684507" w:rsidP="002F51DF">
      <w:pPr>
        <w:pStyle w:val="08ArticleText"/>
        <w:spacing w:line="360" w:lineRule="auto"/>
        <w:jc w:val="right"/>
        <w:rPr>
          <w:sz w:val="22"/>
          <w:szCs w:val="22"/>
          <w:lang w:val="en-US" w:eastAsia="ko-KR"/>
        </w:rPr>
      </w:pPr>
      <w:r w:rsidRPr="009701C8">
        <w:rPr>
          <w:position w:val="-30"/>
          <w:sz w:val="22"/>
          <w:szCs w:val="22"/>
          <w:lang w:val="en-US"/>
        </w:rPr>
        <w:object w:dxaOrig="4340" w:dyaOrig="800">
          <v:shape id="_x0000_i1087" type="#_x0000_t75" style="width:218.5pt;height:38.75pt" o:ole="">
            <v:imagedata r:id="rId126" o:title=""/>
          </v:shape>
          <o:OLEObject Type="Embed" ProgID="Equation.DSMT4" ShapeID="_x0000_i1087" DrawAspect="Content" ObjectID="_1692896121" r:id="rId127"/>
        </w:object>
      </w:r>
      <w:r w:rsidR="002F51DF" w:rsidRPr="009701C8">
        <w:rPr>
          <w:sz w:val="22"/>
          <w:szCs w:val="22"/>
          <w:lang w:val="en-US" w:eastAsia="ko-KR"/>
        </w:rPr>
        <w:t xml:space="preserve">                                                 </w:t>
      </w:r>
      <w:r w:rsidR="00F83EA2" w:rsidRPr="009701C8">
        <w:rPr>
          <w:sz w:val="22"/>
          <w:szCs w:val="22"/>
          <w:lang w:val="en-US" w:eastAsia="ko-KR"/>
        </w:rPr>
        <w:t>(</w:t>
      </w:r>
      <w:r w:rsidR="002F0535" w:rsidRPr="009701C8">
        <w:rPr>
          <w:sz w:val="22"/>
          <w:szCs w:val="22"/>
          <w:lang w:val="en-US" w:eastAsia="ko-KR"/>
        </w:rPr>
        <w:t>S</w:t>
      </w:r>
      <w:r w:rsidR="00F83EA2" w:rsidRPr="009701C8">
        <w:rPr>
          <w:sz w:val="22"/>
          <w:szCs w:val="22"/>
          <w:lang w:val="en-US" w:eastAsia="ko-KR"/>
        </w:rPr>
        <w:t>1)</w:t>
      </w:r>
    </w:p>
    <w:p w:rsidR="002F51DF" w:rsidRPr="009701C8" w:rsidRDefault="002F51DF" w:rsidP="002F51DF">
      <w:pPr>
        <w:pStyle w:val="08ArticleText"/>
        <w:spacing w:line="360" w:lineRule="auto"/>
        <w:rPr>
          <w:sz w:val="22"/>
          <w:szCs w:val="22"/>
          <w:lang w:val="en-US" w:eastAsia="ko-KR"/>
        </w:rPr>
      </w:pPr>
      <w:r w:rsidRPr="009701C8">
        <w:rPr>
          <w:sz w:val="22"/>
          <w:szCs w:val="22"/>
          <w:lang w:val="en-US" w:eastAsia="ko-KR"/>
        </w:rPr>
        <w:t xml:space="preserve">Here, it should be noted that the elastic energy at the </w:t>
      </w:r>
      <w:r w:rsidRPr="009701C8">
        <w:rPr>
          <w:i/>
          <w:sz w:val="22"/>
          <w:szCs w:val="22"/>
          <w:lang w:val="en-US" w:eastAsia="ko-KR"/>
        </w:rPr>
        <w:t>j</w:t>
      </w:r>
      <w:r w:rsidRPr="009701C8">
        <w:rPr>
          <w:sz w:val="22"/>
          <w:szCs w:val="22"/>
          <w:lang w:val="en-US" w:eastAsia="ko-KR"/>
        </w:rPr>
        <w:t>-</w:t>
      </w:r>
      <w:proofErr w:type="spellStart"/>
      <w:r w:rsidRPr="009701C8">
        <w:rPr>
          <w:sz w:val="22"/>
          <w:szCs w:val="22"/>
          <w:lang w:val="en-US" w:eastAsia="ko-KR"/>
        </w:rPr>
        <w:t>th</w:t>
      </w:r>
      <w:proofErr w:type="spellEnd"/>
      <w:r w:rsidRPr="009701C8">
        <w:rPr>
          <w:sz w:val="22"/>
          <w:szCs w:val="22"/>
          <w:lang w:val="en-US" w:eastAsia="ko-KR"/>
        </w:rPr>
        <w:t xml:space="preserve"> node in the </w:t>
      </w:r>
      <w:r w:rsidRPr="009701C8">
        <w:rPr>
          <w:i/>
          <w:sz w:val="22"/>
          <w:szCs w:val="22"/>
          <w:lang w:val="en-US" w:eastAsia="ko-KR"/>
        </w:rPr>
        <w:t>i</w:t>
      </w:r>
      <w:r w:rsidRPr="009701C8">
        <w:rPr>
          <w:sz w:val="22"/>
          <w:szCs w:val="22"/>
          <w:lang w:val="en-US" w:eastAsia="ko-KR"/>
        </w:rPr>
        <w:t xml:space="preserve">-th fiber is summed only for coaxial </w:t>
      </w:r>
      <w:proofErr w:type="spellStart"/>
      <w:r w:rsidR="003458E7" w:rsidRPr="009701C8">
        <w:rPr>
          <w:sz w:val="22"/>
          <w:szCs w:val="22"/>
          <w:lang w:val="en-US" w:eastAsia="ko-KR"/>
        </w:rPr>
        <w:t>neighbouring</w:t>
      </w:r>
      <w:proofErr w:type="spellEnd"/>
      <w:r w:rsidRPr="009701C8">
        <w:rPr>
          <w:sz w:val="22"/>
          <w:szCs w:val="22"/>
          <w:lang w:val="en-US" w:eastAsia="ko-KR"/>
        </w:rPr>
        <w:t xml:space="preserve"> nodes. Similarly, the elastic force at the </w:t>
      </w:r>
      <w:r w:rsidRPr="009701C8">
        <w:rPr>
          <w:i/>
          <w:sz w:val="22"/>
          <w:szCs w:val="22"/>
          <w:lang w:val="en-US" w:eastAsia="ko-KR"/>
        </w:rPr>
        <w:t>j</w:t>
      </w:r>
      <w:r w:rsidRPr="009701C8">
        <w:rPr>
          <w:sz w:val="22"/>
          <w:szCs w:val="22"/>
          <w:lang w:val="en-US" w:eastAsia="ko-KR"/>
        </w:rPr>
        <w:t>-</w:t>
      </w:r>
      <w:proofErr w:type="spellStart"/>
      <w:r w:rsidRPr="009701C8">
        <w:rPr>
          <w:sz w:val="22"/>
          <w:szCs w:val="22"/>
          <w:lang w:val="en-US" w:eastAsia="ko-KR"/>
        </w:rPr>
        <w:t>th</w:t>
      </w:r>
      <w:proofErr w:type="spellEnd"/>
      <w:r w:rsidRPr="009701C8">
        <w:rPr>
          <w:sz w:val="22"/>
          <w:szCs w:val="22"/>
          <w:lang w:val="en-US" w:eastAsia="ko-KR"/>
        </w:rPr>
        <w:t xml:space="preserve"> node in the </w:t>
      </w:r>
      <w:r w:rsidRPr="009701C8">
        <w:rPr>
          <w:i/>
          <w:sz w:val="22"/>
          <w:szCs w:val="22"/>
          <w:lang w:val="en-US" w:eastAsia="ko-KR"/>
        </w:rPr>
        <w:t>i</w:t>
      </w:r>
      <w:r w:rsidRPr="009701C8">
        <w:rPr>
          <w:sz w:val="22"/>
          <w:szCs w:val="22"/>
          <w:lang w:val="en-US" w:eastAsia="ko-KR"/>
        </w:rPr>
        <w:t>-th fiber,</w:t>
      </w:r>
      <w:r w:rsidR="00684507" w:rsidRPr="009701C8">
        <w:rPr>
          <w:position w:val="-14"/>
          <w:sz w:val="22"/>
          <w:szCs w:val="22"/>
          <w:lang w:val="en-US" w:eastAsia="ko-KR"/>
        </w:rPr>
        <w:object w:dxaOrig="460" w:dyaOrig="380">
          <v:shape id="_x0000_i1088" type="#_x0000_t75" style="width:23pt;height:16.25pt" o:ole="">
            <v:imagedata r:id="rId128" o:title=""/>
          </v:shape>
          <o:OLEObject Type="Embed" ProgID="Equation.DSMT4" ShapeID="_x0000_i1088" DrawAspect="Content" ObjectID="_1692896122" r:id="rId129"/>
        </w:object>
      </w:r>
      <w:r w:rsidRPr="009701C8">
        <w:rPr>
          <w:sz w:val="22"/>
          <w:szCs w:val="22"/>
          <w:lang w:val="en-US" w:eastAsia="ko-KR"/>
        </w:rPr>
        <w:t>, can be derived by u</w:t>
      </w:r>
      <w:r w:rsidRPr="009701C8">
        <w:rPr>
          <w:sz w:val="22"/>
          <w:szCs w:val="22"/>
          <w:lang w:val="en-US"/>
        </w:rPr>
        <w:t>sing the virtual work theory</w:t>
      </w:r>
      <w:r w:rsidRPr="009701C8">
        <w:rPr>
          <w:sz w:val="22"/>
          <w:szCs w:val="22"/>
          <w:lang w:val="en-US" w:eastAsia="ko-KR"/>
        </w:rPr>
        <w:t>:</w:t>
      </w:r>
    </w:p>
    <w:p w:rsidR="002F51DF" w:rsidRPr="009701C8" w:rsidRDefault="00684507" w:rsidP="002F51DF">
      <w:pPr>
        <w:pStyle w:val="08ArticleText"/>
        <w:spacing w:line="360" w:lineRule="auto"/>
        <w:jc w:val="right"/>
        <w:rPr>
          <w:sz w:val="22"/>
          <w:szCs w:val="22"/>
          <w:lang w:val="en-US" w:eastAsia="ko-KR"/>
        </w:rPr>
      </w:pPr>
      <w:r w:rsidRPr="009701C8">
        <w:rPr>
          <w:position w:val="-30"/>
          <w:sz w:val="22"/>
          <w:szCs w:val="22"/>
          <w:lang w:val="en-US" w:eastAsia="ko-KR"/>
        </w:rPr>
        <w:object w:dxaOrig="6000" w:dyaOrig="760">
          <v:shape id="_x0000_i1089" type="#_x0000_t75" style="width:297.5pt;height:38.75pt" o:ole="">
            <v:imagedata r:id="rId130" o:title=""/>
          </v:shape>
          <o:OLEObject Type="Embed" ProgID="Equation.DSMT4" ShapeID="_x0000_i1089" DrawAspect="Content" ObjectID="_1692896123" r:id="rId131"/>
        </w:object>
      </w:r>
      <w:r w:rsidR="002F51DF" w:rsidRPr="009701C8">
        <w:rPr>
          <w:sz w:val="22"/>
          <w:szCs w:val="22"/>
          <w:lang w:val="en-US" w:eastAsia="ko-KR"/>
        </w:rPr>
        <w:t xml:space="preserve">                              </w:t>
      </w:r>
      <w:r w:rsidR="00F83EA2" w:rsidRPr="009701C8">
        <w:rPr>
          <w:sz w:val="22"/>
          <w:szCs w:val="22"/>
          <w:lang w:val="en-US" w:eastAsia="ko-KR"/>
        </w:rPr>
        <w:t>(</w:t>
      </w:r>
      <w:r w:rsidR="00D54822" w:rsidRPr="009701C8">
        <w:rPr>
          <w:sz w:val="22"/>
          <w:szCs w:val="22"/>
          <w:lang w:val="en-US" w:eastAsia="ko-KR"/>
        </w:rPr>
        <w:t>S2)</w:t>
      </w:r>
    </w:p>
    <w:p w:rsidR="002F51DF" w:rsidRPr="00D65D93" w:rsidRDefault="002F51DF" w:rsidP="002F51DF">
      <w:pPr>
        <w:spacing w:after="0" w:line="360" w:lineRule="auto"/>
        <w:jc w:val="both"/>
        <w:rPr>
          <w:rFonts w:ascii="Times New Roman" w:hAnsi="Times New Roman" w:cs="Times New Roman"/>
        </w:rPr>
      </w:pPr>
      <w:r w:rsidRPr="009701C8">
        <w:rPr>
          <w:rFonts w:ascii="Times New Roman" w:hAnsi="Times New Roman" w:cs="Times New Roman"/>
        </w:rPr>
        <w:t xml:space="preserve">where </w:t>
      </w:r>
      <w:r w:rsidR="00684507" w:rsidRPr="009701C8">
        <w:rPr>
          <w:rFonts w:ascii="Times New Roman" w:hAnsi="Times New Roman" w:cs="Times New Roman"/>
          <w:position w:val="-16"/>
        </w:rPr>
        <w:object w:dxaOrig="1920" w:dyaOrig="420">
          <v:shape id="_x0000_i1090" type="#_x0000_t75" style="width:92pt;height:23pt" o:ole="">
            <v:imagedata r:id="rId132" o:title=""/>
          </v:shape>
          <o:OLEObject Type="Embed" ProgID="Equation.DSMT4" ShapeID="_x0000_i1090" DrawAspect="Content" ObjectID="_1692896124" r:id="rId133"/>
        </w:object>
      </w:r>
      <w:r w:rsidR="00D54822" w:rsidRPr="009701C8">
        <w:rPr>
          <w:rFonts w:ascii="Times New Roman" w:hAnsi="Times New Roman" w:cs="Times New Roman"/>
          <w:position w:val="-14"/>
        </w:rPr>
        <w:object w:dxaOrig="260" w:dyaOrig="380">
          <v:shape id="_x0000_i1091" type="#_x0000_t75" style="width:12pt;height:21.75pt" o:ole="">
            <v:imagedata r:id="rId134" o:title=""/>
          </v:shape>
          <o:OLEObject Type="Embed" ProgID="Equation.DSMT4" ShapeID="_x0000_i1091" DrawAspect="Content" ObjectID="_1692896125" r:id="rId135"/>
        </w:object>
      </w:r>
      <w:r w:rsidRPr="009701C8">
        <w:rPr>
          <w:rFonts w:ascii="Times New Roman" w:hAnsi="Times New Roman" w:cs="Times New Roman"/>
        </w:rPr>
        <w:t xml:space="preserve">and </w:t>
      </w:r>
      <w:r w:rsidR="00D54822" w:rsidRPr="009701C8">
        <w:rPr>
          <w:rFonts w:ascii="Times New Roman" w:hAnsi="Times New Roman" w:cs="Times New Roman"/>
          <w:position w:val="-14"/>
        </w:rPr>
        <w:object w:dxaOrig="400" w:dyaOrig="380">
          <v:shape id="_x0000_i1092" type="#_x0000_t75" style="width:19.75pt;height:21.75pt" o:ole="">
            <v:imagedata r:id="rId136" o:title=""/>
          </v:shape>
          <o:OLEObject Type="Embed" ProgID="Equation.DSMT4" ShapeID="_x0000_i1092" DrawAspect="Content" ObjectID="_1692896126" r:id="rId137"/>
        </w:object>
      </w:r>
      <w:r w:rsidRPr="009701C8">
        <w:rPr>
          <w:rFonts w:ascii="Times New Roman" w:hAnsi="Times New Roman" w:cs="Times New Roman"/>
        </w:rPr>
        <w:t xml:space="preserve">are tangential unit vectors at the </w:t>
      </w:r>
      <w:r w:rsidRPr="009701C8">
        <w:rPr>
          <w:rFonts w:ascii="Times New Roman" w:hAnsi="Times New Roman" w:cs="Times New Roman"/>
          <w:i/>
        </w:rPr>
        <w:t>k</w:t>
      </w:r>
      <w:r w:rsidRPr="009701C8">
        <w:rPr>
          <w:rFonts w:ascii="Times New Roman" w:hAnsi="Times New Roman" w:cs="Times New Roman"/>
        </w:rPr>
        <w:t xml:space="preserve"> and </w:t>
      </w:r>
      <w:r w:rsidRPr="009701C8">
        <w:rPr>
          <w:rFonts w:ascii="Times New Roman" w:hAnsi="Times New Roman" w:cs="Times New Roman"/>
          <w:i/>
        </w:rPr>
        <w:t>k</w:t>
      </w:r>
      <w:r w:rsidRPr="009701C8">
        <w:rPr>
          <w:rFonts w:ascii="Times New Roman" w:hAnsi="Times New Roman" w:cs="Times New Roman"/>
        </w:rPr>
        <w:t xml:space="preserve">+1-st nodes in the </w:t>
      </w:r>
      <w:r w:rsidRPr="009701C8">
        <w:rPr>
          <w:rFonts w:ascii="Times New Roman" w:hAnsi="Times New Roman" w:cs="Times New Roman"/>
          <w:i/>
        </w:rPr>
        <w:t>i</w:t>
      </w:r>
      <w:r w:rsidRPr="009701C8">
        <w:rPr>
          <w:rFonts w:ascii="Times New Roman" w:hAnsi="Times New Roman" w:cs="Times New Roman"/>
        </w:rPr>
        <w:t xml:space="preserve">-th fiber, respectively, and </w:t>
      </w:r>
      <w:r w:rsidR="00684507" w:rsidRPr="009701C8">
        <w:rPr>
          <w:rFonts w:ascii="Times New Roman" w:hAnsi="Times New Roman" w:cs="Times New Roman"/>
          <w:position w:val="-44"/>
        </w:rPr>
        <w:object w:dxaOrig="4280" w:dyaOrig="880">
          <v:shape id="_x0000_i1093" type="#_x0000_t75" style="width:221.25pt;height:41pt" o:ole="">
            <v:imagedata r:id="rId138" o:title=""/>
          </v:shape>
          <o:OLEObject Type="Embed" ProgID="Equation.DSMT4" ShapeID="_x0000_i1093" DrawAspect="Content" ObjectID="_1692896127" r:id="rId139"/>
        </w:object>
      </w:r>
      <w:r w:rsidRPr="009701C8">
        <w:rPr>
          <w:rFonts w:ascii="Times New Roman" w:hAnsi="Times New Roman" w:cs="Times New Roman"/>
        </w:rPr>
        <w:t xml:space="preserve"> To incorporate viscoelastic behaviors in the ECM fiber network, line elements of ECM fibers can be modeled using Kelvin-Voigt model (a spring and a dashpot together in parallel). The dissipation force at the </w:t>
      </w:r>
      <w:r w:rsidRPr="009701C8">
        <w:rPr>
          <w:rFonts w:ascii="Times New Roman" w:hAnsi="Times New Roman" w:cs="Times New Roman"/>
          <w:i/>
        </w:rPr>
        <w:t>j</w:t>
      </w:r>
      <w:r w:rsidRPr="009701C8">
        <w:rPr>
          <w:rFonts w:ascii="Times New Roman" w:hAnsi="Times New Roman" w:cs="Times New Roman"/>
        </w:rPr>
        <w:t>-</w:t>
      </w:r>
      <w:proofErr w:type="spellStart"/>
      <w:r w:rsidRPr="009701C8">
        <w:rPr>
          <w:rFonts w:ascii="Times New Roman" w:hAnsi="Times New Roman" w:cs="Times New Roman"/>
        </w:rPr>
        <w:t>th</w:t>
      </w:r>
      <w:proofErr w:type="spellEnd"/>
      <w:r w:rsidRPr="009701C8">
        <w:rPr>
          <w:rFonts w:ascii="Times New Roman" w:hAnsi="Times New Roman" w:cs="Times New Roman"/>
        </w:rPr>
        <w:t xml:space="preserve"> node in the </w:t>
      </w:r>
      <w:r w:rsidRPr="009701C8">
        <w:rPr>
          <w:rFonts w:ascii="Times New Roman" w:hAnsi="Times New Roman" w:cs="Times New Roman"/>
          <w:i/>
        </w:rPr>
        <w:t>i</w:t>
      </w:r>
      <w:r w:rsidRPr="009701C8">
        <w:rPr>
          <w:rFonts w:ascii="Times New Roman" w:hAnsi="Times New Roman" w:cs="Times New Roman"/>
        </w:rPr>
        <w:t>-th ECM fiber,</w:t>
      </w:r>
      <w:r w:rsidR="00B36569" w:rsidRPr="009701C8">
        <w:rPr>
          <w:rFonts w:ascii="Times New Roman" w:hAnsi="Times New Roman" w:cs="Times New Roman"/>
          <w:position w:val="-16"/>
        </w:rPr>
        <w:object w:dxaOrig="560" w:dyaOrig="420">
          <v:shape id="_x0000_i1094" type="#_x0000_t75" style="width:28.5pt;height:20.75pt" o:ole="">
            <v:imagedata r:id="rId140" o:title=""/>
          </v:shape>
          <o:OLEObject Type="Embed" ProgID="Equation.DSMT4" ShapeID="_x0000_i1094" DrawAspect="Content" ObjectID="_1692896128" r:id="rId141"/>
        </w:object>
      </w:r>
      <w:r w:rsidRPr="009701C8">
        <w:rPr>
          <w:rFonts w:ascii="Times New Roman" w:hAnsi="Times New Roman" w:cs="Times New Roman"/>
        </w:rPr>
        <w:t>, can be expressed as</w:t>
      </w:r>
    </w:p>
    <w:p w:rsidR="002F51DF" w:rsidRPr="009701C8" w:rsidRDefault="00847D43" w:rsidP="002F51DF">
      <w:pPr>
        <w:spacing w:after="0"/>
        <w:jc w:val="right"/>
        <w:rPr>
          <w:rFonts w:ascii="Times New Roman" w:hAnsi="Times New Roman" w:cs="Times New Roman"/>
        </w:rPr>
      </w:pPr>
      <w:r w:rsidRPr="009701C8">
        <w:rPr>
          <w:rFonts w:ascii="Times New Roman" w:hAnsi="Times New Roman" w:cs="Times New Roman"/>
          <w:position w:val="-16"/>
        </w:rPr>
        <w:object w:dxaOrig="2260" w:dyaOrig="420">
          <v:shape id="_x0000_i1095" type="#_x0000_t75" style="width:113.75pt;height:19.5pt" o:ole="">
            <v:imagedata r:id="rId142" o:title=""/>
          </v:shape>
          <o:OLEObject Type="Embed" ProgID="Equation.DSMT4" ShapeID="_x0000_i1095" DrawAspect="Content" ObjectID="_1692896129" r:id="rId143"/>
        </w:object>
      </w:r>
      <w:r w:rsidR="002F51DF" w:rsidRPr="009701C8">
        <w:rPr>
          <w:rFonts w:ascii="Times New Roman" w:hAnsi="Times New Roman" w:cs="Times New Roman"/>
        </w:rPr>
        <w:t xml:space="preserve">                   </w:t>
      </w:r>
      <w:r w:rsidR="007B06A4" w:rsidRPr="009701C8">
        <w:rPr>
          <w:rFonts w:ascii="Times New Roman" w:hAnsi="Times New Roman" w:cs="Times New Roman"/>
        </w:rPr>
        <w:t xml:space="preserve">                         </w:t>
      </w:r>
      <w:r w:rsidR="002F51DF" w:rsidRPr="009701C8">
        <w:rPr>
          <w:rFonts w:ascii="Times New Roman" w:hAnsi="Times New Roman" w:cs="Times New Roman"/>
        </w:rPr>
        <w:t xml:space="preserve">                        </w:t>
      </w:r>
      <w:r w:rsidR="007B06A4" w:rsidRPr="009701C8">
        <w:rPr>
          <w:rFonts w:ascii="Times New Roman" w:hAnsi="Times New Roman" w:cs="Times New Roman"/>
        </w:rPr>
        <w:t>(S</w:t>
      </w:r>
      <w:r w:rsidR="00F83EA2" w:rsidRPr="009701C8">
        <w:rPr>
          <w:rFonts w:ascii="Times New Roman" w:hAnsi="Times New Roman" w:cs="Times New Roman"/>
        </w:rPr>
        <w:t>4)</w:t>
      </w:r>
    </w:p>
    <w:p w:rsidR="002F51DF" w:rsidRPr="009701C8" w:rsidRDefault="002F51DF" w:rsidP="002F51DF">
      <w:pPr>
        <w:spacing w:after="0" w:line="360" w:lineRule="auto"/>
        <w:jc w:val="both"/>
        <w:rPr>
          <w:rFonts w:ascii="Times New Roman" w:hAnsi="Times New Roman" w:cs="Times New Roman"/>
        </w:rPr>
      </w:pPr>
      <w:r w:rsidRPr="009701C8">
        <w:rPr>
          <w:rFonts w:ascii="Times New Roman" w:hAnsi="Times New Roman" w:cs="Times New Roman"/>
        </w:rPr>
        <w:t>where</w:t>
      </w:r>
      <w:r w:rsidR="007B06A4" w:rsidRPr="009701C8">
        <w:rPr>
          <w:rFonts w:ascii="Times New Roman" w:hAnsi="Times New Roman" w:cs="Times New Roman"/>
        </w:rPr>
        <w:t xml:space="preserve"> </w:t>
      </w:r>
      <w:r w:rsidR="007A18AE" w:rsidRPr="009701C8">
        <w:rPr>
          <w:rFonts w:ascii="Times New Roman" w:hAnsi="Times New Roman" w:cs="Times New Roman"/>
          <w:position w:val="-14"/>
        </w:rPr>
        <w:object w:dxaOrig="360" w:dyaOrig="380">
          <v:shape id="_x0000_i1096" type="#_x0000_t75" style="width:19pt;height:16.75pt" o:ole="">
            <v:imagedata r:id="rId144" o:title=""/>
          </v:shape>
          <o:OLEObject Type="Embed" ProgID="Equation.DSMT4" ShapeID="_x0000_i1096" DrawAspect="Content" ObjectID="_1692896130" r:id="rId145"/>
        </w:object>
      </w:r>
      <w:r w:rsidR="007A18AE" w:rsidRPr="009701C8">
        <w:rPr>
          <w:rFonts w:ascii="Times New Roman" w:hAnsi="Times New Roman" w:cs="Times New Roman"/>
        </w:rPr>
        <w:t>is</w:t>
      </w:r>
      <w:r w:rsidR="007B06A4" w:rsidRPr="009701C8">
        <w:rPr>
          <w:rFonts w:ascii="Times New Roman" w:hAnsi="Times New Roman" w:cs="Times New Roman"/>
        </w:rPr>
        <w:t xml:space="preserve"> coefficient of dissipation energy </w:t>
      </w:r>
      <w:r w:rsidR="007A18AE" w:rsidRPr="009701C8">
        <w:rPr>
          <w:rFonts w:ascii="Times New Roman" w:hAnsi="Times New Roman" w:cs="Times New Roman"/>
        </w:rPr>
        <w:t>at</w:t>
      </w:r>
      <w:r w:rsidR="007B06A4" w:rsidRPr="009701C8">
        <w:rPr>
          <w:rFonts w:ascii="Times New Roman" w:hAnsi="Times New Roman" w:cs="Times New Roman"/>
        </w:rPr>
        <w:t xml:space="preserve"> the </w:t>
      </w:r>
      <w:r w:rsidR="007B06A4" w:rsidRPr="009701C8">
        <w:rPr>
          <w:rFonts w:ascii="Times New Roman" w:hAnsi="Times New Roman" w:cs="Times New Roman"/>
          <w:i/>
        </w:rPr>
        <w:t>j</w:t>
      </w:r>
      <w:r w:rsidR="007B06A4" w:rsidRPr="009701C8">
        <w:rPr>
          <w:rFonts w:ascii="Times New Roman" w:hAnsi="Times New Roman" w:cs="Times New Roman"/>
        </w:rPr>
        <w:t>-</w:t>
      </w:r>
      <w:proofErr w:type="spellStart"/>
      <w:r w:rsidR="007B06A4" w:rsidRPr="009701C8">
        <w:rPr>
          <w:rFonts w:ascii="Times New Roman" w:hAnsi="Times New Roman" w:cs="Times New Roman"/>
        </w:rPr>
        <w:t>th</w:t>
      </w:r>
      <w:proofErr w:type="spellEnd"/>
      <w:r w:rsidR="007B06A4" w:rsidRPr="009701C8">
        <w:rPr>
          <w:rFonts w:ascii="Times New Roman" w:hAnsi="Times New Roman" w:cs="Times New Roman"/>
        </w:rPr>
        <w:t xml:space="preserve"> node in the </w:t>
      </w:r>
      <w:r w:rsidR="007B06A4" w:rsidRPr="009701C8">
        <w:rPr>
          <w:rFonts w:ascii="Times New Roman" w:hAnsi="Times New Roman" w:cs="Times New Roman"/>
          <w:i/>
        </w:rPr>
        <w:t>i</w:t>
      </w:r>
      <w:r w:rsidR="007B06A4" w:rsidRPr="009701C8">
        <w:rPr>
          <w:rFonts w:ascii="Times New Roman" w:hAnsi="Times New Roman" w:cs="Times New Roman"/>
        </w:rPr>
        <w:t xml:space="preserve">-th ECM fiber, respectively. </w:t>
      </w:r>
      <w:r w:rsidR="00B36569" w:rsidRPr="009701C8">
        <w:rPr>
          <w:rFonts w:ascii="Times New Roman" w:hAnsi="Times New Roman" w:cs="Times New Roman"/>
          <w:position w:val="-12"/>
        </w:rPr>
        <w:object w:dxaOrig="380" w:dyaOrig="320">
          <v:shape id="_x0000_i1097" type="#_x0000_t75" style="width:19pt;height:16.25pt" o:ole="">
            <v:imagedata r:id="rId146" o:title=""/>
          </v:shape>
          <o:OLEObject Type="Embed" ProgID="Equation.DSMT4" ShapeID="_x0000_i1097" DrawAspect="Content" ObjectID="_1692896131" r:id="rId147"/>
        </w:object>
      </w:r>
      <w:r w:rsidR="007B06A4" w:rsidRPr="009701C8">
        <w:rPr>
          <w:rFonts w:ascii="Times New Roman" w:hAnsi="Times New Roman" w:cs="Times New Roman"/>
        </w:rPr>
        <w:t xml:space="preserve">and </w:t>
      </w:r>
      <w:r w:rsidR="00B36569" w:rsidRPr="009701C8">
        <w:rPr>
          <w:rFonts w:ascii="Times New Roman" w:hAnsi="Times New Roman" w:cs="Times New Roman"/>
          <w:position w:val="-12"/>
        </w:rPr>
        <w:object w:dxaOrig="380" w:dyaOrig="320">
          <v:shape id="_x0000_i1098" type="#_x0000_t75" style="width:19pt;height:16.25pt" o:ole="">
            <v:imagedata r:id="rId148" o:title=""/>
          </v:shape>
          <o:OLEObject Type="Embed" ProgID="Equation.DSMT4" ShapeID="_x0000_i1098" DrawAspect="Content" ObjectID="_1692896132" r:id="rId149"/>
        </w:object>
      </w:r>
      <w:r w:rsidR="007B06A4" w:rsidRPr="009701C8">
        <w:rPr>
          <w:rFonts w:ascii="Times New Roman" w:hAnsi="Times New Roman" w:cs="Times New Roman"/>
        </w:rPr>
        <w:t xml:space="preserve">are velocity vectors at the </w:t>
      </w:r>
      <w:r w:rsidR="007B06A4" w:rsidRPr="009701C8">
        <w:rPr>
          <w:rFonts w:ascii="Times New Roman" w:hAnsi="Times New Roman" w:cs="Times New Roman"/>
          <w:i/>
        </w:rPr>
        <w:t>j</w:t>
      </w:r>
      <w:r w:rsidR="007B06A4" w:rsidRPr="009701C8">
        <w:rPr>
          <w:rFonts w:ascii="Times New Roman" w:hAnsi="Times New Roman" w:cs="Times New Roman"/>
        </w:rPr>
        <w:t>-</w:t>
      </w:r>
      <w:r w:rsidR="007B06A4" w:rsidRPr="009701C8">
        <w:rPr>
          <w:rFonts w:ascii="Times New Roman" w:hAnsi="Times New Roman" w:cs="Times New Roman"/>
          <w:i/>
        </w:rPr>
        <w:t>1</w:t>
      </w:r>
      <w:r w:rsidR="007B06A4" w:rsidRPr="009701C8">
        <w:rPr>
          <w:rFonts w:ascii="Times New Roman" w:hAnsi="Times New Roman" w:cs="Times New Roman"/>
        </w:rPr>
        <w:t xml:space="preserve">th and </w:t>
      </w:r>
      <w:r w:rsidR="007B06A4" w:rsidRPr="009701C8">
        <w:rPr>
          <w:rFonts w:ascii="Times New Roman" w:hAnsi="Times New Roman" w:cs="Times New Roman"/>
          <w:i/>
        </w:rPr>
        <w:t xml:space="preserve">j+1th </w:t>
      </w:r>
      <w:r w:rsidR="007B06A4" w:rsidRPr="009701C8">
        <w:rPr>
          <w:rFonts w:ascii="Times New Roman" w:hAnsi="Times New Roman" w:cs="Times New Roman"/>
        </w:rPr>
        <w:t>neighboring nodes</w:t>
      </w:r>
      <w:r w:rsidR="00B57059" w:rsidRPr="009701C8">
        <w:rPr>
          <w:rFonts w:ascii="Times New Roman" w:hAnsi="Times New Roman" w:cs="Times New Roman"/>
        </w:rPr>
        <w:t xml:space="preserve"> at the previous time-step</w:t>
      </w:r>
      <w:r w:rsidR="007B06A4" w:rsidRPr="009701C8">
        <w:rPr>
          <w:rFonts w:ascii="Times New Roman" w:hAnsi="Times New Roman" w:cs="Times New Roman"/>
        </w:rPr>
        <w:t xml:space="preserve">, respectively. </w:t>
      </w:r>
      <w:r w:rsidRPr="009701C8">
        <w:rPr>
          <w:rFonts w:ascii="Times New Roman" w:hAnsi="Times New Roman" w:cs="Times New Roman"/>
        </w:rPr>
        <w:lastRenderedPageBreak/>
        <w:t xml:space="preserve">To solve the dynamics of ECM fiber network, a dynamic equation at the </w:t>
      </w:r>
      <w:r w:rsidRPr="009701C8">
        <w:rPr>
          <w:rFonts w:ascii="Times New Roman" w:hAnsi="Times New Roman" w:cs="Times New Roman"/>
          <w:i/>
        </w:rPr>
        <w:t>j</w:t>
      </w:r>
      <w:r w:rsidRPr="009701C8">
        <w:rPr>
          <w:rFonts w:ascii="Times New Roman" w:hAnsi="Times New Roman" w:cs="Times New Roman"/>
        </w:rPr>
        <w:t>-</w:t>
      </w:r>
      <w:proofErr w:type="spellStart"/>
      <w:r w:rsidRPr="009701C8">
        <w:rPr>
          <w:rFonts w:ascii="Times New Roman" w:hAnsi="Times New Roman" w:cs="Times New Roman"/>
        </w:rPr>
        <w:t>th</w:t>
      </w:r>
      <w:proofErr w:type="spellEnd"/>
      <w:r w:rsidRPr="009701C8">
        <w:rPr>
          <w:rFonts w:ascii="Times New Roman" w:hAnsi="Times New Roman" w:cs="Times New Roman"/>
        </w:rPr>
        <w:t xml:space="preserve"> node in the </w:t>
      </w:r>
      <w:r w:rsidRPr="009701C8">
        <w:rPr>
          <w:rFonts w:ascii="Times New Roman" w:hAnsi="Times New Roman" w:cs="Times New Roman"/>
          <w:i/>
        </w:rPr>
        <w:t>i</w:t>
      </w:r>
      <w:r w:rsidRPr="009701C8">
        <w:rPr>
          <w:rFonts w:ascii="Times New Roman" w:hAnsi="Times New Roman" w:cs="Times New Roman"/>
        </w:rPr>
        <w:t>-th ECM fiber can be expressed as</w:t>
      </w:r>
    </w:p>
    <w:p w:rsidR="00D65D93" w:rsidRDefault="002F51DF" w:rsidP="002F51DF">
      <w:pPr>
        <w:spacing w:after="0"/>
        <w:jc w:val="right"/>
        <w:rPr>
          <w:rFonts w:ascii="Times New Roman" w:hAnsi="Times New Roman" w:cs="Times New Roman"/>
        </w:rPr>
      </w:pPr>
      <w:r w:rsidRPr="009701C8">
        <w:rPr>
          <w:rFonts w:ascii="Times New Roman" w:hAnsi="Times New Roman" w:cs="Times New Roman"/>
        </w:rPr>
        <w:t xml:space="preserve">      </w:t>
      </w:r>
    </w:p>
    <w:p w:rsidR="002F51DF" w:rsidRPr="009701C8" w:rsidRDefault="00941F57" w:rsidP="002F51DF">
      <w:pPr>
        <w:spacing w:after="0"/>
        <w:jc w:val="right"/>
        <w:rPr>
          <w:rFonts w:ascii="Times New Roman" w:hAnsi="Times New Roman" w:cs="Times New Roman"/>
        </w:rPr>
      </w:pPr>
      <m:oMath>
        <m:d>
          <m:dPr>
            <m:ctrlPr>
              <w:rPr>
                <w:rFonts w:ascii="Cambria Math" w:hAnsi="Cambria Math" w:cs="Times New Roman"/>
              </w:rPr>
            </m:ctrlPr>
          </m:dPr>
          <m:e>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ij</m:t>
                </m:r>
              </m:sub>
              <m:sup>
                <m:r>
                  <w:rPr>
                    <w:rFonts w:ascii="Cambria Math" w:hAnsi="Cambria Math" w:cs="Times New Roman"/>
                  </w:rPr>
                  <m:t>E</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0</m:t>
                </m:r>
              </m:sub>
              <m:sup>
                <m:r>
                  <w:rPr>
                    <w:rFonts w:ascii="Cambria Math" w:hAnsi="Cambria Math" w:cs="Times New Roman"/>
                  </w:rPr>
                  <m:t>E</m:t>
                </m:r>
              </m:sup>
            </m:sSubSup>
          </m:e>
        </m:d>
        <m:f>
          <m:fPr>
            <m:ctrlPr>
              <w:rPr>
                <w:rFonts w:ascii="Cambria Math" w:hAnsi="Cambria Math" w:cs="Times New Roman"/>
              </w:rPr>
            </m:ctrlPr>
          </m:fPr>
          <m:num>
            <m:r>
              <m:rPr>
                <m:sty m:val="p"/>
              </m:rPr>
              <w:rPr>
                <w:rFonts w:ascii="Cambria Math" w:hAnsi="Cambria Math" w:cs="Times New Roman"/>
              </w:rPr>
              <m:t>d</m:t>
            </m:r>
            <m:sSubSup>
              <m:sSubSupPr>
                <m:ctrlPr>
                  <w:rPr>
                    <w:rFonts w:ascii="Cambria Math" w:hAnsi="Cambria Math" w:cs="Times New Roman"/>
                  </w:rPr>
                </m:ctrlPr>
              </m:sSubSupPr>
              <m:e>
                <m:r>
                  <w:rPr>
                    <w:rFonts w:ascii="Cambria Math" w:hAnsi="Cambria Math" w:cs="Times New Roman"/>
                  </w:rPr>
                  <m:t>x</m:t>
                </m:r>
              </m:e>
              <m:sub>
                <m:r>
                  <w:rPr>
                    <w:rFonts w:ascii="Cambria Math" w:hAnsi="Cambria Math" w:cs="Times New Roman"/>
                  </w:rPr>
                  <m:t>ij</m:t>
                </m:r>
              </m:sub>
              <m:sup>
                <m:r>
                  <w:rPr>
                    <w:rFonts w:ascii="Cambria Math" w:hAnsi="Cambria Math" w:cs="Times New Roman"/>
                  </w:rPr>
                  <m:t>E</m:t>
                </m:r>
              </m:sup>
            </m:sSubSup>
          </m:num>
          <m:den>
            <m:r>
              <m:rPr>
                <m:sty m:val="p"/>
              </m:rPr>
              <w:rPr>
                <w:rFonts w:ascii="Cambria Math" w:hAnsi="Cambria Math" w:cs="Times New Roman"/>
              </w:rPr>
              <m:t>dt</m:t>
            </m:r>
          </m:den>
        </m:f>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E,ij</m:t>
            </m:r>
          </m:sub>
          <m:sup>
            <m:r>
              <w:rPr>
                <w:rFonts w:ascii="Cambria Math" w:hAnsi="Cambria Math" w:cs="Times New Roman"/>
              </w:rPr>
              <m:t>E</m:t>
            </m:r>
          </m:sup>
        </m:sSubSup>
      </m:oMath>
      <w:r w:rsidR="00D65D93">
        <w:rPr>
          <w:rFonts w:ascii="Times New Roman" w:hAnsi="Times New Roman" w:cs="Times New Roman"/>
        </w:rPr>
        <w:t>+</w:t>
      </w:r>
      <m:oMath>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FC,ij</m:t>
            </m:r>
          </m:sub>
          <m:sup>
            <m:r>
              <w:rPr>
                <w:rFonts w:ascii="Cambria Math" w:hAnsi="Cambria Math" w:cs="Times New Roman"/>
              </w:rPr>
              <m:t>E</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D,ij</m:t>
            </m:r>
          </m:sub>
          <m:sup>
            <m:r>
              <w:rPr>
                <w:rFonts w:ascii="Cambria Math" w:hAnsi="Cambria Math" w:cs="Times New Roman"/>
              </w:rPr>
              <m:t>E0</m:t>
            </m:r>
          </m:sup>
        </m:sSubSup>
      </m:oMath>
      <w:r w:rsidR="002F51DF" w:rsidRPr="009701C8">
        <w:rPr>
          <w:rFonts w:ascii="Times New Roman" w:hAnsi="Times New Roman" w:cs="Times New Roman"/>
        </w:rPr>
        <w:t xml:space="preserve">                                        </w:t>
      </w:r>
      <w:r w:rsidR="00B57059" w:rsidRPr="009701C8">
        <w:rPr>
          <w:rFonts w:ascii="Times New Roman" w:hAnsi="Times New Roman" w:cs="Times New Roman"/>
        </w:rPr>
        <w:t>(S</w:t>
      </w:r>
      <w:r w:rsidR="00F83EA2" w:rsidRPr="009701C8">
        <w:rPr>
          <w:rFonts w:ascii="Times New Roman" w:hAnsi="Times New Roman" w:cs="Times New Roman"/>
        </w:rPr>
        <w:t>5)</w:t>
      </w:r>
    </w:p>
    <w:p w:rsidR="002F51DF" w:rsidRPr="009701C8" w:rsidRDefault="002F51DF" w:rsidP="00DF3B3D">
      <w:pPr>
        <w:spacing w:after="120" w:line="360" w:lineRule="auto"/>
        <w:jc w:val="both"/>
      </w:pPr>
      <w:r w:rsidRPr="009701C8">
        <w:rPr>
          <w:rFonts w:ascii="Times New Roman" w:hAnsi="Times New Roman" w:cs="Times New Roman"/>
        </w:rPr>
        <w:t xml:space="preserve">where </w:t>
      </w:r>
      <w:r w:rsidR="007A18AE" w:rsidRPr="009701C8">
        <w:rPr>
          <w:rFonts w:ascii="Times New Roman" w:hAnsi="Times New Roman" w:cs="Times New Roman"/>
          <w:position w:val="-10"/>
        </w:rPr>
        <w:object w:dxaOrig="360" w:dyaOrig="340">
          <v:shape id="_x0000_i1099" type="#_x0000_t75" style="width:16.75pt;height:18.5pt" o:ole="">
            <v:imagedata r:id="rId150" o:title=""/>
          </v:shape>
          <o:OLEObject Type="Embed" ProgID="Equation.DSMT4" ShapeID="_x0000_i1099" DrawAspect="Content" ObjectID="_1692896133" r:id="rId151"/>
        </w:object>
      </w:r>
      <w:r w:rsidRPr="009701C8">
        <w:rPr>
          <w:rFonts w:ascii="Times New Roman" w:hAnsi="Times New Roman" w:cs="Times New Roman"/>
        </w:rPr>
        <w:t xml:space="preserve">is a coefficient of self-dissipation energy for the </w:t>
      </w:r>
      <w:r w:rsidRPr="009701C8">
        <w:rPr>
          <w:rFonts w:ascii="Times New Roman" w:hAnsi="Times New Roman" w:cs="Times New Roman"/>
          <w:i/>
        </w:rPr>
        <w:t>j</w:t>
      </w:r>
      <w:r w:rsidRPr="009701C8">
        <w:rPr>
          <w:rFonts w:ascii="Times New Roman" w:hAnsi="Times New Roman" w:cs="Times New Roman"/>
        </w:rPr>
        <w:t>-</w:t>
      </w:r>
      <w:proofErr w:type="spellStart"/>
      <w:r w:rsidRPr="009701C8">
        <w:rPr>
          <w:rFonts w:ascii="Times New Roman" w:hAnsi="Times New Roman" w:cs="Times New Roman"/>
        </w:rPr>
        <w:t>th</w:t>
      </w:r>
      <w:proofErr w:type="spellEnd"/>
      <w:r w:rsidRPr="009701C8">
        <w:rPr>
          <w:rFonts w:ascii="Times New Roman" w:hAnsi="Times New Roman" w:cs="Times New Roman"/>
        </w:rPr>
        <w:t xml:space="preserve"> node in the </w:t>
      </w:r>
      <w:r w:rsidRPr="009701C8">
        <w:rPr>
          <w:rFonts w:ascii="Times New Roman" w:hAnsi="Times New Roman" w:cs="Times New Roman"/>
          <w:i/>
        </w:rPr>
        <w:t>i</w:t>
      </w:r>
      <w:r w:rsidRPr="009701C8">
        <w:rPr>
          <w:rFonts w:ascii="Times New Roman" w:hAnsi="Times New Roman" w:cs="Times New Roman"/>
        </w:rPr>
        <w:t xml:space="preserve">-th ECM fiber. Note that dynamics of ECM fibers is explicitly solved using </w:t>
      </w:r>
      <w:r w:rsidR="00B36569" w:rsidRPr="009701C8">
        <w:rPr>
          <w:rFonts w:ascii="Times New Roman" w:hAnsi="Times New Roman" w:cs="Times New Roman"/>
          <w:position w:val="-36"/>
        </w:rPr>
        <w:object w:dxaOrig="1320" w:dyaOrig="840">
          <v:shape id="_x0000_i1100" type="#_x0000_t75" style="width:64.5pt;height:45.5pt" o:ole="">
            <v:imagedata r:id="rId152" o:title=""/>
          </v:shape>
          <o:OLEObject Type="Embed" ProgID="Equation.DSMT4" ShapeID="_x0000_i1100" DrawAspect="Content" ObjectID="_1692896134" r:id="rId153"/>
        </w:object>
      </w:r>
      <w:r w:rsidRPr="009701C8">
        <w:rPr>
          <w:rFonts w:ascii="Times New Roman" w:hAnsi="Times New Roman" w:cs="Times New Roman"/>
        </w:rPr>
        <w:t xml:space="preserve"> at the previous time-step. </w:t>
      </w:r>
      <w:r w:rsidR="00B36569" w:rsidRPr="009701C8">
        <w:rPr>
          <w:rFonts w:ascii="Times New Roman" w:hAnsi="Times New Roman" w:cs="Times New Roman"/>
          <w:position w:val="-16"/>
        </w:rPr>
        <w:object w:dxaOrig="660" w:dyaOrig="420">
          <v:shape id="_x0000_i1101" type="#_x0000_t75" style="width:33.25pt;height:21pt" o:ole="">
            <v:imagedata r:id="rId154" o:title=""/>
          </v:shape>
          <o:OLEObject Type="Embed" ProgID="Equation.DSMT4" ShapeID="_x0000_i1101" DrawAspect="Content" ObjectID="_1692896135" r:id="rId155"/>
        </w:object>
      </w:r>
      <w:r w:rsidR="00B57059" w:rsidRPr="009701C8">
        <w:rPr>
          <w:rFonts w:ascii="Times New Roman" w:hAnsi="Times New Roman" w:cs="Times New Roman"/>
        </w:rPr>
        <w:t xml:space="preserve">is </w:t>
      </w:r>
      <w:r w:rsidR="00962174" w:rsidRPr="009701C8">
        <w:rPr>
          <w:rFonts w:ascii="Times New Roman" w:hAnsi="Times New Roman" w:cs="Times New Roman"/>
        </w:rPr>
        <w:t>a focal complex (FC) force at the j-</w:t>
      </w:r>
      <w:proofErr w:type="spellStart"/>
      <w:r w:rsidR="00962174" w:rsidRPr="009701C8">
        <w:rPr>
          <w:rFonts w:ascii="Times New Roman" w:hAnsi="Times New Roman" w:cs="Times New Roman"/>
        </w:rPr>
        <w:t>th</w:t>
      </w:r>
      <w:proofErr w:type="spellEnd"/>
      <w:r w:rsidR="00962174" w:rsidRPr="009701C8">
        <w:rPr>
          <w:rFonts w:ascii="Times New Roman" w:hAnsi="Times New Roman" w:cs="Times New Roman"/>
        </w:rPr>
        <w:t xml:space="preserve"> node in the </w:t>
      </w:r>
      <w:r w:rsidR="00962174" w:rsidRPr="009701C8">
        <w:rPr>
          <w:rFonts w:ascii="Times New Roman" w:hAnsi="Times New Roman" w:cs="Times New Roman"/>
          <w:i/>
        </w:rPr>
        <w:t>i</w:t>
      </w:r>
      <w:r w:rsidR="00962174" w:rsidRPr="009701C8">
        <w:rPr>
          <w:rFonts w:ascii="Times New Roman" w:hAnsi="Times New Roman" w:cs="Times New Roman"/>
        </w:rPr>
        <w:t xml:space="preserve">-th ECM </w:t>
      </w:r>
      <w:proofErr w:type="gramStart"/>
      <w:r w:rsidR="00962174" w:rsidRPr="009701C8">
        <w:rPr>
          <w:rFonts w:ascii="Times New Roman" w:hAnsi="Times New Roman" w:cs="Times New Roman"/>
        </w:rPr>
        <w:t>fiber.</w:t>
      </w:r>
      <w:proofErr w:type="gramEnd"/>
      <w:r w:rsidR="00962174" w:rsidRPr="009701C8">
        <w:rPr>
          <w:rFonts w:ascii="Times New Roman" w:hAnsi="Times New Roman" w:cs="Times New Roman"/>
        </w:rPr>
        <w:t xml:space="preserve"> Note that dynamics of ECM fibers is coupled with invadopodia protrusion dynamics through an equation of </w:t>
      </w:r>
      <w:r w:rsidR="00B36569" w:rsidRPr="009701C8">
        <w:rPr>
          <w:rFonts w:ascii="Times New Roman" w:hAnsi="Times New Roman" w:cs="Times New Roman"/>
          <w:position w:val="-16"/>
        </w:rPr>
        <w:object w:dxaOrig="1780" w:dyaOrig="420">
          <v:shape id="_x0000_i1102" type="#_x0000_t75" style="width:89pt;height:21pt" o:ole="">
            <v:imagedata r:id="rId156" o:title=""/>
          </v:shape>
          <o:OLEObject Type="Embed" ProgID="Equation.DSMT4" ShapeID="_x0000_i1102" DrawAspect="Content" ObjectID="_1692896136" r:id="rId157"/>
        </w:object>
      </w:r>
      <w:r w:rsidR="00DF3B3D" w:rsidRPr="009701C8">
        <w:rPr>
          <w:rFonts w:ascii="Times New Roman" w:hAnsi="Times New Roman" w:cs="Times New Roman"/>
        </w:rPr>
        <w:t>.</w:t>
      </w:r>
    </w:p>
    <w:p w:rsidR="006E14D4" w:rsidRPr="009701C8" w:rsidRDefault="002F0535" w:rsidP="006E14D4">
      <w:pPr>
        <w:rPr>
          <w:rFonts w:ascii="Times New Roman" w:hAnsi="Times New Roman" w:cs="Times New Roman"/>
          <w:b/>
        </w:rPr>
      </w:pPr>
      <w:r w:rsidRPr="009701C8">
        <w:rPr>
          <w:rFonts w:ascii="Times New Roman" w:hAnsi="Times New Roman" w:cs="Times New Roman"/>
          <w:b/>
        </w:rPr>
        <w:t>2</w:t>
      </w:r>
      <w:r w:rsidR="00E60896" w:rsidRPr="009701C8">
        <w:rPr>
          <w:rFonts w:ascii="Times New Roman" w:hAnsi="Times New Roman" w:cs="Times New Roman"/>
          <w:b/>
        </w:rPr>
        <w:t xml:space="preserve">) </w:t>
      </w:r>
      <w:r w:rsidR="006E14D4" w:rsidRPr="009701C8">
        <w:rPr>
          <w:rFonts w:ascii="Times New Roman" w:hAnsi="Times New Roman" w:cs="Times New Roman"/>
          <w:b/>
        </w:rPr>
        <w:t>Simulation of reaction diffusion mass transfer</w:t>
      </w:r>
      <w:r w:rsidR="00B36569" w:rsidRPr="009701C8">
        <w:rPr>
          <w:rFonts w:ascii="Times New Roman" w:hAnsi="Times New Roman" w:cs="Times New Roman"/>
          <w:b/>
        </w:rPr>
        <w:t xml:space="preserve"> (Module RD)</w:t>
      </w:r>
    </w:p>
    <w:p w:rsidR="006E14D4" w:rsidRPr="009701C8" w:rsidRDefault="006E14D4" w:rsidP="006E14D4">
      <w:pPr>
        <w:pStyle w:val="08ArticleText"/>
        <w:spacing w:line="360" w:lineRule="auto"/>
        <w:rPr>
          <w:sz w:val="22"/>
          <w:szCs w:val="22"/>
          <w:lang w:val="en-US" w:eastAsia="ko-KR"/>
        </w:rPr>
      </w:pPr>
      <w:r w:rsidRPr="009701C8">
        <w:rPr>
          <w:sz w:val="22"/>
          <w:szCs w:val="22"/>
          <w:lang w:val="en-US"/>
        </w:rPr>
        <w:t xml:space="preserve">To consider chemical interactions of the ECM fiber network with </w:t>
      </w:r>
      <w:r w:rsidRPr="009701C8">
        <w:rPr>
          <w:sz w:val="22"/>
          <w:szCs w:val="22"/>
          <w:lang w:val="en-US" w:eastAsia="ko-KR"/>
        </w:rPr>
        <w:t>a cancer cell</w:t>
      </w:r>
      <w:r w:rsidRPr="009701C8">
        <w:rPr>
          <w:sz w:val="22"/>
          <w:szCs w:val="22"/>
          <w:lang w:val="en-US"/>
        </w:rPr>
        <w:t xml:space="preserve">, we model the degradation, proteolysis, and haptotaxis of the ECM fiber network. </w:t>
      </w:r>
      <w:r w:rsidRPr="009701C8">
        <w:rPr>
          <w:sz w:val="22"/>
          <w:szCs w:val="22"/>
          <w:lang w:val="en-US" w:eastAsia="ko-KR"/>
        </w:rPr>
        <w:t>Six reaction-diffusion equations for concentrations of MMP-2 (</w:t>
      </w:r>
      <w:r w:rsidRPr="009701C8">
        <w:rPr>
          <w:position w:val="-10"/>
          <w:sz w:val="22"/>
          <w:szCs w:val="22"/>
          <w:lang w:val="en-US" w:eastAsia="ko-KR"/>
        </w:rPr>
        <w:object w:dxaOrig="220" w:dyaOrig="320">
          <v:shape id="_x0000_i1103" type="#_x0000_t75" style="width:15pt;height:15pt" o:ole="">
            <v:imagedata r:id="rId158" o:title=""/>
          </v:shape>
          <o:OLEObject Type="Embed" ProgID="Equation.DSMT4" ShapeID="_x0000_i1103" DrawAspect="Content" ObjectID="_1692896137" r:id="rId159"/>
        </w:object>
      </w:r>
      <w:r w:rsidRPr="009701C8">
        <w:rPr>
          <w:sz w:val="22"/>
          <w:szCs w:val="22"/>
          <w:lang w:val="en-US" w:eastAsia="ko-KR"/>
        </w:rPr>
        <w:t>), TIMP-2 (</w:t>
      </w:r>
      <w:r w:rsidRPr="009701C8">
        <w:rPr>
          <w:position w:val="-10"/>
          <w:sz w:val="22"/>
          <w:szCs w:val="22"/>
          <w:lang w:val="en-US" w:eastAsia="ko-KR"/>
        </w:rPr>
        <w:object w:dxaOrig="240" w:dyaOrig="320">
          <v:shape id="_x0000_i1104" type="#_x0000_t75" style="width:15.5pt;height:15pt" o:ole="">
            <v:imagedata r:id="rId160" o:title=""/>
          </v:shape>
          <o:OLEObject Type="Embed" ProgID="Equation.DSMT4" ShapeID="_x0000_i1104" DrawAspect="Content" ObjectID="_1692896138" r:id="rId161"/>
        </w:object>
      </w:r>
      <w:r w:rsidRPr="009701C8">
        <w:rPr>
          <w:sz w:val="22"/>
          <w:szCs w:val="22"/>
          <w:lang w:val="en-US" w:eastAsia="ko-KR"/>
        </w:rPr>
        <w:t>), MT1-MMP (</w:t>
      </w:r>
      <w:r w:rsidRPr="009701C8">
        <w:rPr>
          <w:position w:val="-10"/>
          <w:sz w:val="22"/>
          <w:szCs w:val="22"/>
          <w:lang w:val="en-US" w:eastAsia="ko-KR"/>
        </w:rPr>
        <w:object w:dxaOrig="240" w:dyaOrig="320">
          <v:shape id="_x0000_i1105" type="#_x0000_t75" style="width:15.5pt;height:15pt" o:ole="">
            <v:imagedata r:id="rId162" o:title=""/>
          </v:shape>
          <o:OLEObject Type="Embed" ProgID="Equation.DSMT4" ShapeID="_x0000_i1105" DrawAspect="Content" ObjectID="_1692896139" r:id="rId163"/>
        </w:object>
      </w:r>
      <w:r w:rsidRPr="009701C8">
        <w:rPr>
          <w:sz w:val="22"/>
          <w:szCs w:val="22"/>
          <w:lang w:val="en-US" w:eastAsia="ko-KR"/>
        </w:rPr>
        <w:t>), a ternary complex of MT1-MMP:TIMP-2:proMMP-2 (</w:t>
      </w:r>
      <w:r w:rsidRPr="009701C8">
        <w:rPr>
          <w:position w:val="-10"/>
          <w:sz w:val="22"/>
          <w:szCs w:val="22"/>
          <w:lang w:val="en-US" w:eastAsia="ko-KR"/>
        </w:rPr>
        <w:object w:dxaOrig="240" w:dyaOrig="320">
          <v:shape id="_x0000_i1106" type="#_x0000_t75" style="width:15.5pt;height:15pt" o:ole="">
            <v:imagedata r:id="rId164" o:title=""/>
          </v:shape>
          <o:OLEObject Type="Embed" ProgID="Equation.DSMT4" ShapeID="_x0000_i1106" DrawAspect="Content" ObjectID="_1692896140" r:id="rId165"/>
        </w:object>
      </w:r>
      <w:r w:rsidRPr="009701C8">
        <w:rPr>
          <w:sz w:val="22"/>
          <w:szCs w:val="22"/>
          <w:lang w:val="en-US" w:eastAsia="ko-KR"/>
        </w:rPr>
        <w:t xml:space="preserve">) </w:t>
      </w:r>
      <w:r w:rsidR="007601FB">
        <w:rPr>
          <w:sz w:val="22"/>
          <w:szCs w:val="22"/>
          <w:lang w:val="en-US" w:eastAsia="ko-KR"/>
        </w:rPr>
        <w:t>[</w:t>
      </w:r>
      <w:r w:rsidR="007601FB">
        <w:rPr>
          <w:sz w:val="22"/>
          <w:szCs w:val="22"/>
          <w:lang w:val="en-US" w:eastAsia="ko-KR"/>
        </w:rPr>
        <w:fldChar w:fldCharType="begin"/>
      </w:r>
      <w:r w:rsidR="007601FB">
        <w:rPr>
          <w:sz w:val="22"/>
          <w:szCs w:val="22"/>
          <w:lang w:val="en-US" w:eastAsia="ko-KR"/>
        </w:rPr>
        <w:instrText xml:space="preserve"> REF _Ref81172295 \r \h </w:instrText>
      </w:r>
      <w:r w:rsidR="007601FB">
        <w:rPr>
          <w:sz w:val="22"/>
          <w:szCs w:val="22"/>
          <w:lang w:val="en-US" w:eastAsia="ko-KR"/>
        </w:rPr>
      </w:r>
      <w:r w:rsidR="007601FB">
        <w:rPr>
          <w:sz w:val="22"/>
          <w:szCs w:val="22"/>
          <w:lang w:val="en-US" w:eastAsia="ko-KR"/>
        </w:rPr>
        <w:fldChar w:fldCharType="separate"/>
      </w:r>
      <w:r w:rsidR="007601FB">
        <w:rPr>
          <w:sz w:val="22"/>
          <w:szCs w:val="22"/>
          <w:lang w:val="en-US" w:eastAsia="ko-KR"/>
        </w:rPr>
        <w:t>13</w:t>
      </w:r>
      <w:r w:rsidR="007601FB">
        <w:rPr>
          <w:sz w:val="22"/>
          <w:szCs w:val="22"/>
          <w:lang w:val="en-US" w:eastAsia="ko-KR"/>
        </w:rPr>
        <w:fldChar w:fldCharType="end"/>
      </w:r>
      <w:r w:rsidR="00433EBA" w:rsidRPr="009701C8">
        <w:rPr>
          <w:sz w:val="22"/>
          <w:szCs w:val="22"/>
          <w:lang w:val="en-US" w:eastAsia="ko-KR"/>
        </w:rPr>
        <w:t>]</w:t>
      </w:r>
      <w:r w:rsidRPr="009701C8">
        <w:rPr>
          <w:sz w:val="22"/>
          <w:szCs w:val="22"/>
          <w:lang w:val="en-US" w:eastAsia="ko-KR"/>
        </w:rPr>
        <w:t>, ligands (</w:t>
      </w:r>
      <w:r w:rsidRPr="009701C8">
        <w:rPr>
          <w:position w:val="-10"/>
          <w:sz w:val="22"/>
          <w:szCs w:val="22"/>
          <w:lang w:val="en-US" w:eastAsia="ko-KR"/>
        </w:rPr>
        <w:object w:dxaOrig="240" w:dyaOrig="320">
          <v:shape id="_x0000_i1107" type="#_x0000_t75" style="width:15.5pt;height:15pt" o:ole="">
            <v:imagedata r:id="rId166" o:title=""/>
          </v:shape>
          <o:OLEObject Type="Embed" ProgID="Equation.DSMT4" ShapeID="_x0000_i1107" DrawAspect="Content" ObjectID="_1692896141" r:id="rId167"/>
        </w:object>
      </w:r>
      <w:r w:rsidRPr="009701C8">
        <w:rPr>
          <w:sz w:val="22"/>
          <w:szCs w:val="22"/>
          <w:lang w:val="en-US" w:eastAsia="ko-KR"/>
        </w:rPr>
        <w:t>) (or collagen molecules) and ECM (</w:t>
      </w:r>
      <w:r w:rsidRPr="009701C8">
        <w:rPr>
          <w:position w:val="-10"/>
          <w:sz w:val="22"/>
          <w:szCs w:val="22"/>
          <w:lang w:val="en-US" w:eastAsia="ko-KR"/>
        </w:rPr>
        <w:object w:dxaOrig="240" w:dyaOrig="320">
          <v:shape id="_x0000_i1108" type="#_x0000_t75" style="width:15.5pt;height:15pt" o:ole="">
            <v:imagedata r:id="rId168" o:title=""/>
          </v:shape>
          <o:OLEObject Type="Embed" ProgID="Equation.DSMT4" ShapeID="_x0000_i1108" DrawAspect="Content" ObjectID="_1692896142" r:id="rId169"/>
        </w:object>
      </w:r>
      <w:r w:rsidRPr="009701C8">
        <w:rPr>
          <w:sz w:val="22"/>
          <w:szCs w:val="22"/>
          <w:lang w:val="en-US" w:eastAsia="ko-KR"/>
        </w:rPr>
        <w:t xml:space="preserve">) are numerically solved using Finite Volume Method (FVM) </w:t>
      </w:r>
      <w:r w:rsidR="00433EBA" w:rsidRPr="009701C8">
        <w:rPr>
          <w:sz w:val="22"/>
          <w:szCs w:val="22"/>
          <w:lang w:val="en-US" w:eastAsia="ko-KR"/>
        </w:rPr>
        <w:t>[</w:t>
      </w:r>
      <w:r w:rsidR="007601FB">
        <w:rPr>
          <w:sz w:val="22"/>
          <w:szCs w:val="22"/>
          <w:lang w:val="en-US" w:eastAsia="ko-KR"/>
        </w:rPr>
        <w:fldChar w:fldCharType="begin"/>
      </w:r>
      <w:r w:rsidR="007601FB">
        <w:rPr>
          <w:sz w:val="22"/>
          <w:szCs w:val="22"/>
          <w:lang w:val="en-US" w:eastAsia="ko-KR"/>
        </w:rPr>
        <w:instrText xml:space="preserve"> REF _Ref81172312 \r \h </w:instrText>
      </w:r>
      <w:r w:rsidR="007601FB">
        <w:rPr>
          <w:sz w:val="22"/>
          <w:szCs w:val="22"/>
          <w:lang w:val="en-US" w:eastAsia="ko-KR"/>
        </w:rPr>
      </w:r>
      <w:r w:rsidR="007601FB">
        <w:rPr>
          <w:sz w:val="22"/>
          <w:szCs w:val="22"/>
          <w:lang w:val="en-US" w:eastAsia="ko-KR"/>
        </w:rPr>
        <w:fldChar w:fldCharType="separate"/>
      </w:r>
      <w:r w:rsidR="007601FB">
        <w:rPr>
          <w:sz w:val="22"/>
          <w:szCs w:val="22"/>
          <w:lang w:val="en-US" w:eastAsia="ko-KR"/>
        </w:rPr>
        <w:t>14</w:t>
      </w:r>
      <w:r w:rsidR="007601FB">
        <w:rPr>
          <w:sz w:val="22"/>
          <w:szCs w:val="22"/>
          <w:lang w:val="en-US" w:eastAsia="ko-KR"/>
        </w:rPr>
        <w:fldChar w:fldCharType="end"/>
      </w:r>
      <w:r w:rsidR="00433EBA" w:rsidRPr="009701C8">
        <w:rPr>
          <w:sz w:val="22"/>
          <w:szCs w:val="22"/>
          <w:lang w:val="en-US" w:eastAsia="ko-KR"/>
        </w:rPr>
        <w:t>]</w:t>
      </w:r>
      <w:r w:rsidRPr="009701C8">
        <w:rPr>
          <w:sz w:val="22"/>
          <w:szCs w:val="22"/>
          <w:lang w:val="en-US" w:eastAsia="ko-KR"/>
        </w:rPr>
        <w:t xml:space="preserve">. Constitutive partial differential equations for the six biochemical concentrations are </w:t>
      </w:r>
      <w:proofErr w:type="spellStart"/>
      <w:r w:rsidRPr="009701C8">
        <w:rPr>
          <w:sz w:val="22"/>
          <w:szCs w:val="22"/>
          <w:lang w:val="en-US" w:eastAsia="ko-KR"/>
        </w:rPr>
        <w:t>summa</w:t>
      </w:r>
      <w:r w:rsidR="00A417FD" w:rsidRPr="009701C8">
        <w:rPr>
          <w:sz w:val="22"/>
          <w:szCs w:val="22"/>
          <w:lang w:val="en-US" w:eastAsia="ko-KR"/>
        </w:rPr>
        <w:t>rised</w:t>
      </w:r>
      <w:proofErr w:type="spellEnd"/>
      <w:r w:rsidR="00A417FD" w:rsidRPr="009701C8">
        <w:rPr>
          <w:sz w:val="22"/>
          <w:szCs w:val="22"/>
          <w:lang w:val="en-US" w:eastAsia="ko-KR"/>
        </w:rPr>
        <w:t xml:space="preserve"> in followings (s</w:t>
      </w:r>
      <w:r w:rsidR="007C40D3" w:rsidRPr="009701C8">
        <w:rPr>
          <w:sz w:val="22"/>
          <w:szCs w:val="22"/>
          <w:lang w:val="en-US" w:eastAsia="ko-KR"/>
        </w:rPr>
        <w:t xml:space="preserve">ee </w:t>
      </w:r>
      <w:r w:rsidR="007601FB">
        <w:rPr>
          <w:sz w:val="22"/>
          <w:szCs w:val="22"/>
          <w:lang w:val="en-US" w:eastAsia="ko-KR"/>
        </w:rPr>
        <w:t>Supplementary</w:t>
      </w:r>
      <w:r w:rsidR="000439F3" w:rsidRPr="009701C8">
        <w:rPr>
          <w:sz w:val="22"/>
          <w:szCs w:val="22"/>
          <w:lang w:val="en-US" w:eastAsia="ko-KR"/>
        </w:rPr>
        <w:t xml:space="preserve"> Fig</w:t>
      </w:r>
      <w:r w:rsidR="007601FB">
        <w:rPr>
          <w:sz w:val="22"/>
          <w:szCs w:val="22"/>
          <w:lang w:val="en-US" w:eastAsia="ko-KR"/>
        </w:rPr>
        <w:t>. 1</w:t>
      </w:r>
      <w:r w:rsidRPr="009701C8">
        <w:rPr>
          <w:sz w:val="22"/>
          <w:szCs w:val="22"/>
          <w:lang w:val="en-US" w:eastAsia="ko-KR"/>
        </w:rPr>
        <w:t>):</w:t>
      </w:r>
    </w:p>
    <w:p w:rsidR="006E14D4" w:rsidRPr="009701C8" w:rsidRDefault="006E14D4" w:rsidP="006E14D4">
      <w:pPr>
        <w:pStyle w:val="08ArticleText"/>
        <w:spacing w:line="360" w:lineRule="auto"/>
        <w:jc w:val="right"/>
        <w:rPr>
          <w:sz w:val="22"/>
          <w:szCs w:val="22"/>
          <w:lang w:val="en-US" w:eastAsia="ko-KR"/>
        </w:rPr>
      </w:pPr>
      <w:r w:rsidRPr="009701C8">
        <w:rPr>
          <w:position w:val="-22"/>
          <w:sz w:val="22"/>
          <w:szCs w:val="22"/>
          <w:lang w:val="en-US"/>
        </w:rPr>
        <w:object w:dxaOrig="4280" w:dyaOrig="580">
          <v:shape id="_x0000_i1109" type="#_x0000_t75" style="width:3in;height:31pt" o:ole="">
            <v:imagedata r:id="rId170" o:title=""/>
          </v:shape>
          <o:OLEObject Type="Embed" ProgID="Equation.DSMT4" ShapeID="_x0000_i1109" DrawAspect="Content" ObjectID="_1692896143" r:id="rId171"/>
        </w:object>
      </w:r>
      <w:r w:rsidRPr="009701C8">
        <w:rPr>
          <w:sz w:val="22"/>
          <w:szCs w:val="22"/>
          <w:lang w:val="en-US" w:eastAsia="ko-KR"/>
        </w:rPr>
        <w:t xml:space="preserve">                       </w:t>
      </w:r>
      <w:r w:rsidR="008E2A20">
        <w:rPr>
          <w:sz w:val="22"/>
          <w:szCs w:val="22"/>
          <w:lang w:val="en-US" w:eastAsia="ko-KR"/>
        </w:rPr>
        <w:t xml:space="preserve">             </w:t>
      </w:r>
      <w:r w:rsidRPr="009701C8">
        <w:rPr>
          <w:sz w:val="22"/>
          <w:szCs w:val="22"/>
          <w:lang w:val="en-US" w:eastAsia="ko-KR"/>
        </w:rPr>
        <w:t xml:space="preserve">     </w:t>
      </w:r>
      <w:r w:rsidR="008E2A20">
        <w:rPr>
          <w:sz w:val="22"/>
          <w:szCs w:val="22"/>
          <w:lang w:val="en-US" w:eastAsia="ko-KR"/>
        </w:rPr>
        <w:t xml:space="preserve">     </w:t>
      </w:r>
      <w:r w:rsidRPr="009701C8">
        <w:rPr>
          <w:sz w:val="22"/>
          <w:szCs w:val="22"/>
          <w:lang w:val="en-US" w:eastAsia="ko-KR"/>
        </w:rPr>
        <w:t xml:space="preserve">                         (</w:t>
      </w:r>
      <w:r w:rsidR="008901BF" w:rsidRPr="009701C8">
        <w:rPr>
          <w:sz w:val="22"/>
          <w:szCs w:val="22"/>
          <w:lang w:val="en-US" w:eastAsia="ko-KR"/>
        </w:rPr>
        <w:t>S</w:t>
      </w:r>
      <w:r w:rsidR="00DF3B3D" w:rsidRPr="009701C8">
        <w:rPr>
          <w:sz w:val="22"/>
          <w:szCs w:val="22"/>
          <w:lang w:val="en-US" w:eastAsia="ko-KR"/>
        </w:rPr>
        <w:t>6</w:t>
      </w:r>
      <w:r w:rsidRPr="009701C8">
        <w:rPr>
          <w:sz w:val="22"/>
          <w:szCs w:val="22"/>
          <w:lang w:val="en-US" w:eastAsia="ko-KR"/>
        </w:rPr>
        <w:t>)</w:t>
      </w:r>
    </w:p>
    <w:p w:rsidR="008E2A20" w:rsidRDefault="00941F57" w:rsidP="006E14D4">
      <w:pPr>
        <w:pStyle w:val="08ArticleText"/>
        <w:spacing w:line="360" w:lineRule="auto"/>
        <w:jc w:val="right"/>
        <w:rPr>
          <w:sz w:val="22"/>
          <w:szCs w:val="22"/>
          <w:lang w:val="en-US" w:eastAsia="ko-KR"/>
        </w:rPr>
      </w:pPr>
      <m:oMath>
        <m:f>
          <m:fPr>
            <m:ctrlPr>
              <w:rPr>
                <w:rFonts w:ascii="Cambria Math" w:hAnsi="Cambria Math"/>
                <w:sz w:val="22"/>
              </w:rPr>
            </m:ctrlPr>
          </m:fPr>
          <m:num>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num>
          <m:den>
            <m:r>
              <m:rPr>
                <m:sty m:val="p"/>
              </m:rPr>
              <w:rPr>
                <w:rFonts w:ascii="Cambria Math" w:hAnsi="Cambria Math"/>
                <w:sz w:val="22"/>
              </w:rPr>
              <m:t>∂t</m:t>
            </m:r>
          </m:den>
        </m:f>
        <m:r>
          <m:rPr>
            <m:sty m:val="p"/>
          </m:rPr>
          <w:rPr>
            <w:rFonts w:ascii="Cambria Math" w:hAnsi="Cambria Math"/>
            <w:sz w:val="22"/>
          </w:rPr>
          <m:t>=∇∙</m:t>
        </m:r>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D</m:t>
                </m:r>
              </m:e>
              <m:sub>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e>
        </m:d>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k</m:t>
            </m:r>
          </m:e>
          <m:sub>
            <m:sSub>
              <m:sSubPr>
                <m:ctrlPr>
                  <w:rPr>
                    <w:rFonts w:ascii="Cambria Math" w:hAnsi="Cambria Math"/>
                    <w:sz w:val="22"/>
                  </w:rPr>
                </m:ctrlPr>
              </m:sSubPr>
              <m:e>
                <m:r>
                  <w:rPr>
                    <w:rFonts w:ascii="Cambria Math" w:hAnsi="Cambria Math"/>
                    <w:sz w:val="22"/>
                  </w:rPr>
                  <m:t>ϕ</m:t>
                </m:r>
              </m:e>
              <m:sub>
                <m:r>
                  <w:rPr>
                    <w:rFonts w:ascii="Cambria Math" w:hAnsi="Cambria Math"/>
                    <w:sz w:val="22"/>
                  </w:rPr>
                  <m:t>1</m:t>
                </m:r>
              </m:sub>
            </m:sSub>
            <m: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sub>
          <m:sup>
            <m:r>
              <w:rPr>
                <w:rFonts w:ascii="Cambria Math" w:hAnsi="Cambria Math"/>
                <w:sz w:val="22"/>
              </w:rPr>
              <m:t>on</m:t>
            </m:r>
          </m:sup>
        </m:sSubSup>
        <m:sSub>
          <m:sSubPr>
            <m:ctrlPr>
              <w:rPr>
                <w:rFonts w:ascii="Cambria Math" w:hAnsi="Cambria Math"/>
                <w:sz w:val="22"/>
              </w:rPr>
            </m:ctrlPr>
          </m:sSubPr>
          <m:e>
            <m:r>
              <w:rPr>
                <w:rFonts w:ascii="Cambria Math" w:hAnsi="Cambria Math"/>
                <w:sz w:val="22"/>
              </w:rPr>
              <m:t>ϕ</m:t>
            </m:r>
          </m:e>
          <m:sub>
            <m:r>
              <w:rPr>
                <w:rFonts w:ascii="Cambria Math" w:hAnsi="Cambria Math"/>
                <w:sz w:val="22"/>
              </w:rPr>
              <m:t>1</m:t>
            </m:r>
          </m:sub>
        </m:sSub>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k</m:t>
            </m:r>
          </m:e>
          <m:sub>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3</m:t>
                </m:r>
              </m:sub>
            </m:sSub>
          </m:sub>
          <m:sup>
            <m:r>
              <w:rPr>
                <w:rFonts w:ascii="Cambria Math" w:hAnsi="Cambria Math"/>
                <w:sz w:val="22"/>
              </w:rPr>
              <m:t>on</m:t>
            </m:r>
          </m:sup>
        </m:sSubSup>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sSub>
          <m:sSubPr>
            <m:ctrlPr>
              <w:rPr>
                <w:rFonts w:ascii="Cambria Math" w:hAnsi="Cambria Math"/>
                <w:sz w:val="22"/>
              </w:rPr>
            </m:ctrlPr>
          </m:sSubPr>
          <m:e>
            <m:r>
              <w:rPr>
                <w:rFonts w:ascii="Cambria Math" w:hAnsi="Cambria Math"/>
                <w:sz w:val="22"/>
              </w:rPr>
              <m:t>ϕ</m:t>
            </m:r>
          </m:e>
          <m:sub>
            <m:r>
              <w:rPr>
                <w:rFonts w:ascii="Cambria Math" w:hAnsi="Cambria Math"/>
                <w:sz w:val="22"/>
              </w:rPr>
              <m:t>3</m:t>
            </m:r>
          </m:sub>
        </m:sSub>
        <m:r>
          <w:rPr>
            <w:rFonts w:ascii="Cambria Math" w:hAnsi="Cambria Math"/>
            <w:sz w:val="22"/>
          </w:rPr>
          <m:t>+</m:t>
        </m:r>
        <m:sSubSup>
          <m:sSubSupPr>
            <m:ctrlPr>
              <w:rPr>
                <w:rFonts w:ascii="Cambria Math" w:hAnsi="Cambria Math"/>
                <w:sz w:val="22"/>
              </w:rPr>
            </m:ctrlPr>
          </m:sSubSupPr>
          <m:e>
            <m:r>
              <w:rPr>
                <w:rFonts w:ascii="Cambria Math" w:hAnsi="Cambria Math"/>
                <w:sz w:val="22"/>
              </w:rPr>
              <m:t>k</m:t>
            </m:r>
          </m:e>
          <m:sub>
            <m:sSub>
              <m:sSubPr>
                <m:ctrlPr>
                  <w:rPr>
                    <w:rFonts w:ascii="Cambria Math" w:hAnsi="Cambria Math"/>
                    <w:sz w:val="22"/>
                  </w:rPr>
                </m:ctrlPr>
              </m:sSubPr>
              <m:e>
                <m:r>
                  <w:rPr>
                    <w:rFonts w:ascii="Cambria Math" w:hAnsi="Cambria Math"/>
                    <w:sz w:val="22"/>
                  </w:rPr>
                  <m:t>ϕ</m:t>
                </m:r>
              </m:e>
              <m:sub>
                <m:r>
                  <w:rPr>
                    <w:rFonts w:ascii="Cambria Math" w:hAnsi="Cambria Math"/>
                    <w:sz w:val="22"/>
                  </w:rPr>
                  <m:t>4</m:t>
                </m:r>
              </m:sub>
            </m:sSub>
          </m:sub>
          <m:sup>
            <m:r>
              <w:rPr>
                <w:rFonts w:ascii="Cambria Math" w:hAnsi="Cambria Math"/>
                <w:sz w:val="22"/>
              </w:rPr>
              <m:t>off</m:t>
            </m:r>
          </m:sup>
        </m:sSubSup>
        <m:sSub>
          <m:sSubPr>
            <m:ctrlPr>
              <w:rPr>
                <w:rFonts w:ascii="Cambria Math" w:hAnsi="Cambria Math"/>
                <w:sz w:val="22"/>
              </w:rPr>
            </m:ctrlPr>
          </m:sSubPr>
          <m:e>
            <m:r>
              <w:rPr>
                <w:rFonts w:ascii="Cambria Math" w:hAnsi="Cambria Math"/>
                <w:sz w:val="22"/>
              </w:rPr>
              <m:t>ϕ</m:t>
            </m:r>
          </m:e>
          <m:sub>
            <m:r>
              <w:rPr>
                <w:rFonts w:ascii="Cambria Math" w:hAnsi="Cambria Math"/>
                <w:sz w:val="22"/>
              </w:rPr>
              <m:t>4</m:t>
            </m:r>
          </m:sub>
        </m:sSub>
        <m:r>
          <w:rPr>
            <w:rFonts w:ascii="Cambria Math" w:hAnsi="Cambria Math"/>
            <w:sz w:val="22"/>
          </w:rPr>
          <m:t>+</m:t>
        </m:r>
        <m:sSub>
          <m:sSubPr>
            <m:ctrlPr>
              <w:rPr>
                <w:rFonts w:ascii="Cambria Math" w:hAnsi="Cambria Math"/>
                <w:i/>
                <w:sz w:val="22"/>
              </w:rPr>
            </m:ctrlPr>
          </m:sSubPr>
          <m:e>
            <m:r>
              <w:rPr>
                <w:rFonts w:ascii="Cambria Math" w:hAnsi="Cambria Math"/>
                <w:sz w:val="22"/>
              </w:rPr>
              <m:t>α</m:t>
            </m:r>
          </m:e>
          <m:sub>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sub>
        </m:sSub>
        <m:d>
          <m:dPr>
            <m:ctrlPr>
              <w:rPr>
                <w:rFonts w:ascii="Cambria Math" w:hAnsi="Cambria Math"/>
                <w:i/>
                <w:sz w:val="22"/>
              </w:rPr>
            </m:ctrlPr>
          </m:dPr>
          <m:e>
            <m:sSubSup>
              <m:sSubSupPr>
                <m:ctrlPr>
                  <w:rPr>
                    <w:rFonts w:ascii="Cambria Math" w:hAnsi="Cambria Math"/>
                    <w:i/>
                    <w:sz w:val="22"/>
                  </w:rPr>
                </m:ctrlPr>
              </m:sSubSupPr>
              <m:e>
                <m:r>
                  <w:rPr>
                    <w:rFonts w:ascii="Cambria Math" w:hAnsi="Cambria Math"/>
                    <w:sz w:val="22"/>
                  </w:rPr>
                  <m:t>x</m:t>
                </m:r>
              </m:e>
              <m:sub>
                <m:r>
                  <w:rPr>
                    <w:rFonts w:ascii="Cambria Math" w:hAnsi="Cambria Math"/>
                    <w:sz w:val="22"/>
                  </w:rPr>
                  <m:t>tip</m:t>
                </m:r>
              </m:sub>
              <m:sup>
                <m:r>
                  <w:rPr>
                    <w:rFonts w:ascii="Cambria Math" w:hAnsi="Cambria Math"/>
                    <w:sz w:val="22"/>
                  </w:rPr>
                  <m:t>I</m:t>
                </m:r>
              </m:sup>
            </m:sSubSup>
          </m:e>
        </m:d>
        <m:sSub>
          <m:sSubPr>
            <m:ctrlPr>
              <w:rPr>
                <w:rFonts w:ascii="Cambria Math" w:hAnsi="Cambria Math"/>
                <w:sz w:val="22"/>
              </w:rPr>
            </m:ctrlPr>
          </m:sSubPr>
          <m:e>
            <m:r>
              <w:rPr>
                <w:rFonts w:ascii="Cambria Math" w:hAnsi="Cambria Math"/>
                <w:sz w:val="22"/>
              </w:rPr>
              <m:t>ϕ</m:t>
            </m:r>
          </m:e>
          <m:sub>
            <m:r>
              <w:rPr>
                <w:rFonts w:ascii="Cambria Math" w:hAnsi="Cambria Math"/>
                <w:sz w:val="22"/>
              </w:rPr>
              <m:t>5</m:t>
            </m:r>
          </m:sub>
        </m:sSub>
      </m:oMath>
      <w:r w:rsidR="006E14D4" w:rsidRPr="008E2A20">
        <w:rPr>
          <w:sz w:val="20"/>
          <w:szCs w:val="22"/>
          <w:lang w:val="en-US" w:eastAsia="ko-KR"/>
        </w:rPr>
        <w:t xml:space="preserve">         </w:t>
      </w:r>
      <w:r w:rsidR="008E2A20">
        <w:rPr>
          <w:sz w:val="20"/>
          <w:szCs w:val="22"/>
          <w:lang w:val="en-US" w:eastAsia="ko-KR"/>
        </w:rPr>
        <w:t xml:space="preserve">    </w:t>
      </w:r>
      <w:r w:rsidR="006E14D4" w:rsidRPr="008E2A20">
        <w:rPr>
          <w:sz w:val="20"/>
          <w:szCs w:val="22"/>
          <w:lang w:val="en-US" w:eastAsia="ko-KR"/>
        </w:rPr>
        <w:t xml:space="preserve">     </w:t>
      </w:r>
      <w:r w:rsidR="008E2A20" w:rsidRPr="008E2A20">
        <w:rPr>
          <w:sz w:val="20"/>
          <w:szCs w:val="22"/>
          <w:lang w:val="en-US" w:eastAsia="ko-KR"/>
        </w:rPr>
        <w:t xml:space="preserve">  </w:t>
      </w:r>
      <w:r w:rsidR="006E14D4" w:rsidRPr="008E2A20">
        <w:rPr>
          <w:sz w:val="20"/>
          <w:szCs w:val="22"/>
          <w:lang w:val="en-US" w:eastAsia="ko-KR"/>
        </w:rPr>
        <w:t xml:space="preserve">      </w:t>
      </w:r>
      <w:r w:rsidR="006E14D4" w:rsidRPr="009701C8">
        <w:rPr>
          <w:sz w:val="22"/>
          <w:szCs w:val="22"/>
          <w:lang w:val="en-US" w:eastAsia="ko-KR"/>
        </w:rPr>
        <w:t>(</w:t>
      </w:r>
      <w:r w:rsidR="008901BF" w:rsidRPr="009701C8">
        <w:rPr>
          <w:sz w:val="22"/>
          <w:szCs w:val="22"/>
          <w:lang w:val="en-US" w:eastAsia="ko-KR"/>
        </w:rPr>
        <w:t>S</w:t>
      </w:r>
      <w:r w:rsidR="00DF3B3D" w:rsidRPr="009701C8">
        <w:rPr>
          <w:sz w:val="22"/>
          <w:szCs w:val="22"/>
          <w:lang w:val="en-US" w:eastAsia="ko-KR"/>
        </w:rPr>
        <w:t>7</w:t>
      </w:r>
      <w:r w:rsidR="006E14D4" w:rsidRPr="009701C8">
        <w:rPr>
          <w:sz w:val="22"/>
          <w:szCs w:val="22"/>
          <w:lang w:val="en-US" w:eastAsia="ko-KR"/>
        </w:rPr>
        <w:t>)</w:t>
      </w:r>
    </w:p>
    <w:p w:rsidR="006E14D4" w:rsidRPr="009701C8" w:rsidRDefault="00941F57" w:rsidP="006E14D4">
      <w:pPr>
        <w:pStyle w:val="08ArticleText"/>
        <w:spacing w:line="360" w:lineRule="auto"/>
        <w:jc w:val="right"/>
        <w:rPr>
          <w:sz w:val="22"/>
          <w:szCs w:val="22"/>
          <w:lang w:val="en-US" w:eastAsia="ko-KR"/>
        </w:rPr>
      </w:pPr>
      <m:oMath>
        <m:f>
          <m:fPr>
            <m:ctrlPr>
              <w:rPr>
                <w:rFonts w:ascii="Cambria Math" w:hAnsi="Cambria Math"/>
                <w:sz w:val="22"/>
              </w:rPr>
            </m:ctrlPr>
          </m:fPr>
          <m:num>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3</m:t>
                </m:r>
              </m:sub>
            </m:sSub>
          </m:num>
          <m:den>
            <m:r>
              <m:rPr>
                <m:sty m:val="p"/>
              </m:rPr>
              <w:rPr>
                <w:rFonts w:ascii="Cambria Math" w:hAnsi="Cambria Math"/>
                <w:sz w:val="22"/>
              </w:rPr>
              <m:t>∂t</m:t>
            </m:r>
          </m:den>
        </m:f>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k</m:t>
            </m:r>
          </m:e>
          <m:sub>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r>
              <w:rPr>
                <w:rFonts w:ascii="Cambria Math" w:hAnsi="Cambria Math"/>
                <w:sz w:val="22"/>
              </w:rPr>
              <m:t>:</m:t>
            </m:r>
            <m:sSub>
              <m:sSubPr>
                <m:ctrlPr>
                  <w:rPr>
                    <w:rFonts w:ascii="Cambria Math" w:hAnsi="Cambria Math"/>
                    <w:sz w:val="22"/>
                  </w:rPr>
                </m:ctrlPr>
              </m:sSubPr>
              <m:e>
                <m:r>
                  <w:rPr>
                    <w:rFonts w:ascii="Cambria Math" w:hAnsi="Cambria Math"/>
                    <w:sz w:val="22"/>
                  </w:rPr>
                  <m:t>ϕ</m:t>
                </m:r>
              </m:e>
              <m:sub>
                <m:r>
                  <w:rPr>
                    <w:rFonts w:ascii="Cambria Math" w:hAnsi="Cambria Math"/>
                    <w:sz w:val="22"/>
                  </w:rPr>
                  <m:t>3</m:t>
                </m:r>
              </m:sub>
            </m:sSub>
          </m:sub>
          <m:sup>
            <m:r>
              <w:rPr>
                <w:rFonts w:ascii="Cambria Math" w:hAnsi="Cambria Math"/>
                <w:sz w:val="22"/>
              </w:rPr>
              <m:t>on</m:t>
            </m:r>
          </m:sup>
        </m:sSubSup>
        <m:sSub>
          <m:sSubPr>
            <m:ctrlPr>
              <w:rPr>
                <w:rFonts w:ascii="Cambria Math" w:hAnsi="Cambria Math"/>
                <w:sz w:val="22"/>
              </w:rPr>
            </m:ctrlPr>
          </m:sSubPr>
          <m:e>
            <m:r>
              <w:rPr>
                <w:rFonts w:ascii="Cambria Math" w:hAnsi="Cambria Math"/>
                <w:sz w:val="22"/>
              </w:rPr>
              <m:t>ϕ</m:t>
            </m:r>
          </m:e>
          <m:sub>
            <m:r>
              <w:rPr>
                <w:rFonts w:ascii="Cambria Math" w:hAnsi="Cambria Math"/>
                <w:sz w:val="22"/>
              </w:rPr>
              <m:t>2</m:t>
            </m:r>
          </m:sub>
        </m:sSub>
        <m:sSub>
          <m:sSubPr>
            <m:ctrlPr>
              <w:rPr>
                <w:rFonts w:ascii="Cambria Math" w:hAnsi="Cambria Math"/>
                <w:sz w:val="22"/>
              </w:rPr>
            </m:ctrlPr>
          </m:sSubPr>
          <m:e>
            <m:r>
              <w:rPr>
                <w:rFonts w:ascii="Cambria Math" w:hAnsi="Cambria Math"/>
                <w:sz w:val="22"/>
              </w:rPr>
              <m:t>ϕ</m:t>
            </m:r>
          </m:e>
          <m:sub>
            <m:r>
              <w:rPr>
                <w:rFonts w:ascii="Cambria Math" w:hAnsi="Cambria Math"/>
                <w:sz w:val="22"/>
              </w:rPr>
              <m:t>3</m:t>
            </m:r>
          </m:sub>
        </m:sSub>
        <m:r>
          <w:rPr>
            <w:rFonts w:ascii="Cambria Math" w:hAnsi="Cambria Math"/>
            <w:sz w:val="22"/>
          </w:rPr>
          <m:t>+</m:t>
        </m:r>
        <m:sSubSup>
          <m:sSubSupPr>
            <m:ctrlPr>
              <w:rPr>
                <w:rFonts w:ascii="Cambria Math" w:hAnsi="Cambria Math"/>
                <w:sz w:val="22"/>
              </w:rPr>
            </m:ctrlPr>
          </m:sSubSupPr>
          <m:e>
            <m:r>
              <w:rPr>
                <w:rFonts w:ascii="Cambria Math" w:hAnsi="Cambria Math"/>
                <w:sz w:val="22"/>
              </w:rPr>
              <m:t>k</m:t>
            </m:r>
          </m:e>
          <m:sub>
            <m:sSub>
              <m:sSubPr>
                <m:ctrlPr>
                  <w:rPr>
                    <w:rFonts w:ascii="Cambria Math" w:hAnsi="Cambria Math"/>
                    <w:sz w:val="22"/>
                  </w:rPr>
                </m:ctrlPr>
              </m:sSubPr>
              <m:e>
                <m:r>
                  <w:rPr>
                    <w:rFonts w:ascii="Cambria Math" w:hAnsi="Cambria Math"/>
                    <w:sz w:val="22"/>
                  </w:rPr>
                  <m:t>ϕ</m:t>
                </m:r>
              </m:e>
              <m:sub>
                <m:r>
                  <w:rPr>
                    <w:rFonts w:ascii="Cambria Math" w:hAnsi="Cambria Math"/>
                    <w:sz w:val="22"/>
                  </w:rPr>
                  <m:t>4</m:t>
                </m:r>
              </m:sub>
            </m:sSub>
          </m:sub>
          <m:sup>
            <m:r>
              <w:rPr>
                <w:rFonts w:ascii="Cambria Math" w:hAnsi="Cambria Math"/>
                <w:sz w:val="22"/>
              </w:rPr>
              <m:t>off</m:t>
            </m:r>
          </m:sup>
        </m:sSubSup>
        <m:sSub>
          <m:sSubPr>
            <m:ctrlPr>
              <w:rPr>
                <w:rFonts w:ascii="Cambria Math" w:hAnsi="Cambria Math"/>
                <w:sz w:val="22"/>
              </w:rPr>
            </m:ctrlPr>
          </m:sSubPr>
          <m:e>
            <m:r>
              <w:rPr>
                <w:rFonts w:ascii="Cambria Math" w:hAnsi="Cambria Math"/>
                <w:sz w:val="22"/>
              </w:rPr>
              <m:t>ϕ</m:t>
            </m:r>
          </m:e>
          <m:sub>
            <m:r>
              <w:rPr>
                <w:rFonts w:ascii="Cambria Math" w:hAnsi="Cambria Math"/>
                <w:sz w:val="22"/>
              </w:rPr>
              <m:t>4</m:t>
            </m:r>
          </m:sub>
        </m:sSub>
        <m:r>
          <w:rPr>
            <w:rFonts w:ascii="Cambria Math" w:hAnsi="Cambria Math"/>
            <w:sz w:val="22"/>
          </w:rPr>
          <m:t>-</m:t>
        </m:r>
        <m:sSubSup>
          <m:sSubSupPr>
            <m:ctrlPr>
              <w:rPr>
                <w:rFonts w:ascii="Cambria Math" w:hAnsi="Cambria Math"/>
                <w:sz w:val="22"/>
              </w:rPr>
            </m:ctrlPr>
          </m:sSubSupPr>
          <m:e>
            <m:r>
              <w:rPr>
                <w:rFonts w:ascii="Cambria Math" w:hAnsi="Cambria Math"/>
                <w:sz w:val="22"/>
              </w:rPr>
              <m:t>k</m:t>
            </m:r>
          </m:e>
          <m:sub>
            <m:sSub>
              <m:sSubPr>
                <m:ctrlPr>
                  <w:rPr>
                    <w:rFonts w:ascii="Cambria Math" w:hAnsi="Cambria Math"/>
                    <w:sz w:val="22"/>
                  </w:rPr>
                </m:ctrlPr>
              </m:sSubPr>
              <m:e>
                <m:r>
                  <w:rPr>
                    <w:rFonts w:ascii="Cambria Math" w:hAnsi="Cambria Math"/>
                    <w:sz w:val="22"/>
                  </w:rPr>
                  <m:t>ϕ</m:t>
                </m:r>
              </m:e>
              <m:sub>
                <m:r>
                  <w:rPr>
                    <w:rFonts w:ascii="Cambria Math" w:hAnsi="Cambria Math"/>
                    <w:sz w:val="22"/>
                  </w:rPr>
                  <m:t>3</m:t>
                </m:r>
              </m:sub>
            </m:sSub>
          </m:sub>
          <m:sup>
            <m:r>
              <w:rPr>
                <w:rFonts w:ascii="Cambria Math" w:hAnsi="Cambria Math"/>
                <w:sz w:val="22"/>
              </w:rPr>
              <m:t>decay</m:t>
            </m:r>
          </m:sup>
        </m:sSubSup>
        <m:sSub>
          <m:sSubPr>
            <m:ctrlPr>
              <w:rPr>
                <w:rFonts w:ascii="Cambria Math" w:hAnsi="Cambria Math"/>
                <w:sz w:val="22"/>
              </w:rPr>
            </m:ctrlPr>
          </m:sSubPr>
          <m:e>
            <m:r>
              <w:rPr>
                <w:rFonts w:ascii="Cambria Math" w:hAnsi="Cambria Math"/>
                <w:sz w:val="22"/>
              </w:rPr>
              <m:t>ϕ</m:t>
            </m:r>
          </m:e>
          <m:sub>
            <m:r>
              <w:rPr>
                <w:rFonts w:ascii="Cambria Math" w:hAnsi="Cambria Math"/>
                <w:sz w:val="22"/>
              </w:rPr>
              <m:t>3</m:t>
            </m:r>
          </m:sub>
        </m:sSub>
        <m:r>
          <w:rPr>
            <w:rFonts w:ascii="Cambria Math" w:hAnsi="Cambria Math"/>
            <w:sz w:val="22"/>
          </w:rPr>
          <m:t>+</m:t>
        </m:r>
        <m:sSub>
          <m:sSubPr>
            <m:ctrlPr>
              <w:rPr>
                <w:rFonts w:ascii="Cambria Math" w:hAnsi="Cambria Math"/>
                <w:i/>
                <w:sz w:val="22"/>
              </w:rPr>
            </m:ctrlPr>
          </m:sSubPr>
          <m:e>
            <m:r>
              <w:rPr>
                <w:rFonts w:ascii="Cambria Math" w:hAnsi="Cambria Math"/>
                <w:sz w:val="22"/>
              </w:rPr>
              <m:t>α</m:t>
            </m:r>
          </m:e>
          <m:sub>
            <m:sSub>
              <m:sSubPr>
                <m:ctrlPr>
                  <w:rPr>
                    <w:rFonts w:ascii="Cambria Math" w:hAnsi="Cambria Math"/>
                    <w:sz w:val="22"/>
                  </w:rPr>
                </m:ctrlPr>
              </m:sSubPr>
              <m:e>
                <m:r>
                  <w:rPr>
                    <w:rFonts w:ascii="Cambria Math" w:hAnsi="Cambria Math"/>
                    <w:sz w:val="22"/>
                  </w:rPr>
                  <m:t>ϕ</m:t>
                </m:r>
              </m:e>
              <m:sub>
                <m:r>
                  <w:rPr>
                    <w:rFonts w:ascii="Cambria Math" w:hAnsi="Cambria Math"/>
                    <w:sz w:val="22"/>
                  </w:rPr>
                  <m:t>3</m:t>
                </m:r>
              </m:sub>
            </m:sSub>
          </m:sub>
        </m:sSub>
        <m:d>
          <m:dPr>
            <m:ctrlPr>
              <w:rPr>
                <w:rFonts w:ascii="Cambria Math" w:hAnsi="Cambria Math"/>
                <w:i/>
                <w:sz w:val="22"/>
              </w:rPr>
            </m:ctrlPr>
          </m:dPr>
          <m:e>
            <m:sSubSup>
              <m:sSubSupPr>
                <m:ctrlPr>
                  <w:rPr>
                    <w:rFonts w:ascii="Cambria Math" w:hAnsi="Cambria Math"/>
                    <w:i/>
                    <w:sz w:val="22"/>
                  </w:rPr>
                </m:ctrlPr>
              </m:sSubSupPr>
              <m:e>
                <m:r>
                  <w:rPr>
                    <w:rFonts w:ascii="Cambria Math" w:hAnsi="Cambria Math"/>
                    <w:sz w:val="22"/>
                  </w:rPr>
                  <m:t>x</m:t>
                </m:r>
              </m:e>
              <m:sub>
                <m:r>
                  <w:rPr>
                    <w:rFonts w:ascii="Cambria Math" w:hAnsi="Cambria Math"/>
                    <w:sz w:val="22"/>
                  </w:rPr>
                  <m:t>tip</m:t>
                </m:r>
              </m:sub>
              <m:sup>
                <m:r>
                  <w:rPr>
                    <w:rFonts w:ascii="Cambria Math" w:hAnsi="Cambria Math"/>
                    <w:sz w:val="22"/>
                  </w:rPr>
                  <m:t>I</m:t>
                </m:r>
              </m:sup>
            </m:sSubSup>
          </m:e>
        </m:d>
        <m:sSub>
          <m:sSubPr>
            <m:ctrlPr>
              <w:rPr>
                <w:rFonts w:ascii="Cambria Math" w:hAnsi="Cambria Math"/>
                <w:sz w:val="22"/>
              </w:rPr>
            </m:ctrlPr>
          </m:sSubPr>
          <m:e>
            <m:r>
              <w:rPr>
                <w:rFonts w:ascii="Cambria Math" w:hAnsi="Cambria Math"/>
                <w:sz w:val="22"/>
              </w:rPr>
              <m:t>ϕ</m:t>
            </m:r>
          </m:e>
          <m:sub>
            <m:r>
              <w:rPr>
                <w:rFonts w:ascii="Cambria Math" w:hAnsi="Cambria Math"/>
                <w:sz w:val="22"/>
              </w:rPr>
              <m:t>5</m:t>
            </m:r>
          </m:sub>
        </m:sSub>
      </m:oMath>
      <w:r w:rsidR="006E14D4" w:rsidRPr="009701C8">
        <w:rPr>
          <w:sz w:val="22"/>
          <w:szCs w:val="22"/>
          <w:lang w:val="en-US" w:eastAsia="ko-KR"/>
        </w:rPr>
        <w:t xml:space="preserve">                     </w:t>
      </w:r>
      <w:r w:rsidR="008E2A20">
        <w:rPr>
          <w:sz w:val="22"/>
          <w:szCs w:val="22"/>
          <w:lang w:val="en-US" w:eastAsia="ko-KR"/>
        </w:rPr>
        <w:t xml:space="preserve">             </w:t>
      </w:r>
      <w:r w:rsidR="006E14D4" w:rsidRPr="009701C8">
        <w:rPr>
          <w:sz w:val="22"/>
          <w:szCs w:val="22"/>
          <w:lang w:val="en-US" w:eastAsia="ko-KR"/>
        </w:rPr>
        <w:t xml:space="preserve">         </w:t>
      </w:r>
      <w:r w:rsidR="00B36569" w:rsidRPr="009701C8">
        <w:rPr>
          <w:sz w:val="22"/>
          <w:szCs w:val="22"/>
          <w:lang w:val="en-US" w:eastAsia="ko-KR"/>
        </w:rPr>
        <w:t xml:space="preserve">    </w:t>
      </w:r>
      <w:r w:rsidR="008E2A20">
        <w:rPr>
          <w:sz w:val="22"/>
          <w:szCs w:val="22"/>
          <w:lang w:val="en-US" w:eastAsia="ko-KR"/>
        </w:rPr>
        <w:t xml:space="preserve">    </w:t>
      </w:r>
      <w:r w:rsidR="006E14D4" w:rsidRPr="009701C8">
        <w:rPr>
          <w:sz w:val="22"/>
          <w:szCs w:val="22"/>
          <w:lang w:val="en-US" w:eastAsia="ko-KR"/>
        </w:rPr>
        <w:t>(</w:t>
      </w:r>
      <w:r w:rsidR="008901BF" w:rsidRPr="009701C8">
        <w:rPr>
          <w:sz w:val="22"/>
          <w:szCs w:val="22"/>
          <w:lang w:val="en-US" w:eastAsia="ko-KR"/>
        </w:rPr>
        <w:t>S</w:t>
      </w:r>
      <w:r w:rsidR="00DF3B3D" w:rsidRPr="009701C8">
        <w:rPr>
          <w:sz w:val="22"/>
          <w:szCs w:val="22"/>
          <w:lang w:val="en-US" w:eastAsia="ko-KR"/>
        </w:rPr>
        <w:t>8</w:t>
      </w:r>
      <w:r w:rsidR="006E14D4" w:rsidRPr="009701C8">
        <w:rPr>
          <w:sz w:val="22"/>
          <w:szCs w:val="22"/>
          <w:lang w:val="en-US" w:eastAsia="ko-KR"/>
        </w:rPr>
        <w:t>)</w:t>
      </w:r>
    </w:p>
    <w:p w:rsidR="006E14D4" w:rsidRPr="009701C8" w:rsidRDefault="006E14D4" w:rsidP="006E14D4">
      <w:pPr>
        <w:pStyle w:val="08ArticleText"/>
        <w:spacing w:line="360" w:lineRule="auto"/>
        <w:jc w:val="right"/>
        <w:rPr>
          <w:sz w:val="22"/>
          <w:szCs w:val="22"/>
          <w:lang w:val="en-US" w:eastAsia="ko-KR"/>
        </w:rPr>
      </w:pPr>
      <w:r w:rsidRPr="009701C8">
        <w:rPr>
          <w:position w:val="-22"/>
          <w:sz w:val="22"/>
          <w:szCs w:val="22"/>
          <w:lang w:val="en-US"/>
        </w:rPr>
        <w:object w:dxaOrig="2960" w:dyaOrig="580">
          <v:shape id="_x0000_i1110" type="#_x0000_t75" style="width:149.25pt;height:31pt" o:ole="">
            <v:imagedata r:id="rId172" o:title=""/>
          </v:shape>
          <o:OLEObject Type="Embed" ProgID="Equation.DSMT4" ShapeID="_x0000_i1110" DrawAspect="Content" ObjectID="_1692896144" r:id="rId173"/>
        </w:object>
      </w:r>
      <w:r w:rsidRPr="009701C8">
        <w:rPr>
          <w:sz w:val="22"/>
          <w:szCs w:val="22"/>
          <w:lang w:val="en-US" w:eastAsia="ko-KR"/>
        </w:rPr>
        <w:t xml:space="preserve">                                        </w:t>
      </w:r>
      <w:r w:rsidR="008E2A20">
        <w:rPr>
          <w:sz w:val="22"/>
          <w:szCs w:val="22"/>
          <w:lang w:val="en-US" w:eastAsia="ko-KR"/>
        </w:rPr>
        <w:t xml:space="preserve">            </w:t>
      </w:r>
      <w:r w:rsidRPr="009701C8">
        <w:rPr>
          <w:sz w:val="22"/>
          <w:szCs w:val="22"/>
          <w:lang w:val="en-US" w:eastAsia="ko-KR"/>
        </w:rPr>
        <w:t xml:space="preserve">       </w:t>
      </w:r>
      <w:r w:rsidR="00B36569" w:rsidRPr="009701C8">
        <w:rPr>
          <w:sz w:val="22"/>
          <w:szCs w:val="22"/>
          <w:lang w:val="en-US" w:eastAsia="ko-KR"/>
        </w:rPr>
        <w:t xml:space="preserve">      </w:t>
      </w:r>
      <w:r w:rsidRPr="009701C8">
        <w:rPr>
          <w:sz w:val="22"/>
          <w:szCs w:val="22"/>
          <w:lang w:val="en-US" w:eastAsia="ko-KR"/>
        </w:rPr>
        <w:t xml:space="preserve">     </w:t>
      </w:r>
      <w:r w:rsidR="008E2A20">
        <w:rPr>
          <w:sz w:val="22"/>
          <w:szCs w:val="22"/>
          <w:lang w:val="en-US" w:eastAsia="ko-KR"/>
        </w:rPr>
        <w:t xml:space="preserve">      </w:t>
      </w:r>
      <w:r w:rsidRPr="009701C8">
        <w:rPr>
          <w:sz w:val="22"/>
          <w:szCs w:val="22"/>
          <w:lang w:val="en-US" w:eastAsia="ko-KR"/>
        </w:rPr>
        <w:t xml:space="preserve">                   (</w:t>
      </w:r>
      <w:r w:rsidR="008901BF" w:rsidRPr="009701C8">
        <w:rPr>
          <w:sz w:val="22"/>
          <w:szCs w:val="22"/>
          <w:lang w:val="en-US" w:eastAsia="ko-KR"/>
        </w:rPr>
        <w:t>S</w:t>
      </w:r>
      <w:r w:rsidR="00DF3B3D" w:rsidRPr="009701C8">
        <w:rPr>
          <w:sz w:val="22"/>
          <w:szCs w:val="22"/>
          <w:lang w:val="en-US" w:eastAsia="ko-KR"/>
        </w:rPr>
        <w:t>9</w:t>
      </w:r>
      <w:r w:rsidRPr="009701C8">
        <w:rPr>
          <w:sz w:val="22"/>
          <w:szCs w:val="22"/>
          <w:lang w:val="en-US" w:eastAsia="ko-KR"/>
        </w:rPr>
        <w:t>)</w:t>
      </w:r>
    </w:p>
    <w:p w:rsidR="006E14D4" w:rsidRPr="009701C8" w:rsidRDefault="006E14D4" w:rsidP="006E14D4">
      <w:pPr>
        <w:pStyle w:val="08ArticleText"/>
        <w:spacing w:line="360" w:lineRule="auto"/>
        <w:jc w:val="right"/>
        <w:rPr>
          <w:sz w:val="22"/>
          <w:szCs w:val="22"/>
          <w:lang w:val="en-US" w:eastAsia="ko-KR"/>
        </w:rPr>
      </w:pPr>
      <w:r w:rsidRPr="009701C8">
        <w:rPr>
          <w:position w:val="-22"/>
          <w:sz w:val="22"/>
          <w:szCs w:val="22"/>
          <w:lang w:val="en-US"/>
        </w:rPr>
        <w:object w:dxaOrig="3360" w:dyaOrig="580">
          <v:shape id="_x0000_i1111" type="#_x0000_t75" style="width:169.75pt;height:31pt" o:ole="">
            <v:imagedata r:id="rId174" o:title=""/>
          </v:shape>
          <o:OLEObject Type="Embed" ProgID="Equation.DSMT4" ShapeID="_x0000_i1111" DrawAspect="Content" ObjectID="_1692896145" r:id="rId175"/>
        </w:object>
      </w:r>
      <w:r w:rsidRPr="009701C8">
        <w:rPr>
          <w:sz w:val="22"/>
          <w:szCs w:val="22"/>
          <w:lang w:val="en-US" w:eastAsia="ko-KR"/>
        </w:rPr>
        <w:t xml:space="preserve">                         </w:t>
      </w:r>
      <w:r w:rsidR="008E2A20">
        <w:rPr>
          <w:sz w:val="22"/>
          <w:szCs w:val="22"/>
          <w:lang w:val="en-US" w:eastAsia="ko-KR"/>
        </w:rPr>
        <w:t xml:space="preserve">           </w:t>
      </w:r>
      <w:r w:rsidRPr="009701C8">
        <w:rPr>
          <w:sz w:val="22"/>
          <w:szCs w:val="22"/>
          <w:lang w:val="en-US" w:eastAsia="ko-KR"/>
        </w:rPr>
        <w:t xml:space="preserve">          </w:t>
      </w:r>
      <w:r w:rsidR="00B36569" w:rsidRPr="009701C8">
        <w:rPr>
          <w:sz w:val="22"/>
          <w:szCs w:val="22"/>
          <w:lang w:val="en-US" w:eastAsia="ko-KR"/>
        </w:rPr>
        <w:t xml:space="preserve">  </w:t>
      </w:r>
      <w:r w:rsidRPr="009701C8">
        <w:rPr>
          <w:sz w:val="22"/>
          <w:szCs w:val="22"/>
          <w:lang w:val="en-US" w:eastAsia="ko-KR"/>
        </w:rPr>
        <w:t xml:space="preserve">       </w:t>
      </w:r>
      <w:r w:rsidR="008E2A20">
        <w:rPr>
          <w:sz w:val="22"/>
          <w:szCs w:val="22"/>
          <w:lang w:val="en-US" w:eastAsia="ko-KR"/>
        </w:rPr>
        <w:t xml:space="preserve">      </w:t>
      </w:r>
      <w:r w:rsidRPr="009701C8">
        <w:rPr>
          <w:sz w:val="22"/>
          <w:szCs w:val="22"/>
          <w:lang w:val="en-US" w:eastAsia="ko-KR"/>
        </w:rPr>
        <w:t xml:space="preserve">                       (</w:t>
      </w:r>
      <w:r w:rsidR="008901BF" w:rsidRPr="009701C8">
        <w:rPr>
          <w:sz w:val="22"/>
          <w:szCs w:val="22"/>
          <w:lang w:val="en-US" w:eastAsia="ko-KR"/>
        </w:rPr>
        <w:t>S</w:t>
      </w:r>
      <w:r w:rsidR="00DF3B3D" w:rsidRPr="009701C8">
        <w:rPr>
          <w:sz w:val="22"/>
          <w:szCs w:val="22"/>
          <w:lang w:val="en-US" w:eastAsia="ko-KR"/>
        </w:rPr>
        <w:t>10</w:t>
      </w:r>
      <w:r w:rsidRPr="009701C8">
        <w:rPr>
          <w:sz w:val="22"/>
          <w:szCs w:val="22"/>
          <w:lang w:val="en-US" w:eastAsia="ko-KR"/>
        </w:rPr>
        <w:t>)</w:t>
      </w:r>
    </w:p>
    <w:p w:rsidR="006E14D4" w:rsidRPr="009701C8" w:rsidRDefault="006E14D4" w:rsidP="006E14D4">
      <w:pPr>
        <w:pStyle w:val="08ArticleText"/>
        <w:spacing w:line="360" w:lineRule="auto"/>
        <w:jc w:val="right"/>
        <w:rPr>
          <w:sz w:val="22"/>
          <w:szCs w:val="22"/>
          <w:lang w:val="en-US" w:eastAsia="ko-KR"/>
        </w:rPr>
      </w:pPr>
      <w:r w:rsidRPr="009701C8">
        <w:rPr>
          <w:position w:val="-22"/>
          <w:sz w:val="22"/>
          <w:szCs w:val="22"/>
          <w:lang w:val="en-US"/>
        </w:rPr>
        <w:object w:dxaOrig="1400" w:dyaOrig="580">
          <v:shape id="_x0000_i1112" type="#_x0000_t75" style="width:1in;height:31pt" o:ole="">
            <v:imagedata r:id="rId176" o:title=""/>
          </v:shape>
          <o:OLEObject Type="Embed" ProgID="Equation.DSMT4" ShapeID="_x0000_i1112" DrawAspect="Content" ObjectID="_1692896146" r:id="rId177"/>
        </w:object>
      </w:r>
      <w:r w:rsidRPr="009701C8">
        <w:rPr>
          <w:sz w:val="22"/>
          <w:szCs w:val="22"/>
          <w:lang w:val="en-US" w:eastAsia="ko-KR"/>
        </w:rPr>
        <w:t xml:space="preserve">                                                       </w:t>
      </w:r>
      <w:r w:rsidR="008E2A20">
        <w:rPr>
          <w:sz w:val="22"/>
          <w:szCs w:val="22"/>
          <w:lang w:val="en-US" w:eastAsia="ko-KR"/>
        </w:rPr>
        <w:t xml:space="preserve">          </w:t>
      </w:r>
      <w:r w:rsidRPr="009701C8">
        <w:rPr>
          <w:sz w:val="22"/>
          <w:szCs w:val="22"/>
          <w:lang w:val="en-US" w:eastAsia="ko-KR"/>
        </w:rPr>
        <w:t xml:space="preserve">  </w:t>
      </w:r>
      <w:r w:rsidR="008E2A20">
        <w:rPr>
          <w:sz w:val="22"/>
          <w:szCs w:val="22"/>
          <w:lang w:val="en-US" w:eastAsia="ko-KR"/>
        </w:rPr>
        <w:t xml:space="preserve">      </w:t>
      </w:r>
      <w:r w:rsidRPr="009701C8">
        <w:rPr>
          <w:sz w:val="22"/>
          <w:szCs w:val="22"/>
          <w:lang w:val="en-US" w:eastAsia="ko-KR"/>
        </w:rPr>
        <w:t xml:space="preserve">      </w:t>
      </w:r>
      <w:r w:rsidR="00B36569" w:rsidRPr="009701C8">
        <w:rPr>
          <w:sz w:val="22"/>
          <w:szCs w:val="22"/>
          <w:lang w:val="en-US" w:eastAsia="ko-KR"/>
        </w:rPr>
        <w:t xml:space="preserve">     </w:t>
      </w:r>
      <w:r w:rsidRPr="009701C8">
        <w:rPr>
          <w:sz w:val="22"/>
          <w:szCs w:val="22"/>
          <w:lang w:val="en-US" w:eastAsia="ko-KR"/>
        </w:rPr>
        <w:t xml:space="preserve">                                   (</w:t>
      </w:r>
      <w:r w:rsidR="008901BF" w:rsidRPr="009701C8">
        <w:rPr>
          <w:sz w:val="22"/>
          <w:szCs w:val="22"/>
          <w:lang w:val="en-US" w:eastAsia="ko-KR"/>
        </w:rPr>
        <w:t>S</w:t>
      </w:r>
      <w:r w:rsidR="00DF3B3D" w:rsidRPr="009701C8">
        <w:rPr>
          <w:sz w:val="22"/>
          <w:szCs w:val="22"/>
          <w:lang w:val="en-US" w:eastAsia="ko-KR"/>
        </w:rPr>
        <w:t>11</w:t>
      </w:r>
      <w:r w:rsidRPr="009701C8">
        <w:rPr>
          <w:sz w:val="22"/>
          <w:szCs w:val="22"/>
          <w:lang w:val="en-US" w:eastAsia="ko-KR"/>
        </w:rPr>
        <w:t>)</w:t>
      </w:r>
    </w:p>
    <w:p w:rsidR="006E14D4" w:rsidRPr="009701C8" w:rsidRDefault="006E14D4" w:rsidP="006E14D4">
      <w:pPr>
        <w:pStyle w:val="08ArticleText"/>
        <w:spacing w:line="240" w:lineRule="auto"/>
        <w:rPr>
          <w:sz w:val="22"/>
          <w:szCs w:val="22"/>
          <w:lang w:val="en-US" w:eastAsia="ko-KR"/>
        </w:rPr>
      </w:pPr>
      <w:r w:rsidRPr="009701C8">
        <w:rPr>
          <w:sz w:val="22"/>
          <w:szCs w:val="22"/>
          <w:lang w:val="en-US" w:eastAsia="ko-KR"/>
        </w:rPr>
        <w:t>where</w:t>
      </w:r>
      <w:r w:rsidRPr="009701C8">
        <w:rPr>
          <w:position w:val="-14"/>
          <w:sz w:val="22"/>
          <w:szCs w:val="22"/>
          <w:lang w:val="en-US" w:eastAsia="ko-KR"/>
        </w:rPr>
        <w:object w:dxaOrig="499" w:dyaOrig="380">
          <v:shape id="_x0000_i1113" type="#_x0000_t75" style="width:31pt;height:20.75pt" o:ole="">
            <v:imagedata r:id="rId178" o:title=""/>
          </v:shape>
          <o:OLEObject Type="Embed" ProgID="Equation.DSMT4" ShapeID="_x0000_i1113" DrawAspect="Content" ObjectID="_1692896147" r:id="rId179"/>
        </w:object>
      </w:r>
      <w:r w:rsidRPr="009701C8">
        <w:rPr>
          <w:sz w:val="22"/>
          <w:szCs w:val="22"/>
          <w:lang w:val="en-US" w:eastAsia="ko-KR"/>
        </w:rPr>
        <w:t xml:space="preserve">and </w:t>
      </w:r>
      <w:r w:rsidRPr="009701C8">
        <w:rPr>
          <w:position w:val="-14"/>
          <w:sz w:val="22"/>
          <w:szCs w:val="22"/>
          <w:lang w:val="en-US" w:eastAsia="ko-KR"/>
        </w:rPr>
        <w:object w:dxaOrig="499" w:dyaOrig="380">
          <v:shape id="_x0000_i1114" type="#_x0000_t75" style="width:25.25pt;height:15.5pt" o:ole="">
            <v:imagedata r:id="rId180" o:title=""/>
          </v:shape>
          <o:OLEObject Type="Embed" ProgID="Equation.DSMT4" ShapeID="_x0000_i1114" DrawAspect="Content" ObjectID="_1692896148" r:id="rId181"/>
        </w:object>
      </w:r>
      <w:r w:rsidRPr="009701C8">
        <w:rPr>
          <w:sz w:val="22"/>
          <w:szCs w:val="22"/>
          <w:lang w:val="en-US" w:eastAsia="ko-KR"/>
        </w:rPr>
        <w:t>are decay coefficients of MMP-2 (0.0017 s</w:t>
      </w:r>
      <w:r w:rsidRPr="009701C8">
        <w:rPr>
          <w:sz w:val="22"/>
          <w:szCs w:val="22"/>
          <w:vertAlign w:val="superscript"/>
          <w:lang w:val="en-US" w:eastAsia="ko-KR"/>
        </w:rPr>
        <w:t>-1</w:t>
      </w:r>
      <w:r w:rsidRPr="009701C8">
        <w:rPr>
          <w:sz w:val="22"/>
          <w:szCs w:val="22"/>
          <w:lang w:val="en-US" w:eastAsia="ko-KR"/>
        </w:rPr>
        <w:t>), and ligands (0.0001 s</w:t>
      </w:r>
      <w:r w:rsidRPr="009701C8">
        <w:rPr>
          <w:sz w:val="22"/>
          <w:szCs w:val="22"/>
          <w:vertAlign w:val="superscript"/>
          <w:lang w:val="en-US" w:eastAsia="ko-KR"/>
        </w:rPr>
        <w:t>-1</w:t>
      </w:r>
      <w:r w:rsidRPr="009701C8">
        <w:rPr>
          <w:sz w:val="22"/>
          <w:szCs w:val="22"/>
          <w:lang w:val="en-US" w:eastAsia="ko-KR"/>
        </w:rPr>
        <w:t xml:space="preserve">), respectively. </w:t>
      </w:r>
      <w:r w:rsidRPr="009701C8">
        <w:rPr>
          <w:position w:val="-14"/>
          <w:sz w:val="22"/>
          <w:szCs w:val="22"/>
          <w:lang w:val="en-US" w:eastAsia="ko-KR"/>
        </w:rPr>
        <w:object w:dxaOrig="400" w:dyaOrig="380">
          <v:shape id="_x0000_i1115" type="#_x0000_t75" style="width:21pt;height:15.5pt" o:ole="">
            <v:imagedata r:id="rId182" o:title=""/>
          </v:shape>
          <o:OLEObject Type="Embed" ProgID="Equation.DSMT4" ShapeID="_x0000_i1115" DrawAspect="Content" ObjectID="_1692896149" r:id="rId183"/>
        </w:object>
      </w:r>
      <w:r w:rsidRPr="009701C8">
        <w:rPr>
          <w:sz w:val="22"/>
          <w:szCs w:val="22"/>
          <w:lang w:val="en-US" w:eastAsia="ko-KR"/>
        </w:rPr>
        <w:t>is a degradation coefficient of ECM (1.04</w:t>
      </w:r>
      <w:r w:rsidRPr="009701C8">
        <w:rPr>
          <w:sz w:val="22"/>
          <w:szCs w:val="22"/>
          <w:lang w:val="en-US"/>
        </w:rPr>
        <w:t>×10</w:t>
      </w:r>
      <w:r w:rsidRPr="009701C8">
        <w:rPr>
          <w:sz w:val="22"/>
          <w:szCs w:val="22"/>
          <w:vertAlign w:val="superscript"/>
          <w:lang w:val="en-US" w:eastAsia="ko-KR"/>
        </w:rPr>
        <w:t>6</w:t>
      </w:r>
      <w:r w:rsidRPr="009701C8">
        <w:rPr>
          <w:sz w:val="22"/>
          <w:szCs w:val="22"/>
          <w:lang w:val="en-US" w:eastAsia="ko-KR"/>
        </w:rPr>
        <w:t xml:space="preserve"> M</w:t>
      </w:r>
      <w:r w:rsidRPr="009701C8">
        <w:rPr>
          <w:sz w:val="22"/>
          <w:szCs w:val="22"/>
          <w:vertAlign w:val="superscript"/>
          <w:lang w:val="en-US" w:eastAsia="ko-KR"/>
        </w:rPr>
        <w:t>-1</w:t>
      </w:r>
      <w:r w:rsidRPr="009701C8">
        <w:rPr>
          <w:sz w:val="22"/>
          <w:szCs w:val="22"/>
          <w:lang w:val="en-US" w:eastAsia="ko-KR"/>
        </w:rPr>
        <w:t>s</w:t>
      </w:r>
      <w:r w:rsidRPr="009701C8">
        <w:rPr>
          <w:sz w:val="22"/>
          <w:szCs w:val="22"/>
          <w:vertAlign w:val="superscript"/>
          <w:lang w:val="en-US" w:eastAsia="ko-KR"/>
        </w:rPr>
        <w:t>-</w:t>
      </w:r>
      <w:proofErr w:type="gramStart"/>
      <w:r w:rsidRPr="009701C8">
        <w:rPr>
          <w:sz w:val="22"/>
          <w:szCs w:val="22"/>
          <w:vertAlign w:val="superscript"/>
          <w:lang w:val="en-US" w:eastAsia="ko-KR"/>
        </w:rPr>
        <w:t>1</w:t>
      </w:r>
      <w:r w:rsidRPr="009701C8">
        <w:rPr>
          <w:sz w:val="22"/>
          <w:szCs w:val="22"/>
          <w:lang w:val="en-US" w:eastAsia="ko-KR"/>
        </w:rPr>
        <w:t>).</w:t>
      </w:r>
      <w:proofErr w:type="gramEnd"/>
      <w:r w:rsidRPr="009701C8">
        <w:rPr>
          <w:sz w:val="22"/>
          <w:szCs w:val="22"/>
          <w:lang w:val="en-US" w:eastAsia="ko-KR"/>
        </w:rPr>
        <w:t xml:space="preserve"> </w:t>
      </w:r>
      <w:r w:rsidRPr="009701C8">
        <w:rPr>
          <w:position w:val="-14"/>
          <w:sz w:val="22"/>
          <w:szCs w:val="22"/>
          <w:lang w:val="en-US" w:eastAsia="ko-KR"/>
        </w:rPr>
        <w:object w:dxaOrig="440" w:dyaOrig="380">
          <v:shape id="_x0000_i1116" type="#_x0000_t75" style="width:21pt;height:20.75pt" o:ole="">
            <v:imagedata r:id="rId184" o:title=""/>
          </v:shape>
          <o:OLEObject Type="Embed" ProgID="Equation.DSMT4" ShapeID="_x0000_i1116" DrawAspect="Content" ObjectID="_1692896150" r:id="rId185"/>
        </w:object>
      </w:r>
      <w:r w:rsidRPr="009701C8">
        <w:rPr>
          <w:sz w:val="22"/>
          <w:szCs w:val="22"/>
          <w:lang w:val="en-US" w:eastAsia="ko-KR"/>
        </w:rPr>
        <w:t>is a kinetic association rate constant for binding TIMP-2 with MMP2 (5</w:t>
      </w:r>
      <w:r w:rsidRPr="009701C8">
        <w:rPr>
          <w:sz w:val="22"/>
          <w:szCs w:val="22"/>
          <w:lang w:val="en-US"/>
        </w:rPr>
        <w:t>×10</w:t>
      </w:r>
      <w:r w:rsidRPr="009701C8">
        <w:rPr>
          <w:sz w:val="22"/>
          <w:szCs w:val="22"/>
          <w:vertAlign w:val="superscript"/>
          <w:lang w:val="en-US" w:eastAsia="ko-KR"/>
        </w:rPr>
        <w:t>5</w:t>
      </w:r>
      <w:r w:rsidRPr="009701C8">
        <w:rPr>
          <w:sz w:val="22"/>
          <w:szCs w:val="22"/>
          <w:lang w:val="en-US" w:eastAsia="ko-KR"/>
        </w:rPr>
        <w:t xml:space="preserve"> M</w:t>
      </w:r>
      <w:r w:rsidRPr="009701C8">
        <w:rPr>
          <w:sz w:val="22"/>
          <w:szCs w:val="22"/>
          <w:vertAlign w:val="superscript"/>
          <w:lang w:val="en-US" w:eastAsia="ko-KR"/>
        </w:rPr>
        <w:t>-1</w:t>
      </w:r>
      <w:r w:rsidRPr="009701C8">
        <w:rPr>
          <w:sz w:val="22"/>
          <w:szCs w:val="22"/>
          <w:lang w:val="en-US" w:eastAsia="ko-KR"/>
        </w:rPr>
        <w:t>s</w:t>
      </w:r>
      <w:r w:rsidRPr="009701C8">
        <w:rPr>
          <w:sz w:val="22"/>
          <w:szCs w:val="22"/>
          <w:vertAlign w:val="superscript"/>
          <w:lang w:val="en-US" w:eastAsia="ko-KR"/>
        </w:rPr>
        <w:t>-1</w:t>
      </w:r>
      <w:r w:rsidRPr="009701C8">
        <w:rPr>
          <w:sz w:val="22"/>
          <w:szCs w:val="22"/>
          <w:lang w:val="en-US" w:eastAsia="ko-KR"/>
        </w:rPr>
        <w:t xml:space="preserve">) and its term physically represents the reduction of MMP-2 by the endogenous soluble inhibitor TIMP-2. </w:t>
      </w:r>
      <w:r w:rsidRPr="009701C8">
        <w:rPr>
          <w:position w:val="-14"/>
          <w:sz w:val="22"/>
          <w:szCs w:val="22"/>
          <w:lang w:val="en-US" w:eastAsia="ko-KR"/>
        </w:rPr>
        <w:object w:dxaOrig="440" w:dyaOrig="380">
          <v:shape id="_x0000_i1117" type="#_x0000_t75" style="width:21pt;height:15.5pt" o:ole="">
            <v:imagedata r:id="rId186" o:title=""/>
          </v:shape>
          <o:OLEObject Type="Embed" ProgID="Equation.DSMT4" ShapeID="_x0000_i1117" DrawAspect="Content" ObjectID="_1692896151" r:id="rId187"/>
        </w:object>
      </w:r>
      <w:r w:rsidRPr="009701C8">
        <w:rPr>
          <w:sz w:val="22"/>
          <w:szCs w:val="22"/>
          <w:lang w:val="en-US" w:eastAsia="ko-KR"/>
        </w:rPr>
        <w:t>is a kinetic association rate constant for binding the ternary complex with MT1-MMP (1.95</w:t>
      </w:r>
      <w:r w:rsidRPr="009701C8">
        <w:rPr>
          <w:sz w:val="22"/>
          <w:szCs w:val="22"/>
          <w:lang w:val="en-US"/>
        </w:rPr>
        <w:t>×10</w:t>
      </w:r>
      <w:r w:rsidRPr="009701C8">
        <w:rPr>
          <w:sz w:val="22"/>
          <w:szCs w:val="22"/>
          <w:vertAlign w:val="superscript"/>
          <w:lang w:val="en-US" w:eastAsia="ko-KR"/>
        </w:rPr>
        <w:t>4</w:t>
      </w:r>
      <w:r w:rsidR="00E5356C" w:rsidRPr="009701C8">
        <w:rPr>
          <w:sz w:val="22"/>
          <w:szCs w:val="22"/>
          <w:vertAlign w:val="superscript"/>
          <w:lang w:val="en-US" w:eastAsia="ko-KR"/>
        </w:rPr>
        <w:t xml:space="preserve"> </w:t>
      </w:r>
      <w:r w:rsidRPr="009701C8">
        <w:rPr>
          <w:sz w:val="22"/>
          <w:szCs w:val="22"/>
          <w:lang w:val="en-US" w:eastAsia="ko-KR"/>
        </w:rPr>
        <w:t>M</w:t>
      </w:r>
      <w:r w:rsidRPr="009701C8">
        <w:rPr>
          <w:sz w:val="22"/>
          <w:szCs w:val="22"/>
          <w:vertAlign w:val="superscript"/>
          <w:lang w:val="en-US" w:eastAsia="ko-KR"/>
        </w:rPr>
        <w:t>-1</w:t>
      </w:r>
      <w:r w:rsidRPr="009701C8">
        <w:rPr>
          <w:sz w:val="22"/>
          <w:szCs w:val="22"/>
          <w:lang w:val="en-US" w:eastAsia="ko-KR"/>
        </w:rPr>
        <w:t>s</w:t>
      </w:r>
      <w:r w:rsidRPr="009701C8">
        <w:rPr>
          <w:sz w:val="22"/>
          <w:szCs w:val="22"/>
          <w:vertAlign w:val="superscript"/>
          <w:lang w:val="en-US" w:eastAsia="ko-KR"/>
        </w:rPr>
        <w:t>-1</w:t>
      </w:r>
      <w:r w:rsidRPr="009701C8">
        <w:rPr>
          <w:sz w:val="22"/>
          <w:szCs w:val="22"/>
          <w:lang w:val="en-US" w:eastAsia="ko-KR"/>
        </w:rPr>
        <w:t xml:space="preserve">), which results in the release of activated MMP-2. </w:t>
      </w:r>
      <w:r w:rsidRPr="009701C8">
        <w:rPr>
          <w:position w:val="-14"/>
          <w:sz w:val="22"/>
          <w:szCs w:val="22"/>
          <w:lang w:val="en-US" w:eastAsia="ko-KR"/>
        </w:rPr>
        <w:object w:dxaOrig="440" w:dyaOrig="380">
          <v:shape id="_x0000_i1118" type="#_x0000_t75" style="width:21pt;height:20.75pt" o:ole="">
            <v:imagedata r:id="rId188" o:title=""/>
          </v:shape>
          <o:OLEObject Type="Embed" ProgID="Equation.DSMT4" ShapeID="_x0000_i1118" DrawAspect="Content" ObjectID="_1692896152" r:id="rId189"/>
        </w:object>
      </w:r>
      <w:r w:rsidRPr="009701C8">
        <w:rPr>
          <w:sz w:val="22"/>
          <w:szCs w:val="22"/>
          <w:lang w:val="en-US" w:eastAsia="ko-KR"/>
        </w:rPr>
        <w:t xml:space="preserve">is a </w:t>
      </w:r>
      <w:r w:rsidRPr="009701C8">
        <w:rPr>
          <w:sz w:val="22"/>
          <w:szCs w:val="22"/>
          <w:lang w:val="en-US" w:eastAsia="ko-KR"/>
        </w:rPr>
        <w:lastRenderedPageBreak/>
        <w:t>kinetic association rate constant for binding TIMP-2 with MT1-MMP (2.74</w:t>
      </w:r>
      <w:r w:rsidRPr="009701C8">
        <w:rPr>
          <w:sz w:val="22"/>
          <w:szCs w:val="22"/>
          <w:lang w:val="en-US"/>
        </w:rPr>
        <w:t>×10</w:t>
      </w:r>
      <w:r w:rsidRPr="009701C8">
        <w:rPr>
          <w:sz w:val="22"/>
          <w:szCs w:val="22"/>
          <w:vertAlign w:val="superscript"/>
          <w:lang w:val="en-US" w:eastAsia="ko-KR"/>
        </w:rPr>
        <w:t>6</w:t>
      </w:r>
      <w:r w:rsidR="00E5356C" w:rsidRPr="009701C8">
        <w:rPr>
          <w:sz w:val="22"/>
          <w:szCs w:val="22"/>
          <w:vertAlign w:val="superscript"/>
          <w:lang w:val="en-US" w:eastAsia="ko-KR"/>
        </w:rPr>
        <w:t xml:space="preserve"> </w:t>
      </w:r>
      <w:r w:rsidRPr="009701C8">
        <w:rPr>
          <w:sz w:val="22"/>
          <w:szCs w:val="22"/>
          <w:lang w:val="en-US" w:eastAsia="ko-KR"/>
        </w:rPr>
        <w:t>M</w:t>
      </w:r>
      <w:r w:rsidRPr="009701C8">
        <w:rPr>
          <w:sz w:val="22"/>
          <w:szCs w:val="22"/>
          <w:vertAlign w:val="superscript"/>
          <w:lang w:val="en-US" w:eastAsia="ko-KR"/>
        </w:rPr>
        <w:t>-1</w:t>
      </w:r>
      <w:r w:rsidRPr="009701C8">
        <w:rPr>
          <w:sz w:val="22"/>
          <w:szCs w:val="22"/>
          <w:lang w:val="en-US" w:eastAsia="ko-KR"/>
        </w:rPr>
        <w:t>s</w:t>
      </w:r>
      <w:r w:rsidRPr="009701C8">
        <w:rPr>
          <w:sz w:val="22"/>
          <w:szCs w:val="22"/>
          <w:vertAlign w:val="superscript"/>
          <w:lang w:val="en-US" w:eastAsia="ko-KR"/>
        </w:rPr>
        <w:t>-1</w:t>
      </w:r>
      <w:r w:rsidRPr="009701C8">
        <w:rPr>
          <w:sz w:val="22"/>
          <w:szCs w:val="22"/>
          <w:lang w:val="en-US" w:eastAsia="ko-KR"/>
        </w:rPr>
        <w:t xml:space="preserve">), and </w:t>
      </w:r>
      <w:r w:rsidRPr="009701C8">
        <w:rPr>
          <w:position w:val="-14"/>
          <w:sz w:val="22"/>
          <w:szCs w:val="22"/>
          <w:lang w:val="en-US" w:eastAsia="ko-KR"/>
        </w:rPr>
        <w:object w:dxaOrig="360" w:dyaOrig="380">
          <v:shape id="_x0000_i1119" type="#_x0000_t75" style="width:21pt;height:15.5pt" o:ole="">
            <v:imagedata r:id="rId190" o:title=""/>
          </v:shape>
          <o:OLEObject Type="Embed" ProgID="Equation.DSMT4" ShapeID="_x0000_i1119" DrawAspect="Content" ObjectID="_1692896153" r:id="rId191"/>
        </w:object>
      </w:r>
      <w:r w:rsidRPr="009701C8">
        <w:rPr>
          <w:sz w:val="22"/>
          <w:szCs w:val="22"/>
          <w:lang w:val="en-US" w:eastAsia="ko-KR"/>
        </w:rPr>
        <w:t>is a kinetic dissociation rate constant of the ternary complex for unbinding TIMP2 and MT1-MMP (2</w:t>
      </w:r>
      <w:r w:rsidRPr="009701C8">
        <w:rPr>
          <w:sz w:val="22"/>
          <w:szCs w:val="22"/>
          <w:lang w:val="en-US"/>
        </w:rPr>
        <w:t>×10</w:t>
      </w:r>
      <w:r w:rsidRPr="009701C8">
        <w:rPr>
          <w:sz w:val="22"/>
          <w:szCs w:val="22"/>
          <w:vertAlign w:val="superscript"/>
          <w:lang w:val="en-US" w:eastAsia="ko-KR"/>
        </w:rPr>
        <w:t>-4</w:t>
      </w:r>
      <w:r w:rsidR="00E5356C" w:rsidRPr="009701C8">
        <w:rPr>
          <w:sz w:val="22"/>
          <w:szCs w:val="22"/>
          <w:vertAlign w:val="superscript"/>
          <w:lang w:val="en-US" w:eastAsia="ko-KR"/>
        </w:rPr>
        <w:t xml:space="preserve"> </w:t>
      </w:r>
      <w:r w:rsidRPr="009701C8">
        <w:rPr>
          <w:sz w:val="22"/>
          <w:szCs w:val="22"/>
          <w:lang w:val="en-US" w:eastAsia="ko-KR"/>
        </w:rPr>
        <w:t>s</w:t>
      </w:r>
      <w:r w:rsidRPr="009701C8">
        <w:rPr>
          <w:sz w:val="22"/>
          <w:szCs w:val="22"/>
          <w:vertAlign w:val="superscript"/>
          <w:lang w:val="en-US" w:eastAsia="ko-KR"/>
        </w:rPr>
        <w:t>-1</w:t>
      </w:r>
      <w:r w:rsidRPr="009701C8">
        <w:rPr>
          <w:sz w:val="22"/>
          <w:szCs w:val="22"/>
          <w:lang w:val="en-US" w:eastAsia="ko-KR"/>
        </w:rPr>
        <w:t xml:space="preserve">). </w:t>
      </w:r>
      <w:r w:rsidR="00A01E32" w:rsidRPr="009701C8">
        <w:rPr>
          <w:position w:val="-16"/>
          <w:sz w:val="22"/>
          <w:szCs w:val="22"/>
          <w:lang w:val="en-US" w:eastAsia="ko-KR"/>
        </w:rPr>
        <w:object w:dxaOrig="820" w:dyaOrig="420">
          <v:shape id="_x0000_i1120" type="#_x0000_t75" style="width:41pt;height:20.75pt" o:ole="">
            <v:imagedata r:id="rId192" o:title=""/>
          </v:shape>
          <o:OLEObject Type="Embed" ProgID="Equation.DSMT4" ShapeID="_x0000_i1120" DrawAspect="Content" ObjectID="_1692896154" r:id="rId193"/>
        </w:object>
      </w:r>
      <w:r w:rsidRPr="009701C8">
        <w:rPr>
          <w:sz w:val="22"/>
          <w:szCs w:val="22"/>
          <w:lang w:val="en-US" w:eastAsia="ko-KR"/>
        </w:rPr>
        <w:t xml:space="preserve">and </w:t>
      </w:r>
      <w:r w:rsidR="00A01E32" w:rsidRPr="009701C8">
        <w:rPr>
          <w:position w:val="-16"/>
          <w:sz w:val="22"/>
          <w:szCs w:val="22"/>
          <w:lang w:val="en-US" w:eastAsia="ko-KR"/>
        </w:rPr>
        <w:object w:dxaOrig="820" w:dyaOrig="420">
          <v:shape id="_x0000_i1121" type="#_x0000_t75" style="width:41pt;height:20.75pt" o:ole="">
            <v:imagedata r:id="rId194" o:title=""/>
          </v:shape>
          <o:OLEObject Type="Embed" ProgID="Equation.DSMT4" ShapeID="_x0000_i1121" DrawAspect="Content" ObjectID="_1692896155" r:id="rId195"/>
        </w:object>
      </w:r>
      <w:r w:rsidRPr="009701C8">
        <w:rPr>
          <w:sz w:val="22"/>
          <w:szCs w:val="22"/>
          <w:lang w:val="en-US" w:eastAsia="ko-KR"/>
        </w:rPr>
        <w:t>represent secretion rates of TIMP2 (1.0</w:t>
      </w:r>
      <w:r w:rsidRPr="009701C8">
        <w:rPr>
          <w:sz w:val="22"/>
          <w:szCs w:val="22"/>
          <w:lang w:val="en-US"/>
        </w:rPr>
        <w:t>×10</w:t>
      </w:r>
      <w:r w:rsidRPr="009701C8">
        <w:rPr>
          <w:sz w:val="22"/>
          <w:szCs w:val="22"/>
          <w:vertAlign w:val="superscript"/>
          <w:lang w:val="en-US" w:eastAsia="ko-KR"/>
        </w:rPr>
        <w:t>-3</w:t>
      </w:r>
      <w:r w:rsidR="00E5356C" w:rsidRPr="009701C8">
        <w:rPr>
          <w:sz w:val="22"/>
          <w:szCs w:val="22"/>
          <w:vertAlign w:val="superscript"/>
          <w:lang w:val="en-US" w:eastAsia="ko-KR"/>
        </w:rPr>
        <w:t xml:space="preserve"> </w:t>
      </w:r>
      <w:r w:rsidRPr="009701C8">
        <w:rPr>
          <w:sz w:val="22"/>
          <w:szCs w:val="22"/>
          <w:lang w:val="en-US" w:eastAsia="ko-KR"/>
        </w:rPr>
        <w:t>M s</w:t>
      </w:r>
      <w:r w:rsidRPr="009701C8">
        <w:rPr>
          <w:sz w:val="22"/>
          <w:szCs w:val="22"/>
          <w:vertAlign w:val="superscript"/>
          <w:lang w:val="en-US" w:eastAsia="ko-KR"/>
        </w:rPr>
        <w:t>-1</w:t>
      </w:r>
      <w:r w:rsidRPr="009701C8">
        <w:rPr>
          <w:sz w:val="22"/>
          <w:szCs w:val="22"/>
          <w:lang w:val="en-US" w:eastAsia="ko-KR"/>
        </w:rPr>
        <w:t>) and MT1-MMP (1.0</w:t>
      </w:r>
      <w:r w:rsidRPr="009701C8">
        <w:rPr>
          <w:sz w:val="22"/>
          <w:szCs w:val="22"/>
          <w:lang w:val="en-US"/>
        </w:rPr>
        <w:t>×10</w:t>
      </w:r>
      <w:r w:rsidRPr="009701C8">
        <w:rPr>
          <w:sz w:val="22"/>
          <w:szCs w:val="22"/>
          <w:vertAlign w:val="superscript"/>
          <w:lang w:val="en-US" w:eastAsia="ko-KR"/>
        </w:rPr>
        <w:t>-1</w:t>
      </w:r>
      <w:r w:rsidR="00E5356C" w:rsidRPr="009701C8">
        <w:rPr>
          <w:sz w:val="22"/>
          <w:szCs w:val="22"/>
          <w:vertAlign w:val="superscript"/>
          <w:lang w:val="en-US" w:eastAsia="ko-KR"/>
        </w:rPr>
        <w:t xml:space="preserve"> </w:t>
      </w:r>
      <w:r w:rsidRPr="009701C8">
        <w:rPr>
          <w:sz w:val="22"/>
          <w:szCs w:val="22"/>
          <w:lang w:val="en-US" w:eastAsia="ko-KR"/>
        </w:rPr>
        <w:t>M s</w:t>
      </w:r>
      <w:r w:rsidRPr="009701C8">
        <w:rPr>
          <w:sz w:val="22"/>
          <w:szCs w:val="22"/>
          <w:vertAlign w:val="superscript"/>
          <w:lang w:val="en-US" w:eastAsia="ko-KR"/>
        </w:rPr>
        <w:t>-1</w:t>
      </w:r>
      <w:r w:rsidRPr="009701C8">
        <w:rPr>
          <w:sz w:val="22"/>
          <w:szCs w:val="22"/>
          <w:lang w:val="en-US" w:eastAsia="ko-KR"/>
        </w:rPr>
        <w:t xml:space="preserve">) at the </w:t>
      </w:r>
      <w:r w:rsidR="007C6373" w:rsidRPr="009701C8">
        <w:rPr>
          <w:sz w:val="22"/>
          <w:szCs w:val="22"/>
          <w:lang w:val="en-US" w:eastAsia="ko-KR"/>
        </w:rPr>
        <w:t xml:space="preserve">tip </w:t>
      </w:r>
      <w:r w:rsidRPr="009701C8">
        <w:rPr>
          <w:sz w:val="22"/>
          <w:szCs w:val="22"/>
          <w:lang w:val="en-US" w:eastAsia="ko-KR"/>
        </w:rPr>
        <w:t xml:space="preserve">of </w:t>
      </w:r>
      <w:r w:rsidR="007C6373" w:rsidRPr="009701C8">
        <w:rPr>
          <w:sz w:val="22"/>
          <w:szCs w:val="22"/>
          <w:lang w:val="en-US" w:eastAsia="ko-KR"/>
        </w:rPr>
        <w:t>invadopo</w:t>
      </w:r>
      <w:r w:rsidRPr="009701C8">
        <w:rPr>
          <w:sz w:val="22"/>
          <w:szCs w:val="22"/>
          <w:lang w:val="en-US" w:eastAsia="ko-KR"/>
        </w:rPr>
        <w:t>dium, respectively. In particular,</w:t>
      </w:r>
      <w:r w:rsidR="00A01E32" w:rsidRPr="009701C8">
        <w:rPr>
          <w:lang w:val="en-US"/>
        </w:rPr>
        <w:t xml:space="preserve"> </w:t>
      </w:r>
      <w:r w:rsidR="00A01E32" w:rsidRPr="009701C8">
        <w:rPr>
          <w:position w:val="-14"/>
          <w:lang w:val="en-US"/>
        </w:rPr>
        <w:object w:dxaOrig="320" w:dyaOrig="380">
          <v:shape id="_x0000_i1122" type="#_x0000_t75" style="width:15pt;height:20.75pt" o:ole="">
            <v:imagedata r:id="rId196" o:title=""/>
          </v:shape>
          <o:OLEObject Type="Embed" ProgID="Equation.DSMT4" ShapeID="_x0000_i1122" DrawAspect="Content" ObjectID="_1692896156" r:id="rId197"/>
        </w:object>
      </w:r>
      <w:r w:rsidRPr="009701C8">
        <w:rPr>
          <w:sz w:val="22"/>
          <w:szCs w:val="22"/>
          <w:lang w:val="en-US" w:eastAsia="ko-KR"/>
        </w:rPr>
        <w:t xml:space="preserve"> indicates the </w:t>
      </w:r>
      <w:r w:rsidR="00A01E32" w:rsidRPr="009701C8">
        <w:rPr>
          <w:sz w:val="22"/>
          <w:szCs w:val="22"/>
          <w:lang w:val="en-US" w:eastAsia="ko-KR"/>
        </w:rPr>
        <w:t>tip</w:t>
      </w:r>
      <w:r w:rsidRPr="009701C8">
        <w:rPr>
          <w:sz w:val="22"/>
          <w:szCs w:val="22"/>
          <w:lang w:val="en-US" w:eastAsia="ko-KR"/>
        </w:rPr>
        <w:t xml:space="preserve"> of </w:t>
      </w:r>
      <w:r w:rsidR="00A01E32" w:rsidRPr="009701C8">
        <w:rPr>
          <w:sz w:val="22"/>
          <w:szCs w:val="22"/>
          <w:lang w:val="en-US" w:eastAsia="ko-KR"/>
        </w:rPr>
        <w:t>invadopodia</w:t>
      </w:r>
      <w:r w:rsidRPr="009701C8">
        <w:rPr>
          <w:sz w:val="22"/>
          <w:szCs w:val="22"/>
          <w:lang w:val="en-US" w:eastAsia="ko-KR"/>
        </w:rPr>
        <w:t>, and MT1-MMP and TIMP-2 secretions at the</w:t>
      </w:r>
      <w:r w:rsidR="00342450" w:rsidRPr="009701C8">
        <w:rPr>
          <w:sz w:val="22"/>
          <w:szCs w:val="22"/>
          <w:lang w:val="en-US" w:eastAsia="ko-KR"/>
        </w:rPr>
        <w:t xml:space="preserve"> invadopodial</w:t>
      </w:r>
      <w:r w:rsidRPr="009701C8">
        <w:rPr>
          <w:sz w:val="22"/>
          <w:szCs w:val="22"/>
          <w:lang w:val="en-US" w:eastAsia="ko-KR"/>
        </w:rPr>
        <w:t xml:space="preserve"> membrane are modelled as source terms </w:t>
      </w:r>
      <w:r w:rsidR="00433EBA" w:rsidRPr="009701C8">
        <w:rPr>
          <w:sz w:val="22"/>
          <w:szCs w:val="22"/>
          <w:lang w:val="en-US" w:eastAsia="ko-KR"/>
        </w:rPr>
        <w:t>[</w:t>
      </w:r>
      <w:r w:rsidR="007601FB">
        <w:rPr>
          <w:sz w:val="22"/>
          <w:szCs w:val="22"/>
          <w:lang w:val="en-US" w:eastAsia="ko-KR"/>
        </w:rPr>
        <w:fldChar w:fldCharType="begin"/>
      </w:r>
      <w:r w:rsidR="007601FB">
        <w:rPr>
          <w:sz w:val="22"/>
          <w:szCs w:val="22"/>
          <w:lang w:val="en-US" w:eastAsia="ko-KR"/>
        </w:rPr>
        <w:instrText xml:space="preserve"> REF _Ref81172346 \r \h </w:instrText>
      </w:r>
      <w:r w:rsidR="007601FB">
        <w:rPr>
          <w:sz w:val="22"/>
          <w:szCs w:val="22"/>
          <w:lang w:val="en-US" w:eastAsia="ko-KR"/>
        </w:rPr>
      </w:r>
      <w:r w:rsidR="007601FB">
        <w:rPr>
          <w:sz w:val="22"/>
          <w:szCs w:val="22"/>
          <w:lang w:val="en-US" w:eastAsia="ko-KR"/>
        </w:rPr>
        <w:fldChar w:fldCharType="separate"/>
      </w:r>
      <w:r w:rsidR="007601FB">
        <w:rPr>
          <w:sz w:val="22"/>
          <w:szCs w:val="22"/>
          <w:lang w:val="en-US" w:eastAsia="ko-KR"/>
        </w:rPr>
        <w:t>15</w:t>
      </w:r>
      <w:r w:rsidR="007601FB">
        <w:rPr>
          <w:sz w:val="22"/>
          <w:szCs w:val="22"/>
          <w:lang w:val="en-US" w:eastAsia="ko-KR"/>
        </w:rPr>
        <w:fldChar w:fldCharType="end"/>
      </w:r>
      <w:r w:rsidR="00433EBA" w:rsidRPr="009701C8">
        <w:rPr>
          <w:sz w:val="22"/>
          <w:szCs w:val="22"/>
          <w:lang w:val="en-US" w:eastAsia="ko-KR"/>
        </w:rPr>
        <w:t>]</w:t>
      </w:r>
      <w:r w:rsidRPr="009701C8">
        <w:rPr>
          <w:sz w:val="22"/>
          <w:szCs w:val="22"/>
          <w:lang w:val="en-US" w:eastAsia="ko-KR"/>
        </w:rPr>
        <w:t>.</w:t>
      </w:r>
    </w:p>
    <w:p w:rsidR="002C5F88" w:rsidRPr="009701C8" w:rsidRDefault="002C5F88" w:rsidP="006E14D4">
      <w:pPr>
        <w:pStyle w:val="08ArticleText"/>
        <w:spacing w:line="240" w:lineRule="auto"/>
        <w:rPr>
          <w:sz w:val="22"/>
          <w:szCs w:val="22"/>
          <w:lang w:val="en-US" w:eastAsia="ko-KR"/>
        </w:rPr>
      </w:pPr>
    </w:p>
    <w:p w:rsidR="006E14D4" w:rsidRDefault="006E14D4" w:rsidP="006E14D4">
      <w:pPr>
        <w:rPr>
          <w:rFonts w:ascii="Times New Roman" w:hAnsi="Times New Roman" w:cs="Times New Roman"/>
          <w:b/>
        </w:rPr>
      </w:pPr>
      <w:r w:rsidRPr="009701C8">
        <w:rPr>
          <w:rFonts w:ascii="Times New Roman" w:hAnsi="Times New Roman" w:cs="Times New Roman"/>
          <w:b/>
        </w:rPr>
        <w:t>Supplementary References</w:t>
      </w:r>
    </w:p>
    <w:p w:rsidR="00173494" w:rsidRPr="006A349C" w:rsidRDefault="00173494" w:rsidP="00173494">
      <w:pPr>
        <w:pStyle w:val="ListParagraph"/>
        <w:numPr>
          <w:ilvl w:val="0"/>
          <w:numId w:val="1"/>
        </w:numPr>
        <w:ind w:left="644"/>
        <w:rPr>
          <w:rFonts w:ascii="Times New Roman" w:hAnsi="Times New Roman"/>
        </w:rPr>
      </w:pPr>
      <w:bookmarkStart w:id="0" w:name="_Ref56004884"/>
      <w:bookmarkStart w:id="1" w:name="_Ref56003708"/>
      <w:bookmarkStart w:id="2" w:name="_Ref489543647"/>
      <w:bookmarkStart w:id="3" w:name="_Ref489547901"/>
      <w:bookmarkStart w:id="4" w:name="_Ref489627146"/>
      <w:bookmarkStart w:id="5" w:name="_Ref490581843"/>
      <w:proofErr w:type="spellStart"/>
      <w:r w:rsidRPr="006A349C">
        <w:rPr>
          <w:rFonts w:ascii="Times New Roman" w:hAnsi="Times New Roman"/>
        </w:rPr>
        <w:t>Upadhyaya</w:t>
      </w:r>
      <w:proofErr w:type="spellEnd"/>
      <w:r w:rsidR="00F2701B">
        <w:rPr>
          <w:rFonts w:ascii="Times New Roman" w:hAnsi="Times New Roman"/>
        </w:rPr>
        <w:t>,</w:t>
      </w:r>
      <w:r w:rsidRPr="006A349C">
        <w:rPr>
          <w:rFonts w:ascii="Times New Roman" w:hAnsi="Times New Roman"/>
        </w:rPr>
        <w:t xml:space="preserve"> A</w:t>
      </w:r>
      <w:r w:rsidR="00F2701B">
        <w:rPr>
          <w:rFonts w:ascii="Times New Roman" w:hAnsi="Times New Roman"/>
        </w:rPr>
        <w:t>.</w:t>
      </w:r>
      <w:r w:rsidRPr="006A349C">
        <w:rPr>
          <w:rFonts w:ascii="Times New Roman" w:hAnsi="Times New Roman"/>
        </w:rPr>
        <w:t>, Chabot</w:t>
      </w:r>
      <w:r w:rsidR="00F2701B">
        <w:rPr>
          <w:rFonts w:ascii="Times New Roman" w:hAnsi="Times New Roman"/>
        </w:rPr>
        <w:t>.</w:t>
      </w:r>
      <w:r w:rsidRPr="006A349C">
        <w:rPr>
          <w:rFonts w:ascii="Times New Roman" w:hAnsi="Times New Roman"/>
        </w:rPr>
        <w:t xml:space="preserve"> J</w:t>
      </w:r>
      <w:r w:rsidR="00F2701B">
        <w:rPr>
          <w:rFonts w:ascii="Times New Roman" w:hAnsi="Times New Roman"/>
        </w:rPr>
        <w:t xml:space="preserve">. </w:t>
      </w:r>
      <w:r w:rsidRPr="006A349C">
        <w:rPr>
          <w:rFonts w:ascii="Times New Roman" w:hAnsi="Times New Roman"/>
        </w:rPr>
        <w:t>R</w:t>
      </w:r>
      <w:r w:rsidR="00F2701B">
        <w:rPr>
          <w:rFonts w:ascii="Times New Roman" w:hAnsi="Times New Roman"/>
        </w:rPr>
        <w:t>.</w:t>
      </w:r>
      <w:r w:rsidRPr="006A349C">
        <w:rPr>
          <w:rFonts w:ascii="Times New Roman" w:hAnsi="Times New Roman"/>
        </w:rPr>
        <w:t xml:space="preserve">, </w:t>
      </w:r>
      <w:proofErr w:type="spellStart"/>
      <w:r w:rsidRPr="006A349C">
        <w:rPr>
          <w:rFonts w:ascii="Times New Roman" w:hAnsi="Times New Roman"/>
        </w:rPr>
        <w:t>Andreeva</w:t>
      </w:r>
      <w:proofErr w:type="spellEnd"/>
      <w:r w:rsidR="00F2701B">
        <w:rPr>
          <w:rFonts w:ascii="Times New Roman" w:hAnsi="Times New Roman"/>
        </w:rPr>
        <w:t>,</w:t>
      </w:r>
      <w:r w:rsidRPr="006A349C">
        <w:rPr>
          <w:rFonts w:ascii="Times New Roman" w:hAnsi="Times New Roman"/>
        </w:rPr>
        <w:t xml:space="preserve"> A</w:t>
      </w:r>
      <w:r w:rsidR="00F2701B">
        <w:rPr>
          <w:rFonts w:ascii="Times New Roman" w:hAnsi="Times New Roman"/>
        </w:rPr>
        <w:t>.</w:t>
      </w:r>
      <w:r w:rsidRPr="006A349C">
        <w:rPr>
          <w:rFonts w:ascii="Times New Roman" w:hAnsi="Times New Roman"/>
        </w:rPr>
        <w:t xml:space="preserve">, </w:t>
      </w:r>
      <w:proofErr w:type="spellStart"/>
      <w:r w:rsidRPr="006A349C">
        <w:rPr>
          <w:rFonts w:ascii="Times New Roman" w:hAnsi="Times New Roman"/>
        </w:rPr>
        <w:t>Samadani</w:t>
      </w:r>
      <w:proofErr w:type="spellEnd"/>
      <w:r w:rsidR="00F2701B">
        <w:rPr>
          <w:rFonts w:ascii="Times New Roman" w:hAnsi="Times New Roman"/>
        </w:rPr>
        <w:t>,</w:t>
      </w:r>
      <w:r w:rsidRPr="006A349C">
        <w:rPr>
          <w:rFonts w:ascii="Times New Roman" w:hAnsi="Times New Roman"/>
        </w:rPr>
        <w:t xml:space="preserve"> A</w:t>
      </w:r>
      <w:r w:rsidR="00F2701B">
        <w:rPr>
          <w:rFonts w:ascii="Times New Roman" w:hAnsi="Times New Roman"/>
        </w:rPr>
        <w:t>. &amp;</w:t>
      </w:r>
      <w:r w:rsidRPr="006A349C">
        <w:rPr>
          <w:rFonts w:ascii="Times New Roman" w:hAnsi="Times New Roman"/>
        </w:rPr>
        <w:t xml:space="preserve"> van </w:t>
      </w:r>
      <w:proofErr w:type="spellStart"/>
      <w:r w:rsidRPr="006A349C">
        <w:rPr>
          <w:rFonts w:ascii="Times New Roman" w:hAnsi="Times New Roman"/>
        </w:rPr>
        <w:t>Oudenaarden</w:t>
      </w:r>
      <w:proofErr w:type="spellEnd"/>
      <w:r w:rsidR="00F2701B">
        <w:rPr>
          <w:rFonts w:ascii="Times New Roman" w:hAnsi="Times New Roman"/>
        </w:rPr>
        <w:t>,</w:t>
      </w:r>
      <w:r w:rsidRPr="006A349C">
        <w:rPr>
          <w:rFonts w:ascii="Times New Roman" w:hAnsi="Times New Roman"/>
        </w:rPr>
        <w:t xml:space="preserve"> A</w:t>
      </w:r>
      <w:r w:rsidR="00F2701B">
        <w:rPr>
          <w:rFonts w:ascii="Times New Roman" w:hAnsi="Times New Roman"/>
        </w:rPr>
        <w:t xml:space="preserve">. </w:t>
      </w:r>
      <w:r w:rsidRPr="006A349C">
        <w:rPr>
          <w:rFonts w:ascii="Times New Roman" w:hAnsi="Times New Roman"/>
        </w:rPr>
        <w:t>Probing polymerization forces by using actin-propelled lipid vesic</w:t>
      </w:r>
      <w:r w:rsidR="00F2701B">
        <w:rPr>
          <w:rFonts w:ascii="Times New Roman" w:hAnsi="Times New Roman"/>
        </w:rPr>
        <w:t xml:space="preserve">les. </w:t>
      </w:r>
      <w:r w:rsidR="00F2701B" w:rsidRPr="00F2701B">
        <w:rPr>
          <w:rFonts w:ascii="Times New Roman" w:hAnsi="Times New Roman"/>
          <w:i/>
        </w:rPr>
        <w:t>Proc</w:t>
      </w:r>
      <w:r w:rsidR="00F2701B">
        <w:rPr>
          <w:rFonts w:ascii="Times New Roman" w:hAnsi="Times New Roman"/>
          <w:i/>
        </w:rPr>
        <w:t>.</w:t>
      </w:r>
      <w:r w:rsidR="00F2701B" w:rsidRPr="00F2701B">
        <w:rPr>
          <w:rFonts w:ascii="Times New Roman" w:hAnsi="Times New Roman"/>
          <w:i/>
        </w:rPr>
        <w:t xml:space="preserve"> Natl Acad</w:t>
      </w:r>
      <w:r w:rsidR="00F2701B">
        <w:rPr>
          <w:rFonts w:ascii="Times New Roman" w:hAnsi="Times New Roman"/>
          <w:i/>
        </w:rPr>
        <w:t>.</w:t>
      </w:r>
      <w:r w:rsidR="00F2701B" w:rsidRPr="00F2701B">
        <w:rPr>
          <w:rFonts w:ascii="Times New Roman" w:hAnsi="Times New Roman"/>
          <w:i/>
        </w:rPr>
        <w:t xml:space="preserve"> Sci</w:t>
      </w:r>
      <w:r w:rsidR="00F2701B">
        <w:rPr>
          <w:rFonts w:ascii="Times New Roman" w:hAnsi="Times New Roman"/>
          <w:i/>
        </w:rPr>
        <w:t>.</w:t>
      </w:r>
      <w:r w:rsidR="00F2701B" w:rsidRPr="00F2701B">
        <w:rPr>
          <w:rFonts w:ascii="Times New Roman" w:hAnsi="Times New Roman"/>
          <w:i/>
        </w:rPr>
        <w:t xml:space="preserve"> USA</w:t>
      </w:r>
      <w:r w:rsidR="00F2701B">
        <w:rPr>
          <w:rFonts w:ascii="Times New Roman" w:hAnsi="Times New Roman"/>
          <w:i/>
        </w:rPr>
        <w:t>.</w:t>
      </w:r>
      <w:r w:rsidR="00F2701B">
        <w:rPr>
          <w:rFonts w:ascii="Times New Roman" w:hAnsi="Times New Roman"/>
        </w:rPr>
        <w:t xml:space="preserve"> </w:t>
      </w:r>
      <w:r w:rsidR="00F2701B" w:rsidRPr="00F2701B">
        <w:rPr>
          <w:rFonts w:ascii="Times New Roman" w:hAnsi="Times New Roman"/>
          <w:b/>
        </w:rPr>
        <w:t>100</w:t>
      </w:r>
      <w:r w:rsidR="00F2701B">
        <w:rPr>
          <w:rFonts w:ascii="Times New Roman" w:hAnsi="Times New Roman"/>
        </w:rPr>
        <w:t>,</w:t>
      </w:r>
      <w:r w:rsidRPr="006A349C">
        <w:rPr>
          <w:rFonts w:ascii="Times New Roman" w:hAnsi="Times New Roman"/>
        </w:rPr>
        <w:t xml:space="preserve"> 4521-4526</w:t>
      </w:r>
      <w:r w:rsidR="00F2701B">
        <w:rPr>
          <w:rFonts w:ascii="Times New Roman" w:hAnsi="Times New Roman"/>
        </w:rPr>
        <w:t xml:space="preserve"> (2003)</w:t>
      </w:r>
      <w:r w:rsidRPr="006A349C">
        <w:rPr>
          <w:rFonts w:ascii="Times New Roman" w:hAnsi="Times New Roman"/>
        </w:rPr>
        <w:t>.</w:t>
      </w:r>
      <w:bookmarkEnd w:id="0"/>
    </w:p>
    <w:p w:rsidR="00173494" w:rsidRPr="006A349C" w:rsidRDefault="00173494" w:rsidP="00173494">
      <w:pPr>
        <w:pStyle w:val="ListParagraph"/>
        <w:numPr>
          <w:ilvl w:val="0"/>
          <w:numId w:val="1"/>
        </w:numPr>
        <w:ind w:left="644"/>
        <w:rPr>
          <w:rFonts w:ascii="Times New Roman" w:hAnsi="Times New Roman"/>
        </w:rPr>
      </w:pPr>
      <w:bookmarkStart w:id="6" w:name="_Ref56004935"/>
      <w:r w:rsidRPr="006A349C">
        <w:rPr>
          <w:rFonts w:ascii="Times New Roman" w:hAnsi="Times New Roman"/>
        </w:rPr>
        <w:t>Mogilner</w:t>
      </w:r>
      <w:r w:rsidR="00F2701B">
        <w:rPr>
          <w:rFonts w:ascii="Times New Roman" w:hAnsi="Times New Roman"/>
        </w:rPr>
        <w:t>,</w:t>
      </w:r>
      <w:r w:rsidRPr="006A349C">
        <w:rPr>
          <w:rFonts w:ascii="Times New Roman" w:hAnsi="Times New Roman"/>
        </w:rPr>
        <w:t xml:space="preserve"> A</w:t>
      </w:r>
      <w:r w:rsidR="00F2701B">
        <w:rPr>
          <w:rFonts w:ascii="Times New Roman" w:hAnsi="Times New Roman"/>
        </w:rPr>
        <w:t>. &amp;</w:t>
      </w:r>
      <w:r w:rsidRPr="006A349C">
        <w:rPr>
          <w:rFonts w:ascii="Times New Roman" w:hAnsi="Times New Roman"/>
        </w:rPr>
        <w:t xml:space="preserve"> Oster</w:t>
      </w:r>
      <w:r w:rsidR="00F2701B">
        <w:rPr>
          <w:rFonts w:ascii="Times New Roman" w:hAnsi="Times New Roman"/>
        </w:rPr>
        <w:t>,</w:t>
      </w:r>
      <w:r w:rsidRPr="006A349C">
        <w:rPr>
          <w:rFonts w:ascii="Times New Roman" w:hAnsi="Times New Roman"/>
        </w:rPr>
        <w:t xml:space="preserve"> G</w:t>
      </w:r>
      <w:r w:rsidR="00F2701B">
        <w:rPr>
          <w:rFonts w:ascii="Times New Roman" w:hAnsi="Times New Roman"/>
        </w:rPr>
        <w:t xml:space="preserve">. </w:t>
      </w:r>
      <w:r w:rsidRPr="006A349C">
        <w:rPr>
          <w:rFonts w:ascii="Times New Roman" w:hAnsi="Times New Roman"/>
        </w:rPr>
        <w:t xml:space="preserve">Force generation by actin polymerization II: the elastic ratchet and tethered filaments. </w:t>
      </w:r>
      <w:proofErr w:type="spellStart"/>
      <w:r w:rsidRPr="00F2701B">
        <w:rPr>
          <w:rFonts w:ascii="Times New Roman" w:hAnsi="Times New Roman"/>
          <w:i/>
        </w:rPr>
        <w:t>Biophys</w:t>
      </w:r>
      <w:proofErr w:type="spellEnd"/>
      <w:r w:rsidR="00F2701B" w:rsidRPr="00F2701B">
        <w:rPr>
          <w:rFonts w:ascii="Times New Roman" w:hAnsi="Times New Roman"/>
          <w:i/>
        </w:rPr>
        <w:t>.</w:t>
      </w:r>
      <w:r w:rsidRPr="00F2701B">
        <w:rPr>
          <w:rFonts w:ascii="Times New Roman" w:hAnsi="Times New Roman"/>
          <w:i/>
        </w:rPr>
        <w:t xml:space="preserve"> J</w:t>
      </w:r>
      <w:r w:rsidR="00F2701B" w:rsidRPr="00F2701B">
        <w:rPr>
          <w:rFonts w:ascii="Times New Roman" w:hAnsi="Times New Roman"/>
          <w:i/>
        </w:rPr>
        <w:t>.</w:t>
      </w:r>
      <w:r w:rsidR="00F2701B">
        <w:rPr>
          <w:rFonts w:ascii="Times New Roman" w:hAnsi="Times New Roman"/>
        </w:rPr>
        <w:t xml:space="preserve"> </w:t>
      </w:r>
      <w:r w:rsidR="00F2701B" w:rsidRPr="00F2701B">
        <w:rPr>
          <w:rFonts w:ascii="Times New Roman" w:hAnsi="Times New Roman"/>
          <w:b/>
        </w:rPr>
        <w:t>84</w:t>
      </w:r>
      <w:r w:rsidR="00F2701B">
        <w:rPr>
          <w:rFonts w:ascii="Times New Roman" w:hAnsi="Times New Roman"/>
        </w:rPr>
        <w:t>,</w:t>
      </w:r>
      <w:r w:rsidRPr="006A349C">
        <w:rPr>
          <w:rFonts w:ascii="Times New Roman" w:hAnsi="Times New Roman"/>
        </w:rPr>
        <w:t xml:space="preserve"> 1591-1605</w:t>
      </w:r>
      <w:r w:rsidR="00F2701B">
        <w:rPr>
          <w:rFonts w:ascii="Times New Roman" w:hAnsi="Times New Roman"/>
        </w:rPr>
        <w:t xml:space="preserve"> (2003)</w:t>
      </w:r>
      <w:r w:rsidRPr="006A349C">
        <w:rPr>
          <w:rFonts w:ascii="Times New Roman" w:hAnsi="Times New Roman"/>
        </w:rPr>
        <w:t>.</w:t>
      </w:r>
      <w:bookmarkEnd w:id="1"/>
      <w:bookmarkEnd w:id="6"/>
    </w:p>
    <w:p w:rsidR="00173494" w:rsidRPr="006A349C" w:rsidRDefault="00173494" w:rsidP="00173494">
      <w:pPr>
        <w:pStyle w:val="ListParagraph"/>
        <w:numPr>
          <w:ilvl w:val="0"/>
          <w:numId w:val="1"/>
        </w:numPr>
        <w:ind w:left="644"/>
        <w:rPr>
          <w:rFonts w:ascii="Times New Roman" w:hAnsi="Times New Roman"/>
        </w:rPr>
      </w:pPr>
      <w:proofErr w:type="spellStart"/>
      <w:r w:rsidRPr="006A349C">
        <w:rPr>
          <w:rFonts w:ascii="Times New Roman" w:hAnsi="Times New Roman"/>
        </w:rPr>
        <w:t>Kojuma</w:t>
      </w:r>
      <w:proofErr w:type="spellEnd"/>
      <w:r w:rsidR="00F2701B">
        <w:rPr>
          <w:rFonts w:ascii="Times New Roman" w:hAnsi="Times New Roman"/>
        </w:rPr>
        <w:t>,</w:t>
      </w:r>
      <w:r w:rsidRPr="006A349C">
        <w:rPr>
          <w:rFonts w:ascii="Times New Roman" w:hAnsi="Times New Roman"/>
        </w:rPr>
        <w:t xml:space="preserve"> H</w:t>
      </w:r>
      <w:r w:rsidR="00F2701B">
        <w:rPr>
          <w:rFonts w:ascii="Times New Roman" w:hAnsi="Times New Roman"/>
        </w:rPr>
        <w:t>.</w:t>
      </w:r>
      <w:r w:rsidRPr="006A349C">
        <w:rPr>
          <w:rFonts w:ascii="Times New Roman" w:hAnsi="Times New Roman"/>
        </w:rPr>
        <w:t xml:space="preserve">, </w:t>
      </w:r>
      <w:proofErr w:type="spellStart"/>
      <w:r w:rsidRPr="006A349C">
        <w:rPr>
          <w:rFonts w:ascii="Times New Roman" w:hAnsi="Times New Roman"/>
        </w:rPr>
        <w:t>Ishjima</w:t>
      </w:r>
      <w:proofErr w:type="spellEnd"/>
      <w:r w:rsidR="00F2701B">
        <w:rPr>
          <w:rFonts w:ascii="Times New Roman" w:hAnsi="Times New Roman"/>
        </w:rPr>
        <w:t>,</w:t>
      </w:r>
      <w:r w:rsidRPr="006A349C">
        <w:rPr>
          <w:rFonts w:ascii="Times New Roman" w:hAnsi="Times New Roman"/>
        </w:rPr>
        <w:t xml:space="preserve"> A</w:t>
      </w:r>
      <w:r w:rsidR="00F2701B">
        <w:rPr>
          <w:rFonts w:ascii="Times New Roman" w:hAnsi="Times New Roman"/>
        </w:rPr>
        <w:t>. &amp;</w:t>
      </w:r>
      <w:r w:rsidRPr="006A349C">
        <w:rPr>
          <w:rFonts w:ascii="Times New Roman" w:hAnsi="Times New Roman"/>
        </w:rPr>
        <w:t xml:space="preserve"> </w:t>
      </w:r>
      <w:proofErr w:type="spellStart"/>
      <w:r w:rsidRPr="006A349C">
        <w:rPr>
          <w:rFonts w:ascii="Times New Roman" w:hAnsi="Times New Roman"/>
        </w:rPr>
        <w:t>Yanagida</w:t>
      </w:r>
      <w:proofErr w:type="spellEnd"/>
      <w:r w:rsidR="00F2701B">
        <w:rPr>
          <w:rFonts w:ascii="Times New Roman" w:hAnsi="Times New Roman"/>
        </w:rPr>
        <w:t>,</w:t>
      </w:r>
      <w:r w:rsidRPr="006A349C">
        <w:rPr>
          <w:rFonts w:ascii="Times New Roman" w:hAnsi="Times New Roman"/>
        </w:rPr>
        <w:t xml:space="preserve"> T</w:t>
      </w:r>
      <w:r w:rsidR="00F2701B">
        <w:rPr>
          <w:rFonts w:ascii="Times New Roman" w:hAnsi="Times New Roman"/>
        </w:rPr>
        <w:t xml:space="preserve">. </w:t>
      </w:r>
      <w:r w:rsidRPr="006A349C">
        <w:rPr>
          <w:rFonts w:ascii="Times New Roman" w:hAnsi="Times New Roman"/>
        </w:rPr>
        <w:t xml:space="preserve">Direct measurement of stiffness of single actin filaments with and without tropomyosin by in vitro </w:t>
      </w:r>
      <w:proofErr w:type="spellStart"/>
      <w:r w:rsidRPr="006A349C">
        <w:rPr>
          <w:rFonts w:ascii="Times New Roman" w:hAnsi="Times New Roman"/>
        </w:rPr>
        <w:t>nanomanipulation</w:t>
      </w:r>
      <w:proofErr w:type="spellEnd"/>
      <w:r w:rsidRPr="006A349C">
        <w:rPr>
          <w:rFonts w:ascii="Times New Roman" w:hAnsi="Times New Roman"/>
        </w:rPr>
        <w:t xml:space="preserve">. </w:t>
      </w:r>
      <w:r w:rsidRPr="00F2701B">
        <w:rPr>
          <w:rFonts w:ascii="Times New Roman" w:hAnsi="Times New Roman"/>
          <w:i/>
        </w:rPr>
        <w:t>Proc</w:t>
      </w:r>
      <w:r w:rsidR="00F2701B" w:rsidRPr="00F2701B">
        <w:rPr>
          <w:rFonts w:ascii="Times New Roman" w:hAnsi="Times New Roman"/>
          <w:i/>
        </w:rPr>
        <w:t>.</w:t>
      </w:r>
      <w:r w:rsidRPr="00F2701B">
        <w:rPr>
          <w:rFonts w:ascii="Times New Roman" w:hAnsi="Times New Roman"/>
          <w:i/>
        </w:rPr>
        <w:t xml:space="preserve"> Natl</w:t>
      </w:r>
      <w:r w:rsidR="00F2701B" w:rsidRPr="00F2701B">
        <w:rPr>
          <w:rFonts w:ascii="Times New Roman" w:hAnsi="Times New Roman"/>
          <w:i/>
        </w:rPr>
        <w:t>.</w:t>
      </w:r>
      <w:r w:rsidRPr="00F2701B">
        <w:rPr>
          <w:rFonts w:ascii="Times New Roman" w:hAnsi="Times New Roman"/>
          <w:i/>
        </w:rPr>
        <w:t xml:space="preserve"> Acad</w:t>
      </w:r>
      <w:r w:rsidR="00F2701B" w:rsidRPr="00F2701B">
        <w:rPr>
          <w:rFonts w:ascii="Times New Roman" w:hAnsi="Times New Roman"/>
          <w:i/>
        </w:rPr>
        <w:t>.</w:t>
      </w:r>
      <w:r w:rsidRPr="00F2701B">
        <w:rPr>
          <w:rFonts w:ascii="Times New Roman" w:hAnsi="Times New Roman"/>
          <w:i/>
        </w:rPr>
        <w:t xml:space="preserve"> Sci</w:t>
      </w:r>
      <w:r w:rsidR="00F2701B" w:rsidRPr="00F2701B">
        <w:rPr>
          <w:rFonts w:ascii="Times New Roman" w:hAnsi="Times New Roman"/>
          <w:i/>
        </w:rPr>
        <w:t>.</w:t>
      </w:r>
      <w:r w:rsidRPr="00F2701B">
        <w:rPr>
          <w:rFonts w:ascii="Times New Roman" w:hAnsi="Times New Roman"/>
          <w:i/>
        </w:rPr>
        <w:t xml:space="preserve"> USA</w:t>
      </w:r>
      <w:r w:rsidR="00F2701B">
        <w:rPr>
          <w:rFonts w:ascii="Times New Roman" w:hAnsi="Times New Roman"/>
        </w:rPr>
        <w:t xml:space="preserve">. </w:t>
      </w:r>
      <w:r w:rsidR="00F2701B" w:rsidRPr="00F2701B">
        <w:rPr>
          <w:rFonts w:ascii="Times New Roman" w:hAnsi="Times New Roman"/>
          <w:b/>
        </w:rPr>
        <w:t>91</w:t>
      </w:r>
      <w:r w:rsidR="00F2701B">
        <w:rPr>
          <w:rFonts w:ascii="Times New Roman" w:hAnsi="Times New Roman"/>
        </w:rPr>
        <w:t>,</w:t>
      </w:r>
      <w:r w:rsidRPr="006A349C">
        <w:rPr>
          <w:rFonts w:ascii="Times New Roman" w:hAnsi="Times New Roman"/>
        </w:rPr>
        <w:t xml:space="preserve"> 12962-12966</w:t>
      </w:r>
      <w:r w:rsidR="00F2701B">
        <w:rPr>
          <w:rFonts w:ascii="Times New Roman" w:hAnsi="Times New Roman"/>
        </w:rPr>
        <w:t xml:space="preserve"> (1994)</w:t>
      </w:r>
      <w:r w:rsidRPr="006A349C">
        <w:rPr>
          <w:rFonts w:ascii="Times New Roman" w:hAnsi="Times New Roman"/>
        </w:rPr>
        <w:t>.</w:t>
      </w:r>
    </w:p>
    <w:p w:rsidR="00173494" w:rsidRPr="006A349C" w:rsidRDefault="00173494" w:rsidP="00173494">
      <w:pPr>
        <w:pStyle w:val="ListParagraph"/>
        <w:numPr>
          <w:ilvl w:val="0"/>
          <w:numId w:val="1"/>
        </w:numPr>
        <w:ind w:left="644"/>
        <w:rPr>
          <w:rFonts w:ascii="Times New Roman" w:hAnsi="Times New Roman"/>
        </w:rPr>
      </w:pPr>
      <w:proofErr w:type="spellStart"/>
      <w:r w:rsidRPr="006A349C">
        <w:rPr>
          <w:rFonts w:ascii="Times New Roman" w:hAnsi="Times New Roman"/>
        </w:rPr>
        <w:t>Melli</w:t>
      </w:r>
      <w:proofErr w:type="spellEnd"/>
      <w:r w:rsidR="00F2701B">
        <w:rPr>
          <w:rFonts w:ascii="Times New Roman" w:hAnsi="Times New Roman"/>
        </w:rPr>
        <w:t>,</w:t>
      </w:r>
      <w:r w:rsidRPr="006A349C">
        <w:rPr>
          <w:rFonts w:ascii="Times New Roman" w:hAnsi="Times New Roman"/>
        </w:rPr>
        <w:t xml:space="preserve"> L</w:t>
      </w:r>
      <w:r w:rsidR="00F2701B">
        <w:rPr>
          <w:rFonts w:ascii="Times New Roman" w:hAnsi="Times New Roman"/>
        </w:rPr>
        <w:t>.</w:t>
      </w:r>
      <w:r w:rsidRPr="006A349C">
        <w:rPr>
          <w:rFonts w:ascii="Times New Roman" w:hAnsi="Times New Roman"/>
        </w:rPr>
        <w:t xml:space="preserve"> </w:t>
      </w:r>
      <w:r w:rsidRPr="006A349C">
        <w:rPr>
          <w:rFonts w:ascii="Times New Roman" w:hAnsi="Times New Roman"/>
          <w:i/>
        </w:rPr>
        <w:t>et al</w:t>
      </w:r>
      <w:r w:rsidR="00F2701B">
        <w:rPr>
          <w:rFonts w:ascii="Times New Roman" w:hAnsi="Times New Roman"/>
        </w:rPr>
        <w:t xml:space="preserve">. </w:t>
      </w:r>
      <w:r w:rsidRPr="006A349C">
        <w:rPr>
          <w:rFonts w:ascii="Times New Roman" w:hAnsi="Times New Roman"/>
        </w:rPr>
        <w:t xml:space="preserve">Bipolar filaments of human </w:t>
      </w:r>
      <w:proofErr w:type="spellStart"/>
      <w:r w:rsidRPr="006A349C">
        <w:rPr>
          <w:rFonts w:ascii="Times New Roman" w:hAnsi="Times New Roman"/>
        </w:rPr>
        <w:t>nonmuscle</w:t>
      </w:r>
      <w:proofErr w:type="spellEnd"/>
      <w:r w:rsidRPr="006A349C">
        <w:rPr>
          <w:rFonts w:ascii="Times New Roman" w:hAnsi="Times New Roman"/>
        </w:rPr>
        <w:t xml:space="preserve"> myosin 2-A and 2-B have distinct motile and</w:t>
      </w:r>
      <w:r w:rsidR="00F2701B">
        <w:rPr>
          <w:rFonts w:ascii="Times New Roman" w:hAnsi="Times New Roman"/>
        </w:rPr>
        <w:t xml:space="preserve"> mechanical properties. </w:t>
      </w:r>
      <w:proofErr w:type="spellStart"/>
      <w:r w:rsidR="00F2701B" w:rsidRPr="00F2701B">
        <w:rPr>
          <w:rFonts w:ascii="Times New Roman" w:hAnsi="Times New Roman"/>
          <w:i/>
        </w:rPr>
        <w:t>eLife</w:t>
      </w:r>
      <w:proofErr w:type="spellEnd"/>
      <w:r w:rsidR="00F2701B">
        <w:rPr>
          <w:rFonts w:ascii="Times New Roman" w:hAnsi="Times New Roman"/>
        </w:rPr>
        <w:t xml:space="preserve"> </w:t>
      </w:r>
      <w:r w:rsidR="00F2701B" w:rsidRPr="00F2701B">
        <w:rPr>
          <w:rFonts w:ascii="Times New Roman" w:hAnsi="Times New Roman"/>
          <w:b/>
        </w:rPr>
        <w:t>7</w:t>
      </w:r>
      <w:r w:rsidR="00F2701B">
        <w:rPr>
          <w:rFonts w:ascii="Times New Roman" w:hAnsi="Times New Roman"/>
        </w:rPr>
        <w:t>,</w:t>
      </w:r>
      <w:r w:rsidRPr="006A349C">
        <w:rPr>
          <w:rFonts w:ascii="Times New Roman" w:hAnsi="Times New Roman"/>
        </w:rPr>
        <w:t xml:space="preserve"> 332871</w:t>
      </w:r>
      <w:r w:rsidR="00F2701B">
        <w:rPr>
          <w:rFonts w:ascii="Times New Roman" w:hAnsi="Times New Roman"/>
        </w:rPr>
        <w:t xml:space="preserve"> (2018)</w:t>
      </w:r>
      <w:r w:rsidRPr="006A349C">
        <w:rPr>
          <w:rFonts w:ascii="Times New Roman" w:hAnsi="Times New Roman"/>
        </w:rPr>
        <w:t>.</w:t>
      </w:r>
    </w:p>
    <w:p w:rsidR="00173494" w:rsidRPr="006A349C" w:rsidRDefault="00173494" w:rsidP="00173494">
      <w:pPr>
        <w:pStyle w:val="ListParagraph"/>
        <w:numPr>
          <w:ilvl w:val="0"/>
          <w:numId w:val="1"/>
        </w:numPr>
        <w:ind w:left="644"/>
        <w:rPr>
          <w:rFonts w:ascii="Times New Roman" w:hAnsi="Times New Roman"/>
        </w:rPr>
      </w:pPr>
      <w:r w:rsidRPr="006A349C">
        <w:rPr>
          <w:rFonts w:ascii="Times New Roman" w:hAnsi="Times New Roman"/>
        </w:rPr>
        <w:t>Drury</w:t>
      </w:r>
      <w:r w:rsidR="00F2701B">
        <w:rPr>
          <w:rFonts w:ascii="Times New Roman" w:hAnsi="Times New Roman"/>
        </w:rPr>
        <w:t>,</w:t>
      </w:r>
      <w:r w:rsidRPr="006A349C">
        <w:rPr>
          <w:rFonts w:ascii="Times New Roman" w:hAnsi="Times New Roman"/>
        </w:rPr>
        <w:t xml:space="preserve"> J</w:t>
      </w:r>
      <w:r w:rsidR="00F2701B">
        <w:rPr>
          <w:rFonts w:ascii="Times New Roman" w:hAnsi="Times New Roman"/>
        </w:rPr>
        <w:t xml:space="preserve">. </w:t>
      </w:r>
      <w:r w:rsidRPr="006A349C">
        <w:rPr>
          <w:rFonts w:ascii="Times New Roman" w:hAnsi="Times New Roman"/>
        </w:rPr>
        <w:t>L</w:t>
      </w:r>
      <w:r w:rsidR="00F2701B">
        <w:rPr>
          <w:rFonts w:ascii="Times New Roman" w:hAnsi="Times New Roman"/>
        </w:rPr>
        <w:t>. &amp;</w:t>
      </w:r>
      <w:r w:rsidRPr="006A349C">
        <w:rPr>
          <w:rFonts w:ascii="Times New Roman" w:hAnsi="Times New Roman"/>
        </w:rPr>
        <w:t xml:space="preserve"> </w:t>
      </w:r>
      <w:proofErr w:type="spellStart"/>
      <w:r w:rsidRPr="006A349C">
        <w:rPr>
          <w:rFonts w:ascii="Times New Roman" w:hAnsi="Times New Roman"/>
        </w:rPr>
        <w:t>Dembo</w:t>
      </w:r>
      <w:proofErr w:type="spellEnd"/>
      <w:r w:rsidR="00F2701B">
        <w:rPr>
          <w:rFonts w:ascii="Times New Roman" w:hAnsi="Times New Roman"/>
        </w:rPr>
        <w:t>,</w:t>
      </w:r>
      <w:r w:rsidRPr="006A349C">
        <w:rPr>
          <w:rFonts w:ascii="Times New Roman" w:hAnsi="Times New Roman"/>
        </w:rPr>
        <w:t xml:space="preserve"> M</w:t>
      </w:r>
      <w:r w:rsidR="00F2701B">
        <w:rPr>
          <w:rFonts w:ascii="Times New Roman" w:hAnsi="Times New Roman"/>
        </w:rPr>
        <w:t xml:space="preserve">. </w:t>
      </w:r>
      <w:r w:rsidRPr="006A349C">
        <w:rPr>
          <w:rFonts w:ascii="Times New Roman" w:hAnsi="Times New Roman"/>
        </w:rPr>
        <w:t xml:space="preserve">Aspiration of human neutrophils: Effects of shear thinning and cortical dissipation. </w:t>
      </w:r>
      <w:proofErr w:type="spellStart"/>
      <w:r w:rsidRPr="00F2701B">
        <w:rPr>
          <w:rFonts w:ascii="Times New Roman" w:hAnsi="Times New Roman"/>
          <w:i/>
        </w:rPr>
        <w:t>Biophy</w:t>
      </w:r>
      <w:proofErr w:type="spellEnd"/>
      <w:r w:rsidR="00F2701B" w:rsidRPr="00F2701B">
        <w:rPr>
          <w:rFonts w:ascii="Times New Roman" w:hAnsi="Times New Roman"/>
          <w:i/>
        </w:rPr>
        <w:t>.</w:t>
      </w:r>
      <w:r w:rsidRPr="00F2701B">
        <w:rPr>
          <w:rFonts w:ascii="Times New Roman" w:hAnsi="Times New Roman"/>
          <w:i/>
        </w:rPr>
        <w:t xml:space="preserve"> J.</w:t>
      </w:r>
      <w:r w:rsidRPr="006A349C">
        <w:rPr>
          <w:rFonts w:ascii="Times New Roman" w:hAnsi="Times New Roman"/>
        </w:rPr>
        <w:t xml:space="preserve"> </w:t>
      </w:r>
      <w:r w:rsidRPr="006A349C">
        <w:rPr>
          <w:rFonts w:ascii="Times New Roman" w:hAnsi="Times New Roman"/>
          <w:b/>
        </w:rPr>
        <w:t>81</w:t>
      </w:r>
      <w:r w:rsidR="00F2701B">
        <w:rPr>
          <w:rFonts w:ascii="Times New Roman" w:hAnsi="Times New Roman"/>
        </w:rPr>
        <w:t>,</w:t>
      </w:r>
      <w:r w:rsidRPr="006A349C">
        <w:rPr>
          <w:rFonts w:ascii="Times New Roman" w:hAnsi="Times New Roman"/>
        </w:rPr>
        <w:t xml:space="preserve"> 3166–3177</w:t>
      </w:r>
      <w:r w:rsidR="00F2701B">
        <w:rPr>
          <w:rFonts w:ascii="Times New Roman" w:hAnsi="Times New Roman"/>
        </w:rPr>
        <w:t xml:space="preserve"> (2010)</w:t>
      </w:r>
      <w:r w:rsidRPr="006A349C">
        <w:rPr>
          <w:rFonts w:ascii="Times New Roman" w:hAnsi="Times New Roman"/>
        </w:rPr>
        <w:t>.</w:t>
      </w:r>
    </w:p>
    <w:p w:rsidR="00173494" w:rsidRPr="006A349C" w:rsidRDefault="00F2701B" w:rsidP="00173494">
      <w:pPr>
        <w:pStyle w:val="ListParagraph"/>
        <w:numPr>
          <w:ilvl w:val="0"/>
          <w:numId w:val="1"/>
        </w:numPr>
        <w:ind w:left="644"/>
        <w:rPr>
          <w:rFonts w:ascii="Times New Roman" w:hAnsi="Times New Roman"/>
        </w:rPr>
      </w:pPr>
      <w:bookmarkStart w:id="7" w:name="_Ref489540799"/>
      <w:bookmarkStart w:id="8" w:name="_Ref489633585"/>
      <w:bookmarkStart w:id="9" w:name="_Ref490581845"/>
      <w:proofErr w:type="spellStart"/>
      <w:r>
        <w:rPr>
          <w:rFonts w:ascii="Times New Roman" w:hAnsi="Times New Roman"/>
        </w:rPr>
        <w:t>Dembo</w:t>
      </w:r>
      <w:proofErr w:type="spellEnd"/>
      <w:r>
        <w:rPr>
          <w:rFonts w:ascii="Times New Roman" w:hAnsi="Times New Roman"/>
        </w:rPr>
        <w:t xml:space="preserve">, M. </w:t>
      </w:r>
      <w:r w:rsidR="00173494" w:rsidRPr="006A349C">
        <w:rPr>
          <w:rFonts w:ascii="Times New Roman" w:hAnsi="Times New Roman"/>
        </w:rPr>
        <w:t>On peeling an adherent cell from a surface. In: Vol. 24 of series: Lectures on Mathematics in the Life Sciences, Some Mathematical problem in Biology. Providence</w:t>
      </w:r>
      <w:r>
        <w:rPr>
          <w:rFonts w:ascii="Times New Roman" w:hAnsi="Times New Roman"/>
        </w:rPr>
        <w:t>: American Mathematical Society.</w:t>
      </w:r>
      <w:r w:rsidR="00173494" w:rsidRPr="006A349C">
        <w:rPr>
          <w:rFonts w:ascii="Times New Roman" w:hAnsi="Times New Roman"/>
        </w:rPr>
        <w:t xml:space="preserve"> 51–77</w:t>
      </w:r>
      <w:r>
        <w:rPr>
          <w:rFonts w:ascii="Times New Roman" w:hAnsi="Times New Roman"/>
        </w:rPr>
        <w:t xml:space="preserve"> (1994)</w:t>
      </w:r>
      <w:r w:rsidR="00173494" w:rsidRPr="006A349C">
        <w:rPr>
          <w:rFonts w:ascii="Times New Roman" w:hAnsi="Times New Roman"/>
        </w:rPr>
        <w:t>.</w:t>
      </w:r>
      <w:bookmarkEnd w:id="7"/>
      <w:bookmarkEnd w:id="8"/>
      <w:bookmarkEnd w:id="9"/>
    </w:p>
    <w:p w:rsidR="00173494" w:rsidRPr="006A349C" w:rsidRDefault="00173494" w:rsidP="00173494">
      <w:pPr>
        <w:pStyle w:val="ListParagraph"/>
        <w:numPr>
          <w:ilvl w:val="0"/>
          <w:numId w:val="1"/>
        </w:numPr>
        <w:ind w:left="644"/>
        <w:rPr>
          <w:rFonts w:ascii="Times New Roman" w:hAnsi="Times New Roman"/>
        </w:rPr>
      </w:pPr>
      <w:r w:rsidRPr="006A349C">
        <w:rPr>
          <w:rFonts w:ascii="Times New Roman" w:hAnsi="Times New Roman"/>
        </w:rPr>
        <w:t>Popov</w:t>
      </w:r>
      <w:r w:rsidR="00F2701B">
        <w:rPr>
          <w:rFonts w:ascii="Times New Roman" w:hAnsi="Times New Roman"/>
        </w:rPr>
        <w:t>,</w:t>
      </w:r>
      <w:r w:rsidRPr="006A349C">
        <w:rPr>
          <w:rFonts w:ascii="Times New Roman" w:hAnsi="Times New Roman"/>
        </w:rPr>
        <w:t xml:space="preserve"> K</w:t>
      </w:r>
      <w:r w:rsidR="00F2701B">
        <w:rPr>
          <w:rFonts w:ascii="Times New Roman" w:hAnsi="Times New Roman"/>
        </w:rPr>
        <w:t>.</w:t>
      </w:r>
      <w:r w:rsidRPr="006A349C">
        <w:rPr>
          <w:rFonts w:ascii="Times New Roman" w:hAnsi="Times New Roman"/>
        </w:rPr>
        <w:t xml:space="preserve">, </w:t>
      </w:r>
      <w:proofErr w:type="spellStart"/>
      <w:r w:rsidRPr="006A349C">
        <w:rPr>
          <w:rFonts w:ascii="Times New Roman" w:hAnsi="Times New Roman"/>
        </w:rPr>
        <w:t>Komianos</w:t>
      </w:r>
      <w:proofErr w:type="spellEnd"/>
      <w:r w:rsidR="00F2701B">
        <w:rPr>
          <w:rFonts w:ascii="Times New Roman" w:hAnsi="Times New Roman"/>
        </w:rPr>
        <w:t>,</w:t>
      </w:r>
      <w:r w:rsidRPr="006A349C">
        <w:rPr>
          <w:rFonts w:ascii="Times New Roman" w:hAnsi="Times New Roman"/>
        </w:rPr>
        <w:t xml:space="preserve"> J</w:t>
      </w:r>
      <w:r w:rsidR="00F2701B">
        <w:rPr>
          <w:rFonts w:ascii="Times New Roman" w:hAnsi="Times New Roman"/>
        </w:rPr>
        <w:t>. &amp;</w:t>
      </w:r>
      <w:r w:rsidRPr="006A349C">
        <w:rPr>
          <w:rFonts w:ascii="Times New Roman" w:hAnsi="Times New Roman"/>
        </w:rPr>
        <w:t xml:space="preserve"> </w:t>
      </w:r>
      <w:proofErr w:type="spellStart"/>
      <w:r w:rsidRPr="006A349C">
        <w:rPr>
          <w:rFonts w:ascii="Times New Roman" w:hAnsi="Times New Roman"/>
        </w:rPr>
        <w:t>Papoian</w:t>
      </w:r>
      <w:proofErr w:type="spellEnd"/>
      <w:r w:rsidR="00F2701B">
        <w:rPr>
          <w:rFonts w:ascii="Times New Roman" w:hAnsi="Times New Roman"/>
        </w:rPr>
        <w:t>,</w:t>
      </w:r>
      <w:r w:rsidRPr="006A349C">
        <w:rPr>
          <w:rFonts w:ascii="Times New Roman" w:hAnsi="Times New Roman"/>
        </w:rPr>
        <w:t xml:space="preserve"> G</w:t>
      </w:r>
      <w:r w:rsidR="00F2701B">
        <w:rPr>
          <w:rFonts w:ascii="Times New Roman" w:hAnsi="Times New Roman"/>
        </w:rPr>
        <w:t xml:space="preserve">. </w:t>
      </w:r>
      <w:r w:rsidRPr="006A349C">
        <w:rPr>
          <w:rFonts w:ascii="Times New Roman" w:hAnsi="Times New Roman"/>
        </w:rPr>
        <w:t>A</w:t>
      </w:r>
      <w:r w:rsidR="00F2701B">
        <w:rPr>
          <w:rFonts w:ascii="Times New Roman" w:hAnsi="Times New Roman"/>
        </w:rPr>
        <w:t xml:space="preserve">. </w:t>
      </w:r>
      <w:r w:rsidRPr="006A349C">
        <w:rPr>
          <w:rFonts w:ascii="Times New Roman" w:hAnsi="Times New Roman"/>
        </w:rPr>
        <w:t xml:space="preserve">MEDYAN: </w:t>
      </w:r>
      <w:proofErr w:type="spellStart"/>
      <w:r w:rsidRPr="006A349C">
        <w:rPr>
          <w:rFonts w:ascii="Times New Roman" w:hAnsi="Times New Roman"/>
        </w:rPr>
        <w:t>Mechanochemical</w:t>
      </w:r>
      <w:proofErr w:type="spellEnd"/>
      <w:r w:rsidRPr="006A349C">
        <w:rPr>
          <w:rFonts w:ascii="Times New Roman" w:hAnsi="Times New Roman"/>
        </w:rPr>
        <w:t xml:space="preserve"> Simulations of Contraction and Polarity Alignment in </w:t>
      </w:r>
      <w:proofErr w:type="spellStart"/>
      <w:r w:rsidRPr="006A349C">
        <w:rPr>
          <w:rFonts w:ascii="Times New Roman" w:hAnsi="Times New Roman"/>
        </w:rPr>
        <w:t>Actomyosin</w:t>
      </w:r>
      <w:proofErr w:type="spellEnd"/>
      <w:r w:rsidRPr="006A349C">
        <w:rPr>
          <w:rFonts w:ascii="Times New Roman" w:hAnsi="Times New Roman"/>
        </w:rPr>
        <w:t xml:space="preserve"> Networks. </w:t>
      </w:r>
      <w:r w:rsidRPr="00F2701B">
        <w:rPr>
          <w:rFonts w:ascii="Times New Roman" w:hAnsi="Times New Roman"/>
          <w:i/>
        </w:rPr>
        <w:t xml:space="preserve">PLoS </w:t>
      </w:r>
      <w:proofErr w:type="spellStart"/>
      <w:r w:rsidRPr="00F2701B">
        <w:rPr>
          <w:rFonts w:ascii="Times New Roman" w:hAnsi="Times New Roman"/>
          <w:i/>
        </w:rPr>
        <w:t>Comput</w:t>
      </w:r>
      <w:proofErr w:type="spellEnd"/>
      <w:r w:rsidR="00F2701B" w:rsidRPr="00F2701B">
        <w:rPr>
          <w:rFonts w:ascii="Times New Roman" w:hAnsi="Times New Roman"/>
          <w:i/>
        </w:rPr>
        <w:t>.</w:t>
      </w:r>
      <w:r w:rsidRPr="00F2701B">
        <w:rPr>
          <w:rFonts w:ascii="Times New Roman" w:hAnsi="Times New Roman"/>
          <w:i/>
        </w:rPr>
        <w:t xml:space="preserve"> Biol</w:t>
      </w:r>
      <w:r w:rsidR="00F2701B" w:rsidRPr="00F2701B">
        <w:rPr>
          <w:rFonts w:ascii="Times New Roman" w:hAnsi="Times New Roman"/>
          <w:i/>
        </w:rPr>
        <w:t>.</w:t>
      </w:r>
      <w:r w:rsidR="00F2701B">
        <w:rPr>
          <w:rFonts w:ascii="Times New Roman" w:hAnsi="Times New Roman"/>
        </w:rPr>
        <w:t xml:space="preserve"> </w:t>
      </w:r>
      <w:r w:rsidR="00F2701B" w:rsidRPr="00F2701B">
        <w:rPr>
          <w:rFonts w:ascii="Times New Roman" w:hAnsi="Times New Roman"/>
          <w:b/>
        </w:rPr>
        <w:t>12</w:t>
      </w:r>
      <w:r w:rsidR="00F2701B">
        <w:rPr>
          <w:rFonts w:ascii="Times New Roman" w:hAnsi="Times New Roman"/>
        </w:rPr>
        <w:t>,</w:t>
      </w:r>
      <w:r w:rsidRPr="006A349C">
        <w:rPr>
          <w:rFonts w:ascii="Times New Roman" w:hAnsi="Times New Roman"/>
        </w:rPr>
        <w:t xml:space="preserve"> e1004877</w:t>
      </w:r>
      <w:r w:rsidR="00F2701B">
        <w:rPr>
          <w:rFonts w:ascii="Times New Roman" w:hAnsi="Times New Roman"/>
        </w:rPr>
        <w:t xml:space="preserve"> (2016)</w:t>
      </w:r>
      <w:r w:rsidRPr="006A349C">
        <w:rPr>
          <w:rFonts w:ascii="Times New Roman" w:hAnsi="Times New Roman"/>
        </w:rPr>
        <w:t>.</w:t>
      </w:r>
    </w:p>
    <w:p w:rsidR="00173494" w:rsidRPr="006A349C" w:rsidRDefault="00173494" w:rsidP="00173494">
      <w:pPr>
        <w:pStyle w:val="ListParagraph"/>
        <w:numPr>
          <w:ilvl w:val="0"/>
          <w:numId w:val="1"/>
        </w:numPr>
        <w:ind w:left="644"/>
        <w:rPr>
          <w:rFonts w:ascii="Times New Roman" w:hAnsi="Times New Roman"/>
        </w:rPr>
      </w:pPr>
      <w:bookmarkStart w:id="10" w:name="_Ref7391154"/>
      <w:bookmarkStart w:id="11" w:name="_Ref56004465"/>
      <w:bookmarkEnd w:id="2"/>
      <w:bookmarkEnd w:id="3"/>
      <w:bookmarkEnd w:id="4"/>
      <w:bookmarkEnd w:id="5"/>
      <w:r w:rsidRPr="006A349C">
        <w:rPr>
          <w:rFonts w:ascii="Times New Roman" w:hAnsi="Times New Roman"/>
        </w:rPr>
        <w:t>Zhu</w:t>
      </w:r>
      <w:r w:rsidR="00F2701B">
        <w:rPr>
          <w:rFonts w:ascii="Times New Roman" w:hAnsi="Times New Roman"/>
        </w:rPr>
        <w:t>,</w:t>
      </w:r>
      <w:r w:rsidRPr="006A349C">
        <w:rPr>
          <w:rFonts w:ascii="Times New Roman" w:hAnsi="Times New Roman"/>
        </w:rPr>
        <w:t xml:space="preserve"> J</w:t>
      </w:r>
      <w:r w:rsidR="00F2701B">
        <w:rPr>
          <w:rFonts w:ascii="Times New Roman" w:hAnsi="Times New Roman"/>
        </w:rPr>
        <w:t>. &amp;</w:t>
      </w:r>
      <w:r w:rsidRPr="006A349C">
        <w:rPr>
          <w:rFonts w:ascii="Times New Roman" w:hAnsi="Times New Roman"/>
        </w:rPr>
        <w:t xml:space="preserve"> Mogilner</w:t>
      </w:r>
      <w:r w:rsidR="00F2701B">
        <w:rPr>
          <w:rFonts w:ascii="Times New Roman" w:hAnsi="Times New Roman"/>
        </w:rPr>
        <w:t>,</w:t>
      </w:r>
      <w:r w:rsidRPr="006A349C">
        <w:rPr>
          <w:rFonts w:ascii="Times New Roman" w:hAnsi="Times New Roman"/>
        </w:rPr>
        <w:t xml:space="preserve"> A</w:t>
      </w:r>
      <w:r w:rsidR="00F2701B">
        <w:rPr>
          <w:rFonts w:ascii="Times New Roman" w:hAnsi="Times New Roman"/>
        </w:rPr>
        <w:t xml:space="preserve">. </w:t>
      </w:r>
      <w:r w:rsidRPr="006A349C">
        <w:rPr>
          <w:rFonts w:ascii="Times New Roman" w:hAnsi="Times New Roman"/>
        </w:rPr>
        <w:t xml:space="preserve">Mesoscopic model of actin-based propulsion. </w:t>
      </w:r>
      <w:r w:rsidRPr="006A349C">
        <w:rPr>
          <w:rFonts w:ascii="Times New Roman" w:hAnsi="Times New Roman"/>
          <w:i/>
        </w:rPr>
        <w:t xml:space="preserve">PLoS </w:t>
      </w:r>
      <w:proofErr w:type="spellStart"/>
      <w:r w:rsidRPr="006A349C">
        <w:rPr>
          <w:rFonts w:ascii="Times New Roman" w:hAnsi="Times New Roman"/>
          <w:i/>
        </w:rPr>
        <w:t>Comput</w:t>
      </w:r>
      <w:proofErr w:type="spellEnd"/>
      <w:r w:rsidR="00F2701B">
        <w:rPr>
          <w:rFonts w:ascii="Times New Roman" w:hAnsi="Times New Roman"/>
          <w:i/>
        </w:rPr>
        <w:t>.</w:t>
      </w:r>
      <w:r w:rsidRPr="006A349C">
        <w:rPr>
          <w:rFonts w:ascii="Times New Roman" w:hAnsi="Times New Roman"/>
          <w:i/>
        </w:rPr>
        <w:t xml:space="preserve"> Biol</w:t>
      </w:r>
      <w:r w:rsidRPr="006A349C">
        <w:rPr>
          <w:rFonts w:ascii="Times New Roman" w:hAnsi="Times New Roman"/>
        </w:rPr>
        <w:t xml:space="preserve">. </w:t>
      </w:r>
      <w:r w:rsidRPr="006A349C">
        <w:rPr>
          <w:rFonts w:ascii="Times New Roman" w:hAnsi="Times New Roman"/>
          <w:b/>
        </w:rPr>
        <w:t>8</w:t>
      </w:r>
      <w:r w:rsidR="00F2701B">
        <w:rPr>
          <w:rFonts w:ascii="Times New Roman" w:hAnsi="Times New Roman"/>
        </w:rPr>
        <w:t>,</w:t>
      </w:r>
      <w:r w:rsidRPr="006A349C">
        <w:rPr>
          <w:rFonts w:ascii="Times New Roman" w:hAnsi="Times New Roman"/>
        </w:rPr>
        <w:t xml:space="preserve"> e1002764</w:t>
      </w:r>
      <w:r w:rsidR="00F2701B">
        <w:rPr>
          <w:rFonts w:ascii="Times New Roman" w:hAnsi="Times New Roman"/>
        </w:rPr>
        <w:t xml:space="preserve"> (2012)</w:t>
      </w:r>
      <w:r w:rsidRPr="006A349C">
        <w:rPr>
          <w:rFonts w:ascii="Times New Roman" w:hAnsi="Times New Roman"/>
        </w:rPr>
        <w:t>.</w:t>
      </w:r>
      <w:bookmarkEnd w:id="10"/>
      <w:bookmarkEnd w:id="11"/>
      <w:r w:rsidRPr="006A349C">
        <w:rPr>
          <w:rFonts w:ascii="Times New Roman" w:hAnsi="Times New Roman"/>
        </w:rPr>
        <w:t xml:space="preserve"> </w:t>
      </w:r>
    </w:p>
    <w:p w:rsidR="00173494" w:rsidRPr="006A349C" w:rsidRDefault="00173494" w:rsidP="00173494">
      <w:pPr>
        <w:pStyle w:val="ListParagraph"/>
        <w:numPr>
          <w:ilvl w:val="0"/>
          <w:numId w:val="1"/>
        </w:numPr>
        <w:ind w:left="644"/>
        <w:rPr>
          <w:rFonts w:ascii="Times New Roman" w:hAnsi="Times New Roman"/>
        </w:rPr>
      </w:pPr>
      <w:r w:rsidRPr="006A349C">
        <w:rPr>
          <w:rFonts w:ascii="Times New Roman" w:hAnsi="Times New Roman"/>
        </w:rPr>
        <w:t>Erdmann</w:t>
      </w:r>
      <w:r w:rsidR="00F2701B">
        <w:rPr>
          <w:rFonts w:ascii="Times New Roman" w:hAnsi="Times New Roman"/>
        </w:rPr>
        <w:t>,</w:t>
      </w:r>
      <w:r w:rsidRPr="006A349C">
        <w:rPr>
          <w:rFonts w:ascii="Times New Roman" w:hAnsi="Times New Roman"/>
        </w:rPr>
        <w:t xml:space="preserve"> T</w:t>
      </w:r>
      <w:r w:rsidR="00F2701B">
        <w:rPr>
          <w:rFonts w:ascii="Times New Roman" w:hAnsi="Times New Roman"/>
        </w:rPr>
        <w:t>.</w:t>
      </w:r>
      <w:r w:rsidRPr="006A349C">
        <w:rPr>
          <w:rFonts w:ascii="Times New Roman" w:hAnsi="Times New Roman"/>
        </w:rPr>
        <w:t>, Albert</w:t>
      </w:r>
      <w:r w:rsidR="00F2701B">
        <w:rPr>
          <w:rFonts w:ascii="Times New Roman" w:hAnsi="Times New Roman"/>
        </w:rPr>
        <w:t>,</w:t>
      </w:r>
      <w:r w:rsidRPr="006A349C">
        <w:rPr>
          <w:rFonts w:ascii="Times New Roman" w:hAnsi="Times New Roman"/>
        </w:rPr>
        <w:t xml:space="preserve"> P</w:t>
      </w:r>
      <w:r w:rsidR="00F2701B">
        <w:rPr>
          <w:rFonts w:ascii="Times New Roman" w:hAnsi="Times New Roman"/>
        </w:rPr>
        <w:t xml:space="preserve">. </w:t>
      </w:r>
      <w:r w:rsidRPr="006A349C">
        <w:rPr>
          <w:rFonts w:ascii="Times New Roman" w:hAnsi="Times New Roman"/>
        </w:rPr>
        <w:t>J</w:t>
      </w:r>
      <w:r w:rsidR="00F2701B">
        <w:rPr>
          <w:rFonts w:ascii="Times New Roman" w:hAnsi="Times New Roman"/>
        </w:rPr>
        <w:t>. &amp;</w:t>
      </w:r>
      <w:r w:rsidRPr="006A349C">
        <w:rPr>
          <w:rFonts w:ascii="Times New Roman" w:hAnsi="Times New Roman"/>
        </w:rPr>
        <w:t xml:space="preserve"> Schwarz</w:t>
      </w:r>
      <w:r w:rsidR="00F2701B">
        <w:rPr>
          <w:rFonts w:ascii="Times New Roman" w:hAnsi="Times New Roman"/>
        </w:rPr>
        <w:t>,</w:t>
      </w:r>
      <w:r w:rsidRPr="006A349C">
        <w:rPr>
          <w:rFonts w:ascii="Times New Roman" w:hAnsi="Times New Roman"/>
        </w:rPr>
        <w:t xml:space="preserve"> U</w:t>
      </w:r>
      <w:r w:rsidR="00F2701B">
        <w:rPr>
          <w:rFonts w:ascii="Times New Roman" w:hAnsi="Times New Roman"/>
        </w:rPr>
        <w:t xml:space="preserve">. </w:t>
      </w:r>
      <w:r w:rsidRPr="006A349C">
        <w:rPr>
          <w:rFonts w:ascii="Times New Roman" w:hAnsi="Times New Roman"/>
        </w:rPr>
        <w:t>S</w:t>
      </w:r>
      <w:r w:rsidR="00F2701B">
        <w:rPr>
          <w:rFonts w:ascii="Times New Roman" w:hAnsi="Times New Roman"/>
        </w:rPr>
        <w:t xml:space="preserve">. </w:t>
      </w:r>
      <w:r w:rsidRPr="006A349C">
        <w:rPr>
          <w:rFonts w:ascii="Times New Roman" w:hAnsi="Times New Roman"/>
        </w:rPr>
        <w:t>Stochastic dynamics of small ensembles of non-</w:t>
      </w:r>
      <w:proofErr w:type="spellStart"/>
      <w:r w:rsidRPr="006A349C">
        <w:rPr>
          <w:rFonts w:ascii="Times New Roman" w:hAnsi="Times New Roman"/>
        </w:rPr>
        <w:t>processive</w:t>
      </w:r>
      <w:proofErr w:type="spellEnd"/>
      <w:r w:rsidRPr="006A349C">
        <w:rPr>
          <w:rFonts w:ascii="Times New Roman" w:hAnsi="Times New Roman"/>
        </w:rPr>
        <w:t xml:space="preserve"> molecular motors: The parallel cluster model. </w:t>
      </w:r>
      <w:r w:rsidRPr="00F2701B">
        <w:rPr>
          <w:rFonts w:ascii="Times New Roman" w:hAnsi="Times New Roman"/>
          <w:i/>
        </w:rPr>
        <w:t>J</w:t>
      </w:r>
      <w:r w:rsidR="00F2701B" w:rsidRPr="00F2701B">
        <w:rPr>
          <w:rFonts w:ascii="Times New Roman" w:hAnsi="Times New Roman"/>
          <w:i/>
        </w:rPr>
        <w:t>. of C</w:t>
      </w:r>
      <w:r w:rsidRPr="00F2701B">
        <w:rPr>
          <w:rFonts w:ascii="Times New Roman" w:hAnsi="Times New Roman"/>
          <w:i/>
        </w:rPr>
        <w:t>hem</w:t>
      </w:r>
      <w:r w:rsidR="00F2701B" w:rsidRPr="00F2701B">
        <w:rPr>
          <w:rFonts w:ascii="Times New Roman" w:hAnsi="Times New Roman"/>
          <w:i/>
        </w:rPr>
        <w:t>.</w:t>
      </w:r>
      <w:r w:rsidRPr="00F2701B">
        <w:rPr>
          <w:rFonts w:ascii="Times New Roman" w:hAnsi="Times New Roman"/>
          <w:i/>
        </w:rPr>
        <w:t xml:space="preserve"> </w:t>
      </w:r>
      <w:r w:rsidR="00F2701B" w:rsidRPr="00F2701B">
        <w:rPr>
          <w:rFonts w:ascii="Times New Roman" w:hAnsi="Times New Roman"/>
          <w:i/>
        </w:rPr>
        <w:t>P</w:t>
      </w:r>
      <w:r w:rsidRPr="00F2701B">
        <w:rPr>
          <w:rFonts w:ascii="Times New Roman" w:hAnsi="Times New Roman"/>
          <w:i/>
        </w:rPr>
        <w:t>hys</w:t>
      </w:r>
      <w:r w:rsidR="00F2701B">
        <w:rPr>
          <w:rFonts w:ascii="Times New Roman" w:hAnsi="Times New Roman"/>
        </w:rPr>
        <w:t xml:space="preserve">. </w:t>
      </w:r>
      <w:r w:rsidR="00F2701B" w:rsidRPr="00F2701B">
        <w:rPr>
          <w:rFonts w:ascii="Times New Roman" w:hAnsi="Times New Roman"/>
          <w:b/>
        </w:rPr>
        <w:t>139</w:t>
      </w:r>
      <w:r w:rsidR="00F2701B">
        <w:rPr>
          <w:rFonts w:ascii="Times New Roman" w:hAnsi="Times New Roman"/>
        </w:rPr>
        <w:t>,</w:t>
      </w:r>
      <w:r w:rsidRPr="006A349C">
        <w:rPr>
          <w:rFonts w:ascii="Times New Roman" w:hAnsi="Times New Roman"/>
        </w:rPr>
        <w:t xml:space="preserve"> 175104</w:t>
      </w:r>
      <w:r w:rsidR="00F2701B">
        <w:rPr>
          <w:rFonts w:ascii="Times New Roman" w:hAnsi="Times New Roman"/>
        </w:rPr>
        <w:t xml:space="preserve"> (2013)</w:t>
      </w:r>
      <w:r w:rsidRPr="006A349C">
        <w:rPr>
          <w:rFonts w:ascii="Times New Roman" w:hAnsi="Times New Roman"/>
        </w:rPr>
        <w:t>.</w:t>
      </w:r>
    </w:p>
    <w:p w:rsidR="00173494" w:rsidRDefault="00173494" w:rsidP="00173494">
      <w:pPr>
        <w:pStyle w:val="ListParagraph"/>
        <w:numPr>
          <w:ilvl w:val="0"/>
          <w:numId w:val="1"/>
        </w:numPr>
        <w:ind w:left="644"/>
        <w:rPr>
          <w:rFonts w:ascii="Times New Roman" w:hAnsi="Times New Roman"/>
        </w:rPr>
      </w:pPr>
      <w:bookmarkStart w:id="12" w:name="_Ref489541227"/>
      <w:bookmarkStart w:id="13" w:name="_Ref489633592"/>
      <w:bookmarkStart w:id="14" w:name="_Ref490581988"/>
      <w:proofErr w:type="spellStart"/>
      <w:r w:rsidRPr="006A349C">
        <w:rPr>
          <w:rFonts w:ascii="Times New Roman" w:hAnsi="Times New Roman"/>
        </w:rPr>
        <w:t>Kanchanawong</w:t>
      </w:r>
      <w:proofErr w:type="spellEnd"/>
      <w:r w:rsidR="00F2701B">
        <w:rPr>
          <w:rFonts w:ascii="Times New Roman" w:hAnsi="Times New Roman"/>
        </w:rPr>
        <w:t>, P.</w:t>
      </w:r>
      <w:r w:rsidRPr="006A349C">
        <w:rPr>
          <w:rFonts w:ascii="Times New Roman" w:hAnsi="Times New Roman"/>
        </w:rPr>
        <w:t xml:space="preserve"> </w:t>
      </w:r>
      <w:r w:rsidRPr="00F2701B">
        <w:rPr>
          <w:rFonts w:ascii="Times New Roman" w:hAnsi="Times New Roman"/>
          <w:i/>
        </w:rPr>
        <w:t>et al</w:t>
      </w:r>
      <w:r w:rsidR="00F2701B">
        <w:rPr>
          <w:rFonts w:ascii="Times New Roman" w:hAnsi="Times New Roman"/>
        </w:rPr>
        <w:t xml:space="preserve">. </w:t>
      </w:r>
      <w:r w:rsidRPr="006A349C">
        <w:rPr>
          <w:rFonts w:ascii="Times New Roman" w:hAnsi="Times New Roman"/>
        </w:rPr>
        <w:t xml:space="preserve">Nanoscale architecture of integrin-based cell adhesions. </w:t>
      </w:r>
      <w:r w:rsidRPr="006A349C">
        <w:rPr>
          <w:rFonts w:ascii="Times New Roman" w:hAnsi="Times New Roman"/>
          <w:i/>
        </w:rPr>
        <w:t>Nature</w:t>
      </w:r>
      <w:r w:rsidRPr="006A349C">
        <w:rPr>
          <w:rFonts w:ascii="Times New Roman" w:hAnsi="Times New Roman"/>
        </w:rPr>
        <w:t xml:space="preserve"> </w:t>
      </w:r>
      <w:r w:rsidRPr="006A349C">
        <w:rPr>
          <w:rFonts w:ascii="Times New Roman" w:hAnsi="Times New Roman"/>
          <w:b/>
        </w:rPr>
        <w:t>468</w:t>
      </w:r>
      <w:r w:rsidR="00F2701B">
        <w:rPr>
          <w:rFonts w:ascii="Times New Roman" w:hAnsi="Times New Roman"/>
        </w:rPr>
        <w:t>,</w:t>
      </w:r>
      <w:r w:rsidRPr="006A349C">
        <w:rPr>
          <w:rFonts w:ascii="Times New Roman" w:hAnsi="Times New Roman"/>
        </w:rPr>
        <w:t xml:space="preserve"> 580–586</w:t>
      </w:r>
      <w:r w:rsidR="00F2701B">
        <w:rPr>
          <w:rFonts w:ascii="Times New Roman" w:hAnsi="Times New Roman"/>
        </w:rPr>
        <w:t xml:space="preserve"> (2010)</w:t>
      </w:r>
      <w:r w:rsidRPr="006A349C">
        <w:rPr>
          <w:rFonts w:ascii="Times New Roman" w:hAnsi="Times New Roman"/>
        </w:rPr>
        <w:t>.</w:t>
      </w:r>
      <w:bookmarkStart w:id="15" w:name="_Ref490583004"/>
      <w:bookmarkStart w:id="16" w:name="_Ref490581673"/>
      <w:bookmarkEnd w:id="12"/>
      <w:bookmarkEnd w:id="13"/>
      <w:bookmarkEnd w:id="14"/>
    </w:p>
    <w:p w:rsidR="007601FB" w:rsidRDefault="00487072" w:rsidP="007601FB">
      <w:pPr>
        <w:pStyle w:val="ListParagraph"/>
        <w:numPr>
          <w:ilvl w:val="0"/>
          <w:numId w:val="1"/>
        </w:numPr>
        <w:ind w:left="644"/>
        <w:rPr>
          <w:rFonts w:ascii="Times New Roman" w:hAnsi="Times New Roman"/>
        </w:rPr>
      </w:pPr>
      <w:bookmarkStart w:id="17" w:name="_Ref81172256"/>
      <w:r w:rsidRPr="00173494">
        <w:rPr>
          <w:rFonts w:ascii="Times New Roman" w:hAnsi="Times New Roman"/>
        </w:rPr>
        <w:t>Stein</w:t>
      </w:r>
      <w:r w:rsidR="00F2701B">
        <w:rPr>
          <w:rFonts w:ascii="Times New Roman" w:hAnsi="Times New Roman"/>
        </w:rPr>
        <w:t>,</w:t>
      </w:r>
      <w:r w:rsidRPr="00173494">
        <w:rPr>
          <w:rFonts w:ascii="Times New Roman" w:hAnsi="Times New Roman"/>
        </w:rPr>
        <w:t xml:space="preserve"> A</w:t>
      </w:r>
      <w:r w:rsidR="00F2701B">
        <w:rPr>
          <w:rFonts w:ascii="Times New Roman" w:hAnsi="Times New Roman"/>
        </w:rPr>
        <w:t xml:space="preserve">. </w:t>
      </w:r>
      <w:r w:rsidRPr="00173494">
        <w:rPr>
          <w:rFonts w:ascii="Times New Roman" w:hAnsi="Times New Roman"/>
        </w:rPr>
        <w:t>M</w:t>
      </w:r>
      <w:r w:rsidR="00F2701B">
        <w:rPr>
          <w:rFonts w:ascii="Times New Roman" w:hAnsi="Times New Roman"/>
        </w:rPr>
        <w:t>.</w:t>
      </w:r>
      <w:r w:rsidRPr="00173494">
        <w:rPr>
          <w:rFonts w:ascii="Times New Roman" w:hAnsi="Times New Roman"/>
        </w:rPr>
        <w:t>, Vader</w:t>
      </w:r>
      <w:r w:rsidR="00F2701B">
        <w:rPr>
          <w:rFonts w:ascii="Times New Roman" w:hAnsi="Times New Roman"/>
        </w:rPr>
        <w:t>,</w:t>
      </w:r>
      <w:r w:rsidRPr="00173494">
        <w:rPr>
          <w:rFonts w:ascii="Times New Roman" w:hAnsi="Times New Roman"/>
        </w:rPr>
        <w:t xml:space="preserve"> D</w:t>
      </w:r>
      <w:r w:rsidR="00F2701B">
        <w:rPr>
          <w:rFonts w:ascii="Times New Roman" w:hAnsi="Times New Roman"/>
        </w:rPr>
        <w:t xml:space="preserve">. </w:t>
      </w:r>
      <w:r w:rsidRPr="00173494">
        <w:rPr>
          <w:rFonts w:ascii="Times New Roman" w:hAnsi="Times New Roman"/>
        </w:rPr>
        <w:t>A</w:t>
      </w:r>
      <w:r w:rsidR="00F2701B">
        <w:rPr>
          <w:rFonts w:ascii="Times New Roman" w:hAnsi="Times New Roman"/>
        </w:rPr>
        <w:t>.,</w:t>
      </w:r>
      <w:r w:rsidRPr="00173494">
        <w:rPr>
          <w:rFonts w:ascii="Times New Roman" w:hAnsi="Times New Roman"/>
        </w:rPr>
        <w:t xml:space="preserve"> </w:t>
      </w:r>
      <w:proofErr w:type="spellStart"/>
      <w:r w:rsidRPr="00173494">
        <w:rPr>
          <w:rFonts w:ascii="Times New Roman" w:hAnsi="Times New Roman"/>
        </w:rPr>
        <w:t>Weitz</w:t>
      </w:r>
      <w:proofErr w:type="spellEnd"/>
      <w:r w:rsidR="00F2701B">
        <w:rPr>
          <w:rFonts w:ascii="Times New Roman" w:hAnsi="Times New Roman"/>
        </w:rPr>
        <w:t>,</w:t>
      </w:r>
      <w:r w:rsidRPr="00173494">
        <w:rPr>
          <w:rFonts w:ascii="Times New Roman" w:hAnsi="Times New Roman"/>
        </w:rPr>
        <w:t xml:space="preserve"> D</w:t>
      </w:r>
      <w:r w:rsidR="00F2701B">
        <w:rPr>
          <w:rFonts w:ascii="Times New Roman" w:hAnsi="Times New Roman"/>
        </w:rPr>
        <w:t xml:space="preserve">. </w:t>
      </w:r>
      <w:r w:rsidRPr="00173494">
        <w:rPr>
          <w:rFonts w:ascii="Times New Roman" w:hAnsi="Times New Roman"/>
        </w:rPr>
        <w:t>A</w:t>
      </w:r>
      <w:r w:rsidR="00F2701B">
        <w:rPr>
          <w:rFonts w:ascii="Times New Roman" w:hAnsi="Times New Roman"/>
        </w:rPr>
        <w:t>. &amp;</w:t>
      </w:r>
      <w:r w:rsidRPr="00173494">
        <w:rPr>
          <w:rFonts w:ascii="Times New Roman" w:hAnsi="Times New Roman"/>
        </w:rPr>
        <w:t xml:space="preserve"> Sander</w:t>
      </w:r>
      <w:r w:rsidR="00F2701B">
        <w:rPr>
          <w:rFonts w:ascii="Times New Roman" w:hAnsi="Times New Roman"/>
        </w:rPr>
        <w:t>,</w:t>
      </w:r>
      <w:r w:rsidRPr="00173494">
        <w:rPr>
          <w:rFonts w:ascii="Times New Roman" w:hAnsi="Times New Roman"/>
        </w:rPr>
        <w:t xml:space="preserve"> L</w:t>
      </w:r>
      <w:r w:rsidR="00F2701B">
        <w:rPr>
          <w:rFonts w:ascii="Times New Roman" w:hAnsi="Times New Roman"/>
        </w:rPr>
        <w:t xml:space="preserve">. </w:t>
      </w:r>
      <w:r w:rsidRPr="00173494">
        <w:rPr>
          <w:rFonts w:ascii="Times New Roman" w:hAnsi="Times New Roman"/>
        </w:rPr>
        <w:t>M</w:t>
      </w:r>
      <w:r w:rsidR="00F2701B">
        <w:rPr>
          <w:rFonts w:ascii="Times New Roman" w:hAnsi="Times New Roman"/>
        </w:rPr>
        <w:t>.</w:t>
      </w:r>
      <w:r w:rsidRPr="00173494">
        <w:rPr>
          <w:rFonts w:ascii="Times New Roman" w:hAnsi="Times New Roman"/>
        </w:rPr>
        <w:t xml:space="preserve"> The micromechanics of three-dimensional </w:t>
      </w:r>
      <w:proofErr w:type="gramStart"/>
      <w:r w:rsidRPr="00173494">
        <w:rPr>
          <w:rFonts w:ascii="Times New Roman" w:hAnsi="Times New Roman"/>
        </w:rPr>
        <w:t>collagen</w:t>
      </w:r>
      <w:proofErr w:type="gramEnd"/>
      <w:r w:rsidRPr="00173494">
        <w:rPr>
          <w:rFonts w:ascii="Times New Roman" w:hAnsi="Times New Roman"/>
        </w:rPr>
        <w:t xml:space="preserve">-I gels. </w:t>
      </w:r>
      <w:r w:rsidRPr="00173494">
        <w:rPr>
          <w:rFonts w:ascii="Times New Roman" w:hAnsi="Times New Roman"/>
          <w:i/>
        </w:rPr>
        <w:t>Complexity</w:t>
      </w:r>
      <w:r w:rsidRPr="00173494">
        <w:rPr>
          <w:rFonts w:ascii="Times New Roman" w:hAnsi="Times New Roman"/>
        </w:rPr>
        <w:t xml:space="preserve"> </w:t>
      </w:r>
      <w:r w:rsidRPr="00173494">
        <w:rPr>
          <w:rFonts w:ascii="Times New Roman" w:hAnsi="Times New Roman"/>
          <w:b/>
        </w:rPr>
        <w:t>16</w:t>
      </w:r>
      <w:r w:rsidR="00F2701B">
        <w:rPr>
          <w:rFonts w:ascii="Times New Roman" w:hAnsi="Times New Roman"/>
        </w:rPr>
        <w:t>,</w:t>
      </w:r>
      <w:r w:rsidRPr="00173494">
        <w:rPr>
          <w:rFonts w:ascii="Times New Roman" w:hAnsi="Times New Roman"/>
        </w:rPr>
        <w:t xml:space="preserve"> 22–28</w:t>
      </w:r>
      <w:r w:rsidR="00F2701B">
        <w:rPr>
          <w:rFonts w:ascii="Times New Roman" w:hAnsi="Times New Roman"/>
        </w:rPr>
        <w:t xml:space="preserve"> (2011)</w:t>
      </w:r>
      <w:r w:rsidRPr="00173494">
        <w:rPr>
          <w:rFonts w:ascii="Times New Roman" w:hAnsi="Times New Roman"/>
        </w:rPr>
        <w:t>.</w:t>
      </w:r>
      <w:bookmarkStart w:id="18" w:name="_Ref390863804"/>
      <w:bookmarkStart w:id="19" w:name="_Ref490583031"/>
      <w:bookmarkEnd w:id="15"/>
      <w:bookmarkEnd w:id="17"/>
    </w:p>
    <w:p w:rsidR="007601FB" w:rsidRDefault="00487072" w:rsidP="007601FB">
      <w:pPr>
        <w:pStyle w:val="ListParagraph"/>
        <w:numPr>
          <w:ilvl w:val="0"/>
          <w:numId w:val="1"/>
        </w:numPr>
        <w:ind w:left="644"/>
        <w:rPr>
          <w:rFonts w:ascii="Times New Roman" w:hAnsi="Times New Roman"/>
        </w:rPr>
      </w:pPr>
      <w:bookmarkStart w:id="20" w:name="_Ref81172268"/>
      <w:r w:rsidRPr="007601FB">
        <w:rPr>
          <w:rFonts w:ascii="Times New Roman" w:hAnsi="Times New Roman"/>
        </w:rPr>
        <w:t>Yang</w:t>
      </w:r>
      <w:r w:rsidR="00F2701B">
        <w:rPr>
          <w:rFonts w:ascii="Times New Roman" w:hAnsi="Times New Roman"/>
        </w:rPr>
        <w:t xml:space="preserve">, Y. </w:t>
      </w:r>
      <w:r w:rsidRPr="00F2701B">
        <w:rPr>
          <w:rFonts w:ascii="Times New Roman" w:hAnsi="Times New Roman"/>
          <w:i/>
        </w:rPr>
        <w:t>et al</w:t>
      </w:r>
      <w:r w:rsidRPr="007601FB">
        <w:rPr>
          <w:rFonts w:ascii="Times New Roman" w:hAnsi="Times New Roman"/>
        </w:rPr>
        <w:t xml:space="preserve">. (2008) Mechanical properties of native and cross-linked type </w:t>
      </w:r>
      <w:proofErr w:type="spellStart"/>
      <w:r w:rsidRPr="007601FB">
        <w:rPr>
          <w:rFonts w:ascii="Times New Roman" w:hAnsi="Times New Roman"/>
        </w:rPr>
        <w:t>i</w:t>
      </w:r>
      <w:proofErr w:type="spellEnd"/>
      <w:r w:rsidRPr="007601FB">
        <w:rPr>
          <w:rFonts w:ascii="Times New Roman" w:hAnsi="Times New Roman"/>
        </w:rPr>
        <w:t xml:space="preserve"> collagen fibrils. </w:t>
      </w:r>
      <w:proofErr w:type="spellStart"/>
      <w:r w:rsidRPr="007601FB">
        <w:rPr>
          <w:rFonts w:ascii="Times New Roman" w:hAnsi="Times New Roman"/>
          <w:i/>
        </w:rPr>
        <w:t>Biophys</w:t>
      </w:r>
      <w:proofErr w:type="spellEnd"/>
      <w:r w:rsidR="00F2701B">
        <w:rPr>
          <w:rFonts w:ascii="Times New Roman" w:hAnsi="Times New Roman"/>
          <w:i/>
        </w:rPr>
        <w:t>.</w:t>
      </w:r>
      <w:r w:rsidRPr="007601FB">
        <w:rPr>
          <w:rFonts w:ascii="Times New Roman" w:hAnsi="Times New Roman"/>
          <w:i/>
        </w:rPr>
        <w:t xml:space="preserve"> J</w:t>
      </w:r>
      <w:r w:rsidR="00F2701B">
        <w:rPr>
          <w:rFonts w:ascii="Times New Roman" w:hAnsi="Times New Roman"/>
          <w:i/>
        </w:rPr>
        <w:t>.</w:t>
      </w:r>
      <w:r w:rsidRPr="007601FB">
        <w:rPr>
          <w:rFonts w:ascii="Times New Roman" w:hAnsi="Times New Roman"/>
        </w:rPr>
        <w:t xml:space="preserve"> </w:t>
      </w:r>
      <w:r w:rsidRPr="007601FB">
        <w:rPr>
          <w:rFonts w:ascii="Times New Roman" w:hAnsi="Times New Roman"/>
          <w:b/>
        </w:rPr>
        <w:t>94</w:t>
      </w:r>
      <w:r w:rsidR="00F2701B">
        <w:rPr>
          <w:rFonts w:ascii="Times New Roman" w:hAnsi="Times New Roman"/>
        </w:rPr>
        <w:t>,</w:t>
      </w:r>
      <w:r w:rsidRPr="007601FB">
        <w:rPr>
          <w:rFonts w:ascii="Times New Roman" w:hAnsi="Times New Roman"/>
        </w:rPr>
        <w:t xml:space="preserve"> 2204–2211.</w:t>
      </w:r>
      <w:bookmarkStart w:id="21" w:name="_Ref383342951"/>
      <w:bookmarkStart w:id="22" w:name="_Ref490583132"/>
      <w:bookmarkEnd w:id="18"/>
      <w:bookmarkEnd w:id="19"/>
      <w:bookmarkEnd w:id="20"/>
    </w:p>
    <w:p w:rsidR="007601FB" w:rsidRDefault="00210982" w:rsidP="007601FB">
      <w:pPr>
        <w:pStyle w:val="ListParagraph"/>
        <w:numPr>
          <w:ilvl w:val="0"/>
          <w:numId w:val="1"/>
        </w:numPr>
        <w:ind w:left="644"/>
        <w:rPr>
          <w:rFonts w:ascii="Times New Roman" w:hAnsi="Times New Roman"/>
        </w:rPr>
      </w:pPr>
      <w:bookmarkStart w:id="23" w:name="_Ref81172295"/>
      <w:r w:rsidRPr="007601FB">
        <w:rPr>
          <w:rFonts w:ascii="Times New Roman" w:hAnsi="Times New Roman"/>
        </w:rPr>
        <w:t>Deakin</w:t>
      </w:r>
      <w:r w:rsidR="00F2701B">
        <w:rPr>
          <w:rFonts w:ascii="Times New Roman" w:hAnsi="Times New Roman"/>
        </w:rPr>
        <w:t>,</w:t>
      </w:r>
      <w:r w:rsidRPr="007601FB">
        <w:rPr>
          <w:rFonts w:ascii="Times New Roman" w:hAnsi="Times New Roman"/>
        </w:rPr>
        <w:t xml:space="preserve"> N</w:t>
      </w:r>
      <w:r w:rsidR="00F2701B">
        <w:rPr>
          <w:rFonts w:ascii="Times New Roman" w:hAnsi="Times New Roman"/>
        </w:rPr>
        <w:t xml:space="preserve">. </w:t>
      </w:r>
      <w:r w:rsidRPr="007601FB">
        <w:rPr>
          <w:rFonts w:ascii="Times New Roman" w:hAnsi="Times New Roman"/>
        </w:rPr>
        <w:t>E</w:t>
      </w:r>
      <w:r w:rsidR="00F2701B">
        <w:rPr>
          <w:rFonts w:ascii="Times New Roman" w:hAnsi="Times New Roman"/>
        </w:rPr>
        <w:t>. &amp;</w:t>
      </w:r>
      <w:r w:rsidRPr="007601FB">
        <w:rPr>
          <w:rFonts w:ascii="Times New Roman" w:hAnsi="Times New Roman"/>
        </w:rPr>
        <w:t xml:space="preserve"> Chaplain</w:t>
      </w:r>
      <w:r w:rsidR="00F2701B">
        <w:rPr>
          <w:rFonts w:ascii="Times New Roman" w:hAnsi="Times New Roman"/>
        </w:rPr>
        <w:t>,</w:t>
      </w:r>
      <w:r w:rsidRPr="007601FB">
        <w:rPr>
          <w:rFonts w:ascii="Times New Roman" w:hAnsi="Times New Roman"/>
        </w:rPr>
        <w:t xml:space="preserve"> M</w:t>
      </w:r>
      <w:r w:rsidR="00F2701B">
        <w:rPr>
          <w:rFonts w:ascii="Times New Roman" w:hAnsi="Times New Roman"/>
        </w:rPr>
        <w:t xml:space="preserve">. </w:t>
      </w:r>
      <w:r w:rsidRPr="007601FB">
        <w:rPr>
          <w:rFonts w:ascii="Times New Roman" w:hAnsi="Times New Roman"/>
        </w:rPr>
        <w:t>A</w:t>
      </w:r>
      <w:r w:rsidR="00F2701B">
        <w:rPr>
          <w:rFonts w:ascii="Times New Roman" w:hAnsi="Times New Roman"/>
        </w:rPr>
        <w:t xml:space="preserve">. </w:t>
      </w:r>
      <w:r w:rsidRPr="007601FB">
        <w:rPr>
          <w:rFonts w:ascii="Times New Roman" w:hAnsi="Times New Roman"/>
        </w:rPr>
        <w:t>J</w:t>
      </w:r>
      <w:r w:rsidR="00F2701B">
        <w:rPr>
          <w:rFonts w:ascii="Times New Roman" w:hAnsi="Times New Roman"/>
        </w:rPr>
        <w:t>.</w:t>
      </w:r>
      <w:r w:rsidR="008A7ABB">
        <w:rPr>
          <w:rFonts w:ascii="Times New Roman" w:hAnsi="Times New Roman"/>
        </w:rPr>
        <w:t xml:space="preserve"> </w:t>
      </w:r>
      <w:r w:rsidRPr="007601FB">
        <w:rPr>
          <w:rFonts w:ascii="Times New Roman" w:hAnsi="Times New Roman"/>
        </w:rPr>
        <w:t xml:space="preserve">Mathematical modeling of cancer invasion: the role of membrane-bound matrix </w:t>
      </w:r>
      <w:proofErr w:type="spellStart"/>
      <w:r w:rsidRPr="007601FB">
        <w:rPr>
          <w:rFonts w:ascii="Times New Roman" w:hAnsi="Times New Roman"/>
        </w:rPr>
        <w:t>metalloproteinases</w:t>
      </w:r>
      <w:proofErr w:type="spellEnd"/>
      <w:r w:rsidRPr="007601FB">
        <w:rPr>
          <w:rFonts w:ascii="Times New Roman" w:hAnsi="Times New Roman"/>
        </w:rPr>
        <w:t xml:space="preserve">. </w:t>
      </w:r>
      <w:r w:rsidRPr="007601FB">
        <w:rPr>
          <w:rFonts w:ascii="Times New Roman" w:hAnsi="Times New Roman"/>
          <w:i/>
        </w:rPr>
        <w:t>Frontiers in Oncology</w:t>
      </w:r>
      <w:r w:rsidRPr="007601FB">
        <w:rPr>
          <w:rFonts w:ascii="Times New Roman" w:hAnsi="Times New Roman"/>
        </w:rPr>
        <w:t xml:space="preserve"> </w:t>
      </w:r>
      <w:r w:rsidRPr="007601FB">
        <w:rPr>
          <w:rFonts w:ascii="Times New Roman" w:hAnsi="Times New Roman"/>
          <w:b/>
        </w:rPr>
        <w:t>3</w:t>
      </w:r>
      <w:r w:rsidR="008A7ABB">
        <w:rPr>
          <w:rFonts w:ascii="Times New Roman" w:hAnsi="Times New Roman"/>
        </w:rPr>
        <w:t>,</w:t>
      </w:r>
      <w:r w:rsidRPr="007601FB">
        <w:rPr>
          <w:rFonts w:ascii="Times New Roman" w:hAnsi="Times New Roman"/>
        </w:rPr>
        <w:t xml:space="preserve"> 1–9</w:t>
      </w:r>
      <w:r w:rsidR="008A7ABB">
        <w:rPr>
          <w:rFonts w:ascii="Times New Roman" w:hAnsi="Times New Roman"/>
        </w:rPr>
        <w:t xml:space="preserve"> (2013)</w:t>
      </w:r>
      <w:r w:rsidRPr="007601FB">
        <w:rPr>
          <w:rFonts w:ascii="Times New Roman" w:hAnsi="Times New Roman"/>
        </w:rPr>
        <w:t>.</w:t>
      </w:r>
      <w:bookmarkStart w:id="24" w:name="_Ref490583141"/>
      <w:bookmarkEnd w:id="21"/>
      <w:bookmarkEnd w:id="22"/>
      <w:bookmarkEnd w:id="23"/>
    </w:p>
    <w:p w:rsidR="00CE2A2A" w:rsidRDefault="008A7ABB" w:rsidP="00CE2A2A">
      <w:pPr>
        <w:pStyle w:val="ListParagraph"/>
        <w:numPr>
          <w:ilvl w:val="0"/>
          <w:numId w:val="1"/>
        </w:numPr>
        <w:ind w:left="644"/>
        <w:rPr>
          <w:rFonts w:ascii="Times New Roman" w:hAnsi="Times New Roman"/>
        </w:rPr>
      </w:pPr>
      <w:bookmarkStart w:id="25" w:name="_Ref81172312"/>
      <w:r>
        <w:rPr>
          <w:rFonts w:ascii="Times New Roman" w:hAnsi="Times New Roman"/>
        </w:rPr>
        <w:t xml:space="preserve">Kim, C. J. Kim </w:t>
      </w:r>
      <w:r w:rsidR="00210982" w:rsidRPr="007601FB">
        <w:rPr>
          <w:rFonts w:ascii="Times New Roman" w:hAnsi="Times New Roman"/>
        </w:rPr>
        <w:t>A coordinate-free form of the finite gradient in discretizing scalar and momentum diffusion.  In proceedings of the 4</w:t>
      </w:r>
      <w:r w:rsidR="00210982" w:rsidRPr="007601FB">
        <w:rPr>
          <w:rFonts w:ascii="Times New Roman" w:hAnsi="Times New Roman"/>
          <w:vertAlign w:val="superscript"/>
        </w:rPr>
        <w:t xml:space="preserve">th </w:t>
      </w:r>
      <w:r w:rsidR="00210982" w:rsidRPr="007601FB">
        <w:rPr>
          <w:rFonts w:ascii="Times New Roman" w:hAnsi="Times New Roman"/>
        </w:rPr>
        <w:t>JSME-KSME Thermal Engineering Conference, Kobe, Japan</w:t>
      </w:r>
      <w:r>
        <w:rPr>
          <w:rFonts w:ascii="Times New Roman" w:hAnsi="Times New Roman"/>
        </w:rPr>
        <w:t xml:space="preserve"> (2000)</w:t>
      </w:r>
      <w:r w:rsidR="00210982" w:rsidRPr="007601FB">
        <w:rPr>
          <w:rFonts w:ascii="Times New Roman" w:hAnsi="Times New Roman"/>
        </w:rPr>
        <w:t>.</w:t>
      </w:r>
      <w:bookmarkStart w:id="26" w:name="_Ref395828036"/>
      <w:bookmarkStart w:id="27" w:name="_Ref490583176"/>
      <w:bookmarkStart w:id="28" w:name="_Ref81172346"/>
      <w:bookmarkEnd w:id="24"/>
      <w:bookmarkEnd w:id="25"/>
    </w:p>
    <w:p w:rsidR="006E14D4" w:rsidRPr="00CE2A2A" w:rsidRDefault="00210982" w:rsidP="00CE2A2A">
      <w:pPr>
        <w:pStyle w:val="ListParagraph"/>
        <w:numPr>
          <w:ilvl w:val="0"/>
          <w:numId w:val="1"/>
        </w:numPr>
        <w:ind w:left="644"/>
        <w:rPr>
          <w:rFonts w:ascii="Times New Roman" w:hAnsi="Times New Roman"/>
        </w:rPr>
      </w:pPr>
      <w:bookmarkStart w:id="29" w:name="_GoBack"/>
      <w:bookmarkEnd w:id="29"/>
      <w:proofErr w:type="spellStart"/>
      <w:r w:rsidRPr="00CE2A2A">
        <w:rPr>
          <w:rFonts w:ascii="Times New Roman" w:hAnsi="Times New Roman"/>
        </w:rPr>
        <w:t>Poincloux</w:t>
      </w:r>
      <w:proofErr w:type="spellEnd"/>
      <w:r w:rsidR="008A7ABB" w:rsidRPr="00CE2A2A">
        <w:rPr>
          <w:rFonts w:ascii="Times New Roman" w:hAnsi="Times New Roman"/>
        </w:rPr>
        <w:t>,</w:t>
      </w:r>
      <w:r w:rsidRPr="00CE2A2A">
        <w:rPr>
          <w:rFonts w:ascii="Times New Roman" w:hAnsi="Times New Roman"/>
        </w:rPr>
        <w:t xml:space="preserve"> R</w:t>
      </w:r>
      <w:r w:rsidR="008A7ABB" w:rsidRPr="00CE2A2A">
        <w:rPr>
          <w:rFonts w:ascii="Times New Roman" w:hAnsi="Times New Roman"/>
        </w:rPr>
        <w:t>.</w:t>
      </w:r>
      <w:r w:rsidRPr="00CE2A2A">
        <w:rPr>
          <w:rFonts w:ascii="Times New Roman" w:hAnsi="Times New Roman"/>
        </w:rPr>
        <w:t xml:space="preserve">, </w:t>
      </w:r>
      <w:proofErr w:type="spellStart"/>
      <w:r w:rsidRPr="00CE2A2A">
        <w:rPr>
          <w:rFonts w:ascii="Times New Roman" w:hAnsi="Times New Roman"/>
        </w:rPr>
        <w:t>Lizárraga</w:t>
      </w:r>
      <w:proofErr w:type="spellEnd"/>
      <w:r w:rsidR="008A7ABB" w:rsidRPr="00CE2A2A">
        <w:rPr>
          <w:rFonts w:ascii="Times New Roman" w:hAnsi="Times New Roman"/>
        </w:rPr>
        <w:t>,</w:t>
      </w:r>
      <w:r w:rsidRPr="00CE2A2A">
        <w:rPr>
          <w:rFonts w:ascii="Times New Roman" w:hAnsi="Times New Roman"/>
        </w:rPr>
        <w:t xml:space="preserve"> F</w:t>
      </w:r>
      <w:r w:rsidR="008A7ABB" w:rsidRPr="00CE2A2A">
        <w:rPr>
          <w:rFonts w:ascii="Times New Roman" w:hAnsi="Times New Roman"/>
        </w:rPr>
        <w:t>. &amp;</w:t>
      </w:r>
      <w:r w:rsidRPr="00CE2A2A">
        <w:rPr>
          <w:rFonts w:ascii="Times New Roman" w:hAnsi="Times New Roman"/>
        </w:rPr>
        <w:t xml:space="preserve"> </w:t>
      </w:r>
      <w:proofErr w:type="spellStart"/>
      <w:r w:rsidRPr="00CE2A2A">
        <w:rPr>
          <w:rFonts w:ascii="Times New Roman" w:hAnsi="Times New Roman"/>
          <w:bCs/>
        </w:rPr>
        <w:t>Chavrier</w:t>
      </w:r>
      <w:proofErr w:type="spellEnd"/>
      <w:r w:rsidR="008A7ABB" w:rsidRPr="00CE2A2A">
        <w:rPr>
          <w:rFonts w:ascii="Times New Roman" w:hAnsi="Times New Roman"/>
          <w:bCs/>
        </w:rPr>
        <w:t>,</w:t>
      </w:r>
      <w:r w:rsidRPr="00CE2A2A">
        <w:rPr>
          <w:rFonts w:ascii="Times New Roman" w:hAnsi="Times New Roman"/>
          <w:bCs/>
        </w:rPr>
        <w:t xml:space="preserve"> P</w:t>
      </w:r>
      <w:r w:rsidR="008A7ABB" w:rsidRPr="00CE2A2A">
        <w:rPr>
          <w:rFonts w:ascii="Times New Roman" w:hAnsi="Times New Roman"/>
          <w:bCs/>
        </w:rPr>
        <w:t xml:space="preserve">. </w:t>
      </w:r>
      <w:r w:rsidRPr="00CE2A2A">
        <w:rPr>
          <w:rFonts w:ascii="Times New Roman" w:hAnsi="Times New Roman"/>
          <w:bCs/>
        </w:rPr>
        <w:t xml:space="preserve">Matrix invasion by </w:t>
      </w:r>
      <w:proofErr w:type="spellStart"/>
      <w:r w:rsidRPr="00CE2A2A">
        <w:rPr>
          <w:rFonts w:ascii="Times New Roman" w:hAnsi="Times New Roman"/>
          <w:bCs/>
        </w:rPr>
        <w:t>tumour</w:t>
      </w:r>
      <w:proofErr w:type="spellEnd"/>
      <w:r w:rsidRPr="00CE2A2A">
        <w:rPr>
          <w:rFonts w:ascii="Times New Roman" w:hAnsi="Times New Roman"/>
          <w:bCs/>
        </w:rPr>
        <w:t xml:space="preserve"> cells: a focus on MT1-MMP trafficking to invadopodia. </w:t>
      </w:r>
      <w:r w:rsidRPr="00CE2A2A">
        <w:rPr>
          <w:rFonts w:ascii="Times New Roman" w:hAnsi="Times New Roman"/>
          <w:bCs/>
          <w:i/>
        </w:rPr>
        <w:t>J</w:t>
      </w:r>
      <w:r w:rsidR="008A7ABB" w:rsidRPr="00CE2A2A">
        <w:rPr>
          <w:rFonts w:ascii="Times New Roman" w:hAnsi="Times New Roman"/>
          <w:bCs/>
          <w:i/>
        </w:rPr>
        <w:t>.</w:t>
      </w:r>
      <w:r w:rsidRPr="00CE2A2A">
        <w:rPr>
          <w:rFonts w:ascii="Times New Roman" w:hAnsi="Times New Roman"/>
          <w:bCs/>
          <w:i/>
        </w:rPr>
        <w:t xml:space="preserve"> Cell Sci</w:t>
      </w:r>
      <w:r w:rsidR="008A7ABB" w:rsidRPr="00CE2A2A">
        <w:rPr>
          <w:rFonts w:ascii="Times New Roman" w:hAnsi="Times New Roman"/>
          <w:bCs/>
          <w:i/>
        </w:rPr>
        <w:t>.</w:t>
      </w:r>
      <w:r w:rsidRPr="00CE2A2A">
        <w:rPr>
          <w:rFonts w:ascii="Times New Roman" w:hAnsi="Times New Roman"/>
          <w:bCs/>
        </w:rPr>
        <w:t xml:space="preserve"> </w:t>
      </w:r>
      <w:r w:rsidRPr="00CE2A2A">
        <w:rPr>
          <w:rFonts w:ascii="Times New Roman" w:hAnsi="Times New Roman"/>
          <w:b/>
          <w:bCs/>
        </w:rPr>
        <w:t>122</w:t>
      </w:r>
      <w:r w:rsidR="008A7ABB" w:rsidRPr="00CE2A2A">
        <w:rPr>
          <w:rFonts w:ascii="Times New Roman" w:hAnsi="Times New Roman"/>
          <w:bCs/>
        </w:rPr>
        <w:t>,</w:t>
      </w:r>
      <w:r w:rsidRPr="00CE2A2A">
        <w:rPr>
          <w:rFonts w:ascii="Times New Roman" w:hAnsi="Times New Roman"/>
          <w:bCs/>
        </w:rPr>
        <w:t xml:space="preserve"> 3015</w:t>
      </w:r>
      <w:r w:rsidRPr="00CE2A2A">
        <w:rPr>
          <w:rFonts w:ascii="Times New Roman" w:hAnsi="Times New Roman"/>
        </w:rPr>
        <w:t>–</w:t>
      </w:r>
      <w:r w:rsidRPr="00CE2A2A">
        <w:rPr>
          <w:rFonts w:ascii="Times New Roman" w:hAnsi="Times New Roman"/>
          <w:bCs/>
        </w:rPr>
        <w:t>3024</w:t>
      </w:r>
      <w:r w:rsidR="008A7ABB" w:rsidRPr="00CE2A2A">
        <w:rPr>
          <w:rFonts w:ascii="Times New Roman" w:hAnsi="Times New Roman"/>
          <w:bCs/>
        </w:rPr>
        <w:t xml:space="preserve"> (2009)</w:t>
      </w:r>
      <w:r w:rsidRPr="00CE2A2A">
        <w:rPr>
          <w:rFonts w:ascii="Times New Roman" w:hAnsi="Times New Roman"/>
          <w:bCs/>
        </w:rPr>
        <w:t>.</w:t>
      </w:r>
      <w:bookmarkEnd w:id="26"/>
      <w:bookmarkEnd w:id="27"/>
      <w:bookmarkEnd w:id="28"/>
      <w:r w:rsidRPr="00CE2A2A">
        <w:rPr>
          <w:rFonts w:ascii="Times New Roman" w:hAnsi="Times New Roman"/>
        </w:rPr>
        <w:t xml:space="preserve"> </w:t>
      </w:r>
      <w:bookmarkEnd w:id="16"/>
    </w:p>
    <w:sectPr w:rsidR="006E14D4" w:rsidRPr="00CE2A2A">
      <w:footerReference w:type="default" r:id="rId1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F57" w:rsidRDefault="00941F57" w:rsidP="00003363">
      <w:pPr>
        <w:spacing w:after="0" w:line="240" w:lineRule="auto"/>
      </w:pPr>
      <w:r>
        <w:separator/>
      </w:r>
    </w:p>
  </w:endnote>
  <w:endnote w:type="continuationSeparator" w:id="0">
    <w:p w:rsidR="00941F57" w:rsidRDefault="00941F57" w:rsidP="00003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299634"/>
      <w:docPartObj>
        <w:docPartGallery w:val="Page Numbers (Bottom of Page)"/>
        <w:docPartUnique/>
      </w:docPartObj>
    </w:sdtPr>
    <w:sdtEndPr>
      <w:rPr>
        <w:noProof/>
      </w:rPr>
    </w:sdtEndPr>
    <w:sdtContent>
      <w:p w:rsidR="00FB396F" w:rsidRDefault="00FB396F">
        <w:pPr>
          <w:pStyle w:val="Footer"/>
          <w:jc w:val="center"/>
        </w:pPr>
        <w:r>
          <w:fldChar w:fldCharType="begin"/>
        </w:r>
        <w:r>
          <w:instrText xml:space="preserve"> PAGE   \* MERGEFORMAT </w:instrText>
        </w:r>
        <w:r>
          <w:fldChar w:fldCharType="separate"/>
        </w:r>
        <w:r w:rsidR="00CE2A2A">
          <w:rPr>
            <w:noProof/>
          </w:rPr>
          <w:t>12</w:t>
        </w:r>
        <w:r>
          <w:rPr>
            <w:noProof/>
          </w:rPr>
          <w:fldChar w:fldCharType="end"/>
        </w:r>
      </w:p>
    </w:sdtContent>
  </w:sdt>
  <w:p w:rsidR="00FB396F" w:rsidRDefault="00FB39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F57" w:rsidRDefault="00941F57" w:rsidP="00003363">
      <w:pPr>
        <w:spacing w:after="0" w:line="240" w:lineRule="auto"/>
      </w:pPr>
      <w:r>
        <w:separator/>
      </w:r>
    </w:p>
  </w:footnote>
  <w:footnote w:type="continuationSeparator" w:id="0">
    <w:p w:rsidR="00941F57" w:rsidRDefault="00941F57" w:rsidP="000033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35E2DE2"/>
    <w:multiLevelType w:val="hybridMultilevel"/>
    <w:tmpl w:val="2B908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B35194"/>
    <w:multiLevelType w:val="hybridMultilevel"/>
    <w:tmpl w:val="4F24A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7131B4F"/>
    <w:multiLevelType w:val="hybridMultilevel"/>
    <w:tmpl w:val="74FC5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8794A"/>
    <w:multiLevelType w:val="hybridMultilevel"/>
    <w:tmpl w:val="DBF4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13008"/>
    <w:multiLevelType w:val="hybridMultilevel"/>
    <w:tmpl w:val="D8D29474"/>
    <w:lvl w:ilvl="0" w:tplc="9D7E7CC6">
      <w:start w:val="1"/>
      <w:numFmt w:val="bullet"/>
      <w:lvlText w:val="•"/>
      <w:lvlJc w:val="left"/>
      <w:pPr>
        <w:tabs>
          <w:tab w:val="num" w:pos="720"/>
        </w:tabs>
        <w:ind w:left="720" w:hanging="360"/>
      </w:pPr>
      <w:rPr>
        <w:rFonts w:ascii="Arial" w:hAnsi="Arial" w:hint="default"/>
      </w:rPr>
    </w:lvl>
    <w:lvl w:ilvl="1" w:tplc="3D40224C">
      <w:start w:val="1"/>
      <w:numFmt w:val="bullet"/>
      <w:lvlText w:val="•"/>
      <w:lvlJc w:val="left"/>
      <w:pPr>
        <w:tabs>
          <w:tab w:val="num" w:pos="1440"/>
        </w:tabs>
        <w:ind w:left="1440" w:hanging="360"/>
      </w:pPr>
      <w:rPr>
        <w:rFonts w:ascii="Arial" w:hAnsi="Arial" w:hint="default"/>
      </w:rPr>
    </w:lvl>
    <w:lvl w:ilvl="2" w:tplc="2FAEA284" w:tentative="1">
      <w:start w:val="1"/>
      <w:numFmt w:val="bullet"/>
      <w:lvlText w:val="•"/>
      <w:lvlJc w:val="left"/>
      <w:pPr>
        <w:tabs>
          <w:tab w:val="num" w:pos="2160"/>
        </w:tabs>
        <w:ind w:left="2160" w:hanging="360"/>
      </w:pPr>
      <w:rPr>
        <w:rFonts w:ascii="Arial" w:hAnsi="Arial" w:hint="default"/>
      </w:rPr>
    </w:lvl>
    <w:lvl w:ilvl="3" w:tplc="14EE50A2" w:tentative="1">
      <w:start w:val="1"/>
      <w:numFmt w:val="bullet"/>
      <w:lvlText w:val="•"/>
      <w:lvlJc w:val="left"/>
      <w:pPr>
        <w:tabs>
          <w:tab w:val="num" w:pos="2880"/>
        </w:tabs>
        <w:ind w:left="2880" w:hanging="360"/>
      </w:pPr>
      <w:rPr>
        <w:rFonts w:ascii="Arial" w:hAnsi="Arial" w:hint="default"/>
      </w:rPr>
    </w:lvl>
    <w:lvl w:ilvl="4" w:tplc="D3366CFC" w:tentative="1">
      <w:start w:val="1"/>
      <w:numFmt w:val="bullet"/>
      <w:lvlText w:val="•"/>
      <w:lvlJc w:val="left"/>
      <w:pPr>
        <w:tabs>
          <w:tab w:val="num" w:pos="3600"/>
        </w:tabs>
        <w:ind w:left="3600" w:hanging="360"/>
      </w:pPr>
      <w:rPr>
        <w:rFonts w:ascii="Arial" w:hAnsi="Arial" w:hint="default"/>
      </w:rPr>
    </w:lvl>
    <w:lvl w:ilvl="5" w:tplc="84C64806" w:tentative="1">
      <w:start w:val="1"/>
      <w:numFmt w:val="bullet"/>
      <w:lvlText w:val="•"/>
      <w:lvlJc w:val="left"/>
      <w:pPr>
        <w:tabs>
          <w:tab w:val="num" w:pos="4320"/>
        </w:tabs>
        <w:ind w:left="4320" w:hanging="360"/>
      </w:pPr>
      <w:rPr>
        <w:rFonts w:ascii="Arial" w:hAnsi="Arial" w:hint="default"/>
      </w:rPr>
    </w:lvl>
    <w:lvl w:ilvl="6" w:tplc="8AB270A2" w:tentative="1">
      <w:start w:val="1"/>
      <w:numFmt w:val="bullet"/>
      <w:lvlText w:val="•"/>
      <w:lvlJc w:val="left"/>
      <w:pPr>
        <w:tabs>
          <w:tab w:val="num" w:pos="5040"/>
        </w:tabs>
        <w:ind w:left="5040" w:hanging="360"/>
      </w:pPr>
      <w:rPr>
        <w:rFonts w:ascii="Arial" w:hAnsi="Arial" w:hint="default"/>
      </w:rPr>
    </w:lvl>
    <w:lvl w:ilvl="7" w:tplc="8FF4EEEE" w:tentative="1">
      <w:start w:val="1"/>
      <w:numFmt w:val="bullet"/>
      <w:lvlText w:val="•"/>
      <w:lvlJc w:val="left"/>
      <w:pPr>
        <w:tabs>
          <w:tab w:val="num" w:pos="5760"/>
        </w:tabs>
        <w:ind w:left="5760" w:hanging="360"/>
      </w:pPr>
      <w:rPr>
        <w:rFonts w:ascii="Arial" w:hAnsi="Arial" w:hint="default"/>
      </w:rPr>
    </w:lvl>
    <w:lvl w:ilvl="8" w:tplc="E4C29F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6E450D"/>
    <w:multiLevelType w:val="hybridMultilevel"/>
    <w:tmpl w:val="6C1E4B94"/>
    <w:lvl w:ilvl="0" w:tplc="54E08D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5D462FF"/>
    <w:multiLevelType w:val="hybridMultilevel"/>
    <w:tmpl w:val="50C62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E047C"/>
    <w:multiLevelType w:val="hybridMultilevel"/>
    <w:tmpl w:val="7204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207BFA"/>
    <w:multiLevelType w:val="hybridMultilevel"/>
    <w:tmpl w:val="8C3AF2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15"/>
  </w:num>
  <w:num w:numId="4">
    <w:abstractNumId w:val="17"/>
  </w:num>
  <w:num w:numId="5">
    <w:abstractNumId w:val="13"/>
  </w:num>
  <w:num w:numId="6">
    <w:abstractNumId w:val="16"/>
  </w:num>
  <w:num w:numId="7">
    <w:abstractNumId w:val="1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1"/>
  </w:num>
  <w:num w:numId="19">
    <w:abstractNumId w:val="14"/>
  </w:num>
  <w:num w:numId="20">
    <w:abstractNumId w:val="10"/>
  </w:num>
  <w:num w:numId="21">
    <w:abstractNumId w:val="20"/>
  </w:num>
  <w:num w:numId="22">
    <w:abstractNumId w:val="11"/>
  </w:num>
  <w:num w:numId="23">
    <w:abstractNumId w:val="2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895"/>
    <w:rsid w:val="00000836"/>
    <w:rsid w:val="000009A3"/>
    <w:rsid w:val="00000A0A"/>
    <w:rsid w:val="00000AFC"/>
    <w:rsid w:val="00001435"/>
    <w:rsid w:val="00001970"/>
    <w:rsid w:val="00001F20"/>
    <w:rsid w:val="00002601"/>
    <w:rsid w:val="000028AC"/>
    <w:rsid w:val="00002BC2"/>
    <w:rsid w:val="00003363"/>
    <w:rsid w:val="0000353C"/>
    <w:rsid w:val="0000398A"/>
    <w:rsid w:val="0000468F"/>
    <w:rsid w:val="0000490A"/>
    <w:rsid w:val="00004F2A"/>
    <w:rsid w:val="000050FF"/>
    <w:rsid w:val="00005D70"/>
    <w:rsid w:val="00005DBC"/>
    <w:rsid w:val="00007179"/>
    <w:rsid w:val="000072B4"/>
    <w:rsid w:val="000078DF"/>
    <w:rsid w:val="00007AA9"/>
    <w:rsid w:val="00007B14"/>
    <w:rsid w:val="000102B2"/>
    <w:rsid w:val="0001124D"/>
    <w:rsid w:val="00011768"/>
    <w:rsid w:val="000119A8"/>
    <w:rsid w:val="000120F0"/>
    <w:rsid w:val="0001230A"/>
    <w:rsid w:val="000127E1"/>
    <w:rsid w:val="00013C4A"/>
    <w:rsid w:val="00014161"/>
    <w:rsid w:val="00014609"/>
    <w:rsid w:val="00014839"/>
    <w:rsid w:val="00014F55"/>
    <w:rsid w:val="000155FC"/>
    <w:rsid w:val="000159D5"/>
    <w:rsid w:val="00015C2C"/>
    <w:rsid w:val="00016113"/>
    <w:rsid w:val="00016614"/>
    <w:rsid w:val="00016A07"/>
    <w:rsid w:val="00017170"/>
    <w:rsid w:val="000172A1"/>
    <w:rsid w:val="0001746B"/>
    <w:rsid w:val="00017AD9"/>
    <w:rsid w:val="000202F3"/>
    <w:rsid w:val="0002099A"/>
    <w:rsid w:val="00020B8C"/>
    <w:rsid w:val="00020CB1"/>
    <w:rsid w:val="00020FD1"/>
    <w:rsid w:val="0002116C"/>
    <w:rsid w:val="000220E4"/>
    <w:rsid w:val="0002309E"/>
    <w:rsid w:val="00023AE6"/>
    <w:rsid w:val="00023E3A"/>
    <w:rsid w:val="0002418D"/>
    <w:rsid w:val="000241AB"/>
    <w:rsid w:val="000248E1"/>
    <w:rsid w:val="00024A3C"/>
    <w:rsid w:val="0002579E"/>
    <w:rsid w:val="00025952"/>
    <w:rsid w:val="00025997"/>
    <w:rsid w:val="0002673E"/>
    <w:rsid w:val="0002674D"/>
    <w:rsid w:val="00026C0C"/>
    <w:rsid w:val="00026D29"/>
    <w:rsid w:val="00027449"/>
    <w:rsid w:val="00027B5C"/>
    <w:rsid w:val="00030A53"/>
    <w:rsid w:val="00030F0B"/>
    <w:rsid w:val="0003121F"/>
    <w:rsid w:val="00031DB3"/>
    <w:rsid w:val="000321A0"/>
    <w:rsid w:val="0003235B"/>
    <w:rsid w:val="000323E0"/>
    <w:rsid w:val="000324C2"/>
    <w:rsid w:val="00032585"/>
    <w:rsid w:val="000325B0"/>
    <w:rsid w:val="0003334E"/>
    <w:rsid w:val="0003339E"/>
    <w:rsid w:val="000333A4"/>
    <w:rsid w:val="0003384E"/>
    <w:rsid w:val="00034A21"/>
    <w:rsid w:val="00034DA8"/>
    <w:rsid w:val="00034DE8"/>
    <w:rsid w:val="00035898"/>
    <w:rsid w:val="00035DA8"/>
    <w:rsid w:val="00036614"/>
    <w:rsid w:val="0003697C"/>
    <w:rsid w:val="00036B10"/>
    <w:rsid w:val="000370C7"/>
    <w:rsid w:val="00037986"/>
    <w:rsid w:val="00037A67"/>
    <w:rsid w:val="00037BC5"/>
    <w:rsid w:val="00037BF4"/>
    <w:rsid w:val="00037BF5"/>
    <w:rsid w:val="000409CC"/>
    <w:rsid w:val="00040B8E"/>
    <w:rsid w:val="00042228"/>
    <w:rsid w:val="00042393"/>
    <w:rsid w:val="0004252E"/>
    <w:rsid w:val="000439F3"/>
    <w:rsid w:val="00044103"/>
    <w:rsid w:val="000444B0"/>
    <w:rsid w:val="000444CA"/>
    <w:rsid w:val="00044C7D"/>
    <w:rsid w:val="000451A8"/>
    <w:rsid w:val="00045358"/>
    <w:rsid w:val="0004595B"/>
    <w:rsid w:val="00045A40"/>
    <w:rsid w:val="00045CC5"/>
    <w:rsid w:val="00046BA2"/>
    <w:rsid w:val="00046D59"/>
    <w:rsid w:val="00047492"/>
    <w:rsid w:val="00047A39"/>
    <w:rsid w:val="00050DC2"/>
    <w:rsid w:val="00052C64"/>
    <w:rsid w:val="000531E1"/>
    <w:rsid w:val="0005416C"/>
    <w:rsid w:val="000541BA"/>
    <w:rsid w:val="000541E3"/>
    <w:rsid w:val="00054318"/>
    <w:rsid w:val="0005475B"/>
    <w:rsid w:val="00054AF3"/>
    <w:rsid w:val="0005520A"/>
    <w:rsid w:val="000552EA"/>
    <w:rsid w:val="00055403"/>
    <w:rsid w:val="000555A4"/>
    <w:rsid w:val="00055752"/>
    <w:rsid w:val="00055B32"/>
    <w:rsid w:val="0005719D"/>
    <w:rsid w:val="00057D85"/>
    <w:rsid w:val="00061021"/>
    <w:rsid w:val="000610AA"/>
    <w:rsid w:val="0006114B"/>
    <w:rsid w:val="000612CA"/>
    <w:rsid w:val="0006195A"/>
    <w:rsid w:val="00061C55"/>
    <w:rsid w:val="000629B2"/>
    <w:rsid w:val="00062ED6"/>
    <w:rsid w:val="00063F86"/>
    <w:rsid w:val="00064231"/>
    <w:rsid w:val="000642E3"/>
    <w:rsid w:val="0006455A"/>
    <w:rsid w:val="000647FA"/>
    <w:rsid w:val="00064BEA"/>
    <w:rsid w:val="00064C66"/>
    <w:rsid w:val="00064D14"/>
    <w:rsid w:val="00064E31"/>
    <w:rsid w:val="000651DD"/>
    <w:rsid w:val="00065383"/>
    <w:rsid w:val="00065728"/>
    <w:rsid w:val="000665DE"/>
    <w:rsid w:val="000675D7"/>
    <w:rsid w:val="00067A56"/>
    <w:rsid w:val="00067C89"/>
    <w:rsid w:val="00067D50"/>
    <w:rsid w:val="00067DA5"/>
    <w:rsid w:val="00070568"/>
    <w:rsid w:val="00070B0F"/>
    <w:rsid w:val="00070E0E"/>
    <w:rsid w:val="00071209"/>
    <w:rsid w:val="00071506"/>
    <w:rsid w:val="000719E4"/>
    <w:rsid w:val="00071DDA"/>
    <w:rsid w:val="00072927"/>
    <w:rsid w:val="000729A3"/>
    <w:rsid w:val="00072BDF"/>
    <w:rsid w:val="00074465"/>
    <w:rsid w:val="00074536"/>
    <w:rsid w:val="00074D0A"/>
    <w:rsid w:val="00074DBD"/>
    <w:rsid w:val="000753AE"/>
    <w:rsid w:val="00075FDF"/>
    <w:rsid w:val="000765B5"/>
    <w:rsid w:val="0007665A"/>
    <w:rsid w:val="000769B8"/>
    <w:rsid w:val="00076BDB"/>
    <w:rsid w:val="000772FD"/>
    <w:rsid w:val="00077512"/>
    <w:rsid w:val="000776B9"/>
    <w:rsid w:val="000778CF"/>
    <w:rsid w:val="0007791E"/>
    <w:rsid w:val="00077B82"/>
    <w:rsid w:val="00080396"/>
    <w:rsid w:val="00080B92"/>
    <w:rsid w:val="00080F3F"/>
    <w:rsid w:val="0008171E"/>
    <w:rsid w:val="00082618"/>
    <w:rsid w:val="0008261C"/>
    <w:rsid w:val="00082876"/>
    <w:rsid w:val="0008287A"/>
    <w:rsid w:val="000828E9"/>
    <w:rsid w:val="00082F48"/>
    <w:rsid w:val="00083279"/>
    <w:rsid w:val="00083659"/>
    <w:rsid w:val="000836BD"/>
    <w:rsid w:val="00083777"/>
    <w:rsid w:val="00083BF2"/>
    <w:rsid w:val="00083EC0"/>
    <w:rsid w:val="000844B9"/>
    <w:rsid w:val="00084575"/>
    <w:rsid w:val="00084955"/>
    <w:rsid w:val="000850D4"/>
    <w:rsid w:val="00085DF9"/>
    <w:rsid w:val="00085F1E"/>
    <w:rsid w:val="00087451"/>
    <w:rsid w:val="00087822"/>
    <w:rsid w:val="000903C4"/>
    <w:rsid w:val="00090A87"/>
    <w:rsid w:val="00091B3C"/>
    <w:rsid w:val="00091F8A"/>
    <w:rsid w:val="00092021"/>
    <w:rsid w:val="000921B9"/>
    <w:rsid w:val="00092CB9"/>
    <w:rsid w:val="00092EC0"/>
    <w:rsid w:val="00093A16"/>
    <w:rsid w:val="00094104"/>
    <w:rsid w:val="00094278"/>
    <w:rsid w:val="0009494A"/>
    <w:rsid w:val="00094BC8"/>
    <w:rsid w:val="00094C98"/>
    <w:rsid w:val="00094F57"/>
    <w:rsid w:val="000954E3"/>
    <w:rsid w:val="000961DF"/>
    <w:rsid w:val="00096721"/>
    <w:rsid w:val="00096731"/>
    <w:rsid w:val="00096B38"/>
    <w:rsid w:val="000971F7"/>
    <w:rsid w:val="00097515"/>
    <w:rsid w:val="000A030C"/>
    <w:rsid w:val="000A0362"/>
    <w:rsid w:val="000A04A9"/>
    <w:rsid w:val="000A093C"/>
    <w:rsid w:val="000A0C39"/>
    <w:rsid w:val="000A0F2E"/>
    <w:rsid w:val="000A1101"/>
    <w:rsid w:val="000A115A"/>
    <w:rsid w:val="000A1BF1"/>
    <w:rsid w:val="000A2961"/>
    <w:rsid w:val="000A2E10"/>
    <w:rsid w:val="000A3167"/>
    <w:rsid w:val="000A3183"/>
    <w:rsid w:val="000A326F"/>
    <w:rsid w:val="000A36C1"/>
    <w:rsid w:val="000A3701"/>
    <w:rsid w:val="000A4965"/>
    <w:rsid w:val="000A49D3"/>
    <w:rsid w:val="000A4B38"/>
    <w:rsid w:val="000A4C14"/>
    <w:rsid w:val="000A4F69"/>
    <w:rsid w:val="000A500D"/>
    <w:rsid w:val="000A5505"/>
    <w:rsid w:val="000A5943"/>
    <w:rsid w:val="000A63AC"/>
    <w:rsid w:val="000A64DF"/>
    <w:rsid w:val="000A72D7"/>
    <w:rsid w:val="000A7AA3"/>
    <w:rsid w:val="000B092A"/>
    <w:rsid w:val="000B1372"/>
    <w:rsid w:val="000B19E9"/>
    <w:rsid w:val="000B1DBA"/>
    <w:rsid w:val="000B250E"/>
    <w:rsid w:val="000B26DB"/>
    <w:rsid w:val="000B29F8"/>
    <w:rsid w:val="000B2EAA"/>
    <w:rsid w:val="000B33DB"/>
    <w:rsid w:val="000B34EB"/>
    <w:rsid w:val="000B34F6"/>
    <w:rsid w:val="000B398B"/>
    <w:rsid w:val="000B4746"/>
    <w:rsid w:val="000B51BB"/>
    <w:rsid w:val="000B6573"/>
    <w:rsid w:val="000B660E"/>
    <w:rsid w:val="000B6D9B"/>
    <w:rsid w:val="000B7D3B"/>
    <w:rsid w:val="000C053B"/>
    <w:rsid w:val="000C1398"/>
    <w:rsid w:val="000C146C"/>
    <w:rsid w:val="000C181B"/>
    <w:rsid w:val="000C1D70"/>
    <w:rsid w:val="000C3852"/>
    <w:rsid w:val="000C4637"/>
    <w:rsid w:val="000C4900"/>
    <w:rsid w:val="000C4BF2"/>
    <w:rsid w:val="000C5AC1"/>
    <w:rsid w:val="000C5D82"/>
    <w:rsid w:val="000C5F1B"/>
    <w:rsid w:val="000C63E5"/>
    <w:rsid w:val="000C6746"/>
    <w:rsid w:val="000C6CD6"/>
    <w:rsid w:val="000C6DD7"/>
    <w:rsid w:val="000C7510"/>
    <w:rsid w:val="000C7532"/>
    <w:rsid w:val="000D06AB"/>
    <w:rsid w:val="000D1795"/>
    <w:rsid w:val="000D1C3A"/>
    <w:rsid w:val="000D200A"/>
    <w:rsid w:val="000D2E61"/>
    <w:rsid w:val="000D3535"/>
    <w:rsid w:val="000D3D6F"/>
    <w:rsid w:val="000D4457"/>
    <w:rsid w:val="000D46E7"/>
    <w:rsid w:val="000D46F1"/>
    <w:rsid w:val="000D508B"/>
    <w:rsid w:val="000D5AC2"/>
    <w:rsid w:val="000D5C17"/>
    <w:rsid w:val="000D6317"/>
    <w:rsid w:val="000D6C60"/>
    <w:rsid w:val="000D6CE4"/>
    <w:rsid w:val="000D70B4"/>
    <w:rsid w:val="000D72DD"/>
    <w:rsid w:val="000D77D5"/>
    <w:rsid w:val="000D7907"/>
    <w:rsid w:val="000E0114"/>
    <w:rsid w:val="000E017C"/>
    <w:rsid w:val="000E09B0"/>
    <w:rsid w:val="000E182C"/>
    <w:rsid w:val="000E1E60"/>
    <w:rsid w:val="000E2654"/>
    <w:rsid w:val="000E2BE5"/>
    <w:rsid w:val="000E2C55"/>
    <w:rsid w:val="000E2FAA"/>
    <w:rsid w:val="000E3420"/>
    <w:rsid w:val="000E37CF"/>
    <w:rsid w:val="000E3EBC"/>
    <w:rsid w:val="000E3F4A"/>
    <w:rsid w:val="000E3F7C"/>
    <w:rsid w:val="000E4244"/>
    <w:rsid w:val="000E4818"/>
    <w:rsid w:val="000E48CE"/>
    <w:rsid w:val="000E4E1A"/>
    <w:rsid w:val="000E51A1"/>
    <w:rsid w:val="000E5357"/>
    <w:rsid w:val="000E5978"/>
    <w:rsid w:val="000E5AF8"/>
    <w:rsid w:val="000E68CE"/>
    <w:rsid w:val="000E6F0B"/>
    <w:rsid w:val="000E76FB"/>
    <w:rsid w:val="000F03BF"/>
    <w:rsid w:val="000F0CBE"/>
    <w:rsid w:val="000F1019"/>
    <w:rsid w:val="000F1A15"/>
    <w:rsid w:val="000F1D6F"/>
    <w:rsid w:val="000F2831"/>
    <w:rsid w:val="000F2BE6"/>
    <w:rsid w:val="000F2E09"/>
    <w:rsid w:val="000F3A5E"/>
    <w:rsid w:val="000F3A6E"/>
    <w:rsid w:val="000F3BDE"/>
    <w:rsid w:val="000F3E50"/>
    <w:rsid w:val="000F3FCA"/>
    <w:rsid w:val="000F440E"/>
    <w:rsid w:val="000F455D"/>
    <w:rsid w:val="000F46D7"/>
    <w:rsid w:val="000F4D5D"/>
    <w:rsid w:val="000F5932"/>
    <w:rsid w:val="000F5A30"/>
    <w:rsid w:val="000F5B85"/>
    <w:rsid w:val="000F5E84"/>
    <w:rsid w:val="000F61C2"/>
    <w:rsid w:val="000F6307"/>
    <w:rsid w:val="000F64B0"/>
    <w:rsid w:val="000F670E"/>
    <w:rsid w:val="000F67E8"/>
    <w:rsid w:val="000F69BC"/>
    <w:rsid w:val="000F6EE4"/>
    <w:rsid w:val="000F7045"/>
    <w:rsid w:val="000F71E0"/>
    <w:rsid w:val="000F74F3"/>
    <w:rsid w:val="000F7AF9"/>
    <w:rsid w:val="0010041D"/>
    <w:rsid w:val="001008B2"/>
    <w:rsid w:val="00100D18"/>
    <w:rsid w:val="00100E35"/>
    <w:rsid w:val="00100F06"/>
    <w:rsid w:val="0010144A"/>
    <w:rsid w:val="00101A40"/>
    <w:rsid w:val="00101A57"/>
    <w:rsid w:val="00101BEF"/>
    <w:rsid w:val="00102000"/>
    <w:rsid w:val="001022BE"/>
    <w:rsid w:val="001024DF"/>
    <w:rsid w:val="001027FE"/>
    <w:rsid w:val="00102DC7"/>
    <w:rsid w:val="001030DA"/>
    <w:rsid w:val="00103B26"/>
    <w:rsid w:val="00104100"/>
    <w:rsid w:val="00104124"/>
    <w:rsid w:val="00104CDC"/>
    <w:rsid w:val="00105C70"/>
    <w:rsid w:val="00105EC3"/>
    <w:rsid w:val="001061B5"/>
    <w:rsid w:val="001064D5"/>
    <w:rsid w:val="00106504"/>
    <w:rsid w:val="0010664C"/>
    <w:rsid w:val="00106B8B"/>
    <w:rsid w:val="00107864"/>
    <w:rsid w:val="00107995"/>
    <w:rsid w:val="0011014D"/>
    <w:rsid w:val="0011058A"/>
    <w:rsid w:val="001111FC"/>
    <w:rsid w:val="00111A5C"/>
    <w:rsid w:val="00111A63"/>
    <w:rsid w:val="00111AC6"/>
    <w:rsid w:val="00111F99"/>
    <w:rsid w:val="00112AEB"/>
    <w:rsid w:val="00112CE7"/>
    <w:rsid w:val="00113B70"/>
    <w:rsid w:val="00113E2E"/>
    <w:rsid w:val="001141F6"/>
    <w:rsid w:val="0011457B"/>
    <w:rsid w:val="001146E3"/>
    <w:rsid w:val="0011519E"/>
    <w:rsid w:val="00115963"/>
    <w:rsid w:val="00116628"/>
    <w:rsid w:val="001166CB"/>
    <w:rsid w:val="00116AF9"/>
    <w:rsid w:val="00116B54"/>
    <w:rsid w:val="00116B9C"/>
    <w:rsid w:val="00116E5D"/>
    <w:rsid w:val="001203B6"/>
    <w:rsid w:val="00120576"/>
    <w:rsid w:val="0012064E"/>
    <w:rsid w:val="001207BD"/>
    <w:rsid w:val="00120919"/>
    <w:rsid w:val="001215F8"/>
    <w:rsid w:val="00121787"/>
    <w:rsid w:val="00121E5E"/>
    <w:rsid w:val="0012229F"/>
    <w:rsid w:val="00122826"/>
    <w:rsid w:val="00122BF1"/>
    <w:rsid w:val="001232C7"/>
    <w:rsid w:val="001232D1"/>
    <w:rsid w:val="00123312"/>
    <w:rsid w:val="00123792"/>
    <w:rsid w:val="0012445E"/>
    <w:rsid w:val="00124AC3"/>
    <w:rsid w:val="00125A60"/>
    <w:rsid w:val="00125BB9"/>
    <w:rsid w:val="00126C2A"/>
    <w:rsid w:val="0012749E"/>
    <w:rsid w:val="001274EC"/>
    <w:rsid w:val="0013003E"/>
    <w:rsid w:val="00130444"/>
    <w:rsid w:val="001304C1"/>
    <w:rsid w:val="001308E5"/>
    <w:rsid w:val="00130A97"/>
    <w:rsid w:val="00131A38"/>
    <w:rsid w:val="00131D61"/>
    <w:rsid w:val="00132037"/>
    <w:rsid w:val="00132208"/>
    <w:rsid w:val="00132227"/>
    <w:rsid w:val="0013231D"/>
    <w:rsid w:val="001325E1"/>
    <w:rsid w:val="00132683"/>
    <w:rsid w:val="00132699"/>
    <w:rsid w:val="00132794"/>
    <w:rsid w:val="001328B8"/>
    <w:rsid w:val="001329F3"/>
    <w:rsid w:val="00132A90"/>
    <w:rsid w:val="00132C33"/>
    <w:rsid w:val="001333C7"/>
    <w:rsid w:val="00133482"/>
    <w:rsid w:val="00133573"/>
    <w:rsid w:val="00134555"/>
    <w:rsid w:val="0013460D"/>
    <w:rsid w:val="001346F4"/>
    <w:rsid w:val="001347A5"/>
    <w:rsid w:val="00134817"/>
    <w:rsid w:val="00134B47"/>
    <w:rsid w:val="00134EED"/>
    <w:rsid w:val="00134F05"/>
    <w:rsid w:val="001351F5"/>
    <w:rsid w:val="00135326"/>
    <w:rsid w:val="00135388"/>
    <w:rsid w:val="00135CE2"/>
    <w:rsid w:val="001362F6"/>
    <w:rsid w:val="001363E4"/>
    <w:rsid w:val="001369BA"/>
    <w:rsid w:val="00136ACE"/>
    <w:rsid w:val="00136C08"/>
    <w:rsid w:val="00136FAD"/>
    <w:rsid w:val="00137B4E"/>
    <w:rsid w:val="00137BC5"/>
    <w:rsid w:val="00140667"/>
    <w:rsid w:val="00140984"/>
    <w:rsid w:val="00140B85"/>
    <w:rsid w:val="00140C15"/>
    <w:rsid w:val="001410A1"/>
    <w:rsid w:val="00141C17"/>
    <w:rsid w:val="00142707"/>
    <w:rsid w:val="00142C08"/>
    <w:rsid w:val="001436C3"/>
    <w:rsid w:val="0014398C"/>
    <w:rsid w:val="001442CA"/>
    <w:rsid w:val="00144575"/>
    <w:rsid w:val="001447F3"/>
    <w:rsid w:val="001455B4"/>
    <w:rsid w:val="001461B7"/>
    <w:rsid w:val="00146252"/>
    <w:rsid w:val="00146A04"/>
    <w:rsid w:val="00146C27"/>
    <w:rsid w:val="001471A1"/>
    <w:rsid w:val="0014731A"/>
    <w:rsid w:val="00147327"/>
    <w:rsid w:val="001475B2"/>
    <w:rsid w:val="00147659"/>
    <w:rsid w:val="00147C6F"/>
    <w:rsid w:val="00147CD5"/>
    <w:rsid w:val="00147E62"/>
    <w:rsid w:val="001501BB"/>
    <w:rsid w:val="00150946"/>
    <w:rsid w:val="001515FC"/>
    <w:rsid w:val="001517F2"/>
    <w:rsid w:val="00151DD8"/>
    <w:rsid w:val="00151E7A"/>
    <w:rsid w:val="001522F1"/>
    <w:rsid w:val="001536E9"/>
    <w:rsid w:val="00153A07"/>
    <w:rsid w:val="00153B14"/>
    <w:rsid w:val="00154094"/>
    <w:rsid w:val="00154281"/>
    <w:rsid w:val="00154AD3"/>
    <w:rsid w:val="00154CC7"/>
    <w:rsid w:val="00154D34"/>
    <w:rsid w:val="00154D8A"/>
    <w:rsid w:val="00154DBE"/>
    <w:rsid w:val="00154FFB"/>
    <w:rsid w:val="00155512"/>
    <w:rsid w:val="00156615"/>
    <w:rsid w:val="001567C7"/>
    <w:rsid w:val="001579F9"/>
    <w:rsid w:val="00157A23"/>
    <w:rsid w:val="00157A45"/>
    <w:rsid w:val="001601E4"/>
    <w:rsid w:val="001603D6"/>
    <w:rsid w:val="0016081A"/>
    <w:rsid w:val="00160C56"/>
    <w:rsid w:val="0016138B"/>
    <w:rsid w:val="00161AD8"/>
    <w:rsid w:val="00161E06"/>
    <w:rsid w:val="001624A9"/>
    <w:rsid w:val="001628F4"/>
    <w:rsid w:val="00162D22"/>
    <w:rsid w:val="00162D36"/>
    <w:rsid w:val="00162DD8"/>
    <w:rsid w:val="00162E04"/>
    <w:rsid w:val="00163030"/>
    <w:rsid w:val="0016307D"/>
    <w:rsid w:val="00163377"/>
    <w:rsid w:val="00163499"/>
    <w:rsid w:val="00163563"/>
    <w:rsid w:val="001637EF"/>
    <w:rsid w:val="001639BC"/>
    <w:rsid w:val="00163FD3"/>
    <w:rsid w:val="001649B8"/>
    <w:rsid w:val="00165247"/>
    <w:rsid w:val="00165531"/>
    <w:rsid w:val="001655EC"/>
    <w:rsid w:val="00165AA5"/>
    <w:rsid w:val="00165B49"/>
    <w:rsid w:val="00165DAD"/>
    <w:rsid w:val="00166B00"/>
    <w:rsid w:val="00166C2A"/>
    <w:rsid w:val="00166C76"/>
    <w:rsid w:val="00166C85"/>
    <w:rsid w:val="00166E57"/>
    <w:rsid w:val="00166FAD"/>
    <w:rsid w:val="001674CD"/>
    <w:rsid w:val="00167D44"/>
    <w:rsid w:val="001705CD"/>
    <w:rsid w:val="001707E1"/>
    <w:rsid w:val="001707E6"/>
    <w:rsid w:val="00170B1A"/>
    <w:rsid w:val="00170CEB"/>
    <w:rsid w:val="001713BC"/>
    <w:rsid w:val="001715EC"/>
    <w:rsid w:val="0017180F"/>
    <w:rsid w:val="001718A5"/>
    <w:rsid w:val="00171959"/>
    <w:rsid w:val="00171DB2"/>
    <w:rsid w:val="00171ECC"/>
    <w:rsid w:val="00171EDF"/>
    <w:rsid w:val="00171FED"/>
    <w:rsid w:val="0017223A"/>
    <w:rsid w:val="0017283F"/>
    <w:rsid w:val="001729A9"/>
    <w:rsid w:val="0017340E"/>
    <w:rsid w:val="00173494"/>
    <w:rsid w:val="00173F54"/>
    <w:rsid w:val="0017414A"/>
    <w:rsid w:val="001745BE"/>
    <w:rsid w:val="00174B1E"/>
    <w:rsid w:val="00175046"/>
    <w:rsid w:val="00175074"/>
    <w:rsid w:val="00175D97"/>
    <w:rsid w:val="0017642F"/>
    <w:rsid w:val="00176AA0"/>
    <w:rsid w:val="00177076"/>
    <w:rsid w:val="0018055E"/>
    <w:rsid w:val="00180DD2"/>
    <w:rsid w:val="00180DF1"/>
    <w:rsid w:val="00181149"/>
    <w:rsid w:val="0018154A"/>
    <w:rsid w:val="00181A99"/>
    <w:rsid w:val="00181BA3"/>
    <w:rsid w:val="00181EA1"/>
    <w:rsid w:val="00181FF2"/>
    <w:rsid w:val="001829AB"/>
    <w:rsid w:val="00182C7F"/>
    <w:rsid w:val="0018311D"/>
    <w:rsid w:val="00183273"/>
    <w:rsid w:val="00183472"/>
    <w:rsid w:val="00183DC6"/>
    <w:rsid w:val="00183DEA"/>
    <w:rsid w:val="00183E23"/>
    <w:rsid w:val="0018435D"/>
    <w:rsid w:val="00184E61"/>
    <w:rsid w:val="00185985"/>
    <w:rsid w:val="001866A6"/>
    <w:rsid w:val="00186D8E"/>
    <w:rsid w:val="001872BF"/>
    <w:rsid w:val="00190380"/>
    <w:rsid w:val="0019052B"/>
    <w:rsid w:val="001909BE"/>
    <w:rsid w:val="00190ADD"/>
    <w:rsid w:val="00190C61"/>
    <w:rsid w:val="00190FEA"/>
    <w:rsid w:val="0019137B"/>
    <w:rsid w:val="00192931"/>
    <w:rsid w:val="00192F6B"/>
    <w:rsid w:val="00193037"/>
    <w:rsid w:val="00193E21"/>
    <w:rsid w:val="00194814"/>
    <w:rsid w:val="00194DB6"/>
    <w:rsid w:val="00194EA1"/>
    <w:rsid w:val="00195C2E"/>
    <w:rsid w:val="00195D1E"/>
    <w:rsid w:val="00195E68"/>
    <w:rsid w:val="00195EF9"/>
    <w:rsid w:val="001969AF"/>
    <w:rsid w:val="00196AA2"/>
    <w:rsid w:val="00197268"/>
    <w:rsid w:val="0019785D"/>
    <w:rsid w:val="00197B39"/>
    <w:rsid w:val="001A006C"/>
    <w:rsid w:val="001A0660"/>
    <w:rsid w:val="001A06D7"/>
    <w:rsid w:val="001A0A57"/>
    <w:rsid w:val="001A0C35"/>
    <w:rsid w:val="001A10AF"/>
    <w:rsid w:val="001A1346"/>
    <w:rsid w:val="001A180D"/>
    <w:rsid w:val="001A2F77"/>
    <w:rsid w:val="001A314F"/>
    <w:rsid w:val="001A3696"/>
    <w:rsid w:val="001A3B95"/>
    <w:rsid w:val="001A41CA"/>
    <w:rsid w:val="001A4702"/>
    <w:rsid w:val="001A504B"/>
    <w:rsid w:val="001A52D2"/>
    <w:rsid w:val="001A56A0"/>
    <w:rsid w:val="001A582C"/>
    <w:rsid w:val="001A604B"/>
    <w:rsid w:val="001A610B"/>
    <w:rsid w:val="001A6707"/>
    <w:rsid w:val="001A6774"/>
    <w:rsid w:val="001A6896"/>
    <w:rsid w:val="001A6ABF"/>
    <w:rsid w:val="001A6FEA"/>
    <w:rsid w:val="001A7032"/>
    <w:rsid w:val="001A719B"/>
    <w:rsid w:val="001A719D"/>
    <w:rsid w:val="001A79D0"/>
    <w:rsid w:val="001B0F81"/>
    <w:rsid w:val="001B20CA"/>
    <w:rsid w:val="001B2238"/>
    <w:rsid w:val="001B4143"/>
    <w:rsid w:val="001B4537"/>
    <w:rsid w:val="001B46A6"/>
    <w:rsid w:val="001B5568"/>
    <w:rsid w:val="001B5582"/>
    <w:rsid w:val="001B56DC"/>
    <w:rsid w:val="001B5D5F"/>
    <w:rsid w:val="001B5D75"/>
    <w:rsid w:val="001B5F24"/>
    <w:rsid w:val="001B6F17"/>
    <w:rsid w:val="001B732A"/>
    <w:rsid w:val="001B7CFF"/>
    <w:rsid w:val="001C08E5"/>
    <w:rsid w:val="001C1140"/>
    <w:rsid w:val="001C16D7"/>
    <w:rsid w:val="001C1B72"/>
    <w:rsid w:val="001C1D76"/>
    <w:rsid w:val="001C1DC9"/>
    <w:rsid w:val="001C1DD8"/>
    <w:rsid w:val="001C1F41"/>
    <w:rsid w:val="001C2380"/>
    <w:rsid w:val="001C25D3"/>
    <w:rsid w:val="001C27A0"/>
    <w:rsid w:val="001C2BF8"/>
    <w:rsid w:val="001C2C28"/>
    <w:rsid w:val="001C2E78"/>
    <w:rsid w:val="001C2F78"/>
    <w:rsid w:val="001C35CE"/>
    <w:rsid w:val="001C3D4C"/>
    <w:rsid w:val="001C3F9C"/>
    <w:rsid w:val="001C434B"/>
    <w:rsid w:val="001C4ABC"/>
    <w:rsid w:val="001C534B"/>
    <w:rsid w:val="001C55D1"/>
    <w:rsid w:val="001C6872"/>
    <w:rsid w:val="001C6C85"/>
    <w:rsid w:val="001C6CD0"/>
    <w:rsid w:val="001C6F16"/>
    <w:rsid w:val="001C742B"/>
    <w:rsid w:val="001C74BF"/>
    <w:rsid w:val="001C759A"/>
    <w:rsid w:val="001C7E68"/>
    <w:rsid w:val="001D032F"/>
    <w:rsid w:val="001D0452"/>
    <w:rsid w:val="001D05A3"/>
    <w:rsid w:val="001D0B23"/>
    <w:rsid w:val="001D0C56"/>
    <w:rsid w:val="001D0E13"/>
    <w:rsid w:val="001D100C"/>
    <w:rsid w:val="001D162E"/>
    <w:rsid w:val="001D228F"/>
    <w:rsid w:val="001D2637"/>
    <w:rsid w:val="001D34B3"/>
    <w:rsid w:val="001D3858"/>
    <w:rsid w:val="001D3999"/>
    <w:rsid w:val="001D4A7D"/>
    <w:rsid w:val="001D50E6"/>
    <w:rsid w:val="001D52F2"/>
    <w:rsid w:val="001D5DB0"/>
    <w:rsid w:val="001D5E76"/>
    <w:rsid w:val="001D5E8C"/>
    <w:rsid w:val="001D5EAC"/>
    <w:rsid w:val="001D6355"/>
    <w:rsid w:val="001D679E"/>
    <w:rsid w:val="001D682E"/>
    <w:rsid w:val="001D701F"/>
    <w:rsid w:val="001D703D"/>
    <w:rsid w:val="001D7121"/>
    <w:rsid w:val="001D7B61"/>
    <w:rsid w:val="001E0513"/>
    <w:rsid w:val="001E090F"/>
    <w:rsid w:val="001E0933"/>
    <w:rsid w:val="001E0A1B"/>
    <w:rsid w:val="001E1877"/>
    <w:rsid w:val="001E2665"/>
    <w:rsid w:val="001E2F7B"/>
    <w:rsid w:val="001E36EE"/>
    <w:rsid w:val="001E3786"/>
    <w:rsid w:val="001E3859"/>
    <w:rsid w:val="001E3ACD"/>
    <w:rsid w:val="001E3EB6"/>
    <w:rsid w:val="001E4960"/>
    <w:rsid w:val="001E4ACB"/>
    <w:rsid w:val="001E5BE8"/>
    <w:rsid w:val="001E5E02"/>
    <w:rsid w:val="001E615F"/>
    <w:rsid w:val="001E6608"/>
    <w:rsid w:val="001E6DF6"/>
    <w:rsid w:val="001E75B3"/>
    <w:rsid w:val="001E76BE"/>
    <w:rsid w:val="001F0371"/>
    <w:rsid w:val="001F10C5"/>
    <w:rsid w:val="001F1D79"/>
    <w:rsid w:val="001F20DB"/>
    <w:rsid w:val="001F2B0A"/>
    <w:rsid w:val="001F2E4B"/>
    <w:rsid w:val="001F3378"/>
    <w:rsid w:val="001F388E"/>
    <w:rsid w:val="001F426B"/>
    <w:rsid w:val="001F48D5"/>
    <w:rsid w:val="001F4EE4"/>
    <w:rsid w:val="001F5352"/>
    <w:rsid w:val="001F5C9E"/>
    <w:rsid w:val="001F5F30"/>
    <w:rsid w:val="001F619B"/>
    <w:rsid w:val="001F6547"/>
    <w:rsid w:val="001F6808"/>
    <w:rsid w:val="001F6D9D"/>
    <w:rsid w:val="001F6FDA"/>
    <w:rsid w:val="001F731C"/>
    <w:rsid w:val="00200259"/>
    <w:rsid w:val="002004B8"/>
    <w:rsid w:val="00200556"/>
    <w:rsid w:val="002006A9"/>
    <w:rsid w:val="00201021"/>
    <w:rsid w:val="002012B8"/>
    <w:rsid w:val="002019D8"/>
    <w:rsid w:val="00201EFF"/>
    <w:rsid w:val="00201F61"/>
    <w:rsid w:val="002021AB"/>
    <w:rsid w:val="0020298D"/>
    <w:rsid w:val="00203601"/>
    <w:rsid w:val="0020383D"/>
    <w:rsid w:val="00203BC0"/>
    <w:rsid w:val="00204130"/>
    <w:rsid w:val="00204317"/>
    <w:rsid w:val="0020466C"/>
    <w:rsid w:val="00205210"/>
    <w:rsid w:val="0020563D"/>
    <w:rsid w:val="00205A29"/>
    <w:rsid w:val="002063BE"/>
    <w:rsid w:val="0020661F"/>
    <w:rsid w:val="002068BE"/>
    <w:rsid w:val="00206944"/>
    <w:rsid w:val="002069B9"/>
    <w:rsid w:val="00206A70"/>
    <w:rsid w:val="00206FB4"/>
    <w:rsid w:val="00207E45"/>
    <w:rsid w:val="00210422"/>
    <w:rsid w:val="00210982"/>
    <w:rsid w:val="00210C45"/>
    <w:rsid w:val="00210D3F"/>
    <w:rsid w:val="00211164"/>
    <w:rsid w:val="00211D88"/>
    <w:rsid w:val="002122D9"/>
    <w:rsid w:val="00212517"/>
    <w:rsid w:val="00212788"/>
    <w:rsid w:val="00212850"/>
    <w:rsid w:val="0021358F"/>
    <w:rsid w:val="002138A7"/>
    <w:rsid w:val="00213CA9"/>
    <w:rsid w:val="00213D52"/>
    <w:rsid w:val="00213F9E"/>
    <w:rsid w:val="002143BD"/>
    <w:rsid w:val="00214A4F"/>
    <w:rsid w:val="00214B39"/>
    <w:rsid w:val="00214D26"/>
    <w:rsid w:val="00216C14"/>
    <w:rsid w:val="00216F47"/>
    <w:rsid w:val="00216F6B"/>
    <w:rsid w:val="00216FB0"/>
    <w:rsid w:val="002177A0"/>
    <w:rsid w:val="00217DE3"/>
    <w:rsid w:val="00220598"/>
    <w:rsid w:val="002209AA"/>
    <w:rsid w:val="00220CAD"/>
    <w:rsid w:val="00220E7C"/>
    <w:rsid w:val="00221CA6"/>
    <w:rsid w:val="00221CE0"/>
    <w:rsid w:val="00222959"/>
    <w:rsid w:val="002229AA"/>
    <w:rsid w:val="002234E7"/>
    <w:rsid w:val="002239D8"/>
    <w:rsid w:val="00223B2A"/>
    <w:rsid w:val="00223E43"/>
    <w:rsid w:val="002241A9"/>
    <w:rsid w:val="00224850"/>
    <w:rsid w:val="00224953"/>
    <w:rsid w:val="00224AA1"/>
    <w:rsid w:val="00224E83"/>
    <w:rsid w:val="00225735"/>
    <w:rsid w:val="002259A8"/>
    <w:rsid w:val="00225A0B"/>
    <w:rsid w:val="00225C09"/>
    <w:rsid w:val="002260CE"/>
    <w:rsid w:val="002263AD"/>
    <w:rsid w:val="00226623"/>
    <w:rsid w:val="002268DB"/>
    <w:rsid w:val="002269F7"/>
    <w:rsid w:val="00226B9D"/>
    <w:rsid w:val="0022733B"/>
    <w:rsid w:val="0022746A"/>
    <w:rsid w:val="00227510"/>
    <w:rsid w:val="00232249"/>
    <w:rsid w:val="00232488"/>
    <w:rsid w:val="00232C23"/>
    <w:rsid w:val="002330D5"/>
    <w:rsid w:val="00233B97"/>
    <w:rsid w:val="002343CD"/>
    <w:rsid w:val="00235046"/>
    <w:rsid w:val="002356E9"/>
    <w:rsid w:val="002357C5"/>
    <w:rsid w:val="00235879"/>
    <w:rsid w:val="00235BCE"/>
    <w:rsid w:val="00235C90"/>
    <w:rsid w:val="00236DA2"/>
    <w:rsid w:val="00237049"/>
    <w:rsid w:val="00237165"/>
    <w:rsid w:val="002377D2"/>
    <w:rsid w:val="002401C3"/>
    <w:rsid w:val="00240964"/>
    <w:rsid w:val="00240D43"/>
    <w:rsid w:val="00241453"/>
    <w:rsid w:val="00241618"/>
    <w:rsid w:val="00241767"/>
    <w:rsid w:val="00241CDA"/>
    <w:rsid w:val="00241EBD"/>
    <w:rsid w:val="00242412"/>
    <w:rsid w:val="00242451"/>
    <w:rsid w:val="00242A16"/>
    <w:rsid w:val="00242C07"/>
    <w:rsid w:val="00242D49"/>
    <w:rsid w:val="00242D51"/>
    <w:rsid w:val="00243472"/>
    <w:rsid w:val="002443AF"/>
    <w:rsid w:val="00244437"/>
    <w:rsid w:val="00244CC8"/>
    <w:rsid w:val="00244EE5"/>
    <w:rsid w:val="00244F5C"/>
    <w:rsid w:val="00244FA3"/>
    <w:rsid w:val="0024519D"/>
    <w:rsid w:val="002457A3"/>
    <w:rsid w:val="00245946"/>
    <w:rsid w:val="00245B62"/>
    <w:rsid w:val="00245BA9"/>
    <w:rsid w:val="00245BE6"/>
    <w:rsid w:val="00245BFD"/>
    <w:rsid w:val="00245E7F"/>
    <w:rsid w:val="00246085"/>
    <w:rsid w:val="0024669D"/>
    <w:rsid w:val="00246B61"/>
    <w:rsid w:val="00246FAD"/>
    <w:rsid w:val="002471CD"/>
    <w:rsid w:val="002472BF"/>
    <w:rsid w:val="00247522"/>
    <w:rsid w:val="002506E2"/>
    <w:rsid w:val="0025082E"/>
    <w:rsid w:val="00250C24"/>
    <w:rsid w:val="00252670"/>
    <w:rsid w:val="002530B8"/>
    <w:rsid w:val="0025332D"/>
    <w:rsid w:val="0025383C"/>
    <w:rsid w:val="00254072"/>
    <w:rsid w:val="0025517E"/>
    <w:rsid w:val="002552E6"/>
    <w:rsid w:val="00255758"/>
    <w:rsid w:val="00255CEC"/>
    <w:rsid w:val="00255E3C"/>
    <w:rsid w:val="00256A55"/>
    <w:rsid w:val="00256EEC"/>
    <w:rsid w:val="00257C9D"/>
    <w:rsid w:val="00260844"/>
    <w:rsid w:val="00260981"/>
    <w:rsid w:val="00260D0F"/>
    <w:rsid w:val="00260FF2"/>
    <w:rsid w:val="00261060"/>
    <w:rsid w:val="00261244"/>
    <w:rsid w:val="00261957"/>
    <w:rsid w:val="00261ACB"/>
    <w:rsid w:val="00261AD4"/>
    <w:rsid w:val="00261C01"/>
    <w:rsid w:val="00261C97"/>
    <w:rsid w:val="002626F6"/>
    <w:rsid w:val="00262893"/>
    <w:rsid w:val="00262CCC"/>
    <w:rsid w:val="00263563"/>
    <w:rsid w:val="002637B4"/>
    <w:rsid w:val="00263E59"/>
    <w:rsid w:val="00264152"/>
    <w:rsid w:val="0026451B"/>
    <w:rsid w:val="0026474C"/>
    <w:rsid w:val="002649B3"/>
    <w:rsid w:val="002649CB"/>
    <w:rsid w:val="00264A25"/>
    <w:rsid w:val="002653A0"/>
    <w:rsid w:val="00266277"/>
    <w:rsid w:val="002667D5"/>
    <w:rsid w:val="00266B0F"/>
    <w:rsid w:val="002677E0"/>
    <w:rsid w:val="0027037D"/>
    <w:rsid w:val="0027081F"/>
    <w:rsid w:val="0027183D"/>
    <w:rsid w:val="00271BCE"/>
    <w:rsid w:val="002722A0"/>
    <w:rsid w:val="00272B61"/>
    <w:rsid w:val="00272DB0"/>
    <w:rsid w:val="002732D4"/>
    <w:rsid w:val="00274335"/>
    <w:rsid w:val="00274431"/>
    <w:rsid w:val="00274913"/>
    <w:rsid w:val="002754E2"/>
    <w:rsid w:val="00275509"/>
    <w:rsid w:val="0027571B"/>
    <w:rsid w:val="00275B7E"/>
    <w:rsid w:val="002762A4"/>
    <w:rsid w:val="002765A3"/>
    <w:rsid w:val="00276DEC"/>
    <w:rsid w:val="00277740"/>
    <w:rsid w:val="002802EA"/>
    <w:rsid w:val="00283F4B"/>
    <w:rsid w:val="0028411B"/>
    <w:rsid w:val="00284AFE"/>
    <w:rsid w:val="0028557A"/>
    <w:rsid w:val="0028635F"/>
    <w:rsid w:val="0028668F"/>
    <w:rsid w:val="00286B48"/>
    <w:rsid w:val="00287223"/>
    <w:rsid w:val="00287B6A"/>
    <w:rsid w:val="00287E80"/>
    <w:rsid w:val="002909CD"/>
    <w:rsid w:val="00290C0F"/>
    <w:rsid w:val="00291598"/>
    <w:rsid w:val="00292E9A"/>
    <w:rsid w:val="002939ED"/>
    <w:rsid w:val="00293BB9"/>
    <w:rsid w:val="00294842"/>
    <w:rsid w:val="00294899"/>
    <w:rsid w:val="00295415"/>
    <w:rsid w:val="0029572E"/>
    <w:rsid w:val="002958C1"/>
    <w:rsid w:val="00295EB8"/>
    <w:rsid w:val="002962C0"/>
    <w:rsid w:val="00296E80"/>
    <w:rsid w:val="00297197"/>
    <w:rsid w:val="002A0736"/>
    <w:rsid w:val="002A08FB"/>
    <w:rsid w:val="002A1058"/>
    <w:rsid w:val="002A2141"/>
    <w:rsid w:val="002A21FC"/>
    <w:rsid w:val="002A3840"/>
    <w:rsid w:val="002A3C5A"/>
    <w:rsid w:val="002A40B8"/>
    <w:rsid w:val="002A40DF"/>
    <w:rsid w:val="002A4303"/>
    <w:rsid w:val="002A47C5"/>
    <w:rsid w:val="002A525E"/>
    <w:rsid w:val="002A5A85"/>
    <w:rsid w:val="002A5D8D"/>
    <w:rsid w:val="002A644A"/>
    <w:rsid w:val="002A65DF"/>
    <w:rsid w:val="002A66F8"/>
    <w:rsid w:val="002A6DAC"/>
    <w:rsid w:val="002A704F"/>
    <w:rsid w:val="002A7575"/>
    <w:rsid w:val="002A75DF"/>
    <w:rsid w:val="002B02E7"/>
    <w:rsid w:val="002B082D"/>
    <w:rsid w:val="002B0C27"/>
    <w:rsid w:val="002B1A40"/>
    <w:rsid w:val="002B1EED"/>
    <w:rsid w:val="002B2A6B"/>
    <w:rsid w:val="002B2BEC"/>
    <w:rsid w:val="002B2E94"/>
    <w:rsid w:val="002B3231"/>
    <w:rsid w:val="002B349E"/>
    <w:rsid w:val="002B42FF"/>
    <w:rsid w:val="002B490D"/>
    <w:rsid w:val="002B49C0"/>
    <w:rsid w:val="002B4DF9"/>
    <w:rsid w:val="002B4F9B"/>
    <w:rsid w:val="002B51F1"/>
    <w:rsid w:val="002B52D7"/>
    <w:rsid w:val="002B6051"/>
    <w:rsid w:val="002B61D8"/>
    <w:rsid w:val="002B62AA"/>
    <w:rsid w:val="002B62FD"/>
    <w:rsid w:val="002B683E"/>
    <w:rsid w:val="002B6D62"/>
    <w:rsid w:val="002B6E4E"/>
    <w:rsid w:val="002B7259"/>
    <w:rsid w:val="002B79AB"/>
    <w:rsid w:val="002C0589"/>
    <w:rsid w:val="002C10BC"/>
    <w:rsid w:val="002C114C"/>
    <w:rsid w:val="002C1B8F"/>
    <w:rsid w:val="002C2BCA"/>
    <w:rsid w:val="002C38E8"/>
    <w:rsid w:val="002C4478"/>
    <w:rsid w:val="002C5F88"/>
    <w:rsid w:val="002C5F92"/>
    <w:rsid w:val="002C663A"/>
    <w:rsid w:val="002C6BEE"/>
    <w:rsid w:val="002C7312"/>
    <w:rsid w:val="002C7A6B"/>
    <w:rsid w:val="002C7DA6"/>
    <w:rsid w:val="002D089B"/>
    <w:rsid w:val="002D1B3B"/>
    <w:rsid w:val="002D1D93"/>
    <w:rsid w:val="002D1E3F"/>
    <w:rsid w:val="002D271B"/>
    <w:rsid w:val="002D275E"/>
    <w:rsid w:val="002D3A74"/>
    <w:rsid w:val="002D4BBC"/>
    <w:rsid w:val="002D523E"/>
    <w:rsid w:val="002D54E6"/>
    <w:rsid w:val="002D55B3"/>
    <w:rsid w:val="002D5964"/>
    <w:rsid w:val="002D6AC3"/>
    <w:rsid w:val="002D6E02"/>
    <w:rsid w:val="002D6F70"/>
    <w:rsid w:val="002D73A6"/>
    <w:rsid w:val="002D7B00"/>
    <w:rsid w:val="002D7D22"/>
    <w:rsid w:val="002D7E5A"/>
    <w:rsid w:val="002E066C"/>
    <w:rsid w:val="002E11CC"/>
    <w:rsid w:val="002E5341"/>
    <w:rsid w:val="002E56A2"/>
    <w:rsid w:val="002E6101"/>
    <w:rsid w:val="002E680C"/>
    <w:rsid w:val="002E68C2"/>
    <w:rsid w:val="002E6959"/>
    <w:rsid w:val="002E7276"/>
    <w:rsid w:val="002E76C8"/>
    <w:rsid w:val="002E7B95"/>
    <w:rsid w:val="002F0461"/>
    <w:rsid w:val="002F0535"/>
    <w:rsid w:val="002F0F7A"/>
    <w:rsid w:val="002F10F2"/>
    <w:rsid w:val="002F127C"/>
    <w:rsid w:val="002F13E1"/>
    <w:rsid w:val="002F15B7"/>
    <w:rsid w:val="002F2574"/>
    <w:rsid w:val="002F2654"/>
    <w:rsid w:val="002F26B2"/>
    <w:rsid w:val="002F29FF"/>
    <w:rsid w:val="002F36A8"/>
    <w:rsid w:val="002F3752"/>
    <w:rsid w:val="002F3901"/>
    <w:rsid w:val="002F3ED3"/>
    <w:rsid w:val="002F3F8B"/>
    <w:rsid w:val="002F3FBB"/>
    <w:rsid w:val="002F51DF"/>
    <w:rsid w:val="002F5C1C"/>
    <w:rsid w:val="002F5CF3"/>
    <w:rsid w:val="002F610E"/>
    <w:rsid w:val="002F6D48"/>
    <w:rsid w:val="002F71D9"/>
    <w:rsid w:val="002F7212"/>
    <w:rsid w:val="002F77C5"/>
    <w:rsid w:val="002F7A86"/>
    <w:rsid w:val="00300682"/>
    <w:rsid w:val="0030098C"/>
    <w:rsid w:val="00300B4E"/>
    <w:rsid w:val="00301744"/>
    <w:rsid w:val="003018A0"/>
    <w:rsid w:val="00301DAF"/>
    <w:rsid w:val="00302263"/>
    <w:rsid w:val="00302B7E"/>
    <w:rsid w:val="00302DDA"/>
    <w:rsid w:val="0030311C"/>
    <w:rsid w:val="0030357A"/>
    <w:rsid w:val="003035D3"/>
    <w:rsid w:val="00303998"/>
    <w:rsid w:val="00303A77"/>
    <w:rsid w:val="00304257"/>
    <w:rsid w:val="00304300"/>
    <w:rsid w:val="003052D2"/>
    <w:rsid w:val="00305477"/>
    <w:rsid w:val="003055C5"/>
    <w:rsid w:val="003056E0"/>
    <w:rsid w:val="00305FD3"/>
    <w:rsid w:val="003064A2"/>
    <w:rsid w:val="00307441"/>
    <w:rsid w:val="00307C45"/>
    <w:rsid w:val="003106E6"/>
    <w:rsid w:val="00310885"/>
    <w:rsid w:val="0031094F"/>
    <w:rsid w:val="00310F14"/>
    <w:rsid w:val="00311263"/>
    <w:rsid w:val="003117F3"/>
    <w:rsid w:val="0031245B"/>
    <w:rsid w:val="00312936"/>
    <w:rsid w:val="00313669"/>
    <w:rsid w:val="003142C3"/>
    <w:rsid w:val="00314819"/>
    <w:rsid w:val="00314DEC"/>
    <w:rsid w:val="00315185"/>
    <w:rsid w:val="0031527D"/>
    <w:rsid w:val="00315934"/>
    <w:rsid w:val="00315A1B"/>
    <w:rsid w:val="00315B24"/>
    <w:rsid w:val="00315EC5"/>
    <w:rsid w:val="003161EC"/>
    <w:rsid w:val="0031676D"/>
    <w:rsid w:val="003177BE"/>
    <w:rsid w:val="00320266"/>
    <w:rsid w:val="003202CE"/>
    <w:rsid w:val="003203D1"/>
    <w:rsid w:val="0032073A"/>
    <w:rsid w:val="003207A1"/>
    <w:rsid w:val="003208BD"/>
    <w:rsid w:val="00320B78"/>
    <w:rsid w:val="00320F2C"/>
    <w:rsid w:val="0032179E"/>
    <w:rsid w:val="00321C9C"/>
    <w:rsid w:val="00321D57"/>
    <w:rsid w:val="003221B1"/>
    <w:rsid w:val="003224D1"/>
    <w:rsid w:val="00322AEF"/>
    <w:rsid w:val="00323958"/>
    <w:rsid w:val="00323B75"/>
    <w:rsid w:val="00323F8E"/>
    <w:rsid w:val="00325B13"/>
    <w:rsid w:val="00325C7D"/>
    <w:rsid w:val="0032610A"/>
    <w:rsid w:val="003264F0"/>
    <w:rsid w:val="00326BE9"/>
    <w:rsid w:val="00326DCC"/>
    <w:rsid w:val="00327228"/>
    <w:rsid w:val="00327256"/>
    <w:rsid w:val="0033018C"/>
    <w:rsid w:val="0033078B"/>
    <w:rsid w:val="003308FD"/>
    <w:rsid w:val="00330B82"/>
    <w:rsid w:val="00330C3E"/>
    <w:rsid w:val="00331237"/>
    <w:rsid w:val="00331AFE"/>
    <w:rsid w:val="00332AEC"/>
    <w:rsid w:val="003330CE"/>
    <w:rsid w:val="003333DC"/>
    <w:rsid w:val="00333BDC"/>
    <w:rsid w:val="00333E95"/>
    <w:rsid w:val="00334718"/>
    <w:rsid w:val="003347E0"/>
    <w:rsid w:val="00334941"/>
    <w:rsid w:val="00335947"/>
    <w:rsid w:val="00336349"/>
    <w:rsid w:val="003366A1"/>
    <w:rsid w:val="00336792"/>
    <w:rsid w:val="00337030"/>
    <w:rsid w:val="0033728C"/>
    <w:rsid w:val="00337530"/>
    <w:rsid w:val="00337748"/>
    <w:rsid w:val="00337931"/>
    <w:rsid w:val="00337D6D"/>
    <w:rsid w:val="00337EB1"/>
    <w:rsid w:val="00340390"/>
    <w:rsid w:val="00340DDC"/>
    <w:rsid w:val="00341515"/>
    <w:rsid w:val="003421CB"/>
    <w:rsid w:val="00342450"/>
    <w:rsid w:val="003425A1"/>
    <w:rsid w:val="00342FD2"/>
    <w:rsid w:val="0034360F"/>
    <w:rsid w:val="0034455E"/>
    <w:rsid w:val="00344618"/>
    <w:rsid w:val="003454A1"/>
    <w:rsid w:val="003458E7"/>
    <w:rsid w:val="003464E8"/>
    <w:rsid w:val="0034683E"/>
    <w:rsid w:val="003468B0"/>
    <w:rsid w:val="00346931"/>
    <w:rsid w:val="00346CD6"/>
    <w:rsid w:val="003470E6"/>
    <w:rsid w:val="00347CA3"/>
    <w:rsid w:val="00347F39"/>
    <w:rsid w:val="00350309"/>
    <w:rsid w:val="0035046F"/>
    <w:rsid w:val="00351284"/>
    <w:rsid w:val="00351401"/>
    <w:rsid w:val="0035163D"/>
    <w:rsid w:val="00351AAB"/>
    <w:rsid w:val="00351C4B"/>
    <w:rsid w:val="00352761"/>
    <w:rsid w:val="00352C6B"/>
    <w:rsid w:val="00352F41"/>
    <w:rsid w:val="0035378D"/>
    <w:rsid w:val="0035399F"/>
    <w:rsid w:val="00353C3C"/>
    <w:rsid w:val="0035409E"/>
    <w:rsid w:val="003543AE"/>
    <w:rsid w:val="00354C6E"/>
    <w:rsid w:val="00354E3C"/>
    <w:rsid w:val="003556B8"/>
    <w:rsid w:val="003557AC"/>
    <w:rsid w:val="00355971"/>
    <w:rsid w:val="003567B2"/>
    <w:rsid w:val="003568F8"/>
    <w:rsid w:val="00356955"/>
    <w:rsid w:val="00356E76"/>
    <w:rsid w:val="00356ED8"/>
    <w:rsid w:val="0035760A"/>
    <w:rsid w:val="00357A72"/>
    <w:rsid w:val="00357C2F"/>
    <w:rsid w:val="00357EFB"/>
    <w:rsid w:val="00357F3A"/>
    <w:rsid w:val="003603FB"/>
    <w:rsid w:val="003608FD"/>
    <w:rsid w:val="003609E8"/>
    <w:rsid w:val="00361EBA"/>
    <w:rsid w:val="003621A5"/>
    <w:rsid w:val="00362326"/>
    <w:rsid w:val="00362AFC"/>
    <w:rsid w:val="00363235"/>
    <w:rsid w:val="003632BF"/>
    <w:rsid w:val="00363465"/>
    <w:rsid w:val="00363536"/>
    <w:rsid w:val="00363A7C"/>
    <w:rsid w:val="003644F1"/>
    <w:rsid w:val="00364A36"/>
    <w:rsid w:val="00364C57"/>
    <w:rsid w:val="00364E1A"/>
    <w:rsid w:val="0036582C"/>
    <w:rsid w:val="00365897"/>
    <w:rsid w:val="0036636E"/>
    <w:rsid w:val="00366438"/>
    <w:rsid w:val="00366D1C"/>
    <w:rsid w:val="00366D69"/>
    <w:rsid w:val="00366E89"/>
    <w:rsid w:val="00367070"/>
    <w:rsid w:val="00367193"/>
    <w:rsid w:val="0037045C"/>
    <w:rsid w:val="00370D86"/>
    <w:rsid w:val="00371078"/>
    <w:rsid w:val="00371CC5"/>
    <w:rsid w:val="00372091"/>
    <w:rsid w:val="0037224B"/>
    <w:rsid w:val="003724DD"/>
    <w:rsid w:val="0037272B"/>
    <w:rsid w:val="00372B91"/>
    <w:rsid w:val="00372C84"/>
    <w:rsid w:val="00372E71"/>
    <w:rsid w:val="00372EA1"/>
    <w:rsid w:val="0037360E"/>
    <w:rsid w:val="00373699"/>
    <w:rsid w:val="003743C8"/>
    <w:rsid w:val="00374532"/>
    <w:rsid w:val="0037484D"/>
    <w:rsid w:val="00374AB5"/>
    <w:rsid w:val="003754AD"/>
    <w:rsid w:val="00375667"/>
    <w:rsid w:val="00375AFE"/>
    <w:rsid w:val="0037691F"/>
    <w:rsid w:val="00376A8C"/>
    <w:rsid w:val="0037725E"/>
    <w:rsid w:val="00377431"/>
    <w:rsid w:val="00377A18"/>
    <w:rsid w:val="00377AD3"/>
    <w:rsid w:val="00377DB7"/>
    <w:rsid w:val="00377F3D"/>
    <w:rsid w:val="00377F68"/>
    <w:rsid w:val="00380AFE"/>
    <w:rsid w:val="00380BA7"/>
    <w:rsid w:val="003816E9"/>
    <w:rsid w:val="00381856"/>
    <w:rsid w:val="00382231"/>
    <w:rsid w:val="00382919"/>
    <w:rsid w:val="00382E0C"/>
    <w:rsid w:val="00383061"/>
    <w:rsid w:val="00383C34"/>
    <w:rsid w:val="00383DFE"/>
    <w:rsid w:val="00384086"/>
    <w:rsid w:val="00384876"/>
    <w:rsid w:val="00385332"/>
    <w:rsid w:val="00385538"/>
    <w:rsid w:val="0038609F"/>
    <w:rsid w:val="00386641"/>
    <w:rsid w:val="00386A88"/>
    <w:rsid w:val="00386DE0"/>
    <w:rsid w:val="00387136"/>
    <w:rsid w:val="003877AC"/>
    <w:rsid w:val="003878D6"/>
    <w:rsid w:val="00387A71"/>
    <w:rsid w:val="00387B5F"/>
    <w:rsid w:val="00387CB7"/>
    <w:rsid w:val="003906AC"/>
    <w:rsid w:val="003915F1"/>
    <w:rsid w:val="00391ACA"/>
    <w:rsid w:val="00391DD2"/>
    <w:rsid w:val="00392065"/>
    <w:rsid w:val="003920B8"/>
    <w:rsid w:val="00392D0D"/>
    <w:rsid w:val="0039320A"/>
    <w:rsid w:val="00393475"/>
    <w:rsid w:val="00393638"/>
    <w:rsid w:val="00393D25"/>
    <w:rsid w:val="00394218"/>
    <w:rsid w:val="00394278"/>
    <w:rsid w:val="00394678"/>
    <w:rsid w:val="00394FDA"/>
    <w:rsid w:val="00395169"/>
    <w:rsid w:val="003954AC"/>
    <w:rsid w:val="0039572E"/>
    <w:rsid w:val="003957A8"/>
    <w:rsid w:val="003958D9"/>
    <w:rsid w:val="00395A49"/>
    <w:rsid w:val="00395F67"/>
    <w:rsid w:val="00395FBF"/>
    <w:rsid w:val="003964D7"/>
    <w:rsid w:val="00396B33"/>
    <w:rsid w:val="0039773F"/>
    <w:rsid w:val="00397D0C"/>
    <w:rsid w:val="00397F35"/>
    <w:rsid w:val="003A0334"/>
    <w:rsid w:val="003A0945"/>
    <w:rsid w:val="003A0AC7"/>
    <w:rsid w:val="003A0B63"/>
    <w:rsid w:val="003A10B1"/>
    <w:rsid w:val="003A1648"/>
    <w:rsid w:val="003A16A9"/>
    <w:rsid w:val="003A2FEB"/>
    <w:rsid w:val="003A32C7"/>
    <w:rsid w:val="003A35FB"/>
    <w:rsid w:val="003A3844"/>
    <w:rsid w:val="003A3C14"/>
    <w:rsid w:val="003A4341"/>
    <w:rsid w:val="003A43CA"/>
    <w:rsid w:val="003A45A3"/>
    <w:rsid w:val="003A4D27"/>
    <w:rsid w:val="003A4E8A"/>
    <w:rsid w:val="003A5AC4"/>
    <w:rsid w:val="003A5BC4"/>
    <w:rsid w:val="003A5E42"/>
    <w:rsid w:val="003A5EC1"/>
    <w:rsid w:val="003A5F7C"/>
    <w:rsid w:val="003A63BC"/>
    <w:rsid w:val="003A696B"/>
    <w:rsid w:val="003A6B23"/>
    <w:rsid w:val="003A7BB0"/>
    <w:rsid w:val="003A7D2D"/>
    <w:rsid w:val="003B1A78"/>
    <w:rsid w:val="003B1C35"/>
    <w:rsid w:val="003B23A6"/>
    <w:rsid w:val="003B2883"/>
    <w:rsid w:val="003B32E2"/>
    <w:rsid w:val="003B3365"/>
    <w:rsid w:val="003B350E"/>
    <w:rsid w:val="003B3B4A"/>
    <w:rsid w:val="003B4254"/>
    <w:rsid w:val="003B4D71"/>
    <w:rsid w:val="003B53D5"/>
    <w:rsid w:val="003B60E3"/>
    <w:rsid w:val="003B616A"/>
    <w:rsid w:val="003B656B"/>
    <w:rsid w:val="003B760C"/>
    <w:rsid w:val="003B7893"/>
    <w:rsid w:val="003B79F1"/>
    <w:rsid w:val="003B7B07"/>
    <w:rsid w:val="003C00A0"/>
    <w:rsid w:val="003C06C9"/>
    <w:rsid w:val="003C07F3"/>
    <w:rsid w:val="003C081C"/>
    <w:rsid w:val="003C0C69"/>
    <w:rsid w:val="003C0DF8"/>
    <w:rsid w:val="003C16BB"/>
    <w:rsid w:val="003C225A"/>
    <w:rsid w:val="003C2518"/>
    <w:rsid w:val="003C28AB"/>
    <w:rsid w:val="003C3765"/>
    <w:rsid w:val="003C3C9D"/>
    <w:rsid w:val="003C42E7"/>
    <w:rsid w:val="003C438C"/>
    <w:rsid w:val="003C4B4A"/>
    <w:rsid w:val="003C4DA5"/>
    <w:rsid w:val="003C5502"/>
    <w:rsid w:val="003C616B"/>
    <w:rsid w:val="003C6321"/>
    <w:rsid w:val="003C6339"/>
    <w:rsid w:val="003C63E4"/>
    <w:rsid w:val="003C79B3"/>
    <w:rsid w:val="003C7C32"/>
    <w:rsid w:val="003C7D00"/>
    <w:rsid w:val="003C7E11"/>
    <w:rsid w:val="003D0246"/>
    <w:rsid w:val="003D04A7"/>
    <w:rsid w:val="003D13BC"/>
    <w:rsid w:val="003D1AAC"/>
    <w:rsid w:val="003D1CD2"/>
    <w:rsid w:val="003D255B"/>
    <w:rsid w:val="003D2AFB"/>
    <w:rsid w:val="003D2CF1"/>
    <w:rsid w:val="003D350E"/>
    <w:rsid w:val="003D4A6E"/>
    <w:rsid w:val="003D4B07"/>
    <w:rsid w:val="003D4B67"/>
    <w:rsid w:val="003D4D71"/>
    <w:rsid w:val="003D5600"/>
    <w:rsid w:val="003D5A75"/>
    <w:rsid w:val="003D5B2F"/>
    <w:rsid w:val="003D5BB6"/>
    <w:rsid w:val="003D649E"/>
    <w:rsid w:val="003D725E"/>
    <w:rsid w:val="003D728B"/>
    <w:rsid w:val="003D78D3"/>
    <w:rsid w:val="003D7F0F"/>
    <w:rsid w:val="003E0620"/>
    <w:rsid w:val="003E0CD5"/>
    <w:rsid w:val="003E1315"/>
    <w:rsid w:val="003E18CE"/>
    <w:rsid w:val="003E24BA"/>
    <w:rsid w:val="003E26F4"/>
    <w:rsid w:val="003E27AE"/>
    <w:rsid w:val="003E3A6B"/>
    <w:rsid w:val="003E3A74"/>
    <w:rsid w:val="003E4A53"/>
    <w:rsid w:val="003E4DF9"/>
    <w:rsid w:val="003E4E86"/>
    <w:rsid w:val="003E541D"/>
    <w:rsid w:val="003E55AA"/>
    <w:rsid w:val="003E5856"/>
    <w:rsid w:val="003E5E21"/>
    <w:rsid w:val="003E6AEC"/>
    <w:rsid w:val="003E6C47"/>
    <w:rsid w:val="003E6E4C"/>
    <w:rsid w:val="003E7451"/>
    <w:rsid w:val="003E76B8"/>
    <w:rsid w:val="003E798C"/>
    <w:rsid w:val="003E7ACA"/>
    <w:rsid w:val="003F042F"/>
    <w:rsid w:val="003F056B"/>
    <w:rsid w:val="003F060E"/>
    <w:rsid w:val="003F0859"/>
    <w:rsid w:val="003F0861"/>
    <w:rsid w:val="003F08B6"/>
    <w:rsid w:val="003F08EE"/>
    <w:rsid w:val="003F1DBA"/>
    <w:rsid w:val="003F2014"/>
    <w:rsid w:val="003F2835"/>
    <w:rsid w:val="003F2AB3"/>
    <w:rsid w:val="003F33C9"/>
    <w:rsid w:val="003F3E81"/>
    <w:rsid w:val="003F3EA7"/>
    <w:rsid w:val="003F411A"/>
    <w:rsid w:val="003F4EF4"/>
    <w:rsid w:val="003F5AF2"/>
    <w:rsid w:val="003F5BDD"/>
    <w:rsid w:val="003F5E5C"/>
    <w:rsid w:val="003F5EE6"/>
    <w:rsid w:val="003F6FD4"/>
    <w:rsid w:val="003F7598"/>
    <w:rsid w:val="003F7F01"/>
    <w:rsid w:val="003F7F2A"/>
    <w:rsid w:val="00400C74"/>
    <w:rsid w:val="00400F3C"/>
    <w:rsid w:val="004013F7"/>
    <w:rsid w:val="0040201C"/>
    <w:rsid w:val="00402EC9"/>
    <w:rsid w:val="00403AC7"/>
    <w:rsid w:val="00403CD0"/>
    <w:rsid w:val="00404428"/>
    <w:rsid w:val="0040455B"/>
    <w:rsid w:val="00404C9B"/>
    <w:rsid w:val="0040510E"/>
    <w:rsid w:val="004063EF"/>
    <w:rsid w:val="0040696D"/>
    <w:rsid w:val="00406F95"/>
    <w:rsid w:val="0041070E"/>
    <w:rsid w:val="00410AAC"/>
    <w:rsid w:val="00410D08"/>
    <w:rsid w:val="00411029"/>
    <w:rsid w:val="004110C3"/>
    <w:rsid w:val="004116CB"/>
    <w:rsid w:val="0041196A"/>
    <w:rsid w:val="00411B27"/>
    <w:rsid w:val="00411C69"/>
    <w:rsid w:val="00412E3F"/>
    <w:rsid w:val="00412E70"/>
    <w:rsid w:val="00412F31"/>
    <w:rsid w:val="0041371E"/>
    <w:rsid w:val="0041424D"/>
    <w:rsid w:val="0041465D"/>
    <w:rsid w:val="004162AE"/>
    <w:rsid w:val="004166B2"/>
    <w:rsid w:val="00417AB8"/>
    <w:rsid w:val="00417E5D"/>
    <w:rsid w:val="004202A3"/>
    <w:rsid w:val="004203A0"/>
    <w:rsid w:val="0042051B"/>
    <w:rsid w:val="004219EC"/>
    <w:rsid w:val="00421D3E"/>
    <w:rsid w:val="004227DC"/>
    <w:rsid w:val="00422935"/>
    <w:rsid w:val="00422956"/>
    <w:rsid w:val="00423259"/>
    <w:rsid w:val="00423397"/>
    <w:rsid w:val="004238B8"/>
    <w:rsid w:val="00423CB3"/>
    <w:rsid w:val="00423D65"/>
    <w:rsid w:val="00424214"/>
    <w:rsid w:val="004242C4"/>
    <w:rsid w:val="00424765"/>
    <w:rsid w:val="00425644"/>
    <w:rsid w:val="00425FD1"/>
    <w:rsid w:val="00426D59"/>
    <w:rsid w:val="00426ED1"/>
    <w:rsid w:val="00426FC1"/>
    <w:rsid w:val="004276A2"/>
    <w:rsid w:val="0042773D"/>
    <w:rsid w:val="00427FD4"/>
    <w:rsid w:val="004300CF"/>
    <w:rsid w:val="00430612"/>
    <w:rsid w:val="004308EE"/>
    <w:rsid w:val="00430D67"/>
    <w:rsid w:val="004313C1"/>
    <w:rsid w:val="004321A2"/>
    <w:rsid w:val="00432427"/>
    <w:rsid w:val="00433665"/>
    <w:rsid w:val="00433AFC"/>
    <w:rsid w:val="00433EBA"/>
    <w:rsid w:val="004343D7"/>
    <w:rsid w:val="00434620"/>
    <w:rsid w:val="0043469D"/>
    <w:rsid w:val="00434704"/>
    <w:rsid w:val="00434F6E"/>
    <w:rsid w:val="00435A0F"/>
    <w:rsid w:val="00435BB8"/>
    <w:rsid w:val="00435E6D"/>
    <w:rsid w:val="0043640E"/>
    <w:rsid w:val="00436AC7"/>
    <w:rsid w:val="00437337"/>
    <w:rsid w:val="00437562"/>
    <w:rsid w:val="00437912"/>
    <w:rsid w:val="00440488"/>
    <w:rsid w:val="00440A9C"/>
    <w:rsid w:val="00440B05"/>
    <w:rsid w:val="004418C5"/>
    <w:rsid w:val="00441C2A"/>
    <w:rsid w:val="00441FC4"/>
    <w:rsid w:val="00444AB0"/>
    <w:rsid w:val="0044511C"/>
    <w:rsid w:val="00445B56"/>
    <w:rsid w:val="00445FF6"/>
    <w:rsid w:val="00446069"/>
    <w:rsid w:val="0044608D"/>
    <w:rsid w:val="0044621D"/>
    <w:rsid w:val="00446777"/>
    <w:rsid w:val="004467EC"/>
    <w:rsid w:val="00446F20"/>
    <w:rsid w:val="00446F22"/>
    <w:rsid w:val="00447762"/>
    <w:rsid w:val="00447A10"/>
    <w:rsid w:val="00447B8B"/>
    <w:rsid w:val="00450CFE"/>
    <w:rsid w:val="00450E73"/>
    <w:rsid w:val="00451193"/>
    <w:rsid w:val="004511A0"/>
    <w:rsid w:val="004514EB"/>
    <w:rsid w:val="00451878"/>
    <w:rsid w:val="00451984"/>
    <w:rsid w:val="004525DC"/>
    <w:rsid w:val="00452948"/>
    <w:rsid w:val="00453176"/>
    <w:rsid w:val="00453888"/>
    <w:rsid w:val="00454510"/>
    <w:rsid w:val="0045494A"/>
    <w:rsid w:val="00455864"/>
    <w:rsid w:val="00456280"/>
    <w:rsid w:val="004569EF"/>
    <w:rsid w:val="00456BE7"/>
    <w:rsid w:val="00456F0D"/>
    <w:rsid w:val="00457150"/>
    <w:rsid w:val="0045789D"/>
    <w:rsid w:val="00457EC2"/>
    <w:rsid w:val="004600DE"/>
    <w:rsid w:val="0046051E"/>
    <w:rsid w:val="00460F2D"/>
    <w:rsid w:val="0046167C"/>
    <w:rsid w:val="00461A45"/>
    <w:rsid w:val="00461C9C"/>
    <w:rsid w:val="0046228E"/>
    <w:rsid w:val="004626A1"/>
    <w:rsid w:val="00463755"/>
    <w:rsid w:val="00463DE0"/>
    <w:rsid w:val="00464237"/>
    <w:rsid w:val="0046454D"/>
    <w:rsid w:val="00464EF6"/>
    <w:rsid w:val="004651A9"/>
    <w:rsid w:val="004652B1"/>
    <w:rsid w:val="00465651"/>
    <w:rsid w:val="0046583C"/>
    <w:rsid w:val="004658BA"/>
    <w:rsid w:val="00466329"/>
    <w:rsid w:val="00466399"/>
    <w:rsid w:val="00466B45"/>
    <w:rsid w:val="00466CD8"/>
    <w:rsid w:val="0046770B"/>
    <w:rsid w:val="00467811"/>
    <w:rsid w:val="00470300"/>
    <w:rsid w:val="00470C2C"/>
    <w:rsid w:val="004717B8"/>
    <w:rsid w:val="00472D21"/>
    <w:rsid w:val="00473176"/>
    <w:rsid w:val="00473696"/>
    <w:rsid w:val="004738DF"/>
    <w:rsid w:val="00473F86"/>
    <w:rsid w:val="004743B5"/>
    <w:rsid w:val="00474C58"/>
    <w:rsid w:val="004752EA"/>
    <w:rsid w:val="00475446"/>
    <w:rsid w:val="004757B1"/>
    <w:rsid w:val="0047580B"/>
    <w:rsid w:val="00475C02"/>
    <w:rsid w:val="00475EE4"/>
    <w:rsid w:val="0047616E"/>
    <w:rsid w:val="00476FD6"/>
    <w:rsid w:val="004774EC"/>
    <w:rsid w:val="00477BDD"/>
    <w:rsid w:val="00481283"/>
    <w:rsid w:val="004815E3"/>
    <w:rsid w:val="00481B99"/>
    <w:rsid w:val="00481D3D"/>
    <w:rsid w:val="00482EDA"/>
    <w:rsid w:val="0048312D"/>
    <w:rsid w:val="004836D3"/>
    <w:rsid w:val="0048435C"/>
    <w:rsid w:val="00484864"/>
    <w:rsid w:val="00485FFB"/>
    <w:rsid w:val="00487072"/>
    <w:rsid w:val="00487599"/>
    <w:rsid w:val="00487A68"/>
    <w:rsid w:val="00487ECF"/>
    <w:rsid w:val="00490048"/>
    <w:rsid w:val="00490068"/>
    <w:rsid w:val="0049032B"/>
    <w:rsid w:val="004904A1"/>
    <w:rsid w:val="00490F25"/>
    <w:rsid w:val="00491D74"/>
    <w:rsid w:val="00492C48"/>
    <w:rsid w:val="00492EEF"/>
    <w:rsid w:val="00493D9C"/>
    <w:rsid w:val="00494662"/>
    <w:rsid w:val="00494A22"/>
    <w:rsid w:val="00494C21"/>
    <w:rsid w:val="004953ED"/>
    <w:rsid w:val="0049560E"/>
    <w:rsid w:val="00495FDE"/>
    <w:rsid w:val="00496178"/>
    <w:rsid w:val="004967A6"/>
    <w:rsid w:val="00496939"/>
    <w:rsid w:val="00496C87"/>
    <w:rsid w:val="00497EF8"/>
    <w:rsid w:val="004A03E1"/>
    <w:rsid w:val="004A079A"/>
    <w:rsid w:val="004A0B7F"/>
    <w:rsid w:val="004A0B9A"/>
    <w:rsid w:val="004A0FBA"/>
    <w:rsid w:val="004A1169"/>
    <w:rsid w:val="004A1DF7"/>
    <w:rsid w:val="004A1F72"/>
    <w:rsid w:val="004A2268"/>
    <w:rsid w:val="004A3B8C"/>
    <w:rsid w:val="004A3FF3"/>
    <w:rsid w:val="004A4269"/>
    <w:rsid w:val="004A451F"/>
    <w:rsid w:val="004A4B41"/>
    <w:rsid w:val="004A5134"/>
    <w:rsid w:val="004A51C1"/>
    <w:rsid w:val="004A5FB9"/>
    <w:rsid w:val="004A6A7A"/>
    <w:rsid w:val="004B07A6"/>
    <w:rsid w:val="004B09A3"/>
    <w:rsid w:val="004B0C06"/>
    <w:rsid w:val="004B1184"/>
    <w:rsid w:val="004B1602"/>
    <w:rsid w:val="004B1DCA"/>
    <w:rsid w:val="004B24FF"/>
    <w:rsid w:val="004B28C0"/>
    <w:rsid w:val="004B2AB4"/>
    <w:rsid w:val="004B2DCA"/>
    <w:rsid w:val="004B3A18"/>
    <w:rsid w:val="004B4D66"/>
    <w:rsid w:val="004B4EF4"/>
    <w:rsid w:val="004B5137"/>
    <w:rsid w:val="004B6277"/>
    <w:rsid w:val="004B6888"/>
    <w:rsid w:val="004B6EAA"/>
    <w:rsid w:val="004B71D8"/>
    <w:rsid w:val="004B734C"/>
    <w:rsid w:val="004B7A6B"/>
    <w:rsid w:val="004B7A8B"/>
    <w:rsid w:val="004C0368"/>
    <w:rsid w:val="004C056B"/>
    <w:rsid w:val="004C071E"/>
    <w:rsid w:val="004C10A9"/>
    <w:rsid w:val="004C1397"/>
    <w:rsid w:val="004C1499"/>
    <w:rsid w:val="004C19D4"/>
    <w:rsid w:val="004C1EE9"/>
    <w:rsid w:val="004C1FE0"/>
    <w:rsid w:val="004C20F4"/>
    <w:rsid w:val="004C215D"/>
    <w:rsid w:val="004C2934"/>
    <w:rsid w:val="004C2987"/>
    <w:rsid w:val="004C3588"/>
    <w:rsid w:val="004C4143"/>
    <w:rsid w:val="004C4C4F"/>
    <w:rsid w:val="004C5176"/>
    <w:rsid w:val="004C5615"/>
    <w:rsid w:val="004C5691"/>
    <w:rsid w:val="004C5B09"/>
    <w:rsid w:val="004C6275"/>
    <w:rsid w:val="004C635F"/>
    <w:rsid w:val="004C663F"/>
    <w:rsid w:val="004C6A74"/>
    <w:rsid w:val="004C6BEB"/>
    <w:rsid w:val="004C7709"/>
    <w:rsid w:val="004D008F"/>
    <w:rsid w:val="004D07E7"/>
    <w:rsid w:val="004D0A0C"/>
    <w:rsid w:val="004D0C09"/>
    <w:rsid w:val="004D0E50"/>
    <w:rsid w:val="004D107C"/>
    <w:rsid w:val="004D176F"/>
    <w:rsid w:val="004D217D"/>
    <w:rsid w:val="004D2352"/>
    <w:rsid w:val="004D2669"/>
    <w:rsid w:val="004D3B0A"/>
    <w:rsid w:val="004D47A3"/>
    <w:rsid w:val="004D539F"/>
    <w:rsid w:val="004D544C"/>
    <w:rsid w:val="004D612F"/>
    <w:rsid w:val="004D627D"/>
    <w:rsid w:val="004D6328"/>
    <w:rsid w:val="004D6DD2"/>
    <w:rsid w:val="004D723F"/>
    <w:rsid w:val="004D765B"/>
    <w:rsid w:val="004D7EB4"/>
    <w:rsid w:val="004D7FDC"/>
    <w:rsid w:val="004E0B70"/>
    <w:rsid w:val="004E157E"/>
    <w:rsid w:val="004E17E2"/>
    <w:rsid w:val="004E2142"/>
    <w:rsid w:val="004E23E7"/>
    <w:rsid w:val="004E25A5"/>
    <w:rsid w:val="004E2623"/>
    <w:rsid w:val="004E26B0"/>
    <w:rsid w:val="004E2AE7"/>
    <w:rsid w:val="004E318D"/>
    <w:rsid w:val="004E3529"/>
    <w:rsid w:val="004E3B69"/>
    <w:rsid w:val="004E3DDF"/>
    <w:rsid w:val="004E3F35"/>
    <w:rsid w:val="004E412E"/>
    <w:rsid w:val="004E5BFC"/>
    <w:rsid w:val="004E6326"/>
    <w:rsid w:val="004E6566"/>
    <w:rsid w:val="004E6A38"/>
    <w:rsid w:val="004E715F"/>
    <w:rsid w:val="004E7B5A"/>
    <w:rsid w:val="004E7EB6"/>
    <w:rsid w:val="004E7EF4"/>
    <w:rsid w:val="004F09A5"/>
    <w:rsid w:val="004F0B52"/>
    <w:rsid w:val="004F0C1F"/>
    <w:rsid w:val="004F0F15"/>
    <w:rsid w:val="004F111B"/>
    <w:rsid w:val="004F133F"/>
    <w:rsid w:val="004F168A"/>
    <w:rsid w:val="004F1E66"/>
    <w:rsid w:val="004F1F43"/>
    <w:rsid w:val="004F24D1"/>
    <w:rsid w:val="004F2841"/>
    <w:rsid w:val="004F2CD6"/>
    <w:rsid w:val="004F2F82"/>
    <w:rsid w:val="004F313D"/>
    <w:rsid w:val="004F32FF"/>
    <w:rsid w:val="004F409C"/>
    <w:rsid w:val="004F40ED"/>
    <w:rsid w:val="004F437C"/>
    <w:rsid w:val="004F47C8"/>
    <w:rsid w:val="004F4C8E"/>
    <w:rsid w:val="004F4FAF"/>
    <w:rsid w:val="004F67CF"/>
    <w:rsid w:val="004F72F4"/>
    <w:rsid w:val="004F7436"/>
    <w:rsid w:val="004F7AB2"/>
    <w:rsid w:val="004F7AD7"/>
    <w:rsid w:val="004F7FB1"/>
    <w:rsid w:val="00500243"/>
    <w:rsid w:val="005005B0"/>
    <w:rsid w:val="00501106"/>
    <w:rsid w:val="0050151A"/>
    <w:rsid w:val="005017ED"/>
    <w:rsid w:val="00501E2E"/>
    <w:rsid w:val="0050204C"/>
    <w:rsid w:val="005022A9"/>
    <w:rsid w:val="00502807"/>
    <w:rsid w:val="005031BD"/>
    <w:rsid w:val="00503310"/>
    <w:rsid w:val="00504173"/>
    <w:rsid w:val="00504F77"/>
    <w:rsid w:val="0050509F"/>
    <w:rsid w:val="00505386"/>
    <w:rsid w:val="0050587B"/>
    <w:rsid w:val="005063E6"/>
    <w:rsid w:val="00506784"/>
    <w:rsid w:val="005070EB"/>
    <w:rsid w:val="00507213"/>
    <w:rsid w:val="00507C65"/>
    <w:rsid w:val="00507D07"/>
    <w:rsid w:val="005105C6"/>
    <w:rsid w:val="0051091C"/>
    <w:rsid w:val="0051158C"/>
    <w:rsid w:val="0051211C"/>
    <w:rsid w:val="005121BA"/>
    <w:rsid w:val="005121CC"/>
    <w:rsid w:val="00512573"/>
    <w:rsid w:val="0051273E"/>
    <w:rsid w:val="00512A3D"/>
    <w:rsid w:val="00512B3E"/>
    <w:rsid w:val="00512C24"/>
    <w:rsid w:val="005133DC"/>
    <w:rsid w:val="00513631"/>
    <w:rsid w:val="00513DE9"/>
    <w:rsid w:val="00513E47"/>
    <w:rsid w:val="00513E5F"/>
    <w:rsid w:val="00514855"/>
    <w:rsid w:val="00514919"/>
    <w:rsid w:val="005152CD"/>
    <w:rsid w:val="0051533F"/>
    <w:rsid w:val="00515398"/>
    <w:rsid w:val="005154A1"/>
    <w:rsid w:val="00515DDB"/>
    <w:rsid w:val="00516227"/>
    <w:rsid w:val="00516C9C"/>
    <w:rsid w:val="00517466"/>
    <w:rsid w:val="0051799E"/>
    <w:rsid w:val="00517E9A"/>
    <w:rsid w:val="00520409"/>
    <w:rsid w:val="00521623"/>
    <w:rsid w:val="005218B1"/>
    <w:rsid w:val="00521935"/>
    <w:rsid w:val="0052199F"/>
    <w:rsid w:val="00522158"/>
    <w:rsid w:val="005223EB"/>
    <w:rsid w:val="0052271B"/>
    <w:rsid w:val="00522CA4"/>
    <w:rsid w:val="00522DC7"/>
    <w:rsid w:val="00522FAC"/>
    <w:rsid w:val="00523672"/>
    <w:rsid w:val="005236C3"/>
    <w:rsid w:val="00523A79"/>
    <w:rsid w:val="0052463A"/>
    <w:rsid w:val="005249E9"/>
    <w:rsid w:val="00524BE9"/>
    <w:rsid w:val="00525142"/>
    <w:rsid w:val="00525CAC"/>
    <w:rsid w:val="00525D10"/>
    <w:rsid w:val="00525DAD"/>
    <w:rsid w:val="005261D6"/>
    <w:rsid w:val="0052664E"/>
    <w:rsid w:val="00526A7F"/>
    <w:rsid w:val="00526CE1"/>
    <w:rsid w:val="0052704C"/>
    <w:rsid w:val="00527D01"/>
    <w:rsid w:val="00527D2D"/>
    <w:rsid w:val="00527F3F"/>
    <w:rsid w:val="00530C9F"/>
    <w:rsid w:val="005315EE"/>
    <w:rsid w:val="00531913"/>
    <w:rsid w:val="00531FFA"/>
    <w:rsid w:val="00532716"/>
    <w:rsid w:val="00532C91"/>
    <w:rsid w:val="00533463"/>
    <w:rsid w:val="00533BCB"/>
    <w:rsid w:val="00533D30"/>
    <w:rsid w:val="00534220"/>
    <w:rsid w:val="00534D26"/>
    <w:rsid w:val="00534E31"/>
    <w:rsid w:val="00535D01"/>
    <w:rsid w:val="00536CAE"/>
    <w:rsid w:val="00536FBF"/>
    <w:rsid w:val="00537D82"/>
    <w:rsid w:val="00540156"/>
    <w:rsid w:val="0054148C"/>
    <w:rsid w:val="0054153F"/>
    <w:rsid w:val="005417CB"/>
    <w:rsid w:val="00542195"/>
    <w:rsid w:val="00542A01"/>
    <w:rsid w:val="00543138"/>
    <w:rsid w:val="0054399F"/>
    <w:rsid w:val="005439A8"/>
    <w:rsid w:val="00543C0E"/>
    <w:rsid w:val="00544229"/>
    <w:rsid w:val="005444C7"/>
    <w:rsid w:val="00544A8E"/>
    <w:rsid w:val="00544DE8"/>
    <w:rsid w:val="005452E3"/>
    <w:rsid w:val="005454A5"/>
    <w:rsid w:val="005455E4"/>
    <w:rsid w:val="00545755"/>
    <w:rsid w:val="00545815"/>
    <w:rsid w:val="00545879"/>
    <w:rsid w:val="00545B2E"/>
    <w:rsid w:val="00546062"/>
    <w:rsid w:val="00546AB0"/>
    <w:rsid w:val="005477B9"/>
    <w:rsid w:val="0055057A"/>
    <w:rsid w:val="00550A28"/>
    <w:rsid w:val="00550E03"/>
    <w:rsid w:val="005517AA"/>
    <w:rsid w:val="00551B7A"/>
    <w:rsid w:val="00552CFC"/>
    <w:rsid w:val="00552E19"/>
    <w:rsid w:val="005534BE"/>
    <w:rsid w:val="00553A80"/>
    <w:rsid w:val="0055442E"/>
    <w:rsid w:val="00554636"/>
    <w:rsid w:val="00554E7E"/>
    <w:rsid w:val="00554FB8"/>
    <w:rsid w:val="005551AD"/>
    <w:rsid w:val="00555329"/>
    <w:rsid w:val="00555707"/>
    <w:rsid w:val="005557CE"/>
    <w:rsid w:val="005565EA"/>
    <w:rsid w:val="0055725B"/>
    <w:rsid w:val="005578A8"/>
    <w:rsid w:val="00560496"/>
    <w:rsid w:val="00560EC5"/>
    <w:rsid w:val="005610AD"/>
    <w:rsid w:val="00561AB9"/>
    <w:rsid w:val="0056279D"/>
    <w:rsid w:val="005630AB"/>
    <w:rsid w:val="00563417"/>
    <w:rsid w:val="0056364F"/>
    <w:rsid w:val="0056382B"/>
    <w:rsid w:val="00564841"/>
    <w:rsid w:val="0056490E"/>
    <w:rsid w:val="00564EC4"/>
    <w:rsid w:val="00564FE4"/>
    <w:rsid w:val="00565488"/>
    <w:rsid w:val="005656C7"/>
    <w:rsid w:val="00565788"/>
    <w:rsid w:val="00565E3A"/>
    <w:rsid w:val="0056601D"/>
    <w:rsid w:val="005661EA"/>
    <w:rsid w:val="00566624"/>
    <w:rsid w:val="00566E09"/>
    <w:rsid w:val="00567360"/>
    <w:rsid w:val="005678EC"/>
    <w:rsid w:val="00567BF4"/>
    <w:rsid w:val="00567FA7"/>
    <w:rsid w:val="0057050E"/>
    <w:rsid w:val="0057106C"/>
    <w:rsid w:val="00571412"/>
    <w:rsid w:val="00571538"/>
    <w:rsid w:val="00571C77"/>
    <w:rsid w:val="00572D9D"/>
    <w:rsid w:val="00573047"/>
    <w:rsid w:val="00573174"/>
    <w:rsid w:val="00573251"/>
    <w:rsid w:val="0057339A"/>
    <w:rsid w:val="0057394B"/>
    <w:rsid w:val="00573C22"/>
    <w:rsid w:val="005745B3"/>
    <w:rsid w:val="00574B48"/>
    <w:rsid w:val="00574E09"/>
    <w:rsid w:val="00575488"/>
    <w:rsid w:val="00575BEB"/>
    <w:rsid w:val="00576758"/>
    <w:rsid w:val="005768A7"/>
    <w:rsid w:val="00576B60"/>
    <w:rsid w:val="00576C7C"/>
    <w:rsid w:val="00576D62"/>
    <w:rsid w:val="00577062"/>
    <w:rsid w:val="00577822"/>
    <w:rsid w:val="005800E4"/>
    <w:rsid w:val="00580284"/>
    <w:rsid w:val="005802B9"/>
    <w:rsid w:val="00580BAE"/>
    <w:rsid w:val="00580D7D"/>
    <w:rsid w:val="00581701"/>
    <w:rsid w:val="005817D4"/>
    <w:rsid w:val="005818F0"/>
    <w:rsid w:val="0058195F"/>
    <w:rsid w:val="00581C5D"/>
    <w:rsid w:val="00581FE2"/>
    <w:rsid w:val="005822EC"/>
    <w:rsid w:val="00582323"/>
    <w:rsid w:val="00582FC9"/>
    <w:rsid w:val="00583C0B"/>
    <w:rsid w:val="00583FD9"/>
    <w:rsid w:val="00583FE2"/>
    <w:rsid w:val="00584125"/>
    <w:rsid w:val="005841D5"/>
    <w:rsid w:val="00584C2B"/>
    <w:rsid w:val="00584E16"/>
    <w:rsid w:val="005854E6"/>
    <w:rsid w:val="005855E6"/>
    <w:rsid w:val="00585734"/>
    <w:rsid w:val="00585761"/>
    <w:rsid w:val="0058615A"/>
    <w:rsid w:val="005861B8"/>
    <w:rsid w:val="00586759"/>
    <w:rsid w:val="00586C40"/>
    <w:rsid w:val="0058723A"/>
    <w:rsid w:val="00587B03"/>
    <w:rsid w:val="00590450"/>
    <w:rsid w:val="00591110"/>
    <w:rsid w:val="00591DBC"/>
    <w:rsid w:val="00592673"/>
    <w:rsid w:val="00592A21"/>
    <w:rsid w:val="005930EF"/>
    <w:rsid w:val="00593118"/>
    <w:rsid w:val="0059333E"/>
    <w:rsid w:val="0059376A"/>
    <w:rsid w:val="00593DF9"/>
    <w:rsid w:val="00594321"/>
    <w:rsid w:val="005948FA"/>
    <w:rsid w:val="0059540E"/>
    <w:rsid w:val="00595E81"/>
    <w:rsid w:val="00596218"/>
    <w:rsid w:val="005963F9"/>
    <w:rsid w:val="005964F7"/>
    <w:rsid w:val="0059713A"/>
    <w:rsid w:val="0059773E"/>
    <w:rsid w:val="00597784"/>
    <w:rsid w:val="005979E4"/>
    <w:rsid w:val="005A0295"/>
    <w:rsid w:val="005A0EA5"/>
    <w:rsid w:val="005A149E"/>
    <w:rsid w:val="005A1861"/>
    <w:rsid w:val="005A26BE"/>
    <w:rsid w:val="005A2BB3"/>
    <w:rsid w:val="005A2E38"/>
    <w:rsid w:val="005A3BAE"/>
    <w:rsid w:val="005A3F29"/>
    <w:rsid w:val="005A3F4B"/>
    <w:rsid w:val="005A4651"/>
    <w:rsid w:val="005A46EF"/>
    <w:rsid w:val="005A4C34"/>
    <w:rsid w:val="005A53FF"/>
    <w:rsid w:val="005A6D59"/>
    <w:rsid w:val="005A7058"/>
    <w:rsid w:val="005A740C"/>
    <w:rsid w:val="005A76F5"/>
    <w:rsid w:val="005A7D94"/>
    <w:rsid w:val="005B03F4"/>
    <w:rsid w:val="005B0DE8"/>
    <w:rsid w:val="005B0FFD"/>
    <w:rsid w:val="005B1332"/>
    <w:rsid w:val="005B1B68"/>
    <w:rsid w:val="005B2980"/>
    <w:rsid w:val="005B2F72"/>
    <w:rsid w:val="005B350F"/>
    <w:rsid w:val="005B3E1C"/>
    <w:rsid w:val="005B3F63"/>
    <w:rsid w:val="005B4E41"/>
    <w:rsid w:val="005B6163"/>
    <w:rsid w:val="005B61C7"/>
    <w:rsid w:val="005B6C04"/>
    <w:rsid w:val="005B6E63"/>
    <w:rsid w:val="005B73A0"/>
    <w:rsid w:val="005B782A"/>
    <w:rsid w:val="005B7F54"/>
    <w:rsid w:val="005C095D"/>
    <w:rsid w:val="005C0E82"/>
    <w:rsid w:val="005C1AEC"/>
    <w:rsid w:val="005C28C2"/>
    <w:rsid w:val="005C2C70"/>
    <w:rsid w:val="005C2E6F"/>
    <w:rsid w:val="005C2E97"/>
    <w:rsid w:val="005C346A"/>
    <w:rsid w:val="005C36DC"/>
    <w:rsid w:val="005C398E"/>
    <w:rsid w:val="005C3BF0"/>
    <w:rsid w:val="005C411C"/>
    <w:rsid w:val="005C437F"/>
    <w:rsid w:val="005C4B61"/>
    <w:rsid w:val="005C4EF9"/>
    <w:rsid w:val="005C53B1"/>
    <w:rsid w:val="005C5DEA"/>
    <w:rsid w:val="005C6E3F"/>
    <w:rsid w:val="005C6E79"/>
    <w:rsid w:val="005C7225"/>
    <w:rsid w:val="005C740F"/>
    <w:rsid w:val="005C7863"/>
    <w:rsid w:val="005C798B"/>
    <w:rsid w:val="005C7CA0"/>
    <w:rsid w:val="005D06B2"/>
    <w:rsid w:val="005D0ECA"/>
    <w:rsid w:val="005D10B6"/>
    <w:rsid w:val="005D2541"/>
    <w:rsid w:val="005D288F"/>
    <w:rsid w:val="005D30CD"/>
    <w:rsid w:val="005D33B0"/>
    <w:rsid w:val="005D3535"/>
    <w:rsid w:val="005D366C"/>
    <w:rsid w:val="005D3B9E"/>
    <w:rsid w:val="005D3CC8"/>
    <w:rsid w:val="005D3D34"/>
    <w:rsid w:val="005D3DB9"/>
    <w:rsid w:val="005D416F"/>
    <w:rsid w:val="005D4811"/>
    <w:rsid w:val="005D4A0A"/>
    <w:rsid w:val="005D4E65"/>
    <w:rsid w:val="005D5AEF"/>
    <w:rsid w:val="005D63A5"/>
    <w:rsid w:val="005D674A"/>
    <w:rsid w:val="005D6EED"/>
    <w:rsid w:val="005D71E0"/>
    <w:rsid w:val="005D76C7"/>
    <w:rsid w:val="005E1503"/>
    <w:rsid w:val="005E1647"/>
    <w:rsid w:val="005E2535"/>
    <w:rsid w:val="005E2756"/>
    <w:rsid w:val="005E3114"/>
    <w:rsid w:val="005E32FB"/>
    <w:rsid w:val="005E3CCB"/>
    <w:rsid w:val="005E414C"/>
    <w:rsid w:val="005E449A"/>
    <w:rsid w:val="005E4C26"/>
    <w:rsid w:val="005E4CA7"/>
    <w:rsid w:val="005E51A3"/>
    <w:rsid w:val="005E5529"/>
    <w:rsid w:val="005E56E7"/>
    <w:rsid w:val="005E5960"/>
    <w:rsid w:val="005E5A08"/>
    <w:rsid w:val="005E5DE2"/>
    <w:rsid w:val="005E673A"/>
    <w:rsid w:val="005E6CD4"/>
    <w:rsid w:val="005E72BE"/>
    <w:rsid w:val="005E78D0"/>
    <w:rsid w:val="005E7B99"/>
    <w:rsid w:val="005E7CAB"/>
    <w:rsid w:val="005E7EF7"/>
    <w:rsid w:val="005F0045"/>
    <w:rsid w:val="005F022F"/>
    <w:rsid w:val="005F0F38"/>
    <w:rsid w:val="005F0F84"/>
    <w:rsid w:val="005F13FA"/>
    <w:rsid w:val="005F1AA5"/>
    <w:rsid w:val="005F1EA3"/>
    <w:rsid w:val="005F1EC7"/>
    <w:rsid w:val="005F235A"/>
    <w:rsid w:val="005F32C6"/>
    <w:rsid w:val="005F3A52"/>
    <w:rsid w:val="005F3C15"/>
    <w:rsid w:val="005F3C75"/>
    <w:rsid w:val="005F3EE5"/>
    <w:rsid w:val="005F42D1"/>
    <w:rsid w:val="005F42F1"/>
    <w:rsid w:val="005F432C"/>
    <w:rsid w:val="005F5935"/>
    <w:rsid w:val="005F5AD2"/>
    <w:rsid w:val="005F62D8"/>
    <w:rsid w:val="005F67C7"/>
    <w:rsid w:val="005F6AFB"/>
    <w:rsid w:val="005F6C1C"/>
    <w:rsid w:val="005F6F38"/>
    <w:rsid w:val="005F7AA8"/>
    <w:rsid w:val="006005D4"/>
    <w:rsid w:val="00600B80"/>
    <w:rsid w:val="0060189D"/>
    <w:rsid w:val="00601CD3"/>
    <w:rsid w:val="006020C8"/>
    <w:rsid w:val="006024FD"/>
    <w:rsid w:val="00602D74"/>
    <w:rsid w:val="00603160"/>
    <w:rsid w:val="006034DF"/>
    <w:rsid w:val="006040A7"/>
    <w:rsid w:val="00604711"/>
    <w:rsid w:val="00604C19"/>
    <w:rsid w:val="00604D77"/>
    <w:rsid w:val="0060533A"/>
    <w:rsid w:val="006056F1"/>
    <w:rsid w:val="00605954"/>
    <w:rsid w:val="00605BCA"/>
    <w:rsid w:val="00606068"/>
    <w:rsid w:val="0060660A"/>
    <w:rsid w:val="0060666D"/>
    <w:rsid w:val="00606A13"/>
    <w:rsid w:val="00607025"/>
    <w:rsid w:val="00610357"/>
    <w:rsid w:val="00610552"/>
    <w:rsid w:val="006105F2"/>
    <w:rsid w:val="00610B65"/>
    <w:rsid w:val="00610EF4"/>
    <w:rsid w:val="006112CF"/>
    <w:rsid w:val="006114F4"/>
    <w:rsid w:val="00612C56"/>
    <w:rsid w:val="00612CE7"/>
    <w:rsid w:val="00612F95"/>
    <w:rsid w:val="006130E2"/>
    <w:rsid w:val="00613C4F"/>
    <w:rsid w:val="00614058"/>
    <w:rsid w:val="0061436C"/>
    <w:rsid w:val="0061506C"/>
    <w:rsid w:val="0061547E"/>
    <w:rsid w:val="00615EBB"/>
    <w:rsid w:val="006165A7"/>
    <w:rsid w:val="006167C4"/>
    <w:rsid w:val="00616D7A"/>
    <w:rsid w:val="00620082"/>
    <w:rsid w:val="00620687"/>
    <w:rsid w:val="00620889"/>
    <w:rsid w:val="00620ACB"/>
    <w:rsid w:val="00620BB2"/>
    <w:rsid w:val="0062149C"/>
    <w:rsid w:val="006214F4"/>
    <w:rsid w:val="0062308B"/>
    <w:rsid w:val="00623371"/>
    <w:rsid w:val="00623567"/>
    <w:rsid w:val="006236FF"/>
    <w:rsid w:val="0062393B"/>
    <w:rsid w:val="00624D7A"/>
    <w:rsid w:val="00624DCB"/>
    <w:rsid w:val="00624E85"/>
    <w:rsid w:val="006253DD"/>
    <w:rsid w:val="00625850"/>
    <w:rsid w:val="00625961"/>
    <w:rsid w:val="00625EEB"/>
    <w:rsid w:val="00626388"/>
    <w:rsid w:val="00627AD0"/>
    <w:rsid w:val="00630183"/>
    <w:rsid w:val="00630C1D"/>
    <w:rsid w:val="00630D0C"/>
    <w:rsid w:val="00630EB2"/>
    <w:rsid w:val="0063244A"/>
    <w:rsid w:val="00632666"/>
    <w:rsid w:val="00632E4F"/>
    <w:rsid w:val="0063357A"/>
    <w:rsid w:val="006337A5"/>
    <w:rsid w:val="0063419D"/>
    <w:rsid w:val="00634287"/>
    <w:rsid w:val="00634528"/>
    <w:rsid w:val="00634884"/>
    <w:rsid w:val="00634993"/>
    <w:rsid w:val="006350F2"/>
    <w:rsid w:val="00635A74"/>
    <w:rsid w:val="00635CBC"/>
    <w:rsid w:val="0063604C"/>
    <w:rsid w:val="00636266"/>
    <w:rsid w:val="00637755"/>
    <w:rsid w:val="00637850"/>
    <w:rsid w:val="0063785B"/>
    <w:rsid w:val="00637B2F"/>
    <w:rsid w:val="00637CBA"/>
    <w:rsid w:val="00640056"/>
    <w:rsid w:val="00640131"/>
    <w:rsid w:val="00640172"/>
    <w:rsid w:val="00640C7C"/>
    <w:rsid w:val="00641887"/>
    <w:rsid w:val="00641943"/>
    <w:rsid w:val="00641DB3"/>
    <w:rsid w:val="00642452"/>
    <w:rsid w:val="006439D8"/>
    <w:rsid w:val="00643E50"/>
    <w:rsid w:val="00643E57"/>
    <w:rsid w:val="0064442F"/>
    <w:rsid w:val="0064465A"/>
    <w:rsid w:val="006448A4"/>
    <w:rsid w:val="00644CC2"/>
    <w:rsid w:val="006450C2"/>
    <w:rsid w:val="0064520B"/>
    <w:rsid w:val="006454AB"/>
    <w:rsid w:val="0064550B"/>
    <w:rsid w:val="00645875"/>
    <w:rsid w:val="00645882"/>
    <w:rsid w:val="006464D0"/>
    <w:rsid w:val="00646E1E"/>
    <w:rsid w:val="00646E4B"/>
    <w:rsid w:val="0064746A"/>
    <w:rsid w:val="006500B7"/>
    <w:rsid w:val="00650445"/>
    <w:rsid w:val="006504F3"/>
    <w:rsid w:val="0065053A"/>
    <w:rsid w:val="0065055A"/>
    <w:rsid w:val="0065060D"/>
    <w:rsid w:val="00651342"/>
    <w:rsid w:val="006516F5"/>
    <w:rsid w:val="00652225"/>
    <w:rsid w:val="00652610"/>
    <w:rsid w:val="00652869"/>
    <w:rsid w:val="00652F4B"/>
    <w:rsid w:val="0065324C"/>
    <w:rsid w:val="00653266"/>
    <w:rsid w:val="006533F3"/>
    <w:rsid w:val="00653953"/>
    <w:rsid w:val="006539F8"/>
    <w:rsid w:val="00653B9E"/>
    <w:rsid w:val="00654144"/>
    <w:rsid w:val="0065497F"/>
    <w:rsid w:val="006549A0"/>
    <w:rsid w:val="00655CFE"/>
    <w:rsid w:val="00655F41"/>
    <w:rsid w:val="006569C5"/>
    <w:rsid w:val="00656A45"/>
    <w:rsid w:val="00656D97"/>
    <w:rsid w:val="0065703D"/>
    <w:rsid w:val="00657E08"/>
    <w:rsid w:val="0066035A"/>
    <w:rsid w:val="0066038C"/>
    <w:rsid w:val="0066043E"/>
    <w:rsid w:val="00660C34"/>
    <w:rsid w:val="00661132"/>
    <w:rsid w:val="0066134B"/>
    <w:rsid w:val="00661423"/>
    <w:rsid w:val="00661818"/>
    <w:rsid w:val="00661B9F"/>
    <w:rsid w:val="00662500"/>
    <w:rsid w:val="006626B9"/>
    <w:rsid w:val="00662722"/>
    <w:rsid w:val="0066289E"/>
    <w:rsid w:val="006637BD"/>
    <w:rsid w:val="0066384E"/>
    <w:rsid w:val="00663A25"/>
    <w:rsid w:val="00663E16"/>
    <w:rsid w:val="0066452B"/>
    <w:rsid w:val="00664FA2"/>
    <w:rsid w:val="0066512F"/>
    <w:rsid w:val="00666B25"/>
    <w:rsid w:val="00667722"/>
    <w:rsid w:val="006679DC"/>
    <w:rsid w:val="00667DC4"/>
    <w:rsid w:val="0067035E"/>
    <w:rsid w:val="00670393"/>
    <w:rsid w:val="00670D26"/>
    <w:rsid w:val="00670EE6"/>
    <w:rsid w:val="00671405"/>
    <w:rsid w:val="0067161D"/>
    <w:rsid w:val="00671886"/>
    <w:rsid w:val="006725F6"/>
    <w:rsid w:val="00672AE0"/>
    <w:rsid w:val="00672EC5"/>
    <w:rsid w:val="00673F44"/>
    <w:rsid w:val="00673F6F"/>
    <w:rsid w:val="006744DC"/>
    <w:rsid w:val="006746BF"/>
    <w:rsid w:val="0067484F"/>
    <w:rsid w:val="006753D7"/>
    <w:rsid w:val="006757E4"/>
    <w:rsid w:val="00675D63"/>
    <w:rsid w:val="00675DD8"/>
    <w:rsid w:val="00676227"/>
    <w:rsid w:val="00676230"/>
    <w:rsid w:val="00676382"/>
    <w:rsid w:val="00676896"/>
    <w:rsid w:val="00677127"/>
    <w:rsid w:val="006774E8"/>
    <w:rsid w:val="006807BE"/>
    <w:rsid w:val="00680A59"/>
    <w:rsid w:val="006814D2"/>
    <w:rsid w:val="00681656"/>
    <w:rsid w:val="00681ACC"/>
    <w:rsid w:val="00683FC5"/>
    <w:rsid w:val="00684507"/>
    <w:rsid w:val="0068465C"/>
    <w:rsid w:val="006848EE"/>
    <w:rsid w:val="00684CE9"/>
    <w:rsid w:val="00684E9A"/>
    <w:rsid w:val="006852B5"/>
    <w:rsid w:val="00686000"/>
    <w:rsid w:val="006862D7"/>
    <w:rsid w:val="00686F1B"/>
    <w:rsid w:val="00687840"/>
    <w:rsid w:val="00687C2E"/>
    <w:rsid w:val="00690051"/>
    <w:rsid w:val="00691967"/>
    <w:rsid w:val="0069220F"/>
    <w:rsid w:val="00692B82"/>
    <w:rsid w:val="00692BF5"/>
    <w:rsid w:val="00692E20"/>
    <w:rsid w:val="00693785"/>
    <w:rsid w:val="00693EC0"/>
    <w:rsid w:val="00693F19"/>
    <w:rsid w:val="00693F73"/>
    <w:rsid w:val="00694A1D"/>
    <w:rsid w:val="00694C2F"/>
    <w:rsid w:val="00695D24"/>
    <w:rsid w:val="006965C0"/>
    <w:rsid w:val="00696699"/>
    <w:rsid w:val="006968C0"/>
    <w:rsid w:val="0069708E"/>
    <w:rsid w:val="00697267"/>
    <w:rsid w:val="00697A00"/>
    <w:rsid w:val="006A0544"/>
    <w:rsid w:val="006A0574"/>
    <w:rsid w:val="006A0601"/>
    <w:rsid w:val="006A0B5B"/>
    <w:rsid w:val="006A10A0"/>
    <w:rsid w:val="006A157A"/>
    <w:rsid w:val="006A1B86"/>
    <w:rsid w:val="006A1BF7"/>
    <w:rsid w:val="006A2A6D"/>
    <w:rsid w:val="006A2E4E"/>
    <w:rsid w:val="006A3D9C"/>
    <w:rsid w:val="006A4AC0"/>
    <w:rsid w:val="006A4E70"/>
    <w:rsid w:val="006A555D"/>
    <w:rsid w:val="006A5A55"/>
    <w:rsid w:val="006A5DCE"/>
    <w:rsid w:val="006A65E4"/>
    <w:rsid w:val="006A7143"/>
    <w:rsid w:val="006A743C"/>
    <w:rsid w:val="006A767E"/>
    <w:rsid w:val="006B0C59"/>
    <w:rsid w:val="006B105E"/>
    <w:rsid w:val="006B14A9"/>
    <w:rsid w:val="006B19D1"/>
    <w:rsid w:val="006B2454"/>
    <w:rsid w:val="006B2AD5"/>
    <w:rsid w:val="006B2DD5"/>
    <w:rsid w:val="006B30A4"/>
    <w:rsid w:val="006B3942"/>
    <w:rsid w:val="006B3F2E"/>
    <w:rsid w:val="006B54AF"/>
    <w:rsid w:val="006B5705"/>
    <w:rsid w:val="006B68B0"/>
    <w:rsid w:val="006B76D8"/>
    <w:rsid w:val="006C08B2"/>
    <w:rsid w:val="006C142A"/>
    <w:rsid w:val="006C149F"/>
    <w:rsid w:val="006C1E10"/>
    <w:rsid w:val="006C1EA0"/>
    <w:rsid w:val="006C1EF3"/>
    <w:rsid w:val="006C222F"/>
    <w:rsid w:val="006C23E6"/>
    <w:rsid w:val="006C25E4"/>
    <w:rsid w:val="006C284C"/>
    <w:rsid w:val="006C2BFA"/>
    <w:rsid w:val="006C2ECF"/>
    <w:rsid w:val="006C2F37"/>
    <w:rsid w:val="006C344D"/>
    <w:rsid w:val="006C3D79"/>
    <w:rsid w:val="006C4059"/>
    <w:rsid w:val="006C4B62"/>
    <w:rsid w:val="006C51F5"/>
    <w:rsid w:val="006C5292"/>
    <w:rsid w:val="006C53D7"/>
    <w:rsid w:val="006C560E"/>
    <w:rsid w:val="006C5F2C"/>
    <w:rsid w:val="006C630D"/>
    <w:rsid w:val="006C6971"/>
    <w:rsid w:val="006C70D2"/>
    <w:rsid w:val="006C7473"/>
    <w:rsid w:val="006D024A"/>
    <w:rsid w:val="006D0316"/>
    <w:rsid w:val="006D04AC"/>
    <w:rsid w:val="006D04CF"/>
    <w:rsid w:val="006D0E03"/>
    <w:rsid w:val="006D116D"/>
    <w:rsid w:val="006D1368"/>
    <w:rsid w:val="006D1C68"/>
    <w:rsid w:val="006D20BE"/>
    <w:rsid w:val="006D20F7"/>
    <w:rsid w:val="006D234E"/>
    <w:rsid w:val="006D2D3C"/>
    <w:rsid w:val="006D3447"/>
    <w:rsid w:val="006D3755"/>
    <w:rsid w:val="006D397D"/>
    <w:rsid w:val="006D4243"/>
    <w:rsid w:val="006D48D3"/>
    <w:rsid w:val="006D4B00"/>
    <w:rsid w:val="006D4D0A"/>
    <w:rsid w:val="006D4F63"/>
    <w:rsid w:val="006D5057"/>
    <w:rsid w:val="006D513E"/>
    <w:rsid w:val="006D51A8"/>
    <w:rsid w:val="006D5A0E"/>
    <w:rsid w:val="006D6875"/>
    <w:rsid w:val="006D6A41"/>
    <w:rsid w:val="006D7581"/>
    <w:rsid w:val="006D784C"/>
    <w:rsid w:val="006E0664"/>
    <w:rsid w:val="006E0B26"/>
    <w:rsid w:val="006E14D4"/>
    <w:rsid w:val="006E1782"/>
    <w:rsid w:val="006E1C19"/>
    <w:rsid w:val="006E1F52"/>
    <w:rsid w:val="006E28C5"/>
    <w:rsid w:val="006E2DD0"/>
    <w:rsid w:val="006E30CB"/>
    <w:rsid w:val="006E3201"/>
    <w:rsid w:val="006E3530"/>
    <w:rsid w:val="006E3690"/>
    <w:rsid w:val="006E448F"/>
    <w:rsid w:val="006E48D1"/>
    <w:rsid w:val="006E53B2"/>
    <w:rsid w:val="006E58BF"/>
    <w:rsid w:val="006E606C"/>
    <w:rsid w:val="006E6163"/>
    <w:rsid w:val="006E7298"/>
    <w:rsid w:val="006E75C1"/>
    <w:rsid w:val="006F04D1"/>
    <w:rsid w:val="006F0BC6"/>
    <w:rsid w:val="006F0C0E"/>
    <w:rsid w:val="006F0F9F"/>
    <w:rsid w:val="006F12AA"/>
    <w:rsid w:val="006F12E9"/>
    <w:rsid w:val="006F1D04"/>
    <w:rsid w:val="006F2402"/>
    <w:rsid w:val="006F2A06"/>
    <w:rsid w:val="006F3080"/>
    <w:rsid w:val="006F333F"/>
    <w:rsid w:val="006F3CA0"/>
    <w:rsid w:val="006F43CB"/>
    <w:rsid w:val="006F4E47"/>
    <w:rsid w:val="006F4EF5"/>
    <w:rsid w:val="006F5068"/>
    <w:rsid w:val="006F59AA"/>
    <w:rsid w:val="006F5F99"/>
    <w:rsid w:val="006F6280"/>
    <w:rsid w:val="006F635C"/>
    <w:rsid w:val="006F6668"/>
    <w:rsid w:val="006F6B0F"/>
    <w:rsid w:val="006F6DFC"/>
    <w:rsid w:val="006F75BD"/>
    <w:rsid w:val="006F75E7"/>
    <w:rsid w:val="00700211"/>
    <w:rsid w:val="00700669"/>
    <w:rsid w:val="007008F0"/>
    <w:rsid w:val="00700FA0"/>
    <w:rsid w:val="007019AD"/>
    <w:rsid w:val="00701D92"/>
    <w:rsid w:val="00702769"/>
    <w:rsid w:val="0070290B"/>
    <w:rsid w:val="00702CC5"/>
    <w:rsid w:val="00702E00"/>
    <w:rsid w:val="00703464"/>
    <w:rsid w:val="007036BD"/>
    <w:rsid w:val="007037FB"/>
    <w:rsid w:val="00703A81"/>
    <w:rsid w:val="00703E6C"/>
    <w:rsid w:val="00703E7F"/>
    <w:rsid w:val="00705403"/>
    <w:rsid w:val="00705419"/>
    <w:rsid w:val="00705741"/>
    <w:rsid w:val="00705FEC"/>
    <w:rsid w:val="00706752"/>
    <w:rsid w:val="0070679C"/>
    <w:rsid w:val="00706BE7"/>
    <w:rsid w:val="00707A94"/>
    <w:rsid w:val="00707B08"/>
    <w:rsid w:val="00710EBC"/>
    <w:rsid w:val="00711233"/>
    <w:rsid w:val="00711396"/>
    <w:rsid w:val="00711C04"/>
    <w:rsid w:val="0071215E"/>
    <w:rsid w:val="007126B3"/>
    <w:rsid w:val="00712956"/>
    <w:rsid w:val="007129EC"/>
    <w:rsid w:val="00712D46"/>
    <w:rsid w:val="007141E4"/>
    <w:rsid w:val="00714A60"/>
    <w:rsid w:val="00714AA3"/>
    <w:rsid w:val="00714D7E"/>
    <w:rsid w:val="00714E17"/>
    <w:rsid w:val="00714E20"/>
    <w:rsid w:val="00715E77"/>
    <w:rsid w:val="00715E96"/>
    <w:rsid w:val="00716375"/>
    <w:rsid w:val="007163E2"/>
    <w:rsid w:val="00716E26"/>
    <w:rsid w:val="00716E39"/>
    <w:rsid w:val="00717292"/>
    <w:rsid w:val="007174BF"/>
    <w:rsid w:val="00717F12"/>
    <w:rsid w:val="00721044"/>
    <w:rsid w:val="0072109D"/>
    <w:rsid w:val="0072115A"/>
    <w:rsid w:val="00722605"/>
    <w:rsid w:val="00722A26"/>
    <w:rsid w:val="00723412"/>
    <w:rsid w:val="00723DCC"/>
    <w:rsid w:val="00723F44"/>
    <w:rsid w:val="0072546F"/>
    <w:rsid w:val="007254C0"/>
    <w:rsid w:val="00725A15"/>
    <w:rsid w:val="00725CB1"/>
    <w:rsid w:val="0072728E"/>
    <w:rsid w:val="00727A67"/>
    <w:rsid w:val="00727C1A"/>
    <w:rsid w:val="00730939"/>
    <w:rsid w:val="00730C16"/>
    <w:rsid w:val="0073199D"/>
    <w:rsid w:val="00731BA1"/>
    <w:rsid w:val="007320E9"/>
    <w:rsid w:val="007329A8"/>
    <w:rsid w:val="00732E4F"/>
    <w:rsid w:val="007332EB"/>
    <w:rsid w:val="007335C3"/>
    <w:rsid w:val="00733802"/>
    <w:rsid w:val="00733EA6"/>
    <w:rsid w:val="00734683"/>
    <w:rsid w:val="007347E2"/>
    <w:rsid w:val="0073585E"/>
    <w:rsid w:val="00736DB9"/>
    <w:rsid w:val="00737184"/>
    <w:rsid w:val="00737277"/>
    <w:rsid w:val="00737445"/>
    <w:rsid w:val="00737F1D"/>
    <w:rsid w:val="00740391"/>
    <w:rsid w:val="0074077B"/>
    <w:rsid w:val="007409F1"/>
    <w:rsid w:val="00740DBA"/>
    <w:rsid w:val="00740FE7"/>
    <w:rsid w:val="007411CF"/>
    <w:rsid w:val="0074135B"/>
    <w:rsid w:val="0074184F"/>
    <w:rsid w:val="00741900"/>
    <w:rsid w:val="007419D5"/>
    <w:rsid w:val="00742161"/>
    <w:rsid w:val="0074228F"/>
    <w:rsid w:val="00742303"/>
    <w:rsid w:val="00742E61"/>
    <w:rsid w:val="00743278"/>
    <w:rsid w:val="007435B0"/>
    <w:rsid w:val="00744250"/>
    <w:rsid w:val="007446B6"/>
    <w:rsid w:val="007446FE"/>
    <w:rsid w:val="00744975"/>
    <w:rsid w:val="00744AB4"/>
    <w:rsid w:val="00744AE1"/>
    <w:rsid w:val="00744AF5"/>
    <w:rsid w:val="00744EE0"/>
    <w:rsid w:val="0074546C"/>
    <w:rsid w:val="00745989"/>
    <w:rsid w:val="00746738"/>
    <w:rsid w:val="007472B7"/>
    <w:rsid w:val="007475DC"/>
    <w:rsid w:val="00747A56"/>
    <w:rsid w:val="00747EA1"/>
    <w:rsid w:val="0075009B"/>
    <w:rsid w:val="0075017C"/>
    <w:rsid w:val="00750860"/>
    <w:rsid w:val="0075136D"/>
    <w:rsid w:val="00751466"/>
    <w:rsid w:val="0075149D"/>
    <w:rsid w:val="00751828"/>
    <w:rsid w:val="00752C1F"/>
    <w:rsid w:val="0075372C"/>
    <w:rsid w:val="00753A4D"/>
    <w:rsid w:val="0075472A"/>
    <w:rsid w:val="0075529E"/>
    <w:rsid w:val="00755358"/>
    <w:rsid w:val="0075572A"/>
    <w:rsid w:val="00756443"/>
    <w:rsid w:val="00756619"/>
    <w:rsid w:val="00757926"/>
    <w:rsid w:val="00757FDC"/>
    <w:rsid w:val="007600B4"/>
    <w:rsid w:val="007601FB"/>
    <w:rsid w:val="00760EB2"/>
    <w:rsid w:val="00761E53"/>
    <w:rsid w:val="007629E2"/>
    <w:rsid w:val="00762E72"/>
    <w:rsid w:val="00762F3E"/>
    <w:rsid w:val="00763DE6"/>
    <w:rsid w:val="00764603"/>
    <w:rsid w:val="00764609"/>
    <w:rsid w:val="00764F5A"/>
    <w:rsid w:val="00764FF1"/>
    <w:rsid w:val="0076546E"/>
    <w:rsid w:val="007654BD"/>
    <w:rsid w:val="007654F1"/>
    <w:rsid w:val="0076588C"/>
    <w:rsid w:val="00766C6F"/>
    <w:rsid w:val="00766FF3"/>
    <w:rsid w:val="007670E3"/>
    <w:rsid w:val="00767620"/>
    <w:rsid w:val="00767911"/>
    <w:rsid w:val="00767C33"/>
    <w:rsid w:val="007701E6"/>
    <w:rsid w:val="007703B3"/>
    <w:rsid w:val="0077132D"/>
    <w:rsid w:val="007713DB"/>
    <w:rsid w:val="007716E3"/>
    <w:rsid w:val="007717E1"/>
    <w:rsid w:val="00771B45"/>
    <w:rsid w:val="00771B9B"/>
    <w:rsid w:val="007737B2"/>
    <w:rsid w:val="00773921"/>
    <w:rsid w:val="00773C18"/>
    <w:rsid w:val="00773FB6"/>
    <w:rsid w:val="00774345"/>
    <w:rsid w:val="007743C9"/>
    <w:rsid w:val="0077508E"/>
    <w:rsid w:val="0077535A"/>
    <w:rsid w:val="007763CC"/>
    <w:rsid w:val="0077678B"/>
    <w:rsid w:val="00776E77"/>
    <w:rsid w:val="00777244"/>
    <w:rsid w:val="007772C6"/>
    <w:rsid w:val="00777BCB"/>
    <w:rsid w:val="00777C99"/>
    <w:rsid w:val="00780625"/>
    <w:rsid w:val="0078079D"/>
    <w:rsid w:val="007817B7"/>
    <w:rsid w:val="00781CDD"/>
    <w:rsid w:val="00782A06"/>
    <w:rsid w:val="00782AB0"/>
    <w:rsid w:val="00782C1B"/>
    <w:rsid w:val="00783401"/>
    <w:rsid w:val="00783509"/>
    <w:rsid w:val="00783C58"/>
    <w:rsid w:val="00783FAB"/>
    <w:rsid w:val="00784564"/>
    <w:rsid w:val="00784ACE"/>
    <w:rsid w:val="00785D35"/>
    <w:rsid w:val="0078667C"/>
    <w:rsid w:val="007909D7"/>
    <w:rsid w:val="007914D8"/>
    <w:rsid w:val="00791774"/>
    <w:rsid w:val="00791EA9"/>
    <w:rsid w:val="007923FE"/>
    <w:rsid w:val="007924B0"/>
    <w:rsid w:val="007925CA"/>
    <w:rsid w:val="00792EFF"/>
    <w:rsid w:val="00793124"/>
    <w:rsid w:val="0079403A"/>
    <w:rsid w:val="00794056"/>
    <w:rsid w:val="0079523C"/>
    <w:rsid w:val="007952C2"/>
    <w:rsid w:val="00795837"/>
    <w:rsid w:val="00795A1E"/>
    <w:rsid w:val="00795B47"/>
    <w:rsid w:val="00795C67"/>
    <w:rsid w:val="00795FEF"/>
    <w:rsid w:val="00796453"/>
    <w:rsid w:val="007967F9"/>
    <w:rsid w:val="00796CCB"/>
    <w:rsid w:val="00796F57"/>
    <w:rsid w:val="007972E1"/>
    <w:rsid w:val="0079795B"/>
    <w:rsid w:val="00797CB5"/>
    <w:rsid w:val="007A01BE"/>
    <w:rsid w:val="007A03B8"/>
    <w:rsid w:val="007A057D"/>
    <w:rsid w:val="007A0A48"/>
    <w:rsid w:val="007A0C43"/>
    <w:rsid w:val="007A0CA2"/>
    <w:rsid w:val="007A1346"/>
    <w:rsid w:val="007A18AE"/>
    <w:rsid w:val="007A194F"/>
    <w:rsid w:val="007A1E12"/>
    <w:rsid w:val="007A20F2"/>
    <w:rsid w:val="007A22F7"/>
    <w:rsid w:val="007A2843"/>
    <w:rsid w:val="007A2B1E"/>
    <w:rsid w:val="007A34AA"/>
    <w:rsid w:val="007A367E"/>
    <w:rsid w:val="007A3713"/>
    <w:rsid w:val="007A3BC9"/>
    <w:rsid w:val="007A462F"/>
    <w:rsid w:val="007A4898"/>
    <w:rsid w:val="007A4B93"/>
    <w:rsid w:val="007A4EE8"/>
    <w:rsid w:val="007A51CB"/>
    <w:rsid w:val="007A554D"/>
    <w:rsid w:val="007A6057"/>
    <w:rsid w:val="007A6291"/>
    <w:rsid w:val="007A6416"/>
    <w:rsid w:val="007A6D66"/>
    <w:rsid w:val="007A78B0"/>
    <w:rsid w:val="007B06A4"/>
    <w:rsid w:val="007B07F5"/>
    <w:rsid w:val="007B0A5B"/>
    <w:rsid w:val="007B0D0B"/>
    <w:rsid w:val="007B1F59"/>
    <w:rsid w:val="007B23BE"/>
    <w:rsid w:val="007B344D"/>
    <w:rsid w:val="007B3675"/>
    <w:rsid w:val="007B5972"/>
    <w:rsid w:val="007B5F6E"/>
    <w:rsid w:val="007B784B"/>
    <w:rsid w:val="007B799D"/>
    <w:rsid w:val="007B7B7A"/>
    <w:rsid w:val="007B7DB7"/>
    <w:rsid w:val="007C068E"/>
    <w:rsid w:val="007C0C6F"/>
    <w:rsid w:val="007C0E5B"/>
    <w:rsid w:val="007C1536"/>
    <w:rsid w:val="007C1C70"/>
    <w:rsid w:val="007C1F35"/>
    <w:rsid w:val="007C2CDC"/>
    <w:rsid w:val="007C3049"/>
    <w:rsid w:val="007C30B4"/>
    <w:rsid w:val="007C3D82"/>
    <w:rsid w:val="007C40D3"/>
    <w:rsid w:val="007C5246"/>
    <w:rsid w:val="007C5415"/>
    <w:rsid w:val="007C548F"/>
    <w:rsid w:val="007C580C"/>
    <w:rsid w:val="007C5971"/>
    <w:rsid w:val="007C59C3"/>
    <w:rsid w:val="007C6373"/>
    <w:rsid w:val="007C640A"/>
    <w:rsid w:val="007C6C67"/>
    <w:rsid w:val="007C6D10"/>
    <w:rsid w:val="007C6E9D"/>
    <w:rsid w:val="007C6F59"/>
    <w:rsid w:val="007C7589"/>
    <w:rsid w:val="007C7FFD"/>
    <w:rsid w:val="007D0CBC"/>
    <w:rsid w:val="007D2AF4"/>
    <w:rsid w:val="007D406A"/>
    <w:rsid w:val="007D45B5"/>
    <w:rsid w:val="007D4889"/>
    <w:rsid w:val="007D4E80"/>
    <w:rsid w:val="007D51DE"/>
    <w:rsid w:val="007D543A"/>
    <w:rsid w:val="007D57DD"/>
    <w:rsid w:val="007D6309"/>
    <w:rsid w:val="007D6A74"/>
    <w:rsid w:val="007D6DF2"/>
    <w:rsid w:val="007D7429"/>
    <w:rsid w:val="007D7450"/>
    <w:rsid w:val="007D7B74"/>
    <w:rsid w:val="007E0035"/>
    <w:rsid w:val="007E05A3"/>
    <w:rsid w:val="007E0805"/>
    <w:rsid w:val="007E103C"/>
    <w:rsid w:val="007E15CD"/>
    <w:rsid w:val="007E1C85"/>
    <w:rsid w:val="007E1EF1"/>
    <w:rsid w:val="007E284C"/>
    <w:rsid w:val="007E2CEA"/>
    <w:rsid w:val="007E33BA"/>
    <w:rsid w:val="007E4851"/>
    <w:rsid w:val="007E57AB"/>
    <w:rsid w:val="007E595A"/>
    <w:rsid w:val="007E5CEB"/>
    <w:rsid w:val="007E5DD8"/>
    <w:rsid w:val="007E6973"/>
    <w:rsid w:val="007E6AB4"/>
    <w:rsid w:val="007E6F42"/>
    <w:rsid w:val="007E7EBE"/>
    <w:rsid w:val="007F032E"/>
    <w:rsid w:val="007F04DF"/>
    <w:rsid w:val="007F0D8C"/>
    <w:rsid w:val="007F1B7C"/>
    <w:rsid w:val="007F23B0"/>
    <w:rsid w:val="007F23D6"/>
    <w:rsid w:val="007F2714"/>
    <w:rsid w:val="007F2BAF"/>
    <w:rsid w:val="007F2F6F"/>
    <w:rsid w:val="007F2FF1"/>
    <w:rsid w:val="007F33C5"/>
    <w:rsid w:val="007F3655"/>
    <w:rsid w:val="007F3E7B"/>
    <w:rsid w:val="007F427E"/>
    <w:rsid w:val="007F49C8"/>
    <w:rsid w:val="007F4C3E"/>
    <w:rsid w:val="007F4DB1"/>
    <w:rsid w:val="007F4DE8"/>
    <w:rsid w:val="007F543D"/>
    <w:rsid w:val="007F551C"/>
    <w:rsid w:val="007F552B"/>
    <w:rsid w:val="007F5CF9"/>
    <w:rsid w:val="007F6021"/>
    <w:rsid w:val="007F6104"/>
    <w:rsid w:val="007F66BA"/>
    <w:rsid w:val="007F6A8E"/>
    <w:rsid w:val="007F6B56"/>
    <w:rsid w:val="007F6FC4"/>
    <w:rsid w:val="007F71E5"/>
    <w:rsid w:val="007F7216"/>
    <w:rsid w:val="007F7967"/>
    <w:rsid w:val="00800028"/>
    <w:rsid w:val="008008D0"/>
    <w:rsid w:val="008009AB"/>
    <w:rsid w:val="008009E5"/>
    <w:rsid w:val="00800E38"/>
    <w:rsid w:val="00800FFF"/>
    <w:rsid w:val="0080130E"/>
    <w:rsid w:val="008014D3"/>
    <w:rsid w:val="00801E53"/>
    <w:rsid w:val="008025CA"/>
    <w:rsid w:val="00802830"/>
    <w:rsid w:val="008029B4"/>
    <w:rsid w:val="00802A9F"/>
    <w:rsid w:val="00802FC1"/>
    <w:rsid w:val="00802FCC"/>
    <w:rsid w:val="008031A3"/>
    <w:rsid w:val="0080376D"/>
    <w:rsid w:val="00804107"/>
    <w:rsid w:val="00804872"/>
    <w:rsid w:val="00804CE7"/>
    <w:rsid w:val="0080531A"/>
    <w:rsid w:val="008053A3"/>
    <w:rsid w:val="00805779"/>
    <w:rsid w:val="0080594E"/>
    <w:rsid w:val="00805E74"/>
    <w:rsid w:val="0080696B"/>
    <w:rsid w:val="00807297"/>
    <w:rsid w:val="00807843"/>
    <w:rsid w:val="00810821"/>
    <w:rsid w:val="00810AEF"/>
    <w:rsid w:val="0081104B"/>
    <w:rsid w:val="0081118C"/>
    <w:rsid w:val="0081171C"/>
    <w:rsid w:val="00811E66"/>
    <w:rsid w:val="0081264D"/>
    <w:rsid w:val="00812EED"/>
    <w:rsid w:val="008145D5"/>
    <w:rsid w:val="008145EE"/>
    <w:rsid w:val="00814A43"/>
    <w:rsid w:val="00814A50"/>
    <w:rsid w:val="0081590C"/>
    <w:rsid w:val="00815B3C"/>
    <w:rsid w:val="00815DBD"/>
    <w:rsid w:val="008163A2"/>
    <w:rsid w:val="0081663B"/>
    <w:rsid w:val="008169C3"/>
    <w:rsid w:val="00816D03"/>
    <w:rsid w:val="00816EB2"/>
    <w:rsid w:val="00816F46"/>
    <w:rsid w:val="00816F55"/>
    <w:rsid w:val="00820943"/>
    <w:rsid w:val="00821071"/>
    <w:rsid w:val="008213B8"/>
    <w:rsid w:val="008221D8"/>
    <w:rsid w:val="00822B1C"/>
    <w:rsid w:val="00822B1E"/>
    <w:rsid w:val="00822CC5"/>
    <w:rsid w:val="00822E0F"/>
    <w:rsid w:val="00822FE7"/>
    <w:rsid w:val="00823302"/>
    <w:rsid w:val="00823936"/>
    <w:rsid w:val="0082394E"/>
    <w:rsid w:val="00823F3F"/>
    <w:rsid w:val="00824261"/>
    <w:rsid w:val="00824670"/>
    <w:rsid w:val="008246FC"/>
    <w:rsid w:val="00825036"/>
    <w:rsid w:val="00825D85"/>
    <w:rsid w:val="00826486"/>
    <w:rsid w:val="0082648A"/>
    <w:rsid w:val="0082676B"/>
    <w:rsid w:val="00826FA7"/>
    <w:rsid w:val="00827C67"/>
    <w:rsid w:val="008300AD"/>
    <w:rsid w:val="008308C6"/>
    <w:rsid w:val="0083091B"/>
    <w:rsid w:val="008309F6"/>
    <w:rsid w:val="00830F62"/>
    <w:rsid w:val="00831062"/>
    <w:rsid w:val="0083132A"/>
    <w:rsid w:val="00831429"/>
    <w:rsid w:val="008314A2"/>
    <w:rsid w:val="008315F5"/>
    <w:rsid w:val="00832384"/>
    <w:rsid w:val="00832724"/>
    <w:rsid w:val="00833CA7"/>
    <w:rsid w:val="00834393"/>
    <w:rsid w:val="008349C6"/>
    <w:rsid w:val="00836633"/>
    <w:rsid w:val="00836635"/>
    <w:rsid w:val="008379C3"/>
    <w:rsid w:val="00840442"/>
    <w:rsid w:val="0084075C"/>
    <w:rsid w:val="00840767"/>
    <w:rsid w:val="00840826"/>
    <w:rsid w:val="00840BF8"/>
    <w:rsid w:val="0084103C"/>
    <w:rsid w:val="0084135D"/>
    <w:rsid w:val="008414EB"/>
    <w:rsid w:val="00841BF4"/>
    <w:rsid w:val="00841DC3"/>
    <w:rsid w:val="008420CF"/>
    <w:rsid w:val="00842530"/>
    <w:rsid w:val="008429D7"/>
    <w:rsid w:val="0084438F"/>
    <w:rsid w:val="00844411"/>
    <w:rsid w:val="008445F9"/>
    <w:rsid w:val="008446B2"/>
    <w:rsid w:val="00844EC8"/>
    <w:rsid w:val="008451F1"/>
    <w:rsid w:val="00845895"/>
    <w:rsid w:val="00845A3A"/>
    <w:rsid w:val="00845CF6"/>
    <w:rsid w:val="00846E77"/>
    <w:rsid w:val="008473D8"/>
    <w:rsid w:val="00847558"/>
    <w:rsid w:val="0084768B"/>
    <w:rsid w:val="00847871"/>
    <w:rsid w:val="00847D43"/>
    <w:rsid w:val="00850180"/>
    <w:rsid w:val="0085101D"/>
    <w:rsid w:val="00851561"/>
    <w:rsid w:val="008517B2"/>
    <w:rsid w:val="00851B0C"/>
    <w:rsid w:val="008521B9"/>
    <w:rsid w:val="0085235C"/>
    <w:rsid w:val="008525F4"/>
    <w:rsid w:val="008528DE"/>
    <w:rsid w:val="00853F2C"/>
    <w:rsid w:val="0085429C"/>
    <w:rsid w:val="00854A9E"/>
    <w:rsid w:val="0085502D"/>
    <w:rsid w:val="0085505F"/>
    <w:rsid w:val="00855D15"/>
    <w:rsid w:val="00855E38"/>
    <w:rsid w:val="008567FF"/>
    <w:rsid w:val="00856813"/>
    <w:rsid w:val="00857182"/>
    <w:rsid w:val="008571A2"/>
    <w:rsid w:val="00857C44"/>
    <w:rsid w:val="008600A6"/>
    <w:rsid w:val="0086010A"/>
    <w:rsid w:val="0086013C"/>
    <w:rsid w:val="008602B0"/>
    <w:rsid w:val="00860FED"/>
    <w:rsid w:val="00861190"/>
    <w:rsid w:val="008616AD"/>
    <w:rsid w:val="00861A85"/>
    <w:rsid w:val="00861B18"/>
    <w:rsid w:val="008628C5"/>
    <w:rsid w:val="008633E1"/>
    <w:rsid w:val="00863720"/>
    <w:rsid w:val="00863866"/>
    <w:rsid w:val="00863E99"/>
    <w:rsid w:val="00863EB7"/>
    <w:rsid w:val="00863F1E"/>
    <w:rsid w:val="00864372"/>
    <w:rsid w:val="0086496A"/>
    <w:rsid w:val="0086498C"/>
    <w:rsid w:val="0086518A"/>
    <w:rsid w:val="00865B59"/>
    <w:rsid w:val="00866161"/>
    <w:rsid w:val="008667D0"/>
    <w:rsid w:val="00866943"/>
    <w:rsid w:val="00866B6F"/>
    <w:rsid w:val="00866C6F"/>
    <w:rsid w:val="008671CA"/>
    <w:rsid w:val="008672EC"/>
    <w:rsid w:val="0086765C"/>
    <w:rsid w:val="00867816"/>
    <w:rsid w:val="0087017C"/>
    <w:rsid w:val="0087044E"/>
    <w:rsid w:val="00870753"/>
    <w:rsid w:val="00870E23"/>
    <w:rsid w:val="00870F23"/>
    <w:rsid w:val="00871DD7"/>
    <w:rsid w:val="00871F54"/>
    <w:rsid w:val="00872964"/>
    <w:rsid w:val="00872E9B"/>
    <w:rsid w:val="00873379"/>
    <w:rsid w:val="00873673"/>
    <w:rsid w:val="00873C1A"/>
    <w:rsid w:val="00873CEC"/>
    <w:rsid w:val="00875177"/>
    <w:rsid w:val="00875A3F"/>
    <w:rsid w:val="00875FCE"/>
    <w:rsid w:val="00876B44"/>
    <w:rsid w:val="0087704D"/>
    <w:rsid w:val="008773F8"/>
    <w:rsid w:val="00877BAD"/>
    <w:rsid w:val="00880761"/>
    <w:rsid w:val="00880921"/>
    <w:rsid w:val="00880946"/>
    <w:rsid w:val="00881866"/>
    <w:rsid w:val="00881F7E"/>
    <w:rsid w:val="00882266"/>
    <w:rsid w:val="00883ADD"/>
    <w:rsid w:val="00883F37"/>
    <w:rsid w:val="0088412A"/>
    <w:rsid w:val="0088450F"/>
    <w:rsid w:val="00884A66"/>
    <w:rsid w:val="00884B4F"/>
    <w:rsid w:val="008852F8"/>
    <w:rsid w:val="008856D2"/>
    <w:rsid w:val="008857A4"/>
    <w:rsid w:val="00885AE3"/>
    <w:rsid w:val="00886992"/>
    <w:rsid w:val="00886D69"/>
    <w:rsid w:val="008901BF"/>
    <w:rsid w:val="00890728"/>
    <w:rsid w:val="0089080F"/>
    <w:rsid w:val="008909A8"/>
    <w:rsid w:val="00890B09"/>
    <w:rsid w:val="00890C1A"/>
    <w:rsid w:val="00890D6F"/>
    <w:rsid w:val="0089186D"/>
    <w:rsid w:val="00892148"/>
    <w:rsid w:val="00892384"/>
    <w:rsid w:val="00892844"/>
    <w:rsid w:val="00892E5F"/>
    <w:rsid w:val="00893438"/>
    <w:rsid w:val="00893ABF"/>
    <w:rsid w:val="00894C47"/>
    <w:rsid w:val="00895405"/>
    <w:rsid w:val="008954EA"/>
    <w:rsid w:val="00895757"/>
    <w:rsid w:val="00895A19"/>
    <w:rsid w:val="00896192"/>
    <w:rsid w:val="0089647D"/>
    <w:rsid w:val="00897069"/>
    <w:rsid w:val="00897458"/>
    <w:rsid w:val="008975EE"/>
    <w:rsid w:val="008976C9"/>
    <w:rsid w:val="00897AB6"/>
    <w:rsid w:val="00897B55"/>
    <w:rsid w:val="008A0333"/>
    <w:rsid w:val="008A05DE"/>
    <w:rsid w:val="008A100D"/>
    <w:rsid w:val="008A130D"/>
    <w:rsid w:val="008A14EF"/>
    <w:rsid w:val="008A16EC"/>
    <w:rsid w:val="008A256D"/>
    <w:rsid w:val="008A2994"/>
    <w:rsid w:val="008A2D36"/>
    <w:rsid w:val="008A3049"/>
    <w:rsid w:val="008A31F5"/>
    <w:rsid w:val="008A33F0"/>
    <w:rsid w:val="008A3418"/>
    <w:rsid w:val="008A3B09"/>
    <w:rsid w:val="008A3C51"/>
    <w:rsid w:val="008A3F8A"/>
    <w:rsid w:val="008A439F"/>
    <w:rsid w:val="008A51BD"/>
    <w:rsid w:val="008A6802"/>
    <w:rsid w:val="008A6B4F"/>
    <w:rsid w:val="008A762E"/>
    <w:rsid w:val="008A79A1"/>
    <w:rsid w:val="008A7ABB"/>
    <w:rsid w:val="008B0084"/>
    <w:rsid w:val="008B022B"/>
    <w:rsid w:val="008B02DF"/>
    <w:rsid w:val="008B0311"/>
    <w:rsid w:val="008B0904"/>
    <w:rsid w:val="008B0E82"/>
    <w:rsid w:val="008B15E1"/>
    <w:rsid w:val="008B1CEC"/>
    <w:rsid w:val="008B207D"/>
    <w:rsid w:val="008B2398"/>
    <w:rsid w:val="008B2505"/>
    <w:rsid w:val="008B25AE"/>
    <w:rsid w:val="008B2F08"/>
    <w:rsid w:val="008B310A"/>
    <w:rsid w:val="008B373D"/>
    <w:rsid w:val="008B444F"/>
    <w:rsid w:val="008B44E7"/>
    <w:rsid w:val="008B4DF3"/>
    <w:rsid w:val="008B5133"/>
    <w:rsid w:val="008B52E4"/>
    <w:rsid w:val="008B54C2"/>
    <w:rsid w:val="008B5570"/>
    <w:rsid w:val="008B594F"/>
    <w:rsid w:val="008B5A1B"/>
    <w:rsid w:val="008B67F4"/>
    <w:rsid w:val="008B6BC7"/>
    <w:rsid w:val="008B6C45"/>
    <w:rsid w:val="008B7BF2"/>
    <w:rsid w:val="008C0197"/>
    <w:rsid w:val="008C04C9"/>
    <w:rsid w:val="008C05C4"/>
    <w:rsid w:val="008C0D08"/>
    <w:rsid w:val="008C10BA"/>
    <w:rsid w:val="008C21A3"/>
    <w:rsid w:val="008C2C62"/>
    <w:rsid w:val="008C32E4"/>
    <w:rsid w:val="008C347C"/>
    <w:rsid w:val="008C350D"/>
    <w:rsid w:val="008C3FDD"/>
    <w:rsid w:val="008C4605"/>
    <w:rsid w:val="008C461E"/>
    <w:rsid w:val="008C4C1B"/>
    <w:rsid w:val="008C5255"/>
    <w:rsid w:val="008C5449"/>
    <w:rsid w:val="008C5AE7"/>
    <w:rsid w:val="008C5F0A"/>
    <w:rsid w:val="008C6199"/>
    <w:rsid w:val="008C657A"/>
    <w:rsid w:val="008C677F"/>
    <w:rsid w:val="008C71E5"/>
    <w:rsid w:val="008C7431"/>
    <w:rsid w:val="008C7B38"/>
    <w:rsid w:val="008C7D1C"/>
    <w:rsid w:val="008D0889"/>
    <w:rsid w:val="008D09A2"/>
    <w:rsid w:val="008D0AC7"/>
    <w:rsid w:val="008D0F7B"/>
    <w:rsid w:val="008D1155"/>
    <w:rsid w:val="008D1B4B"/>
    <w:rsid w:val="008D1D0F"/>
    <w:rsid w:val="008D3831"/>
    <w:rsid w:val="008D39B2"/>
    <w:rsid w:val="008D3D94"/>
    <w:rsid w:val="008D4BC6"/>
    <w:rsid w:val="008D4C17"/>
    <w:rsid w:val="008D5C07"/>
    <w:rsid w:val="008D65C2"/>
    <w:rsid w:val="008D6A16"/>
    <w:rsid w:val="008D6F0C"/>
    <w:rsid w:val="008D703B"/>
    <w:rsid w:val="008D771A"/>
    <w:rsid w:val="008D773E"/>
    <w:rsid w:val="008D799E"/>
    <w:rsid w:val="008D7D26"/>
    <w:rsid w:val="008D7FA6"/>
    <w:rsid w:val="008E0B5A"/>
    <w:rsid w:val="008E1964"/>
    <w:rsid w:val="008E1DAF"/>
    <w:rsid w:val="008E237B"/>
    <w:rsid w:val="008E26E9"/>
    <w:rsid w:val="008E2A20"/>
    <w:rsid w:val="008E2D59"/>
    <w:rsid w:val="008E322F"/>
    <w:rsid w:val="008E39F0"/>
    <w:rsid w:val="008E3DB8"/>
    <w:rsid w:val="008E3E92"/>
    <w:rsid w:val="008E4385"/>
    <w:rsid w:val="008E4478"/>
    <w:rsid w:val="008E46B5"/>
    <w:rsid w:val="008E4838"/>
    <w:rsid w:val="008E4A6B"/>
    <w:rsid w:val="008E57E3"/>
    <w:rsid w:val="008E59EB"/>
    <w:rsid w:val="008E5D7A"/>
    <w:rsid w:val="008E5F2E"/>
    <w:rsid w:val="008E61CF"/>
    <w:rsid w:val="008E6453"/>
    <w:rsid w:val="008E67A0"/>
    <w:rsid w:val="008E6A1B"/>
    <w:rsid w:val="008E77F3"/>
    <w:rsid w:val="008E7F8D"/>
    <w:rsid w:val="008F0148"/>
    <w:rsid w:val="008F08AB"/>
    <w:rsid w:val="008F1098"/>
    <w:rsid w:val="008F17CC"/>
    <w:rsid w:val="008F2F6A"/>
    <w:rsid w:val="008F2F8C"/>
    <w:rsid w:val="008F341C"/>
    <w:rsid w:val="008F369B"/>
    <w:rsid w:val="008F3DF4"/>
    <w:rsid w:val="008F3E2D"/>
    <w:rsid w:val="008F4060"/>
    <w:rsid w:val="008F481D"/>
    <w:rsid w:val="008F4A15"/>
    <w:rsid w:val="008F4E90"/>
    <w:rsid w:val="008F4FA6"/>
    <w:rsid w:val="008F5009"/>
    <w:rsid w:val="008F5E58"/>
    <w:rsid w:val="008F6975"/>
    <w:rsid w:val="008F7876"/>
    <w:rsid w:val="008F7D11"/>
    <w:rsid w:val="008F7DBF"/>
    <w:rsid w:val="00900BCC"/>
    <w:rsid w:val="00900C6F"/>
    <w:rsid w:val="009011E3"/>
    <w:rsid w:val="00901ECD"/>
    <w:rsid w:val="0090240B"/>
    <w:rsid w:val="00902685"/>
    <w:rsid w:val="0090282F"/>
    <w:rsid w:val="009029A8"/>
    <w:rsid w:val="00902D2A"/>
    <w:rsid w:val="009033FE"/>
    <w:rsid w:val="009036C3"/>
    <w:rsid w:val="009042C0"/>
    <w:rsid w:val="00904A24"/>
    <w:rsid w:val="00904A2B"/>
    <w:rsid w:val="00904AC8"/>
    <w:rsid w:val="00904BCB"/>
    <w:rsid w:val="009056EB"/>
    <w:rsid w:val="009063D9"/>
    <w:rsid w:val="00907464"/>
    <w:rsid w:val="009079DA"/>
    <w:rsid w:val="00907B27"/>
    <w:rsid w:val="00907E65"/>
    <w:rsid w:val="00910619"/>
    <w:rsid w:val="0091097E"/>
    <w:rsid w:val="00911766"/>
    <w:rsid w:val="0091186F"/>
    <w:rsid w:val="009119B9"/>
    <w:rsid w:val="00912428"/>
    <w:rsid w:val="00912916"/>
    <w:rsid w:val="009137C6"/>
    <w:rsid w:val="00913804"/>
    <w:rsid w:val="00913B60"/>
    <w:rsid w:val="009150B6"/>
    <w:rsid w:val="009156ED"/>
    <w:rsid w:val="00915E89"/>
    <w:rsid w:val="009169D6"/>
    <w:rsid w:val="00916AF7"/>
    <w:rsid w:val="00916F51"/>
    <w:rsid w:val="00917848"/>
    <w:rsid w:val="00917E93"/>
    <w:rsid w:val="00920012"/>
    <w:rsid w:val="00920844"/>
    <w:rsid w:val="00921171"/>
    <w:rsid w:val="00921704"/>
    <w:rsid w:val="00921929"/>
    <w:rsid w:val="00921B15"/>
    <w:rsid w:val="00921BC5"/>
    <w:rsid w:val="00921C32"/>
    <w:rsid w:val="00922CF8"/>
    <w:rsid w:val="00922D1F"/>
    <w:rsid w:val="00923BC7"/>
    <w:rsid w:val="00924275"/>
    <w:rsid w:val="009243AF"/>
    <w:rsid w:val="009245E3"/>
    <w:rsid w:val="0092482B"/>
    <w:rsid w:val="00924AA2"/>
    <w:rsid w:val="00924FBE"/>
    <w:rsid w:val="00925A12"/>
    <w:rsid w:val="00925C18"/>
    <w:rsid w:val="009263E3"/>
    <w:rsid w:val="009266E9"/>
    <w:rsid w:val="00926936"/>
    <w:rsid w:val="00926C55"/>
    <w:rsid w:val="00926ED0"/>
    <w:rsid w:val="009274C1"/>
    <w:rsid w:val="00927573"/>
    <w:rsid w:val="00927D1E"/>
    <w:rsid w:val="00930103"/>
    <w:rsid w:val="00930419"/>
    <w:rsid w:val="009308E1"/>
    <w:rsid w:val="00930D94"/>
    <w:rsid w:val="009323CF"/>
    <w:rsid w:val="00932DD8"/>
    <w:rsid w:val="00933802"/>
    <w:rsid w:val="00933948"/>
    <w:rsid w:val="00933EE0"/>
    <w:rsid w:val="009347BB"/>
    <w:rsid w:val="009349AA"/>
    <w:rsid w:val="00934D58"/>
    <w:rsid w:val="00935285"/>
    <w:rsid w:val="0093588B"/>
    <w:rsid w:val="00935D70"/>
    <w:rsid w:val="009367B8"/>
    <w:rsid w:val="009369B1"/>
    <w:rsid w:val="00936D52"/>
    <w:rsid w:val="00937692"/>
    <w:rsid w:val="00937F31"/>
    <w:rsid w:val="00940419"/>
    <w:rsid w:val="00940535"/>
    <w:rsid w:val="009408FD"/>
    <w:rsid w:val="00940AE6"/>
    <w:rsid w:val="00940F12"/>
    <w:rsid w:val="009417F1"/>
    <w:rsid w:val="00941C10"/>
    <w:rsid w:val="00941C4E"/>
    <w:rsid w:val="00941E4D"/>
    <w:rsid w:val="00941EB2"/>
    <w:rsid w:val="00941EF3"/>
    <w:rsid w:val="00941F57"/>
    <w:rsid w:val="009423E6"/>
    <w:rsid w:val="00942CA4"/>
    <w:rsid w:val="00943330"/>
    <w:rsid w:val="0094356E"/>
    <w:rsid w:val="009436DF"/>
    <w:rsid w:val="0094403F"/>
    <w:rsid w:val="00944567"/>
    <w:rsid w:val="00944874"/>
    <w:rsid w:val="009450D6"/>
    <w:rsid w:val="00945175"/>
    <w:rsid w:val="00945A93"/>
    <w:rsid w:val="00945CD6"/>
    <w:rsid w:val="009466AF"/>
    <w:rsid w:val="00946B01"/>
    <w:rsid w:val="0094758C"/>
    <w:rsid w:val="00947660"/>
    <w:rsid w:val="009478E1"/>
    <w:rsid w:val="00950671"/>
    <w:rsid w:val="00950B58"/>
    <w:rsid w:val="00950D40"/>
    <w:rsid w:val="00950D78"/>
    <w:rsid w:val="00951644"/>
    <w:rsid w:val="0095181D"/>
    <w:rsid w:val="00951AAC"/>
    <w:rsid w:val="00952190"/>
    <w:rsid w:val="00952879"/>
    <w:rsid w:val="0095390A"/>
    <w:rsid w:val="00953AB2"/>
    <w:rsid w:val="00953F8C"/>
    <w:rsid w:val="00953FC5"/>
    <w:rsid w:val="009548D4"/>
    <w:rsid w:val="00954D5D"/>
    <w:rsid w:val="009564FA"/>
    <w:rsid w:val="00956A5D"/>
    <w:rsid w:val="0095714C"/>
    <w:rsid w:val="00957213"/>
    <w:rsid w:val="009573CF"/>
    <w:rsid w:val="00957A03"/>
    <w:rsid w:val="00957F6B"/>
    <w:rsid w:val="009607BC"/>
    <w:rsid w:val="009609A5"/>
    <w:rsid w:val="0096150C"/>
    <w:rsid w:val="00961800"/>
    <w:rsid w:val="00961F13"/>
    <w:rsid w:val="00962174"/>
    <w:rsid w:val="009626A1"/>
    <w:rsid w:val="009626D7"/>
    <w:rsid w:val="009633D4"/>
    <w:rsid w:val="009635CE"/>
    <w:rsid w:val="00964642"/>
    <w:rsid w:val="00964D4A"/>
    <w:rsid w:val="00965255"/>
    <w:rsid w:val="0096589A"/>
    <w:rsid w:val="00965F5B"/>
    <w:rsid w:val="009662E9"/>
    <w:rsid w:val="009663A3"/>
    <w:rsid w:val="00966920"/>
    <w:rsid w:val="0096726D"/>
    <w:rsid w:val="00967341"/>
    <w:rsid w:val="00967651"/>
    <w:rsid w:val="00967CBB"/>
    <w:rsid w:val="00967F27"/>
    <w:rsid w:val="009701C8"/>
    <w:rsid w:val="009709D3"/>
    <w:rsid w:val="00970E3C"/>
    <w:rsid w:val="00971092"/>
    <w:rsid w:val="009713B7"/>
    <w:rsid w:val="00971F2C"/>
    <w:rsid w:val="00972654"/>
    <w:rsid w:val="00972F25"/>
    <w:rsid w:val="00972F97"/>
    <w:rsid w:val="00973978"/>
    <w:rsid w:val="00973A92"/>
    <w:rsid w:val="00973EC5"/>
    <w:rsid w:val="009744E8"/>
    <w:rsid w:val="00974991"/>
    <w:rsid w:val="00975441"/>
    <w:rsid w:val="0097570F"/>
    <w:rsid w:val="0097594B"/>
    <w:rsid w:val="00976139"/>
    <w:rsid w:val="0097638B"/>
    <w:rsid w:val="00976E86"/>
    <w:rsid w:val="00977382"/>
    <w:rsid w:val="0097763F"/>
    <w:rsid w:val="009800BE"/>
    <w:rsid w:val="009804C5"/>
    <w:rsid w:val="009808EA"/>
    <w:rsid w:val="00980AC3"/>
    <w:rsid w:val="009811F8"/>
    <w:rsid w:val="009816B1"/>
    <w:rsid w:val="0098208F"/>
    <w:rsid w:val="009827A5"/>
    <w:rsid w:val="00982A8F"/>
    <w:rsid w:val="00982EC8"/>
    <w:rsid w:val="0098300F"/>
    <w:rsid w:val="009836D8"/>
    <w:rsid w:val="009848A4"/>
    <w:rsid w:val="009850EE"/>
    <w:rsid w:val="00985734"/>
    <w:rsid w:val="0098596E"/>
    <w:rsid w:val="00985F19"/>
    <w:rsid w:val="00986C3B"/>
    <w:rsid w:val="00986F02"/>
    <w:rsid w:val="00987BC4"/>
    <w:rsid w:val="00987D7E"/>
    <w:rsid w:val="00990BA8"/>
    <w:rsid w:val="00990C24"/>
    <w:rsid w:val="00991351"/>
    <w:rsid w:val="00991723"/>
    <w:rsid w:val="00991871"/>
    <w:rsid w:val="00991ADF"/>
    <w:rsid w:val="00992332"/>
    <w:rsid w:val="0099304F"/>
    <w:rsid w:val="00993262"/>
    <w:rsid w:val="00994181"/>
    <w:rsid w:val="009947A3"/>
    <w:rsid w:val="009949D5"/>
    <w:rsid w:val="00994BF2"/>
    <w:rsid w:val="009952A9"/>
    <w:rsid w:val="00995862"/>
    <w:rsid w:val="00995AAD"/>
    <w:rsid w:val="00995CC5"/>
    <w:rsid w:val="009964C2"/>
    <w:rsid w:val="009968E8"/>
    <w:rsid w:val="00997178"/>
    <w:rsid w:val="00997C2A"/>
    <w:rsid w:val="00997DEF"/>
    <w:rsid w:val="00997F8E"/>
    <w:rsid w:val="009A06EE"/>
    <w:rsid w:val="009A0926"/>
    <w:rsid w:val="009A0C64"/>
    <w:rsid w:val="009A0FAF"/>
    <w:rsid w:val="009A2A7A"/>
    <w:rsid w:val="009A2E21"/>
    <w:rsid w:val="009A30C8"/>
    <w:rsid w:val="009A312E"/>
    <w:rsid w:val="009A3BF5"/>
    <w:rsid w:val="009A40FD"/>
    <w:rsid w:val="009A4410"/>
    <w:rsid w:val="009A48F3"/>
    <w:rsid w:val="009A4C1D"/>
    <w:rsid w:val="009A4FBF"/>
    <w:rsid w:val="009A502F"/>
    <w:rsid w:val="009A6268"/>
    <w:rsid w:val="009A6644"/>
    <w:rsid w:val="009A6C76"/>
    <w:rsid w:val="009A6D07"/>
    <w:rsid w:val="009A72B1"/>
    <w:rsid w:val="009A74B9"/>
    <w:rsid w:val="009A7753"/>
    <w:rsid w:val="009A7F27"/>
    <w:rsid w:val="009B02B4"/>
    <w:rsid w:val="009B06CE"/>
    <w:rsid w:val="009B124C"/>
    <w:rsid w:val="009B1473"/>
    <w:rsid w:val="009B167A"/>
    <w:rsid w:val="009B1E11"/>
    <w:rsid w:val="009B1F9C"/>
    <w:rsid w:val="009B2083"/>
    <w:rsid w:val="009B25AF"/>
    <w:rsid w:val="009B2B27"/>
    <w:rsid w:val="009B302E"/>
    <w:rsid w:val="009B326B"/>
    <w:rsid w:val="009B447E"/>
    <w:rsid w:val="009B46F3"/>
    <w:rsid w:val="009B47A4"/>
    <w:rsid w:val="009B4F01"/>
    <w:rsid w:val="009B507E"/>
    <w:rsid w:val="009B51BF"/>
    <w:rsid w:val="009B5563"/>
    <w:rsid w:val="009B6045"/>
    <w:rsid w:val="009B6756"/>
    <w:rsid w:val="009B6872"/>
    <w:rsid w:val="009B6B38"/>
    <w:rsid w:val="009B6BD8"/>
    <w:rsid w:val="009B6F6D"/>
    <w:rsid w:val="009B6FCC"/>
    <w:rsid w:val="009B73F5"/>
    <w:rsid w:val="009B7AA0"/>
    <w:rsid w:val="009B7F6B"/>
    <w:rsid w:val="009C1463"/>
    <w:rsid w:val="009C1ACF"/>
    <w:rsid w:val="009C1E7C"/>
    <w:rsid w:val="009C23D6"/>
    <w:rsid w:val="009C2671"/>
    <w:rsid w:val="009C28E6"/>
    <w:rsid w:val="009C2D71"/>
    <w:rsid w:val="009C2EA8"/>
    <w:rsid w:val="009C2EBD"/>
    <w:rsid w:val="009C2F38"/>
    <w:rsid w:val="009C33CC"/>
    <w:rsid w:val="009C3D03"/>
    <w:rsid w:val="009C3D11"/>
    <w:rsid w:val="009C4100"/>
    <w:rsid w:val="009C440E"/>
    <w:rsid w:val="009C44BE"/>
    <w:rsid w:val="009C487E"/>
    <w:rsid w:val="009C4B46"/>
    <w:rsid w:val="009C4E6B"/>
    <w:rsid w:val="009C614C"/>
    <w:rsid w:val="009C6948"/>
    <w:rsid w:val="009C6B76"/>
    <w:rsid w:val="009C6C28"/>
    <w:rsid w:val="009C7057"/>
    <w:rsid w:val="009C70BE"/>
    <w:rsid w:val="009C7726"/>
    <w:rsid w:val="009C776F"/>
    <w:rsid w:val="009C79A8"/>
    <w:rsid w:val="009D0162"/>
    <w:rsid w:val="009D05C6"/>
    <w:rsid w:val="009D08BF"/>
    <w:rsid w:val="009D0DD5"/>
    <w:rsid w:val="009D1048"/>
    <w:rsid w:val="009D141A"/>
    <w:rsid w:val="009D158B"/>
    <w:rsid w:val="009D18D2"/>
    <w:rsid w:val="009D29C9"/>
    <w:rsid w:val="009D3532"/>
    <w:rsid w:val="009D3640"/>
    <w:rsid w:val="009D3692"/>
    <w:rsid w:val="009D39F6"/>
    <w:rsid w:val="009D4A00"/>
    <w:rsid w:val="009D5A81"/>
    <w:rsid w:val="009D6648"/>
    <w:rsid w:val="009D6766"/>
    <w:rsid w:val="009D6CB6"/>
    <w:rsid w:val="009D6CF1"/>
    <w:rsid w:val="009D7155"/>
    <w:rsid w:val="009D728C"/>
    <w:rsid w:val="009D7878"/>
    <w:rsid w:val="009D7F85"/>
    <w:rsid w:val="009E044F"/>
    <w:rsid w:val="009E0B2B"/>
    <w:rsid w:val="009E10AA"/>
    <w:rsid w:val="009E1251"/>
    <w:rsid w:val="009E141E"/>
    <w:rsid w:val="009E1513"/>
    <w:rsid w:val="009E199E"/>
    <w:rsid w:val="009E1E69"/>
    <w:rsid w:val="009E2AB4"/>
    <w:rsid w:val="009E35BE"/>
    <w:rsid w:val="009E372C"/>
    <w:rsid w:val="009E39B0"/>
    <w:rsid w:val="009E3B02"/>
    <w:rsid w:val="009E3B21"/>
    <w:rsid w:val="009E3D30"/>
    <w:rsid w:val="009E46EC"/>
    <w:rsid w:val="009E4A8E"/>
    <w:rsid w:val="009E52D0"/>
    <w:rsid w:val="009E5F7D"/>
    <w:rsid w:val="009E5FE1"/>
    <w:rsid w:val="009E61E8"/>
    <w:rsid w:val="009E629A"/>
    <w:rsid w:val="009E6380"/>
    <w:rsid w:val="009E69D1"/>
    <w:rsid w:val="009E7DE0"/>
    <w:rsid w:val="009F000A"/>
    <w:rsid w:val="009F02FA"/>
    <w:rsid w:val="009F03A7"/>
    <w:rsid w:val="009F0672"/>
    <w:rsid w:val="009F0E7A"/>
    <w:rsid w:val="009F1121"/>
    <w:rsid w:val="009F1F81"/>
    <w:rsid w:val="009F21DD"/>
    <w:rsid w:val="009F29A6"/>
    <w:rsid w:val="009F2BC4"/>
    <w:rsid w:val="009F3216"/>
    <w:rsid w:val="009F357A"/>
    <w:rsid w:val="009F4EDF"/>
    <w:rsid w:val="009F570C"/>
    <w:rsid w:val="009F607C"/>
    <w:rsid w:val="009F646D"/>
    <w:rsid w:val="009F6854"/>
    <w:rsid w:val="009F6859"/>
    <w:rsid w:val="009F770A"/>
    <w:rsid w:val="009F779A"/>
    <w:rsid w:val="009F7ACE"/>
    <w:rsid w:val="009F7D24"/>
    <w:rsid w:val="00A00077"/>
    <w:rsid w:val="00A0008B"/>
    <w:rsid w:val="00A000AA"/>
    <w:rsid w:val="00A0063E"/>
    <w:rsid w:val="00A00B2D"/>
    <w:rsid w:val="00A015F0"/>
    <w:rsid w:val="00A01725"/>
    <w:rsid w:val="00A01E32"/>
    <w:rsid w:val="00A02D7F"/>
    <w:rsid w:val="00A02EA3"/>
    <w:rsid w:val="00A02EB0"/>
    <w:rsid w:val="00A02FD1"/>
    <w:rsid w:val="00A0312D"/>
    <w:rsid w:val="00A0380B"/>
    <w:rsid w:val="00A04001"/>
    <w:rsid w:val="00A040D5"/>
    <w:rsid w:val="00A043A8"/>
    <w:rsid w:val="00A04575"/>
    <w:rsid w:val="00A04597"/>
    <w:rsid w:val="00A0473D"/>
    <w:rsid w:val="00A05782"/>
    <w:rsid w:val="00A06746"/>
    <w:rsid w:val="00A0696B"/>
    <w:rsid w:val="00A06C53"/>
    <w:rsid w:val="00A06F4F"/>
    <w:rsid w:val="00A07203"/>
    <w:rsid w:val="00A07C25"/>
    <w:rsid w:val="00A07E68"/>
    <w:rsid w:val="00A07F36"/>
    <w:rsid w:val="00A10441"/>
    <w:rsid w:val="00A1044B"/>
    <w:rsid w:val="00A106AF"/>
    <w:rsid w:val="00A108B7"/>
    <w:rsid w:val="00A11315"/>
    <w:rsid w:val="00A1176E"/>
    <w:rsid w:val="00A1230A"/>
    <w:rsid w:val="00A127AC"/>
    <w:rsid w:val="00A12903"/>
    <w:rsid w:val="00A12915"/>
    <w:rsid w:val="00A131C0"/>
    <w:rsid w:val="00A131D3"/>
    <w:rsid w:val="00A13C72"/>
    <w:rsid w:val="00A13D8F"/>
    <w:rsid w:val="00A14030"/>
    <w:rsid w:val="00A141A7"/>
    <w:rsid w:val="00A14457"/>
    <w:rsid w:val="00A14A1B"/>
    <w:rsid w:val="00A15058"/>
    <w:rsid w:val="00A15182"/>
    <w:rsid w:val="00A15359"/>
    <w:rsid w:val="00A157CA"/>
    <w:rsid w:val="00A15808"/>
    <w:rsid w:val="00A15B9B"/>
    <w:rsid w:val="00A16020"/>
    <w:rsid w:val="00A1631D"/>
    <w:rsid w:val="00A17B8A"/>
    <w:rsid w:val="00A17D9A"/>
    <w:rsid w:val="00A2108A"/>
    <w:rsid w:val="00A2162C"/>
    <w:rsid w:val="00A21A15"/>
    <w:rsid w:val="00A21F49"/>
    <w:rsid w:val="00A22889"/>
    <w:rsid w:val="00A23973"/>
    <w:rsid w:val="00A23BA4"/>
    <w:rsid w:val="00A23C60"/>
    <w:rsid w:val="00A241CD"/>
    <w:rsid w:val="00A24619"/>
    <w:rsid w:val="00A2462A"/>
    <w:rsid w:val="00A24745"/>
    <w:rsid w:val="00A2482A"/>
    <w:rsid w:val="00A24D32"/>
    <w:rsid w:val="00A25720"/>
    <w:rsid w:val="00A25AB8"/>
    <w:rsid w:val="00A25BB7"/>
    <w:rsid w:val="00A25ED6"/>
    <w:rsid w:val="00A26443"/>
    <w:rsid w:val="00A268A2"/>
    <w:rsid w:val="00A26A8B"/>
    <w:rsid w:val="00A26AE8"/>
    <w:rsid w:val="00A26E4B"/>
    <w:rsid w:val="00A2738E"/>
    <w:rsid w:val="00A27AED"/>
    <w:rsid w:val="00A300BB"/>
    <w:rsid w:val="00A30F80"/>
    <w:rsid w:val="00A31E1C"/>
    <w:rsid w:val="00A31E74"/>
    <w:rsid w:val="00A32100"/>
    <w:rsid w:val="00A32608"/>
    <w:rsid w:val="00A32806"/>
    <w:rsid w:val="00A32D88"/>
    <w:rsid w:val="00A32F60"/>
    <w:rsid w:val="00A33667"/>
    <w:rsid w:val="00A34851"/>
    <w:rsid w:val="00A34B29"/>
    <w:rsid w:val="00A35584"/>
    <w:rsid w:val="00A361DA"/>
    <w:rsid w:val="00A367FE"/>
    <w:rsid w:val="00A368B7"/>
    <w:rsid w:val="00A36D23"/>
    <w:rsid w:val="00A37095"/>
    <w:rsid w:val="00A37825"/>
    <w:rsid w:val="00A37B50"/>
    <w:rsid w:val="00A37CC9"/>
    <w:rsid w:val="00A4006F"/>
    <w:rsid w:val="00A41002"/>
    <w:rsid w:val="00A4112B"/>
    <w:rsid w:val="00A4157F"/>
    <w:rsid w:val="00A417FD"/>
    <w:rsid w:val="00A41BAD"/>
    <w:rsid w:val="00A422B0"/>
    <w:rsid w:val="00A42496"/>
    <w:rsid w:val="00A4269D"/>
    <w:rsid w:val="00A42C1B"/>
    <w:rsid w:val="00A43245"/>
    <w:rsid w:val="00A433FE"/>
    <w:rsid w:val="00A43C75"/>
    <w:rsid w:val="00A43ECA"/>
    <w:rsid w:val="00A4419E"/>
    <w:rsid w:val="00A441C1"/>
    <w:rsid w:val="00A44B74"/>
    <w:rsid w:val="00A44D7B"/>
    <w:rsid w:val="00A455C2"/>
    <w:rsid w:val="00A46FB0"/>
    <w:rsid w:val="00A508B2"/>
    <w:rsid w:val="00A50F57"/>
    <w:rsid w:val="00A51118"/>
    <w:rsid w:val="00A51E10"/>
    <w:rsid w:val="00A522BC"/>
    <w:rsid w:val="00A52B7F"/>
    <w:rsid w:val="00A52EEF"/>
    <w:rsid w:val="00A52F56"/>
    <w:rsid w:val="00A5395C"/>
    <w:rsid w:val="00A545FA"/>
    <w:rsid w:val="00A54FD1"/>
    <w:rsid w:val="00A55319"/>
    <w:rsid w:val="00A5562F"/>
    <w:rsid w:val="00A5608A"/>
    <w:rsid w:val="00A564EE"/>
    <w:rsid w:val="00A5673E"/>
    <w:rsid w:val="00A5687A"/>
    <w:rsid w:val="00A56B29"/>
    <w:rsid w:val="00A571AD"/>
    <w:rsid w:val="00A5755B"/>
    <w:rsid w:val="00A5772B"/>
    <w:rsid w:val="00A57BC2"/>
    <w:rsid w:val="00A6081E"/>
    <w:rsid w:val="00A60875"/>
    <w:rsid w:val="00A61DB7"/>
    <w:rsid w:val="00A623C7"/>
    <w:rsid w:val="00A62496"/>
    <w:rsid w:val="00A62A2B"/>
    <w:rsid w:val="00A630F9"/>
    <w:rsid w:val="00A6391E"/>
    <w:rsid w:val="00A63E6A"/>
    <w:rsid w:val="00A64535"/>
    <w:rsid w:val="00A645AB"/>
    <w:rsid w:val="00A655DB"/>
    <w:rsid w:val="00A677BB"/>
    <w:rsid w:val="00A70437"/>
    <w:rsid w:val="00A705A7"/>
    <w:rsid w:val="00A706D8"/>
    <w:rsid w:val="00A70F67"/>
    <w:rsid w:val="00A71006"/>
    <w:rsid w:val="00A7108A"/>
    <w:rsid w:val="00A71265"/>
    <w:rsid w:val="00A71331"/>
    <w:rsid w:val="00A71579"/>
    <w:rsid w:val="00A71C23"/>
    <w:rsid w:val="00A71E98"/>
    <w:rsid w:val="00A72979"/>
    <w:rsid w:val="00A72D05"/>
    <w:rsid w:val="00A731B1"/>
    <w:rsid w:val="00A7346F"/>
    <w:rsid w:val="00A7497D"/>
    <w:rsid w:val="00A74BE7"/>
    <w:rsid w:val="00A75061"/>
    <w:rsid w:val="00A75FB8"/>
    <w:rsid w:val="00A7617C"/>
    <w:rsid w:val="00A762AE"/>
    <w:rsid w:val="00A7640E"/>
    <w:rsid w:val="00A766AE"/>
    <w:rsid w:val="00A76B43"/>
    <w:rsid w:val="00A77BA6"/>
    <w:rsid w:val="00A77C2B"/>
    <w:rsid w:val="00A77C4D"/>
    <w:rsid w:val="00A8058C"/>
    <w:rsid w:val="00A80643"/>
    <w:rsid w:val="00A80BC5"/>
    <w:rsid w:val="00A80E08"/>
    <w:rsid w:val="00A81453"/>
    <w:rsid w:val="00A814D5"/>
    <w:rsid w:val="00A8156C"/>
    <w:rsid w:val="00A827BB"/>
    <w:rsid w:val="00A833B6"/>
    <w:rsid w:val="00A8352B"/>
    <w:rsid w:val="00A83683"/>
    <w:rsid w:val="00A8369F"/>
    <w:rsid w:val="00A85E27"/>
    <w:rsid w:val="00A90EFD"/>
    <w:rsid w:val="00A912D2"/>
    <w:rsid w:val="00A913A3"/>
    <w:rsid w:val="00A918E4"/>
    <w:rsid w:val="00A91D5E"/>
    <w:rsid w:val="00A9274F"/>
    <w:rsid w:val="00A92EC8"/>
    <w:rsid w:val="00A93288"/>
    <w:rsid w:val="00A93ABF"/>
    <w:rsid w:val="00A940BC"/>
    <w:rsid w:val="00A9411F"/>
    <w:rsid w:val="00A95B4D"/>
    <w:rsid w:val="00A96A57"/>
    <w:rsid w:val="00A96E65"/>
    <w:rsid w:val="00A97118"/>
    <w:rsid w:val="00A971D1"/>
    <w:rsid w:val="00A97C23"/>
    <w:rsid w:val="00A97D60"/>
    <w:rsid w:val="00A97E7C"/>
    <w:rsid w:val="00A97F31"/>
    <w:rsid w:val="00A97FA6"/>
    <w:rsid w:val="00AA1056"/>
    <w:rsid w:val="00AA149D"/>
    <w:rsid w:val="00AA1A8C"/>
    <w:rsid w:val="00AA1D3C"/>
    <w:rsid w:val="00AA2141"/>
    <w:rsid w:val="00AA2319"/>
    <w:rsid w:val="00AA23E4"/>
    <w:rsid w:val="00AA2CB4"/>
    <w:rsid w:val="00AA3081"/>
    <w:rsid w:val="00AA388E"/>
    <w:rsid w:val="00AA3A54"/>
    <w:rsid w:val="00AA3D84"/>
    <w:rsid w:val="00AA41AE"/>
    <w:rsid w:val="00AA4735"/>
    <w:rsid w:val="00AA47C5"/>
    <w:rsid w:val="00AA4BD5"/>
    <w:rsid w:val="00AA5588"/>
    <w:rsid w:val="00AA5632"/>
    <w:rsid w:val="00AA59D6"/>
    <w:rsid w:val="00AA5E56"/>
    <w:rsid w:val="00AA62D7"/>
    <w:rsid w:val="00AA68BC"/>
    <w:rsid w:val="00AA690E"/>
    <w:rsid w:val="00AA6C56"/>
    <w:rsid w:val="00AA72A5"/>
    <w:rsid w:val="00AA73DB"/>
    <w:rsid w:val="00AA745C"/>
    <w:rsid w:val="00AA7C02"/>
    <w:rsid w:val="00AA7CF9"/>
    <w:rsid w:val="00AA7FDB"/>
    <w:rsid w:val="00AB01E4"/>
    <w:rsid w:val="00AB02DC"/>
    <w:rsid w:val="00AB047D"/>
    <w:rsid w:val="00AB053C"/>
    <w:rsid w:val="00AB0643"/>
    <w:rsid w:val="00AB081D"/>
    <w:rsid w:val="00AB0FEB"/>
    <w:rsid w:val="00AB15D7"/>
    <w:rsid w:val="00AB1C69"/>
    <w:rsid w:val="00AB213F"/>
    <w:rsid w:val="00AB2986"/>
    <w:rsid w:val="00AB2C0B"/>
    <w:rsid w:val="00AB2D58"/>
    <w:rsid w:val="00AB2E8C"/>
    <w:rsid w:val="00AB2F0E"/>
    <w:rsid w:val="00AB3106"/>
    <w:rsid w:val="00AB329B"/>
    <w:rsid w:val="00AB3EA2"/>
    <w:rsid w:val="00AB3FDC"/>
    <w:rsid w:val="00AB486E"/>
    <w:rsid w:val="00AB4C24"/>
    <w:rsid w:val="00AB5726"/>
    <w:rsid w:val="00AB5C6B"/>
    <w:rsid w:val="00AB624D"/>
    <w:rsid w:val="00AB7553"/>
    <w:rsid w:val="00AB7582"/>
    <w:rsid w:val="00AB773B"/>
    <w:rsid w:val="00AB7EF7"/>
    <w:rsid w:val="00AC03F4"/>
    <w:rsid w:val="00AC08D8"/>
    <w:rsid w:val="00AC14B5"/>
    <w:rsid w:val="00AC1837"/>
    <w:rsid w:val="00AC1ED8"/>
    <w:rsid w:val="00AC2FFD"/>
    <w:rsid w:val="00AC3332"/>
    <w:rsid w:val="00AC38FD"/>
    <w:rsid w:val="00AC3EF0"/>
    <w:rsid w:val="00AC4651"/>
    <w:rsid w:val="00AC4D6B"/>
    <w:rsid w:val="00AC5ABA"/>
    <w:rsid w:val="00AC5E09"/>
    <w:rsid w:val="00AC5E3E"/>
    <w:rsid w:val="00AC6397"/>
    <w:rsid w:val="00AC668B"/>
    <w:rsid w:val="00AC69AE"/>
    <w:rsid w:val="00AC724A"/>
    <w:rsid w:val="00AC734A"/>
    <w:rsid w:val="00AC7A4A"/>
    <w:rsid w:val="00AC7B65"/>
    <w:rsid w:val="00AC7DE1"/>
    <w:rsid w:val="00AD01B0"/>
    <w:rsid w:val="00AD133C"/>
    <w:rsid w:val="00AD13A3"/>
    <w:rsid w:val="00AD1912"/>
    <w:rsid w:val="00AD1DAD"/>
    <w:rsid w:val="00AD1EB9"/>
    <w:rsid w:val="00AD25DF"/>
    <w:rsid w:val="00AD316E"/>
    <w:rsid w:val="00AD3BBA"/>
    <w:rsid w:val="00AD47C3"/>
    <w:rsid w:val="00AD525F"/>
    <w:rsid w:val="00AD581B"/>
    <w:rsid w:val="00AD5909"/>
    <w:rsid w:val="00AD5BFD"/>
    <w:rsid w:val="00AD609D"/>
    <w:rsid w:val="00AD6935"/>
    <w:rsid w:val="00AD742B"/>
    <w:rsid w:val="00AD77DB"/>
    <w:rsid w:val="00AD7ADC"/>
    <w:rsid w:val="00AE063D"/>
    <w:rsid w:val="00AE0864"/>
    <w:rsid w:val="00AE0F4F"/>
    <w:rsid w:val="00AE1692"/>
    <w:rsid w:val="00AE184D"/>
    <w:rsid w:val="00AE2493"/>
    <w:rsid w:val="00AE2D4F"/>
    <w:rsid w:val="00AE4072"/>
    <w:rsid w:val="00AE4415"/>
    <w:rsid w:val="00AE4A3F"/>
    <w:rsid w:val="00AE4E3D"/>
    <w:rsid w:val="00AE54CE"/>
    <w:rsid w:val="00AE5C69"/>
    <w:rsid w:val="00AE699B"/>
    <w:rsid w:val="00AE6C31"/>
    <w:rsid w:val="00AE6D83"/>
    <w:rsid w:val="00AE7190"/>
    <w:rsid w:val="00AE7250"/>
    <w:rsid w:val="00AE73EA"/>
    <w:rsid w:val="00AF0308"/>
    <w:rsid w:val="00AF0E40"/>
    <w:rsid w:val="00AF1234"/>
    <w:rsid w:val="00AF15B9"/>
    <w:rsid w:val="00AF1B61"/>
    <w:rsid w:val="00AF1CFF"/>
    <w:rsid w:val="00AF1D61"/>
    <w:rsid w:val="00AF1FCB"/>
    <w:rsid w:val="00AF277D"/>
    <w:rsid w:val="00AF281D"/>
    <w:rsid w:val="00AF3470"/>
    <w:rsid w:val="00AF3558"/>
    <w:rsid w:val="00AF3954"/>
    <w:rsid w:val="00AF4535"/>
    <w:rsid w:val="00AF53B2"/>
    <w:rsid w:val="00AF5406"/>
    <w:rsid w:val="00AF6010"/>
    <w:rsid w:val="00AF627D"/>
    <w:rsid w:val="00AF6477"/>
    <w:rsid w:val="00AF6900"/>
    <w:rsid w:val="00AF6D5A"/>
    <w:rsid w:val="00AF74E8"/>
    <w:rsid w:val="00AF75A6"/>
    <w:rsid w:val="00AF7603"/>
    <w:rsid w:val="00AF78E4"/>
    <w:rsid w:val="00AF79C7"/>
    <w:rsid w:val="00AF7B88"/>
    <w:rsid w:val="00AF7B9D"/>
    <w:rsid w:val="00B00D82"/>
    <w:rsid w:val="00B0133E"/>
    <w:rsid w:val="00B018FB"/>
    <w:rsid w:val="00B02F59"/>
    <w:rsid w:val="00B03090"/>
    <w:rsid w:val="00B03E1C"/>
    <w:rsid w:val="00B04085"/>
    <w:rsid w:val="00B04D16"/>
    <w:rsid w:val="00B04FDB"/>
    <w:rsid w:val="00B057F8"/>
    <w:rsid w:val="00B05932"/>
    <w:rsid w:val="00B0697C"/>
    <w:rsid w:val="00B06A6C"/>
    <w:rsid w:val="00B07C2C"/>
    <w:rsid w:val="00B07DA8"/>
    <w:rsid w:val="00B10029"/>
    <w:rsid w:val="00B103C0"/>
    <w:rsid w:val="00B104D1"/>
    <w:rsid w:val="00B10643"/>
    <w:rsid w:val="00B113E7"/>
    <w:rsid w:val="00B1238B"/>
    <w:rsid w:val="00B12960"/>
    <w:rsid w:val="00B13169"/>
    <w:rsid w:val="00B1395A"/>
    <w:rsid w:val="00B14000"/>
    <w:rsid w:val="00B146E9"/>
    <w:rsid w:val="00B149D4"/>
    <w:rsid w:val="00B151C9"/>
    <w:rsid w:val="00B15348"/>
    <w:rsid w:val="00B15426"/>
    <w:rsid w:val="00B171F9"/>
    <w:rsid w:val="00B1723E"/>
    <w:rsid w:val="00B1783E"/>
    <w:rsid w:val="00B17EE6"/>
    <w:rsid w:val="00B20604"/>
    <w:rsid w:val="00B20D04"/>
    <w:rsid w:val="00B20F78"/>
    <w:rsid w:val="00B21B1B"/>
    <w:rsid w:val="00B21BD2"/>
    <w:rsid w:val="00B22CA6"/>
    <w:rsid w:val="00B23200"/>
    <w:rsid w:val="00B23332"/>
    <w:rsid w:val="00B23891"/>
    <w:rsid w:val="00B246D5"/>
    <w:rsid w:val="00B25A12"/>
    <w:rsid w:val="00B25CFF"/>
    <w:rsid w:val="00B262DB"/>
    <w:rsid w:val="00B262F6"/>
    <w:rsid w:val="00B26AA4"/>
    <w:rsid w:val="00B26DA5"/>
    <w:rsid w:val="00B271C4"/>
    <w:rsid w:val="00B27559"/>
    <w:rsid w:val="00B2763E"/>
    <w:rsid w:val="00B2775C"/>
    <w:rsid w:val="00B27C8C"/>
    <w:rsid w:val="00B30180"/>
    <w:rsid w:val="00B3071B"/>
    <w:rsid w:val="00B307EF"/>
    <w:rsid w:val="00B3154C"/>
    <w:rsid w:val="00B31857"/>
    <w:rsid w:val="00B32AD8"/>
    <w:rsid w:val="00B330AE"/>
    <w:rsid w:val="00B33C6D"/>
    <w:rsid w:val="00B33C82"/>
    <w:rsid w:val="00B34049"/>
    <w:rsid w:val="00B34812"/>
    <w:rsid w:val="00B34D52"/>
    <w:rsid w:val="00B34EDB"/>
    <w:rsid w:val="00B352A3"/>
    <w:rsid w:val="00B35AC0"/>
    <w:rsid w:val="00B35E76"/>
    <w:rsid w:val="00B36569"/>
    <w:rsid w:val="00B36AEF"/>
    <w:rsid w:val="00B36BCC"/>
    <w:rsid w:val="00B36C8E"/>
    <w:rsid w:val="00B37F5F"/>
    <w:rsid w:val="00B40521"/>
    <w:rsid w:val="00B4061E"/>
    <w:rsid w:val="00B40A43"/>
    <w:rsid w:val="00B41142"/>
    <w:rsid w:val="00B413A7"/>
    <w:rsid w:val="00B41B2B"/>
    <w:rsid w:val="00B41B40"/>
    <w:rsid w:val="00B42D17"/>
    <w:rsid w:val="00B4316F"/>
    <w:rsid w:val="00B431E5"/>
    <w:rsid w:val="00B43580"/>
    <w:rsid w:val="00B4393F"/>
    <w:rsid w:val="00B44CA1"/>
    <w:rsid w:val="00B451F5"/>
    <w:rsid w:val="00B462DA"/>
    <w:rsid w:val="00B46745"/>
    <w:rsid w:val="00B468CA"/>
    <w:rsid w:val="00B47C50"/>
    <w:rsid w:val="00B50440"/>
    <w:rsid w:val="00B505CF"/>
    <w:rsid w:val="00B51D6E"/>
    <w:rsid w:val="00B51DC1"/>
    <w:rsid w:val="00B51FBB"/>
    <w:rsid w:val="00B52675"/>
    <w:rsid w:val="00B52771"/>
    <w:rsid w:val="00B53345"/>
    <w:rsid w:val="00B53476"/>
    <w:rsid w:val="00B5357D"/>
    <w:rsid w:val="00B535A4"/>
    <w:rsid w:val="00B53842"/>
    <w:rsid w:val="00B54A4A"/>
    <w:rsid w:val="00B54D91"/>
    <w:rsid w:val="00B55978"/>
    <w:rsid w:val="00B566BC"/>
    <w:rsid w:val="00B567BA"/>
    <w:rsid w:val="00B56CFE"/>
    <w:rsid w:val="00B5703B"/>
    <w:rsid w:val="00B57059"/>
    <w:rsid w:val="00B57D06"/>
    <w:rsid w:val="00B60875"/>
    <w:rsid w:val="00B60BB0"/>
    <w:rsid w:val="00B60E47"/>
    <w:rsid w:val="00B613A2"/>
    <w:rsid w:val="00B61794"/>
    <w:rsid w:val="00B6196B"/>
    <w:rsid w:val="00B61FAC"/>
    <w:rsid w:val="00B626FB"/>
    <w:rsid w:val="00B62965"/>
    <w:rsid w:val="00B63C65"/>
    <w:rsid w:val="00B64D2F"/>
    <w:rsid w:val="00B654ED"/>
    <w:rsid w:val="00B65AF3"/>
    <w:rsid w:val="00B65D6A"/>
    <w:rsid w:val="00B66546"/>
    <w:rsid w:val="00B665A8"/>
    <w:rsid w:val="00B66836"/>
    <w:rsid w:val="00B669E5"/>
    <w:rsid w:val="00B66EF3"/>
    <w:rsid w:val="00B67869"/>
    <w:rsid w:val="00B67899"/>
    <w:rsid w:val="00B67914"/>
    <w:rsid w:val="00B67CAA"/>
    <w:rsid w:val="00B67CC0"/>
    <w:rsid w:val="00B67F51"/>
    <w:rsid w:val="00B708AF"/>
    <w:rsid w:val="00B70A3D"/>
    <w:rsid w:val="00B71D0D"/>
    <w:rsid w:val="00B72F1C"/>
    <w:rsid w:val="00B73692"/>
    <w:rsid w:val="00B73914"/>
    <w:rsid w:val="00B74364"/>
    <w:rsid w:val="00B7463C"/>
    <w:rsid w:val="00B74D02"/>
    <w:rsid w:val="00B75413"/>
    <w:rsid w:val="00B75E6F"/>
    <w:rsid w:val="00B761BA"/>
    <w:rsid w:val="00B7689E"/>
    <w:rsid w:val="00B7698C"/>
    <w:rsid w:val="00B7773D"/>
    <w:rsid w:val="00B77BE5"/>
    <w:rsid w:val="00B800B6"/>
    <w:rsid w:val="00B8030C"/>
    <w:rsid w:val="00B807E9"/>
    <w:rsid w:val="00B8091F"/>
    <w:rsid w:val="00B80C14"/>
    <w:rsid w:val="00B80DA3"/>
    <w:rsid w:val="00B81435"/>
    <w:rsid w:val="00B81946"/>
    <w:rsid w:val="00B8337F"/>
    <w:rsid w:val="00B8348A"/>
    <w:rsid w:val="00B837C6"/>
    <w:rsid w:val="00B83A0F"/>
    <w:rsid w:val="00B83ACB"/>
    <w:rsid w:val="00B83B05"/>
    <w:rsid w:val="00B83E83"/>
    <w:rsid w:val="00B8409B"/>
    <w:rsid w:val="00B8418A"/>
    <w:rsid w:val="00B84C1D"/>
    <w:rsid w:val="00B85798"/>
    <w:rsid w:val="00B858C5"/>
    <w:rsid w:val="00B85A3C"/>
    <w:rsid w:val="00B861BF"/>
    <w:rsid w:val="00B863AF"/>
    <w:rsid w:val="00B86B80"/>
    <w:rsid w:val="00B87BA3"/>
    <w:rsid w:val="00B87BBA"/>
    <w:rsid w:val="00B90943"/>
    <w:rsid w:val="00B90BCA"/>
    <w:rsid w:val="00B90C75"/>
    <w:rsid w:val="00B913E6"/>
    <w:rsid w:val="00B9143E"/>
    <w:rsid w:val="00B91D91"/>
    <w:rsid w:val="00B9248B"/>
    <w:rsid w:val="00B929C0"/>
    <w:rsid w:val="00B930B8"/>
    <w:rsid w:val="00B93FDE"/>
    <w:rsid w:val="00B947AC"/>
    <w:rsid w:val="00B94A3D"/>
    <w:rsid w:val="00B94BFE"/>
    <w:rsid w:val="00B94D2C"/>
    <w:rsid w:val="00BA0729"/>
    <w:rsid w:val="00BA0985"/>
    <w:rsid w:val="00BA1533"/>
    <w:rsid w:val="00BA1806"/>
    <w:rsid w:val="00BA27EB"/>
    <w:rsid w:val="00BA2AC6"/>
    <w:rsid w:val="00BA2CCC"/>
    <w:rsid w:val="00BA34CB"/>
    <w:rsid w:val="00BA38DA"/>
    <w:rsid w:val="00BA39F7"/>
    <w:rsid w:val="00BA3A1F"/>
    <w:rsid w:val="00BA4069"/>
    <w:rsid w:val="00BA43F6"/>
    <w:rsid w:val="00BA449F"/>
    <w:rsid w:val="00BA4BAC"/>
    <w:rsid w:val="00BA5864"/>
    <w:rsid w:val="00BA590C"/>
    <w:rsid w:val="00BA5AF2"/>
    <w:rsid w:val="00BA5C55"/>
    <w:rsid w:val="00BA5EFA"/>
    <w:rsid w:val="00BA651A"/>
    <w:rsid w:val="00BA6E92"/>
    <w:rsid w:val="00BA78C0"/>
    <w:rsid w:val="00BA79B8"/>
    <w:rsid w:val="00BA7A84"/>
    <w:rsid w:val="00BA7D09"/>
    <w:rsid w:val="00BB0159"/>
    <w:rsid w:val="00BB01E1"/>
    <w:rsid w:val="00BB0DAB"/>
    <w:rsid w:val="00BB1810"/>
    <w:rsid w:val="00BB1ADD"/>
    <w:rsid w:val="00BB2727"/>
    <w:rsid w:val="00BB29D3"/>
    <w:rsid w:val="00BB318F"/>
    <w:rsid w:val="00BB353C"/>
    <w:rsid w:val="00BB35B5"/>
    <w:rsid w:val="00BB36A7"/>
    <w:rsid w:val="00BB3A1A"/>
    <w:rsid w:val="00BB3AD0"/>
    <w:rsid w:val="00BB41EA"/>
    <w:rsid w:val="00BB4831"/>
    <w:rsid w:val="00BB4867"/>
    <w:rsid w:val="00BB494E"/>
    <w:rsid w:val="00BB4C4A"/>
    <w:rsid w:val="00BB4DB5"/>
    <w:rsid w:val="00BB52BA"/>
    <w:rsid w:val="00BB5990"/>
    <w:rsid w:val="00BB5D94"/>
    <w:rsid w:val="00BB5EBC"/>
    <w:rsid w:val="00BB6275"/>
    <w:rsid w:val="00BB7040"/>
    <w:rsid w:val="00BB710C"/>
    <w:rsid w:val="00BB7A55"/>
    <w:rsid w:val="00BC010D"/>
    <w:rsid w:val="00BC0ED4"/>
    <w:rsid w:val="00BC0F09"/>
    <w:rsid w:val="00BC1168"/>
    <w:rsid w:val="00BC129F"/>
    <w:rsid w:val="00BC189B"/>
    <w:rsid w:val="00BC1BC6"/>
    <w:rsid w:val="00BC2133"/>
    <w:rsid w:val="00BC219B"/>
    <w:rsid w:val="00BC2EA3"/>
    <w:rsid w:val="00BC35CA"/>
    <w:rsid w:val="00BC3670"/>
    <w:rsid w:val="00BC36E3"/>
    <w:rsid w:val="00BC3AE7"/>
    <w:rsid w:val="00BC3FD9"/>
    <w:rsid w:val="00BC407A"/>
    <w:rsid w:val="00BC4F16"/>
    <w:rsid w:val="00BC55C3"/>
    <w:rsid w:val="00BC5C57"/>
    <w:rsid w:val="00BC6A67"/>
    <w:rsid w:val="00BC6BB9"/>
    <w:rsid w:val="00BC6E4F"/>
    <w:rsid w:val="00BC7190"/>
    <w:rsid w:val="00BC728D"/>
    <w:rsid w:val="00BC7543"/>
    <w:rsid w:val="00BC766B"/>
    <w:rsid w:val="00BC7F6C"/>
    <w:rsid w:val="00BD0062"/>
    <w:rsid w:val="00BD043B"/>
    <w:rsid w:val="00BD0F5E"/>
    <w:rsid w:val="00BD1170"/>
    <w:rsid w:val="00BD1A2B"/>
    <w:rsid w:val="00BD278C"/>
    <w:rsid w:val="00BD30CF"/>
    <w:rsid w:val="00BD33D5"/>
    <w:rsid w:val="00BD3FE5"/>
    <w:rsid w:val="00BD49D5"/>
    <w:rsid w:val="00BD4E9B"/>
    <w:rsid w:val="00BD5060"/>
    <w:rsid w:val="00BD581D"/>
    <w:rsid w:val="00BD64DB"/>
    <w:rsid w:val="00BD65F5"/>
    <w:rsid w:val="00BD6708"/>
    <w:rsid w:val="00BD6C26"/>
    <w:rsid w:val="00BD7078"/>
    <w:rsid w:val="00BD7444"/>
    <w:rsid w:val="00BD7781"/>
    <w:rsid w:val="00BD77DA"/>
    <w:rsid w:val="00BD7BB1"/>
    <w:rsid w:val="00BD7C2D"/>
    <w:rsid w:val="00BE0386"/>
    <w:rsid w:val="00BE0522"/>
    <w:rsid w:val="00BE0B37"/>
    <w:rsid w:val="00BE1153"/>
    <w:rsid w:val="00BE139C"/>
    <w:rsid w:val="00BE1454"/>
    <w:rsid w:val="00BE174D"/>
    <w:rsid w:val="00BE1B83"/>
    <w:rsid w:val="00BE1DE4"/>
    <w:rsid w:val="00BE270C"/>
    <w:rsid w:val="00BE2CCF"/>
    <w:rsid w:val="00BE41FA"/>
    <w:rsid w:val="00BE42EE"/>
    <w:rsid w:val="00BE4FBE"/>
    <w:rsid w:val="00BE5297"/>
    <w:rsid w:val="00BE584B"/>
    <w:rsid w:val="00BE5CAB"/>
    <w:rsid w:val="00BE5FA3"/>
    <w:rsid w:val="00BE6428"/>
    <w:rsid w:val="00BE688D"/>
    <w:rsid w:val="00BE69C5"/>
    <w:rsid w:val="00BE7204"/>
    <w:rsid w:val="00BE7510"/>
    <w:rsid w:val="00BE7C9D"/>
    <w:rsid w:val="00BF0206"/>
    <w:rsid w:val="00BF02EB"/>
    <w:rsid w:val="00BF0396"/>
    <w:rsid w:val="00BF0DBA"/>
    <w:rsid w:val="00BF1090"/>
    <w:rsid w:val="00BF12D0"/>
    <w:rsid w:val="00BF1E59"/>
    <w:rsid w:val="00BF24F0"/>
    <w:rsid w:val="00BF254A"/>
    <w:rsid w:val="00BF2763"/>
    <w:rsid w:val="00BF284E"/>
    <w:rsid w:val="00BF2C82"/>
    <w:rsid w:val="00BF2D07"/>
    <w:rsid w:val="00BF367E"/>
    <w:rsid w:val="00BF3D2E"/>
    <w:rsid w:val="00BF40FA"/>
    <w:rsid w:val="00BF432C"/>
    <w:rsid w:val="00BF434E"/>
    <w:rsid w:val="00BF56BD"/>
    <w:rsid w:val="00BF56E0"/>
    <w:rsid w:val="00BF6460"/>
    <w:rsid w:val="00BF67B2"/>
    <w:rsid w:val="00BF7074"/>
    <w:rsid w:val="00BF78BF"/>
    <w:rsid w:val="00BF7B12"/>
    <w:rsid w:val="00BF7C41"/>
    <w:rsid w:val="00C005E8"/>
    <w:rsid w:val="00C0066A"/>
    <w:rsid w:val="00C0179C"/>
    <w:rsid w:val="00C023EE"/>
    <w:rsid w:val="00C02E49"/>
    <w:rsid w:val="00C02EF5"/>
    <w:rsid w:val="00C02F3D"/>
    <w:rsid w:val="00C03EAD"/>
    <w:rsid w:val="00C04778"/>
    <w:rsid w:val="00C04945"/>
    <w:rsid w:val="00C049EB"/>
    <w:rsid w:val="00C05C86"/>
    <w:rsid w:val="00C06301"/>
    <w:rsid w:val="00C06809"/>
    <w:rsid w:val="00C070AC"/>
    <w:rsid w:val="00C076ED"/>
    <w:rsid w:val="00C078FF"/>
    <w:rsid w:val="00C1018B"/>
    <w:rsid w:val="00C112B4"/>
    <w:rsid w:val="00C117F9"/>
    <w:rsid w:val="00C11D71"/>
    <w:rsid w:val="00C12149"/>
    <w:rsid w:val="00C12399"/>
    <w:rsid w:val="00C127ED"/>
    <w:rsid w:val="00C12A14"/>
    <w:rsid w:val="00C12F61"/>
    <w:rsid w:val="00C132A8"/>
    <w:rsid w:val="00C13679"/>
    <w:rsid w:val="00C13E7D"/>
    <w:rsid w:val="00C13FC0"/>
    <w:rsid w:val="00C1438C"/>
    <w:rsid w:val="00C1443B"/>
    <w:rsid w:val="00C14496"/>
    <w:rsid w:val="00C14C67"/>
    <w:rsid w:val="00C1527E"/>
    <w:rsid w:val="00C15C56"/>
    <w:rsid w:val="00C17506"/>
    <w:rsid w:val="00C17951"/>
    <w:rsid w:val="00C17F1E"/>
    <w:rsid w:val="00C2006B"/>
    <w:rsid w:val="00C200C9"/>
    <w:rsid w:val="00C20209"/>
    <w:rsid w:val="00C205FF"/>
    <w:rsid w:val="00C20D3C"/>
    <w:rsid w:val="00C2111D"/>
    <w:rsid w:val="00C231EE"/>
    <w:rsid w:val="00C23970"/>
    <w:rsid w:val="00C23A48"/>
    <w:rsid w:val="00C23E42"/>
    <w:rsid w:val="00C24110"/>
    <w:rsid w:val="00C242B1"/>
    <w:rsid w:val="00C245E4"/>
    <w:rsid w:val="00C247AC"/>
    <w:rsid w:val="00C24FF8"/>
    <w:rsid w:val="00C25539"/>
    <w:rsid w:val="00C25AC2"/>
    <w:rsid w:val="00C26FC4"/>
    <w:rsid w:val="00C2724A"/>
    <w:rsid w:val="00C27754"/>
    <w:rsid w:val="00C301CC"/>
    <w:rsid w:val="00C30ABC"/>
    <w:rsid w:val="00C31430"/>
    <w:rsid w:val="00C314F5"/>
    <w:rsid w:val="00C31895"/>
    <w:rsid w:val="00C32256"/>
    <w:rsid w:val="00C3287C"/>
    <w:rsid w:val="00C33858"/>
    <w:rsid w:val="00C33C37"/>
    <w:rsid w:val="00C33FCC"/>
    <w:rsid w:val="00C34F9C"/>
    <w:rsid w:val="00C3559F"/>
    <w:rsid w:val="00C35A83"/>
    <w:rsid w:val="00C35B3D"/>
    <w:rsid w:val="00C35DAA"/>
    <w:rsid w:val="00C35DC9"/>
    <w:rsid w:val="00C35ED9"/>
    <w:rsid w:val="00C360C0"/>
    <w:rsid w:val="00C3628D"/>
    <w:rsid w:val="00C36298"/>
    <w:rsid w:val="00C369DA"/>
    <w:rsid w:val="00C37098"/>
    <w:rsid w:val="00C373B9"/>
    <w:rsid w:val="00C37439"/>
    <w:rsid w:val="00C3798D"/>
    <w:rsid w:val="00C37D6C"/>
    <w:rsid w:val="00C40C1E"/>
    <w:rsid w:val="00C40D75"/>
    <w:rsid w:val="00C40DB6"/>
    <w:rsid w:val="00C413A2"/>
    <w:rsid w:val="00C4148C"/>
    <w:rsid w:val="00C41510"/>
    <w:rsid w:val="00C415E1"/>
    <w:rsid w:val="00C416CE"/>
    <w:rsid w:val="00C4177C"/>
    <w:rsid w:val="00C41B6D"/>
    <w:rsid w:val="00C42861"/>
    <w:rsid w:val="00C443D1"/>
    <w:rsid w:val="00C44A73"/>
    <w:rsid w:val="00C44FBF"/>
    <w:rsid w:val="00C460D1"/>
    <w:rsid w:val="00C466FC"/>
    <w:rsid w:val="00C46948"/>
    <w:rsid w:val="00C46E3D"/>
    <w:rsid w:val="00C47D95"/>
    <w:rsid w:val="00C50400"/>
    <w:rsid w:val="00C508F0"/>
    <w:rsid w:val="00C51844"/>
    <w:rsid w:val="00C51AE6"/>
    <w:rsid w:val="00C51F88"/>
    <w:rsid w:val="00C52272"/>
    <w:rsid w:val="00C53043"/>
    <w:rsid w:val="00C54429"/>
    <w:rsid w:val="00C54BCA"/>
    <w:rsid w:val="00C54FA4"/>
    <w:rsid w:val="00C555FD"/>
    <w:rsid w:val="00C55E77"/>
    <w:rsid w:val="00C560B5"/>
    <w:rsid w:val="00C5622C"/>
    <w:rsid w:val="00C56BFB"/>
    <w:rsid w:val="00C570D9"/>
    <w:rsid w:val="00C571D5"/>
    <w:rsid w:val="00C578CA"/>
    <w:rsid w:val="00C57D8E"/>
    <w:rsid w:val="00C60132"/>
    <w:rsid w:val="00C602C1"/>
    <w:rsid w:val="00C611B3"/>
    <w:rsid w:val="00C613C6"/>
    <w:rsid w:val="00C62823"/>
    <w:rsid w:val="00C62935"/>
    <w:rsid w:val="00C62FC9"/>
    <w:rsid w:val="00C63D4D"/>
    <w:rsid w:val="00C64296"/>
    <w:rsid w:val="00C642BB"/>
    <w:rsid w:val="00C64868"/>
    <w:rsid w:val="00C64F37"/>
    <w:rsid w:val="00C65133"/>
    <w:rsid w:val="00C6593D"/>
    <w:rsid w:val="00C659C3"/>
    <w:rsid w:val="00C65A7B"/>
    <w:rsid w:val="00C65E61"/>
    <w:rsid w:val="00C66015"/>
    <w:rsid w:val="00C66386"/>
    <w:rsid w:val="00C663B5"/>
    <w:rsid w:val="00C6644D"/>
    <w:rsid w:val="00C666CE"/>
    <w:rsid w:val="00C66A8C"/>
    <w:rsid w:val="00C66DA2"/>
    <w:rsid w:val="00C67160"/>
    <w:rsid w:val="00C677E8"/>
    <w:rsid w:val="00C67F96"/>
    <w:rsid w:val="00C703D4"/>
    <w:rsid w:val="00C70795"/>
    <w:rsid w:val="00C70AB4"/>
    <w:rsid w:val="00C70F16"/>
    <w:rsid w:val="00C70F1E"/>
    <w:rsid w:val="00C7189A"/>
    <w:rsid w:val="00C71C12"/>
    <w:rsid w:val="00C71ED5"/>
    <w:rsid w:val="00C71F31"/>
    <w:rsid w:val="00C72432"/>
    <w:rsid w:val="00C72504"/>
    <w:rsid w:val="00C73144"/>
    <w:rsid w:val="00C735EE"/>
    <w:rsid w:val="00C737EA"/>
    <w:rsid w:val="00C74489"/>
    <w:rsid w:val="00C75045"/>
    <w:rsid w:val="00C7525C"/>
    <w:rsid w:val="00C757E2"/>
    <w:rsid w:val="00C765E1"/>
    <w:rsid w:val="00C76F43"/>
    <w:rsid w:val="00C76FCB"/>
    <w:rsid w:val="00C77138"/>
    <w:rsid w:val="00C77478"/>
    <w:rsid w:val="00C774C6"/>
    <w:rsid w:val="00C7796B"/>
    <w:rsid w:val="00C77E77"/>
    <w:rsid w:val="00C8001E"/>
    <w:rsid w:val="00C80136"/>
    <w:rsid w:val="00C801FC"/>
    <w:rsid w:val="00C80AB8"/>
    <w:rsid w:val="00C80CD6"/>
    <w:rsid w:val="00C80D3E"/>
    <w:rsid w:val="00C81146"/>
    <w:rsid w:val="00C811D5"/>
    <w:rsid w:val="00C812D0"/>
    <w:rsid w:val="00C828F4"/>
    <w:rsid w:val="00C8290F"/>
    <w:rsid w:val="00C83046"/>
    <w:rsid w:val="00C83953"/>
    <w:rsid w:val="00C83F48"/>
    <w:rsid w:val="00C8458C"/>
    <w:rsid w:val="00C847BB"/>
    <w:rsid w:val="00C84BF2"/>
    <w:rsid w:val="00C85B58"/>
    <w:rsid w:val="00C8616D"/>
    <w:rsid w:val="00C869D4"/>
    <w:rsid w:val="00C869DD"/>
    <w:rsid w:val="00C87306"/>
    <w:rsid w:val="00C90196"/>
    <w:rsid w:val="00C9050F"/>
    <w:rsid w:val="00C90F09"/>
    <w:rsid w:val="00C91413"/>
    <w:rsid w:val="00C919DB"/>
    <w:rsid w:val="00C91F74"/>
    <w:rsid w:val="00C92805"/>
    <w:rsid w:val="00C92AAC"/>
    <w:rsid w:val="00C93133"/>
    <w:rsid w:val="00C935B4"/>
    <w:rsid w:val="00C93AA3"/>
    <w:rsid w:val="00C93EAF"/>
    <w:rsid w:val="00C94169"/>
    <w:rsid w:val="00C9668C"/>
    <w:rsid w:val="00C96A85"/>
    <w:rsid w:val="00C9721A"/>
    <w:rsid w:val="00C972AD"/>
    <w:rsid w:val="00C97E5A"/>
    <w:rsid w:val="00C97EFC"/>
    <w:rsid w:val="00CA0499"/>
    <w:rsid w:val="00CA057B"/>
    <w:rsid w:val="00CA0C8F"/>
    <w:rsid w:val="00CA0F35"/>
    <w:rsid w:val="00CA2F55"/>
    <w:rsid w:val="00CA3041"/>
    <w:rsid w:val="00CA31AA"/>
    <w:rsid w:val="00CA3300"/>
    <w:rsid w:val="00CA428D"/>
    <w:rsid w:val="00CA4440"/>
    <w:rsid w:val="00CA459F"/>
    <w:rsid w:val="00CA4AB4"/>
    <w:rsid w:val="00CA7B34"/>
    <w:rsid w:val="00CA7B76"/>
    <w:rsid w:val="00CB03E3"/>
    <w:rsid w:val="00CB0F11"/>
    <w:rsid w:val="00CB102E"/>
    <w:rsid w:val="00CB1158"/>
    <w:rsid w:val="00CB1A76"/>
    <w:rsid w:val="00CB1ADA"/>
    <w:rsid w:val="00CB2B01"/>
    <w:rsid w:val="00CB2D02"/>
    <w:rsid w:val="00CB2F5C"/>
    <w:rsid w:val="00CB32B3"/>
    <w:rsid w:val="00CB368B"/>
    <w:rsid w:val="00CB371B"/>
    <w:rsid w:val="00CB3949"/>
    <w:rsid w:val="00CB4757"/>
    <w:rsid w:val="00CB49ED"/>
    <w:rsid w:val="00CB4C34"/>
    <w:rsid w:val="00CB4FAC"/>
    <w:rsid w:val="00CB5174"/>
    <w:rsid w:val="00CB541E"/>
    <w:rsid w:val="00CB5582"/>
    <w:rsid w:val="00CB663B"/>
    <w:rsid w:val="00CB69BB"/>
    <w:rsid w:val="00CB6DB1"/>
    <w:rsid w:val="00CC0BA1"/>
    <w:rsid w:val="00CC0C82"/>
    <w:rsid w:val="00CC19C9"/>
    <w:rsid w:val="00CC1C9C"/>
    <w:rsid w:val="00CC1F2A"/>
    <w:rsid w:val="00CC1FBE"/>
    <w:rsid w:val="00CC2BAC"/>
    <w:rsid w:val="00CC356A"/>
    <w:rsid w:val="00CC4197"/>
    <w:rsid w:val="00CC420F"/>
    <w:rsid w:val="00CC4B2E"/>
    <w:rsid w:val="00CC5144"/>
    <w:rsid w:val="00CC5206"/>
    <w:rsid w:val="00CC5441"/>
    <w:rsid w:val="00CC550D"/>
    <w:rsid w:val="00CC57E8"/>
    <w:rsid w:val="00CC67D9"/>
    <w:rsid w:val="00CC6A41"/>
    <w:rsid w:val="00CC7112"/>
    <w:rsid w:val="00CC71EC"/>
    <w:rsid w:val="00CC7772"/>
    <w:rsid w:val="00CC7BE8"/>
    <w:rsid w:val="00CC7CA7"/>
    <w:rsid w:val="00CC7E1E"/>
    <w:rsid w:val="00CC7FBB"/>
    <w:rsid w:val="00CD00E2"/>
    <w:rsid w:val="00CD033D"/>
    <w:rsid w:val="00CD08DA"/>
    <w:rsid w:val="00CD0AD3"/>
    <w:rsid w:val="00CD0B30"/>
    <w:rsid w:val="00CD1353"/>
    <w:rsid w:val="00CD21CE"/>
    <w:rsid w:val="00CD2792"/>
    <w:rsid w:val="00CD2F49"/>
    <w:rsid w:val="00CD3806"/>
    <w:rsid w:val="00CD3908"/>
    <w:rsid w:val="00CD427C"/>
    <w:rsid w:val="00CD45B1"/>
    <w:rsid w:val="00CD4D58"/>
    <w:rsid w:val="00CD4DED"/>
    <w:rsid w:val="00CD5302"/>
    <w:rsid w:val="00CD58B5"/>
    <w:rsid w:val="00CD5994"/>
    <w:rsid w:val="00CD6F5D"/>
    <w:rsid w:val="00CD7A35"/>
    <w:rsid w:val="00CD7AAE"/>
    <w:rsid w:val="00CE020D"/>
    <w:rsid w:val="00CE0819"/>
    <w:rsid w:val="00CE0FF1"/>
    <w:rsid w:val="00CE1545"/>
    <w:rsid w:val="00CE15A2"/>
    <w:rsid w:val="00CE1856"/>
    <w:rsid w:val="00CE1E7F"/>
    <w:rsid w:val="00CE1F35"/>
    <w:rsid w:val="00CE23B5"/>
    <w:rsid w:val="00CE2A2A"/>
    <w:rsid w:val="00CE2B2F"/>
    <w:rsid w:val="00CE2DD4"/>
    <w:rsid w:val="00CE441E"/>
    <w:rsid w:val="00CE462D"/>
    <w:rsid w:val="00CE5A08"/>
    <w:rsid w:val="00CE5B64"/>
    <w:rsid w:val="00CE5C0D"/>
    <w:rsid w:val="00CE5E19"/>
    <w:rsid w:val="00CE5F23"/>
    <w:rsid w:val="00CE678A"/>
    <w:rsid w:val="00CE6875"/>
    <w:rsid w:val="00CE69C2"/>
    <w:rsid w:val="00CE6DFA"/>
    <w:rsid w:val="00CE6EB3"/>
    <w:rsid w:val="00CE765D"/>
    <w:rsid w:val="00CE77BE"/>
    <w:rsid w:val="00CE7A5F"/>
    <w:rsid w:val="00CE7F0B"/>
    <w:rsid w:val="00CF04A0"/>
    <w:rsid w:val="00CF083C"/>
    <w:rsid w:val="00CF0930"/>
    <w:rsid w:val="00CF0B17"/>
    <w:rsid w:val="00CF1127"/>
    <w:rsid w:val="00CF1531"/>
    <w:rsid w:val="00CF1A26"/>
    <w:rsid w:val="00CF207F"/>
    <w:rsid w:val="00CF2298"/>
    <w:rsid w:val="00CF2733"/>
    <w:rsid w:val="00CF2B10"/>
    <w:rsid w:val="00CF2EBC"/>
    <w:rsid w:val="00CF356E"/>
    <w:rsid w:val="00CF377B"/>
    <w:rsid w:val="00CF3903"/>
    <w:rsid w:val="00CF3BF9"/>
    <w:rsid w:val="00CF4180"/>
    <w:rsid w:val="00CF4D7F"/>
    <w:rsid w:val="00CF4EDE"/>
    <w:rsid w:val="00CF58FB"/>
    <w:rsid w:val="00CF59A3"/>
    <w:rsid w:val="00CF5A01"/>
    <w:rsid w:val="00CF5D2E"/>
    <w:rsid w:val="00CF5DC1"/>
    <w:rsid w:val="00CF6C6A"/>
    <w:rsid w:val="00CF6EFE"/>
    <w:rsid w:val="00CF70C3"/>
    <w:rsid w:val="00CF74D0"/>
    <w:rsid w:val="00CF7991"/>
    <w:rsid w:val="00D00741"/>
    <w:rsid w:val="00D0090A"/>
    <w:rsid w:val="00D012F5"/>
    <w:rsid w:val="00D01622"/>
    <w:rsid w:val="00D01A65"/>
    <w:rsid w:val="00D024B0"/>
    <w:rsid w:val="00D02F12"/>
    <w:rsid w:val="00D03349"/>
    <w:rsid w:val="00D03454"/>
    <w:rsid w:val="00D03A64"/>
    <w:rsid w:val="00D03F20"/>
    <w:rsid w:val="00D058FA"/>
    <w:rsid w:val="00D05B2C"/>
    <w:rsid w:val="00D079FD"/>
    <w:rsid w:val="00D07EE4"/>
    <w:rsid w:val="00D102D6"/>
    <w:rsid w:val="00D1044F"/>
    <w:rsid w:val="00D107AE"/>
    <w:rsid w:val="00D10ABC"/>
    <w:rsid w:val="00D10E68"/>
    <w:rsid w:val="00D10FF7"/>
    <w:rsid w:val="00D117F7"/>
    <w:rsid w:val="00D12A55"/>
    <w:rsid w:val="00D12CC4"/>
    <w:rsid w:val="00D1383F"/>
    <w:rsid w:val="00D13E7B"/>
    <w:rsid w:val="00D143AF"/>
    <w:rsid w:val="00D14790"/>
    <w:rsid w:val="00D1501F"/>
    <w:rsid w:val="00D150BE"/>
    <w:rsid w:val="00D1537A"/>
    <w:rsid w:val="00D155D4"/>
    <w:rsid w:val="00D15854"/>
    <w:rsid w:val="00D159C4"/>
    <w:rsid w:val="00D16B76"/>
    <w:rsid w:val="00D16BC1"/>
    <w:rsid w:val="00D16F4A"/>
    <w:rsid w:val="00D1726A"/>
    <w:rsid w:val="00D1727F"/>
    <w:rsid w:val="00D17FF7"/>
    <w:rsid w:val="00D20098"/>
    <w:rsid w:val="00D20583"/>
    <w:rsid w:val="00D20D3F"/>
    <w:rsid w:val="00D20EBE"/>
    <w:rsid w:val="00D21039"/>
    <w:rsid w:val="00D2124D"/>
    <w:rsid w:val="00D21596"/>
    <w:rsid w:val="00D21644"/>
    <w:rsid w:val="00D218FE"/>
    <w:rsid w:val="00D2268D"/>
    <w:rsid w:val="00D2290D"/>
    <w:rsid w:val="00D2371A"/>
    <w:rsid w:val="00D237E2"/>
    <w:rsid w:val="00D238ED"/>
    <w:rsid w:val="00D23A45"/>
    <w:rsid w:val="00D23A72"/>
    <w:rsid w:val="00D247FF"/>
    <w:rsid w:val="00D24C0B"/>
    <w:rsid w:val="00D253BF"/>
    <w:rsid w:val="00D25724"/>
    <w:rsid w:val="00D25C2E"/>
    <w:rsid w:val="00D2669A"/>
    <w:rsid w:val="00D2746A"/>
    <w:rsid w:val="00D278BD"/>
    <w:rsid w:val="00D278F4"/>
    <w:rsid w:val="00D30F15"/>
    <w:rsid w:val="00D3101A"/>
    <w:rsid w:val="00D31784"/>
    <w:rsid w:val="00D3214C"/>
    <w:rsid w:val="00D324E2"/>
    <w:rsid w:val="00D326AE"/>
    <w:rsid w:val="00D32EA3"/>
    <w:rsid w:val="00D32FFC"/>
    <w:rsid w:val="00D354B3"/>
    <w:rsid w:val="00D359D3"/>
    <w:rsid w:val="00D361CB"/>
    <w:rsid w:val="00D36395"/>
    <w:rsid w:val="00D3656B"/>
    <w:rsid w:val="00D3689D"/>
    <w:rsid w:val="00D37069"/>
    <w:rsid w:val="00D377D0"/>
    <w:rsid w:val="00D40DFF"/>
    <w:rsid w:val="00D4135E"/>
    <w:rsid w:val="00D4193C"/>
    <w:rsid w:val="00D42CB9"/>
    <w:rsid w:val="00D4345F"/>
    <w:rsid w:val="00D43752"/>
    <w:rsid w:val="00D43E7F"/>
    <w:rsid w:val="00D443EF"/>
    <w:rsid w:val="00D448BE"/>
    <w:rsid w:val="00D44DB9"/>
    <w:rsid w:val="00D451F1"/>
    <w:rsid w:val="00D454D5"/>
    <w:rsid w:val="00D45E5D"/>
    <w:rsid w:val="00D46804"/>
    <w:rsid w:val="00D46A79"/>
    <w:rsid w:val="00D46CB2"/>
    <w:rsid w:val="00D4711C"/>
    <w:rsid w:val="00D473A7"/>
    <w:rsid w:val="00D473DC"/>
    <w:rsid w:val="00D478D7"/>
    <w:rsid w:val="00D47A45"/>
    <w:rsid w:val="00D47BE7"/>
    <w:rsid w:val="00D50041"/>
    <w:rsid w:val="00D500DB"/>
    <w:rsid w:val="00D51046"/>
    <w:rsid w:val="00D5151F"/>
    <w:rsid w:val="00D51C38"/>
    <w:rsid w:val="00D520C4"/>
    <w:rsid w:val="00D52300"/>
    <w:rsid w:val="00D524A8"/>
    <w:rsid w:val="00D52C29"/>
    <w:rsid w:val="00D535C8"/>
    <w:rsid w:val="00D53898"/>
    <w:rsid w:val="00D53E71"/>
    <w:rsid w:val="00D53F15"/>
    <w:rsid w:val="00D542EA"/>
    <w:rsid w:val="00D544C8"/>
    <w:rsid w:val="00D54822"/>
    <w:rsid w:val="00D552E8"/>
    <w:rsid w:val="00D5540F"/>
    <w:rsid w:val="00D556B0"/>
    <w:rsid w:val="00D55ACE"/>
    <w:rsid w:val="00D55E33"/>
    <w:rsid w:val="00D563F5"/>
    <w:rsid w:val="00D567C1"/>
    <w:rsid w:val="00D569D0"/>
    <w:rsid w:val="00D56A06"/>
    <w:rsid w:val="00D57DD0"/>
    <w:rsid w:val="00D57F58"/>
    <w:rsid w:val="00D600CC"/>
    <w:rsid w:val="00D602AE"/>
    <w:rsid w:val="00D6105D"/>
    <w:rsid w:val="00D61B25"/>
    <w:rsid w:val="00D62AF0"/>
    <w:rsid w:val="00D63151"/>
    <w:rsid w:val="00D631D2"/>
    <w:rsid w:val="00D6347E"/>
    <w:rsid w:val="00D63DCD"/>
    <w:rsid w:val="00D64C49"/>
    <w:rsid w:val="00D64D12"/>
    <w:rsid w:val="00D657DF"/>
    <w:rsid w:val="00D65D07"/>
    <w:rsid w:val="00D65D93"/>
    <w:rsid w:val="00D6675F"/>
    <w:rsid w:val="00D66CDC"/>
    <w:rsid w:val="00D6754C"/>
    <w:rsid w:val="00D67A71"/>
    <w:rsid w:val="00D67B93"/>
    <w:rsid w:val="00D67F45"/>
    <w:rsid w:val="00D70306"/>
    <w:rsid w:val="00D70783"/>
    <w:rsid w:val="00D70C53"/>
    <w:rsid w:val="00D710E9"/>
    <w:rsid w:val="00D7121F"/>
    <w:rsid w:val="00D7187B"/>
    <w:rsid w:val="00D72E71"/>
    <w:rsid w:val="00D72F44"/>
    <w:rsid w:val="00D7318A"/>
    <w:rsid w:val="00D73206"/>
    <w:rsid w:val="00D73351"/>
    <w:rsid w:val="00D739E6"/>
    <w:rsid w:val="00D73E93"/>
    <w:rsid w:val="00D73FC3"/>
    <w:rsid w:val="00D74009"/>
    <w:rsid w:val="00D74288"/>
    <w:rsid w:val="00D74967"/>
    <w:rsid w:val="00D74DE3"/>
    <w:rsid w:val="00D75C56"/>
    <w:rsid w:val="00D75D57"/>
    <w:rsid w:val="00D75E8E"/>
    <w:rsid w:val="00D76C54"/>
    <w:rsid w:val="00D76E11"/>
    <w:rsid w:val="00D77DCE"/>
    <w:rsid w:val="00D805C5"/>
    <w:rsid w:val="00D80F13"/>
    <w:rsid w:val="00D8160D"/>
    <w:rsid w:val="00D81903"/>
    <w:rsid w:val="00D8195F"/>
    <w:rsid w:val="00D826C3"/>
    <w:rsid w:val="00D8306E"/>
    <w:rsid w:val="00D83453"/>
    <w:rsid w:val="00D835E8"/>
    <w:rsid w:val="00D83936"/>
    <w:rsid w:val="00D83B21"/>
    <w:rsid w:val="00D851BA"/>
    <w:rsid w:val="00D866EE"/>
    <w:rsid w:val="00D86D5C"/>
    <w:rsid w:val="00D9097B"/>
    <w:rsid w:val="00D90BFC"/>
    <w:rsid w:val="00D90EC0"/>
    <w:rsid w:val="00D913F2"/>
    <w:rsid w:val="00D91AA4"/>
    <w:rsid w:val="00D91B48"/>
    <w:rsid w:val="00D9217E"/>
    <w:rsid w:val="00D92707"/>
    <w:rsid w:val="00D9298B"/>
    <w:rsid w:val="00D92A45"/>
    <w:rsid w:val="00D92DF7"/>
    <w:rsid w:val="00D92E00"/>
    <w:rsid w:val="00D93743"/>
    <w:rsid w:val="00D93D27"/>
    <w:rsid w:val="00D93D39"/>
    <w:rsid w:val="00D9462D"/>
    <w:rsid w:val="00D9475F"/>
    <w:rsid w:val="00D94A41"/>
    <w:rsid w:val="00D95D49"/>
    <w:rsid w:val="00D95FD0"/>
    <w:rsid w:val="00D97129"/>
    <w:rsid w:val="00D97278"/>
    <w:rsid w:val="00D97B38"/>
    <w:rsid w:val="00DA0C1C"/>
    <w:rsid w:val="00DA0CCB"/>
    <w:rsid w:val="00DA0D10"/>
    <w:rsid w:val="00DA0E3E"/>
    <w:rsid w:val="00DA0E53"/>
    <w:rsid w:val="00DA1743"/>
    <w:rsid w:val="00DA176C"/>
    <w:rsid w:val="00DA17D3"/>
    <w:rsid w:val="00DA1C3A"/>
    <w:rsid w:val="00DA25A1"/>
    <w:rsid w:val="00DA25C3"/>
    <w:rsid w:val="00DA2EF0"/>
    <w:rsid w:val="00DA301B"/>
    <w:rsid w:val="00DA3023"/>
    <w:rsid w:val="00DA373B"/>
    <w:rsid w:val="00DA3EE7"/>
    <w:rsid w:val="00DA4073"/>
    <w:rsid w:val="00DA46A9"/>
    <w:rsid w:val="00DA4912"/>
    <w:rsid w:val="00DA4CA5"/>
    <w:rsid w:val="00DA4E3E"/>
    <w:rsid w:val="00DA509F"/>
    <w:rsid w:val="00DA53AC"/>
    <w:rsid w:val="00DA5D18"/>
    <w:rsid w:val="00DA5DB9"/>
    <w:rsid w:val="00DA6AA1"/>
    <w:rsid w:val="00DA6E0B"/>
    <w:rsid w:val="00DA6E46"/>
    <w:rsid w:val="00DA72B4"/>
    <w:rsid w:val="00DA7655"/>
    <w:rsid w:val="00DA7941"/>
    <w:rsid w:val="00DA7A35"/>
    <w:rsid w:val="00DA7C2D"/>
    <w:rsid w:val="00DA7C92"/>
    <w:rsid w:val="00DA7FFC"/>
    <w:rsid w:val="00DB0902"/>
    <w:rsid w:val="00DB110A"/>
    <w:rsid w:val="00DB1E49"/>
    <w:rsid w:val="00DB2CD3"/>
    <w:rsid w:val="00DB2F3C"/>
    <w:rsid w:val="00DB3094"/>
    <w:rsid w:val="00DB43E1"/>
    <w:rsid w:val="00DB45EB"/>
    <w:rsid w:val="00DB4660"/>
    <w:rsid w:val="00DB6538"/>
    <w:rsid w:val="00DB66FB"/>
    <w:rsid w:val="00DB6A34"/>
    <w:rsid w:val="00DB6B2A"/>
    <w:rsid w:val="00DB710D"/>
    <w:rsid w:val="00DB7B00"/>
    <w:rsid w:val="00DC0392"/>
    <w:rsid w:val="00DC06F6"/>
    <w:rsid w:val="00DC125E"/>
    <w:rsid w:val="00DC1285"/>
    <w:rsid w:val="00DC147E"/>
    <w:rsid w:val="00DC15FF"/>
    <w:rsid w:val="00DC1AFC"/>
    <w:rsid w:val="00DC1CBD"/>
    <w:rsid w:val="00DC1FFF"/>
    <w:rsid w:val="00DC258B"/>
    <w:rsid w:val="00DC2C1C"/>
    <w:rsid w:val="00DC2CBE"/>
    <w:rsid w:val="00DC3287"/>
    <w:rsid w:val="00DC3758"/>
    <w:rsid w:val="00DC544D"/>
    <w:rsid w:val="00DC5AEC"/>
    <w:rsid w:val="00DC6F6B"/>
    <w:rsid w:val="00DC7577"/>
    <w:rsid w:val="00DC7F16"/>
    <w:rsid w:val="00DD010D"/>
    <w:rsid w:val="00DD0916"/>
    <w:rsid w:val="00DD12D0"/>
    <w:rsid w:val="00DD147A"/>
    <w:rsid w:val="00DD1596"/>
    <w:rsid w:val="00DD19C7"/>
    <w:rsid w:val="00DD1E40"/>
    <w:rsid w:val="00DD23CD"/>
    <w:rsid w:val="00DD388E"/>
    <w:rsid w:val="00DD4002"/>
    <w:rsid w:val="00DD437F"/>
    <w:rsid w:val="00DD5ED4"/>
    <w:rsid w:val="00DD5F3C"/>
    <w:rsid w:val="00DD6101"/>
    <w:rsid w:val="00DD631C"/>
    <w:rsid w:val="00DD66CF"/>
    <w:rsid w:val="00DD6E33"/>
    <w:rsid w:val="00DD7BE9"/>
    <w:rsid w:val="00DE0903"/>
    <w:rsid w:val="00DE0B88"/>
    <w:rsid w:val="00DE0C71"/>
    <w:rsid w:val="00DE151B"/>
    <w:rsid w:val="00DE2426"/>
    <w:rsid w:val="00DE2936"/>
    <w:rsid w:val="00DE2DFF"/>
    <w:rsid w:val="00DE3475"/>
    <w:rsid w:val="00DE34D7"/>
    <w:rsid w:val="00DE358B"/>
    <w:rsid w:val="00DE39C8"/>
    <w:rsid w:val="00DE450D"/>
    <w:rsid w:val="00DE47EB"/>
    <w:rsid w:val="00DE4AFB"/>
    <w:rsid w:val="00DE5285"/>
    <w:rsid w:val="00DE52EA"/>
    <w:rsid w:val="00DE61E2"/>
    <w:rsid w:val="00DE6649"/>
    <w:rsid w:val="00DE6682"/>
    <w:rsid w:val="00DE6923"/>
    <w:rsid w:val="00DE7B75"/>
    <w:rsid w:val="00DF0048"/>
    <w:rsid w:val="00DF0249"/>
    <w:rsid w:val="00DF0F62"/>
    <w:rsid w:val="00DF0FDB"/>
    <w:rsid w:val="00DF2226"/>
    <w:rsid w:val="00DF2352"/>
    <w:rsid w:val="00DF284E"/>
    <w:rsid w:val="00DF2CA1"/>
    <w:rsid w:val="00DF34AE"/>
    <w:rsid w:val="00DF35D3"/>
    <w:rsid w:val="00DF37EE"/>
    <w:rsid w:val="00DF3B3D"/>
    <w:rsid w:val="00DF4216"/>
    <w:rsid w:val="00DF484E"/>
    <w:rsid w:val="00DF5896"/>
    <w:rsid w:val="00DF6ADE"/>
    <w:rsid w:val="00DF6B30"/>
    <w:rsid w:val="00DF75D1"/>
    <w:rsid w:val="00DF7721"/>
    <w:rsid w:val="00E000C4"/>
    <w:rsid w:val="00E00163"/>
    <w:rsid w:val="00E0036E"/>
    <w:rsid w:val="00E008CD"/>
    <w:rsid w:val="00E01071"/>
    <w:rsid w:val="00E010C0"/>
    <w:rsid w:val="00E01B44"/>
    <w:rsid w:val="00E02D83"/>
    <w:rsid w:val="00E032CC"/>
    <w:rsid w:val="00E03688"/>
    <w:rsid w:val="00E03BA4"/>
    <w:rsid w:val="00E03DE2"/>
    <w:rsid w:val="00E04861"/>
    <w:rsid w:val="00E048AC"/>
    <w:rsid w:val="00E04DED"/>
    <w:rsid w:val="00E05289"/>
    <w:rsid w:val="00E05C22"/>
    <w:rsid w:val="00E06B7E"/>
    <w:rsid w:val="00E06E3D"/>
    <w:rsid w:val="00E06F3B"/>
    <w:rsid w:val="00E07805"/>
    <w:rsid w:val="00E105CB"/>
    <w:rsid w:val="00E107B7"/>
    <w:rsid w:val="00E108A3"/>
    <w:rsid w:val="00E10F63"/>
    <w:rsid w:val="00E110A8"/>
    <w:rsid w:val="00E111B3"/>
    <w:rsid w:val="00E111DB"/>
    <w:rsid w:val="00E1135D"/>
    <w:rsid w:val="00E119C1"/>
    <w:rsid w:val="00E11D39"/>
    <w:rsid w:val="00E11F56"/>
    <w:rsid w:val="00E1242A"/>
    <w:rsid w:val="00E12D23"/>
    <w:rsid w:val="00E132CD"/>
    <w:rsid w:val="00E134F6"/>
    <w:rsid w:val="00E13736"/>
    <w:rsid w:val="00E13BD7"/>
    <w:rsid w:val="00E13C20"/>
    <w:rsid w:val="00E142B9"/>
    <w:rsid w:val="00E14327"/>
    <w:rsid w:val="00E14571"/>
    <w:rsid w:val="00E146A6"/>
    <w:rsid w:val="00E14CCB"/>
    <w:rsid w:val="00E1712F"/>
    <w:rsid w:val="00E171E9"/>
    <w:rsid w:val="00E17A1C"/>
    <w:rsid w:val="00E21801"/>
    <w:rsid w:val="00E218DC"/>
    <w:rsid w:val="00E219D7"/>
    <w:rsid w:val="00E21CC7"/>
    <w:rsid w:val="00E21ED9"/>
    <w:rsid w:val="00E2274A"/>
    <w:rsid w:val="00E23040"/>
    <w:rsid w:val="00E237E1"/>
    <w:rsid w:val="00E23AD4"/>
    <w:rsid w:val="00E24590"/>
    <w:rsid w:val="00E24F27"/>
    <w:rsid w:val="00E24FC9"/>
    <w:rsid w:val="00E252D5"/>
    <w:rsid w:val="00E2607D"/>
    <w:rsid w:val="00E266E5"/>
    <w:rsid w:val="00E268B5"/>
    <w:rsid w:val="00E27644"/>
    <w:rsid w:val="00E2792C"/>
    <w:rsid w:val="00E27E5F"/>
    <w:rsid w:val="00E27EB8"/>
    <w:rsid w:val="00E30535"/>
    <w:rsid w:val="00E30D8D"/>
    <w:rsid w:val="00E30FDB"/>
    <w:rsid w:val="00E3149B"/>
    <w:rsid w:val="00E32C30"/>
    <w:rsid w:val="00E33A02"/>
    <w:rsid w:val="00E33B9C"/>
    <w:rsid w:val="00E33E62"/>
    <w:rsid w:val="00E34118"/>
    <w:rsid w:val="00E34421"/>
    <w:rsid w:val="00E34792"/>
    <w:rsid w:val="00E351D8"/>
    <w:rsid w:val="00E368C6"/>
    <w:rsid w:val="00E3756E"/>
    <w:rsid w:val="00E37C8F"/>
    <w:rsid w:val="00E37D9D"/>
    <w:rsid w:val="00E41E45"/>
    <w:rsid w:val="00E4226C"/>
    <w:rsid w:val="00E42820"/>
    <w:rsid w:val="00E4288E"/>
    <w:rsid w:val="00E4294E"/>
    <w:rsid w:val="00E429C3"/>
    <w:rsid w:val="00E42ED9"/>
    <w:rsid w:val="00E42FCA"/>
    <w:rsid w:val="00E433B4"/>
    <w:rsid w:val="00E43554"/>
    <w:rsid w:val="00E43C45"/>
    <w:rsid w:val="00E44124"/>
    <w:rsid w:val="00E444F4"/>
    <w:rsid w:val="00E449F7"/>
    <w:rsid w:val="00E44EF6"/>
    <w:rsid w:val="00E45064"/>
    <w:rsid w:val="00E45C50"/>
    <w:rsid w:val="00E46455"/>
    <w:rsid w:val="00E46A36"/>
    <w:rsid w:val="00E46A86"/>
    <w:rsid w:val="00E46A9A"/>
    <w:rsid w:val="00E47459"/>
    <w:rsid w:val="00E474B6"/>
    <w:rsid w:val="00E47EB6"/>
    <w:rsid w:val="00E50F54"/>
    <w:rsid w:val="00E51148"/>
    <w:rsid w:val="00E51967"/>
    <w:rsid w:val="00E5282D"/>
    <w:rsid w:val="00E52A60"/>
    <w:rsid w:val="00E52CA7"/>
    <w:rsid w:val="00E52E5A"/>
    <w:rsid w:val="00E5356C"/>
    <w:rsid w:val="00E538C4"/>
    <w:rsid w:val="00E53959"/>
    <w:rsid w:val="00E54687"/>
    <w:rsid w:val="00E5489C"/>
    <w:rsid w:val="00E54C37"/>
    <w:rsid w:val="00E55043"/>
    <w:rsid w:val="00E5588F"/>
    <w:rsid w:val="00E55E76"/>
    <w:rsid w:val="00E56699"/>
    <w:rsid w:val="00E56E60"/>
    <w:rsid w:val="00E56F97"/>
    <w:rsid w:val="00E57006"/>
    <w:rsid w:val="00E57690"/>
    <w:rsid w:val="00E60702"/>
    <w:rsid w:val="00E60896"/>
    <w:rsid w:val="00E60A31"/>
    <w:rsid w:val="00E60FC8"/>
    <w:rsid w:val="00E611C1"/>
    <w:rsid w:val="00E61823"/>
    <w:rsid w:val="00E61F29"/>
    <w:rsid w:val="00E627D7"/>
    <w:rsid w:val="00E62A41"/>
    <w:rsid w:val="00E637EA"/>
    <w:rsid w:val="00E63842"/>
    <w:rsid w:val="00E63CEE"/>
    <w:rsid w:val="00E645C6"/>
    <w:rsid w:val="00E646DB"/>
    <w:rsid w:val="00E64D23"/>
    <w:rsid w:val="00E64EBB"/>
    <w:rsid w:val="00E64FD0"/>
    <w:rsid w:val="00E65545"/>
    <w:rsid w:val="00E6559E"/>
    <w:rsid w:val="00E6629F"/>
    <w:rsid w:val="00E663FD"/>
    <w:rsid w:val="00E667E9"/>
    <w:rsid w:val="00E66BAC"/>
    <w:rsid w:val="00E66D0B"/>
    <w:rsid w:val="00E6707E"/>
    <w:rsid w:val="00E67DF8"/>
    <w:rsid w:val="00E67E2C"/>
    <w:rsid w:val="00E70040"/>
    <w:rsid w:val="00E70067"/>
    <w:rsid w:val="00E709AE"/>
    <w:rsid w:val="00E70BEA"/>
    <w:rsid w:val="00E70FF4"/>
    <w:rsid w:val="00E7111E"/>
    <w:rsid w:val="00E717A5"/>
    <w:rsid w:val="00E717D7"/>
    <w:rsid w:val="00E71824"/>
    <w:rsid w:val="00E7186B"/>
    <w:rsid w:val="00E724F6"/>
    <w:rsid w:val="00E72DBF"/>
    <w:rsid w:val="00E73128"/>
    <w:rsid w:val="00E73AE9"/>
    <w:rsid w:val="00E73C53"/>
    <w:rsid w:val="00E747B8"/>
    <w:rsid w:val="00E74A92"/>
    <w:rsid w:val="00E74B41"/>
    <w:rsid w:val="00E75149"/>
    <w:rsid w:val="00E75174"/>
    <w:rsid w:val="00E75A85"/>
    <w:rsid w:val="00E76241"/>
    <w:rsid w:val="00E7633F"/>
    <w:rsid w:val="00E76589"/>
    <w:rsid w:val="00E76945"/>
    <w:rsid w:val="00E77C8D"/>
    <w:rsid w:val="00E8056F"/>
    <w:rsid w:val="00E80F63"/>
    <w:rsid w:val="00E80FF2"/>
    <w:rsid w:val="00E81549"/>
    <w:rsid w:val="00E81C42"/>
    <w:rsid w:val="00E823EF"/>
    <w:rsid w:val="00E82826"/>
    <w:rsid w:val="00E83437"/>
    <w:rsid w:val="00E8365F"/>
    <w:rsid w:val="00E83C05"/>
    <w:rsid w:val="00E840F2"/>
    <w:rsid w:val="00E84326"/>
    <w:rsid w:val="00E85D65"/>
    <w:rsid w:val="00E85F46"/>
    <w:rsid w:val="00E85FC5"/>
    <w:rsid w:val="00E867EA"/>
    <w:rsid w:val="00E87028"/>
    <w:rsid w:val="00E87614"/>
    <w:rsid w:val="00E87B2B"/>
    <w:rsid w:val="00E90711"/>
    <w:rsid w:val="00E9085A"/>
    <w:rsid w:val="00E9190B"/>
    <w:rsid w:val="00E91EF5"/>
    <w:rsid w:val="00E924E2"/>
    <w:rsid w:val="00E92B73"/>
    <w:rsid w:val="00E92BAB"/>
    <w:rsid w:val="00E93466"/>
    <w:rsid w:val="00E93BB1"/>
    <w:rsid w:val="00E93F61"/>
    <w:rsid w:val="00E94D03"/>
    <w:rsid w:val="00E968FE"/>
    <w:rsid w:val="00E969C9"/>
    <w:rsid w:val="00E973FE"/>
    <w:rsid w:val="00E97A16"/>
    <w:rsid w:val="00EA0227"/>
    <w:rsid w:val="00EA052A"/>
    <w:rsid w:val="00EA09D8"/>
    <w:rsid w:val="00EA0B97"/>
    <w:rsid w:val="00EA1141"/>
    <w:rsid w:val="00EA14E9"/>
    <w:rsid w:val="00EA16BC"/>
    <w:rsid w:val="00EA215E"/>
    <w:rsid w:val="00EA2313"/>
    <w:rsid w:val="00EA27DA"/>
    <w:rsid w:val="00EA2862"/>
    <w:rsid w:val="00EA2CB8"/>
    <w:rsid w:val="00EA3224"/>
    <w:rsid w:val="00EA3539"/>
    <w:rsid w:val="00EA360C"/>
    <w:rsid w:val="00EA6DBB"/>
    <w:rsid w:val="00EA758B"/>
    <w:rsid w:val="00EA7F17"/>
    <w:rsid w:val="00EB03CC"/>
    <w:rsid w:val="00EB060F"/>
    <w:rsid w:val="00EB08AD"/>
    <w:rsid w:val="00EB08C8"/>
    <w:rsid w:val="00EB0F7A"/>
    <w:rsid w:val="00EB0F9D"/>
    <w:rsid w:val="00EB140C"/>
    <w:rsid w:val="00EB2065"/>
    <w:rsid w:val="00EB24D9"/>
    <w:rsid w:val="00EB27F7"/>
    <w:rsid w:val="00EB2B1B"/>
    <w:rsid w:val="00EB31E4"/>
    <w:rsid w:val="00EB480D"/>
    <w:rsid w:val="00EB48B8"/>
    <w:rsid w:val="00EB4F63"/>
    <w:rsid w:val="00EB53C6"/>
    <w:rsid w:val="00EB5556"/>
    <w:rsid w:val="00EB5764"/>
    <w:rsid w:val="00EB59EA"/>
    <w:rsid w:val="00EB5C7C"/>
    <w:rsid w:val="00EB6A9F"/>
    <w:rsid w:val="00EB6DC4"/>
    <w:rsid w:val="00EB74DD"/>
    <w:rsid w:val="00EB76B1"/>
    <w:rsid w:val="00EB7C82"/>
    <w:rsid w:val="00EC0AED"/>
    <w:rsid w:val="00EC0D23"/>
    <w:rsid w:val="00EC1869"/>
    <w:rsid w:val="00EC1B74"/>
    <w:rsid w:val="00EC2D58"/>
    <w:rsid w:val="00EC3337"/>
    <w:rsid w:val="00EC3421"/>
    <w:rsid w:val="00EC3681"/>
    <w:rsid w:val="00EC543F"/>
    <w:rsid w:val="00EC5CAA"/>
    <w:rsid w:val="00EC6103"/>
    <w:rsid w:val="00EC63F5"/>
    <w:rsid w:val="00EC685B"/>
    <w:rsid w:val="00EC6BC2"/>
    <w:rsid w:val="00EC710C"/>
    <w:rsid w:val="00EC710E"/>
    <w:rsid w:val="00EC7510"/>
    <w:rsid w:val="00EC77C0"/>
    <w:rsid w:val="00ED03DE"/>
    <w:rsid w:val="00ED0565"/>
    <w:rsid w:val="00ED080B"/>
    <w:rsid w:val="00ED09FB"/>
    <w:rsid w:val="00ED0AF5"/>
    <w:rsid w:val="00ED1664"/>
    <w:rsid w:val="00ED171A"/>
    <w:rsid w:val="00ED19D0"/>
    <w:rsid w:val="00ED1A9A"/>
    <w:rsid w:val="00ED1FFE"/>
    <w:rsid w:val="00ED214D"/>
    <w:rsid w:val="00ED23F9"/>
    <w:rsid w:val="00ED2600"/>
    <w:rsid w:val="00ED2882"/>
    <w:rsid w:val="00ED2FB9"/>
    <w:rsid w:val="00ED34CF"/>
    <w:rsid w:val="00ED3FEC"/>
    <w:rsid w:val="00ED4414"/>
    <w:rsid w:val="00ED44EB"/>
    <w:rsid w:val="00ED450F"/>
    <w:rsid w:val="00ED4D40"/>
    <w:rsid w:val="00ED5083"/>
    <w:rsid w:val="00ED58B3"/>
    <w:rsid w:val="00ED5D81"/>
    <w:rsid w:val="00ED6C5B"/>
    <w:rsid w:val="00ED7649"/>
    <w:rsid w:val="00EE0464"/>
    <w:rsid w:val="00EE18B6"/>
    <w:rsid w:val="00EE1EEC"/>
    <w:rsid w:val="00EE2147"/>
    <w:rsid w:val="00EE234E"/>
    <w:rsid w:val="00EE252F"/>
    <w:rsid w:val="00EE4807"/>
    <w:rsid w:val="00EE4EF7"/>
    <w:rsid w:val="00EE50DB"/>
    <w:rsid w:val="00EE5127"/>
    <w:rsid w:val="00EE57AF"/>
    <w:rsid w:val="00EE5D35"/>
    <w:rsid w:val="00EE5DE4"/>
    <w:rsid w:val="00EE5F9F"/>
    <w:rsid w:val="00EE634A"/>
    <w:rsid w:val="00EE656F"/>
    <w:rsid w:val="00EE6807"/>
    <w:rsid w:val="00EE699B"/>
    <w:rsid w:val="00EE6F0B"/>
    <w:rsid w:val="00EE7854"/>
    <w:rsid w:val="00EE78AB"/>
    <w:rsid w:val="00EE7AB9"/>
    <w:rsid w:val="00EF02FA"/>
    <w:rsid w:val="00EF03E0"/>
    <w:rsid w:val="00EF13B2"/>
    <w:rsid w:val="00EF1477"/>
    <w:rsid w:val="00EF17F5"/>
    <w:rsid w:val="00EF18FF"/>
    <w:rsid w:val="00EF1B00"/>
    <w:rsid w:val="00EF1B03"/>
    <w:rsid w:val="00EF242D"/>
    <w:rsid w:val="00EF2555"/>
    <w:rsid w:val="00EF26C9"/>
    <w:rsid w:val="00EF3A4E"/>
    <w:rsid w:val="00EF3CA7"/>
    <w:rsid w:val="00EF4376"/>
    <w:rsid w:val="00EF4AFC"/>
    <w:rsid w:val="00EF4B46"/>
    <w:rsid w:val="00EF4E23"/>
    <w:rsid w:val="00EF54F8"/>
    <w:rsid w:val="00EF560D"/>
    <w:rsid w:val="00EF7439"/>
    <w:rsid w:val="00EF7651"/>
    <w:rsid w:val="00EF7995"/>
    <w:rsid w:val="00EF7CC6"/>
    <w:rsid w:val="00EF7E0E"/>
    <w:rsid w:val="00F01D5B"/>
    <w:rsid w:val="00F01F73"/>
    <w:rsid w:val="00F020D4"/>
    <w:rsid w:val="00F02202"/>
    <w:rsid w:val="00F02459"/>
    <w:rsid w:val="00F02800"/>
    <w:rsid w:val="00F02ABC"/>
    <w:rsid w:val="00F02B5B"/>
    <w:rsid w:val="00F02DD5"/>
    <w:rsid w:val="00F02FDF"/>
    <w:rsid w:val="00F03419"/>
    <w:rsid w:val="00F03456"/>
    <w:rsid w:val="00F03460"/>
    <w:rsid w:val="00F03574"/>
    <w:rsid w:val="00F03A91"/>
    <w:rsid w:val="00F03D4D"/>
    <w:rsid w:val="00F04CBC"/>
    <w:rsid w:val="00F06075"/>
    <w:rsid w:val="00F0643F"/>
    <w:rsid w:val="00F0652D"/>
    <w:rsid w:val="00F06741"/>
    <w:rsid w:val="00F06C3D"/>
    <w:rsid w:val="00F07468"/>
    <w:rsid w:val="00F074C8"/>
    <w:rsid w:val="00F07545"/>
    <w:rsid w:val="00F07697"/>
    <w:rsid w:val="00F07735"/>
    <w:rsid w:val="00F07A6F"/>
    <w:rsid w:val="00F10C07"/>
    <w:rsid w:val="00F112A3"/>
    <w:rsid w:val="00F11550"/>
    <w:rsid w:val="00F11930"/>
    <w:rsid w:val="00F119A6"/>
    <w:rsid w:val="00F119E9"/>
    <w:rsid w:val="00F11B1B"/>
    <w:rsid w:val="00F11E05"/>
    <w:rsid w:val="00F121ED"/>
    <w:rsid w:val="00F12222"/>
    <w:rsid w:val="00F12391"/>
    <w:rsid w:val="00F1274D"/>
    <w:rsid w:val="00F128F5"/>
    <w:rsid w:val="00F13BF9"/>
    <w:rsid w:val="00F13FC0"/>
    <w:rsid w:val="00F142F4"/>
    <w:rsid w:val="00F145E1"/>
    <w:rsid w:val="00F149C8"/>
    <w:rsid w:val="00F15303"/>
    <w:rsid w:val="00F15334"/>
    <w:rsid w:val="00F154D5"/>
    <w:rsid w:val="00F15868"/>
    <w:rsid w:val="00F15F74"/>
    <w:rsid w:val="00F1688B"/>
    <w:rsid w:val="00F16960"/>
    <w:rsid w:val="00F17069"/>
    <w:rsid w:val="00F17322"/>
    <w:rsid w:val="00F20179"/>
    <w:rsid w:val="00F20D18"/>
    <w:rsid w:val="00F2126D"/>
    <w:rsid w:val="00F21402"/>
    <w:rsid w:val="00F21666"/>
    <w:rsid w:val="00F2196F"/>
    <w:rsid w:val="00F21BAC"/>
    <w:rsid w:val="00F21CA9"/>
    <w:rsid w:val="00F225A3"/>
    <w:rsid w:val="00F22AF8"/>
    <w:rsid w:val="00F236C0"/>
    <w:rsid w:val="00F23B2F"/>
    <w:rsid w:val="00F23BE5"/>
    <w:rsid w:val="00F23D6C"/>
    <w:rsid w:val="00F23E70"/>
    <w:rsid w:val="00F24090"/>
    <w:rsid w:val="00F240EC"/>
    <w:rsid w:val="00F243E3"/>
    <w:rsid w:val="00F256B7"/>
    <w:rsid w:val="00F25EBD"/>
    <w:rsid w:val="00F260BB"/>
    <w:rsid w:val="00F266C0"/>
    <w:rsid w:val="00F2694C"/>
    <w:rsid w:val="00F26B2A"/>
    <w:rsid w:val="00F2701B"/>
    <w:rsid w:val="00F274DA"/>
    <w:rsid w:val="00F275C7"/>
    <w:rsid w:val="00F278D9"/>
    <w:rsid w:val="00F27C5E"/>
    <w:rsid w:val="00F300C8"/>
    <w:rsid w:val="00F3011E"/>
    <w:rsid w:val="00F3045A"/>
    <w:rsid w:val="00F30489"/>
    <w:rsid w:val="00F30B90"/>
    <w:rsid w:val="00F30D10"/>
    <w:rsid w:val="00F30FB2"/>
    <w:rsid w:val="00F31C95"/>
    <w:rsid w:val="00F31CF2"/>
    <w:rsid w:val="00F323DB"/>
    <w:rsid w:val="00F32619"/>
    <w:rsid w:val="00F32EAF"/>
    <w:rsid w:val="00F33A1B"/>
    <w:rsid w:val="00F346C0"/>
    <w:rsid w:val="00F34B3F"/>
    <w:rsid w:val="00F34BA7"/>
    <w:rsid w:val="00F34CC4"/>
    <w:rsid w:val="00F3527E"/>
    <w:rsid w:val="00F35444"/>
    <w:rsid w:val="00F35D7C"/>
    <w:rsid w:val="00F360BF"/>
    <w:rsid w:val="00F36C77"/>
    <w:rsid w:val="00F36ECC"/>
    <w:rsid w:val="00F37031"/>
    <w:rsid w:val="00F3732E"/>
    <w:rsid w:val="00F37732"/>
    <w:rsid w:val="00F37850"/>
    <w:rsid w:val="00F37B64"/>
    <w:rsid w:val="00F4007C"/>
    <w:rsid w:val="00F40390"/>
    <w:rsid w:val="00F404CE"/>
    <w:rsid w:val="00F41BDC"/>
    <w:rsid w:val="00F41CA0"/>
    <w:rsid w:val="00F4228F"/>
    <w:rsid w:val="00F424E3"/>
    <w:rsid w:val="00F42AFA"/>
    <w:rsid w:val="00F43623"/>
    <w:rsid w:val="00F436FD"/>
    <w:rsid w:val="00F43F1D"/>
    <w:rsid w:val="00F442E7"/>
    <w:rsid w:val="00F44B02"/>
    <w:rsid w:val="00F4523A"/>
    <w:rsid w:val="00F46007"/>
    <w:rsid w:val="00F46554"/>
    <w:rsid w:val="00F470C3"/>
    <w:rsid w:val="00F475F3"/>
    <w:rsid w:val="00F4775C"/>
    <w:rsid w:val="00F506BF"/>
    <w:rsid w:val="00F50780"/>
    <w:rsid w:val="00F51B21"/>
    <w:rsid w:val="00F527A4"/>
    <w:rsid w:val="00F52BA0"/>
    <w:rsid w:val="00F52E7D"/>
    <w:rsid w:val="00F530D9"/>
    <w:rsid w:val="00F532AB"/>
    <w:rsid w:val="00F532FC"/>
    <w:rsid w:val="00F5366C"/>
    <w:rsid w:val="00F53C04"/>
    <w:rsid w:val="00F53E53"/>
    <w:rsid w:val="00F543B9"/>
    <w:rsid w:val="00F544B6"/>
    <w:rsid w:val="00F54658"/>
    <w:rsid w:val="00F54737"/>
    <w:rsid w:val="00F54753"/>
    <w:rsid w:val="00F54956"/>
    <w:rsid w:val="00F55A87"/>
    <w:rsid w:val="00F55BD3"/>
    <w:rsid w:val="00F569E2"/>
    <w:rsid w:val="00F56C37"/>
    <w:rsid w:val="00F61019"/>
    <w:rsid w:val="00F61103"/>
    <w:rsid w:val="00F61A93"/>
    <w:rsid w:val="00F61B18"/>
    <w:rsid w:val="00F61C50"/>
    <w:rsid w:val="00F62385"/>
    <w:rsid w:val="00F628CA"/>
    <w:rsid w:val="00F62D0A"/>
    <w:rsid w:val="00F63769"/>
    <w:rsid w:val="00F63F36"/>
    <w:rsid w:val="00F6424D"/>
    <w:rsid w:val="00F64FE0"/>
    <w:rsid w:val="00F6524C"/>
    <w:rsid w:val="00F6589F"/>
    <w:rsid w:val="00F6649A"/>
    <w:rsid w:val="00F66B73"/>
    <w:rsid w:val="00F67D9A"/>
    <w:rsid w:val="00F70B4C"/>
    <w:rsid w:val="00F70CF0"/>
    <w:rsid w:val="00F710BE"/>
    <w:rsid w:val="00F71353"/>
    <w:rsid w:val="00F71C74"/>
    <w:rsid w:val="00F7207D"/>
    <w:rsid w:val="00F72529"/>
    <w:rsid w:val="00F726E3"/>
    <w:rsid w:val="00F7273B"/>
    <w:rsid w:val="00F72755"/>
    <w:rsid w:val="00F7312E"/>
    <w:rsid w:val="00F734CB"/>
    <w:rsid w:val="00F736DD"/>
    <w:rsid w:val="00F73827"/>
    <w:rsid w:val="00F73A89"/>
    <w:rsid w:val="00F73B39"/>
    <w:rsid w:val="00F74A19"/>
    <w:rsid w:val="00F754EE"/>
    <w:rsid w:val="00F75A65"/>
    <w:rsid w:val="00F75B8C"/>
    <w:rsid w:val="00F75BB0"/>
    <w:rsid w:val="00F764D6"/>
    <w:rsid w:val="00F76641"/>
    <w:rsid w:val="00F76805"/>
    <w:rsid w:val="00F76FA4"/>
    <w:rsid w:val="00F77568"/>
    <w:rsid w:val="00F779F3"/>
    <w:rsid w:val="00F8036C"/>
    <w:rsid w:val="00F809A4"/>
    <w:rsid w:val="00F81034"/>
    <w:rsid w:val="00F81A43"/>
    <w:rsid w:val="00F82536"/>
    <w:rsid w:val="00F82BF4"/>
    <w:rsid w:val="00F82E19"/>
    <w:rsid w:val="00F82E37"/>
    <w:rsid w:val="00F8313C"/>
    <w:rsid w:val="00F833F8"/>
    <w:rsid w:val="00F8355F"/>
    <w:rsid w:val="00F83CEB"/>
    <w:rsid w:val="00F83DF0"/>
    <w:rsid w:val="00F83EA2"/>
    <w:rsid w:val="00F84513"/>
    <w:rsid w:val="00F84611"/>
    <w:rsid w:val="00F84967"/>
    <w:rsid w:val="00F84AFC"/>
    <w:rsid w:val="00F850D3"/>
    <w:rsid w:val="00F85B08"/>
    <w:rsid w:val="00F85CE5"/>
    <w:rsid w:val="00F868C9"/>
    <w:rsid w:val="00F86BBF"/>
    <w:rsid w:val="00F86E7C"/>
    <w:rsid w:val="00F8771D"/>
    <w:rsid w:val="00F8794D"/>
    <w:rsid w:val="00F901FA"/>
    <w:rsid w:val="00F90643"/>
    <w:rsid w:val="00F90C1E"/>
    <w:rsid w:val="00F9143B"/>
    <w:rsid w:val="00F91A6C"/>
    <w:rsid w:val="00F91D26"/>
    <w:rsid w:val="00F91EF6"/>
    <w:rsid w:val="00F926E0"/>
    <w:rsid w:val="00F92B10"/>
    <w:rsid w:val="00F92E85"/>
    <w:rsid w:val="00F93633"/>
    <w:rsid w:val="00F93C3D"/>
    <w:rsid w:val="00F94618"/>
    <w:rsid w:val="00F94DBF"/>
    <w:rsid w:val="00F95881"/>
    <w:rsid w:val="00F96CD2"/>
    <w:rsid w:val="00F96D08"/>
    <w:rsid w:val="00F97268"/>
    <w:rsid w:val="00F974CE"/>
    <w:rsid w:val="00FA01D5"/>
    <w:rsid w:val="00FA05B2"/>
    <w:rsid w:val="00FA0B4E"/>
    <w:rsid w:val="00FA1EBC"/>
    <w:rsid w:val="00FA1EF9"/>
    <w:rsid w:val="00FA344A"/>
    <w:rsid w:val="00FA388F"/>
    <w:rsid w:val="00FA3CDF"/>
    <w:rsid w:val="00FA3E78"/>
    <w:rsid w:val="00FA59C6"/>
    <w:rsid w:val="00FA5B5D"/>
    <w:rsid w:val="00FA6C75"/>
    <w:rsid w:val="00FA793A"/>
    <w:rsid w:val="00FA7A82"/>
    <w:rsid w:val="00FA7B65"/>
    <w:rsid w:val="00FA7DCB"/>
    <w:rsid w:val="00FB07F2"/>
    <w:rsid w:val="00FB1457"/>
    <w:rsid w:val="00FB1889"/>
    <w:rsid w:val="00FB1B22"/>
    <w:rsid w:val="00FB1C09"/>
    <w:rsid w:val="00FB24FA"/>
    <w:rsid w:val="00FB2543"/>
    <w:rsid w:val="00FB28FA"/>
    <w:rsid w:val="00FB2E34"/>
    <w:rsid w:val="00FB34F8"/>
    <w:rsid w:val="00FB396F"/>
    <w:rsid w:val="00FB3ED5"/>
    <w:rsid w:val="00FB467C"/>
    <w:rsid w:val="00FB55CC"/>
    <w:rsid w:val="00FB5609"/>
    <w:rsid w:val="00FB613A"/>
    <w:rsid w:val="00FB613C"/>
    <w:rsid w:val="00FB6743"/>
    <w:rsid w:val="00FB69D9"/>
    <w:rsid w:val="00FB6A51"/>
    <w:rsid w:val="00FB6E81"/>
    <w:rsid w:val="00FB6F88"/>
    <w:rsid w:val="00FB7307"/>
    <w:rsid w:val="00FC0219"/>
    <w:rsid w:val="00FC048B"/>
    <w:rsid w:val="00FC0D3B"/>
    <w:rsid w:val="00FC11D0"/>
    <w:rsid w:val="00FC122B"/>
    <w:rsid w:val="00FC1D2E"/>
    <w:rsid w:val="00FC2041"/>
    <w:rsid w:val="00FC3606"/>
    <w:rsid w:val="00FC377B"/>
    <w:rsid w:val="00FC3791"/>
    <w:rsid w:val="00FC39DD"/>
    <w:rsid w:val="00FC3C47"/>
    <w:rsid w:val="00FC43C1"/>
    <w:rsid w:val="00FC4473"/>
    <w:rsid w:val="00FC4593"/>
    <w:rsid w:val="00FC48F5"/>
    <w:rsid w:val="00FC50EF"/>
    <w:rsid w:val="00FC553A"/>
    <w:rsid w:val="00FC60EC"/>
    <w:rsid w:val="00FC60FB"/>
    <w:rsid w:val="00FC619F"/>
    <w:rsid w:val="00FC68E0"/>
    <w:rsid w:val="00FC6CAF"/>
    <w:rsid w:val="00FC7A22"/>
    <w:rsid w:val="00FC7C2E"/>
    <w:rsid w:val="00FD01E6"/>
    <w:rsid w:val="00FD047C"/>
    <w:rsid w:val="00FD0669"/>
    <w:rsid w:val="00FD088F"/>
    <w:rsid w:val="00FD12D6"/>
    <w:rsid w:val="00FD1E40"/>
    <w:rsid w:val="00FD25C9"/>
    <w:rsid w:val="00FD2ACB"/>
    <w:rsid w:val="00FD2AFB"/>
    <w:rsid w:val="00FD34F1"/>
    <w:rsid w:val="00FD38CB"/>
    <w:rsid w:val="00FD438C"/>
    <w:rsid w:val="00FD62C1"/>
    <w:rsid w:val="00FD6335"/>
    <w:rsid w:val="00FD6466"/>
    <w:rsid w:val="00FD7557"/>
    <w:rsid w:val="00FD7D8E"/>
    <w:rsid w:val="00FD7DFC"/>
    <w:rsid w:val="00FE08DB"/>
    <w:rsid w:val="00FE0CB5"/>
    <w:rsid w:val="00FE13A1"/>
    <w:rsid w:val="00FE1C6A"/>
    <w:rsid w:val="00FE1ECE"/>
    <w:rsid w:val="00FE232C"/>
    <w:rsid w:val="00FE275C"/>
    <w:rsid w:val="00FE29D7"/>
    <w:rsid w:val="00FE2B45"/>
    <w:rsid w:val="00FE2B84"/>
    <w:rsid w:val="00FE36CA"/>
    <w:rsid w:val="00FE3AB2"/>
    <w:rsid w:val="00FE3DA4"/>
    <w:rsid w:val="00FE3EEE"/>
    <w:rsid w:val="00FE4D56"/>
    <w:rsid w:val="00FE5226"/>
    <w:rsid w:val="00FE5A6B"/>
    <w:rsid w:val="00FE5D39"/>
    <w:rsid w:val="00FE6018"/>
    <w:rsid w:val="00FE653F"/>
    <w:rsid w:val="00FE667B"/>
    <w:rsid w:val="00FE7110"/>
    <w:rsid w:val="00FE748B"/>
    <w:rsid w:val="00FF04B7"/>
    <w:rsid w:val="00FF07A2"/>
    <w:rsid w:val="00FF10CA"/>
    <w:rsid w:val="00FF12AD"/>
    <w:rsid w:val="00FF138C"/>
    <w:rsid w:val="00FF205C"/>
    <w:rsid w:val="00FF2AE1"/>
    <w:rsid w:val="00FF2B42"/>
    <w:rsid w:val="00FF2CC2"/>
    <w:rsid w:val="00FF3538"/>
    <w:rsid w:val="00FF3623"/>
    <w:rsid w:val="00FF391F"/>
    <w:rsid w:val="00FF3BA5"/>
    <w:rsid w:val="00FF4043"/>
    <w:rsid w:val="00FF497B"/>
    <w:rsid w:val="00FF50D8"/>
    <w:rsid w:val="00FF51DA"/>
    <w:rsid w:val="00FF575A"/>
    <w:rsid w:val="00FF67BB"/>
    <w:rsid w:val="00FF74A4"/>
    <w:rsid w:val="00FF75D7"/>
    <w:rsid w:val="00FF765C"/>
    <w:rsid w:val="00FF7D40"/>
    <w:rsid w:val="00FF7D97"/>
    <w:rsid w:val="00FF7F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B62A92"/>
  <w15:docId w15:val="{417468FE-B0CC-4719-A930-35CD227E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4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5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3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7CF"/>
    <w:rPr>
      <w:rFonts w:ascii="Tahoma" w:hAnsi="Tahoma" w:cs="Tahoma"/>
      <w:sz w:val="16"/>
      <w:szCs w:val="16"/>
    </w:rPr>
  </w:style>
  <w:style w:type="character" w:styleId="CommentReference">
    <w:name w:val="annotation reference"/>
    <w:basedOn w:val="DefaultParagraphFont"/>
    <w:uiPriority w:val="99"/>
    <w:unhideWhenUsed/>
    <w:rsid w:val="00A0380B"/>
    <w:rPr>
      <w:sz w:val="16"/>
      <w:szCs w:val="16"/>
    </w:rPr>
  </w:style>
  <w:style w:type="paragraph" w:styleId="CommentText">
    <w:name w:val="annotation text"/>
    <w:basedOn w:val="Normal"/>
    <w:link w:val="CommentTextChar"/>
    <w:uiPriority w:val="99"/>
    <w:unhideWhenUsed/>
    <w:rsid w:val="00A0380B"/>
    <w:pPr>
      <w:spacing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A0380B"/>
    <w:rPr>
      <w:rFonts w:ascii="Calibri" w:hAnsi="Calibri" w:cs="Times New Roman"/>
      <w:sz w:val="20"/>
      <w:szCs w:val="20"/>
    </w:rPr>
  </w:style>
  <w:style w:type="paragraph" w:customStyle="1" w:styleId="08ArticleText">
    <w:name w:val="08 Article Text"/>
    <w:link w:val="08ArticleTextChar"/>
    <w:qFormat/>
    <w:rsid w:val="00246085"/>
    <w:pPr>
      <w:widowControl w:val="0"/>
      <w:tabs>
        <w:tab w:val="left" w:pos="198"/>
      </w:tabs>
      <w:spacing w:after="0" w:line="230" w:lineRule="exact"/>
      <w:jc w:val="both"/>
    </w:pPr>
    <w:rPr>
      <w:rFonts w:ascii="Times New Roman" w:hAnsi="Times New Roman" w:cs="Times New Roman"/>
      <w:sz w:val="18"/>
      <w:szCs w:val="18"/>
      <w:lang w:val="en-GB" w:eastAsia="en-GB"/>
    </w:rPr>
  </w:style>
  <w:style w:type="character" w:customStyle="1" w:styleId="08ArticleTextChar">
    <w:name w:val="08 Article Text Char"/>
    <w:basedOn w:val="DefaultParagraphFont"/>
    <w:link w:val="08ArticleText"/>
    <w:rsid w:val="00246085"/>
    <w:rPr>
      <w:rFonts w:ascii="Times New Roman" w:hAnsi="Times New Roman" w:cs="Times New Roman"/>
      <w:sz w:val="18"/>
      <w:szCs w:val="18"/>
      <w:lang w:val="en-GB" w:eastAsia="en-GB"/>
    </w:rPr>
  </w:style>
  <w:style w:type="paragraph" w:customStyle="1" w:styleId="G4bTableBody">
    <w:name w:val="G4b Table Body"/>
    <w:qFormat/>
    <w:rsid w:val="005E1503"/>
    <w:pPr>
      <w:keepNext/>
      <w:keepLines/>
      <w:spacing w:after="0" w:line="240" w:lineRule="auto"/>
      <w:jc w:val="center"/>
    </w:pPr>
    <w:rPr>
      <w:rFonts w:ascii="Times New Roman" w:hAnsi="Times New Roman" w:cs="Times New Roman"/>
      <w:sz w:val="16"/>
      <w:szCs w:val="16"/>
      <w:lang w:val="en-GB" w:eastAsia="en-GB"/>
    </w:rPr>
  </w:style>
  <w:style w:type="paragraph" w:styleId="ListParagraph">
    <w:name w:val="List Paragraph"/>
    <w:basedOn w:val="Normal"/>
    <w:uiPriority w:val="34"/>
    <w:qFormat/>
    <w:rsid w:val="000028AC"/>
    <w:pPr>
      <w:ind w:left="720"/>
      <w:contextualSpacing/>
    </w:pPr>
    <w:rPr>
      <w:rFonts w:ascii="Calibri" w:hAnsi="Calibri" w:cs="Times New Roman"/>
    </w:rPr>
  </w:style>
  <w:style w:type="paragraph" w:styleId="Header">
    <w:name w:val="header"/>
    <w:basedOn w:val="Normal"/>
    <w:link w:val="HeaderChar"/>
    <w:uiPriority w:val="99"/>
    <w:unhideWhenUsed/>
    <w:rsid w:val="00003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363"/>
  </w:style>
  <w:style w:type="paragraph" w:styleId="Footer">
    <w:name w:val="footer"/>
    <w:basedOn w:val="Normal"/>
    <w:link w:val="FooterChar"/>
    <w:uiPriority w:val="99"/>
    <w:unhideWhenUsed/>
    <w:rsid w:val="00003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363"/>
  </w:style>
  <w:style w:type="paragraph" w:styleId="BodyText">
    <w:name w:val="Body Text"/>
    <w:basedOn w:val="Normal"/>
    <w:link w:val="BodyTextChar"/>
    <w:rsid w:val="00E81C42"/>
    <w:pPr>
      <w:spacing w:after="12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E81C42"/>
    <w:rPr>
      <w:rFonts w:ascii="Times New Roman" w:eastAsia="SimSun" w:hAnsi="Times New Roman" w:cs="Times New Roman"/>
      <w:spacing w:val="-1"/>
      <w:sz w:val="20"/>
      <w:szCs w:val="20"/>
      <w:lang w:eastAsia="en-US"/>
    </w:rPr>
  </w:style>
  <w:style w:type="paragraph" w:customStyle="1" w:styleId="affiliation">
    <w:name w:val="affiliation"/>
    <w:basedOn w:val="Normal"/>
    <w:next w:val="Normal"/>
    <w:rsid w:val="00232488"/>
    <w:pPr>
      <w:overflowPunct w:val="0"/>
      <w:autoSpaceDE w:val="0"/>
      <w:autoSpaceDN w:val="0"/>
      <w:adjustRightInd w:val="0"/>
      <w:spacing w:before="120" w:after="0" w:line="240" w:lineRule="auto"/>
      <w:textAlignment w:val="baseline"/>
    </w:pPr>
    <w:rPr>
      <w:rFonts w:ascii="Times New Roman" w:eastAsia="PMingLiU" w:hAnsi="Times New Roman" w:cs="Times New Roman"/>
      <w:i/>
      <w:sz w:val="24"/>
      <w:szCs w:val="20"/>
      <w:lang w:eastAsia="de-DE"/>
    </w:rPr>
  </w:style>
  <w:style w:type="paragraph" w:styleId="CommentSubject">
    <w:name w:val="annotation subject"/>
    <w:basedOn w:val="CommentText"/>
    <w:next w:val="CommentText"/>
    <w:link w:val="CommentSubjectChar"/>
    <w:uiPriority w:val="99"/>
    <w:semiHidden/>
    <w:unhideWhenUsed/>
    <w:rsid w:val="00363536"/>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363536"/>
    <w:rPr>
      <w:rFonts w:ascii="Calibri" w:hAnsi="Calibri" w:cs="Times New Roman"/>
      <w:b/>
      <w:bCs/>
      <w:sz w:val="20"/>
      <w:szCs w:val="20"/>
    </w:rPr>
  </w:style>
  <w:style w:type="paragraph" w:customStyle="1" w:styleId="Acknowledgement">
    <w:name w:val="Acknowledgement"/>
    <w:basedOn w:val="Normal"/>
    <w:rsid w:val="0011014D"/>
    <w:pPr>
      <w:spacing w:before="120" w:after="0" w:line="240" w:lineRule="auto"/>
      <w:ind w:left="720" w:hanging="720"/>
    </w:pPr>
    <w:rPr>
      <w:rFonts w:ascii="Times New Roman" w:eastAsia="Times New Roman" w:hAnsi="Times New Roman" w:cs="Times New Roman"/>
      <w:sz w:val="24"/>
      <w:szCs w:val="24"/>
      <w:lang w:eastAsia="en-US"/>
    </w:rPr>
  </w:style>
  <w:style w:type="paragraph" w:customStyle="1" w:styleId="BaseText">
    <w:name w:val="Base_Text"/>
    <w:rsid w:val="006E14D4"/>
    <w:pPr>
      <w:spacing w:before="120" w:after="0" w:line="240" w:lineRule="auto"/>
    </w:pPr>
    <w:rPr>
      <w:rFonts w:ascii="Times New Roman" w:eastAsia="Times New Roman" w:hAnsi="Times New Roman" w:cs="Times New Roman"/>
      <w:sz w:val="24"/>
      <w:szCs w:val="24"/>
      <w:lang w:eastAsia="en-US"/>
    </w:rPr>
  </w:style>
  <w:style w:type="paragraph" w:customStyle="1" w:styleId="1stparatext">
    <w:name w:val="1st para text"/>
    <w:basedOn w:val="BaseText"/>
    <w:rsid w:val="006E14D4"/>
  </w:style>
  <w:style w:type="paragraph" w:customStyle="1" w:styleId="BaseHeading">
    <w:name w:val="Base_Heading"/>
    <w:rsid w:val="006E14D4"/>
    <w:pPr>
      <w:keepNext/>
      <w:spacing w:before="240" w:after="0" w:line="240" w:lineRule="auto"/>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6E14D4"/>
  </w:style>
  <w:style w:type="paragraph" w:customStyle="1" w:styleId="AbstractSummary">
    <w:name w:val="Abstract/Summary"/>
    <w:basedOn w:val="BaseText"/>
    <w:rsid w:val="006E14D4"/>
  </w:style>
  <w:style w:type="paragraph" w:customStyle="1" w:styleId="Referencesandnotes">
    <w:name w:val="References and notes"/>
    <w:basedOn w:val="BaseText"/>
    <w:rsid w:val="006E14D4"/>
    <w:pPr>
      <w:ind w:left="720" w:hanging="720"/>
    </w:pPr>
  </w:style>
  <w:style w:type="paragraph" w:customStyle="1" w:styleId="Subhead">
    <w:name w:val="Subhead"/>
    <w:basedOn w:val="BaseHeading"/>
    <w:rsid w:val="006E14D4"/>
    <w:rPr>
      <w:b/>
      <w:bCs/>
      <w:sz w:val="24"/>
      <w:szCs w:val="24"/>
    </w:rPr>
  </w:style>
  <w:style w:type="paragraph" w:customStyle="1" w:styleId="AppendixHead">
    <w:name w:val="AppendixHead"/>
    <w:basedOn w:val="Subhead"/>
    <w:rsid w:val="006E14D4"/>
  </w:style>
  <w:style w:type="paragraph" w:customStyle="1" w:styleId="AppendixSubhead">
    <w:name w:val="AppendixSubhead"/>
    <w:basedOn w:val="Subhead"/>
    <w:rsid w:val="006E14D4"/>
  </w:style>
  <w:style w:type="paragraph" w:customStyle="1" w:styleId="Articletype">
    <w:name w:val="Article type"/>
    <w:basedOn w:val="BaseText"/>
    <w:rsid w:val="006E14D4"/>
  </w:style>
  <w:style w:type="character" w:customStyle="1" w:styleId="aubase">
    <w:name w:val="au_base"/>
    <w:rsid w:val="006E14D4"/>
    <w:rPr>
      <w:sz w:val="24"/>
    </w:rPr>
  </w:style>
  <w:style w:type="character" w:customStyle="1" w:styleId="aucollab">
    <w:name w:val="au_collab"/>
    <w:rsid w:val="006E14D4"/>
    <w:rPr>
      <w:sz w:val="24"/>
      <w:bdr w:val="none" w:sz="0" w:space="0" w:color="auto"/>
      <w:shd w:val="clear" w:color="auto" w:fill="C0C0C0"/>
    </w:rPr>
  </w:style>
  <w:style w:type="character" w:customStyle="1" w:styleId="audeg">
    <w:name w:val="au_deg"/>
    <w:rsid w:val="006E14D4"/>
    <w:rPr>
      <w:sz w:val="24"/>
      <w:bdr w:val="none" w:sz="0" w:space="0" w:color="auto"/>
      <w:shd w:val="clear" w:color="auto" w:fill="FFFF00"/>
    </w:rPr>
  </w:style>
  <w:style w:type="character" w:customStyle="1" w:styleId="aufname">
    <w:name w:val="au_fname"/>
    <w:rsid w:val="006E14D4"/>
    <w:rPr>
      <w:sz w:val="24"/>
      <w:bdr w:val="none" w:sz="0" w:space="0" w:color="auto"/>
      <w:shd w:val="clear" w:color="auto" w:fill="00FFFF"/>
    </w:rPr>
  </w:style>
  <w:style w:type="character" w:customStyle="1" w:styleId="aurole">
    <w:name w:val="au_role"/>
    <w:rsid w:val="006E14D4"/>
    <w:rPr>
      <w:sz w:val="24"/>
      <w:bdr w:val="none" w:sz="0" w:space="0" w:color="auto"/>
      <w:shd w:val="clear" w:color="auto" w:fill="808000"/>
    </w:rPr>
  </w:style>
  <w:style w:type="character" w:customStyle="1" w:styleId="ausuffix">
    <w:name w:val="au_suffix"/>
    <w:rsid w:val="006E14D4"/>
    <w:rPr>
      <w:sz w:val="24"/>
      <w:bdr w:val="none" w:sz="0" w:space="0" w:color="auto"/>
      <w:shd w:val="clear" w:color="auto" w:fill="FF00FF"/>
    </w:rPr>
  </w:style>
  <w:style w:type="character" w:customStyle="1" w:styleId="ausurname">
    <w:name w:val="au_surname"/>
    <w:rsid w:val="006E14D4"/>
    <w:rPr>
      <w:sz w:val="24"/>
      <w:bdr w:val="none" w:sz="0" w:space="0" w:color="auto"/>
      <w:shd w:val="clear" w:color="auto" w:fill="00FF00"/>
    </w:rPr>
  </w:style>
  <w:style w:type="paragraph" w:customStyle="1" w:styleId="AuthorAttribute">
    <w:name w:val="Author Attribute"/>
    <w:basedOn w:val="BaseText"/>
    <w:rsid w:val="006E14D4"/>
    <w:pPr>
      <w:spacing w:before="480"/>
    </w:pPr>
  </w:style>
  <w:style w:type="paragraph" w:customStyle="1" w:styleId="Footnote">
    <w:name w:val="Footnote"/>
    <w:basedOn w:val="BaseText"/>
    <w:rsid w:val="006E14D4"/>
  </w:style>
  <w:style w:type="paragraph" w:customStyle="1" w:styleId="AuthorFootnote">
    <w:name w:val="AuthorFootnote"/>
    <w:basedOn w:val="Footnote"/>
    <w:rsid w:val="006E14D4"/>
    <w:pPr>
      <w:autoSpaceDE w:val="0"/>
      <w:autoSpaceDN w:val="0"/>
      <w:adjustRightInd w:val="0"/>
    </w:pPr>
    <w:rPr>
      <w:lang w:bidi="he-IL"/>
    </w:rPr>
  </w:style>
  <w:style w:type="paragraph" w:customStyle="1" w:styleId="Authors">
    <w:name w:val="Authors"/>
    <w:basedOn w:val="BaseText"/>
    <w:rsid w:val="006E14D4"/>
    <w:pPr>
      <w:spacing w:after="360"/>
      <w:jc w:val="center"/>
    </w:pPr>
  </w:style>
  <w:style w:type="character" w:customStyle="1" w:styleId="bibarticle">
    <w:name w:val="bib_article"/>
    <w:rsid w:val="006E14D4"/>
    <w:rPr>
      <w:sz w:val="24"/>
      <w:bdr w:val="none" w:sz="0" w:space="0" w:color="auto"/>
      <w:shd w:val="clear" w:color="auto" w:fill="00FFFF"/>
    </w:rPr>
  </w:style>
  <w:style w:type="character" w:customStyle="1" w:styleId="bibbase">
    <w:name w:val="bib_base"/>
    <w:rsid w:val="006E14D4"/>
    <w:rPr>
      <w:sz w:val="24"/>
    </w:rPr>
  </w:style>
  <w:style w:type="character" w:customStyle="1" w:styleId="bibcomment">
    <w:name w:val="bib_comment"/>
    <w:basedOn w:val="bibbase"/>
    <w:rsid w:val="006E14D4"/>
    <w:rPr>
      <w:sz w:val="24"/>
    </w:rPr>
  </w:style>
  <w:style w:type="character" w:customStyle="1" w:styleId="bibdeg">
    <w:name w:val="bib_deg"/>
    <w:basedOn w:val="bibbase"/>
    <w:rsid w:val="006E14D4"/>
    <w:rPr>
      <w:sz w:val="24"/>
    </w:rPr>
  </w:style>
  <w:style w:type="character" w:customStyle="1" w:styleId="bibdoi">
    <w:name w:val="bib_doi"/>
    <w:rsid w:val="006E14D4"/>
    <w:rPr>
      <w:sz w:val="24"/>
      <w:bdr w:val="none" w:sz="0" w:space="0" w:color="auto"/>
      <w:shd w:val="clear" w:color="auto" w:fill="00FF00"/>
    </w:rPr>
  </w:style>
  <w:style w:type="character" w:customStyle="1" w:styleId="bibetal">
    <w:name w:val="bib_etal"/>
    <w:rsid w:val="006E14D4"/>
    <w:rPr>
      <w:sz w:val="24"/>
      <w:bdr w:val="none" w:sz="0" w:space="0" w:color="auto"/>
      <w:shd w:val="clear" w:color="auto" w:fill="008080"/>
    </w:rPr>
  </w:style>
  <w:style w:type="character" w:customStyle="1" w:styleId="bibfname">
    <w:name w:val="bib_fname"/>
    <w:rsid w:val="006E14D4"/>
    <w:rPr>
      <w:sz w:val="24"/>
      <w:bdr w:val="none" w:sz="0" w:space="0" w:color="auto"/>
      <w:shd w:val="clear" w:color="auto" w:fill="FFFF00"/>
    </w:rPr>
  </w:style>
  <w:style w:type="character" w:customStyle="1" w:styleId="bibfpage">
    <w:name w:val="bib_fpage"/>
    <w:rsid w:val="006E14D4"/>
    <w:rPr>
      <w:sz w:val="24"/>
      <w:bdr w:val="none" w:sz="0" w:space="0" w:color="auto"/>
      <w:shd w:val="clear" w:color="auto" w:fill="808080"/>
    </w:rPr>
  </w:style>
  <w:style w:type="character" w:customStyle="1" w:styleId="bibissue">
    <w:name w:val="bib_issue"/>
    <w:rsid w:val="006E14D4"/>
    <w:rPr>
      <w:sz w:val="24"/>
      <w:bdr w:val="none" w:sz="0" w:space="0" w:color="auto"/>
      <w:shd w:val="clear" w:color="auto" w:fill="FFFF00"/>
    </w:rPr>
  </w:style>
  <w:style w:type="character" w:customStyle="1" w:styleId="bibjournal">
    <w:name w:val="bib_journal"/>
    <w:rsid w:val="006E14D4"/>
    <w:rPr>
      <w:sz w:val="24"/>
      <w:bdr w:val="none" w:sz="0" w:space="0" w:color="auto"/>
      <w:shd w:val="clear" w:color="auto" w:fill="808000"/>
    </w:rPr>
  </w:style>
  <w:style w:type="character" w:customStyle="1" w:styleId="biblpage">
    <w:name w:val="bib_lpage"/>
    <w:rsid w:val="006E14D4"/>
    <w:rPr>
      <w:sz w:val="24"/>
      <w:bdr w:val="none" w:sz="0" w:space="0" w:color="auto"/>
      <w:shd w:val="clear" w:color="auto" w:fill="808080"/>
    </w:rPr>
  </w:style>
  <w:style w:type="character" w:customStyle="1" w:styleId="bibmedline">
    <w:name w:val="bib_medline"/>
    <w:basedOn w:val="bibbase"/>
    <w:rsid w:val="006E14D4"/>
    <w:rPr>
      <w:sz w:val="24"/>
    </w:rPr>
  </w:style>
  <w:style w:type="character" w:customStyle="1" w:styleId="bibnumber">
    <w:name w:val="bib_number"/>
    <w:basedOn w:val="bibbase"/>
    <w:rsid w:val="006E14D4"/>
    <w:rPr>
      <w:sz w:val="24"/>
    </w:rPr>
  </w:style>
  <w:style w:type="character" w:customStyle="1" w:styleId="biborganization">
    <w:name w:val="bib_organization"/>
    <w:rsid w:val="006E14D4"/>
    <w:rPr>
      <w:sz w:val="24"/>
      <w:bdr w:val="none" w:sz="0" w:space="0" w:color="auto"/>
      <w:shd w:val="clear" w:color="auto" w:fill="808000"/>
    </w:rPr>
  </w:style>
  <w:style w:type="character" w:customStyle="1" w:styleId="bibsuffix">
    <w:name w:val="bib_suffix"/>
    <w:basedOn w:val="bibbase"/>
    <w:rsid w:val="006E14D4"/>
    <w:rPr>
      <w:sz w:val="24"/>
    </w:rPr>
  </w:style>
  <w:style w:type="character" w:customStyle="1" w:styleId="bibsuppl">
    <w:name w:val="bib_suppl"/>
    <w:rsid w:val="006E14D4"/>
    <w:rPr>
      <w:sz w:val="24"/>
      <w:bdr w:val="none" w:sz="0" w:space="0" w:color="auto"/>
      <w:shd w:val="clear" w:color="auto" w:fill="FFFF00"/>
    </w:rPr>
  </w:style>
  <w:style w:type="character" w:customStyle="1" w:styleId="bibsurname">
    <w:name w:val="bib_surname"/>
    <w:rsid w:val="006E14D4"/>
    <w:rPr>
      <w:sz w:val="24"/>
      <w:bdr w:val="none" w:sz="0" w:space="0" w:color="auto"/>
      <w:shd w:val="clear" w:color="auto" w:fill="FFFF00"/>
    </w:rPr>
  </w:style>
  <w:style w:type="character" w:customStyle="1" w:styleId="bibunpubl">
    <w:name w:val="bib_unpubl"/>
    <w:basedOn w:val="bibbase"/>
    <w:rsid w:val="006E14D4"/>
    <w:rPr>
      <w:sz w:val="24"/>
    </w:rPr>
  </w:style>
  <w:style w:type="character" w:customStyle="1" w:styleId="biburl">
    <w:name w:val="bib_url"/>
    <w:rsid w:val="006E14D4"/>
    <w:rPr>
      <w:sz w:val="24"/>
      <w:bdr w:val="none" w:sz="0" w:space="0" w:color="auto"/>
      <w:shd w:val="clear" w:color="auto" w:fill="00FF00"/>
    </w:rPr>
  </w:style>
  <w:style w:type="character" w:customStyle="1" w:styleId="bibvolume">
    <w:name w:val="bib_volume"/>
    <w:rsid w:val="006E14D4"/>
    <w:rPr>
      <w:sz w:val="24"/>
      <w:bdr w:val="none" w:sz="0" w:space="0" w:color="auto"/>
      <w:shd w:val="clear" w:color="auto" w:fill="00FF00"/>
    </w:rPr>
  </w:style>
  <w:style w:type="character" w:customStyle="1" w:styleId="bibyear">
    <w:name w:val="bib_year"/>
    <w:rsid w:val="006E14D4"/>
    <w:rPr>
      <w:sz w:val="24"/>
      <w:bdr w:val="none" w:sz="0" w:space="0" w:color="auto"/>
      <w:shd w:val="clear" w:color="auto" w:fill="FF00FF"/>
    </w:rPr>
  </w:style>
  <w:style w:type="paragraph" w:customStyle="1" w:styleId="BookorMeetingInformation">
    <w:name w:val="Book or Meeting Information"/>
    <w:basedOn w:val="BaseText"/>
    <w:rsid w:val="006E14D4"/>
  </w:style>
  <w:style w:type="paragraph" w:customStyle="1" w:styleId="BookInformation">
    <w:name w:val="BookInformation"/>
    <w:basedOn w:val="BaseText"/>
    <w:rsid w:val="006E14D4"/>
  </w:style>
  <w:style w:type="paragraph" w:customStyle="1" w:styleId="Level2Head">
    <w:name w:val="Level 2 Head"/>
    <w:basedOn w:val="BaseHeading"/>
    <w:rsid w:val="006E14D4"/>
    <w:pPr>
      <w:outlineLvl w:val="1"/>
    </w:pPr>
    <w:rPr>
      <w:i/>
      <w:iCs/>
      <w:sz w:val="24"/>
      <w:szCs w:val="24"/>
    </w:rPr>
  </w:style>
  <w:style w:type="paragraph" w:customStyle="1" w:styleId="BoxLevel2Head">
    <w:name w:val="BoxLevel 2 Head"/>
    <w:basedOn w:val="Level2Head"/>
    <w:rsid w:val="006E14D4"/>
    <w:pPr>
      <w:shd w:val="clear" w:color="auto" w:fill="E6E6E6"/>
    </w:pPr>
  </w:style>
  <w:style w:type="paragraph" w:customStyle="1" w:styleId="BoxListUnnumbered">
    <w:name w:val="BoxListUnnumbered"/>
    <w:basedOn w:val="BaseText"/>
    <w:rsid w:val="006E14D4"/>
    <w:pPr>
      <w:shd w:val="clear" w:color="auto" w:fill="E6E6E6"/>
      <w:ind w:left="1080" w:hanging="360"/>
    </w:pPr>
  </w:style>
  <w:style w:type="paragraph" w:customStyle="1" w:styleId="BoxList">
    <w:name w:val="BoxList"/>
    <w:basedOn w:val="BoxListUnnumbered"/>
    <w:rsid w:val="006E14D4"/>
  </w:style>
  <w:style w:type="paragraph" w:customStyle="1" w:styleId="BoxSubhead">
    <w:name w:val="BoxSubhead"/>
    <w:basedOn w:val="Subhead"/>
    <w:rsid w:val="006E14D4"/>
    <w:pPr>
      <w:shd w:val="clear" w:color="auto" w:fill="E6E6E6"/>
    </w:pPr>
  </w:style>
  <w:style w:type="paragraph" w:customStyle="1" w:styleId="Paragraph">
    <w:name w:val="Paragraph"/>
    <w:basedOn w:val="BaseText"/>
    <w:rsid w:val="006E14D4"/>
    <w:pPr>
      <w:ind w:firstLine="720"/>
    </w:pPr>
  </w:style>
  <w:style w:type="paragraph" w:customStyle="1" w:styleId="BoxText">
    <w:name w:val="BoxText"/>
    <w:basedOn w:val="Paragraph"/>
    <w:rsid w:val="006E14D4"/>
    <w:pPr>
      <w:shd w:val="clear" w:color="auto" w:fill="E6E6E6"/>
    </w:pPr>
  </w:style>
  <w:style w:type="paragraph" w:customStyle="1" w:styleId="BoxTitle">
    <w:name w:val="BoxTitle"/>
    <w:basedOn w:val="BaseHeading"/>
    <w:rsid w:val="006E14D4"/>
    <w:pPr>
      <w:shd w:val="clear" w:color="auto" w:fill="E6E6E6"/>
    </w:pPr>
    <w:rPr>
      <w:b/>
      <w:sz w:val="24"/>
      <w:szCs w:val="24"/>
    </w:rPr>
  </w:style>
  <w:style w:type="paragraph" w:customStyle="1" w:styleId="BulletedText">
    <w:name w:val="Bulleted Text"/>
    <w:basedOn w:val="BaseText"/>
    <w:rsid w:val="006E14D4"/>
    <w:pPr>
      <w:ind w:left="720" w:hanging="720"/>
    </w:pPr>
  </w:style>
  <w:style w:type="paragraph" w:customStyle="1" w:styleId="career-magazine">
    <w:name w:val="career-magazine"/>
    <w:basedOn w:val="BaseText"/>
    <w:rsid w:val="006E14D4"/>
    <w:pPr>
      <w:jc w:val="right"/>
    </w:pPr>
    <w:rPr>
      <w:color w:val="FF0000"/>
    </w:rPr>
  </w:style>
  <w:style w:type="paragraph" w:customStyle="1" w:styleId="career-stage">
    <w:name w:val="career-stage"/>
    <w:basedOn w:val="BaseText"/>
    <w:rsid w:val="006E14D4"/>
    <w:pPr>
      <w:jc w:val="right"/>
    </w:pPr>
    <w:rPr>
      <w:color w:val="339966"/>
    </w:rPr>
  </w:style>
  <w:style w:type="character" w:customStyle="1" w:styleId="citebase">
    <w:name w:val="cite_base"/>
    <w:rsid w:val="006E14D4"/>
    <w:rPr>
      <w:sz w:val="24"/>
    </w:rPr>
  </w:style>
  <w:style w:type="character" w:customStyle="1" w:styleId="citebib">
    <w:name w:val="cite_bib"/>
    <w:rsid w:val="006E14D4"/>
    <w:rPr>
      <w:sz w:val="24"/>
      <w:bdr w:val="none" w:sz="0" w:space="0" w:color="auto"/>
      <w:shd w:val="clear" w:color="auto" w:fill="00FFFF"/>
    </w:rPr>
  </w:style>
  <w:style w:type="character" w:customStyle="1" w:styleId="citebox">
    <w:name w:val="cite_box"/>
    <w:basedOn w:val="citebase"/>
    <w:rsid w:val="006E14D4"/>
    <w:rPr>
      <w:sz w:val="24"/>
    </w:rPr>
  </w:style>
  <w:style w:type="character" w:customStyle="1" w:styleId="citeen">
    <w:name w:val="cite_en"/>
    <w:rsid w:val="006E14D4"/>
    <w:rPr>
      <w:sz w:val="24"/>
      <w:shd w:val="clear" w:color="auto" w:fill="FFFF00"/>
      <w:vertAlign w:val="superscript"/>
    </w:rPr>
  </w:style>
  <w:style w:type="character" w:customStyle="1" w:styleId="citeeq">
    <w:name w:val="cite_eq"/>
    <w:rsid w:val="006E14D4"/>
    <w:rPr>
      <w:sz w:val="24"/>
      <w:bdr w:val="none" w:sz="0" w:space="0" w:color="auto"/>
      <w:shd w:val="clear" w:color="auto" w:fill="FF99CC"/>
    </w:rPr>
  </w:style>
  <w:style w:type="character" w:customStyle="1" w:styleId="citefig">
    <w:name w:val="cite_fig"/>
    <w:rsid w:val="006E14D4"/>
    <w:rPr>
      <w:color w:val="000000"/>
      <w:sz w:val="24"/>
      <w:bdr w:val="none" w:sz="0" w:space="0" w:color="auto"/>
      <w:shd w:val="clear" w:color="auto" w:fill="00FF00"/>
    </w:rPr>
  </w:style>
  <w:style w:type="character" w:customStyle="1" w:styleId="citefn">
    <w:name w:val="cite_fn"/>
    <w:rsid w:val="006E14D4"/>
    <w:rPr>
      <w:sz w:val="24"/>
      <w:bdr w:val="none" w:sz="0" w:space="0" w:color="auto"/>
      <w:shd w:val="clear" w:color="auto" w:fill="FF0000"/>
    </w:rPr>
  </w:style>
  <w:style w:type="character" w:customStyle="1" w:styleId="citetbl">
    <w:name w:val="cite_tbl"/>
    <w:rsid w:val="006E14D4"/>
    <w:rPr>
      <w:color w:val="000000"/>
      <w:sz w:val="24"/>
      <w:bdr w:val="none" w:sz="0" w:space="0" w:color="auto"/>
      <w:shd w:val="clear" w:color="auto" w:fill="FF00FF"/>
    </w:rPr>
  </w:style>
  <w:style w:type="paragraph" w:customStyle="1" w:styleId="ContinuedParagraph">
    <w:name w:val="ContinuedParagraph"/>
    <w:basedOn w:val="Paragraph"/>
    <w:rsid w:val="006E14D4"/>
    <w:pPr>
      <w:ind w:firstLine="0"/>
    </w:pPr>
  </w:style>
  <w:style w:type="character" w:customStyle="1" w:styleId="ContractNumber">
    <w:name w:val="Contract Number"/>
    <w:rsid w:val="006E14D4"/>
    <w:rPr>
      <w:sz w:val="24"/>
      <w:szCs w:val="24"/>
      <w:bdr w:val="none" w:sz="0" w:space="0" w:color="auto"/>
      <w:shd w:val="clear" w:color="auto" w:fill="CCFFCC"/>
    </w:rPr>
  </w:style>
  <w:style w:type="character" w:customStyle="1" w:styleId="ContractSponsor">
    <w:name w:val="Contract Sponsor"/>
    <w:rsid w:val="006E14D4"/>
    <w:rPr>
      <w:sz w:val="24"/>
      <w:szCs w:val="24"/>
      <w:bdr w:val="none" w:sz="0" w:space="0" w:color="auto"/>
      <w:shd w:val="clear" w:color="auto" w:fill="FFCC99"/>
    </w:rPr>
  </w:style>
  <w:style w:type="paragraph" w:customStyle="1" w:styleId="Correspondence">
    <w:name w:val="Correspondence"/>
    <w:basedOn w:val="BaseText"/>
    <w:rsid w:val="006E14D4"/>
    <w:pPr>
      <w:spacing w:before="0" w:after="240"/>
    </w:pPr>
  </w:style>
  <w:style w:type="paragraph" w:customStyle="1" w:styleId="DateAccepted">
    <w:name w:val="Date Accepted"/>
    <w:basedOn w:val="BaseText"/>
    <w:rsid w:val="006E14D4"/>
    <w:pPr>
      <w:spacing w:before="360"/>
    </w:pPr>
  </w:style>
  <w:style w:type="paragraph" w:customStyle="1" w:styleId="Deck">
    <w:name w:val="Deck"/>
    <w:basedOn w:val="BaseHeading"/>
    <w:rsid w:val="006E14D4"/>
    <w:pPr>
      <w:outlineLvl w:val="1"/>
    </w:pPr>
  </w:style>
  <w:style w:type="paragraph" w:customStyle="1" w:styleId="DefTerm">
    <w:name w:val="DefTerm"/>
    <w:basedOn w:val="BaseText"/>
    <w:rsid w:val="006E14D4"/>
    <w:pPr>
      <w:ind w:left="720"/>
    </w:pPr>
  </w:style>
  <w:style w:type="paragraph" w:customStyle="1" w:styleId="Definition">
    <w:name w:val="Definition"/>
    <w:basedOn w:val="DefTerm"/>
    <w:rsid w:val="006E14D4"/>
    <w:pPr>
      <w:ind w:left="1080" w:hanging="360"/>
    </w:pPr>
  </w:style>
  <w:style w:type="paragraph" w:customStyle="1" w:styleId="DefListTitle">
    <w:name w:val="DefListTitle"/>
    <w:basedOn w:val="BaseHeading"/>
    <w:rsid w:val="006E14D4"/>
  </w:style>
  <w:style w:type="paragraph" w:customStyle="1" w:styleId="discipline">
    <w:name w:val="discipline"/>
    <w:basedOn w:val="BaseText"/>
    <w:rsid w:val="006E14D4"/>
    <w:pPr>
      <w:jc w:val="right"/>
    </w:pPr>
    <w:rPr>
      <w:color w:val="993366"/>
    </w:rPr>
  </w:style>
  <w:style w:type="paragraph" w:customStyle="1" w:styleId="Editors">
    <w:name w:val="Editors"/>
    <w:basedOn w:val="Authors"/>
    <w:rsid w:val="006E14D4"/>
  </w:style>
  <w:style w:type="character" w:styleId="Emphasis">
    <w:name w:val="Emphasis"/>
    <w:uiPriority w:val="20"/>
    <w:qFormat/>
    <w:rsid w:val="006E14D4"/>
    <w:rPr>
      <w:i/>
      <w:iCs/>
    </w:rPr>
  </w:style>
  <w:style w:type="character" w:customStyle="1" w:styleId="EndnoteTextChar">
    <w:name w:val="Endnote Text Char"/>
    <w:basedOn w:val="DefaultParagraphFont"/>
    <w:link w:val="EndnoteText"/>
    <w:semiHidden/>
    <w:rsid w:val="006E14D4"/>
    <w:rPr>
      <w:rFonts w:ascii="Cambria" w:eastAsia="Cambria" w:hAnsi="Cambria" w:cs="Times New Roman"/>
      <w:sz w:val="20"/>
      <w:szCs w:val="20"/>
      <w:lang w:eastAsia="en-US"/>
    </w:rPr>
  </w:style>
  <w:style w:type="paragraph" w:styleId="EndnoteText">
    <w:name w:val="endnote text"/>
    <w:basedOn w:val="Normal"/>
    <w:link w:val="EndnoteTextChar"/>
    <w:semiHidden/>
    <w:rsid w:val="006E14D4"/>
    <w:pPr>
      <w:spacing w:after="0" w:line="240" w:lineRule="auto"/>
    </w:pPr>
    <w:rPr>
      <w:rFonts w:ascii="Cambria" w:eastAsia="Cambria" w:hAnsi="Cambria" w:cs="Times New Roman"/>
      <w:sz w:val="20"/>
      <w:szCs w:val="20"/>
      <w:lang w:eastAsia="en-US"/>
    </w:rPr>
  </w:style>
  <w:style w:type="character" w:customStyle="1" w:styleId="EndnoteTextChar1">
    <w:name w:val="Endnote Text Char1"/>
    <w:basedOn w:val="DefaultParagraphFont"/>
    <w:uiPriority w:val="99"/>
    <w:semiHidden/>
    <w:rsid w:val="006E14D4"/>
    <w:rPr>
      <w:sz w:val="20"/>
      <w:szCs w:val="20"/>
    </w:rPr>
  </w:style>
  <w:style w:type="character" w:customStyle="1" w:styleId="eqno">
    <w:name w:val="eq_no"/>
    <w:basedOn w:val="citebase"/>
    <w:rsid w:val="006E14D4"/>
    <w:rPr>
      <w:sz w:val="24"/>
    </w:rPr>
  </w:style>
  <w:style w:type="paragraph" w:customStyle="1" w:styleId="Equation">
    <w:name w:val="Equation"/>
    <w:basedOn w:val="BaseText"/>
    <w:rsid w:val="006E14D4"/>
    <w:pPr>
      <w:jc w:val="center"/>
    </w:pPr>
  </w:style>
  <w:style w:type="paragraph" w:customStyle="1" w:styleId="FieldCodes">
    <w:name w:val="FieldCodes"/>
    <w:basedOn w:val="BaseText"/>
    <w:rsid w:val="006E14D4"/>
  </w:style>
  <w:style w:type="paragraph" w:customStyle="1" w:styleId="Legend">
    <w:name w:val="Legend"/>
    <w:basedOn w:val="BaseHeading"/>
    <w:rsid w:val="006E14D4"/>
    <w:rPr>
      <w:sz w:val="24"/>
      <w:szCs w:val="24"/>
    </w:rPr>
  </w:style>
  <w:style w:type="paragraph" w:customStyle="1" w:styleId="FigureCopyright">
    <w:name w:val="FigureCopyright"/>
    <w:basedOn w:val="Legend"/>
    <w:rsid w:val="006E14D4"/>
    <w:pPr>
      <w:autoSpaceDE w:val="0"/>
      <w:autoSpaceDN w:val="0"/>
      <w:adjustRightInd w:val="0"/>
      <w:spacing w:before="80"/>
    </w:pPr>
    <w:rPr>
      <w:lang w:bidi="he-IL"/>
    </w:rPr>
  </w:style>
  <w:style w:type="paragraph" w:customStyle="1" w:styleId="FigureCredit">
    <w:name w:val="FigureCredit"/>
    <w:basedOn w:val="FigureCopyright"/>
    <w:rsid w:val="006E14D4"/>
  </w:style>
  <w:style w:type="character" w:styleId="FollowedHyperlink">
    <w:name w:val="FollowedHyperlink"/>
    <w:rsid w:val="006E14D4"/>
    <w:rPr>
      <w:color w:val="800080"/>
      <w:u w:val="single"/>
    </w:rPr>
  </w:style>
  <w:style w:type="paragraph" w:customStyle="1" w:styleId="Gloss">
    <w:name w:val="Gloss"/>
    <w:basedOn w:val="AbstractSummary"/>
    <w:rsid w:val="006E14D4"/>
  </w:style>
  <w:style w:type="paragraph" w:customStyle="1" w:styleId="Glossary">
    <w:name w:val="Glossary"/>
    <w:basedOn w:val="BaseText"/>
    <w:rsid w:val="006E14D4"/>
  </w:style>
  <w:style w:type="paragraph" w:customStyle="1" w:styleId="GlossHead">
    <w:name w:val="GlossHead"/>
    <w:basedOn w:val="AbstractHead"/>
    <w:rsid w:val="006E14D4"/>
  </w:style>
  <w:style w:type="paragraph" w:customStyle="1" w:styleId="GraphicAltText">
    <w:name w:val="GraphicAltText"/>
    <w:basedOn w:val="Legend"/>
    <w:rsid w:val="006E14D4"/>
    <w:pPr>
      <w:autoSpaceDE w:val="0"/>
      <w:autoSpaceDN w:val="0"/>
      <w:adjustRightInd w:val="0"/>
    </w:pPr>
  </w:style>
  <w:style w:type="paragraph" w:customStyle="1" w:styleId="GraphicCredit">
    <w:name w:val="GraphicCredit"/>
    <w:basedOn w:val="FigureCredit"/>
    <w:rsid w:val="006E14D4"/>
  </w:style>
  <w:style w:type="paragraph" w:customStyle="1" w:styleId="Head">
    <w:name w:val="Head"/>
    <w:basedOn w:val="BaseHeading"/>
    <w:rsid w:val="006E14D4"/>
    <w:pPr>
      <w:spacing w:before="120" w:after="120"/>
      <w:jc w:val="center"/>
    </w:pPr>
    <w:rPr>
      <w:b/>
      <w:bCs/>
    </w:rPr>
  </w:style>
  <w:style w:type="character" w:styleId="HTMLAcronym">
    <w:name w:val="HTML Acronym"/>
    <w:basedOn w:val="DefaultParagraphFont"/>
    <w:rsid w:val="006E14D4"/>
  </w:style>
  <w:style w:type="character" w:styleId="HTMLCite">
    <w:name w:val="HTML Cite"/>
    <w:rsid w:val="006E14D4"/>
    <w:rPr>
      <w:i/>
      <w:iCs/>
    </w:rPr>
  </w:style>
  <w:style w:type="character" w:styleId="HTMLCode">
    <w:name w:val="HTML Code"/>
    <w:rsid w:val="006E14D4"/>
    <w:rPr>
      <w:rFonts w:ascii="Courier New" w:hAnsi="Courier New" w:cs="Courier New"/>
      <w:sz w:val="20"/>
      <w:szCs w:val="20"/>
    </w:rPr>
  </w:style>
  <w:style w:type="character" w:styleId="HTMLDefinition">
    <w:name w:val="HTML Definition"/>
    <w:rsid w:val="006E14D4"/>
    <w:rPr>
      <w:i/>
      <w:iCs/>
    </w:rPr>
  </w:style>
  <w:style w:type="character" w:styleId="HTMLKeyboard">
    <w:name w:val="HTML Keyboard"/>
    <w:rsid w:val="006E14D4"/>
    <w:rPr>
      <w:rFonts w:ascii="Courier New" w:hAnsi="Courier New" w:cs="Courier New"/>
      <w:sz w:val="20"/>
      <w:szCs w:val="20"/>
    </w:rPr>
  </w:style>
  <w:style w:type="paragraph" w:styleId="HTMLPreformatted">
    <w:name w:val="HTML Preformatted"/>
    <w:basedOn w:val="Normal"/>
    <w:link w:val="HTMLPreformattedChar"/>
    <w:rsid w:val="006E14D4"/>
    <w:pPr>
      <w:spacing w:after="0" w:line="240" w:lineRule="auto"/>
    </w:pPr>
    <w:rPr>
      <w:rFonts w:ascii="Consolas" w:eastAsia="Times New Roman" w:hAnsi="Consolas" w:cs="Times New Roman"/>
      <w:sz w:val="20"/>
      <w:szCs w:val="20"/>
      <w:lang w:eastAsia="en-US"/>
    </w:rPr>
  </w:style>
  <w:style w:type="character" w:customStyle="1" w:styleId="HTMLPreformattedChar">
    <w:name w:val="HTML Preformatted Char"/>
    <w:basedOn w:val="DefaultParagraphFont"/>
    <w:link w:val="HTMLPreformatted"/>
    <w:rsid w:val="006E14D4"/>
    <w:rPr>
      <w:rFonts w:ascii="Consolas" w:eastAsia="Times New Roman" w:hAnsi="Consolas" w:cs="Times New Roman"/>
      <w:sz w:val="20"/>
      <w:szCs w:val="20"/>
      <w:lang w:eastAsia="en-US"/>
    </w:rPr>
  </w:style>
  <w:style w:type="character" w:styleId="HTMLSample">
    <w:name w:val="HTML Sample"/>
    <w:rsid w:val="006E14D4"/>
    <w:rPr>
      <w:rFonts w:ascii="Courier New" w:hAnsi="Courier New" w:cs="Courier New"/>
    </w:rPr>
  </w:style>
  <w:style w:type="character" w:styleId="HTMLTypewriter">
    <w:name w:val="HTML Typewriter"/>
    <w:rsid w:val="006E14D4"/>
    <w:rPr>
      <w:rFonts w:ascii="Courier New" w:hAnsi="Courier New" w:cs="Courier New"/>
      <w:sz w:val="20"/>
      <w:szCs w:val="20"/>
    </w:rPr>
  </w:style>
  <w:style w:type="character" w:styleId="HTMLVariable">
    <w:name w:val="HTML Variable"/>
    <w:rsid w:val="006E14D4"/>
    <w:rPr>
      <w:i/>
      <w:iCs/>
    </w:rPr>
  </w:style>
  <w:style w:type="character" w:styleId="Hyperlink">
    <w:name w:val="Hyperlink"/>
    <w:rsid w:val="006E14D4"/>
    <w:rPr>
      <w:color w:val="0000FF"/>
      <w:u w:val="single"/>
    </w:rPr>
  </w:style>
  <w:style w:type="paragraph" w:customStyle="1" w:styleId="InstructionsText">
    <w:name w:val="Instructions Text"/>
    <w:basedOn w:val="BaseText"/>
    <w:rsid w:val="006E14D4"/>
  </w:style>
  <w:style w:type="paragraph" w:customStyle="1" w:styleId="Overline">
    <w:name w:val="Overline"/>
    <w:basedOn w:val="BaseText"/>
    <w:rsid w:val="006E14D4"/>
  </w:style>
  <w:style w:type="paragraph" w:customStyle="1" w:styleId="IssueName">
    <w:name w:val="IssueName"/>
    <w:basedOn w:val="Overline"/>
    <w:rsid w:val="006E14D4"/>
  </w:style>
  <w:style w:type="paragraph" w:customStyle="1" w:styleId="Keywords">
    <w:name w:val="Keywords"/>
    <w:basedOn w:val="BaseText"/>
    <w:rsid w:val="006E14D4"/>
  </w:style>
  <w:style w:type="paragraph" w:customStyle="1" w:styleId="Level3Head">
    <w:name w:val="Level 3 Head"/>
    <w:basedOn w:val="BaseHeading"/>
    <w:rsid w:val="006E14D4"/>
    <w:pPr>
      <w:outlineLvl w:val="2"/>
    </w:pPr>
    <w:rPr>
      <w:sz w:val="24"/>
      <w:szCs w:val="24"/>
      <w:u w:val="single"/>
    </w:rPr>
  </w:style>
  <w:style w:type="paragraph" w:customStyle="1" w:styleId="Level4Head">
    <w:name w:val="Level 4 Head"/>
    <w:basedOn w:val="BaseHeading"/>
    <w:rsid w:val="006E14D4"/>
    <w:pPr>
      <w:ind w:left="346"/>
    </w:pPr>
    <w:rPr>
      <w:sz w:val="24"/>
      <w:szCs w:val="24"/>
    </w:rPr>
  </w:style>
  <w:style w:type="character" w:styleId="LineNumber">
    <w:name w:val="line number"/>
    <w:basedOn w:val="DefaultParagraphFont"/>
    <w:rsid w:val="006E14D4"/>
  </w:style>
  <w:style w:type="paragraph" w:customStyle="1" w:styleId="Literaryquote">
    <w:name w:val="Literary quote"/>
    <w:basedOn w:val="BaseText"/>
    <w:rsid w:val="006E14D4"/>
    <w:pPr>
      <w:ind w:left="1440" w:right="1440"/>
    </w:pPr>
  </w:style>
  <w:style w:type="paragraph" w:customStyle="1" w:styleId="MaterialsText">
    <w:name w:val="Materials Text"/>
    <w:basedOn w:val="BaseText"/>
    <w:rsid w:val="006E14D4"/>
  </w:style>
  <w:style w:type="paragraph" w:customStyle="1" w:styleId="NoteInProof">
    <w:name w:val="NoteInProof"/>
    <w:basedOn w:val="BaseText"/>
    <w:rsid w:val="006E14D4"/>
  </w:style>
  <w:style w:type="paragraph" w:customStyle="1" w:styleId="Notes">
    <w:name w:val="Notes"/>
    <w:basedOn w:val="BaseText"/>
    <w:rsid w:val="006E14D4"/>
    <w:rPr>
      <w:i/>
    </w:rPr>
  </w:style>
  <w:style w:type="paragraph" w:customStyle="1" w:styleId="Notes-Helvetica">
    <w:name w:val="Notes-Helvetica"/>
    <w:basedOn w:val="BaseText"/>
    <w:rsid w:val="006E14D4"/>
    <w:rPr>
      <w:i/>
    </w:rPr>
  </w:style>
  <w:style w:type="paragraph" w:customStyle="1" w:styleId="NumberedInstructions">
    <w:name w:val="Numbered Instructions"/>
    <w:basedOn w:val="BaseText"/>
    <w:rsid w:val="006E14D4"/>
  </w:style>
  <w:style w:type="paragraph" w:customStyle="1" w:styleId="OutlineLevel1">
    <w:name w:val="OutlineLevel1"/>
    <w:basedOn w:val="BaseHeading"/>
    <w:rsid w:val="006E14D4"/>
    <w:rPr>
      <w:b/>
      <w:bCs/>
    </w:rPr>
  </w:style>
  <w:style w:type="paragraph" w:customStyle="1" w:styleId="OutlineLevel2">
    <w:name w:val="OutlineLevel2"/>
    <w:basedOn w:val="BaseHeading"/>
    <w:rsid w:val="006E14D4"/>
    <w:pPr>
      <w:ind w:left="360"/>
      <w:outlineLvl w:val="1"/>
    </w:pPr>
    <w:rPr>
      <w:b/>
      <w:bCs/>
      <w:sz w:val="24"/>
      <w:szCs w:val="24"/>
    </w:rPr>
  </w:style>
  <w:style w:type="paragraph" w:customStyle="1" w:styleId="OutlineLevel3">
    <w:name w:val="OutlineLevel3"/>
    <w:basedOn w:val="BaseHeading"/>
    <w:rsid w:val="006E14D4"/>
    <w:pPr>
      <w:ind w:left="720"/>
      <w:outlineLvl w:val="2"/>
    </w:pPr>
    <w:rPr>
      <w:b/>
      <w:bCs/>
      <w:sz w:val="24"/>
      <w:szCs w:val="24"/>
    </w:rPr>
  </w:style>
  <w:style w:type="character" w:styleId="PageNumber">
    <w:name w:val="page number"/>
    <w:basedOn w:val="DefaultParagraphFont"/>
    <w:rsid w:val="006E14D4"/>
  </w:style>
  <w:style w:type="paragraph" w:customStyle="1" w:styleId="Preformat">
    <w:name w:val="Preformat"/>
    <w:basedOn w:val="BaseText"/>
    <w:rsid w:val="006E14D4"/>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6E14D4"/>
  </w:style>
  <w:style w:type="paragraph" w:customStyle="1" w:styleId="ProductInformation">
    <w:name w:val="ProductInformation"/>
    <w:basedOn w:val="BaseText"/>
    <w:rsid w:val="006E14D4"/>
  </w:style>
  <w:style w:type="paragraph" w:customStyle="1" w:styleId="ProductTitle">
    <w:name w:val="ProductTitle"/>
    <w:basedOn w:val="BaseText"/>
    <w:rsid w:val="006E14D4"/>
    <w:rPr>
      <w:b/>
      <w:bCs/>
    </w:rPr>
  </w:style>
  <w:style w:type="paragraph" w:customStyle="1" w:styleId="PublishedOnline">
    <w:name w:val="Published Online"/>
    <w:basedOn w:val="DateAccepted"/>
    <w:rsid w:val="006E14D4"/>
  </w:style>
  <w:style w:type="paragraph" w:customStyle="1" w:styleId="RecipeMaterials">
    <w:name w:val="Recipe Materials"/>
    <w:basedOn w:val="BaseText"/>
    <w:rsid w:val="006E14D4"/>
  </w:style>
  <w:style w:type="paragraph" w:customStyle="1" w:styleId="Refhead">
    <w:name w:val="Ref head"/>
    <w:basedOn w:val="BaseHeading"/>
    <w:rsid w:val="006E14D4"/>
    <w:pPr>
      <w:spacing w:before="120" w:after="120"/>
    </w:pPr>
    <w:rPr>
      <w:b/>
      <w:bCs/>
      <w:sz w:val="24"/>
      <w:szCs w:val="24"/>
    </w:rPr>
  </w:style>
  <w:style w:type="paragraph" w:customStyle="1" w:styleId="ReferenceNote">
    <w:name w:val="Reference Note"/>
    <w:basedOn w:val="Referencesandnotes"/>
    <w:rsid w:val="006E14D4"/>
  </w:style>
  <w:style w:type="paragraph" w:customStyle="1" w:styleId="ReferencesandnotesLong">
    <w:name w:val="References and notes Long"/>
    <w:basedOn w:val="BaseText"/>
    <w:rsid w:val="006E14D4"/>
    <w:pPr>
      <w:ind w:left="720" w:hanging="720"/>
    </w:pPr>
  </w:style>
  <w:style w:type="paragraph" w:customStyle="1" w:styleId="region">
    <w:name w:val="region"/>
    <w:basedOn w:val="BaseText"/>
    <w:rsid w:val="006E14D4"/>
    <w:pPr>
      <w:jc w:val="right"/>
    </w:pPr>
    <w:rPr>
      <w:color w:val="0000FF"/>
    </w:rPr>
  </w:style>
  <w:style w:type="paragraph" w:customStyle="1" w:styleId="RelatedArticle">
    <w:name w:val="RelatedArticle"/>
    <w:basedOn w:val="Referencesandnotes"/>
    <w:rsid w:val="006E14D4"/>
  </w:style>
  <w:style w:type="paragraph" w:customStyle="1" w:styleId="RunHead">
    <w:name w:val="RunHead"/>
    <w:basedOn w:val="BaseText"/>
    <w:rsid w:val="006E14D4"/>
  </w:style>
  <w:style w:type="paragraph" w:customStyle="1" w:styleId="SOMContent">
    <w:name w:val="SOMContent"/>
    <w:basedOn w:val="1stparatext"/>
    <w:rsid w:val="006E14D4"/>
  </w:style>
  <w:style w:type="paragraph" w:customStyle="1" w:styleId="SOMHead">
    <w:name w:val="SOMHead"/>
    <w:basedOn w:val="BaseHeading"/>
    <w:rsid w:val="006E14D4"/>
    <w:rPr>
      <w:b/>
      <w:sz w:val="24"/>
      <w:szCs w:val="24"/>
    </w:rPr>
  </w:style>
  <w:style w:type="paragraph" w:customStyle="1" w:styleId="Speaker">
    <w:name w:val="Speaker"/>
    <w:basedOn w:val="Paragraph"/>
    <w:rsid w:val="006E14D4"/>
    <w:pPr>
      <w:autoSpaceDE w:val="0"/>
      <w:autoSpaceDN w:val="0"/>
      <w:adjustRightInd w:val="0"/>
    </w:pPr>
    <w:rPr>
      <w:b/>
      <w:lang w:bidi="he-IL"/>
    </w:rPr>
  </w:style>
  <w:style w:type="paragraph" w:customStyle="1" w:styleId="Speech">
    <w:name w:val="Speech"/>
    <w:basedOn w:val="Paragraph"/>
    <w:rsid w:val="006E14D4"/>
    <w:pPr>
      <w:autoSpaceDE w:val="0"/>
      <w:autoSpaceDN w:val="0"/>
      <w:adjustRightInd w:val="0"/>
    </w:pPr>
    <w:rPr>
      <w:lang w:bidi="he-IL"/>
    </w:rPr>
  </w:style>
  <w:style w:type="character" w:styleId="Strong">
    <w:name w:val="Strong"/>
    <w:uiPriority w:val="22"/>
    <w:qFormat/>
    <w:rsid w:val="006E14D4"/>
    <w:rPr>
      <w:b/>
      <w:bCs/>
    </w:rPr>
  </w:style>
  <w:style w:type="paragraph" w:customStyle="1" w:styleId="SX-Abstract">
    <w:name w:val="SX-Abstract"/>
    <w:basedOn w:val="Normal"/>
    <w:qFormat/>
    <w:rsid w:val="006E14D4"/>
    <w:pPr>
      <w:widowControl w:val="0"/>
      <w:spacing w:before="120" w:after="240" w:line="210" w:lineRule="exact"/>
      <w:ind w:left="700" w:right="700"/>
      <w:jc w:val="both"/>
    </w:pPr>
    <w:rPr>
      <w:rFonts w:ascii="BlissRegular" w:eastAsia="Times New Roman" w:hAnsi="BlissRegular" w:cs="Times New Roman"/>
      <w:b/>
      <w:sz w:val="20"/>
      <w:szCs w:val="20"/>
      <w:lang w:eastAsia="en-US"/>
    </w:rPr>
  </w:style>
  <w:style w:type="paragraph" w:customStyle="1" w:styleId="SX-Affiliation">
    <w:name w:val="SX-Affiliation"/>
    <w:basedOn w:val="Normal"/>
    <w:next w:val="Normal"/>
    <w:qFormat/>
    <w:rsid w:val="006E14D4"/>
    <w:pPr>
      <w:spacing w:after="160" w:line="190" w:lineRule="exact"/>
    </w:pPr>
    <w:rPr>
      <w:rFonts w:ascii="BlissRegular" w:eastAsia="Times New Roman" w:hAnsi="BlissRegular" w:cs="Times New Roman"/>
      <w:sz w:val="16"/>
      <w:szCs w:val="20"/>
      <w:lang w:eastAsia="en-US"/>
    </w:rPr>
  </w:style>
  <w:style w:type="paragraph" w:customStyle="1" w:styleId="SX-Articlehead">
    <w:name w:val="SX-Article head"/>
    <w:basedOn w:val="Normal"/>
    <w:qFormat/>
    <w:rsid w:val="006E14D4"/>
    <w:pPr>
      <w:spacing w:before="210" w:after="0" w:line="210" w:lineRule="exact"/>
      <w:ind w:firstLine="288"/>
      <w:jc w:val="both"/>
    </w:pPr>
    <w:rPr>
      <w:rFonts w:ascii="Times New Roman" w:eastAsia="Times New Roman" w:hAnsi="Times New Roman" w:cs="Times New Roman"/>
      <w:b/>
      <w:sz w:val="18"/>
      <w:szCs w:val="20"/>
      <w:lang w:eastAsia="en-US"/>
    </w:rPr>
  </w:style>
  <w:style w:type="paragraph" w:customStyle="1" w:styleId="SX-Authornames">
    <w:name w:val="SX-Author names"/>
    <w:basedOn w:val="Normal"/>
    <w:rsid w:val="006E14D4"/>
    <w:pPr>
      <w:spacing w:after="120" w:line="210" w:lineRule="exact"/>
    </w:pPr>
    <w:rPr>
      <w:rFonts w:ascii="BlissMedium" w:eastAsia="Times New Roman" w:hAnsi="BlissMedium" w:cs="Times New Roman"/>
      <w:sz w:val="20"/>
      <w:szCs w:val="20"/>
      <w:lang w:eastAsia="en-US"/>
    </w:rPr>
  </w:style>
  <w:style w:type="paragraph" w:customStyle="1" w:styleId="SX-Bodytext">
    <w:name w:val="SX-Body text"/>
    <w:basedOn w:val="Normal"/>
    <w:next w:val="Normal"/>
    <w:rsid w:val="006E14D4"/>
    <w:pPr>
      <w:spacing w:after="0" w:line="210" w:lineRule="exact"/>
      <w:ind w:firstLine="288"/>
      <w:jc w:val="both"/>
    </w:pPr>
    <w:rPr>
      <w:rFonts w:ascii="Times New Roman" w:eastAsia="Times New Roman" w:hAnsi="Times New Roman" w:cs="Times New Roman"/>
      <w:sz w:val="18"/>
      <w:szCs w:val="20"/>
      <w:lang w:eastAsia="en-US"/>
    </w:rPr>
  </w:style>
  <w:style w:type="paragraph" w:customStyle="1" w:styleId="SX-Bodytextflush">
    <w:name w:val="SX-Body text flush"/>
    <w:basedOn w:val="SX-Bodytext"/>
    <w:next w:val="SX-Bodytext"/>
    <w:rsid w:val="006E14D4"/>
    <w:pPr>
      <w:ind w:firstLine="0"/>
    </w:pPr>
  </w:style>
  <w:style w:type="paragraph" w:customStyle="1" w:styleId="SX-Correspondence">
    <w:name w:val="SX-Correspondence"/>
    <w:basedOn w:val="SX-Affiliation"/>
    <w:qFormat/>
    <w:rsid w:val="006E14D4"/>
    <w:pPr>
      <w:spacing w:after="80"/>
    </w:pPr>
  </w:style>
  <w:style w:type="paragraph" w:customStyle="1" w:styleId="SX-Date">
    <w:name w:val="SX-Date"/>
    <w:basedOn w:val="Normal"/>
    <w:qFormat/>
    <w:rsid w:val="006E14D4"/>
    <w:pPr>
      <w:spacing w:before="180" w:after="0" w:line="190" w:lineRule="exact"/>
      <w:ind w:left="245" w:hanging="245"/>
      <w:jc w:val="both"/>
    </w:pPr>
    <w:rPr>
      <w:rFonts w:ascii="Times New Roman" w:eastAsia="Times New Roman" w:hAnsi="Times New Roman" w:cs="Times New Roman"/>
      <w:sz w:val="16"/>
      <w:szCs w:val="20"/>
      <w:lang w:eastAsia="en-US"/>
    </w:rPr>
  </w:style>
  <w:style w:type="paragraph" w:customStyle="1" w:styleId="SX-Equation">
    <w:name w:val="SX-Equation"/>
    <w:basedOn w:val="SX-Bodytextflush"/>
    <w:next w:val="SX-Bodytext"/>
    <w:rsid w:val="006E14D4"/>
    <w:pPr>
      <w:autoSpaceDE w:val="0"/>
      <w:autoSpaceDN w:val="0"/>
      <w:adjustRightInd w:val="0"/>
      <w:spacing w:line="240" w:lineRule="auto"/>
      <w:jc w:val="center"/>
    </w:pPr>
  </w:style>
  <w:style w:type="paragraph" w:customStyle="1" w:styleId="SX-Legend">
    <w:name w:val="SX-Legend"/>
    <w:basedOn w:val="SX-Authornames"/>
    <w:rsid w:val="006E14D4"/>
    <w:pPr>
      <w:jc w:val="both"/>
    </w:pPr>
    <w:rPr>
      <w:sz w:val="18"/>
    </w:rPr>
  </w:style>
  <w:style w:type="paragraph" w:customStyle="1" w:styleId="SX-References">
    <w:name w:val="SX-References"/>
    <w:basedOn w:val="Normal"/>
    <w:rsid w:val="006E14D4"/>
    <w:pPr>
      <w:spacing w:after="0" w:line="190" w:lineRule="exact"/>
      <w:ind w:left="245" w:hanging="245"/>
      <w:jc w:val="both"/>
    </w:pPr>
    <w:rPr>
      <w:rFonts w:ascii="Times New Roman" w:eastAsia="Times New Roman" w:hAnsi="Times New Roman" w:cs="Times New Roman"/>
      <w:sz w:val="16"/>
      <w:szCs w:val="20"/>
      <w:lang w:eastAsia="en-US"/>
    </w:rPr>
  </w:style>
  <w:style w:type="paragraph" w:customStyle="1" w:styleId="SX-RefHead">
    <w:name w:val="SX-RefHead"/>
    <w:basedOn w:val="Normal"/>
    <w:rsid w:val="006E14D4"/>
    <w:pPr>
      <w:spacing w:before="200" w:after="0" w:line="190" w:lineRule="exact"/>
    </w:pPr>
    <w:rPr>
      <w:rFonts w:ascii="Times New Roman" w:eastAsia="Times New Roman" w:hAnsi="Times New Roman" w:cs="Times New Roman"/>
      <w:b/>
      <w:sz w:val="16"/>
      <w:szCs w:val="20"/>
      <w:lang w:eastAsia="en-US"/>
    </w:rPr>
  </w:style>
  <w:style w:type="character" w:customStyle="1" w:styleId="SX-reflink">
    <w:name w:val="SX-reflink"/>
    <w:uiPriority w:val="1"/>
    <w:qFormat/>
    <w:rsid w:val="006E14D4"/>
    <w:rPr>
      <w:color w:val="0000FF"/>
      <w:sz w:val="16"/>
      <w:u w:val="words"/>
      <w:bdr w:val="none" w:sz="0" w:space="0" w:color="auto"/>
      <w:shd w:val="clear" w:color="auto" w:fill="FFFFFF"/>
    </w:rPr>
  </w:style>
  <w:style w:type="paragraph" w:customStyle="1" w:styleId="SX-SOMHead">
    <w:name w:val="SX-SOMHead"/>
    <w:basedOn w:val="SX-RefHead"/>
    <w:rsid w:val="006E14D4"/>
  </w:style>
  <w:style w:type="paragraph" w:customStyle="1" w:styleId="SX-Tablehead">
    <w:name w:val="SX-Tablehead"/>
    <w:basedOn w:val="Normal"/>
    <w:qFormat/>
    <w:rsid w:val="006E14D4"/>
    <w:pPr>
      <w:spacing w:after="0" w:line="240" w:lineRule="auto"/>
    </w:pPr>
    <w:rPr>
      <w:rFonts w:ascii="Times New Roman" w:eastAsia="Times New Roman" w:hAnsi="Times New Roman" w:cs="Times New Roman"/>
      <w:sz w:val="20"/>
      <w:szCs w:val="24"/>
      <w:lang w:eastAsia="en-US"/>
    </w:rPr>
  </w:style>
  <w:style w:type="paragraph" w:customStyle="1" w:styleId="SX-Tablelegend">
    <w:name w:val="SX-Tablelegend"/>
    <w:basedOn w:val="Normal"/>
    <w:qFormat/>
    <w:rsid w:val="006E14D4"/>
    <w:pPr>
      <w:spacing w:after="0" w:line="190" w:lineRule="exact"/>
      <w:ind w:left="245" w:hanging="245"/>
      <w:jc w:val="both"/>
    </w:pPr>
    <w:rPr>
      <w:rFonts w:ascii="Times New Roman" w:eastAsia="Times New Roman" w:hAnsi="Times New Roman" w:cs="Times New Roman"/>
      <w:sz w:val="16"/>
      <w:szCs w:val="20"/>
      <w:lang w:eastAsia="en-US"/>
    </w:rPr>
  </w:style>
  <w:style w:type="paragraph" w:customStyle="1" w:styleId="SX-Tabletext">
    <w:name w:val="SX-Tabletext"/>
    <w:basedOn w:val="Normal"/>
    <w:qFormat/>
    <w:rsid w:val="006E14D4"/>
    <w:pPr>
      <w:spacing w:after="0" w:line="210" w:lineRule="exact"/>
      <w:jc w:val="center"/>
    </w:pPr>
    <w:rPr>
      <w:rFonts w:ascii="Times New Roman" w:eastAsia="Times New Roman" w:hAnsi="Times New Roman" w:cs="Times New Roman"/>
      <w:sz w:val="18"/>
      <w:szCs w:val="20"/>
      <w:lang w:eastAsia="en-US"/>
    </w:rPr>
  </w:style>
  <w:style w:type="paragraph" w:customStyle="1" w:styleId="SX-Tabletitle">
    <w:name w:val="SX-Tabletitle"/>
    <w:basedOn w:val="Normal"/>
    <w:qFormat/>
    <w:rsid w:val="006E14D4"/>
    <w:pPr>
      <w:spacing w:after="120" w:line="210" w:lineRule="exact"/>
      <w:jc w:val="both"/>
    </w:pPr>
    <w:rPr>
      <w:rFonts w:ascii="BlissMedium" w:eastAsia="Times New Roman" w:hAnsi="BlissMedium" w:cs="Times New Roman"/>
      <w:sz w:val="18"/>
      <w:szCs w:val="20"/>
      <w:lang w:eastAsia="en-US"/>
    </w:rPr>
  </w:style>
  <w:style w:type="paragraph" w:customStyle="1" w:styleId="SX-Title">
    <w:name w:val="SX-Title"/>
    <w:basedOn w:val="Normal"/>
    <w:rsid w:val="006E14D4"/>
    <w:pPr>
      <w:spacing w:after="240" w:line="500" w:lineRule="exact"/>
    </w:pPr>
    <w:rPr>
      <w:rFonts w:ascii="BlissBold" w:eastAsia="Times New Roman" w:hAnsi="BlissBold" w:cs="Times New Roman"/>
      <w:b/>
      <w:sz w:val="44"/>
      <w:szCs w:val="20"/>
      <w:lang w:eastAsia="en-US"/>
    </w:rPr>
  </w:style>
  <w:style w:type="paragraph" w:customStyle="1" w:styleId="Tablecolumnhead">
    <w:name w:val="Table column head"/>
    <w:basedOn w:val="BaseText"/>
    <w:rsid w:val="006E14D4"/>
    <w:pPr>
      <w:spacing w:before="0"/>
    </w:pPr>
  </w:style>
  <w:style w:type="paragraph" w:customStyle="1" w:styleId="Tabletext">
    <w:name w:val="Table text"/>
    <w:basedOn w:val="BaseText"/>
    <w:rsid w:val="006E14D4"/>
    <w:pPr>
      <w:spacing w:before="0"/>
    </w:pPr>
  </w:style>
  <w:style w:type="paragraph" w:customStyle="1" w:styleId="TableLegend">
    <w:name w:val="TableLegend"/>
    <w:basedOn w:val="BaseText"/>
    <w:rsid w:val="006E14D4"/>
    <w:pPr>
      <w:spacing w:before="0"/>
    </w:pPr>
  </w:style>
  <w:style w:type="paragraph" w:customStyle="1" w:styleId="TableTitle">
    <w:name w:val="TableTitle"/>
    <w:basedOn w:val="BaseHeading"/>
    <w:rsid w:val="006E14D4"/>
  </w:style>
  <w:style w:type="paragraph" w:customStyle="1" w:styleId="Teaser">
    <w:name w:val="Teaser"/>
    <w:basedOn w:val="BaseText"/>
    <w:rsid w:val="006E14D4"/>
  </w:style>
  <w:style w:type="paragraph" w:customStyle="1" w:styleId="TWIS">
    <w:name w:val="TWIS"/>
    <w:basedOn w:val="AbstractSummary"/>
    <w:rsid w:val="006E14D4"/>
    <w:pPr>
      <w:autoSpaceDE w:val="0"/>
      <w:autoSpaceDN w:val="0"/>
      <w:adjustRightInd w:val="0"/>
    </w:pPr>
  </w:style>
  <w:style w:type="paragraph" w:customStyle="1" w:styleId="TWISorEC">
    <w:name w:val="TWIS or EC"/>
    <w:basedOn w:val="Normal"/>
    <w:rsid w:val="006E14D4"/>
    <w:pPr>
      <w:spacing w:after="0" w:line="210" w:lineRule="exact"/>
    </w:pPr>
    <w:rPr>
      <w:rFonts w:ascii="BlissRegular" w:eastAsia="Times New Roman" w:hAnsi="BlissRegular" w:cs="Times New Roman"/>
      <w:sz w:val="19"/>
      <w:szCs w:val="20"/>
      <w:lang w:eastAsia="en-US"/>
    </w:rPr>
  </w:style>
  <w:style w:type="paragraph" w:customStyle="1" w:styleId="work-sector">
    <w:name w:val="work-sector"/>
    <w:basedOn w:val="BaseText"/>
    <w:rsid w:val="006E14D4"/>
    <w:pPr>
      <w:jc w:val="right"/>
    </w:pPr>
    <w:rPr>
      <w:color w:val="003300"/>
    </w:rPr>
  </w:style>
  <w:style w:type="paragraph" w:customStyle="1" w:styleId="DOI">
    <w:name w:val="DOI"/>
    <w:basedOn w:val="DateAccepted"/>
    <w:qFormat/>
    <w:rsid w:val="006E14D4"/>
  </w:style>
  <w:style w:type="character" w:customStyle="1" w:styleId="custom-cit-author">
    <w:name w:val="custom-cit-author"/>
    <w:basedOn w:val="DefaultParagraphFont"/>
    <w:rsid w:val="006E14D4"/>
  </w:style>
  <w:style w:type="character" w:customStyle="1" w:styleId="custom-cit-title">
    <w:name w:val="custom-cit-title"/>
    <w:basedOn w:val="DefaultParagraphFont"/>
    <w:rsid w:val="006E14D4"/>
  </w:style>
  <w:style w:type="character" w:customStyle="1" w:styleId="custom-cit-jour-title">
    <w:name w:val="custom-cit-jour-title"/>
    <w:basedOn w:val="DefaultParagraphFont"/>
    <w:rsid w:val="006E14D4"/>
  </w:style>
  <w:style w:type="character" w:customStyle="1" w:styleId="custom-cit-volume">
    <w:name w:val="custom-cit-volume"/>
    <w:basedOn w:val="DefaultParagraphFont"/>
    <w:rsid w:val="006E14D4"/>
  </w:style>
  <w:style w:type="character" w:customStyle="1" w:styleId="custom-cit-volume-sep">
    <w:name w:val="custom-cit-volume-sep"/>
    <w:basedOn w:val="DefaultParagraphFont"/>
    <w:rsid w:val="006E14D4"/>
  </w:style>
  <w:style w:type="character" w:customStyle="1" w:styleId="custom-cit-fpage">
    <w:name w:val="custom-cit-fpage"/>
    <w:basedOn w:val="DefaultParagraphFont"/>
    <w:rsid w:val="006E14D4"/>
  </w:style>
  <w:style w:type="character" w:customStyle="1" w:styleId="custom-cit-date">
    <w:name w:val="custom-cit-date"/>
    <w:basedOn w:val="DefaultParagraphFont"/>
    <w:rsid w:val="006E14D4"/>
  </w:style>
  <w:style w:type="paragraph" w:customStyle="1" w:styleId="01PaperTitle">
    <w:name w:val="01 Paper Title"/>
    <w:qFormat/>
    <w:rsid w:val="006E14D4"/>
    <w:pPr>
      <w:spacing w:after="180" w:line="360" w:lineRule="exact"/>
    </w:pPr>
    <w:rPr>
      <w:rFonts w:ascii="Times New Roman" w:eastAsia="Malgun Gothic" w:hAnsi="Times New Roman" w:cs="Times New Roman"/>
      <w:b/>
      <w:noProof/>
      <w:position w:val="7"/>
      <w:sz w:val="32"/>
      <w:szCs w:val="32"/>
      <w:lang w:val="en-GB" w:eastAsia="en-GB"/>
    </w:rPr>
  </w:style>
  <w:style w:type="paragraph" w:customStyle="1" w:styleId="N1AuthorAddresses">
    <w:name w:val="N1 Author Addresses"/>
    <w:qFormat/>
    <w:rsid w:val="006E14D4"/>
    <w:pPr>
      <w:spacing w:after="0" w:line="190" w:lineRule="exact"/>
    </w:pPr>
    <w:rPr>
      <w:rFonts w:ascii="Times New Roman" w:eastAsia="Malgun Gothic" w:hAnsi="Times New Roman" w:cs="Times New Roman"/>
      <w:i/>
      <w:sz w:val="16"/>
      <w:szCs w:val="20"/>
      <w:lang w:val="en-GB" w:eastAsia="en-GB"/>
    </w:rPr>
  </w:style>
  <w:style w:type="character" w:styleId="PlaceholderText">
    <w:name w:val="Placeholder Text"/>
    <w:basedOn w:val="DefaultParagraphFont"/>
    <w:uiPriority w:val="99"/>
    <w:semiHidden/>
    <w:rsid w:val="00A24D32"/>
    <w:rPr>
      <w:color w:val="808080"/>
    </w:rPr>
  </w:style>
  <w:style w:type="table" w:styleId="GridTable3-Accent1">
    <w:name w:val="Grid Table 3 Accent 1"/>
    <w:basedOn w:val="TableNormal"/>
    <w:uiPriority w:val="48"/>
    <w:rsid w:val="007B7B7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Light">
    <w:name w:val="Grid Table Light"/>
    <w:basedOn w:val="TableNormal"/>
    <w:uiPriority w:val="40"/>
    <w:rsid w:val="00FB39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18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image" Target="media/image41.wmf"/><Relationship Id="rId138" Type="http://schemas.openxmlformats.org/officeDocument/2006/relationships/image" Target="media/image67.wmf"/><Relationship Id="rId159" Type="http://schemas.openxmlformats.org/officeDocument/2006/relationships/oleObject" Target="embeddings/oleObject75.bin"/><Relationship Id="rId170" Type="http://schemas.openxmlformats.org/officeDocument/2006/relationships/image" Target="media/image83.wmf"/><Relationship Id="rId191" Type="http://schemas.openxmlformats.org/officeDocument/2006/relationships/oleObject" Target="embeddings/oleObject91.bin"/><Relationship Id="rId196" Type="http://schemas.openxmlformats.org/officeDocument/2006/relationships/image" Target="media/image96.wmf"/><Relationship Id="rId200"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oleObject" Target="embeddings/oleObject49.bin"/><Relationship Id="rId11" Type="http://schemas.openxmlformats.org/officeDocument/2006/relationships/image" Target="media/image4.png"/><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oleObject" Target="embeddings/oleObject57.bin"/><Relationship Id="rId128" Type="http://schemas.openxmlformats.org/officeDocument/2006/relationships/image" Target="media/image62.wmf"/><Relationship Id="rId144" Type="http://schemas.openxmlformats.org/officeDocument/2006/relationships/image" Target="media/image70.wmf"/><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160" Type="http://schemas.openxmlformats.org/officeDocument/2006/relationships/image" Target="media/image78.wmf"/><Relationship Id="rId165" Type="http://schemas.openxmlformats.org/officeDocument/2006/relationships/oleObject" Target="embeddings/oleObject78.bin"/><Relationship Id="rId181" Type="http://schemas.openxmlformats.org/officeDocument/2006/relationships/oleObject" Target="embeddings/oleObject86.bin"/><Relationship Id="rId186" Type="http://schemas.openxmlformats.org/officeDocument/2006/relationships/image" Target="media/image91.wmf"/><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oleObject" Target="embeddings/oleObject52.bin"/><Relationship Id="rId118" Type="http://schemas.openxmlformats.org/officeDocument/2006/relationships/image" Target="media/image57.wmf"/><Relationship Id="rId134" Type="http://schemas.openxmlformats.org/officeDocument/2006/relationships/image" Target="media/image65.wmf"/><Relationship Id="rId139" Type="http://schemas.openxmlformats.org/officeDocument/2006/relationships/oleObject" Target="embeddings/oleObject65.bin"/><Relationship Id="rId80" Type="http://schemas.openxmlformats.org/officeDocument/2006/relationships/image" Target="media/image39.wmf"/><Relationship Id="rId85" Type="http://schemas.openxmlformats.org/officeDocument/2006/relationships/oleObject" Target="embeddings/oleObject37.bin"/><Relationship Id="rId150" Type="http://schemas.openxmlformats.org/officeDocument/2006/relationships/image" Target="media/image73.wmf"/><Relationship Id="rId155" Type="http://schemas.openxmlformats.org/officeDocument/2006/relationships/oleObject" Target="embeddings/oleObject73.bin"/><Relationship Id="rId171" Type="http://schemas.openxmlformats.org/officeDocument/2006/relationships/oleObject" Target="embeddings/oleObject81.bin"/><Relationship Id="rId176" Type="http://schemas.openxmlformats.org/officeDocument/2006/relationships/image" Target="media/image86.wmf"/><Relationship Id="rId192" Type="http://schemas.openxmlformats.org/officeDocument/2006/relationships/image" Target="media/image94.wmf"/><Relationship Id="rId197" Type="http://schemas.openxmlformats.org/officeDocument/2006/relationships/oleObject" Target="embeddings/oleObject94.bin"/><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7.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60.bin"/><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2.bin"/><Relationship Id="rId91" Type="http://schemas.openxmlformats.org/officeDocument/2006/relationships/oleObject" Target="embeddings/oleObject41.bin"/><Relationship Id="rId96" Type="http://schemas.openxmlformats.org/officeDocument/2006/relationships/image" Target="media/image46.wmf"/><Relationship Id="rId140" Type="http://schemas.openxmlformats.org/officeDocument/2006/relationships/image" Target="media/image68.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81.wmf"/><Relationship Id="rId182" Type="http://schemas.openxmlformats.org/officeDocument/2006/relationships/image" Target="media/image89.wmf"/><Relationship Id="rId187" Type="http://schemas.openxmlformats.org/officeDocument/2006/relationships/oleObject" Target="embeddings/oleObject8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5.wmf"/><Relationship Id="rId119" Type="http://schemas.openxmlformats.org/officeDocument/2006/relationships/oleObject" Target="embeddings/oleObject55.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oleObject" Target="embeddings/oleObject38.bin"/><Relationship Id="rId130" Type="http://schemas.openxmlformats.org/officeDocument/2006/relationships/image" Target="media/image63.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6.wmf"/><Relationship Id="rId177" Type="http://schemas.openxmlformats.org/officeDocument/2006/relationships/oleObject" Target="embeddings/oleObject84.bin"/><Relationship Id="rId198" Type="http://schemas.openxmlformats.org/officeDocument/2006/relationships/footer" Target="footer1.xml"/><Relationship Id="rId172" Type="http://schemas.openxmlformats.org/officeDocument/2006/relationships/image" Target="media/image84.wmf"/><Relationship Id="rId193" Type="http://schemas.openxmlformats.org/officeDocument/2006/relationships/oleObject" Target="embeddings/oleObject92.bin"/><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oleObject" Target="embeddings/oleObject50.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4.wmf"/><Relationship Id="rId162" Type="http://schemas.openxmlformats.org/officeDocument/2006/relationships/image" Target="media/image79.wmf"/><Relationship Id="rId183" Type="http://schemas.openxmlformats.org/officeDocument/2006/relationships/oleObject" Target="embeddings/oleObject87.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3.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6.wmf"/><Relationship Id="rId157" Type="http://schemas.openxmlformats.org/officeDocument/2006/relationships/oleObject" Target="embeddings/oleObject74.bin"/><Relationship Id="rId178" Type="http://schemas.openxmlformats.org/officeDocument/2006/relationships/image" Target="media/image87.wmf"/><Relationship Id="rId61" Type="http://schemas.openxmlformats.org/officeDocument/2006/relationships/oleObject" Target="embeddings/oleObject25.bin"/><Relationship Id="rId82" Type="http://schemas.openxmlformats.org/officeDocument/2006/relationships/image" Target="media/image40.wmf"/><Relationship Id="rId152" Type="http://schemas.openxmlformats.org/officeDocument/2006/relationships/image" Target="media/image74.wmf"/><Relationship Id="rId173" Type="http://schemas.openxmlformats.org/officeDocument/2006/relationships/oleObject" Target="embeddings/oleObject82.bin"/><Relationship Id="rId194" Type="http://schemas.openxmlformats.org/officeDocument/2006/relationships/image" Target="media/image95.wmf"/><Relationship Id="rId199"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oleObject" Target="embeddings/oleObject69.bin"/><Relationship Id="rId168" Type="http://schemas.openxmlformats.org/officeDocument/2006/relationships/image" Target="media/image82.wmf"/><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oleObject" Target="embeddings/oleObject56.bin"/><Relationship Id="rId142" Type="http://schemas.openxmlformats.org/officeDocument/2006/relationships/image" Target="media/image69.wmf"/><Relationship Id="rId163" Type="http://schemas.openxmlformats.org/officeDocument/2006/relationships/oleObject" Target="embeddings/oleObject77.bin"/><Relationship Id="rId184" Type="http://schemas.openxmlformats.org/officeDocument/2006/relationships/image" Target="media/image90.wmf"/><Relationship Id="rId189" Type="http://schemas.openxmlformats.org/officeDocument/2006/relationships/oleObject" Target="embeddings/oleObject90.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image" Target="media/image56.wmf"/><Relationship Id="rId137" Type="http://schemas.openxmlformats.org/officeDocument/2006/relationships/oleObject" Target="embeddings/oleObject64.bin"/><Relationship Id="rId158" Type="http://schemas.openxmlformats.org/officeDocument/2006/relationships/image" Target="media/image77.wmf"/><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image" Target="media/image85.wmf"/><Relationship Id="rId179" Type="http://schemas.openxmlformats.org/officeDocument/2006/relationships/oleObject" Target="embeddings/oleObject85.bin"/><Relationship Id="rId195" Type="http://schemas.openxmlformats.org/officeDocument/2006/relationships/oleObject" Target="embeddings/oleObject93.bin"/><Relationship Id="rId190" Type="http://schemas.openxmlformats.org/officeDocument/2006/relationships/image" Target="media/image93.wmf"/><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image" Target="media/image51.wmf"/><Relationship Id="rId127" Type="http://schemas.openxmlformats.org/officeDocument/2006/relationships/oleObject" Target="embeddings/oleObject59.bin"/><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9.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8.wmf"/><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oleObject" Target="embeddings/oleObject62.bin"/><Relationship Id="rId154" Type="http://schemas.openxmlformats.org/officeDocument/2006/relationships/image" Target="media/image75.wmf"/><Relationship Id="rId175" Type="http://schemas.openxmlformats.org/officeDocument/2006/relationships/oleObject" Target="embeddings/oleObject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CF558-ADBC-4B1D-A092-8A6542C6F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17371</TotalTime>
  <Pages>14</Pages>
  <Words>3667</Words>
  <Characters>20906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Min-Cheol</dc:creator>
  <cp:keywords/>
  <dc:description/>
  <cp:lastModifiedBy>Kim Min-Cheol</cp:lastModifiedBy>
  <cp:revision>15</cp:revision>
  <cp:lastPrinted>2019-06-04T16:18:00Z</cp:lastPrinted>
  <dcterms:created xsi:type="dcterms:W3CDTF">2019-04-22T20:02:00Z</dcterms:created>
  <dcterms:modified xsi:type="dcterms:W3CDTF">2021-09-12T00:06:00Z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