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9B" w:rsidRPr="009C0278" w:rsidRDefault="00F1709B" w:rsidP="00F1709B">
      <w:pPr>
        <w:pStyle w:val="MDPI22heading2"/>
        <w:rPr>
          <w:rFonts w:ascii="Times New Roman" w:hAnsi="Times New Roman"/>
          <w:b/>
          <w:i w:val="0"/>
          <w:sz w:val="24"/>
          <w:szCs w:val="24"/>
        </w:rPr>
      </w:pPr>
      <w:r w:rsidRPr="009C0278">
        <w:rPr>
          <w:rFonts w:ascii="Times New Roman" w:hAnsi="Times New Roman"/>
          <w:b/>
          <w:i w:val="0"/>
          <w:sz w:val="24"/>
          <w:szCs w:val="24"/>
        </w:rPr>
        <w:t>Mass Spectrum and Elemental Analysis</w:t>
      </w:r>
    </w:p>
    <w:p w:rsidR="00F1709B" w:rsidRPr="009C0278" w:rsidRDefault="00F1709B" w:rsidP="001C071F">
      <w:pPr>
        <w:pStyle w:val="MDPI31text"/>
        <w:rPr>
          <w:rFonts w:ascii="Times New Roman" w:eastAsia="TimesNewRoman" w:hAnsi="Times New Roman"/>
        </w:rPr>
      </w:pPr>
      <w:r w:rsidRPr="009C0278">
        <w:rPr>
          <w:rFonts w:ascii="Times New Roman" w:eastAsia="TimesNewRoman" w:hAnsi="Times New Roman"/>
        </w:rPr>
        <w:t xml:space="preserve">The C, H and N elemental analysis is helpful for the calculation of empirical formula. The mass spectrometer examination recorded the molecular ion peak (M) at </w:t>
      </w:r>
      <w:r w:rsidRPr="009C0278">
        <w:rPr>
          <w:rFonts w:ascii="Times New Roman" w:eastAsia="TimesNewRoman" w:hAnsi="Times New Roman"/>
          <w:i/>
          <w:iCs/>
        </w:rPr>
        <w:t>m</w:t>
      </w:r>
      <w:r w:rsidRPr="009C0278">
        <w:rPr>
          <w:rFonts w:ascii="Times New Roman" w:eastAsia="TimesNewRoman" w:hAnsi="Times New Roman"/>
        </w:rPr>
        <w:t>/</w:t>
      </w:r>
      <w:r w:rsidRPr="009C0278">
        <w:rPr>
          <w:rFonts w:ascii="Times New Roman" w:eastAsia="TimesNewRoman" w:hAnsi="Times New Roman"/>
          <w:i/>
          <w:iCs/>
        </w:rPr>
        <w:t>z</w:t>
      </w:r>
      <w:r w:rsidRPr="009C0278">
        <w:rPr>
          <w:rFonts w:ascii="Times New Roman" w:eastAsia="TimesNewRoman" w:hAnsi="Times New Roman"/>
        </w:rPr>
        <w:t xml:space="preserve"> 414 and 412. These data suggested the expected molecular formula as a mixture </w:t>
      </w:r>
      <w:r w:rsidR="001C071F" w:rsidRPr="009C0278">
        <w:rPr>
          <w:rFonts w:ascii="Times New Roman" w:eastAsia="TimesNewRoman" w:hAnsi="Times New Roman"/>
        </w:rPr>
        <w:t xml:space="preserve">(referred as D2 (N1) and D2 (2N) </w:t>
      </w:r>
      <w:r w:rsidRPr="009C0278">
        <w:rPr>
          <w:rFonts w:ascii="Times New Roman" w:eastAsia="TimesNewRoman" w:hAnsi="Times New Roman"/>
        </w:rPr>
        <w:t>of C</w:t>
      </w:r>
      <w:r w:rsidRPr="009C0278">
        <w:rPr>
          <w:rFonts w:ascii="Times New Roman" w:eastAsia="TimesNewRoman" w:hAnsi="Times New Roman"/>
          <w:vertAlign w:val="subscript"/>
        </w:rPr>
        <w:t>29</w:t>
      </w:r>
      <w:r w:rsidRPr="009C0278">
        <w:rPr>
          <w:rFonts w:ascii="Times New Roman" w:eastAsia="TimesNewRoman" w:hAnsi="Times New Roman"/>
        </w:rPr>
        <w:t>H</w:t>
      </w:r>
      <w:r w:rsidRPr="009C0278">
        <w:rPr>
          <w:rFonts w:ascii="Times New Roman" w:eastAsia="TimesNewRoman" w:hAnsi="Times New Roman"/>
          <w:vertAlign w:val="subscript"/>
        </w:rPr>
        <w:t>50</w:t>
      </w:r>
      <w:r w:rsidRPr="009C0278">
        <w:rPr>
          <w:rFonts w:ascii="Times New Roman" w:eastAsia="TimesNewRoman" w:hAnsi="Times New Roman"/>
        </w:rPr>
        <w:t>O, C</w:t>
      </w:r>
      <w:r w:rsidRPr="009C0278">
        <w:rPr>
          <w:rFonts w:ascii="Times New Roman" w:eastAsia="TimesNewRoman" w:hAnsi="Times New Roman"/>
          <w:vertAlign w:val="subscript"/>
        </w:rPr>
        <w:t>29</w:t>
      </w:r>
      <w:r w:rsidRPr="009C0278">
        <w:rPr>
          <w:rFonts w:ascii="Times New Roman" w:eastAsia="TimesNewRoman" w:hAnsi="Times New Roman"/>
        </w:rPr>
        <w:t>H</w:t>
      </w:r>
      <w:r w:rsidRPr="009C0278">
        <w:rPr>
          <w:rFonts w:ascii="Times New Roman" w:eastAsia="TimesNewRoman" w:hAnsi="Times New Roman"/>
          <w:vertAlign w:val="subscript"/>
        </w:rPr>
        <w:t>48</w:t>
      </w:r>
      <w:r w:rsidRPr="009C0278">
        <w:rPr>
          <w:rFonts w:ascii="Times New Roman" w:eastAsia="TimesNewRoman" w:hAnsi="Times New Roman"/>
        </w:rPr>
        <w:t xml:space="preserve">O (Figure </w:t>
      </w:r>
      <w:r w:rsidR="005D7B84" w:rsidRPr="009C0278">
        <w:rPr>
          <w:rFonts w:ascii="Times New Roman" w:eastAsia="TimesNewRoman" w:hAnsi="Times New Roman"/>
        </w:rPr>
        <w:t>1</w:t>
      </w:r>
      <w:r w:rsidR="001C071F" w:rsidRPr="009C0278">
        <w:rPr>
          <w:rFonts w:ascii="Times New Roman" w:eastAsia="TimesNewRoman" w:hAnsi="Times New Roman"/>
        </w:rPr>
        <w:t>a-c</w:t>
      </w:r>
      <w:r w:rsidRPr="009C0278">
        <w:rPr>
          <w:rFonts w:ascii="Times New Roman" w:eastAsia="TimesNewRoman" w:hAnsi="Times New Roman"/>
        </w:rPr>
        <w:t xml:space="preserve">). However, this compound is a mixture with the ratio of 5:4 </w:t>
      </w:r>
      <w:r w:rsidR="001C071F" w:rsidRPr="009C0278">
        <w:rPr>
          <w:rFonts w:ascii="Times New Roman" w:eastAsia="TimesNewRoman" w:hAnsi="Times New Roman"/>
        </w:rPr>
        <w:t>calculated by</w:t>
      </w:r>
      <w:r w:rsidRPr="009C0278">
        <w:rPr>
          <w:rFonts w:ascii="Times New Roman" w:eastAsia="TimesNewRoman" w:hAnsi="Times New Roman"/>
        </w:rPr>
        <w:t xml:space="preserve"> the mass spectrum and nuclear magnetic resonance analysis.</w:t>
      </w:r>
    </w:p>
    <w:p w:rsidR="001C071F" w:rsidRPr="009C0278" w:rsidRDefault="001C071F" w:rsidP="001C071F">
      <w:pPr>
        <w:pStyle w:val="MDPI31text"/>
        <w:rPr>
          <w:rFonts w:ascii="Times New Roman" w:eastAsia="TimesNewRoman" w:hAnsi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26"/>
        <w:gridCol w:w="4750"/>
      </w:tblGrid>
      <w:tr w:rsidR="00F1709B" w:rsidRPr="009C0278" w:rsidTr="00617A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1figurecaption"/>
              <w:spacing w:before="60" w:after="60" w:line="240" w:lineRule="auto"/>
              <w:ind w:left="180"/>
              <w:jc w:val="center"/>
              <w:rPr>
                <w:rFonts w:ascii="Times New Roman" w:hAnsi="Times New Roman"/>
                <w:lang w:eastAsia="hu-HU"/>
              </w:rPr>
            </w:pPr>
            <w:r w:rsidRPr="009C0278">
              <w:rPr>
                <w:rFonts w:ascii="Times New Roman" w:hAnsi="Times New Roman"/>
                <w:noProof/>
                <w:lang w:eastAsia="en-US" w:bidi="ar-SA"/>
              </w:rPr>
              <w:drawing>
                <wp:inline distT="0" distB="0" distL="0" distR="0" wp14:anchorId="798DEAEC" wp14:editId="547A652E">
                  <wp:extent cx="2559050" cy="1428750"/>
                  <wp:effectExtent l="0" t="0" r="0" b="0"/>
                  <wp:docPr id="38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1figurecaption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lang w:eastAsia="hu-HU"/>
              </w:rPr>
            </w:pPr>
            <w:r w:rsidRPr="009C0278">
              <w:rPr>
                <w:rFonts w:ascii="Times New Roman" w:hAnsi="Times New Roman"/>
                <w:noProof/>
                <w:kern w:val="2"/>
                <w:sz w:val="21"/>
                <w:lang w:eastAsia="en-US" w:bidi="ar-SA"/>
              </w:rPr>
              <w:drawing>
                <wp:inline distT="0" distB="0" distL="0" distR="0" wp14:anchorId="768882E1" wp14:editId="6E11E487">
                  <wp:extent cx="2743200" cy="1409700"/>
                  <wp:effectExtent l="0" t="0" r="0" b="0"/>
                  <wp:docPr id="38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09B" w:rsidRPr="009C0278" w:rsidTr="00617A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1figurecaption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eastAsia="hu-HU"/>
              </w:rPr>
            </w:pPr>
            <w:r w:rsidRPr="009C0278">
              <w:rPr>
                <w:rFonts w:ascii="Times New Roman" w:hAnsi="Times New Roman"/>
                <w:sz w:val="20"/>
                <w:lang w:eastAsia="hu-HU"/>
              </w:rPr>
              <w:t>(</w:t>
            </w:r>
            <w:r w:rsidRPr="009C0278">
              <w:rPr>
                <w:rFonts w:ascii="Times New Roman" w:hAnsi="Times New Roman"/>
                <w:b/>
                <w:sz w:val="20"/>
                <w:lang w:eastAsia="hu-HU"/>
              </w:rPr>
              <w:t>a</w:t>
            </w:r>
            <w:r w:rsidRPr="009C0278">
              <w:rPr>
                <w:rFonts w:ascii="Times New Roman" w:hAnsi="Times New Roman"/>
                <w:sz w:val="20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1figurecaption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eastAsia="hu-HU"/>
              </w:rPr>
            </w:pPr>
            <w:r w:rsidRPr="009C0278">
              <w:rPr>
                <w:rFonts w:ascii="Times New Roman" w:hAnsi="Times New Roman"/>
                <w:sz w:val="20"/>
                <w:lang w:eastAsia="hu-HU"/>
              </w:rPr>
              <w:t>(</w:t>
            </w:r>
            <w:r w:rsidRPr="009C0278">
              <w:rPr>
                <w:rFonts w:ascii="Times New Roman" w:hAnsi="Times New Roman"/>
                <w:b/>
                <w:sz w:val="20"/>
                <w:lang w:eastAsia="hu-HU"/>
              </w:rPr>
              <w:t>b</w:t>
            </w:r>
            <w:r w:rsidRPr="009C0278">
              <w:rPr>
                <w:rFonts w:ascii="Times New Roman" w:hAnsi="Times New Roman"/>
                <w:sz w:val="20"/>
                <w:lang w:eastAsia="hu-HU"/>
              </w:rPr>
              <w:t>)</w:t>
            </w:r>
          </w:p>
        </w:tc>
      </w:tr>
      <w:tr w:rsidR="00F1709B" w:rsidRPr="009C0278" w:rsidTr="00617A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1figurecaption"/>
              <w:spacing w:before="60" w:after="60" w:line="240" w:lineRule="auto"/>
              <w:ind w:left="180"/>
              <w:jc w:val="center"/>
              <w:rPr>
                <w:rFonts w:ascii="Times New Roman" w:hAnsi="Times New Roman"/>
                <w:lang w:eastAsia="hu-HU"/>
              </w:rPr>
            </w:pPr>
            <w:r w:rsidRPr="009C0278">
              <w:rPr>
                <w:rFonts w:ascii="Times New Roman" w:hAnsi="Times New Roman"/>
                <w:noProof/>
                <w:kern w:val="2"/>
                <w:sz w:val="21"/>
                <w:lang w:eastAsia="en-US" w:bidi="ar-SA"/>
              </w:rPr>
              <w:drawing>
                <wp:inline distT="0" distB="0" distL="0" distR="0" wp14:anchorId="3F78F35F" wp14:editId="1E1D65BF">
                  <wp:extent cx="2679700" cy="1377950"/>
                  <wp:effectExtent l="0" t="0" r="0" b="0"/>
                  <wp:docPr id="38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1figurecaption"/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eastAsia="hu-HU"/>
              </w:rPr>
            </w:pPr>
          </w:p>
        </w:tc>
      </w:tr>
      <w:tr w:rsidR="00F1709B" w:rsidRPr="009C0278" w:rsidTr="00617A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1figurecaption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eastAsia="hu-HU"/>
              </w:rPr>
            </w:pPr>
            <w:r w:rsidRPr="009C0278">
              <w:rPr>
                <w:rFonts w:ascii="Times New Roman" w:hAnsi="Times New Roman"/>
                <w:sz w:val="20"/>
                <w:lang w:eastAsia="hu-HU"/>
              </w:rPr>
              <w:t>(</w:t>
            </w:r>
            <w:r w:rsidRPr="009C0278">
              <w:rPr>
                <w:rFonts w:ascii="Times New Roman" w:hAnsi="Times New Roman"/>
                <w:b/>
                <w:sz w:val="20"/>
                <w:lang w:eastAsia="hu-HU"/>
              </w:rPr>
              <w:t>c</w:t>
            </w:r>
            <w:r w:rsidRPr="009C0278">
              <w:rPr>
                <w:rFonts w:ascii="Times New Roman" w:hAnsi="Times New Roman"/>
                <w:sz w:val="20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1figurecaption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eastAsia="hu-HU"/>
              </w:rPr>
            </w:pPr>
          </w:p>
        </w:tc>
      </w:tr>
    </w:tbl>
    <w:p w:rsidR="00F1709B" w:rsidRPr="009C0278" w:rsidRDefault="00F1709B" w:rsidP="00F1709B">
      <w:pPr>
        <w:pStyle w:val="MDPI51figurecaption"/>
        <w:rPr>
          <w:rFonts w:ascii="Times New Roman" w:eastAsia="TimesNewRoman" w:hAnsi="Times New Roman"/>
        </w:rPr>
      </w:pPr>
      <w:proofErr w:type="gramStart"/>
      <w:r w:rsidRPr="009C0278">
        <w:rPr>
          <w:rFonts w:ascii="Times New Roman" w:eastAsia="TimesNewRoman" w:hAnsi="Times New Roman"/>
          <w:b/>
        </w:rPr>
        <w:t xml:space="preserve">Figure </w:t>
      </w:r>
      <w:r w:rsidR="001C071F" w:rsidRPr="009C0278">
        <w:rPr>
          <w:rFonts w:ascii="Times New Roman" w:eastAsia="TimesNewRoman" w:hAnsi="Times New Roman"/>
          <w:b/>
        </w:rPr>
        <w:t>1</w:t>
      </w:r>
      <w:r w:rsidRPr="009C0278">
        <w:rPr>
          <w:rFonts w:ascii="Times New Roman" w:eastAsia="TimesNewRoman" w:hAnsi="Times New Roman"/>
          <w:b/>
        </w:rPr>
        <w:t>.</w:t>
      </w:r>
      <w:proofErr w:type="gramEnd"/>
      <w:r w:rsidRPr="009C0278">
        <w:rPr>
          <w:rFonts w:ascii="Times New Roman" w:eastAsia="TimesNewRoman" w:hAnsi="Times New Roman"/>
          <w:b/>
        </w:rPr>
        <w:t xml:space="preserve"> </w:t>
      </w:r>
      <w:proofErr w:type="gramStart"/>
      <w:r w:rsidRPr="009C0278">
        <w:rPr>
          <w:rFonts w:ascii="Times New Roman" w:eastAsia="TimesNewRoman" w:hAnsi="Times New Roman"/>
          <w:b/>
        </w:rPr>
        <w:t>a–c</w:t>
      </w:r>
      <w:proofErr w:type="gramEnd"/>
      <w:r w:rsidRPr="009C0278">
        <w:rPr>
          <w:rFonts w:ascii="Times New Roman" w:eastAsia="TimesNewRoman" w:hAnsi="Times New Roman"/>
          <w:b/>
        </w:rPr>
        <w:t xml:space="preserve">. </w:t>
      </w:r>
      <w:r w:rsidRPr="009C0278">
        <w:rPr>
          <w:rFonts w:ascii="Times New Roman" w:eastAsia="TimesNewRoman" w:hAnsi="Times New Roman"/>
        </w:rPr>
        <w:t xml:space="preserve">The full mass spectrum </w:t>
      </w:r>
      <w:r w:rsidR="001C071F" w:rsidRPr="009C0278">
        <w:rPr>
          <w:rFonts w:ascii="Times New Roman" w:hAnsi="Times New Roman"/>
        </w:rPr>
        <w:t>Spinasterol and 22, 23-dihydrospinasterol</w:t>
      </w:r>
      <w:r w:rsidRPr="009C0278">
        <w:rPr>
          <w:rFonts w:ascii="Times New Roman" w:eastAsia="TimesNewRoman" w:hAnsi="Times New Roman"/>
        </w:rPr>
        <w:t xml:space="preserve"> </w:t>
      </w:r>
    </w:p>
    <w:p w:rsidR="00F1709B" w:rsidRPr="009C0278" w:rsidRDefault="00F1709B" w:rsidP="00F1709B">
      <w:pPr>
        <w:pStyle w:val="MDPI22heading2"/>
        <w:rPr>
          <w:rFonts w:ascii="Times New Roman" w:hAnsi="Times New Roman"/>
          <w:b/>
          <w:i w:val="0"/>
          <w:sz w:val="24"/>
          <w:szCs w:val="24"/>
        </w:rPr>
      </w:pPr>
      <w:r w:rsidRPr="009C0278">
        <w:rPr>
          <w:rFonts w:ascii="Times New Roman" w:hAnsi="Times New Roman"/>
          <w:b/>
          <w:i w:val="0"/>
          <w:sz w:val="24"/>
          <w:szCs w:val="24"/>
        </w:rPr>
        <w:t>NMR Analysis (</w:t>
      </w:r>
      <w:r w:rsidRPr="009C0278">
        <w:rPr>
          <w:rFonts w:ascii="Times New Roman" w:hAnsi="Times New Roman"/>
          <w:b/>
          <w:i w:val="0"/>
          <w:sz w:val="24"/>
          <w:szCs w:val="24"/>
          <w:vertAlign w:val="superscript"/>
        </w:rPr>
        <w:t>1</w:t>
      </w:r>
      <w:r w:rsidRPr="009C0278">
        <w:rPr>
          <w:rFonts w:ascii="Times New Roman" w:hAnsi="Times New Roman"/>
          <w:b/>
          <w:i w:val="0"/>
          <w:sz w:val="24"/>
          <w:szCs w:val="24"/>
        </w:rPr>
        <w:t xml:space="preserve">H-NMR and </w:t>
      </w:r>
      <w:r w:rsidRPr="009C0278">
        <w:rPr>
          <w:rFonts w:ascii="Times New Roman" w:hAnsi="Times New Roman"/>
          <w:b/>
          <w:i w:val="0"/>
          <w:sz w:val="24"/>
          <w:szCs w:val="24"/>
          <w:vertAlign w:val="superscript"/>
        </w:rPr>
        <w:t>13</w:t>
      </w:r>
      <w:r w:rsidRPr="009C0278">
        <w:rPr>
          <w:rFonts w:ascii="Times New Roman" w:hAnsi="Times New Roman"/>
          <w:b/>
          <w:i w:val="0"/>
          <w:sz w:val="24"/>
          <w:szCs w:val="24"/>
        </w:rPr>
        <w:t>C-NMR)</w:t>
      </w:r>
    </w:p>
    <w:p w:rsidR="00646C1B" w:rsidRPr="002D2E47" w:rsidRDefault="00F1709B" w:rsidP="002D2E47">
      <w:pPr>
        <w:pStyle w:val="MDPI31text"/>
        <w:rPr>
          <w:rFonts w:ascii="Times New Roman" w:hAnsi="Times New Roman"/>
        </w:rPr>
      </w:pPr>
      <w:r w:rsidRPr="009C0278">
        <w:rPr>
          <w:rFonts w:ascii="Times New Roman" w:hAnsi="Times New Roman"/>
        </w:rPr>
        <w:t xml:space="preserve">The chemical structures of the purified compounds D2 (N) </w:t>
      </w:r>
      <w:r w:rsidR="00A528A2">
        <w:rPr>
          <w:rFonts w:ascii="Times New Roman" w:hAnsi="Times New Roman"/>
        </w:rPr>
        <w:t>was</w:t>
      </w:r>
      <w:r w:rsidRPr="009C0278">
        <w:rPr>
          <w:rFonts w:ascii="Times New Roman" w:hAnsi="Times New Roman"/>
        </w:rPr>
        <w:t xml:space="preserve"> characterized by nuclear magnetic resonance (NMR), Bruker BioSpin, Billerica MA for 1D (</w:t>
      </w:r>
      <w:r w:rsidRPr="009C0278">
        <w:rPr>
          <w:rFonts w:ascii="Times New Roman" w:hAnsi="Times New Roman"/>
          <w:vertAlign w:val="superscript"/>
        </w:rPr>
        <w:t>1</w:t>
      </w:r>
      <w:r w:rsidRPr="009C0278">
        <w:rPr>
          <w:rFonts w:ascii="Times New Roman" w:hAnsi="Times New Roman"/>
        </w:rPr>
        <w:t xml:space="preserve">H-NMR, </w:t>
      </w:r>
      <w:r w:rsidRPr="009C0278">
        <w:rPr>
          <w:rFonts w:ascii="Times New Roman" w:hAnsi="Times New Roman"/>
          <w:vertAlign w:val="superscript"/>
        </w:rPr>
        <w:t>13</w:t>
      </w:r>
      <w:r w:rsidRPr="009C0278">
        <w:rPr>
          <w:rFonts w:ascii="Times New Roman" w:hAnsi="Times New Roman"/>
        </w:rPr>
        <w:t>C-NMR), mass spectrum and elemental analysis. All NMR experiments were carried out at room temperature.</w:t>
      </w:r>
    </w:p>
    <w:p w:rsidR="00F1709B" w:rsidRPr="009C0278" w:rsidRDefault="00F1709B" w:rsidP="00F1709B">
      <w:pPr>
        <w:pStyle w:val="MDPI31text"/>
        <w:rPr>
          <w:rFonts w:ascii="Times New Roman" w:eastAsia="TimesNewRomanPSMT" w:hAnsi="Times New Roman"/>
        </w:rPr>
      </w:pPr>
      <w:r w:rsidRPr="009C0278">
        <w:rPr>
          <w:rFonts w:ascii="Times New Roman" w:hAnsi="Times New Roman"/>
          <w:lang w:eastAsia="hu-HU"/>
        </w:rPr>
        <w:t xml:space="preserve">In the </w:t>
      </w:r>
      <w:r w:rsidRPr="009C0278">
        <w:rPr>
          <w:rFonts w:ascii="Times New Roman" w:hAnsi="Times New Roman"/>
          <w:vertAlign w:val="superscript"/>
          <w:lang w:eastAsia="hu-HU"/>
        </w:rPr>
        <w:t>1</w:t>
      </w:r>
      <w:r w:rsidRPr="009C0278">
        <w:rPr>
          <w:rFonts w:ascii="Times New Roman" w:hAnsi="Times New Roman"/>
          <w:lang w:eastAsia="hu-HU"/>
        </w:rPr>
        <w:t xml:space="preserve">H-NMR and </w:t>
      </w:r>
      <w:r w:rsidRPr="009C0278">
        <w:rPr>
          <w:rFonts w:ascii="Times New Roman" w:hAnsi="Times New Roman"/>
          <w:vertAlign w:val="superscript"/>
          <w:lang w:eastAsia="hu-HU"/>
        </w:rPr>
        <w:t>13</w:t>
      </w:r>
      <w:r w:rsidRPr="009C0278">
        <w:rPr>
          <w:rFonts w:ascii="Times New Roman" w:hAnsi="Times New Roman"/>
          <w:lang w:eastAsia="hu-HU"/>
        </w:rPr>
        <w:t>C-NMR spectrum of the compound D</w:t>
      </w:r>
      <w:r w:rsidRPr="009C0278">
        <w:rPr>
          <w:rFonts w:ascii="Times New Roman" w:hAnsi="Times New Roman"/>
          <w:vertAlign w:val="subscript"/>
          <w:lang w:eastAsia="hu-HU"/>
        </w:rPr>
        <w:t>2</w:t>
      </w:r>
      <w:r w:rsidRPr="009C0278">
        <w:rPr>
          <w:rFonts w:ascii="Times New Roman" w:hAnsi="Times New Roman"/>
          <w:lang w:eastAsia="hu-HU"/>
        </w:rPr>
        <w:t xml:space="preserve"> (N 1) </w:t>
      </w:r>
      <w:r w:rsidRPr="009C0278">
        <w:rPr>
          <w:rFonts w:ascii="Times New Roman" w:hAnsi="Times New Roman"/>
          <w:vertAlign w:val="superscript"/>
        </w:rPr>
        <w:t>1</w:t>
      </w:r>
      <w:r w:rsidRPr="009C0278">
        <w:rPr>
          <w:rFonts w:ascii="Times New Roman" w:hAnsi="Times New Roman"/>
        </w:rPr>
        <w:t>H-NMR (600 MHz, CDCl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 </w:t>
      </w:r>
      <w:r w:rsidRPr="009C0278">
        <w:rPr>
          <w:rFonts w:ascii="Times New Roman" w:hAnsi="Times New Roman"/>
          <w:i/>
          <w:iCs/>
        </w:rPr>
        <w:t>δ</w:t>
      </w:r>
      <w:r w:rsidRPr="009C0278">
        <w:rPr>
          <w:rFonts w:ascii="Times New Roman" w:hAnsi="Times New Roman"/>
        </w:rPr>
        <w:t xml:space="preserve"> 5.16 (m, 1H, H-7), 3.60 (m, 1H, H-3)</w:t>
      </w:r>
      <w:r w:rsidRPr="009C0278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</w:t>
      </w:r>
      <w:r w:rsidRPr="009C0278">
        <w:rPr>
          <w:rStyle w:val="Strong"/>
          <w:rFonts w:ascii="Times New Roman" w:hAnsi="Times New Roman"/>
          <w:color w:val="0A0A0A"/>
          <w:szCs w:val="20"/>
          <w:shd w:val="clear" w:color="auto" w:fill="FFFFFF"/>
        </w:rPr>
        <w:t>allylic protons,</w:t>
      </w:r>
      <w:r w:rsidRPr="009C0278">
        <w:rPr>
          <w:rFonts w:ascii="Times New Roman" w:hAnsi="Times New Roman"/>
        </w:rPr>
        <w:t xml:space="preserve"> 0.93 (d, </w:t>
      </w:r>
      <w:r w:rsidRPr="009C0278">
        <w:rPr>
          <w:rFonts w:ascii="Times New Roman" w:hAnsi="Times New Roman"/>
          <w:i/>
          <w:iCs/>
        </w:rPr>
        <w:t>J</w:t>
      </w:r>
      <w:r w:rsidRPr="009C0278">
        <w:rPr>
          <w:rFonts w:ascii="Times New Roman" w:hAnsi="Times New Roman"/>
        </w:rPr>
        <w:t xml:space="preserve"> = 7.0 Hz,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), 0.85 (t, </w:t>
      </w:r>
      <w:r w:rsidRPr="009C0278">
        <w:rPr>
          <w:rFonts w:ascii="Times New Roman" w:hAnsi="Times New Roman"/>
          <w:i/>
          <w:iCs/>
        </w:rPr>
        <w:t>J</w:t>
      </w:r>
      <w:r w:rsidRPr="009C0278">
        <w:rPr>
          <w:rFonts w:ascii="Times New Roman" w:hAnsi="Times New Roman"/>
        </w:rPr>
        <w:t xml:space="preserve"> = 6.8 Hz,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), 0.82 (d, </w:t>
      </w:r>
      <w:r w:rsidRPr="009C0278">
        <w:rPr>
          <w:rFonts w:ascii="Times New Roman" w:hAnsi="Times New Roman"/>
          <w:i/>
          <w:iCs/>
        </w:rPr>
        <w:t xml:space="preserve">J </w:t>
      </w:r>
      <w:r w:rsidRPr="009C0278">
        <w:rPr>
          <w:rFonts w:ascii="Times New Roman" w:hAnsi="Times New Roman"/>
        </w:rPr>
        <w:t>= 6.9 Hz,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), 0.81 (d, </w:t>
      </w:r>
      <w:r w:rsidRPr="009C0278">
        <w:rPr>
          <w:rFonts w:ascii="Times New Roman" w:hAnsi="Times New Roman"/>
          <w:i/>
          <w:iCs/>
        </w:rPr>
        <w:t>J</w:t>
      </w:r>
      <w:r w:rsidRPr="009C0278">
        <w:rPr>
          <w:rFonts w:ascii="Times New Roman" w:hAnsi="Times New Roman"/>
        </w:rPr>
        <w:t xml:space="preserve"> = 6.9 Hz,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>), 0.80 (s,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>), 0.55 (s,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). </w:t>
      </w:r>
      <w:r w:rsidRPr="009C0278">
        <w:rPr>
          <w:rFonts w:ascii="Times New Roman" w:hAnsi="Times New Roman"/>
          <w:vertAlign w:val="superscript"/>
        </w:rPr>
        <w:t>13</w:t>
      </w:r>
      <w:r w:rsidRPr="009C0278">
        <w:rPr>
          <w:rFonts w:ascii="Times New Roman" w:hAnsi="Times New Roman"/>
        </w:rPr>
        <w:t>C-NMR (151 MHz, CDCl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 </w:t>
      </w:r>
      <w:r w:rsidRPr="009C0278">
        <w:rPr>
          <w:rFonts w:ascii="Times New Roman" w:hAnsi="Times New Roman"/>
          <w:i/>
          <w:iCs/>
        </w:rPr>
        <w:t xml:space="preserve">δ </w:t>
      </w:r>
      <w:r w:rsidRPr="009C0278">
        <w:rPr>
          <w:rFonts w:ascii="Times New Roman" w:hAnsi="Times New Roman"/>
        </w:rPr>
        <w:t>11.8, 12.0, 13.0, 18.8, 19.0, 19.7, 21.5, 22.9, 23.0, 26.1, 27.9, 29.1, 29.6, 31.4, 33.8, 34.1, 36.5, 37.1,37.9, 39.5, 40.2, 43.3, 45.8, 49.4, 55.0, 56.0, 71.0, 117.3, 139.5, (</w:t>
      </w:r>
      <w:bookmarkStart w:id="0" w:name="_Hlk33644862"/>
      <w:r w:rsidRPr="009C0278">
        <w:rPr>
          <w:rFonts w:ascii="Times New Roman" w:hAnsi="Times New Roman"/>
        </w:rPr>
        <w:t>Spinasterol</w:t>
      </w:r>
      <w:bookmarkEnd w:id="0"/>
      <w:r w:rsidRPr="009C0278">
        <w:rPr>
          <w:rFonts w:ascii="Times New Roman" w:hAnsi="Times New Roman"/>
        </w:rPr>
        <w:t>, C</w:t>
      </w:r>
      <w:r w:rsidRPr="009C0278">
        <w:rPr>
          <w:rFonts w:ascii="Times New Roman" w:hAnsi="Times New Roman"/>
          <w:vertAlign w:val="subscript"/>
        </w:rPr>
        <w:t>29</w:t>
      </w:r>
      <w:r w:rsidRPr="009C0278">
        <w:rPr>
          <w:rFonts w:ascii="Times New Roman" w:hAnsi="Times New Roman"/>
        </w:rPr>
        <w:t>H</w:t>
      </w:r>
      <w:r w:rsidRPr="009C0278">
        <w:rPr>
          <w:rFonts w:ascii="Times New Roman" w:hAnsi="Times New Roman"/>
          <w:vertAlign w:val="subscript"/>
        </w:rPr>
        <w:t>50</w:t>
      </w:r>
      <w:r w:rsidRPr="009C0278">
        <w:rPr>
          <w:rFonts w:ascii="Times New Roman" w:hAnsi="Times New Roman"/>
        </w:rPr>
        <w:t>O; 414.0 g/</w:t>
      </w:r>
      <w:proofErr w:type="spellStart"/>
      <w:r w:rsidRPr="009C0278">
        <w:rPr>
          <w:rFonts w:ascii="Times New Roman" w:hAnsi="Times New Roman"/>
        </w:rPr>
        <w:t>Mol</w:t>
      </w:r>
      <w:proofErr w:type="spellEnd"/>
      <w:r w:rsidRPr="009C0278">
        <w:rPr>
          <w:rFonts w:ascii="Times New Roman" w:hAnsi="Times New Roman"/>
        </w:rPr>
        <w:t xml:space="preserve">) (Figure </w:t>
      </w:r>
      <w:r w:rsidR="002D2E47">
        <w:rPr>
          <w:rFonts w:ascii="Times New Roman" w:hAnsi="Times New Roman"/>
        </w:rPr>
        <w:t>2</w:t>
      </w:r>
      <w:r w:rsidR="0042768C">
        <w:rPr>
          <w:rFonts w:ascii="Times New Roman" w:hAnsi="Times New Roman"/>
        </w:rPr>
        <w:t>a</w:t>
      </w:r>
      <w:r w:rsidRPr="009C0278">
        <w:rPr>
          <w:rFonts w:ascii="Times New Roman" w:hAnsi="Times New Roman"/>
        </w:rPr>
        <w:t xml:space="preserve">). </w:t>
      </w:r>
      <w:r w:rsidRPr="009C0278">
        <w:rPr>
          <w:rFonts w:ascii="Times New Roman" w:eastAsia="TimesNewRomanPSMT" w:hAnsi="Times New Roman"/>
        </w:rPr>
        <w:t>However,</w:t>
      </w:r>
      <w:r w:rsidRPr="009C0278">
        <w:rPr>
          <w:rFonts w:ascii="Times New Roman" w:hAnsi="Times New Roman"/>
          <w:vertAlign w:val="superscript"/>
          <w:lang w:eastAsia="hu-HU"/>
        </w:rPr>
        <w:t xml:space="preserve"> 1</w:t>
      </w:r>
      <w:r w:rsidRPr="009C0278">
        <w:rPr>
          <w:rFonts w:ascii="Times New Roman" w:hAnsi="Times New Roman"/>
          <w:lang w:eastAsia="hu-HU"/>
        </w:rPr>
        <w:t xml:space="preserve">H-NMR and </w:t>
      </w:r>
      <w:r w:rsidRPr="009C0278">
        <w:rPr>
          <w:rFonts w:ascii="Times New Roman" w:hAnsi="Times New Roman"/>
          <w:vertAlign w:val="superscript"/>
        </w:rPr>
        <w:t>13</w:t>
      </w:r>
      <w:r w:rsidRPr="009C0278">
        <w:rPr>
          <w:rFonts w:ascii="Times New Roman" w:hAnsi="Times New Roman"/>
        </w:rPr>
        <w:t xml:space="preserve">C-NMR </w:t>
      </w:r>
      <w:r w:rsidRPr="009C0278">
        <w:rPr>
          <w:rFonts w:ascii="Times New Roman" w:hAnsi="Times New Roman"/>
          <w:lang w:eastAsia="hu-HU"/>
        </w:rPr>
        <w:t>spectra of the compound D</w:t>
      </w:r>
      <w:r w:rsidRPr="009C0278">
        <w:rPr>
          <w:rFonts w:ascii="Times New Roman" w:hAnsi="Times New Roman"/>
          <w:vertAlign w:val="subscript"/>
          <w:lang w:eastAsia="hu-HU"/>
        </w:rPr>
        <w:t>2</w:t>
      </w:r>
      <w:r w:rsidRPr="009C0278">
        <w:rPr>
          <w:rFonts w:ascii="Times New Roman" w:hAnsi="Times New Roman"/>
          <w:lang w:eastAsia="hu-HU"/>
        </w:rPr>
        <w:t xml:space="preserve"> (N 2) </w:t>
      </w:r>
      <w:r w:rsidRPr="009C0278">
        <w:rPr>
          <w:rFonts w:ascii="Times New Roman" w:hAnsi="Times New Roman"/>
          <w:vertAlign w:val="superscript"/>
        </w:rPr>
        <w:t>1</w:t>
      </w:r>
      <w:r w:rsidRPr="009C0278">
        <w:rPr>
          <w:rFonts w:ascii="Times New Roman" w:hAnsi="Times New Roman"/>
        </w:rPr>
        <w:t>H-NMR (600 MHz, CDCl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 </w:t>
      </w:r>
      <w:r w:rsidRPr="009C0278">
        <w:rPr>
          <w:rFonts w:ascii="Times New Roman" w:hAnsi="Times New Roman"/>
          <w:i/>
          <w:iCs/>
        </w:rPr>
        <w:t>δ</w:t>
      </w:r>
      <w:r w:rsidRPr="009C0278">
        <w:rPr>
          <w:rFonts w:ascii="Times New Roman" w:hAnsi="Times New Roman"/>
        </w:rPr>
        <w:t xml:space="preserve"> 5.16 (overlap, 1H H-7), 5.16 (overlap, 1H, H-22), 5.03 (</w:t>
      </w:r>
      <w:proofErr w:type="spellStart"/>
      <w:r w:rsidRPr="009C0278">
        <w:rPr>
          <w:rFonts w:ascii="Times New Roman" w:hAnsi="Times New Roman"/>
        </w:rPr>
        <w:t>dd</w:t>
      </w:r>
      <w:proofErr w:type="spellEnd"/>
      <w:r w:rsidRPr="009C0278">
        <w:rPr>
          <w:rFonts w:ascii="Times New Roman" w:hAnsi="Times New Roman"/>
        </w:rPr>
        <w:t xml:space="preserve">, </w:t>
      </w:r>
      <w:r w:rsidRPr="009C0278">
        <w:rPr>
          <w:rFonts w:ascii="Times New Roman" w:hAnsi="Times New Roman"/>
          <w:i/>
          <w:iCs/>
        </w:rPr>
        <w:t>J</w:t>
      </w:r>
      <w:r w:rsidRPr="009C0278">
        <w:rPr>
          <w:rFonts w:ascii="Times New Roman" w:hAnsi="Times New Roman"/>
        </w:rPr>
        <w:t xml:space="preserve"> = 15.1, 8.8 Hz, 1H, H-23), 3.60 (m, 1H, H-3), )</w:t>
      </w:r>
      <w:r w:rsidRPr="009C0278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</w:t>
      </w:r>
      <w:r w:rsidRPr="009C0278">
        <w:rPr>
          <w:rFonts w:ascii="Times New Roman" w:hAnsi="Times New Roman"/>
          <w:color w:val="0A0A0A"/>
          <w:szCs w:val="20"/>
          <w:shd w:val="clear" w:color="auto" w:fill="FFFFFF"/>
        </w:rPr>
        <w:t>the</w:t>
      </w:r>
      <w:r w:rsidRPr="009C0278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</w:t>
      </w:r>
      <w:r w:rsidRPr="009C0278">
        <w:rPr>
          <w:rStyle w:val="Strong"/>
          <w:rFonts w:ascii="Times New Roman" w:hAnsi="Times New Roman"/>
          <w:color w:val="0A0A0A"/>
          <w:szCs w:val="20"/>
          <w:shd w:val="clear" w:color="auto" w:fill="FFFFFF"/>
        </w:rPr>
        <w:t>allylic protons,</w:t>
      </w:r>
      <w:r w:rsidRPr="009C0278">
        <w:rPr>
          <w:rFonts w:ascii="Times New Roman" w:hAnsi="Times New Roman"/>
        </w:rPr>
        <w:t xml:space="preserve"> 1.03 (d, </w:t>
      </w:r>
      <w:r w:rsidRPr="009C0278">
        <w:rPr>
          <w:rFonts w:ascii="Times New Roman" w:hAnsi="Times New Roman"/>
          <w:i/>
          <w:iCs/>
        </w:rPr>
        <w:t>J</w:t>
      </w:r>
      <w:r w:rsidRPr="009C0278">
        <w:rPr>
          <w:rFonts w:ascii="Times New Roman" w:hAnsi="Times New Roman"/>
        </w:rPr>
        <w:t xml:space="preserve"> = 7.0 Hz,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), 0.85 (t, </w:t>
      </w:r>
      <w:r w:rsidRPr="009C0278">
        <w:rPr>
          <w:rFonts w:ascii="Times New Roman" w:hAnsi="Times New Roman"/>
          <w:i/>
          <w:iCs/>
        </w:rPr>
        <w:t>J</w:t>
      </w:r>
      <w:r w:rsidRPr="009C0278">
        <w:rPr>
          <w:rFonts w:ascii="Times New Roman" w:hAnsi="Times New Roman"/>
        </w:rPr>
        <w:t xml:space="preserve"> = 6.8 Hz,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), 0.82 (d, </w:t>
      </w:r>
      <w:r w:rsidRPr="009C0278">
        <w:rPr>
          <w:rFonts w:ascii="Times New Roman" w:hAnsi="Times New Roman"/>
          <w:i/>
          <w:iCs/>
        </w:rPr>
        <w:t>J</w:t>
      </w:r>
      <w:r w:rsidRPr="009C0278">
        <w:rPr>
          <w:rFonts w:ascii="Times New Roman" w:hAnsi="Times New Roman"/>
        </w:rPr>
        <w:t xml:space="preserve"> = 6.9 Hz,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), 0.81 (d, </w:t>
      </w:r>
      <w:r w:rsidRPr="009C0278">
        <w:rPr>
          <w:rFonts w:ascii="Times New Roman" w:hAnsi="Times New Roman"/>
          <w:i/>
          <w:iCs/>
        </w:rPr>
        <w:t>J</w:t>
      </w:r>
      <w:r w:rsidRPr="009C0278">
        <w:rPr>
          <w:rFonts w:ascii="Times New Roman" w:hAnsi="Times New Roman"/>
        </w:rPr>
        <w:t xml:space="preserve"> = 6.9 Hz,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>), 0.80 (s,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>), 0.54 (s, 3H, -CH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). </w:t>
      </w:r>
      <w:r w:rsidRPr="009C0278">
        <w:rPr>
          <w:rFonts w:ascii="Times New Roman" w:hAnsi="Times New Roman"/>
          <w:vertAlign w:val="superscript"/>
        </w:rPr>
        <w:t>13</w:t>
      </w:r>
      <w:r w:rsidRPr="009C0278">
        <w:rPr>
          <w:rFonts w:ascii="Times New Roman" w:hAnsi="Times New Roman"/>
        </w:rPr>
        <w:t>C-NMR (151 MHz, CDCl</w:t>
      </w:r>
      <w:r w:rsidRPr="009C0278">
        <w:rPr>
          <w:rFonts w:ascii="Times New Roman" w:hAnsi="Times New Roman"/>
          <w:vertAlign w:val="subscript"/>
        </w:rPr>
        <w:t>3</w:t>
      </w:r>
      <w:r w:rsidRPr="009C0278">
        <w:rPr>
          <w:rFonts w:ascii="Times New Roman" w:hAnsi="Times New Roman"/>
        </w:rPr>
        <w:t xml:space="preserve">) </w:t>
      </w:r>
      <w:r w:rsidRPr="009C0278">
        <w:rPr>
          <w:rFonts w:ascii="Times New Roman" w:hAnsi="Times New Roman"/>
          <w:i/>
          <w:iCs/>
        </w:rPr>
        <w:t xml:space="preserve">δ </w:t>
      </w:r>
      <w:r w:rsidRPr="009C0278">
        <w:rPr>
          <w:rFonts w:ascii="Times New Roman" w:hAnsi="Times New Roman"/>
        </w:rPr>
        <w:t>11.9, 12.2, 13.0, 18.9, 21.0, 21.3, 21.5, 22.9, 25.3, 28.4, 29.6, 31.4, 31.8, 34.1, 37.1, 37.9, 39.4, 40.2, 40.8, 43.2, 49.4, 51.2, 55.0, 55.8, 71.0, 117.4, 129.4, 138.1, 139.5, (22,23-dihydrospinasterol, C</w:t>
      </w:r>
      <w:r w:rsidRPr="009C0278">
        <w:rPr>
          <w:rFonts w:ascii="Times New Roman" w:hAnsi="Times New Roman"/>
          <w:vertAlign w:val="subscript"/>
        </w:rPr>
        <w:t>29</w:t>
      </w:r>
      <w:r w:rsidRPr="009C0278">
        <w:rPr>
          <w:rFonts w:ascii="Times New Roman" w:hAnsi="Times New Roman"/>
        </w:rPr>
        <w:t>H</w:t>
      </w:r>
      <w:r w:rsidRPr="009C0278">
        <w:rPr>
          <w:rFonts w:ascii="Times New Roman" w:hAnsi="Times New Roman"/>
          <w:vertAlign w:val="subscript"/>
        </w:rPr>
        <w:t>48</w:t>
      </w:r>
      <w:r w:rsidRPr="009C0278">
        <w:rPr>
          <w:rFonts w:ascii="Times New Roman" w:hAnsi="Times New Roman"/>
        </w:rPr>
        <w:t>O; 412.0 g/</w:t>
      </w:r>
      <w:proofErr w:type="spellStart"/>
      <w:r w:rsidRPr="009C0278">
        <w:rPr>
          <w:rFonts w:ascii="Times New Roman" w:hAnsi="Times New Roman"/>
        </w:rPr>
        <w:t>Mol</w:t>
      </w:r>
      <w:proofErr w:type="spellEnd"/>
      <w:r w:rsidRPr="009C0278">
        <w:rPr>
          <w:rFonts w:ascii="Times New Roman" w:hAnsi="Times New Roman"/>
        </w:rPr>
        <w:t xml:space="preserve">) </w:t>
      </w:r>
      <w:r w:rsidRPr="009C0278">
        <w:rPr>
          <w:rFonts w:ascii="Times New Roman" w:hAnsi="Times New Roman"/>
          <w:color w:val="auto"/>
        </w:rPr>
        <w:t xml:space="preserve">(Figure </w:t>
      </w:r>
      <w:r w:rsidR="002D2E47">
        <w:rPr>
          <w:rFonts w:ascii="Times New Roman" w:hAnsi="Times New Roman"/>
          <w:color w:val="auto"/>
        </w:rPr>
        <w:t>2</w:t>
      </w:r>
      <w:r w:rsidRPr="009C0278">
        <w:rPr>
          <w:rFonts w:ascii="Times New Roman" w:hAnsi="Times New Roman"/>
          <w:color w:val="auto"/>
        </w:rPr>
        <w:t>b).</w:t>
      </w:r>
    </w:p>
    <w:p w:rsidR="00F1709B" w:rsidRPr="009C0278" w:rsidRDefault="00F1709B" w:rsidP="00F1709B">
      <w:pPr>
        <w:pStyle w:val="MDPI52figure"/>
        <w:rPr>
          <w:rFonts w:ascii="Times New Roman" w:eastAsia="TimesNewRomanPSMT" w:hAnsi="Times New Roman"/>
          <w:color w:val="231F20"/>
        </w:rPr>
      </w:pPr>
      <w:r w:rsidRPr="009C0278">
        <w:rPr>
          <w:rFonts w:ascii="Times New Roman" w:hAnsi="Times New Roman"/>
          <w:noProof/>
          <w:lang w:eastAsia="en-US" w:bidi="ar-SA"/>
        </w:rPr>
        <w:lastRenderedPageBreak/>
        <w:drawing>
          <wp:inline distT="0" distB="0" distL="0" distR="0" wp14:anchorId="68D508E1" wp14:editId="4FC29E4B">
            <wp:extent cx="5153340" cy="2866030"/>
            <wp:effectExtent l="0" t="0" r="0" b="0"/>
            <wp:docPr id="379" name="Picture 9" descr="C:\Users\Administrator\Desktop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8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9B" w:rsidRPr="009C0278" w:rsidRDefault="006F0CFA" w:rsidP="00F1709B">
      <w:pPr>
        <w:pStyle w:val="MDPI51figurecaption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 w:rsidR="00F1709B" w:rsidRPr="009C0278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)</w:t>
      </w:r>
    </w:p>
    <w:p w:rsidR="00F1709B" w:rsidRPr="009C0278" w:rsidRDefault="00F1709B" w:rsidP="00F1709B">
      <w:pPr>
        <w:pStyle w:val="MDPI52figure"/>
        <w:rPr>
          <w:rFonts w:ascii="Times New Roman" w:eastAsia="TimesNewRomanPSMT" w:hAnsi="Times New Roman"/>
          <w:color w:val="231F20"/>
          <w:szCs w:val="24"/>
        </w:rPr>
      </w:pPr>
      <w:r w:rsidRPr="009C0278">
        <w:rPr>
          <w:rFonts w:ascii="Times New Roman" w:hAnsi="Times New Roman"/>
          <w:noProof/>
          <w:lang w:eastAsia="en-US" w:bidi="ar-SA"/>
        </w:rPr>
        <w:drawing>
          <wp:inline distT="0" distB="0" distL="0" distR="0" wp14:anchorId="783F7511" wp14:editId="357AF481">
            <wp:extent cx="5008728" cy="2620370"/>
            <wp:effectExtent l="0" t="0" r="1905" b="8890"/>
            <wp:docPr id="378" name="Picture 10" descr="C:\Users\ADMINI~1\AppData\Local\Temp\WeChat Files\66111769664765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661117696647655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0"/>
                    <a:stretch/>
                  </pic:blipFill>
                  <pic:spPr bwMode="auto">
                    <a:xfrm>
                      <a:off x="0" y="0"/>
                      <a:ext cx="5023327" cy="262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09B" w:rsidRPr="009C0278" w:rsidRDefault="006F0CFA" w:rsidP="00F1709B">
      <w:pPr>
        <w:pStyle w:val="MDPI51figurecaption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 w:rsidR="00F1709B" w:rsidRPr="009C0278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)</w:t>
      </w:r>
    </w:p>
    <w:p w:rsidR="00F1709B" w:rsidRPr="009C0278" w:rsidRDefault="00F1709B" w:rsidP="00F1709B">
      <w:pPr>
        <w:pStyle w:val="MDPI51figurecaption"/>
        <w:rPr>
          <w:rFonts w:ascii="Times New Roman" w:hAnsi="Times New Roman"/>
        </w:rPr>
      </w:pPr>
      <w:proofErr w:type="gramStart"/>
      <w:r w:rsidRPr="009C0278">
        <w:rPr>
          <w:rFonts w:ascii="Times New Roman" w:hAnsi="Times New Roman"/>
          <w:b/>
        </w:rPr>
        <w:t xml:space="preserve">Figure </w:t>
      </w:r>
      <w:r w:rsidR="002D2E47">
        <w:rPr>
          <w:rFonts w:ascii="Times New Roman" w:hAnsi="Times New Roman"/>
          <w:b/>
        </w:rPr>
        <w:t>2</w:t>
      </w:r>
      <w:bookmarkStart w:id="1" w:name="_GoBack"/>
      <w:bookmarkEnd w:id="1"/>
      <w:r w:rsidRPr="009C0278">
        <w:rPr>
          <w:rFonts w:ascii="Times New Roman" w:hAnsi="Times New Roman"/>
          <w:b/>
        </w:rPr>
        <w:t>.</w:t>
      </w:r>
      <w:proofErr w:type="gramEnd"/>
      <w:r w:rsidRPr="009C0278">
        <w:rPr>
          <w:rFonts w:ascii="Times New Roman" w:hAnsi="Times New Roman"/>
          <w:b/>
        </w:rPr>
        <w:t xml:space="preserve"> </w:t>
      </w:r>
      <w:proofErr w:type="gramStart"/>
      <w:r w:rsidRPr="009C0278">
        <w:rPr>
          <w:rFonts w:ascii="Times New Roman" w:hAnsi="Times New Roman"/>
          <w:b/>
        </w:rPr>
        <w:t>a</w:t>
      </w:r>
      <w:proofErr w:type="gramEnd"/>
      <w:r w:rsidRPr="009C0278">
        <w:rPr>
          <w:rFonts w:ascii="Times New Roman" w:hAnsi="Times New Roman"/>
          <w:b/>
        </w:rPr>
        <w:t xml:space="preserve"> </w:t>
      </w:r>
      <w:r w:rsidRPr="009C0278">
        <w:rPr>
          <w:rFonts w:ascii="Times New Roman" w:hAnsi="Times New Roman"/>
          <w:vertAlign w:val="superscript"/>
        </w:rPr>
        <w:t>1</w:t>
      </w:r>
      <w:r w:rsidRPr="009C0278">
        <w:rPr>
          <w:rFonts w:ascii="Times New Roman" w:hAnsi="Times New Roman"/>
        </w:rPr>
        <w:t xml:space="preserve">H-NMR spectrum of the compound D2 (N); </w:t>
      </w:r>
      <w:r w:rsidRPr="009C0278">
        <w:rPr>
          <w:rFonts w:ascii="Times New Roman" w:hAnsi="Times New Roman"/>
          <w:b/>
        </w:rPr>
        <w:t xml:space="preserve">b. </w:t>
      </w:r>
      <w:r w:rsidRPr="009C0278">
        <w:rPr>
          <w:rFonts w:ascii="Times New Roman" w:hAnsi="Times New Roman"/>
          <w:vertAlign w:val="superscript"/>
        </w:rPr>
        <w:t>13</w:t>
      </w:r>
      <w:r w:rsidRPr="009C0278">
        <w:rPr>
          <w:rFonts w:ascii="Times New Roman" w:hAnsi="Times New Roman"/>
        </w:rPr>
        <w:t>C-N</w:t>
      </w:r>
      <w:r w:rsidR="001C071F" w:rsidRPr="009C0278">
        <w:rPr>
          <w:rFonts w:ascii="Times New Roman" w:hAnsi="Times New Roman"/>
        </w:rPr>
        <w:t>MR spectrum of compound D2 (N)</w:t>
      </w:r>
    </w:p>
    <w:p w:rsidR="00F1709B" w:rsidRPr="009C0278" w:rsidRDefault="00F1709B" w:rsidP="00F1709B">
      <w:pPr>
        <w:pStyle w:val="MDPI22heading2"/>
        <w:rPr>
          <w:rFonts w:ascii="Times New Roman" w:hAnsi="Times New Roman"/>
          <w:b/>
          <w:i w:val="0"/>
          <w:sz w:val="24"/>
          <w:szCs w:val="24"/>
        </w:rPr>
      </w:pPr>
      <w:r w:rsidRPr="009C0278">
        <w:rPr>
          <w:rFonts w:ascii="Times New Roman" w:hAnsi="Times New Roman"/>
          <w:b/>
          <w:i w:val="0"/>
          <w:sz w:val="24"/>
          <w:szCs w:val="24"/>
        </w:rPr>
        <w:t xml:space="preserve"> Structures Elucidation of the Compounds</w:t>
      </w:r>
    </w:p>
    <w:p w:rsidR="00F1709B" w:rsidRPr="009C0278" w:rsidRDefault="00F1709B" w:rsidP="00F1709B">
      <w:pPr>
        <w:pStyle w:val="MDPI31text"/>
        <w:rPr>
          <w:rFonts w:ascii="Times New Roman" w:hAnsi="Times New Roman"/>
        </w:rPr>
      </w:pPr>
      <w:r w:rsidRPr="009C0278">
        <w:rPr>
          <w:rFonts w:ascii="Times New Roman" w:hAnsi="Times New Roman"/>
        </w:rPr>
        <w:t xml:space="preserve">Chemical structures of the identified fractions of D2 (N) were characterized by </w:t>
      </w:r>
      <w:r w:rsidRPr="009C0278">
        <w:rPr>
          <w:rFonts w:ascii="Times New Roman" w:hAnsi="Times New Roman"/>
          <w:vertAlign w:val="superscript"/>
        </w:rPr>
        <w:t>1</w:t>
      </w:r>
      <w:r w:rsidRPr="009C0278">
        <w:rPr>
          <w:rFonts w:ascii="Times New Roman" w:hAnsi="Times New Roman"/>
        </w:rPr>
        <w:t xml:space="preserve">H-NMR and </w:t>
      </w:r>
      <w:r w:rsidRPr="009C0278">
        <w:rPr>
          <w:rFonts w:ascii="Times New Roman" w:hAnsi="Times New Roman"/>
          <w:vertAlign w:val="superscript"/>
        </w:rPr>
        <w:t>13</w:t>
      </w:r>
      <w:r w:rsidRPr="009C0278">
        <w:rPr>
          <w:rFonts w:ascii="Times New Roman" w:hAnsi="Times New Roman"/>
        </w:rPr>
        <w:t xml:space="preserve">C-NMR spectroscopy and their molecular formulae were predicted by the mass spectrum. Another purified compound was a little bit impure and due to this impurity, the </w:t>
      </w:r>
      <w:r w:rsidRPr="009C0278">
        <w:rPr>
          <w:rFonts w:ascii="Times New Roman" w:hAnsi="Times New Roman"/>
          <w:vertAlign w:val="superscript"/>
        </w:rPr>
        <w:t>1</w:t>
      </w:r>
      <w:r w:rsidRPr="009C0278">
        <w:rPr>
          <w:rFonts w:ascii="Times New Roman" w:hAnsi="Times New Roman"/>
        </w:rPr>
        <w:t>H-NMR spectrum was overlapped and hence, mixture of two compounds was identified as Spinasterol and 22, 23-dihydrospinasterol from the fraction D2 (N) with ratio 5:4 in the mixture (</w:t>
      </w:r>
      <w:bookmarkStart w:id="2" w:name="myBK"/>
      <w:r w:rsidRPr="009C0278">
        <w:rPr>
          <w:rFonts w:ascii="Times New Roman" w:hAnsi="Times New Roman"/>
        </w:rPr>
        <w:t xml:space="preserve">Figure </w:t>
      </w:r>
      <w:bookmarkEnd w:id="2"/>
      <w:r w:rsidR="00954224" w:rsidRPr="009C0278">
        <w:rPr>
          <w:rFonts w:ascii="Times New Roman" w:hAnsi="Times New Roman"/>
        </w:rPr>
        <w:t xml:space="preserve">3a and </w:t>
      </w:r>
      <w:r w:rsidRPr="009C0278">
        <w:rPr>
          <w:rFonts w:ascii="Times New Roman" w:hAnsi="Times New Roman"/>
        </w:rPr>
        <w:t>b).</w:t>
      </w:r>
    </w:p>
    <w:p w:rsidR="00F1709B" w:rsidRPr="009C0278" w:rsidRDefault="00F1709B" w:rsidP="00F1709B">
      <w:pPr>
        <w:pStyle w:val="MDPI52figure"/>
        <w:rPr>
          <w:rFonts w:ascii="Times New Roman" w:hAnsi="Times New Roman"/>
          <w:b/>
          <w:szCs w:val="24"/>
          <w:lang w:eastAsia="hu-HU"/>
        </w:rPr>
      </w:pPr>
    </w:p>
    <w:p w:rsidR="00F1709B" w:rsidRPr="009C0278" w:rsidRDefault="00F1709B" w:rsidP="00F1709B">
      <w:pPr>
        <w:pStyle w:val="MDPI51figurecaption"/>
        <w:jc w:val="center"/>
        <w:rPr>
          <w:rFonts w:ascii="Times New Roman" w:hAnsi="Times New Roman"/>
        </w:rPr>
      </w:pPr>
      <w:r w:rsidRPr="009C0278">
        <w:rPr>
          <w:rFonts w:ascii="Times New Roman" w:hAnsi="Times New Roman"/>
        </w:rPr>
        <w:lastRenderedPageBreak/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20"/>
        <w:gridCol w:w="3869"/>
      </w:tblGrid>
      <w:tr w:rsidR="00F1709B" w:rsidRPr="009C0278" w:rsidTr="00617A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2figure"/>
              <w:spacing w:before="60" w:after="60"/>
              <w:rPr>
                <w:rFonts w:ascii="Times New Roman" w:hAnsi="Times New Roman"/>
              </w:rPr>
            </w:pPr>
            <w:r w:rsidRPr="009C0278">
              <w:rPr>
                <w:rFonts w:ascii="Times New Roman" w:hAnsi="Times New Roman"/>
              </w:rPr>
              <w:object w:dxaOrig="3396" w:dyaOrig="1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2pt;height:103.15pt" o:ole="">
                  <v:imagedata r:id="rId11" o:title=""/>
                </v:shape>
                <o:OLEObject Type="Embed" ProgID="ChemDraw.Document.6.0" ShapeID="_x0000_i1025" DrawAspect="Content" ObjectID="_1692707172" r:id="rId12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2figure"/>
              <w:spacing w:before="60" w:after="60"/>
              <w:rPr>
                <w:rFonts w:ascii="Times New Roman" w:hAnsi="Times New Roman"/>
              </w:rPr>
            </w:pPr>
            <w:r w:rsidRPr="009C0278">
              <w:rPr>
                <w:rFonts w:ascii="Times New Roman" w:hAnsi="Times New Roman"/>
              </w:rPr>
              <w:object w:dxaOrig="3398" w:dyaOrig="1793">
                <v:shape id="_x0000_i1026" type="#_x0000_t75" style="width:182.7pt;height:103.15pt" o:ole="">
                  <v:imagedata r:id="rId13" o:title=""/>
                </v:shape>
                <o:OLEObject Type="Embed" ProgID="ChemDraw.Document.6.0" ShapeID="_x0000_i1026" DrawAspect="Content" ObjectID="_1692707173" r:id="rId14"/>
              </w:object>
            </w:r>
          </w:p>
        </w:tc>
      </w:tr>
      <w:tr w:rsidR="00F1709B" w:rsidRPr="009C0278" w:rsidTr="00617A0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2figure"/>
              <w:rPr>
                <w:rFonts w:ascii="Times New Roman" w:hAnsi="Times New Roman"/>
              </w:rPr>
            </w:pPr>
            <w:r w:rsidRPr="009C0278">
              <w:rPr>
                <w:rFonts w:ascii="Times New Roman" w:hAnsi="Times New Roman"/>
              </w:rPr>
              <w:t>(</w:t>
            </w:r>
            <w:r w:rsidRPr="009C0278">
              <w:rPr>
                <w:rFonts w:ascii="Times New Roman" w:hAnsi="Times New Roman"/>
                <w:b/>
              </w:rPr>
              <w:t>a</w:t>
            </w:r>
            <w:r w:rsidRPr="009C0278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09B" w:rsidRPr="009C0278" w:rsidRDefault="00F1709B" w:rsidP="00617A0D">
            <w:pPr>
              <w:pStyle w:val="MDPI52figure"/>
              <w:rPr>
                <w:rFonts w:ascii="Times New Roman" w:hAnsi="Times New Roman"/>
              </w:rPr>
            </w:pPr>
            <w:r w:rsidRPr="009C0278">
              <w:rPr>
                <w:rFonts w:ascii="Times New Roman" w:hAnsi="Times New Roman"/>
              </w:rPr>
              <w:t>(</w:t>
            </w:r>
            <w:r w:rsidRPr="009C0278">
              <w:rPr>
                <w:rFonts w:ascii="Times New Roman" w:hAnsi="Times New Roman"/>
                <w:b/>
              </w:rPr>
              <w:t>b</w:t>
            </w:r>
            <w:r w:rsidRPr="009C0278">
              <w:rPr>
                <w:rFonts w:ascii="Times New Roman" w:hAnsi="Times New Roman"/>
              </w:rPr>
              <w:t>)</w:t>
            </w:r>
          </w:p>
        </w:tc>
      </w:tr>
    </w:tbl>
    <w:p w:rsidR="00F1709B" w:rsidRPr="009C0278" w:rsidRDefault="00F1709B" w:rsidP="00F1709B">
      <w:pPr>
        <w:pStyle w:val="MDPI51figurecaption"/>
        <w:rPr>
          <w:rFonts w:ascii="Times New Roman" w:hAnsi="Times New Roman"/>
          <w:i/>
        </w:rPr>
      </w:pPr>
      <w:proofErr w:type="gramStart"/>
      <w:r w:rsidRPr="009C0278">
        <w:rPr>
          <w:rFonts w:ascii="Times New Roman" w:hAnsi="Times New Roman"/>
          <w:b/>
        </w:rPr>
        <w:t xml:space="preserve">Figure </w:t>
      </w:r>
      <w:r w:rsidR="00584654" w:rsidRPr="009C0278">
        <w:rPr>
          <w:rFonts w:ascii="Times New Roman" w:hAnsi="Times New Roman"/>
          <w:b/>
        </w:rPr>
        <w:t>3</w:t>
      </w:r>
      <w:r w:rsidRPr="009C0278">
        <w:rPr>
          <w:rFonts w:ascii="Times New Roman" w:hAnsi="Times New Roman"/>
          <w:b/>
        </w:rPr>
        <w:t>.</w:t>
      </w:r>
      <w:proofErr w:type="gramEnd"/>
      <w:r w:rsidRPr="009C0278">
        <w:rPr>
          <w:rFonts w:ascii="Times New Roman" w:hAnsi="Times New Roman"/>
          <w:b/>
        </w:rPr>
        <w:t xml:space="preserve"> </w:t>
      </w:r>
      <w:proofErr w:type="gramStart"/>
      <w:r w:rsidRPr="009C0278">
        <w:rPr>
          <w:rFonts w:ascii="Times New Roman" w:hAnsi="Times New Roman"/>
        </w:rPr>
        <w:t>Chemical structures of compound; (</w:t>
      </w:r>
      <w:r w:rsidRPr="009C0278">
        <w:rPr>
          <w:rFonts w:ascii="Times New Roman" w:hAnsi="Times New Roman"/>
          <w:b/>
          <w:bCs/>
        </w:rPr>
        <w:t>a</w:t>
      </w:r>
      <w:r w:rsidRPr="009C0278">
        <w:rPr>
          <w:rFonts w:ascii="Times New Roman" w:hAnsi="Times New Roman"/>
        </w:rPr>
        <w:t>).</w:t>
      </w:r>
      <w:proofErr w:type="gramEnd"/>
      <w:r w:rsidRPr="009C0278">
        <w:rPr>
          <w:rFonts w:ascii="Times New Roman" w:hAnsi="Times New Roman"/>
        </w:rPr>
        <w:t xml:space="preserve"> Spinasterol; (</w:t>
      </w:r>
      <w:r w:rsidRPr="009C0278">
        <w:rPr>
          <w:rFonts w:ascii="Times New Roman" w:hAnsi="Times New Roman"/>
          <w:b/>
          <w:bCs/>
        </w:rPr>
        <w:t>b</w:t>
      </w:r>
      <w:r w:rsidRPr="009C0278">
        <w:rPr>
          <w:rFonts w:ascii="Times New Roman" w:hAnsi="Times New Roman"/>
        </w:rPr>
        <w:t xml:space="preserve">) 22, 23-dihydrospinasterol </w:t>
      </w:r>
    </w:p>
    <w:p w:rsidR="00C13C18" w:rsidRPr="009C0278" w:rsidRDefault="00C13C18">
      <w:pPr>
        <w:rPr>
          <w:rFonts w:ascii="Times New Roman" w:hAnsi="Times New Roman"/>
        </w:rPr>
      </w:pPr>
    </w:p>
    <w:sectPr w:rsidR="00C13C18" w:rsidRPr="009C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BD"/>
    <w:rsid w:val="001C071F"/>
    <w:rsid w:val="002D2E47"/>
    <w:rsid w:val="0042768C"/>
    <w:rsid w:val="00584654"/>
    <w:rsid w:val="005D7B84"/>
    <w:rsid w:val="00646C1B"/>
    <w:rsid w:val="0068564C"/>
    <w:rsid w:val="006F0CFA"/>
    <w:rsid w:val="00954224"/>
    <w:rsid w:val="009C0278"/>
    <w:rsid w:val="00A528A2"/>
    <w:rsid w:val="00B377BD"/>
    <w:rsid w:val="00C13C18"/>
    <w:rsid w:val="00D90A52"/>
    <w:rsid w:val="00F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9B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F1709B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F1709B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31text">
    <w:name w:val="MDPI_3.1_text"/>
    <w:qFormat/>
    <w:rsid w:val="00F1709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F1709B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character" w:styleId="Strong">
    <w:name w:val="Strong"/>
    <w:basedOn w:val="DefaultParagraphFont"/>
    <w:uiPriority w:val="22"/>
    <w:qFormat/>
    <w:rsid w:val="00F170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9B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9B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F1709B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F1709B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31text">
    <w:name w:val="MDPI_3.1_text"/>
    <w:qFormat/>
    <w:rsid w:val="00F1709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F1709B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character" w:styleId="Strong">
    <w:name w:val="Strong"/>
    <w:basedOn w:val="DefaultParagraphFont"/>
    <w:uiPriority w:val="22"/>
    <w:qFormat/>
    <w:rsid w:val="00F170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9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5EDB-2FEF-4D85-A611-99C3FBDD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2020-10-14T08:02:00Z</dcterms:created>
  <dcterms:modified xsi:type="dcterms:W3CDTF">2021-09-09T07:39:00Z</dcterms:modified>
</cp:coreProperties>
</file>