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0AE7" w14:textId="77777777" w:rsidR="00A50DA2" w:rsidRDefault="00A50DA2" w:rsidP="00A50DA2">
      <w:pPr>
        <w:pStyle w:val="Beschriftung"/>
        <w:keepNext/>
      </w:pPr>
      <w:bookmarkStart w:id="0" w:name="_Ref78193111"/>
      <w:bookmarkStart w:id="1" w:name="_Hlk81392982"/>
      <w:r>
        <w:t xml:space="preserve">Table S </w:t>
      </w:r>
      <w:bookmarkEnd w:id="0"/>
      <w:r>
        <w:t>4:</w:t>
      </w:r>
      <w:r w:rsidRPr="00BE1222" w:rsidDel="00133F75">
        <w:t xml:space="preserve"> </w:t>
      </w:r>
      <w:r w:rsidRPr="00742B0B" w:rsidDel="00133F75">
        <w:t>P values (two-sided) within each treatment group for absolute changes of total symptom scores from baseline (day 1) to respective treatment days</w:t>
      </w:r>
      <w:r w:rsidDel="00133F75">
        <w:t xml:space="preserve">. </w:t>
      </w:r>
      <w:r w:rsidRPr="00A32157" w:rsidDel="00133F75">
        <w:t>Values are shown for the entire patient set (Modified Intention-To-Treat analysis set, n=84) and for the patient group with baseline Ct values lower than 20. Values shown in bold are statistically significant (p&lt;0.05).</w:t>
      </w:r>
    </w:p>
    <w:tbl>
      <w:tblPr>
        <w:tblStyle w:val="Tabellenraster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4"/>
        <w:gridCol w:w="1785"/>
        <w:gridCol w:w="1786"/>
        <w:gridCol w:w="1786"/>
        <w:gridCol w:w="284"/>
        <w:gridCol w:w="2241"/>
        <w:gridCol w:w="2241"/>
        <w:gridCol w:w="2241"/>
      </w:tblGrid>
      <w:tr w:rsidR="00A50DA2" w:rsidDel="00133F75" w14:paraId="2106BAFD" w14:textId="77777777" w:rsidTr="000B2FF1">
        <w:tc>
          <w:tcPr>
            <w:tcW w:w="1584" w:type="dxa"/>
          </w:tcPr>
          <w:p w14:paraId="2EAD4C43" w14:textId="77777777" w:rsidR="00A50DA2" w:rsidRPr="00742B0B" w:rsidDel="00133F75" w:rsidRDefault="00A50DA2" w:rsidP="000B2FF1">
            <w:pPr>
              <w:rPr>
                <w:b/>
                <w:bCs/>
                <w:lang w:val="en-GB"/>
              </w:rPr>
            </w:pPr>
            <w:bookmarkStart w:id="2" w:name="_Hlk81392888"/>
            <w:bookmarkEnd w:id="1"/>
            <w:r w:rsidRPr="00742B0B" w:rsidDel="00133F75">
              <w:rPr>
                <w:b/>
                <w:bCs/>
                <w:lang w:val="en-GB"/>
              </w:rPr>
              <w:t>Total symptom score</w:t>
            </w:r>
          </w:p>
        </w:tc>
        <w:tc>
          <w:tcPr>
            <w:tcW w:w="5357" w:type="dxa"/>
            <w:gridSpan w:val="3"/>
          </w:tcPr>
          <w:p w14:paraId="4953620F" w14:textId="77777777" w:rsidR="00A50DA2" w:rsidDel="00133F75" w:rsidRDefault="00A50DA2" w:rsidP="000B2FF1">
            <w:r w:rsidRPr="00A32157" w:rsidDel="00133F75">
              <w:rPr>
                <w:rFonts w:cs="Times New Roman"/>
                <w:color w:val="44546A" w:themeColor="text2"/>
                <w:lang w:val="en-GB"/>
              </w:rPr>
              <w:t>all patients (n=84)</w:t>
            </w:r>
          </w:p>
        </w:tc>
        <w:tc>
          <w:tcPr>
            <w:tcW w:w="284" w:type="dxa"/>
            <w:vMerge w:val="restart"/>
          </w:tcPr>
          <w:p w14:paraId="1EE5AA60" w14:textId="77777777" w:rsidR="00A50DA2" w:rsidDel="00133F75" w:rsidRDefault="00A50DA2" w:rsidP="000B2FF1"/>
        </w:tc>
        <w:tc>
          <w:tcPr>
            <w:tcW w:w="6723" w:type="dxa"/>
            <w:gridSpan w:val="3"/>
          </w:tcPr>
          <w:p w14:paraId="6BC5DEF1" w14:textId="77777777" w:rsidR="00A50DA2" w:rsidDel="00133F75" w:rsidRDefault="00A50DA2" w:rsidP="000B2FF1">
            <w:r w:rsidRPr="00A32157" w:rsidDel="00133F75">
              <w:rPr>
                <w:rFonts w:cs="Times New Roman"/>
                <w:color w:val="44546A" w:themeColor="text2"/>
                <w:lang w:val="en-GB"/>
              </w:rPr>
              <w:t>patients with baseline Ct values lower than 20 (n=25)</w:t>
            </w:r>
          </w:p>
        </w:tc>
      </w:tr>
      <w:tr w:rsidR="00A50DA2" w:rsidDel="00133F75" w14:paraId="35C17207" w14:textId="77777777" w:rsidTr="000B2FF1">
        <w:tc>
          <w:tcPr>
            <w:tcW w:w="1584" w:type="dxa"/>
          </w:tcPr>
          <w:p w14:paraId="1A404412" w14:textId="77777777" w:rsidR="00A50DA2" w:rsidRPr="00EC67E7" w:rsidDel="00133F75" w:rsidRDefault="00A50DA2" w:rsidP="000B2FF1">
            <w:pPr>
              <w:rPr>
                <w:lang w:val="en-GB"/>
              </w:rPr>
            </w:pPr>
          </w:p>
        </w:tc>
        <w:tc>
          <w:tcPr>
            <w:tcW w:w="1785" w:type="dxa"/>
          </w:tcPr>
          <w:p w14:paraId="2E8016F2" w14:textId="77777777" w:rsidR="00A50DA2" w:rsidDel="00133F75" w:rsidRDefault="00A50DA2" w:rsidP="000B2FF1">
            <w:r w:rsidDel="00133F75">
              <w:t>Azelastine 0.1%</w:t>
            </w:r>
          </w:p>
        </w:tc>
        <w:tc>
          <w:tcPr>
            <w:tcW w:w="1786" w:type="dxa"/>
          </w:tcPr>
          <w:p w14:paraId="02FD026E" w14:textId="77777777" w:rsidR="00A50DA2" w:rsidDel="00133F75" w:rsidRDefault="00A50DA2" w:rsidP="000B2FF1">
            <w:r w:rsidDel="00133F75">
              <w:t>Azelastine 0.02%</w:t>
            </w:r>
          </w:p>
        </w:tc>
        <w:tc>
          <w:tcPr>
            <w:tcW w:w="1786" w:type="dxa"/>
          </w:tcPr>
          <w:p w14:paraId="3F52F87F" w14:textId="77777777" w:rsidR="00A50DA2" w:rsidDel="00133F75" w:rsidRDefault="00A50DA2" w:rsidP="000B2FF1">
            <w:r w:rsidDel="00133F75">
              <w:t>Placebo</w:t>
            </w:r>
          </w:p>
        </w:tc>
        <w:tc>
          <w:tcPr>
            <w:tcW w:w="284" w:type="dxa"/>
            <w:vMerge/>
          </w:tcPr>
          <w:p w14:paraId="6D14055D" w14:textId="77777777" w:rsidR="00A50DA2" w:rsidDel="00133F75" w:rsidRDefault="00A50DA2" w:rsidP="000B2FF1"/>
        </w:tc>
        <w:tc>
          <w:tcPr>
            <w:tcW w:w="2241" w:type="dxa"/>
          </w:tcPr>
          <w:p w14:paraId="341EC0D7" w14:textId="77777777" w:rsidR="00A50DA2" w:rsidDel="00133F75" w:rsidRDefault="00A50DA2" w:rsidP="000B2FF1">
            <w:r w:rsidDel="00133F75">
              <w:t>Azelastine 0.1%</w:t>
            </w:r>
          </w:p>
        </w:tc>
        <w:tc>
          <w:tcPr>
            <w:tcW w:w="2241" w:type="dxa"/>
          </w:tcPr>
          <w:p w14:paraId="1AD8BBEB" w14:textId="77777777" w:rsidR="00A50DA2" w:rsidDel="00133F75" w:rsidRDefault="00A50DA2" w:rsidP="000B2FF1">
            <w:r w:rsidDel="00133F75">
              <w:t xml:space="preserve">Azelastine </w:t>
            </w:r>
            <w:r w:rsidDel="00133F75">
              <w:br/>
              <w:t>0.02%</w:t>
            </w:r>
          </w:p>
        </w:tc>
        <w:tc>
          <w:tcPr>
            <w:tcW w:w="2241" w:type="dxa"/>
          </w:tcPr>
          <w:p w14:paraId="07ADE89D" w14:textId="77777777" w:rsidR="00A50DA2" w:rsidDel="00133F75" w:rsidRDefault="00A50DA2" w:rsidP="000B2FF1">
            <w:r w:rsidDel="00133F75">
              <w:t>Placebo</w:t>
            </w:r>
          </w:p>
        </w:tc>
      </w:tr>
      <w:tr w:rsidR="00A50DA2" w:rsidDel="00133F75" w14:paraId="0E43C934" w14:textId="77777777" w:rsidTr="000B2FF1">
        <w:tc>
          <w:tcPr>
            <w:tcW w:w="1584" w:type="dxa"/>
          </w:tcPr>
          <w:p w14:paraId="594049B6" w14:textId="77777777" w:rsidR="00A50DA2" w:rsidDel="00133F75" w:rsidRDefault="00A50DA2" w:rsidP="000B2FF1">
            <w:r w:rsidDel="00133F75">
              <w:t>Day 2</w:t>
            </w:r>
          </w:p>
        </w:tc>
        <w:tc>
          <w:tcPr>
            <w:tcW w:w="1785" w:type="dxa"/>
          </w:tcPr>
          <w:p w14:paraId="1258BCC9" w14:textId="77777777" w:rsidR="00A50DA2" w:rsidDel="00133F75" w:rsidRDefault="00A50DA2" w:rsidP="000B2FF1">
            <w:r w:rsidDel="00133F75">
              <w:t>0.0521</w:t>
            </w:r>
          </w:p>
        </w:tc>
        <w:tc>
          <w:tcPr>
            <w:tcW w:w="1786" w:type="dxa"/>
          </w:tcPr>
          <w:p w14:paraId="714F338C" w14:textId="77777777" w:rsidR="00A50DA2" w:rsidDel="00133F75" w:rsidRDefault="00A50DA2" w:rsidP="000B2FF1">
            <w:r w:rsidDel="00133F75">
              <w:t>0.3835</w:t>
            </w:r>
          </w:p>
        </w:tc>
        <w:tc>
          <w:tcPr>
            <w:tcW w:w="1786" w:type="dxa"/>
          </w:tcPr>
          <w:p w14:paraId="06797B79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0.0052</w:t>
            </w:r>
          </w:p>
        </w:tc>
        <w:tc>
          <w:tcPr>
            <w:tcW w:w="284" w:type="dxa"/>
            <w:vMerge/>
          </w:tcPr>
          <w:p w14:paraId="7D827CF0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11FFF4EF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6D153B" w:rsidDel="00133F75">
              <w:t>0.7734</w:t>
            </w:r>
          </w:p>
        </w:tc>
        <w:tc>
          <w:tcPr>
            <w:tcW w:w="2241" w:type="dxa"/>
          </w:tcPr>
          <w:p w14:paraId="23641E1D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6D153B" w:rsidDel="00133F75">
              <w:t>0.1719</w:t>
            </w:r>
          </w:p>
        </w:tc>
        <w:tc>
          <w:tcPr>
            <w:tcW w:w="2241" w:type="dxa"/>
          </w:tcPr>
          <w:p w14:paraId="52E3F53B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t>0.3750</w:t>
            </w:r>
          </w:p>
        </w:tc>
      </w:tr>
      <w:tr w:rsidR="00A50DA2" w:rsidDel="00133F75" w14:paraId="27425A68" w14:textId="77777777" w:rsidTr="000B2FF1">
        <w:tc>
          <w:tcPr>
            <w:tcW w:w="1584" w:type="dxa"/>
          </w:tcPr>
          <w:p w14:paraId="598A9187" w14:textId="77777777" w:rsidR="00A50DA2" w:rsidDel="00133F75" w:rsidRDefault="00A50DA2" w:rsidP="000B2FF1">
            <w:r w:rsidDel="00133F75">
              <w:t>Day 3</w:t>
            </w:r>
          </w:p>
        </w:tc>
        <w:tc>
          <w:tcPr>
            <w:tcW w:w="1785" w:type="dxa"/>
          </w:tcPr>
          <w:p w14:paraId="33FDC66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0.0448</w:t>
            </w:r>
          </w:p>
        </w:tc>
        <w:tc>
          <w:tcPr>
            <w:tcW w:w="1786" w:type="dxa"/>
          </w:tcPr>
          <w:p w14:paraId="29B04504" w14:textId="77777777" w:rsidR="00A50DA2" w:rsidDel="00133F75" w:rsidRDefault="00A50DA2" w:rsidP="000B2FF1">
            <w:r w:rsidDel="00133F75">
              <w:t>0.6171</w:t>
            </w:r>
          </w:p>
        </w:tc>
        <w:tc>
          <w:tcPr>
            <w:tcW w:w="1786" w:type="dxa"/>
          </w:tcPr>
          <w:p w14:paraId="6A5472C2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0.0033</w:t>
            </w:r>
          </w:p>
        </w:tc>
        <w:tc>
          <w:tcPr>
            <w:tcW w:w="284" w:type="dxa"/>
            <w:vMerge/>
          </w:tcPr>
          <w:p w14:paraId="44C3612E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16740059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t>0.5859</w:t>
            </w:r>
          </w:p>
        </w:tc>
        <w:tc>
          <w:tcPr>
            <w:tcW w:w="2241" w:type="dxa"/>
          </w:tcPr>
          <w:p w14:paraId="7B3E199D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6D153B" w:rsidDel="00133F75">
              <w:t>0.7031</w:t>
            </w:r>
          </w:p>
        </w:tc>
        <w:tc>
          <w:tcPr>
            <w:tcW w:w="2241" w:type="dxa"/>
          </w:tcPr>
          <w:p w14:paraId="1869A096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t>0.3125</w:t>
            </w:r>
          </w:p>
        </w:tc>
      </w:tr>
      <w:tr w:rsidR="00A50DA2" w:rsidDel="00133F75" w14:paraId="0A99150F" w14:textId="77777777" w:rsidTr="000B2FF1">
        <w:tc>
          <w:tcPr>
            <w:tcW w:w="1584" w:type="dxa"/>
          </w:tcPr>
          <w:p w14:paraId="37931F4C" w14:textId="77777777" w:rsidR="00A50DA2" w:rsidDel="00133F75" w:rsidRDefault="00A50DA2" w:rsidP="000B2FF1">
            <w:r w:rsidDel="00133F75">
              <w:t>Day 4</w:t>
            </w:r>
          </w:p>
        </w:tc>
        <w:tc>
          <w:tcPr>
            <w:tcW w:w="1785" w:type="dxa"/>
          </w:tcPr>
          <w:p w14:paraId="22248672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0.0095</w:t>
            </w:r>
          </w:p>
        </w:tc>
        <w:tc>
          <w:tcPr>
            <w:tcW w:w="1786" w:type="dxa"/>
          </w:tcPr>
          <w:p w14:paraId="6E46831A" w14:textId="77777777" w:rsidR="00A50DA2" w:rsidDel="00133F75" w:rsidRDefault="00A50DA2" w:rsidP="000B2FF1">
            <w:r w:rsidDel="00133F75">
              <w:t>0.1872</w:t>
            </w:r>
          </w:p>
        </w:tc>
        <w:tc>
          <w:tcPr>
            <w:tcW w:w="1786" w:type="dxa"/>
          </w:tcPr>
          <w:p w14:paraId="2220656C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0.0125</w:t>
            </w:r>
          </w:p>
        </w:tc>
        <w:tc>
          <w:tcPr>
            <w:tcW w:w="284" w:type="dxa"/>
            <w:vMerge/>
          </w:tcPr>
          <w:p w14:paraId="4FDFA624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51F59EF9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t>0.6172</w:t>
            </w:r>
          </w:p>
        </w:tc>
        <w:tc>
          <w:tcPr>
            <w:tcW w:w="2241" w:type="dxa"/>
          </w:tcPr>
          <w:p w14:paraId="56E0A5E0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6D153B" w:rsidDel="00133F75">
              <w:t>0.4766</w:t>
            </w:r>
          </w:p>
        </w:tc>
        <w:tc>
          <w:tcPr>
            <w:tcW w:w="2241" w:type="dxa"/>
          </w:tcPr>
          <w:p w14:paraId="0348600A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t>0.1250</w:t>
            </w:r>
          </w:p>
        </w:tc>
      </w:tr>
      <w:tr w:rsidR="00A50DA2" w:rsidDel="00133F75" w14:paraId="5DE2E767" w14:textId="77777777" w:rsidTr="000B2FF1">
        <w:tc>
          <w:tcPr>
            <w:tcW w:w="1584" w:type="dxa"/>
          </w:tcPr>
          <w:p w14:paraId="2DC9A77C" w14:textId="77777777" w:rsidR="00A50DA2" w:rsidDel="00133F75" w:rsidRDefault="00A50DA2" w:rsidP="000B2FF1">
            <w:r w:rsidDel="00133F75">
              <w:t>Day 5</w:t>
            </w:r>
          </w:p>
        </w:tc>
        <w:tc>
          <w:tcPr>
            <w:tcW w:w="1785" w:type="dxa"/>
          </w:tcPr>
          <w:p w14:paraId="2C2B1203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0.0019</w:t>
            </w:r>
          </w:p>
        </w:tc>
        <w:tc>
          <w:tcPr>
            <w:tcW w:w="1786" w:type="dxa"/>
          </w:tcPr>
          <w:p w14:paraId="0B5EBCBF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0.0462</w:t>
            </w:r>
          </w:p>
        </w:tc>
        <w:tc>
          <w:tcPr>
            <w:tcW w:w="1786" w:type="dxa"/>
          </w:tcPr>
          <w:p w14:paraId="4C7B9755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0.0002</w:t>
            </w:r>
          </w:p>
        </w:tc>
        <w:tc>
          <w:tcPr>
            <w:tcW w:w="284" w:type="dxa"/>
            <w:vMerge/>
          </w:tcPr>
          <w:p w14:paraId="3C6972F4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346BDF58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0.3203</w:t>
            </w:r>
          </w:p>
        </w:tc>
        <w:tc>
          <w:tcPr>
            <w:tcW w:w="2241" w:type="dxa"/>
          </w:tcPr>
          <w:p w14:paraId="2964119B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0.3828</w:t>
            </w:r>
          </w:p>
        </w:tc>
        <w:tc>
          <w:tcPr>
            <w:tcW w:w="2241" w:type="dxa"/>
          </w:tcPr>
          <w:p w14:paraId="7F042A97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0.1875</w:t>
            </w:r>
          </w:p>
        </w:tc>
      </w:tr>
      <w:tr w:rsidR="00A50DA2" w:rsidDel="00133F75" w14:paraId="4294D6E4" w14:textId="77777777" w:rsidTr="000B2FF1">
        <w:tc>
          <w:tcPr>
            <w:tcW w:w="1584" w:type="dxa"/>
          </w:tcPr>
          <w:p w14:paraId="64D440B1" w14:textId="77777777" w:rsidR="00A50DA2" w:rsidDel="00133F75" w:rsidRDefault="00A50DA2" w:rsidP="000B2FF1">
            <w:r w:rsidDel="00133F75">
              <w:t>Day 6</w:t>
            </w:r>
          </w:p>
        </w:tc>
        <w:tc>
          <w:tcPr>
            <w:tcW w:w="1785" w:type="dxa"/>
          </w:tcPr>
          <w:p w14:paraId="3DC2C42E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1786" w:type="dxa"/>
          </w:tcPr>
          <w:p w14:paraId="73ECF88B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0.0106</w:t>
            </w:r>
          </w:p>
        </w:tc>
        <w:tc>
          <w:tcPr>
            <w:tcW w:w="1786" w:type="dxa"/>
          </w:tcPr>
          <w:p w14:paraId="6507D28C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0.0001</w:t>
            </w:r>
          </w:p>
        </w:tc>
        <w:tc>
          <w:tcPr>
            <w:tcW w:w="284" w:type="dxa"/>
            <w:vMerge/>
          </w:tcPr>
          <w:p w14:paraId="78252DFB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4561F05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0.0352</w:t>
            </w:r>
          </w:p>
        </w:tc>
        <w:tc>
          <w:tcPr>
            <w:tcW w:w="2241" w:type="dxa"/>
          </w:tcPr>
          <w:p w14:paraId="594D3043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0.2500</w:t>
            </w:r>
          </w:p>
        </w:tc>
        <w:tc>
          <w:tcPr>
            <w:tcW w:w="2241" w:type="dxa"/>
          </w:tcPr>
          <w:p w14:paraId="01415635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0.2500</w:t>
            </w:r>
          </w:p>
        </w:tc>
      </w:tr>
      <w:tr w:rsidR="00A50DA2" w:rsidDel="00133F75" w14:paraId="42BB884F" w14:textId="77777777" w:rsidTr="000B2FF1">
        <w:tc>
          <w:tcPr>
            <w:tcW w:w="1584" w:type="dxa"/>
          </w:tcPr>
          <w:p w14:paraId="6304C60A" w14:textId="77777777" w:rsidR="00A50DA2" w:rsidDel="00133F75" w:rsidRDefault="00A50DA2" w:rsidP="000B2FF1">
            <w:r w:rsidDel="00133F75">
              <w:t>Day 7</w:t>
            </w:r>
          </w:p>
        </w:tc>
        <w:tc>
          <w:tcPr>
            <w:tcW w:w="1785" w:type="dxa"/>
          </w:tcPr>
          <w:p w14:paraId="492E5170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1786" w:type="dxa"/>
          </w:tcPr>
          <w:p w14:paraId="10F70D6F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0.0116</w:t>
            </w:r>
          </w:p>
        </w:tc>
        <w:tc>
          <w:tcPr>
            <w:tcW w:w="1786" w:type="dxa"/>
          </w:tcPr>
          <w:p w14:paraId="70CB0355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284" w:type="dxa"/>
            <w:vMerge/>
          </w:tcPr>
          <w:p w14:paraId="374BD3EF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730E3BA2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0.1016</w:t>
            </w:r>
          </w:p>
        </w:tc>
        <w:tc>
          <w:tcPr>
            <w:tcW w:w="2241" w:type="dxa"/>
          </w:tcPr>
          <w:p w14:paraId="04129E75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0.2344</w:t>
            </w:r>
          </w:p>
        </w:tc>
        <w:tc>
          <w:tcPr>
            <w:tcW w:w="2241" w:type="dxa"/>
          </w:tcPr>
          <w:p w14:paraId="5955917F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0.2500</w:t>
            </w:r>
          </w:p>
        </w:tc>
      </w:tr>
      <w:tr w:rsidR="00A50DA2" w:rsidDel="00133F75" w14:paraId="7BD1C156" w14:textId="77777777" w:rsidTr="000B2FF1">
        <w:tc>
          <w:tcPr>
            <w:tcW w:w="1584" w:type="dxa"/>
          </w:tcPr>
          <w:p w14:paraId="2F690A01" w14:textId="77777777" w:rsidR="00A50DA2" w:rsidDel="00133F75" w:rsidRDefault="00A50DA2" w:rsidP="000B2FF1">
            <w:r w:rsidDel="00133F75">
              <w:t>Day 8</w:t>
            </w:r>
          </w:p>
        </w:tc>
        <w:tc>
          <w:tcPr>
            <w:tcW w:w="1785" w:type="dxa"/>
          </w:tcPr>
          <w:p w14:paraId="6BB190E4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1786" w:type="dxa"/>
          </w:tcPr>
          <w:p w14:paraId="1610747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0.0046</w:t>
            </w:r>
          </w:p>
        </w:tc>
        <w:tc>
          <w:tcPr>
            <w:tcW w:w="1786" w:type="dxa"/>
          </w:tcPr>
          <w:p w14:paraId="104FBF09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284" w:type="dxa"/>
            <w:vMerge/>
          </w:tcPr>
          <w:p w14:paraId="5E6087A5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3840BACE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0.0234</w:t>
            </w:r>
          </w:p>
        </w:tc>
        <w:tc>
          <w:tcPr>
            <w:tcW w:w="2241" w:type="dxa"/>
          </w:tcPr>
          <w:p w14:paraId="264B3FF6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0.1953</w:t>
            </w:r>
          </w:p>
        </w:tc>
        <w:tc>
          <w:tcPr>
            <w:tcW w:w="2241" w:type="dxa"/>
          </w:tcPr>
          <w:p w14:paraId="2FE19304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0.1250</w:t>
            </w:r>
          </w:p>
        </w:tc>
      </w:tr>
      <w:tr w:rsidR="00A50DA2" w:rsidDel="00133F75" w14:paraId="366AC651" w14:textId="77777777" w:rsidTr="000B2FF1">
        <w:tc>
          <w:tcPr>
            <w:tcW w:w="1584" w:type="dxa"/>
          </w:tcPr>
          <w:p w14:paraId="38F30BFC" w14:textId="77777777" w:rsidR="00A50DA2" w:rsidDel="00133F75" w:rsidRDefault="00A50DA2" w:rsidP="000B2FF1">
            <w:r w:rsidDel="00133F75">
              <w:t>Day 9</w:t>
            </w:r>
          </w:p>
        </w:tc>
        <w:tc>
          <w:tcPr>
            <w:tcW w:w="1785" w:type="dxa"/>
          </w:tcPr>
          <w:p w14:paraId="5F1F933E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1786" w:type="dxa"/>
          </w:tcPr>
          <w:p w14:paraId="5960A36A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0.0009</w:t>
            </w:r>
          </w:p>
        </w:tc>
        <w:tc>
          <w:tcPr>
            <w:tcW w:w="1786" w:type="dxa"/>
          </w:tcPr>
          <w:p w14:paraId="6B69F6F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284" w:type="dxa"/>
            <w:vMerge/>
          </w:tcPr>
          <w:p w14:paraId="5B3368CB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5E482DA7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0.0059</w:t>
            </w:r>
          </w:p>
        </w:tc>
        <w:tc>
          <w:tcPr>
            <w:tcW w:w="2241" w:type="dxa"/>
          </w:tcPr>
          <w:p w14:paraId="120C4DD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0.1094</w:t>
            </w:r>
          </w:p>
        </w:tc>
        <w:tc>
          <w:tcPr>
            <w:tcW w:w="2241" w:type="dxa"/>
          </w:tcPr>
          <w:p w14:paraId="7D11FED9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0.1250</w:t>
            </w:r>
          </w:p>
        </w:tc>
      </w:tr>
      <w:tr w:rsidR="00A50DA2" w:rsidDel="00133F75" w14:paraId="1F42C107" w14:textId="77777777" w:rsidTr="000B2FF1">
        <w:tc>
          <w:tcPr>
            <w:tcW w:w="1584" w:type="dxa"/>
          </w:tcPr>
          <w:p w14:paraId="3946D217" w14:textId="77777777" w:rsidR="00A50DA2" w:rsidDel="00133F75" w:rsidRDefault="00A50DA2" w:rsidP="000B2FF1">
            <w:r w:rsidDel="00133F75">
              <w:t>Day 10</w:t>
            </w:r>
          </w:p>
        </w:tc>
        <w:tc>
          <w:tcPr>
            <w:tcW w:w="1785" w:type="dxa"/>
          </w:tcPr>
          <w:p w14:paraId="6CF68CD3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1786" w:type="dxa"/>
          </w:tcPr>
          <w:p w14:paraId="49857E00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0.0001</w:t>
            </w:r>
          </w:p>
        </w:tc>
        <w:tc>
          <w:tcPr>
            <w:tcW w:w="1786" w:type="dxa"/>
          </w:tcPr>
          <w:p w14:paraId="213FAFE0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284" w:type="dxa"/>
            <w:vMerge/>
          </w:tcPr>
          <w:p w14:paraId="234AF11B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0D104C4A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0.0098</w:t>
            </w:r>
          </w:p>
        </w:tc>
        <w:tc>
          <w:tcPr>
            <w:tcW w:w="2241" w:type="dxa"/>
          </w:tcPr>
          <w:p w14:paraId="454B5E3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0.1172</w:t>
            </w:r>
          </w:p>
        </w:tc>
        <w:tc>
          <w:tcPr>
            <w:tcW w:w="2241" w:type="dxa"/>
          </w:tcPr>
          <w:p w14:paraId="77695730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0.1250</w:t>
            </w:r>
          </w:p>
        </w:tc>
      </w:tr>
      <w:tr w:rsidR="00A50DA2" w:rsidDel="00133F75" w14:paraId="2F37B2F0" w14:textId="77777777" w:rsidTr="000B2FF1">
        <w:tc>
          <w:tcPr>
            <w:tcW w:w="1584" w:type="dxa"/>
          </w:tcPr>
          <w:p w14:paraId="5EF3F54B" w14:textId="77777777" w:rsidR="00A50DA2" w:rsidDel="00133F75" w:rsidRDefault="00A50DA2" w:rsidP="000B2FF1">
            <w:r w:rsidDel="00133F75">
              <w:t>Day 11</w:t>
            </w:r>
          </w:p>
        </w:tc>
        <w:tc>
          <w:tcPr>
            <w:tcW w:w="1785" w:type="dxa"/>
          </w:tcPr>
          <w:p w14:paraId="50163096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1786" w:type="dxa"/>
          </w:tcPr>
          <w:p w14:paraId="7E52CB5F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0.0002</w:t>
            </w:r>
          </w:p>
        </w:tc>
        <w:tc>
          <w:tcPr>
            <w:tcW w:w="1786" w:type="dxa"/>
          </w:tcPr>
          <w:p w14:paraId="4950F665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&lt;0.0001</w:t>
            </w:r>
          </w:p>
        </w:tc>
        <w:tc>
          <w:tcPr>
            <w:tcW w:w="284" w:type="dxa"/>
            <w:vMerge/>
          </w:tcPr>
          <w:p w14:paraId="42095656" w14:textId="77777777" w:rsidR="00A50DA2" w:rsidRPr="00552820" w:rsidDel="00133F75" w:rsidRDefault="00A50DA2" w:rsidP="000B2FF1">
            <w:pPr>
              <w:rPr>
                <w:b/>
                <w:bCs/>
              </w:rPr>
            </w:pPr>
          </w:p>
        </w:tc>
        <w:tc>
          <w:tcPr>
            <w:tcW w:w="2241" w:type="dxa"/>
          </w:tcPr>
          <w:p w14:paraId="7B41EC51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RPr="00552820" w:rsidDel="00133F75">
              <w:rPr>
                <w:b/>
                <w:bCs/>
              </w:rPr>
              <w:t>0.0195</w:t>
            </w:r>
          </w:p>
        </w:tc>
        <w:tc>
          <w:tcPr>
            <w:tcW w:w="2241" w:type="dxa"/>
          </w:tcPr>
          <w:p w14:paraId="2B13DFC8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0.0938</w:t>
            </w:r>
          </w:p>
        </w:tc>
        <w:tc>
          <w:tcPr>
            <w:tcW w:w="2241" w:type="dxa"/>
          </w:tcPr>
          <w:p w14:paraId="347CB4FA" w14:textId="77777777" w:rsidR="00A50DA2" w:rsidRPr="00552820" w:rsidDel="00133F75" w:rsidRDefault="00A50DA2" w:rsidP="000B2FF1">
            <w:pPr>
              <w:rPr>
                <w:b/>
                <w:bCs/>
              </w:rPr>
            </w:pPr>
            <w:r w:rsidDel="00133F75">
              <w:t>0.1250</w:t>
            </w:r>
          </w:p>
        </w:tc>
      </w:tr>
      <w:bookmarkEnd w:id="2"/>
    </w:tbl>
    <w:p w14:paraId="20B5CBCE" w14:textId="77777777" w:rsidR="00711938" w:rsidRDefault="00711938"/>
    <w:sectPr w:rsidR="00711938" w:rsidSect="006F1C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B"/>
    <w:rsid w:val="00137F05"/>
    <w:rsid w:val="001A2D64"/>
    <w:rsid w:val="006F1CEB"/>
    <w:rsid w:val="00711938"/>
    <w:rsid w:val="00A50DA2"/>
    <w:rsid w:val="00E22A6E"/>
    <w:rsid w:val="00E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B511"/>
  <w15:chartTrackingRefBased/>
  <w15:docId w15:val="{6B9E47AF-926B-4323-BA10-350404C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CEB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5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Werkhäuser</dc:creator>
  <cp:keywords/>
  <dc:description/>
  <cp:lastModifiedBy>Nina Werkhäuser</cp:lastModifiedBy>
  <cp:revision>2</cp:revision>
  <dcterms:created xsi:type="dcterms:W3CDTF">2021-09-01T10:47:00Z</dcterms:created>
  <dcterms:modified xsi:type="dcterms:W3CDTF">2021-09-01T10:49:00Z</dcterms:modified>
</cp:coreProperties>
</file>