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7BBEF" w14:textId="77777777" w:rsidR="00793081" w:rsidRPr="00905CE7" w:rsidRDefault="00793081" w:rsidP="00793081">
      <w:pPr>
        <w:jc w:val="center"/>
        <w:rPr>
          <w:b/>
          <w:sz w:val="32"/>
          <w:lang w:val="en-GB"/>
        </w:rPr>
      </w:pPr>
      <w:r w:rsidRPr="00905CE7">
        <w:rPr>
          <w:b/>
          <w:sz w:val="32"/>
          <w:lang w:val="en-GB"/>
        </w:rPr>
        <w:t>Electronic Supplementary Information</w:t>
      </w:r>
    </w:p>
    <w:p w14:paraId="51D19E28" w14:textId="77777777" w:rsidR="00793081" w:rsidRPr="00905CE7" w:rsidRDefault="00793081" w:rsidP="00793081">
      <w:pPr>
        <w:jc w:val="center"/>
        <w:rPr>
          <w:b/>
          <w:sz w:val="28"/>
          <w:lang w:val="en-GB"/>
        </w:rPr>
      </w:pPr>
    </w:p>
    <w:p w14:paraId="5C3D8D44" w14:textId="40614245" w:rsidR="008916D5" w:rsidRDefault="008916D5" w:rsidP="00793081">
      <w:pPr>
        <w:jc w:val="center"/>
        <w:rPr>
          <w:b/>
          <w:bCs/>
          <w:sz w:val="32"/>
          <w:szCs w:val="32"/>
          <w:lang w:val="en-US"/>
        </w:rPr>
      </w:pPr>
      <w:r w:rsidRPr="008916D5">
        <w:rPr>
          <w:b/>
          <w:sz w:val="32"/>
          <w:szCs w:val="32"/>
          <w:lang w:val="en-GB"/>
        </w:rPr>
        <w:t xml:space="preserve">Expanding Structural Diversity In A Library Of Disulfide Macrocycles Through </w:t>
      </w:r>
      <w:r w:rsidRPr="008916D5">
        <w:rPr>
          <w:b/>
          <w:i/>
          <w:iCs/>
          <w:sz w:val="32"/>
          <w:szCs w:val="32"/>
          <w:lang w:val="en-GB"/>
        </w:rPr>
        <w:t>In-Situ</w:t>
      </w:r>
      <w:r w:rsidRPr="008916D5">
        <w:rPr>
          <w:b/>
          <w:sz w:val="32"/>
          <w:szCs w:val="32"/>
          <w:lang w:val="en-GB"/>
        </w:rPr>
        <w:t xml:space="preserve"> Imide Hydrolysis</w:t>
      </w:r>
      <w:r>
        <w:rPr>
          <w:b/>
          <w:sz w:val="32"/>
          <w:szCs w:val="32"/>
          <w:lang w:val="en-GB"/>
        </w:rPr>
        <w:t>.</w:t>
      </w:r>
      <w:r w:rsidRPr="008916D5">
        <w:rPr>
          <w:b/>
          <w:bCs/>
          <w:sz w:val="32"/>
          <w:szCs w:val="32"/>
          <w:lang w:val="en-US"/>
        </w:rPr>
        <w:t xml:space="preserve"> </w:t>
      </w:r>
    </w:p>
    <w:p w14:paraId="222F86CB" w14:textId="417524BE" w:rsidR="00793081" w:rsidRPr="008916D5" w:rsidRDefault="00793081" w:rsidP="00793081">
      <w:pPr>
        <w:jc w:val="center"/>
        <w:rPr>
          <w:bCs/>
          <w:sz w:val="24"/>
          <w:lang w:val="en-US"/>
        </w:rPr>
      </w:pPr>
      <w:r w:rsidRPr="008916D5">
        <w:rPr>
          <w:bCs/>
          <w:sz w:val="24"/>
          <w:lang w:val="en-US"/>
        </w:rPr>
        <w:t>Marcin Konopka</w:t>
      </w:r>
      <w:r w:rsidR="008F64DA">
        <w:rPr>
          <w:bCs/>
          <w:sz w:val="24"/>
          <w:lang w:val="en-US"/>
        </w:rPr>
        <w:t xml:space="preserve"> </w:t>
      </w:r>
      <w:proofErr w:type="spellStart"/>
      <w:r w:rsidRPr="008916D5">
        <w:rPr>
          <w:bCs/>
          <w:sz w:val="24"/>
          <w:vertAlign w:val="superscript"/>
          <w:lang w:val="en-US"/>
        </w:rPr>
        <w:t>a,b</w:t>
      </w:r>
      <w:proofErr w:type="spellEnd"/>
      <w:r w:rsidR="001D6788" w:rsidRPr="008916D5">
        <w:rPr>
          <w:bCs/>
          <w:sz w:val="24"/>
          <w:lang w:val="en-US"/>
        </w:rPr>
        <w:t xml:space="preserve"> </w:t>
      </w:r>
      <w:r w:rsidR="002031AA" w:rsidRPr="008916D5">
        <w:rPr>
          <w:bCs/>
          <w:sz w:val="24"/>
          <w:lang w:val="en-US"/>
        </w:rPr>
        <w:t xml:space="preserve">and Artur R. </w:t>
      </w:r>
      <w:proofErr w:type="spellStart"/>
      <w:r w:rsidR="002031AA" w:rsidRPr="008916D5">
        <w:rPr>
          <w:bCs/>
          <w:sz w:val="24"/>
          <w:lang w:val="en-US"/>
        </w:rPr>
        <w:t>Stefankiewicz</w:t>
      </w:r>
      <w:proofErr w:type="spellEnd"/>
      <w:r w:rsidR="002031AA" w:rsidRPr="008916D5">
        <w:rPr>
          <w:bCs/>
          <w:sz w:val="24"/>
          <w:lang w:val="en-US"/>
        </w:rPr>
        <w:t>*</w:t>
      </w:r>
      <w:proofErr w:type="spellStart"/>
      <w:r w:rsidRPr="008916D5">
        <w:rPr>
          <w:bCs/>
          <w:sz w:val="24"/>
          <w:vertAlign w:val="superscript"/>
          <w:lang w:val="en-US"/>
        </w:rPr>
        <w:t>a,b</w:t>
      </w:r>
      <w:proofErr w:type="spellEnd"/>
    </w:p>
    <w:p w14:paraId="493B827F" w14:textId="2155D418" w:rsidR="00793081" w:rsidRDefault="00793081" w:rsidP="00793081">
      <w:pPr>
        <w:jc w:val="both"/>
        <w:rPr>
          <w:sz w:val="20"/>
          <w:lang w:val="en-US"/>
        </w:rPr>
      </w:pPr>
    </w:p>
    <w:p w14:paraId="21100C17" w14:textId="7FAC947C" w:rsidR="00385B8B" w:rsidRPr="008916D5" w:rsidRDefault="00385B8B" w:rsidP="00793081">
      <w:pPr>
        <w:jc w:val="both"/>
        <w:rPr>
          <w:sz w:val="20"/>
          <w:lang w:val="en-US"/>
        </w:rPr>
      </w:pPr>
    </w:p>
    <w:p w14:paraId="0B0A27AB" w14:textId="77777777" w:rsidR="00793081" w:rsidRPr="00905CE7" w:rsidRDefault="00793081" w:rsidP="00793081">
      <w:pPr>
        <w:jc w:val="both"/>
        <w:rPr>
          <w:sz w:val="20"/>
        </w:rPr>
      </w:pPr>
      <w:r w:rsidRPr="00905CE7">
        <w:rPr>
          <w:sz w:val="20"/>
          <w:lang w:val="en-GB"/>
        </w:rPr>
        <w:t xml:space="preserve">a) Faculty of Chemistry, Adam Mickiewicz University, ul. </w:t>
      </w:r>
      <w:r w:rsidRPr="00905CE7">
        <w:rPr>
          <w:sz w:val="20"/>
        </w:rPr>
        <w:t>Uniwersytetu Poznańskiego 8, 61-614 Poznań, Poland.</w:t>
      </w:r>
    </w:p>
    <w:p w14:paraId="4EA760B1" w14:textId="48F290BB" w:rsidR="00D10D3F" w:rsidRPr="00AA3608" w:rsidRDefault="00793081" w:rsidP="002F1299">
      <w:pPr>
        <w:jc w:val="both"/>
        <w:rPr>
          <w:sz w:val="20"/>
        </w:rPr>
      </w:pPr>
      <w:r w:rsidRPr="00905CE7">
        <w:rPr>
          <w:sz w:val="20"/>
        </w:rPr>
        <w:t xml:space="preserve">b) Centre for Advanced Technologies, Adam Mickiewicz University, ul. </w:t>
      </w:r>
      <w:r w:rsidRPr="00AA3608">
        <w:rPr>
          <w:sz w:val="20"/>
        </w:rPr>
        <w:t>Uniwersytetu Poznańskiego 10, 61-614 Poznań, Polan</w:t>
      </w:r>
      <w:r w:rsidR="002F1299" w:rsidRPr="00AA3608">
        <w:rPr>
          <w:sz w:val="20"/>
        </w:rPr>
        <w:t>d</w:t>
      </w:r>
      <w:r w:rsidRPr="00AA3608">
        <w:rPr>
          <w:sz w:val="20"/>
        </w:rPr>
        <w:t>.</w:t>
      </w:r>
    </w:p>
    <w:p w14:paraId="4B5E2F64" w14:textId="77777777" w:rsidR="003842EF" w:rsidRPr="00AA3608" w:rsidRDefault="003842EF" w:rsidP="002F1299">
      <w:pPr>
        <w:jc w:val="both"/>
        <w:rPr>
          <w:sz w:val="20"/>
        </w:rPr>
      </w:pPr>
    </w:p>
    <w:p w14:paraId="427D672D" w14:textId="77777777" w:rsidR="00D10D3F" w:rsidRPr="00AA3608" w:rsidRDefault="00D10D3F" w:rsidP="002F1299">
      <w:pPr>
        <w:jc w:val="both"/>
        <w:rPr>
          <w:sz w:val="20"/>
        </w:rPr>
      </w:pPr>
    </w:p>
    <w:sdt>
      <w:sdtPr>
        <w:rPr>
          <w:rFonts w:asciiTheme="minorHAnsi" w:eastAsiaTheme="minorHAnsi" w:hAnsiTheme="minorHAnsi" w:cstheme="minorBidi"/>
          <w:b w:val="0"/>
          <w:sz w:val="22"/>
          <w:szCs w:val="22"/>
          <w:lang w:eastAsia="en-US"/>
        </w:rPr>
        <w:id w:val="-1495568692"/>
        <w:docPartObj>
          <w:docPartGallery w:val="Table of Contents"/>
          <w:docPartUnique/>
        </w:docPartObj>
      </w:sdtPr>
      <w:sdtEndPr>
        <w:rPr>
          <w:bCs/>
          <w:sz w:val="20"/>
          <w:szCs w:val="20"/>
        </w:rPr>
      </w:sdtEndPr>
      <w:sdtContent>
        <w:p w14:paraId="2B19F95D" w14:textId="77777777" w:rsidR="002042A7" w:rsidRPr="00905CE7" w:rsidRDefault="002042A7" w:rsidP="003D7EE7">
          <w:pPr>
            <w:pStyle w:val="Nagwekspisutreci"/>
            <w:spacing w:before="0" w:line="240" w:lineRule="auto"/>
            <w:rPr>
              <w:sz w:val="28"/>
              <w:szCs w:val="20"/>
              <w:lang w:val="en-US"/>
            </w:rPr>
          </w:pPr>
          <w:r w:rsidRPr="00905CE7">
            <w:rPr>
              <w:sz w:val="28"/>
              <w:szCs w:val="20"/>
              <w:lang w:val="en-US"/>
            </w:rPr>
            <w:t>Table of contents</w:t>
          </w:r>
        </w:p>
        <w:p w14:paraId="79D19B1E" w14:textId="15D8D38F" w:rsidR="00BE4647" w:rsidRDefault="002042A7">
          <w:pPr>
            <w:pStyle w:val="Spistreci1"/>
            <w:rPr>
              <w:rFonts w:eastAsiaTheme="minorEastAsia"/>
              <w:sz w:val="22"/>
              <w:szCs w:val="22"/>
              <w:lang w:val="pl-PL" w:eastAsia="pl-PL"/>
            </w:rPr>
          </w:pPr>
          <w:r w:rsidRPr="00905CE7">
            <w:rPr>
              <w:sz w:val="22"/>
            </w:rPr>
            <w:fldChar w:fldCharType="begin"/>
          </w:r>
          <w:r w:rsidRPr="00905CE7">
            <w:rPr>
              <w:sz w:val="22"/>
            </w:rPr>
            <w:instrText xml:space="preserve"> TOC \o "1-3" \h \z \u </w:instrText>
          </w:r>
          <w:r w:rsidRPr="00905CE7">
            <w:rPr>
              <w:sz w:val="22"/>
            </w:rPr>
            <w:fldChar w:fldCharType="separate"/>
          </w:r>
          <w:hyperlink w:anchor="_Toc79511974" w:history="1">
            <w:r w:rsidR="00BE4647" w:rsidRPr="00E05192">
              <w:rPr>
                <w:rStyle w:val="Hipercze"/>
              </w:rPr>
              <w:t>Materials and methods</w:t>
            </w:r>
            <w:r w:rsidR="00BE4647">
              <w:rPr>
                <w:webHidden/>
              </w:rPr>
              <w:tab/>
            </w:r>
            <w:r w:rsidR="00BE4647">
              <w:rPr>
                <w:webHidden/>
              </w:rPr>
              <w:fldChar w:fldCharType="begin"/>
            </w:r>
            <w:r w:rsidR="00BE4647">
              <w:rPr>
                <w:webHidden/>
              </w:rPr>
              <w:instrText xml:space="preserve"> PAGEREF _Toc79511974 \h </w:instrText>
            </w:r>
            <w:r w:rsidR="00BE4647">
              <w:rPr>
                <w:webHidden/>
              </w:rPr>
            </w:r>
            <w:r w:rsidR="00BE4647">
              <w:rPr>
                <w:webHidden/>
              </w:rPr>
              <w:fldChar w:fldCharType="separate"/>
            </w:r>
            <w:r w:rsidR="00BE4647">
              <w:rPr>
                <w:webHidden/>
              </w:rPr>
              <w:t>2</w:t>
            </w:r>
            <w:r w:rsidR="00BE4647">
              <w:rPr>
                <w:webHidden/>
              </w:rPr>
              <w:fldChar w:fldCharType="end"/>
            </w:r>
          </w:hyperlink>
        </w:p>
        <w:p w14:paraId="7938C029" w14:textId="2FACDFDE" w:rsidR="00BE4647" w:rsidRDefault="00B16D3C">
          <w:pPr>
            <w:pStyle w:val="Spistreci1"/>
            <w:rPr>
              <w:rFonts w:eastAsiaTheme="minorEastAsia"/>
              <w:sz w:val="22"/>
              <w:szCs w:val="22"/>
              <w:lang w:val="pl-PL" w:eastAsia="pl-PL"/>
            </w:rPr>
          </w:pPr>
          <w:hyperlink w:anchor="_Toc79511975" w:history="1">
            <w:r w:rsidR="00BE4647" w:rsidRPr="00E05192">
              <w:rPr>
                <w:rStyle w:val="Hipercze"/>
                <w:lang w:val="en-US"/>
              </w:rPr>
              <w:t>Synthesis of components</w:t>
            </w:r>
            <w:r w:rsidR="00BE4647">
              <w:rPr>
                <w:webHidden/>
              </w:rPr>
              <w:tab/>
            </w:r>
            <w:r w:rsidR="00BE4647">
              <w:rPr>
                <w:webHidden/>
              </w:rPr>
              <w:fldChar w:fldCharType="begin"/>
            </w:r>
            <w:r w:rsidR="00BE4647">
              <w:rPr>
                <w:webHidden/>
              </w:rPr>
              <w:instrText xml:space="preserve"> PAGEREF _Toc79511975 \h </w:instrText>
            </w:r>
            <w:r w:rsidR="00BE4647">
              <w:rPr>
                <w:webHidden/>
              </w:rPr>
            </w:r>
            <w:r w:rsidR="00BE4647">
              <w:rPr>
                <w:webHidden/>
              </w:rPr>
              <w:fldChar w:fldCharType="separate"/>
            </w:r>
            <w:r w:rsidR="00BE4647">
              <w:rPr>
                <w:webHidden/>
              </w:rPr>
              <w:t>3</w:t>
            </w:r>
            <w:r w:rsidR="00BE4647">
              <w:rPr>
                <w:webHidden/>
              </w:rPr>
              <w:fldChar w:fldCharType="end"/>
            </w:r>
          </w:hyperlink>
        </w:p>
        <w:p w14:paraId="1130E540" w14:textId="5DCC79DB" w:rsidR="00BE4647" w:rsidRDefault="00B16D3C">
          <w:pPr>
            <w:pStyle w:val="Spistreci1"/>
            <w:rPr>
              <w:rFonts w:eastAsiaTheme="minorEastAsia"/>
              <w:sz w:val="22"/>
              <w:szCs w:val="22"/>
              <w:lang w:val="pl-PL" w:eastAsia="pl-PL"/>
            </w:rPr>
          </w:pPr>
          <w:hyperlink w:anchor="_Toc79511976" w:history="1">
            <w:r w:rsidR="00BE4647" w:rsidRPr="00E05192">
              <w:rPr>
                <w:rStyle w:val="Hipercze"/>
                <w:lang w:val="en-US"/>
              </w:rPr>
              <w:t>LC-MS Analysis</w:t>
            </w:r>
            <w:r w:rsidR="00BE4647">
              <w:rPr>
                <w:webHidden/>
              </w:rPr>
              <w:tab/>
            </w:r>
            <w:r w:rsidR="00BE4647">
              <w:rPr>
                <w:webHidden/>
              </w:rPr>
              <w:fldChar w:fldCharType="begin"/>
            </w:r>
            <w:r w:rsidR="00BE4647">
              <w:rPr>
                <w:webHidden/>
              </w:rPr>
              <w:instrText xml:space="preserve"> PAGEREF _Toc79511976 \h </w:instrText>
            </w:r>
            <w:r w:rsidR="00BE4647">
              <w:rPr>
                <w:webHidden/>
              </w:rPr>
            </w:r>
            <w:r w:rsidR="00BE4647">
              <w:rPr>
                <w:webHidden/>
              </w:rPr>
              <w:fldChar w:fldCharType="separate"/>
            </w:r>
            <w:r w:rsidR="00BE4647">
              <w:rPr>
                <w:webHidden/>
              </w:rPr>
              <w:t>17</w:t>
            </w:r>
            <w:r w:rsidR="00BE4647">
              <w:rPr>
                <w:webHidden/>
              </w:rPr>
              <w:fldChar w:fldCharType="end"/>
            </w:r>
          </w:hyperlink>
        </w:p>
        <w:p w14:paraId="1BD78193" w14:textId="5B56D74D" w:rsidR="00BE4647" w:rsidRDefault="00B16D3C">
          <w:pPr>
            <w:pStyle w:val="Spistreci1"/>
            <w:rPr>
              <w:rFonts w:eastAsiaTheme="minorEastAsia"/>
              <w:sz w:val="22"/>
              <w:szCs w:val="22"/>
              <w:lang w:val="pl-PL" w:eastAsia="pl-PL"/>
            </w:rPr>
          </w:pPr>
          <w:hyperlink w:anchor="_Toc79511977" w:history="1">
            <w:r w:rsidR="00BE4647" w:rsidRPr="00E05192">
              <w:rPr>
                <w:rStyle w:val="Hipercze"/>
                <w:lang w:val="en-US"/>
              </w:rPr>
              <w:t>HPLC Data</w:t>
            </w:r>
            <w:r w:rsidR="00BE4647">
              <w:rPr>
                <w:webHidden/>
              </w:rPr>
              <w:tab/>
            </w:r>
            <w:r w:rsidR="00BE4647">
              <w:rPr>
                <w:webHidden/>
              </w:rPr>
              <w:fldChar w:fldCharType="begin"/>
            </w:r>
            <w:r w:rsidR="00BE4647">
              <w:rPr>
                <w:webHidden/>
              </w:rPr>
              <w:instrText xml:space="preserve"> PAGEREF _Toc79511977 \h </w:instrText>
            </w:r>
            <w:r w:rsidR="00BE4647">
              <w:rPr>
                <w:webHidden/>
              </w:rPr>
            </w:r>
            <w:r w:rsidR="00BE4647">
              <w:rPr>
                <w:webHidden/>
              </w:rPr>
              <w:fldChar w:fldCharType="separate"/>
            </w:r>
            <w:r w:rsidR="00BE4647">
              <w:rPr>
                <w:webHidden/>
              </w:rPr>
              <w:t>27</w:t>
            </w:r>
            <w:r w:rsidR="00BE4647">
              <w:rPr>
                <w:webHidden/>
              </w:rPr>
              <w:fldChar w:fldCharType="end"/>
            </w:r>
          </w:hyperlink>
        </w:p>
        <w:p w14:paraId="35929628" w14:textId="07C3B75F" w:rsidR="00BE4647" w:rsidRDefault="00B16D3C">
          <w:pPr>
            <w:pStyle w:val="Spistreci1"/>
            <w:rPr>
              <w:rFonts w:eastAsiaTheme="minorEastAsia"/>
              <w:sz w:val="22"/>
              <w:szCs w:val="22"/>
              <w:lang w:val="pl-PL" w:eastAsia="pl-PL"/>
            </w:rPr>
          </w:pPr>
          <w:hyperlink w:anchor="_Toc79511978" w:history="1">
            <w:r w:rsidR="00BE4647" w:rsidRPr="00E05192">
              <w:rPr>
                <w:rStyle w:val="Hipercze"/>
              </w:rPr>
              <w:t>References</w:t>
            </w:r>
            <w:r w:rsidR="00BE4647">
              <w:rPr>
                <w:webHidden/>
              </w:rPr>
              <w:tab/>
            </w:r>
            <w:r w:rsidR="00BE4647">
              <w:rPr>
                <w:webHidden/>
              </w:rPr>
              <w:fldChar w:fldCharType="begin"/>
            </w:r>
            <w:r w:rsidR="00BE4647">
              <w:rPr>
                <w:webHidden/>
              </w:rPr>
              <w:instrText xml:space="preserve"> PAGEREF _Toc79511978 \h </w:instrText>
            </w:r>
            <w:r w:rsidR="00BE4647">
              <w:rPr>
                <w:webHidden/>
              </w:rPr>
            </w:r>
            <w:r w:rsidR="00BE4647">
              <w:rPr>
                <w:webHidden/>
              </w:rPr>
              <w:fldChar w:fldCharType="separate"/>
            </w:r>
            <w:r w:rsidR="00BE4647">
              <w:rPr>
                <w:webHidden/>
              </w:rPr>
              <w:t>34</w:t>
            </w:r>
            <w:r w:rsidR="00BE4647">
              <w:rPr>
                <w:webHidden/>
              </w:rPr>
              <w:fldChar w:fldCharType="end"/>
            </w:r>
          </w:hyperlink>
        </w:p>
        <w:p w14:paraId="7EF64EF1" w14:textId="53974762" w:rsidR="003D7EE7" w:rsidRPr="00905CE7" w:rsidRDefault="002042A7" w:rsidP="003D7EE7">
          <w:pPr>
            <w:spacing w:line="240" w:lineRule="auto"/>
            <w:rPr>
              <w:bCs/>
              <w:sz w:val="20"/>
              <w:szCs w:val="20"/>
            </w:rPr>
          </w:pPr>
          <w:r w:rsidRPr="00905CE7">
            <w:rPr>
              <w:b/>
              <w:bCs/>
              <w:szCs w:val="20"/>
            </w:rPr>
            <w:fldChar w:fldCharType="end"/>
          </w:r>
        </w:p>
      </w:sdtContent>
    </w:sdt>
    <w:p w14:paraId="27324259" w14:textId="3077CCBD" w:rsidR="00793081" w:rsidRPr="00905CE7" w:rsidRDefault="00793081" w:rsidP="003D7EE7">
      <w:pPr>
        <w:spacing w:line="240" w:lineRule="auto"/>
        <w:rPr>
          <w:sz w:val="20"/>
          <w:szCs w:val="20"/>
        </w:rPr>
      </w:pPr>
      <w:r w:rsidRPr="00905CE7">
        <w:rPr>
          <w:sz w:val="20"/>
          <w:szCs w:val="20"/>
          <w:lang w:val="en-GB"/>
        </w:rPr>
        <w:br w:type="page"/>
      </w:r>
    </w:p>
    <w:p w14:paraId="4E280502" w14:textId="77777777" w:rsidR="00793081" w:rsidRPr="00905CE7" w:rsidRDefault="00793081" w:rsidP="00793081">
      <w:pPr>
        <w:pStyle w:val="Nagwek1"/>
        <w:rPr>
          <w:lang w:val="en-GB"/>
        </w:rPr>
      </w:pPr>
      <w:bookmarkStart w:id="0" w:name="_Toc38275761"/>
      <w:bookmarkStart w:id="1" w:name="_Toc79511974"/>
      <w:r w:rsidRPr="00905CE7">
        <w:rPr>
          <w:lang w:val="en-GB"/>
        </w:rPr>
        <w:lastRenderedPageBreak/>
        <w:t>Materials and methods</w:t>
      </w:r>
      <w:bookmarkEnd w:id="0"/>
      <w:bookmarkEnd w:id="1"/>
    </w:p>
    <w:p w14:paraId="7054EBCD" w14:textId="77777777" w:rsidR="00793081" w:rsidRPr="00905CE7" w:rsidRDefault="00793081" w:rsidP="00793081">
      <w:pPr>
        <w:pStyle w:val="Akapitzlist"/>
        <w:ind w:left="0"/>
        <w:jc w:val="both"/>
        <w:rPr>
          <w:b/>
          <w:lang w:val="en-GB"/>
        </w:rPr>
      </w:pPr>
    </w:p>
    <w:p w14:paraId="2C5109F7" w14:textId="554CC26E" w:rsidR="00793081" w:rsidRPr="00905CE7" w:rsidRDefault="00793081" w:rsidP="00FD60C9">
      <w:pPr>
        <w:pStyle w:val="Akapitzlist"/>
        <w:ind w:left="0"/>
        <w:jc w:val="both"/>
        <w:rPr>
          <w:rStyle w:val="5yl5"/>
          <w:lang w:val="en-GB"/>
        </w:rPr>
      </w:pPr>
      <w:r w:rsidRPr="00905CE7">
        <w:rPr>
          <w:rStyle w:val="5yl5"/>
          <w:lang w:val="en-GB"/>
        </w:rPr>
        <w:t xml:space="preserve">All chemicals and solvents were purchased from commercial sources. NMR solvents were purchased from </w:t>
      </w:r>
      <w:proofErr w:type="spellStart"/>
      <w:r w:rsidRPr="00905CE7">
        <w:rPr>
          <w:rStyle w:val="5yl5"/>
          <w:lang w:val="en-GB"/>
        </w:rPr>
        <w:t>Deutero</w:t>
      </w:r>
      <w:proofErr w:type="spellEnd"/>
      <w:r w:rsidRPr="00905CE7">
        <w:rPr>
          <w:rStyle w:val="5yl5"/>
          <w:lang w:val="en-GB"/>
        </w:rPr>
        <w:t xml:space="preserve"> GmbH (Germany). </w:t>
      </w:r>
    </w:p>
    <w:p w14:paraId="3BF80978" w14:textId="48FD6BBC" w:rsidR="00793081" w:rsidRPr="00905CE7" w:rsidRDefault="00793081" w:rsidP="00793081">
      <w:pPr>
        <w:spacing w:line="360" w:lineRule="auto"/>
        <w:jc w:val="both"/>
        <w:rPr>
          <w:rStyle w:val="5yl5"/>
          <w:lang w:val="en-GB"/>
        </w:rPr>
      </w:pPr>
      <w:r w:rsidRPr="00905CE7">
        <w:rPr>
          <w:rStyle w:val="5yl5"/>
          <w:lang w:val="en-GB"/>
        </w:rPr>
        <w:t xml:space="preserve">NMR spectra were acquired on Bruker Fourier 300 spectrometer equipped with 1H/13C 5 mm </w:t>
      </w:r>
      <w:r w:rsidRPr="00905CE7">
        <w:rPr>
          <w:lang w:val="en-US"/>
        </w:rPr>
        <w:t>DU</w:t>
      </w:r>
      <w:r w:rsidR="00601DBA">
        <w:rPr>
          <w:lang w:val="en-US"/>
        </w:rPr>
        <w:t>A</w:t>
      </w:r>
      <w:r w:rsidRPr="00905CE7">
        <w:rPr>
          <w:lang w:val="en-US"/>
        </w:rPr>
        <w:t xml:space="preserve">L </w:t>
      </w:r>
      <w:proofErr w:type="spellStart"/>
      <w:r w:rsidRPr="00905CE7">
        <w:rPr>
          <w:lang w:val="en-US"/>
        </w:rPr>
        <w:t>EasyProbe</w:t>
      </w:r>
      <w:proofErr w:type="spellEnd"/>
      <w:r w:rsidR="001D6788" w:rsidRPr="00905CE7">
        <w:rPr>
          <w:rStyle w:val="5yl5"/>
          <w:lang w:val="en-GB"/>
        </w:rPr>
        <w:t xml:space="preserve"> or</w:t>
      </w:r>
      <w:r w:rsidRPr="00905CE7">
        <w:rPr>
          <w:rStyle w:val="5yl5"/>
          <w:lang w:val="en-GB"/>
        </w:rPr>
        <w:t xml:space="preserve"> Bruker Ascend 600 MHz equipped with 1H/13C 5 mm probe, and referenced on solvent residual peaks</w:t>
      </w:r>
      <w:r w:rsidR="0028220A" w:rsidRPr="00905CE7">
        <w:rPr>
          <w:rStyle w:val="5yl5"/>
          <w:lang w:val="en-GB"/>
        </w:rPr>
        <w:t>.</w:t>
      </w:r>
    </w:p>
    <w:p w14:paraId="35901809" w14:textId="18ACA2DA" w:rsidR="00793081" w:rsidRPr="00905CE7" w:rsidRDefault="00793081" w:rsidP="00793081">
      <w:pPr>
        <w:spacing w:line="360" w:lineRule="auto"/>
        <w:jc w:val="both"/>
        <w:rPr>
          <w:bCs/>
          <w:lang w:val="en-GB"/>
        </w:rPr>
      </w:pPr>
      <w:r w:rsidRPr="00905CE7">
        <w:rPr>
          <w:rStyle w:val="5yl5"/>
          <w:lang w:val="en-GB"/>
        </w:rPr>
        <w:t xml:space="preserve">ESI-MS spectra were recorded on Bruker Impact HD Q-TOF spectrometer. HPLC </w:t>
      </w:r>
      <w:r w:rsidRPr="00905CE7">
        <w:rPr>
          <w:rStyle w:val="shorttext"/>
          <w:lang w:val="en-GB"/>
        </w:rPr>
        <w:t>measurement</w:t>
      </w:r>
      <w:r w:rsidR="00087AC7">
        <w:rPr>
          <w:rStyle w:val="shorttext"/>
          <w:lang w:val="en-GB"/>
        </w:rPr>
        <w:t>s</w:t>
      </w:r>
      <w:r w:rsidRPr="00905CE7">
        <w:rPr>
          <w:rStyle w:val="5yl5"/>
          <w:lang w:val="en-GB"/>
        </w:rPr>
        <w:t xml:space="preserve"> were performed on </w:t>
      </w:r>
      <w:r w:rsidRPr="00905CE7">
        <w:rPr>
          <w:bCs/>
          <w:lang w:val="en-GB"/>
        </w:rPr>
        <w:t xml:space="preserve">Hewlett Packard 1050 Series HPLC </w:t>
      </w:r>
      <w:r w:rsidRPr="00905CE7">
        <w:rPr>
          <w:lang w:val="en-GB"/>
        </w:rPr>
        <w:t>system coupled to a diode array detector.</w:t>
      </w:r>
    </w:p>
    <w:p w14:paraId="73F6EA22" w14:textId="5D61E9BC" w:rsidR="00793081" w:rsidRPr="00905CE7" w:rsidRDefault="00793081" w:rsidP="00793081">
      <w:pPr>
        <w:spacing w:line="360" w:lineRule="auto"/>
        <w:jc w:val="both"/>
        <w:rPr>
          <w:lang w:val="en-GB"/>
        </w:rPr>
      </w:pPr>
      <w:r w:rsidRPr="00905CE7">
        <w:rPr>
          <w:bCs/>
          <w:lang w:val="en-GB"/>
        </w:rPr>
        <w:t xml:space="preserve">LC-MS </w:t>
      </w:r>
      <w:r w:rsidRPr="00905CE7">
        <w:rPr>
          <w:rStyle w:val="shorttext"/>
          <w:lang w:val="en-GB"/>
        </w:rPr>
        <w:t xml:space="preserve">measurement were performed on </w:t>
      </w:r>
      <w:r w:rsidRPr="00905CE7">
        <w:rPr>
          <w:bCs/>
          <w:lang w:val="en-GB"/>
        </w:rPr>
        <w:t xml:space="preserve">UHPLC </w:t>
      </w:r>
      <w:proofErr w:type="spellStart"/>
      <w:r w:rsidRPr="00905CE7">
        <w:rPr>
          <w:bCs/>
          <w:lang w:val="en-GB"/>
        </w:rPr>
        <w:t>UltiMate</w:t>
      </w:r>
      <w:proofErr w:type="spellEnd"/>
      <w:r w:rsidRPr="00905CE7">
        <w:rPr>
          <w:bCs/>
          <w:lang w:val="en-GB"/>
        </w:rPr>
        <w:t xml:space="preserve"> 3000 Thermo Scientific/</w:t>
      </w:r>
      <w:proofErr w:type="spellStart"/>
      <w:r w:rsidRPr="00905CE7">
        <w:rPr>
          <w:bCs/>
          <w:lang w:val="en-GB"/>
        </w:rPr>
        <w:t>Dionex</w:t>
      </w:r>
      <w:proofErr w:type="spellEnd"/>
      <w:r w:rsidRPr="00905CE7">
        <w:rPr>
          <w:bCs/>
          <w:lang w:val="en-GB"/>
        </w:rPr>
        <w:t xml:space="preserve"> conjugated with</w:t>
      </w:r>
      <w:r w:rsidRPr="00905CE7">
        <w:rPr>
          <w:rStyle w:val="shorttext"/>
          <w:lang w:val="en-GB"/>
        </w:rPr>
        <w:t xml:space="preserve"> </w:t>
      </w:r>
      <w:r w:rsidRPr="00905CE7">
        <w:rPr>
          <w:rStyle w:val="5yl5"/>
          <w:lang w:val="en-GB"/>
        </w:rPr>
        <w:t xml:space="preserve">Bruker Impact HD Q-TOF spectrometer. </w:t>
      </w:r>
      <w:r w:rsidRPr="00905CE7">
        <w:rPr>
          <w:lang w:val="en-GB"/>
        </w:rPr>
        <w:t xml:space="preserve">All LC separations were performed on the </w:t>
      </w:r>
      <w:proofErr w:type="spellStart"/>
      <w:r w:rsidR="00411067" w:rsidRPr="00905CE7">
        <w:rPr>
          <w:bCs/>
          <w:lang w:val="en-GB"/>
        </w:rPr>
        <w:t>Synergi</w:t>
      </w:r>
      <w:proofErr w:type="spellEnd"/>
      <w:r w:rsidR="00411067" w:rsidRPr="00905CE7">
        <w:rPr>
          <w:bCs/>
          <w:lang w:val="en-GB"/>
        </w:rPr>
        <w:t xml:space="preserve"> </w:t>
      </w:r>
      <w:r w:rsidR="00C27614" w:rsidRPr="00905CE7">
        <w:rPr>
          <w:bCs/>
          <w:lang w:val="en-GB"/>
        </w:rPr>
        <w:t>P</w:t>
      </w:r>
      <w:r w:rsidR="00411067" w:rsidRPr="00905CE7">
        <w:rPr>
          <w:bCs/>
          <w:lang w:val="en-GB"/>
        </w:rPr>
        <w:t xml:space="preserve">henomenex 4u POLAR-RP 80A, 75 x 4.60 mm, 4μm </w:t>
      </w:r>
      <w:r w:rsidRPr="00905CE7">
        <w:rPr>
          <w:bCs/>
          <w:lang w:val="en-GB"/>
        </w:rPr>
        <w:t xml:space="preserve">, with flow rate </w:t>
      </w:r>
      <w:r w:rsidR="00D334BF" w:rsidRPr="00905CE7">
        <w:rPr>
          <w:bCs/>
          <w:lang w:val="en-GB"/>
        </w:rPr>
        <w:t>0.5</w:t>
      </w:r>
      <w:r w:rsidRPr="00905CE7">
        <w:rPr>
          <w:bCs/>
          <w:lang w:val="en-GB"/>
        </w:rPr>
        <w:t xml:space="preserve"> ml/min in solvents gradient </w:t>
      </w:r>
      <w:r w:rsidR="00411067" w:rsidRPr="00905CE7">
        <w:rPr>
          <w:bCs/>
          <w:lang w:val="en-GB"/>
        </w:rPr>
        <w:t>10</w:t>
      </w:r>
      <w:r w:rsidRPr="00905CE7">
        <w:rPr>
          <w:bCs/>
          <w:lang w:val="en-GB"/>
        </w:rPr>
        <w:t xml:space="preserve">% </w:t>
      </w:r>
      <w:proofErr w:type="spellStart"/>
      <w:r w:rsidRPr="00905CE7">
        <w:rPr>
          <w:bCs/>
          <w:lang w:val="en-GB"/>
        </w:rPr>
        <w:t>Me</w:t>
      </w:r>
      <w:r w:rsidR="00411067" w:rsidRPr="00905CE7">
        <w:rPr>
          <w:bCs/>
          <w:lang w:val="en-GB"/>
        </w:rPr>
        <w:t>CN</w:t>
      </w:r>
      <w:proofErr w:type="spellEnd"/>
      <w:r w:rsidRPr="00905CE7">
        <w:rPr>
          <w:bCs/>
          <w:lang w:val="en-GB"/>
        </w:rPr>
        <w:t xml:space="preserve"> in </w:t>
      </w:r>
      <w:r w:rsidR="00411067" w:rsidRPr="00905CE7">
        <w:rPr>
          <w:bCs/>
          <w:lang w:val="en-GB"/>
        </w:rPr>
        <w:t>9</w:t>
      </w:r>
      <w:r w:rsidRPr="00905CE7">
        <w:rPr>
          <w:bCs/>
          <w:lang w:val="en-GB"/>
        </w:rPr>
        <w:t>0% H</w:t>
      </w:r>
      <w:r w:rsidRPr="00905CE7">
        <w:rPr>
          <w:bCs/>
          <w:vertAlign w:val="subscript"/>
          <w:lang w:val="en-GB"/>
        </w:rPr>
        <w:t>2</w:t>
      </w:r>
      <w:r w:rsidRPr="00905CE7">
        <w:rPr>
          <w:bCs/>
          <w:lang w:val="en-GB"/>
        </w:rPr>
        <w:t xml:space="preserve">O to 100% </w:t>
      </w:r>
      <w:proofErr w:type="spellStart"/>
      <w:r w:rsidRPr="00905CE7">
        <w:rPr>
          <w:bCs/>
          <w:lang w:val="en-GB"/>
        </w:rPr>
        <w:t>Me</w:t>
      </w:r>
      <w:r w:rsidR="00411067" w:rsidRPr="00905CE7">
        <w:rPr>
          <w:bCs/>
          <w:lang w:val="en-GB"/>
        </w:rPr>
        <w:t>CN</w:t>
      </w:r>
      <w:proofErr w:type="spellEnd"/>
      <w:r w:rsidRPr="00905CE7">
        <w:rPr>
          <w:bCs/>
          <w:lang w:val="en-GB"/>
        </w:rPr>
        <w:t xml:space="preserve"> in </w:t>
      </w:r>
      <w:r w:rsidR="00D334BF" w:rsidRPr="00905CE7">
        <w:rPr>
          <w:bCs/>
          <w:lang w:val="en-GB"/>
        </w:rPr>
        <w:t>2</w:t>
      </w:r>
      <w:r w:rsidRPr="00905CE7">
        <w:rPr>
          <w:bCs/>
          <w:lang w:val="en-GB"/>
        </w:rPr>
        <w:t xml:space="preserve">0 min. Solvents (water and </w:t>
      </w:r>
      <w:r w:rsidR="00411067" w:rsidRPr="00905CE7">
        <w:rPr>
          <w:bCs/>
          <w:lang w:val="en-GB"/>
        </w:rPr>
        <w:t>acetonitrile</w:t>
      </w:r>
      <w:r w:rsidRPr="00905CE7">
        <w:rPr>
          <w:bCs/>
          <w:lang w:val="en-GB"/>
        </w:rPr>
        <w:t xml:space="preserve">) were </w:t>
      </w:r>
      <w:r w:rsidRPr="00905CE7">
        <w:rPr>
          <w:lang w:val="en-GB"/>
        </w:rPr>
        <w:t xml:space="preserve">acidified with 0.1% HCOOH. Chromatograms were acquired </w:t>
      </w:r>
      <w:r w:rsidR="00601DBA">
        <w:rPr>
          <w:lang w:val="en-GB"/>
        </w:rPr>
        <w:t>at</w:t>
      </w:r>
      <w:r w:rsidRPr="00905CE7">
        <w:rPr>
          <w:lang w:val="en-GB"/>
        </w:rPr>
        <w:t xml:space="preserve"> </w:t>
      </w:r>
      <w:r w:rsidR="00D334BF" w:rsidRPr="00905CE7">
        <w:rPr>
          <w:lang w:val="en-GB"/>
        </w:rPr>
        <w:t>254</w:t>
      </w:r>
      <w:r w:rsidRPr="00905CE7">
        <w:rPr>
          <w:lang w:val="en-GB"/>
        </w:rPr>
        <w:t xml:space="preserve"> nm wave length.</w:t>
      </w:r>
    </w:p>
    <w:p w14:paraId="3BF2389A" w14:textId="4917457F" w:rsidR="00D334BF" w:rsidRPr="00905CE7" w:rsidRDefault="00D334BF" w:rsidP="00793081">
      <w:pPr>
        <w:spacing w:line="360" w:lineRule="auto"/>
        <w:jc w:val="both"/>
        <w:rPr>
          <w:lang w:val="en-GB"/>
        </w:rPr>
      </w:pPr>
      <w:r w:rsidRPr="00905CE7">
        <w:rPr>
          <w:bCs/>
          <w:lang w:val="en-GB"/>
        </w:rPr>
        <w:t xml:space="preserve">HPLC </w:t>
      </w:r>
      <w:r w:rsidRPr="00905CE7">
        <w:rPr>
          <w:rStyle w:val="shorttext"/>
          <w:lang w:val="en-GB"/>
        </w:rPr>
        <w:t>measurement</w:t>
      </w:r>
      <w:r w:rsidR="003618E9">
        <w:rPr>
          <w:rStyle w:val="shorttext"/>
          <w:lang w:val="en-GB"/>
        </w:rPr>
        <w:t>s</w:t>
      </w:r>
      <w:r w:rsidRPr="00905CE7">
        <w:rPr>
          <w:rStyle w:val="shorttext"/>
          <w:lang w:val="en-GB"/>
        </w:rPr>
        <w:t xml:space="preserve"> were performed on </w:t>
      </w:r>
      <w:r w:rsidRPr="00905CE7">
        <w:rPr>
          <w:bCs/>
          <w:lang w:val="en-GB"/>
        </w:rPr>
        <w:t>HP1050 series equipped with DAD UV-VIS detector</w:t>
      </w:r>
      <w:r w:rsidRPr="00905CE7">
        <w:rPr>
          <w:rStyle w:val="5yl5"/>
          <w:lang w:val="en-GB"/>
        </w:rPr>
        <w:t xml:space="preserve">. </w:t>
      </w:r>
      <w:r w:rsidRPr="00905CE7">
        <w:rPr>
          <w:lang w:val="en-GB"/>
        </w:rPr>
        <w:t xml:space="preserve">All HPLC separations were performed on the </w:t>
      </w:r>
      <w:proofErr w:type="spellStart"/>
      <w:r w:rsidRPr="00905CE7">
        <w:rPr>
          <w:bCs/>
          <w:lang w:val="en-GB"/>
        </w:rPr>
        <w:t>Synergi</w:t>
      </w:r>
      <w:proofErr w:type="spellEnd"/>
      <w:r w:rsidRPr="00905CE7">
        <w:rPr>
          <w:bCs/>
          <w:lang w:val="en-GB"/>
        </w:rPr>
        <w:t xml:space="preserve"> </w:t>
      </w:r>
      <w:r w:rsidR="00C27614" w:rsidRPr="00905CE7">
        <w:rPr>
          <w:bCs/>
          <w:lang w:val="en-GB"/>
        </w:rPr>
        <w:t>P</w:t>
      </w:r>
      <w:r w:rsidRPr="00905CE7">
        <w:rPr>
          <w:bCs/>
          <w:lang w:val="en-GB"/>
        </w:rPr>
        <w:t xml:space="preserve">henomenex 4u POLAR-RP 80A, 75 x 4.60 mm, 4μm , with flow rate 1 ml/min in solvents gradient 10% </w:t>
      </w:r>
      <w:proofErr w:type="spellStart"/>
      <w:r w:rsidRPr="00905CE7">
        <w:rPr>
          <w:bCs/>
          <w:lang w:val="en-GB"/>
        </w:rPr>
        <w:t>MeCN</w:t>
      </w:r>
      <w:proofErr w:type="spellEnd"/>
      <w:r w:rsidRPr="00905CE7">
        <w:rPr>
          <w:bCs/>
          <w:lang w:val="en-GB"/>
        </w:rPr>
        <w:t xml:space="preserve"> in 90% H</w:t>
      </w:r>
      <w:r w:rsidRPr="00905CE7">
        <w:rPr>
          <w:bCs/>
          <w:vertAlign w:val="subscript"/>
          <w:lang w:val="en-GB"/>
        </w:rPr>
        <w:t>2</w:t>
      </w:r>
      <w:r w:rsidRPr="00905CE7">
        <w:rPr>
          <w:bCs/>
          <w:lang w:val="en-GB"/>
        </w:rPr>
        <w:t xml:space="preserve">O to 100% </w:t>
      </w:r>
      <w:proofErr w:type="spellStart"/>
      <w:r w:rsidRPr="00905CE7">
        <w:rPr>
          <w:bCs/>
          <w:lang w:val="en-GB"/>
        </w:rPr>
        <w:t>MeCN</w:t>
      </w:r>
      <w:proofErr w:type="spellEnd"/>
      <w:r w:rsidRPr="00905CE7">
        <w:rPr>
          <w:bCs/>
          <w:lang w:val="en-GB"/>
        </w:rPr>
        <w:t xml:space="preserve"> in 10 min. Solvents (water and acetonitrile) were </w:t>
      </w:r>
      <w:r w:rsidRPr="00905CE7">
        <w:rPr>
          <w:lang w:val="en-GB"/>
        </w:rPr>
        <w:t xml:space="preserve">acidified with 0.1% HCOOH. Chromatograms were acquired </w:t>
      </w:r>
      <w:r w:rsidR="00601DBA">
        <w:rPr>
          <w:lang w:val="en-GB"/>
        </w:rPr>
        <w:t>at</w:t>
      </w:r>
      <w:r w:rsidRPr="00905CE7">
        <w:rPr>
          <w:lang w:val="en-GB"/>
        </w:rPr>
        <w:t xml:space="preserve"> 254 nm wave length.</w:t>
      </w:r>
    </w:p>
    <w:p w14:paraId="62810486" w14:textId="3F2DF9A4" w:rsidR="00793081" w:rsidRPr="00905CE7" w:rsidRDefault="00793081" w:rsidP="00793081">
      <w:pPr>
        <w:spacing w:line="360" w:lineRule="auto"/>
        <w:jc w:val="both"/>
        <w:rPr>
          <w:lang w:val="en-GB"/>
        </w:rPr>
      </w:pPr>
      <w:r w:rsidRPr="00905CE7">
        <w:rPr>
          <w:lang w:val="en-GB"/>
        </w:rPr>
        <w:t xml:space="preserve">A typical analytical DCL was prepared in a </w:t>
      </w:r>
      <w:r w:rsidR="0028220A" w:rsidRPr="00905CE7">
        <w:rPr>
          <w:lang w:val="en-GB"/>
        </w:rPr>
        <w:t>1.0</w:t>
      </w:r>
      <w:r w:rsidRPr="00905CE7">
        <w:rPr>
          <w:lang w:val="en-GB"/>
        </w:rPr>
        <w:t xml:space="preserve"> ml scale by dissolving an equimolar mixture of thiol components (5 mM) </w:t>
      </w:r>
      <w:r w:rsidR="0028220A" w:rsidRPr="00905CE7">
        <w:rPr>
          <w:lang w:val="en-GB"/>
        </w:rPr>
        <w:t xml:space="preserve">in pH </w:t>
      </w:r>
      <w:r w:rsidR="001D6788" w:rsidRPr="00905CE7">
        <w:rPr>
          <w:lang w:val="en-GB"/>
        </w:rPr>
        <w:t>6</w:t>
      </w:r>
      <w:r w:rsidR="0028220A" w:rsidRPr="00905CE7">
        <w:rPr>
          <w:lang w:val="en-GB"/>
        </w:rPr>
        <w:t>.5 buffer solution (</w:t>
      </w:r>
      <w:r w:rsidR="001D6788" w:rsidRPr="00905CE7">
        <w:rPr>
          <w:lang w:val="en-GB"/>
        </w:rPr>
        <w:t>5</w:t>
      </w:r>
      <w:r w:rsidR="0028220A" w:rsidRPr="00905CE7">
        <w:rPr>
          <w:lang w:val="en-GB"/>
        </w:rPr>
        <w:t>% DMSO in 0.1 M aqueous NH</w:t>
      </w:r>
      <w:r w:rsidR="0028220A" w:rsidRPr="00905CE7">
        <w:rPr>
          <w:vertAlign w:val="subscript"/>
          <w:lang w:val="en-GB"/>
        </w:rPr>
        <w:t>4</w:t>
      </w:r>
      <w:r w:rsidR="0028220A" w:rsidRPr="00905CE7">
        <w:rPr>
          <w:lang w:val="en-GB"/>
        </w:rPr>
        <w:t xml:space="preserve">OAc). </w:t>
      </w:r>
      <w:r w:rsidRPr="00905CE7">
        <w:rPr>
          <w:lang w:val="en-GB"/>
        </w:rPr>
        <w:t xml:space="preserve">The DCL was </w:t>
      </w:r>
      <w:r w:rsidR="0028220A" w:rsidRPr="00905CE7">
        <w:rPr>
          <w:lang w:val="en-GB"/>
        </w:rPr>
        <w:t>set in sealed</w:t>
      </w:r>
      <w:r w:rsidRPr="00905CE7">
        <w:rPr>
          <w:lang w:val="en-GB"/>
        </w:rPr>
        <w:t xml:space="preserve"> HPLC </w:t>
      </w:r>
      <w:r w:rsidR="0028220A" w:rsidRPr="00905CE7">
        <w:rPr>
          <w:lang w:val="en-GB"/>
        </w:rPr>
        <w:t xml:space="preserve">2 mL </w:t>
      </w:r>
      <w:r w:rsidRPr="00905CE7">
        <w:rPr>
          <w:lang w:val="en-GB"/>
        </w:rPr>
        <w:t xml:space="preserve">vial </w:t>
      </w:r>
      <w:r w:rsidR="001D6788" w:rsidRPr="00905CE7">
        <w:rPr>
          <w:lang w:val="en-GB"/>
        </w:rPr>
        <w:t>at room temperature</w:t>
      </w:r>
      <w:r w:rsidRPr="00905CE7">
        <w:rPr>
          <w:lang w:val="en-GB"/>
        </w:rPr>
        <w:t xml:space="preserve"> until being analysed after </w:t>
      </w:r>
      <w:r w:rsidR="0028220A" w:rsidRPr="00905CE7">
        <w:rPr>
          <w:lang w:val="en-GB"/>
        </w:rPr>
        <w:t>3</w:t>
      </w:r>
      <w:r w:rsidRPr="00905CE7">
        <w:rPr>
          <w:lang w:val="en-GB"/>
        </w:rPr>
        <w:t xml:space="preserve"> days. The pH of each library was checked before and after equilibration process to make sure it remained unchanged. The HPLC traces remained unchanged after </w:t>
      </w:r>
      <w:r w:rsidR="0028220A" w:rsidRPr="00905CE7">
        <w:rPr>
          <w:lang w:val="en-GB"/>
        </w:rPr>
        <w:t>3</w:t>
      </w:r>
      <w:r w:rsidRPr="00905CE7">
        <w:rPr>
          <w:lang w:val="en-GB"/>
        </w:rPr>
        <w:t xml:space="preserve"> days indicating that thermodynamic equilibrium had been reached.</w:t>
      </w:r>
    </w:p>
    <w:p w14:paraId="27BCA08A" w14:textId="77777777" w:rsidR="0079587E" w:rsidRPr="0079587E" w:rsidRDefault="0079587E" w:rsidP="0079587E">
      <w:pPr>
        <w:spacing w:line="360" w:lineRule="auto"/>
        <w:jc w:val="both"/>
        <w:rPr>
          <w:bCs/>
          <w:lang w:val="en-GB"/>
        </w:rPr>
      </w:pPr>
      <w:r w:rsidRPr="0079587E">
        <w:rPr>
          <w:bCs/>
          <w:lang w:val="en-GB"/>
        </w:rPr>
        <w:t xml:space="preserve">All experiments containing DMSO were carried out in tightly sealed (otherwise unsealed) 2 ml vials in a 1.0 ml solution volume of 5 mM </w:t>
      </w:r>
      <w:r w:rsidRPr="0079587E">
        <w:rPr>
          <w:b/>
          <w:bCs/>
          <w:lang w:val="en-GB"/>
        </w:rPr>
        <w:t>A</w:t>
      </w:r>
      <w:r w:rsidRPr="0079587E">
        <w:rPr>
          <w:bCs/>
          <w:lang w:val="en-GB"/>
        </w:rPr>
        <w:t xml:space="preserve"> or </w:t>
      </w:r>
      <w:r w:rsidRPr="0079587E">
        <w:rPr>
          <w:b/>
          <w:bCs/>
          <w:lang w:val="en-GB"/>
        </w:rPr>
        <w:t>B</w:t>
      </w:r>
      <w:r w:rsidRPr="0079587E">
        <w:rPr>
          <w:bCs/>
          <w:lang w:val="en-GB"/>
        </w:rPr>
        <w:t xml:space="preserve"> solution, at </w:t>
      </w:r>
      <w:proofErr w:type="spellStart"/>
      <w:r w:rsidRPr="0079587E">
        <w:rPr>
          <w:bCs/>
          <w:lang w:val="en-GB"/>
        </w:rPr>
        <w:t>r.t.</w:t>
      </w:r>
      <w:proofErr w:type="spellEnd"/>
      <w:r w:rsidRPr="0079587E">
        <w:rPr>
          <w:bCs/>
          <w:lang w:val="en-GB"/>
        </w:rPr>
        <w:t xml:space="preserve"> The pH of each sample was checked before and after the experiment to make sure that it did not change over time. The samples were equilibrated for three days and the progress of the reaction was monitored by HPLC.</w:t>
      </w:r>
    </w:p>
    <w:p w14:paraId="0A97715C" w14:textId="77777777" w:rsidR="00B37B53" w:rsidRPr="0079587E" w:rsidRDefault="00B37B53">
      <w:pPr>
        <w:rPr>
          <w:lang w:val="en-GB"/>
        </w:rPr>
      </w:pPr>
    </w:p>
    <w:p w14:paraId="6EE48061" w14:textId="77777777" w:rsidR="00B91120" w:rsidRPr="00905CE7" w:rsidRDefault="00B91120">
      <w:pPr>
        <w:rPr>
          <w:lang w:val="en-US"/>
        </w:rPr>
      </w:pPr>
      <w:r w:rsidRPr="00905CE7">
        <w:rPr>
          <w:lang w:val="en-US"/>
        </w:rPr>
        <w:br w:type="page"/>
      </w:r>
    </w:p>
    <w:p w14:paraId="4F1DFEA6" w14:textId="77777777" w:rsidR="00B91120" w:rsidRPr="00905CE7" w:rsidRDefault="00B91120" w:rsidP="00AC1C67">
      <w:pPr>
        <w:pStyle w:val="Nagwek1"/>
        <w:rPr>
          <w:lang w:val="en-US"/>
        </w:rPr>
      </w:pPr>
      <w:bookmarkStart w:id="2" w:name="_Toc79511975"/>
      <w:r w:rsidRPr="00905CE7">
        <w:rPr>
          <w:lang w:val="en-US"/>
        </w:rPr>
        <w:lastRenderedPageBreak/>
        <w:t>Synthesis</w:t>
      </w:r>
      <w:r w:rsidR="00AC1C67" w:rsidRPr="00905CE7">
        <w:rPr>
          <w:lang w:val="en-US"/>
        </w:rPr>
        <w:t xml:space="preserve"> of components</w:t>
      </w:r>
      <w:bookmarkEnd w:id="2"/>
    </w:p>
    <w:p w14:paraId="4CBF186C" w14:textId="14890379" w:rsidR="00AC1C67" w:rsidRPr="00905CE7" w:rsidRDefault="00AC1C67" w:rsidP="00D10D3F">
      <w:pPr>
        <w:rPr>
          <w:b/>
          <w:lang w:val="en-US"/>
        </w:rPr>
      </w:pPr>
      <w:r w:rsidRPr="00905CE7">
        <w:rPr>
          <w:b/>
          <w:lang w:val="en-US"/>
        </w:rPr>
        <w:t xml:space="preserve">Synthesis of </w:t>
      </w:r>
      <w:r w:rsidR="00BC6321" w:rsidRPr="00905CE7">
        <w:rPr>
          <w:b/>
          <w:lang w:val="en-US"/>
        </w:rPr>
        <w:t>A</w:t>
      </w:r>
      <w:r w:rsidRPr="00905CE7">
        <w:rPr>
          <w:b/>
          <w:lang w:val="en-US"/>
        </w:rPr>
        <w:t>-</w:t>
      </w:r>
      <w:proofErr w:type="spellStart"/>
      <w:r w:rsidRPr="00905CE7">
        <w:rPr>
          <w:b/>
          <w:lang w:val="en-US"/>
        </w:rPr>
        <w:t>STr</w:t>
      </w:r>
      <w:proofErr w:type="spellEnd"/>
      <w:r w:rsidR="007241F5" w:rsidRPr="00905CE7">
        <w:rPr>
          <w:b/>
          <w:lang w:val="en-US"/>
        </w:rPr>
        <w:t xml:space="preserve"> </w:t>
      </w:r>
      <w:r w:rsidR="007241F5" w:rsidRPr="00905CE7">
        <w:rPr>
          <w:b/>
          <w:lang w:val="en-US"/>
        </w:rPr>
        <w:fldChar w:fldCharType="begin"/>
      </w:r>
      <w:r w:rsidR="007241F5" w:rsidRPr="00905CE7">
        <w:rPr>
          <w:b/>
          <w:lang w:val="en-US"/>
        </w:rPr>
        <w:instrText xml:space="preserve"> ADDIN EN.CITE &lt;EndNote&gt;&lt;Cite&gt;&lt;Author&gt;Konopka&lt;/Author&gt;&lt;Year&gt;2018&lt;/Year&gt;&lt;RecNum&gt;332&lt;/RecNum&gt;&lt;DisplayText&gt;&lt;style face="superscript"&gt;[1]&lt;/style&gt;&lt;/DisplayText&gt;&lt;record&gt;&lt;rec-number&gt;332&lt;/rec-number&gt;&lt;foreign-keys&gt;&lt;key app="EN" db-id="f50ed9v03peeruea2xpxdzdjpw2dwv5az2v5" timestamp="1604489881"&gt;332&lt;/key&gt;&lt;/foreign-keys&gt;&lt;ref-type name="Journal Article"&gt;17&lt;/ref-type&gt;&lt;contributors&gt;&lt;authors&gt;&lt;author&gt;Konopka, Marcin&lt;/author&gt;&lt;author&gt;Markiewicz, Grzegorz&lt;/author&gt;&lt;author&gt;Stefankiewicz, Artur R.&lt;/author&gt;&lt;/authors&gt;&lt;/contributors&gt;&lt;titles&gt;&lt;title&gt;Highly efficient one-step microwave-assisted synthesis of structurally diverse bis-substituted α-amino acid derived diimides&lt;/title&gt;&lt;secondary-title&gt;&lt;style face="normal" font="default" size="100%"&gt;RSC Adv&lt;/style&gt;&lt;style face="normal" font="default" charset="238" size="100%"&gt;.&lt;/style&gt;&lt;/secondary-title&gt;&lt;/titles&gt;&lt;periodical&gt;&lt;full-title&gt;RSC Adv.&lt;/full-title&gt;&lt;/periodical&gt;&lt;pages&gt;29840-29846&lt;/pages&gt;&lt;volume&gt;8&lt;/volume&gt;&lt;number&gt;52&lt;/number&gt;&lt;dates&gt;&lt;year&gt;2018&lt;/year&gt;&lt;/dates&gt;&lt;publisher&gt;The Royal Society of Chemistry&lt;/publisher&gt;&lt;work-type&gt;10.1039/C8RA05835K&lt;/work-type&gt;&lt;urls&gt;&lt;related-urls&gt;&lt;url&gt;http://dx.doi.org/10.1039/C8RA05835K&lt;/url&gt;&lt;url&gt;https://pubs.rsc.org/en/content/articlepdf/2018/ra/c8ra05835k&lt;/url&gt;&lt;/related-urls&gt;&lt;/urls&gt;&lt;electronic-resource-num&gt;10.1039/C8RA05835K&lt;/electronic-resource-num&gt;&lt;/record&gt;&lt;/Cite&gt;&lt;/EndNote&gt;</w:instrText>
      </w:r>
      <w:r w:rsidR="007241F5" w:rsidRPr="00905CE7">
        <w:rPr>
          <w:b/>
          <w:lang w:val="en-US"/>
        </w:rPr>
        <w:fldChar w:fldCharType="separate"/>
      </w:r>
      <w:r w:rsidR="007241F5" w:rsidRPr="00905CE7">
        <w:rPr>
          <w:b/>
          <w:noProof/>
          <w:vertAlign w:val="superscript"/>
          <w:lang w:val="en-US"/>
        </w:rPr>
        <w:t>[1]</w:t>
      </w:r>
      <w:r w:rsidR="007241F5" w:rsidRPr="00905CE7">
        <w:rPr>
          <w:b/>
          <w:lang w:val="en-US"/>
        </w:rPr>
        <w:fldChar w:fldCharType="end"/>
      </w:r>
    </w:p>
    <w:p w14:paraId="5A18B336" w14:textId="77777777" w:rsidR="00AC1C67" w:rsidRPr="00905CE7" w:rsidRDefault="00AC1C67" w:rsidP="00AC1C67">
      <w:pPr>
        <w:rPr>
          <w:lang w:val="en-US"/>
        </w:rPr>
      </w:pPr>
    </w:p>
    <w:p w14:paraId="009FFF81" w14:textId="77777777" w:rsidR="006456B5" w:rsidRPr="00905CE7" w:rsidRDefault="006456B5" w:rsidP="006456B5">
      <w:pPr>
        <w:jc w:val="center"/>
        <w:rPr>
          <w:rStyle w:val="small-caps"/>
          <w:lang w:val="en-US"/>
        </w:rPr>
      </w:pPr>
      <w:r w:rsidRPr="00905CE7">
        <w:object w:dxaOrig="7360" w:dyaOrig="1157" w14:anchorId="4B65C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85pt;height:57.75pt" o:ole="">
            <v:imagedata r:id="rId7" o:title=""/>
          </v:shape>
          <o:OLEObject Type="Embed" ProgID="ChemDraw.Document.6.0" ShapeID="_x0000_i1025" DrawAspect="Content" ObjectID="_1691857179" r:id="rId8"/>
        </w:object>
      </w:r>
    </w:p>
    <w:p w14:paraId="1519A606" w14:textId="77777777" w:rsidR="00CF45B8" w:rsidRPr="00905CE7" w:rsidRDefault="00D1692D" w:rsidP="001140A4">
      <w:pPr>
        <w:jc w:val="both"/>
        <w:rPr>
          <w:lang w:val="en-US"/>
        </w:rPr>
      </w:pPr>
      <w:r w:rsidRPr="00905CE7">
        <w:rPr>
          <w:lang w:val="en-US"/>
        </w:rPr>
        <w:t xml:space="preserve">The 3,3',4,4'-Biphenyltetracarboxylic dianhydride (1.47 g, 5.0 mmol), </w:t>
      </w:r>
      <w:r w:rsidRPr="00905CE7">
        <w:rPr>
          <w:rStyle w:val="small-caps"/>
          <w:lang w:val="en-US"/>
        </w:rPr>
        <w:t>H-</w:t>
      </w:r>
      <w:r w:rsidRPr="00905CE7">
        <w:rPr>
          <w:rStyle w:val="small-caps"/>
          <w:smallCaps/>
          <w:lang w:val="en-US"/>
        </w:rPr>
        <w:t>l</w:t>
      </w:r>
      <w:r w:rsidRPr="00905CE7">
        <w:rPr>
          <w:rStyle w:val="small-caps"/>
          <w:lang w:val="en-US"/>
        </w:rPr>
        <w:t>-</w:t>
      </w:r>
      <w:proofErr w:type="spellStart"/>
      <w:r w:rsidRPr="00905CE7">
        <w:rPr>
          <w:rStyle w:val="small-caps"/>
          <w:lang w:val="en-US"/>
        </w:rPr>
        <w:t>Cys</w:t>
      </w:r>
      <w:proofErr w:type="spellEnd"/>
      <w:r w:rsidRPr="00905CE7">
        <w:rPr>
          <w:rStyle w:val="small-caps"/>
          <w:lang w:val="en-US"/>
        </w:rPr>
        <w:t>-</w:t>
      </w:r>
      <w:proofErr w:type="spellStart"/>
      <w:r w:rsidRPr="00905CE7">
        <w:rPr>
          <w:rStyle w:val="small-caps"/>
          <w:lang w:val="en-US"/>
        </w:rPr>
        <w:t>STr</w:t>
      </w:r>
      <w:proofErr w:type="spellEnd"/>
      <w:r w:rsidRPr="00905CE7">
        <w:rPr>
          <w:rStyle w:val="small-caps"/>
          <w:lang w:val="en-US"/>
        </w:rPr>
        <w:t>-OH</w:t>
      </w:r>
      <w:r w:rsidRPr="00905CE7">
        <w:rPr>
          <w:lang w:val="en-US"/>
        </w:rPr>
        <w:t xml:space="preserve"> (3.64 g, 10.0 mmol) and DMAP (2.44 g, 20.0 mmol) were dissolved in 50 mL of dry DMF in 100 mL round-bottom flask. The </w:t>
      </w:r>
      <w:r w:rsidR="00AC1C67" w:rsidRPr="00905CE7">
        <w:rPr>
          <w:lang w:val="en-US"/>
        </w:rPr>
        <w:t>flask</w:t>
      </w:r>
      <w:r w:rsidRPr="00905CE7">
        <w:rPr>
          <w:lang w:val="en-US"/>
        </w:rPr>
        <w:t xml:space="preserve"> was equipped with an air condenser</w:t>
      </w:r>
      <w:r w:rsidR="00AC1C67" w:rsidRPr="00905CE7">
        <w:rPr>
          <w:lang w:val="en-US"/>
        </w:rPr>
        <w:t>,</w:t>
      </w:r>
      <w:r w:rsidRPr="00905CE7">
        <w:rPr>
          <w:lang w:val="en-US"/>
        </w:rPr>
        <w:t xml:space="preserve"> placed in</w:t>
      </w:r>
      <w:r w:rsidR="0014193B" w:rsidRPr="00905CE7">
        <w:rPr>
          <w:lang w:val="en-US"/>
        </w:rPr>
        <w:t xml:space="preserve"> a</w:t>
      </w:r>
      <w:r w:rsidRPr="00905CE7">
        <w:rPr>
          <w:lang w:val="en-US"/>
        </w:rPr>
        <w:t xml:space="preserve"> microwave oven</w:t>
      </w:r>
      <w:r w:rsidR="00AC1C67" w:rsidRPr="00905CE7">
        <w:rPr>
          <w:lang w:val="en-US"/>
        </w:rPr>
        <w:t xml:space="preserve"> and heated</w:t>
      </w:r>
      <w:r w:rsidRPr="00905CE7">
        <w:rPr>
          <w:lang w:val="en-US"/>
        </w:rPr>
        <w:t xml:space="preserve"> at 1</w:t>
      </w:r>
      <w:r w:rsidR="00AC1C67" w:rsidRPr="00905CE7">
        <w:rPr>
          <w:lang w:val="en-US"/>
        </w:rPr>
        <w:t>4</w:t>
      </w:r>
      <w:r w:rsidRPr="00905CE7">
        <w:rPr>
          <w:lang w:val="en-US"/>
        </w:rPr>
        <w:t>0</w:t>
      </w:r>
      <w:r w:rsidR="00AC1C67" w:rsidRPr="00905CE7">
        <w:rPr>
          <w:lang w:val="en-US"/>
        </w:rPr>
        <w:t>°C</w:t>
      </w:r>
      <w:r w:rsidRPr="00905CE7">
        <w:rPr>
          <w:lang w:val="en-US"/>
        </w:rPr>
        <w:t xml:space="preserve"> for 10 min under open vessel conditions. The </w:t>
      </w:r>
      <w:r w:rsidR="00AC1C67" w:rsidRPr="00905CE7">
        <w:rPr>
          <w:lang w:val="en-US"/>
        </w:rPr>
        <w:t>post</w:t>
      </w:r>
      <w:r w:rsidR="0014193B" w:rsidRPr="00905CE7">
        <w:rPr>
          <w:lang w:val="en-US"/>
        </w:rPr>
        <w:t>-</w:t>
      </w:r>
      <w:r w:rsidR="00AC1C67" w:rsidRPr="00905CE7">
        <w:rPr>
          <w:lang w:val="en-US"/>
        </w:rPr>
        <w:t>reaction mixture</w:t>
      </w:r>
      <w:r w:rsidRPr="00905CE7">
        <w:rPr>
          <w:lang w:val="en-US"/>
        </w:rPr>
        <w:t xml:space="preserve"> was concentrated </w:t>
      </w:r>
      <w:r w:rsidR="00AC1C67" w:rsidRPr="00905CE7">
        <w:rPr>
          <w:lang w:val="en-US"/>
        </w:rPr>
        <w:t>under vacuum and then poured into</w:t>
      </w:r>
      <w:r w:rsidRPr="00905CE7">
        <w:rPr>
          <w:lang w:val="en-US"/>
        </w:rPr>
        <w:t xml:space="preserve"> 200 mL of </w:t>
      </w:r>
      <w:r w:rsidR="00AC1C67" w:rsidRPr="00905CE7">
        <w:rPr>
          <w:lang w:val="en-US"/>
        </w:rPr>
        <w:t>1M HCl</w:t>
      </w:r>
      <w:r w:rsidRPr="00905CE7">
        <w:rPr>
          <w:lang w:val="en-US"/>
        </w:rPr>
        <w:t xml:space="preserve">. The white precipitate was filtered off, washed with 500 mL of </w:t>
      </w:r>
      <w:r w:rsidR="00AC1C67" w:rsidRPr="00905CE7">
        <w:rPr>
          <w:lang w:val="en-US"/>
        </w:rPr>
        <w:t xml:space="preserve">deionized </w:t>
      </w:r>
      <w:r w:rsidRPr="00905CE7">
        <w:rPr>
          <w:lang w:val="en-US"/>
        </w:rPr>
        <w:t>water and dried under</w:t>
      </w:r>
      <w:r w:rsidR="0014193B" w:rsidRPr="00905CE7">
        <w:rPr>
          <w:lang w:val="en-US"/>
        </w:rPr>
        <w:t xml:space="preserve"> a</w:t>
      </w:r>
      <w:r w:rsidRPr="00905CE7">
        <w:rPr>
          <w:lang w:val="en-US"/>
        </w:rPr>
        <w:t xml:space="preserve"> high vacuum. Yield </w:t>
      </w:r>
      <w:r w:rsidR="00AC1C67" w:rsidRPr="00905CE7">
        <w:rPr>
          <w:lang w:val="en-US"/>
        </w:rPr>
        <w:t>4</w:t>
      </w:r>
      <w:r w:rsidRPr="00905CE7">
        <w:rPr>
          <w:lang w:val="en-US"/>
        </w:rPr>
        <w:t>.2</w:t>
      </w:r>
      <w:r w:rsidR="00AC1C67" w:rsidRPr="00905CE7">
        <w:rPr>
          <w:lang w:val="en-US"/>
        </w:rPr>
        <w:t>3</w:t>
      </w:r>
      <w:r w:rsidRPr="00905CE7">
        <w:rPr>
          <w:lang w:val="en-US"/>
        </w:rPr>
        <w:t xml:space="preserve"> g (8</w:t>
      </w:r>
      <w:r w:rsidR="00AC1C67" w:rsidRPr="00905CE7">
        <w:rPr>
          <w:lang w:val="en-US"/>
        </w:rPr>
        <w:t>6</w:t>
      </w:r>
      <w:r w:rsidRPr="00905CE7">
        <w:rPr>
          <w:lang w:val="en-US"/>
        </w:rPr>
        <w:t>%)</w:t>
      </w:r>
      <w:r w:rsidR="00B00AD2" w:rsidRPr="00905CE7">
        <w:rPr>
          <w:lang w:val="en-US"/>
        </w:rPr>
        <w:t xml:space="preserve"> of </w:t>
      </w:r>
      <w:r w:rsidR="00BC6321" w:rsidRPr="00905CE7">
        <w:rPr>
          <w:b/>
          <w:bCs/>
          <w:lang w:val="en-US"/>
        </w:rPr>
        <w:t>A</w:t>
      </w:r>
      <w:r w:rsidR="00B00AD2" w:rsidRPr="00905CE7">
        <w:rPr>
          <w:b/>
          <w:bCs/>
          <w:lang w:val="en-US"/>
        </w:rPr>
        <w:t>-</w:t>
      </w:r>
      <w:proofErr w:type="spellStart"/>
      <w:r w:rsidR="00B00AD2" w:rsidRPr="00905CE7">
        <w:rPr>
          <w:b/>
          <w:bCs/>
          <w:lang w:val="en-US"/>
        </w:rPr>
        <w:t>STr</w:t>
      </w:r>
      <w:r w:rsidRPr="00905CE7">
        <w:rPr>
          <w:lang w:val="en-US"/>
        </w:rPr>
        <w:t>.</w:t>
      </w:r>
      <w:proofErr w:type="spellEnd"/>
      <w:r w:rsidR="00AC1C67" w:rsidRPr="00905CE7">
        <w:rPr>
          <w:lang w:val="en-US"/>
        </w:rPr>
        <w:t xml:space="preserve"> </w:t>
      </w:r>
    </w:p>
    <w:p w14:paraId="1402E377" w14:textId="022C178C" w:rsidR="00B91120" w:rsidRPr="00905CE7" w:rsidRDefault="001140A4" w:rsidP="00AC1C67">
      <w:pPr>
        <w:jc w:val="both"/>
        <w:rPr>
          <w:lang w:val="en-US"/>
        </w:rPr>
      </w:pPr>
      <w:r w:rsidRPr="00905CE7">
        <w:rPr>
          <w:b/>
          <w:bCs/>
          <w:vertAlign w:val="superscript"/>
          <w:lang w:val="en-US"/>
        </w:rPr>
        <w:t>1</w:t>
      </w:r>
      <w:r w:rsidRPr="00905CE7">
        <w:rPr>
          <w:b/>
          <w:bCs/>
          <w:lang w:val="en-US"/>
        </w:rPr>
        <w:t>H NMR</w:t>
      </w:r>
      <w:r w:rsidRPr="00905CE7">
        <w:rPr>
          <w:lang w:val="en-US"/>
        </w:rPr>
        <w:t xml:space="preserve"> (600 MHz, DMSO-</w:t>
      </w:r>
      <w:r w:rsidRPr="00905CE7">
        <w:rPr>
          <w:i/>
          <w:iCs/>
          <w:lang w:val="en-US"/>
        </w:rPr>
        <w:t>d</w:t>
      </w:r>
      <w:r w:rsidRPr="00905CE7">
        <w:rPr>
          <w:vertAlign w:val="subscript"/>
          <w:lang w:val="en-US"/>
        </w:rPr>
        <w:t>6</w:t>
      </w:r>
      <w:r w:rsidRPr="00905CE7">
        <w:rPr>
          <w:lang w:val="en-US"/>
        </w:rPr>
        <w:t xml:space="preserve">) </w:t>
      </w:r>
      <w:r w:rsidRPr="00905CE7">
        <w:rPr>
          <w:i/>
          <w:iCs/>
        </w:rPr>
        <w:t>δ</w:t>
      </w:r>
      <w:r w:rsidRPr="00905CE7">
        <w:rPr>
          <w:lang w:val="en-US"/>
        </w:rPr>
        <w:t xml:space="preserve"> 8.33 (dd, </w:t>
      </w:r>
      <w:r w:rsidRPr="00905CE7">
        <w:rPr>
          <w:i/>
          <w:iCs/>
          <w:lang w:val="en-US"/>
        </w:rPr>
        <w:t>J</w:t>
      </w:r>
      <w:r w:rsidRPr="00905CE7">
        <w:rPr>
          <w:lang w:val="en-US"/>
        </w:rPr>
        <w:t xml:space="preserve"> = 24.6, 16.7 Hz, 4H), 8.04 (d, </w:t>
      </w:r>
      <w:r w:rsidRPr="00905CE7">
        <w:rPr>
          <w:i/>
          <w:iCs/>
          <w:lang w:val="en-US"/>
        </w:rPr>
        <w:t>J</w:t>
      </w:r>
      <w:r w:rsidRPr="00905CE7">
        <w:rPr>
          <w:lang w:val="en-US"/>
        </w:rPr>
        <w:t xml:space="preserve"> = 7.7 Hz, 2H), 7.28–7.20 (m, 30H), 4.56 (dd, </w:t>
      </w:r>
      <w:r w:rsidRPr="00905CE7">
        <w:rPr>
          <w:i/>
          <w:iCs/>
          <w:lang w:val="en-US"/>
        </w:rPr>
        <w:t>J</w:t>
      </w:r>
      <w:r w:rsidRPr="00905CE7">
        <w:rPr>
          <w:lang w:val="en-US"/>
        </w:rPr>
        <w:t xml:space="preserve"> = 11.4, 4.5 Hz, 2H), 3.09 (t, </w:t>
      </w:r>
      <w:r w:rsidRPr="00905CE7">
        <w:rPr>
          <w:i/>
          <w:iCs/>
          <w:lang w:val="en-US"/>
        </w:rPr>
        <w:t>J</w:t>
      </w:r>
      <w:r w:rsidRPr="00905CE7">
        <w:rPr>
          <w:lang w:val="en-US"/>
        </w:rPr>
        <w:t xml:space="preserve"> = 12.9 Hz, 2H), 2.91 (dd, </w:t>
      </w:r>
      <w:r w:rsidRPr="00905CE7">
        <w:rPr>
          <w:i/>
          <w:iCs/>
          <w:lang w:val="en-US"/>
        </w:rPr>
        <w:t>J</w:t>
      </w:r>
      <w:r w:rsidRPr="00905CE7">
        <w:rPr>
          <w:lang w:val="en-US"/>
        </w:rPr>
        <w:t xml:space="preserve"> = 13.1, 4.3 Hz, 2H). </w:t>
      </w:r>
      <w:r w:rsidRPr="00905CE7">
        <w:rPr>
          <w:b/>
          <w:bCs/>
          <w:vertAlign w:val="superscript"/>
          <w:lang w:val="en-US"/>
        </w:rPr>
        <w:t>13</w:t>
      </w:r>
      <w:r w:rsidRPr="00905CE7">
        <w:rPr>
          <w:b/>
          <w:bCs/>
          <w:lang w:val="en-US"/>
        </w:rPr>
        <w:t>C NMR</w:t>
      </w:r>
      <w:r w:rsidRPr="00905CE7">
        <w:rPr>
          <w:lang w:val="en-US"/>
        </w:rPr>
        <w:t xml:space="preserve"> (15</w:t>
      </w:r>
      <w:r w:rsidR="00CF45B8" w:rsidRPr="00905CE7">
        <w:rPr>
          <w:lang w:val="en-US"/>
        </w:rPr>
        <w:t>0</w:t>
      </w:r>
      <w:r w:rsidRPr="00905CE7">
        <w:rPr>
          <w:lang w:val="en-US"/>
        </w:rPr>
        <w:t xml:space="preserve"> MHz, DMSO</w:t>
      </w:r>
      <w:r w:rsidR="00F818C6" w:rsidRPr="00905CE7">
        <w:rPr>
          <w:lang w:val="en-US"/>
        </w:rPr>
        <w:t>-</w:t>
      </w:r>
      <w:r w:rsidR="00F818C6" w:rsidRPr="00905CE7">
        <w:rPr>
          <w:i/>
          <w:iCs/>
          <w:lang w:val="en-US"/>
        </w:rPr>
        <w:t>d</w:t>
      </w:r>
      <w:r w:rsidR="00F818C6" w:rsidRPr="00905CE7">
        <w:rPr>
          <w:vertAlign w:val="subscript"/>
          <w:lang w:val="en-US"/>
        </w:rPr>
        <w:t>6</w:t>
      </w:r>
      <w:r w:rsidRPr="00905CE7">
        <w:rPr>
          <w:lang w:val="en-US"/>
        </w:rPr>
        <w:t xml:space="preserve">) </w:t>
      </w:r>
      <w:r w:rsidRPr="00905CE7">
        <w:rPr>
          <w:i/>
          <w:iCs/>
        </w:rPr>
        <w:t>δ</w:t>
      </w:r>
      <w:r w:rsidRPr="00905CE7">
        <w:rPr>
          <w:lang w:val="en-US"/>
        </w:rPr>
        <w:t xml:space="preserve"> 168.86, 166.50, 143.97, 143.76, 129.02, 128.32, 128.10, 127.76, 127.50, 126.88, 126.22, 66.50, 55.77, 30.59. </w:t>
      </w:r>
      <w:r w:rsidRPr="00905CE7">
        <w:rPr>
          <w:b/>
          <w:bCs/>
          <w:lang w:val="en-US"/>
        </w:rPr>
        <w:t>ESI-MS</w:t>
      </w:r>
      <w:r w:rsidRPr="00905CE7">
        <w:rPr>
          <w:lang w:val="en-US"/>
        </w:rPr>
        <w:t xml:space="preserve">: </w:t>
      </w:r>
      <w:r w:rsidRPr="00905CE7">
        <w:rPr>
          <w:i/>
          <w:iCs/>
          <w:lang w:val="en-US"/>
        </w:rPr>
        <w:t>m</w:t>
      </w:r>
      <w:r w:rsidRPr="00905CE7">
        <w:rPr>
          <w:lang w:val="en-US"/>
        </w:rPr>
        <w:t>/</w:t>
      </w:r>
      <w:r w:rsidRPr="00905CE7">
        <w:rPr>
          <w:i/>
          <w:iCs/>
          <w:lang w:val="en-US"/>
        </w:rPr>
        <w:t>z</w:t>
      </w:r>
      <w:r w:rsidRPr="00905CE7">
        <w:rPr>
          <w:lang w:val="en-US"/>
        </w:rPr>
        <w:t xml:space="preserve"> calculated for: [</w:t>
      </w:r>
      <w:proofErr w:type="spellStart"/>
      <w:r w:rsidRPr="00905CE7">
        <w:rPr>
          <w:lang w:val="en-US"/>
        </w:rPr>
        <w:t>M</w:t>
      </w:r>
      <w:r w:rsidR="00667CF0" w:rsidRPr="00905CE7">
        <w:rPr>
          <w:lang w:val="en-US"/>
        </w:rPr>
        <w:t>+Na</w:t>
      </w:r>
      <w:proofErr w:type="spellEnd"/>
      <w:r w:rsidRPr="00905CE7">
        <w:rPr>
          <w:lang w:val="en-US"/>
        </w:rPr>
        <w:t>]</w:t>
      </w:r>
      <w:r w:rsidR="00667CF0" w:rsidRPr="00905CE7">
        <w:rPr>
          <w:vertAlign w:val="superscript"/>
          <w:lang w:val="en-US"/>
        </w:rPr>
        <w:t>+</w:t>
      </w:r>
      <w:r w:rsidRPr="00905CE7">
        <w:rPr>
          <w:lang w:val="en-US"/>
        </w:rPr>
        <w:t xml:space="preserve"> </w:t>
      </w:r>
      <w:r w:rsidR="00667CF0" w:rsidRPr="00905CE7">
        <w:rPr>
          <w:lang w:val="en-US"/>
        </w:rPr>
        <w:t>1007.2431</w:t>
      </w:r>
      <w:r w:rsidRPr="00905CE7">
        <w:rPr>
          <w:lang w:val="en-US"/>
        </w:rPr>
        <w:t xml:space="preserve">, found: </w:t>
      </w:r>
      <w:r w:rsidR="00667CF0" w:rsidRPr="00905CE7">
        <w:rPr>
          <w:lang w:val="en-US"/>
        </w:rPr>
        <w:t>1007.2240</w:t>
      </w:r>
      <w:r w:rsidRPr="00905CE7">
        <w:rPr>
          <w:lang w:val="en-US"/>
        </w:rPr>
        <w:t xml:space="preserve">. </w:t>
      </w:r>
    </w:p>
    <w:p w14:paraId="4DDCFC72" w14:textId="77777777" w:rsidR="003B09E7" w:rsidRPr="00905CE7" w:rsidRDefault="003B09E7" w:rsidP="00AC1C67">
      <w:pPr>
        <w:pStyle w:val="Nagwek2"/>
        <w:rPr>
          <w:lang w:val="en-US"/>
        </w:rPr>
      </w:pPr>
    </w:p>
    <w:p w14:paraId="31CD8A0D" w14:textId="77777777" w:rsidR="00AC1C67" w:rsidRPr="00905CE7" w:rsidRDefault="00AC1C67" w:rsidP="00D10D3F">
      <w:pPr>
        <w:rPr>
          <w:b/>
          <w:lang w:val="en-US"/>
        </w:rPr>
      </w:pPr>
      <w:r w:rsidRPr="00905CE7">
        <w:rPr>
          <w:b/>
          <w:lang w:val="en-US"/>
        </w:rPr>
        <w:t xml:space="preserve">Synthesis of </w:t>
      </w:r>
      <w:r w:rsidR="00BC6321" w:rsidRPr="00905CE7">
        <w:rPr>
          <w:b/>
          <w:lang w:val="en-US"/>
        </w:rPr>
        <w:t>A</w:t>
      </w:r>
    </w:p>
    <w:p w14:paraId="3535F4C8" w14:textId="77777777" w:rsidR="00AC1C67" w:rsidRPr="00905CE7" w:rsidRDefault="00AC1C67" w:rsidP="00AC1C67">
      <w:pPr>
        <w:rPr>
          <w:lang w:val="en-US"/>
        </w:rPr>
      </w:pPr>
    </w:p>
    <w:p w14:paraId="71FC713F" w14:textId="77777777" w:rsidR="00AC1C67" w:rsidRPr="00905CE7" w:rsidRDefault="007422A3" w:rsidP="00AC1C67">
      <w:pPr>
        <w:jc w:val="center"/>
      </w:pPr>
      <w:r w:rsidRPr="00905CE7">
        <w:object w:dxaOrig="8438" w:dyaOrig="1043" w14:anchorId="1BE2EA0F">
          <v:shape id="_x0000_i1026" type="#_x0000_t75" style="width:420.45pt;height:55.7pt" o:ole="">
            <v:imagedata r:id="rId9" o:title=""/>
          </v:shape>
          <o:OLEObject Type="Embed" ProgID="ChemDraw.Document.6.0" ShapeID="_x0000_i1026" DrawAspect="Content" ObjectID="_1691857180" r:id="rId10"/>
        </w:object>
      </w:r>
    </w:p>
    <w:p w14:paraId="7C9180DC" w14:textId="77777777" w:rsidR="003B09E7" w:rsidRPr="00905CE7" w:rsidRDefault="00AC1C67" w:rsidP="00B00AD2">
      <w:pPr>
        <w:jc w:val="both"/>
        <w:rPr>
          <w:lang w:val="en-US"/>
        </w:rPr>
      </w:pPr>
      <w:r w:rsidRPr="00905CE7">
        <w:rPr>
          <w:lang w:val="en-US"/>
        </w:rPr>
        <w:t xml:space="preserve">The </w:t>
      </w:r>
      <w:r w:rsidR="00BC6321" w:rsidRPr="00905CE7">
        <w:rPr>
          <w:b/>
          <w:bCs/>
          <w:lang w:val="en-US"/>
        </w:rPr>
        <w:t>A</w:t>
      </w:r>
      <w:r w:rsidRPr="00905CE7">
        <w:rPr>
          <w:b/>
          <w:bCs/>
          <w:lang w:val="en-US"/>
        </w:rPr>
        <w:t>-</w:t>
      </w:r>
      <w:proofErr w:type="spellStart"/>
      <w:r w:rsidRPr="00905CE7">
        <w:rPr>
          <w:b/>
          <w:bCs/>
          <w:lang w:val="en-US"/>
        </w:rPr>
        <w:t>STr</w:t>
      </w:r>
      <w:proofErr w:type="spellEnd"/>
      <w:r w:rsidRPr="00905CE7">
        <w:rPr>
          <w:lang w:val="en-US"/>
        </w:rPr>
        <w:t xml:space="preserve"> (4.0 g, 4.0 mmol) was placed in </w:t>
      </w:r>
      <w:r w:rsidR="000F35A1" w:rsidRPr="00905CE7">
        <w:rPr>
          <w:lang w:val="en-US"/>
        </w:rPr>
        <w:t xml:space="preserve">a </w:t>
      </w:r>
      <w:r w:rsidRPr="00905CE7">
        <w:rPr>
          <w:lang w:val="en-US"/>
        </w:rPr>
        <w:t xml:space="preserve">100 mL round-bottom flask and dissolved under argon in a mixture of DCM 20 mL and trifluoroacetic acid (TFA) 5 </w:t>
      </w:r>
      <w:proofErr w:type="spellStart"/>
      <w:r w:rsidRPr="00905CE7">
        <w:rPr>
          <w:lang w:val="en-US"/>
        </w:rPr>
        <w:t>mL.</w:t>
      </w:r>
      <w:proofErr w:type="spellEnd"/>
      <w:r w:rsidRPr="00905CE7">
        <w:rPr>
          <w:lang w:val="en-US"/>
        </w:rPr>
        <w:t xml:space="preserve"> Then the</w:t>
      </w:r>
      <w:r w:rsidR="007422A3" w:rsidRPr="00905CE7">
        <w:rPr>
          <w:lang w:val="en-US"/>
        </w:rPr>
        <w:t xml:space="preserve"> Et</w:t>
      </w:r>
      <w:r w:rsidR="007422A3" w:rsidRPr="00905CE7">
        <w:rPr>
          <w:vertAlign w:val="subscript"/>
          <w:lang w:val="en-US"/>
        </w:rPr>
        <w:t>3</w:t>
      </w:r>
      <w:r w:rsidR="007422A3" w:rsidRPr="00905CE7">
        <w:rPr>
          <w:lang w:val="en-US"/>
        </w:rPr>
        <w:t>SiH (1.92 mL, 12.0 mmol) was added via syringe and the mixture was stirred at room temperature for 5 h. After</w:t>
      </w:r>
      <w:r w:rsidR="000F35A1" w:rsidRPr="00905CE7">
        <w:rPr>
          <w:lang w:val="en-US"/>
        </w:rPr>
        <w:t>,</w:t>
      </w:r>
      <w:r w:rsidR="007422A3" w:rsidRPr="00905CE7">
        <w:rPr>
          <w:lang w:val="en-US"/>
        </w:rPr>
        <w:t xml:space="preserve"> that the liquids were removed under vacuum and the resulting residue was suspended in 20 ml of Et</w:t>
      </w:r>
      <w:r w:rsidR="007422A3" w:rsidRPr="00905CE7">
        <w:rPr>
          <w:vertAlign w:val="subscript"/>
          <w:lang w:val="en-US"/>
        </w:rPr>
        <w:t>2</w:t>
      </w:r>
      <w:r w:rsidR="007422A3" w:rsidRPr="00905CE7">
        <w:rPr>
          <w:lang w:val="en-US"/>
        </w:rPr>
        <w:t xml:space="preserve">O and sonicated for </w:t>
      </w:r>
      <w:r w:rsidR="000F35A1" w:rsidRPr="00905CE7">
        <w:rPr>
          <w:lang w:val="en-US"/>
        </w:rPr>
        <w:t xml:space="preserve">a </w:t>
      </w:r>
      <w:r w:rsidR="007422A3" w:rsidRPr="00905CE7">
        <w:rPr>
          <w:lang w:val="en-US"/>
        </w:rPr>
        <w:t xml:space="preserve">few minutes. The white precipitate was </w:t>
      </w:r>
      <w:r w:rsidR="00B00AD2" w:rsidRPr="00905CE7">
        <w:rPr>
          <w:lang w:val="en-US"/>
        </w:rPr>
        <w:t>filtered off, washed with several portions of Et</w:t>
      </w:r>
      <w:r w:rsidR="00B00AD2" w:rsidRPr="00905CE7">
        <w:rPr>
          <w:vertAlign w:val="subscript"/>
          <w:lang w:val="en-US"/>
        </w:rPr>
        <w:t>2</w:t>
      </w:r>
      <w:r w:rsidR="00B00AD2" w:rsidRPr="00905CE7">
        <w:rPr>
          <w:lang w:val="en-US"/>
        </w:rPr>
        <w:t xml:space="preserve">O and dried under </w:t>
      </w:r>
      <w:r w:rsidR="000F35A1" w:rsidRPr="00905CE7">
        <w:rPr>
          <w:lang w:val="en-US"/>
        </w:rPr>
        <w:t xml:space="preserve">a </w:t>
      </w:r>
      <w:r w:rsidR="00B00AD2" w:rsidRPr="00905CE7">
        <w:rPr>
          <w:lang w:val="en-US"/>
        </w:rPr>
        <w:t xml:space="preserve">high vacuum. Yield 1.90 g (93%) of </w:t>
      </w:r>
      <w:r w:rsidR="00BC6321" w:rsidRPr="00905CE7">
        <w:rPr>
          <w:b/>
          <w:bCs/>
          <w:lang w:val="en-US"/>
        </w:rPr>
        <w:t>A</w:t>
      </w:r>
      <w:r w:rsidR="00B00AD2" w:rsidRPr="00905CE7">
        <w:rPr>
          <w:lang w:val="en-US"/>
        </w:rPr>
        <w:t>.</w:t>
      </w:r>
      <w:r w:rsidR="007422A3" w:rsidRPr="00905CE7">
        <w:rPr>
          <w:lang w:val="en-US"/>
        </w:rPr>
        <w:t xml:space="preserve"> </w:t>
      </w:r>
    </w:p>
    <w:p w14:paraId="7509653D" w14:textId="5DCAA248" w:rsidR="00CF45B8" w:rsidRPr="00905CE7" w:rsidRDefault="007A1CD2" w:rsidP="00B00AD2">
      <w:pPr>
        <w:jc w:val="both"/>
        <w:rPr>
          <w:lang w:val="en-US"/>
        </w:rPr>
      </w:pPr>
      <w:r w:rsidRPr="00905CE7">
        <w:rPr>
          <w:b/>
          <w:bCs/>
          <w:vertAlign w:val="superscript"/>
          <w:lang w:val="en-US"/>
        </w:rPr>
        <w:t>1</w:t>
      </w:r>
      <w:r w:rsidRPr="00905CE7">
        <w:rPr>
          <w:b/>
          <w:bCs/>
          <w:lang w:val="en-US"/>
        </w:rPr>
        <w:t>H NMR</w:t>
      </w:r>
      <w:r w:rsidRPr="00905CE7">
        <w:rPr>
          <w:lang w:val="en-US"/>
        </w:rPr>
        <w:t xml:space="preserve"> (300 MHz, DMSO-</w:t>
      </w:r>
      <w:r w:rsidRPr="00905CE7">
        <w:rPr>
          <w:i/>
          <w:iCs/>
          <w:lang w:val="en-US"/>
        </w:rPr>
        <w:t>d</w:t>
      </w:r>
      <w:r w:rsidRPr="00905CE7">
        <w:rPr>
          <w:vertAlign w:val="subscript"/>
          <w:lang w:val="en-US"/>
        </w:rPr>
        <w:t>6</w:t>
      </w:r>
      <w:r w:rsidRPr="00905CE7">
        <w:rPr>
          <w:lang w:val="en-US"/>
        </w:rPr>
        <w:t xml:space="preserve">) </w:t>
      </w:r>
      <w:r w:rsidRPr="00905CE7">
        <w:t>δ</w:t>
      </w:r>
      <w:r w:rsidRPr="00905CE7">
        <w:rPr>
          <w:lang w:val="en-US"/>
        </w:rPr>
        <w:t xml:space="preserve"> 13.49 (s, 1H), 8.54 – 8.25 (m, 2H), 8.07 (d, </w:t>
      </w:r>
      <w:r w:rsidRPr="00905CE7">
        <w:rPr>
          <w:i/>
          <w:iCs/>
          <w:lang w:val="en-US"/>
        </w:rPr>
        <w:t>J</w:t>
      </w:r>
      <w:r w:rsidRPr="00905CE7">
        <w:rPr>
          <w:lang w:val="en-US"/>
        </w:rPr>
        <w:t xml:space="preserve"> = 7.8 Hz, 1H), 4.92 (dd, </w:t>
      </w:r>
      <w:r w:rsidRPr="00905CE7">
        <w:rPr>
          <w:i/>
          <w:iCs/>
          <w:lang w:val="en-US"/>
        </w:rPr>
        <w:t>J</w:t>
      </w:r>
      <w:r w:rsidRPr="00905CE7">
        <w:rPr>
          <w:lang w:val="en-US"/>
        </w:rPr>
        <w:t xml:space="preserve"> = 10.2, 5.3 Hz, 1H), 3.33 – 3.13 (m, 2H), 2.79 (t, </w:t>
      </w:r>
      <w:r w:rsidRPr="00905CE7">
        <w:rPr>
          <w:i/>
          <w:iCs/>
          <w:lang w:val="en-US"/>
        </w:rPr>
        <w:t>J</w:t>
      </w:r>
      <w:r w:rsidRPr="00905CE7">
        <w:rPr>
          <w:lang w:val="en-US"/>
        </w:rPr>
        <w:t xml:space="preserve"> = 8.7 Hz, 1H). </w:t>
      </w:r>
      <w:r w:rsidRPr="00905CE7">
        <w:rPr>
          <w:b/>
          <w:bCs/>
          <w:vertAlign w:val="superscript"/>
          <w:lang w:val="en-US"/>
        </w:rPr>
        <w:t>13</w:t>
      </w:r>
      <w:r w:rsidRPr="00905CE7">
        <w:rPr>
          <w:b/>
          <w:bCs/>
          <w:lang w:val="en-US"/>
        </w:rPr>
        <w:t>C NMR</w:t>
      </w:r>
      <w:r w:rsidRPr="00905CE7">
        <w:rPr>
          <w:lang w:val="en-US"/>
        </w:rPr>
        <w:t xml:space="preserve"> (75 MHz, DMSO</w:t>
      </w:r>
      <w:r w:rsidR="00F818C6" w:rsidRPr="00905CE7">
        <w:rPr>
          <w:lang w:val="en-US"/>
        </w:rPr>
        <w:t>-</w:t>
      </w:r>
      <w:r w:rsidR="00F818C6" w:rsidRPr="00905CE7">
        <w:rPr>
          <w:i/>
          <w:iCs/>
          <w:lang w:val="en-US"/>
        </w:rPr>
        <w:t>d</w:t>
      </w:r>
      <w:r w:rsidR="00F818C6" w:rsidRPr="00905CE7">
        <w:rPr>
          <w:vertAlign w:val="subscript"/>
          <w:lang w:val="en-US"/>
        </w:rPr>
        <w:t>6</w:t>
      </w:r>
      <w:r w:rsidRPr="00905CE7">
        <w:rPr>
          <w:lang w:val="en-US"/>
        </w:rPr>
        <w:t xml:space="preserve">) </w:t>
      </w:r>
      <w:r w:rsidRPr="00905CE7">
        <w:t>δ</w:t>
      </w:r>
      <w:r w:rsidRPr="00905CE7">
        <w:rPr>
          <w:lang w:val="en-US"/>
        </w:rPr>
        <w:t xml:space="preserve"> 169.21, 166.95, 144.73, 134.10, 132.19, 130.93, 124.23, 122.69, 54.82, 22.99.</w:t>
      </w:r>
      <w:r w:rsidR="00574150" w:rsidRPr="00905CE7">
        <w:rPr>
          <w:lang w:val="en-US"/>
        </w:rPr>
        <w:t xml:space="preserve"> </w:t>
      </w:r>
      <w:r w:rsidRPr="00905CE7">
        <w:rPr>
          <w:b/>
          <w:bCs/>
          <w:lang w:val="en-US"/>
        </w:rPr>
        <w:t>ESI-MS</w:t>
      </w:r>
      <w:r w:rsidRPr="00905CE7">
        <w:rPr>
          <w:lang w:val="en-US"/>
        </w:rPr>
        <w:t xml:space="preserve">: </w:t>
      </w:r>
      <w:r w:rsidRPr="00905CE7">
        <w:rPr>
          <w:i/>
          <w:iCs/>
          <w:lang w:val="en-US"/>
        </w:rPr>
        <w:t>m</w:t>
      </w:r>
      <w:r w:rsidRPr="00905CE7">
        <w:rPr>
          <w:lang w:val="en-US"/>
        </w:rPr>
        <w:t>/</w:t>
      </w:r>
      <w:r w:rsidRPr="00905CE7">
        <w:rPr>
          <w:i/>
          <w:iCs/>
          <w:lang w:val="en-US"/>
        </w:rPr>
        <w:t>z</w:t>
      </w:r>
      <w:r w:rsidRPr="00905CE7">
        <w:rPr>
          <w:lang w:val="en-US"/>
        </w:rPr>
        <w:t xml:space="preserve"> calculated for: [M+H]</w:t>
      </w:r>
      <w:r w:rsidRPr="00905CE7">
        <w:rPr>
          <w:vertAlign w:val="superscript"/>
          <w:lang w:val="en-US"/>
        </w:rPr>
        <w:t>+</w:t>
      </w:r>
      <w:r w:rsidRPr="00905CE7">
        <w:rPr>
          <w:lang w:val="en-US"/>
        </w:rPr>
        <w:t xml:space="preserve"> </w:t>
      </w:r>
      <w:r w:rsidR="003852E0" w:rsidRPr="00905CE7">
        <w:rPr>
          <w:lang w:val="en-US"/>
        </w:rPr>
        <w:t>501</w:t>
      </w:r>
      <w:r w:rsidRPr="00905CE7">
        <w:rPr>
          <w:lang w:val="en-US"/>
        </w:rPr>
        <w:t>.</w:t>
      </w:r>
      <w:r w:rsidR="003852E0" w:rsidRPr="00905CE7">
        <w:rPr>
          <w:lang w:val="en-US"/>
        </w:rPr>
        <w:t>0420</w:t>
      </w:r>
      <w:r w:rsidRPr="00905CE7">
        <w:rPr>
          <w:lang w:val="en-US"/>
        </w:rPr>
        <w:t>, found: 501.0482</w:t>
      </w:r>
      <w:r w:rsidR="003852E0" w:rsidRPr="00905CE7">
        <w:rPr>
          <w:lang w:val="en-US"/>
        </w:rPr>
        <w:t>, calculated for: [</w:t>
      </w:r>
      <w:proofErr w:type="spellStart"/>
      <w:r w:rsidR="003852E0" w:rsidRPr="00905CE7">
        <w:rPr>
          <w:lang w:val="en-US"/>
        </w:rPr>
        <w:t>M+Na</w:t>
      </w:r>
      <w:proofErr w:type="spellEnd"/>
      <w:r w:rsidR="003852E0" w:rsidRPr="00905CE7">
        <w:rPr>
          <w:lang w:val="en-US"/>
        </w:rPr>
        <w:t>]</w:t>
      </w:r>
      <w:r w:rsidR="003852E0" w:rsidRPr="00905CE7">
        <w:rPr>
          <w:vertAlign w:val="superscript"/>
          <w:lang w:val="en-US"/>
        </w:rPr>
        <w:t>+</w:t>
      </w:r>
      <w:r w:rsidR="003852E0" w:rsidRPr="00905CE7">
        <w:rPr>
          <w:lang w:val="en-US"/>
        </w:rPr>
        <w:t xml:space="preserve"> 523.0240, found: 523.0298</w:t>
      </w:r>
      <w:r w:rsidRPr="00905CE7">
        <w:rPr>
          <w:lang w:val="en-US"/>
        </w:rPr>
        <w:t>.</w:t>
      </w:r>
    </w:p>
    <w:p w14:paraId="047DD5F7" w14:textId="76995892" w:rsidR="003852E0" w:rsidRPr="00905CE7" w:rsidRDefault="002B6322" w:rsidP="00B00AD2">
      <w:pPr>
        <w:jc w:val="both"/>
        <w:rPr>
          <w:lang w:val="en-US"/>
        </w:rPr>
      </w:pPr>
      <w:r>
        <w:rPr>
          <w:noProof/>
          <w:lang w:eastAsia="pl-PL"/>
        </w:rPr>
        <w:lastRenderedPageBreak/>
        <w:drawing>
          <wp:inline distT="0" distB="0" distL="0" distR="0" wp14:anchorId="707FC390" wp14:editId="68D129D1">
            <wp:extent cx="5040000" cy="3516358"/>
            <wp:effectExtent l="0" t="0" r="8255"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3516358"/>
                    </a:xfrm>
                    <a:prstGeom prst="rect">
                      <a:avLst/>
                    </a:prstGeom>
                    <a:noFill/>
                  </pic:spPr>
                </pic:pic>
              </a:graphicData>
            </a:graphic>
          </wp:inline>
        </w:drawing>
      </w:r>
    </w:p>
    <w:p w14:paraId="4C2413EB" w14:textId="47D14A32" w:rsidR="004173B0" w:rsidRPr="00905CE7" w:rsidRDefault="004173B0" w:rsidP="00B00AD2">
      <w:pPr>
        <w:jc w:val="both"/>
        <w:rPr>
          <w:lang w:val="en-US"/>
        </w:rPr>
      </w:pPr>
      <w:r w:rsidRPr="00905CE7">
        <w:rPr>
          <w:b/>
          <w:lang w:val="en-GB"/>
        </w:rPr>
        <w:t>Figure S</w:t>
      </w:r>
      <w:r w:rsidR="00C30DC6" w:rsidRPr="00905CE7">
        <w:rPr>
          <w:b/>
          <w:lang w:val="en-GB"/>
        </w:rPr>
        <w:t>1</w:t>
      </w:r>
      <w:r w:rsidRPr="00905CE7">
        <w:rPr>
          <w:b/>
          <w:lang w:val="en-GB"/>
        </w:rPr>
        <w:t>:</w:t>
      </w:r>
      <w:r w:rsidRPr="00905CE7">
        <w:rPr>
          <w:lang w:val="en-GB"/>
        </w:rPr>
        <w:t xml:space="preserve"> </w:t>
      </w:r>
      <w:r w:rsidRPr="00905CE7">
        <w:rPr>
          <w:vertAlign w:val="superscript"/>
          <w:lang w:val="en-GB"/>
        </w:rPr>
        <w:t>1</w:t>
      </w:r>
      <w:r w:rsidRPr="00905CE7">
        <w:rPr>
          <w:lang w:val="en-GB"/>
        </w:rPr>
        <w:t>H NMR spectr</w:t>
      </w:r>
      <w:r w:rsidR="00601DBA">
        <w:rPr>
          <w:lang w:val="en-GB"/>
        </w:rPr>
        <w:t>um</w:t>
      </w:r>
      <w:r w:rsidRPr="00905CE7">
        <w:rPr>
          <w:lang w:val="en-GB"/>
        </w:rPr>
        <w:t xml:space="preserve"> of component </w:t>
      </w:r>
      <w:r w:rsidR="00AD2AF1" w:rsidRPr="00905CE7">
        <w:rPr>
          <w:b/>
          <w:lang w:val="en-GB"/>
        </w:rPr>
        <w:t>A</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6A86217F" w14:textId="79B35BED" w:rsidR="00212BE9" w:rsidRPr="00905CE7" w:rsidRDefault="000A0527" w:rsidP="00B00AD2">
      <w:pPr>
        <w:jc w:val="both"/>
        <w:rPr>
          <w:lang w:val="en-US"/>
        </w:rPr>
      </w:pPr>
      <w:r w:rsidRPr="00905CE7">
        <w:rPr>
          <w:noProof/>
          <w:lang w:eastAsia="pl-PL"/>
        </w:rPr>
        <w:drawing>
          <wp:inline distT="0" distB="0" distL="0" distR="0" wp14:anchorId="7A589E5E" wp14:editId="34C07BAD">
            <wp:extent cx="5040000" cy="3515556"/>
            <wp:effectExtent l="0" t="0" r="825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3515556"/>
                    </a:xfrm>
                    <a:prstGeom prst="rect">
                      <a:avLst/>
                    </a:prstGeom>
                    <a:noFill/>
                    <a:ln>
                      <a:noFill/>
                    </a:ln>
                  </pic:spPr>
                </pic:pic>
              </a:graphicData>
            </a:graphic>
          </wp:inline>
        </w:drawing>
      </w:r>
    </w:p>
    <w:p w14:paraId="70DA8E47" w14:textId="04DAA297" w:rsidR="006939FD" w:rsidRPr="00905CE7" w:rsidRDefault="00230E09" w:rsidP="00B00AD2">
      <w:pPr>
        <w:jc w:val="both"/>
        <w:rPr>
          <w:lang w:val="en-GB"/>
        </w:rPr>
      </w:pPr>
      <w:r w:rsidRPr="00905CE7">
        <w:rPr>
          <w:b/>
          <w:lang w:val="en-GB"/>
        </w:rPr>
        <w:t>Figure S</w:t>
      </w:r>
      <w:r w:rsidR="00C30DC6" w:rsidRPr="00905CE7">
        <w:rPr>
          <w:b/>
          <w:lang w:val="en-GB"/>
        </w:rPr>
        <w:t>2</w:t>
      </w:r>
      <w:r w:rsidRPr="00905CE7">
        <w:rPr>
          <w:b/>
          <w:lang w:val="en-GB"/>
        </w:rPr>
        <w:t>:</w:t>
      </w:r>
      <w:r w:rsidRPr="00905CE7">
        <w:rPr>
          <w:lang w:val="en-GB"/>
        </w:rPr>
        <w:t xml:space="preserve"> </w:t>
      </w:r>
      <w:r w:rsidRPr="00905CE7">
        <w:rPr>
          <w:vertAlign w:val="superscript"/>
          <w:lang w:val="en-GB"/>
        </w:rPr>
        <w:t>13</w:t>
      </w:r>
      <w:r w:rsidRPr="00905CE7">
        <w:rPr>
          <w:lang w:val="en-GB"/>
        </w:rPr>
        <w:t>C NMR spectr</w:t>
      </w:r>
      <w:r w:rsidR="00601DBA">
        <w:rPr>
          <w:lang w:val="en-GB"/>
        </w:rPr>
        <w:t>um</w:t>
      </w:r>
      <w:r w:rsidRPr="00905CE7">
        <w:rPr>
          <w:lang w:val="en-GB"/>
        </w:rPr>
        <w:t xml:space="preserve"> of component </w:t>
      </w:r>
      <w:r w:rsidRPr="00905CE7">
        <w:rPr>
          <w:b/>
          <w:lang w:val="en-GB"/>
        </w:rPr>
        <w:t>A</w:t>
      </w:r>
      <w:r w:rsidRPr="00905CE7">
        <w:rPr>
          <w:lang w:val="en-GB"/>
        </w:rPr>
        <w:t xml:space="preserve"> in DMSO-</w:t>
      </w:r>
      <w:r w:rsidRPr="00905CE7">
        <w:rPr>
          <w:i/>
          <w:lang w:val="en-GB"/>
        </w:rPr>
        <w:t>d</w:t>
      </w:r>
      <w:r w:rsidRPr="00905CE7">
        <w:rPr>
          <w:i/>
          <w:vertAlign w:val="subscript"/>
          <w:lang w:val="en-GB"/>
        </w:rPr>
        <w:t xml:space="preserve">6 </w:t>
      </w:r>
      <w:r w:rsidRPr="00905CE7">
        <w:rPr>
          <w:lang w:val="en-GB"/>
        </w:rPr>
        <w:t>at 298 K (75 MHz).</w:t>
      </w:r>
    </w:p>
    <w:p w14:paraId="698C9A78" w14:textId="77777777" w:rsidR="006939FD" w:rsidRPr="00905CE7" w:rsidRDefault="006939FD">
      <w:pPr>
        <w:rPr>
          <w:lang w:val="en-GB"/>
        </w:rPr>
      </w:pPr>
      <w:r w:rsidRPr="00905CE7">
        <w:rPr>
          <w:lang w:val="en-GB"/>
        </w:rPr>
        <w:br w:type="page"/>
      </w:r>
    </w:p>
    <w:p w14:paraId="1083DA06" w14:textId="07217430" w:rsidR="00230E09" w:rsidRPr="00905CE7" w:rsidRDefault="006939FD" w:rsidP="00B00AD2">
      <w:pPr>
        <w:jc w:val="both"/>
        <w:rPr>
          <w:lang w:val="en-US"/>
        </w:rPr>
      </w:pPr>
      <w:r w:rsidRPr="00905CE7">
        <w:rPr>
          <w:noProof/>
          <w:lang w:eastAsia="pl-PL"/>
        </w:rPr>
        <w:lastRenderedPageBreak/>
        <w:drawing>
          <wp:inline distT="0" distB="0" distL="0" distR="0" wp14:anchorId="7F09D7E2" wp14:editId="05797B66">
            <wp:extent cx="5040000" cy="3617976"/>
            <wp:effectExtent l="0" t="0" r="8255" b="190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3617976"/>
                    </a:xfrm>
                    <a:prstGeom prst="rect">
                      <a:avLst/>
                    </a:prstGeom>
                    <a:noFill/>
                  </pic:spPr>
                </pic:pic>
              </a:graphicData>
            </a:graphic>
          </wp:inline>
        </w:drawing>
      </w:r>
    </w:p>
    <w:p w14:paraId="36BFEAE4" w14:textId="4C52E015" w:rsidR="007A6026" w:rsidRPr="00905CE7" w:rsidRDefault="006939FD" w:rsidP="00B00AD2">
      <w:pPr>
        <w:jc w:val="both"/>
        <w:rPr>
          <w:lang w:val="en-US"/>
        </w:rPr>
      </w:pPr>
      <w:r w:rsidRPr="00905CE7">
        <w:rPr>
          <w:noProof/>
          <w:lang w:eastAsia="pl-PL"/>
        </w:rPr>
        <w:drawing>
          <wp:inline distT="0" distB="0" distL="0" distR="0" wp14:anchorId="5CC3725E" wp14:editId="4582F737">
            <wp:extent cx="4816475" cy="3389630"/>
            <wp:effectExtent l="0" t="0" r="3175" b="127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6475" cy="3389630"/>
                    </a:xfrm>
                    <a:prstGeom prst="rect">
                      <a:avLst/>
                    </a:prstGeom>
                    <a:noFill/>
                  </pic:spPr>
                </pic:pic>
              </a:graphicData>
            </a:graphic>
          </wp:inline>
        </w:drawing>
      </w:r>
    </w:p>
    <w:p w14:paraId="5041DDAE" w14:textId="24CE3C63" w:rsidR="004173B0" w:rsidRPr="00905CE7" w:rsidRDefault="004173B0" w:rsidP="004173B0">
      <w:pPr>
        <w:rPr>
          <w:lang w:val="en-GB"/>
        </w:rPr>
      </w:pPr>
      <w:r w:rsidRPr="00905CE7">
        <w:rPr>
          <w:b/>
          <w:lang w:val="en-GB"/>
        </w:rPr>
        <w:t>Figure S</w:t>
      </w:r>
      <w:r w:rsidR="00C30DC6" w:rsidRPr="00905CE7">
        <w:rPr>
          <w:b/>
          <w:lang w:val="en-GB"/>
        </w:rPr>
        <w:t>3</w:t>
      </w:r>
      <w:r w:rsidRPr="00905CE7">
        <w:rPr>
          <w:b/>
          <w:lang w:val="en-GB"/>
        </w:rPr>
        <w:t>:</w:t>
      </w:r>
      <w:r w:rsidRPr="00905CE7">
        <w:rPr>
          <w:lang w:val="en-GB"/>
        </w:rPr>
        <w:t xml:space="preserve"> LC-MS analysis of </w:t>
      </w:r>
      <w:r w:rsidRPr="00905CE7">
        <w:rPr>
          <w:b/>
          <w:bCs/>
          <w:lang w:val="en-GB"/>
        </w:rPr>
        <w:t>A</w:t>
      </w:r>
      <w:r w:rsidR="006939FD" w:rsidRPr="00905CE7">
        <w:rPr>
          <w:lang w:val="en-GB"/>
        </w:rPr>
        <w:t>.</w:t>
      </w:r>
      <w:r w:rsidR="00B7106B" w:rsidRPr="00905CE7">
        <w:rPr>
          <w:lang w:val="en-GB"/>
        </w:rPr>
        <w:t xml:space="preserve"> Extracted ion chromatogram, +ESI-MS spectrum, simulated/found spectra comparison.</w:t>
      </w:r>
    </w:p>
    <w:p w14:paraId="313819C8" w14:textId="77777777" w:rsidR="004173B0" w:rsidRPr="00905CE7" w:rsidRDefault="004173B0" w:rsidP="00B00AD2">
      <w:pPr>
        <w:jc w:val="both"/>
        <w:rPr>
          <w:lang w:val="en-GB"/>
        </w:rPr>
      </w:pPr>
    </w:p>
    <w:p w14:paraId="7BA2F9ED" w14:textId="77777777" w:rsidR="000A0527" w:rsidRPr="00905CE7" w:rsidRDefault="00212BE9" w:rsidP="00B00AD2">
      <w:pPr>
        <w:jc w:val="both"/>
        <w:rPr>
          <w:lang w:val="en-US"/>
        </w:rPr>
      </w:pPr>
      <w:r w:rsidRPr="00905CE7">
        <w:rPr>
          <w:lang w:val="en-US"/>
        </w:rPr>
        <w:br w:type="page"/>
      </w:r>
    </w:p>
    <w:p w14:paraId="365AF5C7" w14:textId="18DD417A" w:rsidR="00CF45B8" w:rsidRPr="00905CE7" w:rsidRDefault="00574150" w:rsidP="00D10D3F">
      <w:pPr>
        <w:rPr>
          <w:b/>
          <w:lang w:val="en-US"/>
        </w:rPr>
      </w:pPr>
      <w:r w:rsidRPr="00905CE7">
        <w:rPr>
          <w:b/>
          <w:lang w:val="en-US"/>
        </w:rPr>
        <w:lastRenderedPageBreak/>
        <w:t xml:space="preserve">Synthesis of </w:t>
      </w:r>
      <w:r w:rsidR="00BC6321" w:rsidRPr="00905CE7">
        <w:rPr>
          <w:b/>
          <w:lang w:val="en-US"/>
        </w:rPr>
        <w:t>B</w:t>
      </w:r>
      <w:r w:rsidRPr="00905CE7">
        <w:rPr>
          <w:b/>
          <w:lang w:val="en-US"/>
        </w:rPr>
        <w:t>-EA</w:t>
      </w:r>
      <w:r w:rsidR="007241F5" w:rsidRPr="00905CE7">
        <w:rPr>
          <w:b/>
          <w:lang w:val="en-US"/>
        </w:rPr>
        <w:fldChar w:fldCharType="begin"/>
      </w:r>
      <w:r w:rsidR="007241F5" w:rsidRPr="00905CE7">
        <w:rPr>
          <w:b/>
          <w:lang w:val="en-US"/>
        </w:rPr>
        <w:instrText xml:space="preserve"> ADDIN EN.CITE &lt;EndNote&gt;&lt;Cite&gt;&lt;Author&gt;Stefankiewicz&lt;/Author&gt;&lt;Year&gt;2012&lt;/Year&gt;&lt;RecNum&gt;7&lt;/RecNum&gt;&lt;DisplayText&gt;&lt;style face="superscript"&gt;[2]&lt;/style&gt;&lt;/DisplayText&gt;&lt;record&gt;&lt;rec-number&gt;7&lt;/rec-number&gt;&lt;foreign-keys&gt;&lt;key app="EN" db-id="f50ed9v03peeruea2xpxdzdjpw2dwv5az2v5" timestamp="1516877761"&gt;7&lt;/key&gt;&lt;key app="ENWeb" db-id=""&gt;0&lt;/key&gt;&lt;/foreign-keys&gt;&lt;ref-type name="Journal Article"&gt;17&lt;/ref-type&gt;&lt;contributors&gt;&lt;authors&gt;&lt;author&gt;Stefankiewicz, Artur R.&lt;/author&gt;&lt;author&gt;Sambrook, Mark R.&lt;/author&gt;&lt;author&gt;Sanders, Jeremy K. M.&lt;/author&gt;&lt;/authors&gt;&lt;/contributors&gt;&lt;titles&gt;&lt;title&gt;Template-directed synthesis of multi-component organic cages in water&lt;/title&gt;&lt;secondary-title&gt;Chem. Sci.&lt;/secondary-title&gt;&lt;/titles&gt;&lt;periodical&gt;&lt;full-title&gt;Chem. Sci.&lt;/full-title&gt;&lt;/periodical&gt;&lt;pages&gt;2326&lt;/pages&gt;&lt;volume&gt;3&lt;/volume&gt;&lt;number&gt;7&lt;/number&gt;&lt;dates&gt;&lt;year&gt;2012&lt;/year&gt;&lt;/dates&gt;&lt;isbn&gt;2041-6520&amp;#xD;2041-6539&lt;/isbn&gt;&lt;urls&gt;&lt;/urls&gt;&lt;electronic-resource-num&gt;10.1039/c2sc20347b&lt;/electronic-resource-num&gt;&lt;/record&gt;&lt;/Cite&gt;&lt;/EndNote&gt;</w:instrText>
      </w:r>
      <w:r w:rsidR="007241F5" w:rsidRPr="00905CE7">
        <w:rPr>
          <w:b/>
          <w:lang w:val="en-US"/>
        </w:rPr>
        <w:fldChar w:fldCharType="separate"/>
      </w:r>
      <w:r w:rsidR="007241F5" w:rsidRPr="00905CE7">
        <w:rPr>
          <w:b/>
          <w:noProof/>
          <w:vertAlign w:val="superscript"/>
          <w:lang w:val="en-US"/>
        </w:rPr>
        <w:t>[2]</w:t>
      </w:r>
      <w:r w:rsidR="007241F5" w:rsidRPr="00905CE7">
        <w:rPr>
          <w:b/>
          <w:lang w:val="en-US"/>
        </w:rPr>
        <w:fldChar w:fldCharType="end"/>
      </w:r>
    </w:p>
    <w:p w14:paraId="5A93B6B9" w14:textId="77777777" w:rsidR="00D77644" w:rsidRPr="00905CE7" w:rsidRDefault="00D77644" w:rsidP="00D77644">
      <w:pPr>
        <w:rPr>
          <w:lang w:val="en-US"/>
        </w:rPr>
      </w:pPr>
    </w:p>
    <w:p w14:paraId="6FD5B278" w14:textId="77777777" w:rsidR="00574150" w:rsidRPr="00905CE7" w:rsidRDefault="00F2309E" w:rsidP="00D77644">
      <w:pPr>
        <w:jc w:val="center"/>
      </w:pPr>
      <w:r w:rsidRPr="00905CE7">
        <w:object w:dxaOrig="7238" w:dyaOrig="1008" w14:anchorId="3421FB51">
          <v:shape id="_x0000_i1027" type="#_x0000_t75" style="width:362.05pt;height:50.25pt" o:ole="">
            <v:imagedata r:id="rId15" o:title=""/>
          </v:shape>
          <o:OLEObject Type="Embed" ProgID="ChemDraw.Document.6.0" ShapeID="_x0000_i1027" DrawAspect="Content" ObjectID="_1691857181" r:id="rId16"/>
        </w:object>
      </w:r>
    </w:p>
    <w:p w14:paraId="742C8892" w14:textId="77777777" w:rsidR="003B09E7" w:rsidRPr="00905CE7" w:rsidRDefault="00574150" w:rsidP="00C36231">
      <w:pPr>
        <w:jc w:val="both"/>
        <w:rPr>
          <w:lang w:val="en-US"/>
        </w:rPr>
      </w:pPr>
      <w:r w:rsidRPr="00905CE7">
        <w:rPr>
          <w:lang w:val="en-US"/>
        </w:rPr>
        <w:t xml:space="preserve">The Biphenyl-4,4'-dicarboxylic acid (2.42 g, 10 mmol) and </w:t>
      </w:r>
      <w:r w:rsidRPr="00905CE7">
        <w:rPr>
          <w:i/>
          <w:iCs/>
          <w:lang w:val="en-US"/>
        </w:rPr>
        <w:t>N</w:t>
      </w:r>
      <w:r w:rsidRPr="00905CE7">
        <w:rPr>
          <w:lang w:val="en-US"/>
        </w:rPr>
        <w:t>-</w:t>
      </w:r>
      <w:proofErr w:type="spellStart"/>
      <w:r w:rsidR="00C45719" w:rsidRPr="00905CE7">
        <w:rPr>
          <w:lang w:val="en-US"/>
        </w:rPr>
        <w:t>hydroxysuccinimide</w:t>
      </w:r>
      <w:proofErr w:type="spellEnd"/>
      <w:r w:rsidRPr="00905CE7">
        <w:rPr>
          <w:lang w:val="en-US"/>
        </w:rPr>
        <w:t xml:space="preserve"> (3.45 g, 30 mmol) were dissolved in dry DMF (100 mL) in a 250 mL round-bottom flask. After 15 min. of stirring the </w:t>
      </w:r>
      <w:proofErr w:type="spellStart"/>
      <w:r w:rsidRPr="00905CE7">
        <w:rPr>
          <w:lang w:val="en-US"/>
        </w:rPr>
        <w:t>EDC·HCl</w:t>
      </w:r>
      <w:proofErr w:type="spellEnd"/>
      <w:r w:rsidRPr="00905CE7">
        <w:rPr>
          <w:lang w:val="en-US"/>
        </w:rPr>
        <w:t xml:space="preserve"> (</w:t>
      </w:r>
      <w:r w:rsidR="00D77644" w:rsidRPr="00905CE7">
        <w:rPr>
          <w:lang w:val="en-US"/>
        </w:rPr>
        <w:t>5.77 g</w:t>
      </w:r>
      <w:r w:rsidRPr="00905CE7">
        <w:rPr>
          <w:lang w:val="en-US"/>
        </w:rPr>
        <w:t xml:space="preserve">, </w:t>
      </w:r>
      <w:r w:rsidR="00D77644" w:rsidRPr="00905CE7">
        <w:rPr>
          <w:lang w:val="en-US"/>
        </w:rPr>
        <w:t>30</w:t>
      </w:r>
      <w:r w:rsidRPr="00905CE7">
        <w:rPr>
          <w:lang w:val="en-US"/>
        </w:rPr>
        <w:t xml:space="preserve"> mmol) was added </w:t>
      </w:r>
      <w:r w:rsidR="00D77644" w:rsidRPr="00905CE7">
        <w:rPr>
          <w:lang w:val="en-US"/>
        </w:rPr>
        <w:t xml:space="preserve">stepwise </w:t>
      </w:r>
      <w:r w:rsidRPr="00905CE7">
        <w:rPr>
          <w:lang w:val="en-US"/>
        </w:rPr>
        <w:t>and then the stirring was continued for 2</w:t>
      </w:r>
      <w:r w:rsidR="00D77644" w:rsidRPr="00905CE7">
        <w:rPr>
          <w:lang w:val="en-US"/>
        </w:rPr>
        <w:t>4</w:t>
      </w:r>
      <w:r w:rsidRPr="00905CE7">
        <w:rPr>
          <w:lang w:val="en-US"/>
        </w:rPr>
        <w:t xml:space="preserve"> h at </w:t>
      </w:r>
      <w:proofErr w:type="spellStart"/>
      <w:r w:rsidRPr="00905CE7">
        <w:rPr>
          <w:lang w:val="en-US"/>
        </w:rPr>
        <w:t>r.t.</w:t>
      </w:r>
      <w:proofErr w:type="spellEnd"/>
      <w:r w:rsidR="00D77644" w:rsidRPr="00905CE7">
        <w:rPr>
          <w:lang w:val="en-US"/>
        </w:rPr>
        <w:t xml:space="preserve"> Then the solvent was removed under vacuum. To the oily residue</w:t>
      </w:r>
      <w:r w:rsidR="00C45719" w:rsidRPr="00905CE7">
        <w:rPr>
          <w:lang w:val="en-US"/>
        </w:rPr>
        <w:t>,</w:t>
      </w:r>
      <w:r w:rsidR="00D77644" w:rsidRPr="00905CE7">
        <w:rPr>
          <w:lang w:val="en-US"/>
        </w:rPr>
        <w:t xml:space="preserve"> the 200 mL of 1M HCl was added and stirred for 10 min. The white precipitate was filtered off, washed with </w:t>
      </w:r>
      <w:r w:rsidR="00C45719" w:rsidRPr="00905CE7">
        <w:rPr>
          <w:lang w:val="en-US"/>
        </w:rPr>
        <w:t xml:space="preserve">an </w:t>
      </w:r>
      <w:r w:rsidR="00D77644" w:rsidRPr="00905CE7">
        <w:rPr>
          <w:lang w:val="en-US"/>
        </w:rPr>
        <w:t xml:space="preserve">additional 500 mL of deionized water and dried under </w:t>
      </w:r>
      <w:r w:rsidR="00C45719" w:rsidRPr="00905CE7">
        <w:rPr>
          <w:lang w:val="en-US"/>
        </w:rPr>
        <w:t xml:space="preserve">a </w:t>
      </w:r>
      <w:r w:rsidR="00D77644" w:rsidRPr="00905CE7">
        <w:rPr>
          <w:lang w:val="en-US"/>
        </w:rPr>
        <w:t xml:space="preserve">high vacuum. Yield 3.54 g (81%) of </w:t>
      </w:r>
      <w:r w:rsidR="00BC6321" w:rsidRPr="00905CE7">
        <w:rPr>
          <w:b/>
          <w:bCs/>
          <w:lang w:val="en-US"/>
        </w:rPr>
        <w:t>B</w:t>
      </w:r>
      <w:r w:rsidR="00D77644" w:rsidRPr="00905CE7">
        <w:rPr>
          <w:b/>
          <w:bCs/>
          <w:lang w:val="en-US"/>
        </w:rPr>
        <w:t>-EA</w:t>
      </w:r>
      <w:r w:rsidR="00D77644" w:rsidRPr="00905CE7">
        <w:rPr>
          <w:lang w:val="en-US"/>
        </w:rPr>
        <w:t xml:space="preserve">. </w:t>
      </w:r>
    </w:p>
    <w:p w14:paraId="6B80474A" w14:textId="0682AA44" w:rsidR="00574150" w:rsidRPr="00905CE7" w:rsidRDefault="003B09E7" w:rsidP="00C36231">
      <w:pPr>
        <w:jc w:val="both"/>
        <w:rPr>
          <w:lang w:val="en-US"/>
        </w:rPr>
      </w:pPr>
      <w:r w:rsidRPr="00905CE7">
        <w:rPr>
          <w:b/>
          <w:bCs/>
          <w:vertAlign w:val="superscript"/>
          <w:lang w:val="en-US"/>
        </w:rPr>
        <w:t>1</w:t>
      </w:r>
      <w:r w:rsidRPr="00905CE7">
        <w:rPr>
          <w:b/>
          <w:bCs/>
          <w:lang w:val="en-US"/>
        </w:rPr>
        <w:t>H NMR</w:t>
      </w:r>
      <w:r w:rsidRPr="00905CE7">
        <w:rPr>
          <w:lang w:val="en-US"/>
        </w:rPr>
        <w:t xml:space="preserve"> (300 MHz, DMSO-</w:t>
      </w:r>
      <w:r w:rsidRPr="00905CE7">
        <w:rPr>
          <w:i/>
          <w:iCs/>
          <w:lang w:val="en-US"/>
        </w:rPr>
        <w:t>d</w:t>
      </w:r>
      <w:r w:rsidRPr="00905CE7">
        <w:rPr>
          <w:vertAlign w:val="subscript"/>
          <w:lang w:val="en-US"/>
        </w:rPr>
        <w:t>6</w:t>
      </w:r>
      <w:r w:rsidRPr="00905CE7">
        <w:rPr>
          <w:lang w:val="en-US"/>
        </w:rPr>
        <w:t xml:space="preserve">) </w:t>
      </w:r>
      <w:r w:rsidRPr="00905CE7">
        <w:t>δ</w:t>
      </w:r>
      <w:r w:rsidRPr="00905CE7">
        <w:rPr>
          <w:lang w:val="en-US"/>
        </w:rPr>
        <w:t xml:space="preserve"> 8.24 (d, </w:t>
      </w:r>
      <w:r w:rsidRPr="00905CE7">
        <w:rPr>
          <w:i/>
          <w:iCs/>
          <w:lang w:val="en-US"/>
        </w:rPr>
        <w:t>J</w:t>
      </w:r>
      <w:r w:rsidRPr="00905CE7">
        <w:rPr>
          <w:lang w:val="en-US"/>
        </w:rPr>
        <w:t xml:space="preserve"> = 8.6 Hz, 4H), 8.08 (d, </w:t>
      </w:r>
      <w:r w:rsidRPr="00905CE7">
        <w:rPr>
          <w:i/>
          <w:iCs/>
          <w:lang w:val="en-US"/>
        </w:rPr>
        <w:t>J</w:t>
      </w:r>
      <w:r w:rsidRPr="00905CE7">
        <w:rPr>
          <w:lang w:val="en-US"/>
        </w:rPr>
        <w:t xml:space="preserve"> = 8.6 Hz, 4H), 2.92 (s, 8H). </w:t>
      </w:r>
      <w:r w:rsidRPr="00905CE7">
        <w:rPr>
          <w:b/>
          <w:bCs/>
          <w:vertAlign w:val="superscript"/>
          <w:lang w:val="en-US"/>
        </w:rPr>
        <w:t>13</w:t>
      </w:r>
      <w:r w:rsidRPr="00905CE7">
        <w:rPr>
          <w:b/>
          <w:bCs/>
          <w:lang w:val="en-US"/>
        </w:rPr>
        <w:t>C NMR</w:t>
      </w:r>
      <w:r w:rsidRPr="00905CE7">
        <w:rPr>
          <w:lang w:val="en-US"/>
        </w:rPr>
        <w:t xml:space="preserve"> (75 MHz, DMSO</w:t>
      </w:r>
      <w:r w:rsidR="00F818C6" w:rsidRPr="00905CE7">
        <w:rPr>
          <w:lang w:val="en-US"/>
        </w:rPr>
        <w:t>-</w:t>
      </w:r>
      <w:r w:rsidR="00F818C6" w:rsidRPr="00905CE7">
        <w:rPr>
          <w:i/>
          <w:iCs/>
          <w:lang w:val="en-US"/>
        </w:rPr>
        <w:t>d</w:t>
      </w:r>
      <w:r w:rsidR="00F818C6" w:rsidRPr="00905CE7">
        <w:rPr>
          <w:vertAlign w:val="subscript"/>
          <w:lang w:val="en-US"/>
        </w:rPr>
        <w:t>6</w:t>
      </w:r>
      <w:r w:rsidRPr="00905CE7">
        <w:rPr>
          <w:lang w:val="en-US"/>
        </w:rPr>
        <w:t xml:space="preserve">) </w:t>
      </w:r>
      <w:r w:rsidRPr="00905CE7">
        <w:t>δ</w:t>
      </w:r>
      <w:r w:rsidRPr="00905CE7">
        <w:rPr>
          <w:lang w:val="en-US"/>
        </w:rPr>
        <w:t xml:space="preserve"> 170.32, 161.52, 144.80, 130.82, 128.30, 124.45, 25.59. </w:t>
      </w:r>
      <w:r w:rsidRPr="00905CE7">
        <w:rPr>
          <w:b/>
          <w:bCs/>
          <w:lang w:val="en-US"/>
        </w:rPr>
        <w:t>ESI-MS</w:t>
      </w:r>
      <w:r w:rsidRPr="00905CE7">
        <w:rPr>
          <w:lang w:val="en-US"/>
        </w:rPr>
        <w:t xml:space="preserve">: </w:t>
      </w:r>
      <w:r w:rsidRPr="00905CE7">
        <w:rPr>
          <w:i/>
          <w:iCs/>
          <w:lang w:val="en-US"/>
        </w:rPr>
        <w:t>m</w:t>
      </w:r>
      <w:r w:rsidRPr="00905CE7">
        <w:rPr>
          <w:lang w:val="en-US"/>
        </w:rPr>
        <w:t>/</w:t>
      </w:r>
      <w:r w:rsidRPr="00905CE7">
        <w:rPr>
          <w:i/>
          <w:iCs/>
          <w:lang w:val="en-US"/>
        </w:rPr>
        <w:t>z</w:t>
      </w:r>
      <w:r w:rsidRPr="00905CE7">
        <w:rPr>
          <w:lang w:val="en-US"/>
        </w:rPr>
        <w:t xml:space="preserve"> calculated for: [</w:t>
      </w:r>
      <w:proofErr w:type="spellStart"/>
      <w:r w:rsidRPr="00905CE7">
        <w:rPr>
          <w:lang w:val="en-US"/>
        </w:rPr>
        <w:t>M+</w:t>
      </w:r>
      <w:r w:rsidR="00FE1515" w:rsidRPr="00905CE7">
        <w:rPr>
          <w:lang w:val="en-US"/>
        </w:rPr>
        <w:t>Na</w:t>
      </w:r>
      <w:proofErr w:type="spellEnd"/>
      <w:r w:rsidRPr="00905CE7">
        <w:rPr>
          <w:lang w:val="en-US"/>
        </w:rPr>
        <w:t>]</w:t>
      </w:r>
      <w:r w:rsidRPr="00905CE7">
        <w:rPr>
          <w:vertAlign w:val="superscript"/>
          <w:lang w:val="en-US"/>
        </w:rPr>
        <w:t>+</w:t>
      </w:r>
      <w:r w:rsidRPr="00905CE7">
        <w:rPr>
          <w:lang w:val="en-US"/>
        </w:rPr>
        <w:t xml:space="preserve"> 4</w:t>
      </w:r>
      <w:r w:rsidR="00FE1515" w:rsidRPr="00905CE7">
        <w:rPr>
          <w:lang w:val="en-US"/>
        </w:rPr>
        <w:t>59</w:t>
      </w:r>
      <w:r w:rsidRPr="00905CE7">
        <w:rPr>
          <w:lang w:val="en-US"/>
        </w:rPr>
        <w:t>.0</w:t>
      </w:r>
      <w:r w:rsidR="00FE1515" w:rsidRPr="00905CE7">
        <w:rPr>
          <w:lang w:val="en-US"/>
        </w:rPr>
        <w:t>799</w:t>
      </w:r>
      <w:r w:rsidRPr="00905CE7">
        <w:rPr>
          <w:lang w:val="en-US"/>
        </w:rPr>
        <w:t xml:space="preserve">, found: </w:t>
      </w:r>
      <w:r w:rsidR="00FE1515" w:rsidRPr="00905CE7">
        <w:rPr>
          <w:lang w:val="en-US"/>
        </w:rPr>
        <w:t>459.0805</w:t>
      </w:r>
      <w:r w:rsidRPr="00905CE7">
        <w:rPr>
          <w:lang w:val="en-US"/>
        </w:rPr>
        <w:t>.</w:t>
      </w:r>
    </w:p>
    <w:p w14:paraId="333BE4A2" w14:textId="277AC0F7" w:rsidR="00574150" w:rsidRPr="00905CE7" w:rsidRDefault="00574150" w:rsidP="00D10D3F">
      <w:pPr>
        <w:rPr>
          <w:b/>
          <w:lang w:val="en-US"/>
        </w:rPr>
      </w:pPr>
      <w:r w:rsidRPr="00905CE7">
        <w:rPr>
          <w:b/>
          <w:lang w:val="en-US"/>
        </w:rPr>
        <w:t xml:space="preserve">Synthesis of </w:t>
      </w:r>
      <w:r w:rsidR="00BC6321" w:rsidRPr="00905CE7">
        <w:rPr>
          <w:b/>
          <w:lang w:val="en-US"/>
        </w:rPr>
        <w:t>B</w:t>
      </w:r>
      <w:r w:rsidRPr="00905CE7">
        <w:rPr>
          <w:b/>
          <w:lang w:val="en-US"/>
        </w:rPr>
        <w:t>-</w:t>
      </w:r>
      <w:proofErr w:type="spellStart"/>
      <w:r w:rsidRPr="00905CE7">
        <w:rPr>
          <w:b/>
          <w:lang w:val="en-US"/>
        </w:rPr>
        <w:t>STr</w:t>
      </w:r>
      <w:proofErr w:type="spellEnd"/>
      <w:r w:rsidR="007241F5" w:rsidRPr="00905CE7">
        <w:rPr>
          <w:b/>
          <w:lang w:val="en-US"/>
        </w:rPr>
        <w:fldChar w:fldCharType="begin"/>
      </w:r>
      <w:r w:rsidR="007241F5" w:rsidRPr="00905CE7">
        <w:rPr>
          <w:b/>
          <w:lang w:val="en-US"/>
        </w:rPr>
        <w:instrText xml:space="preserve"> ADDIN EN.CITE &lt;EndNote&gt;&lt;Cite&gt;&lt;Author&gt;Stefankiewicz&lt;/Author&gt;&lt;Year&gt;2012&lt;/Year&gt;&lt;RecNum&gt;7&lt;/RecNum&gt;&lt;DisplayText&gt;&lt;style face="superscript"&gt;[2]&lt;/style&gt;&lt;/DisplayText&gt;&lt;record&gt;&lt;rec-number&gt;7&lt;/rec-number&gt;&lt;foreign-keys&gt;&lt;key app="EN" db-id="f50ed9v03peeruea2xpxdzdjpw2dwv5az2v5" timestamp="1516877761"&gt;7&lt;/key&gt;&lt;key app="ENWeb" db-id=""&gt;0&lt;/key&gt;&lt;/foreign-keys&gt;&lt;ref-type name="Journal Article"&gt;17&lt;/ref-type&gt;&lt;contributors&gt;&lt;authors&gt;&lt;author&gt;Stefankiewicz, Artur R.&lt;/author&gt;&lt;author&gt;Sambrook, Mark R.&lt;/author&gt;&lt;author&gt;Sanders, Jeremy K. M.&lt;/author&gt;&lt;/authors&gt;&lt;/contributors&gt;&lt;titles&gt;&lt;title&gt;Template-directed synthesis of multi-component organic cages in water&lt;/title&gt;&lt;secondary-title&gt;Chem. Sci.&lt;/secondary-title&gt;&lt;/titles&gt;&lt;periodical&gt;&lt;full-title&gt;Chem. Sci.&lt;/full-title&gt;&lt;/periodical&gt;&lt;pages&gt;2326&lt;/pages&gt;&lt;volume&gt;3&lt;/volume&gt;&lt;number&gt;7&lt;/number&gt;&lt;dates&gt;&lt;year&gt;2012&lt;/year&gt;&lt;/dates&gt;&lt;isbn&gt;2041-6520&amp;#xD;2041-6539&lt;/isbn&gt;&lt;urls&gt;&lt;/urls&gt;&lt;electronic-resource-num&gt;10.1039/c2sc20347b&lt;/electronic-resource-num&gt;&lt;/record&gt;&lt;/Cite&gt;&lt;/EndNote&gt;</w:instrText>
      </w:r>
      <w:r w:rsidR="007241F5" w:rsidRPr="00905CE7">
        <w:rPr>
          <w:b/>
          <w:lang w:val="en-US"/>
        </w:rPr>
        <w:fldChar w:fldCharType="separate"/>
      </w:r>
      <w:r w:rsidR="007241F5" w:rsidRPr="00905CE7">
        <w:rPr>
          <w:b/>
          <w:noProof/>
          <w:vertAlign w:val="superscript"/>
          <w:lang w:val="en-US"/>
        </w:rPr>
        <w:t>[2]</w:t>
      </w:r>
      <w:r w:rsidR="007241F5" w:rsidRPr="00905CE7">
        <w:rPr>
          <w:b/>
          <w:lang w:val="en-US"/>
        </w:rPr>
        <w:fldChar w:fldCharType="end"/>
      </w:r>
    </w:p>
    <w:p w14:paraId="1BBEF358" w14:textId="77777777" w:rsidR="00D77644" w:rsidRPr="00905CE7" w:rsidRDefault="00D77644" w:rsidP="00D77644">
      <w:pPr>
        <w:rPr>
          <w:lang w:val="en-US"/>
        </w:rPr>
      </w:pPr>
    </w:p>
    <w:p w14:paraId="078A3E4E" w14:textId="77777777" w:rsidR="00574150" w:rsidRPr="00905CE7" w:rsidRDefault="00574150" w:rsidP="00D77644">
      <w:pPr>
        <w:jc w:val="center"/>
      </w:pPr>
      <w:r w:rsidRPr="00905CE7">
        <w:object w:dxaOrig="8839" w:dyaOrig="1058" w14:anchorId="16B31843">
          <v:shape id="_x0000_i1028" type="#_x0000_t75" style="width:444.25pt;height:55.7pt" o:ole="">
            <v:imagedata r:id="rId17" o:title=""/>
          </v:shape>
          <o:OLEObject Type="Embed" ProgID="ChemDraw.Document.6.0" ShapeID="_x0000_i1028" DrawAspect="Content" ObjectID="_1691857182" r:id="rId18"/>
        </w:object>
      </w:r>
    </w:p>
    <w:p w14:paraId="5D84E6D0" w14:textId="77777777" w:rsidR="00376A4E" w:rsidRPr="00905CE7" w:rsidRDefault="00C45719" w:rsidP="00B00AD2">
      <w:pPr>
        <w:jc w:val="both"/>
        <w:rPr>
          <w:lang w:val="en-US"/>
        </w:rPr>
      </w:pPr>
      <w:r w:rsidRPr="00905CE7">
        <w:rPr>
          <w:lang w:val="en-US"/>
        </w:rPr>
        <w:t xml:space="preserve">To the solution of </w:t>
      </w:r>
      <w:r w:rsidR="00BC6321" w:rsidRPr="00905CE7">
        <w:rPr>
          <w:b/>
          <w:bCs/>
          <w:lang w:val="en-US"/>
        </w:rPr>
        <w:t>B</w:t>
      </w:r>
      <w:r w:rsidRPr="00905CE7">
        <w:rPr>
          <w:b/>
          <w:bCs/>
          <w:lang w:val="en-US"/>
        </w:rPr>
        <w:t>-EA</w:t>
      </w:r>
      <w:r w:rsidRPr="00905CE7">
        <w:rPr>
          <w:lang w:val="en-US"/>
        </w:rPr>
        <w:t xml:space="preserve"> (3.5 g, 8.0 mmol) in dry DMF (150 mL), </w:t>
      </w:r>
      <w:r w:rsidRPr="00905CE7">
        <w:rPr>
          <w:rStyle w:val="small-caps"/>
          <w:lang w:val="en-US"/>
        </w:rPr>
        <w:t>H-</w:t>
      </w:r>
      <w:r w:rsidRPr="00905CE7">
        <w:rPr>
          <w:rStyle w:val="small-caps"/>
          <w:smallCaps/>
          <w:lang w:val="en-US"/>
        </w:rPr>
        <w:t>l</w:t>
      </w:r>
      <w:r w:rsidRPr="00905CE7">
        <w:rPr>
          <w:rStyle w:val="small-caps"/>
          <w:lang w:val="en-US"/>
        </w:rPr>
        <w:t>-</w:t>
      </w:r>
      <w:proofErr w:type="spellStart"/>
      <w:r w:rsidRPr="00905CE7">
        <w:rPr>
          <w:rStyle w:val="small-caps"/>
          <w:lang w:val="en-US"/>
        </w:rPr>
        <w:t>Cys</w:t>
      </w:r>
      <w:proofErr w:type="spellEnd"/>
      <w:r w:rsidRPr="00905CE7">
        <w:rPr>
          <w:rStyle w:val="small-caps"/>
          <w:lang w:val="en-US"/>
        </w:rPr>
        <w:t>-</w:t>
      </w:r>
      <w:proofErr w:type="spellStart"/>
      <w:r w:rsidRPr="00905CE7">
        <w:rPr>
          <w:rStyle w:val="small-caps"/>
          <w:lang w:val="en-US"/>
        </w:rPr>
        <w:t>STr</w:t>
      </w:r>
      <w:proofErr w:type="spellEnd"/>
      <w:r w:rsidRPr="00905CE7">
        <w:rPr>
          <w:rStyle w:val="small-caps"/>
          <w:lang w:val="en-US"/>
        </w:rPr>
        <w:t>-OH</w:t>
      </w:r>
      <w:r w:rsidRPr="00905CE7">
        <w:rPr>
          <w:lang w:val="en-US"/>
        </w:rPr>
        <w:t xml:space="preserve"> (</w:t>
      </w:r>
      <w:r w:rsidR="00D36AB7" w:rsidRPr="00905CE7">
        <w:rPr>
          <w:lang w:val="en-US"/>
        </w:rPr>
        <w:t>8.75</w:t>
      </w:r>
      <w:r w:rsidRPr="00905CE7">
        <w:rPr>
          <w:lang w:val="en-US"/>
        </w:rPr>
        <w:t xml:space="preserve"> g, </w:t>
      </w:r>
      <w:r w:rsidR="00D36AB7" w:rsidRPr="00905CE7">
        <w:rPr>
          <w:lang w:val="en-US"/>
        </w:rPr>
        <w:t>24</w:t>
      </w:r>
      <w:r w:rsidRPr="00905CE7">
        <w:rPr>
          <w:lang w:val="en-US"/>
        </w:rPr>
        <w:t>.0 mmol) and Et</w:t>
      </w:r>
      <w:r w:rsidRPr="00905CE7">
        <w:rPr>
          <w:vertAlign w:val="subscript"/>
          <w:lang w:val="en-US"/>
        </w:rPr>
        <w:t>3</w:t>
      </w:r>
      <w:r w:rsidRPr="00905CE7">
        <w:rPr>
          <w:lang w:val="en-US"/>
        </w:rPr>
        <w:t>N (</w:t>
      </w:r>
      <w:r w:rsidR="00F25C34" w:rsidRPr="00905CE7">
        <w:rPr>
          <w:lang w:val="en-US"/>
        </w:rPr>
        <w:t>3.35</w:t>
      </w:r>
      <w:r w:rsidRPr="00905CE7">
        <w:rPr>
          <w:lang w:val="en-US"/>
        </w:rPr>
        <w:t xml:space="preserve"> mL, 40 mmol) were added. The mixture was stirred at room temperature</w:t>
      </w:r>
      <w:r w:rsidR="00ED14B9" w:rsidRPr="00905CE7">
        <w:rPr>
          <w:lang w:val="en-US"/>
        </w:rPr>
        <w:t xml:space="preserve"> </w:t>
      </w:r>
      <w:r w:rsidRPr="00905CE7">
        <w:rPr>
          <w:lang w:val="en-US"/>
        </w:rPr>
        <w:t>for</w:t>
      </w:r>
      <w:r w:rsidR="00ED14B9" w:rsidRPr="00905CE7">
        <w:rPr>
          <w:lang w:val="en-US"/>
        </w:rPr>
        <w:t xml:space="preserve"> </w:t>
      </w:r>
      <w:r w:rsidRPr="00905CE7">
        <w:rPr>
          <w:lang w:val="en-US"/>
        </w:rPr>
        <w:t>24</w:t>
      </w:r>
      <w:r w:rsidR="00ED14B9" w:rsidRPr="00905CE7">
        <w:rPr>
          <w:lang w:val="en-US"/>
        </w:rPr>
        <w:t xml:space="preserve"> </w:t>
      </w:r>
      <w:r w:rsidRPr="00905CE7">
        <w:rPr>
          <w:lang w:val="en-US"/>
        </w:rPr>
        <w:t>h under</w:t>
      </w:r>
      <w:r w:rsidR="00ED14B9" w:rsidRPr="00905CE7">
        <w:rPr>
          <w:lang w:val="en-US"/>
        </w:rPr>
        <w:t xml:space="preserve"> </w:t>
      </w:r>
      <w:r w:rsidRPr="00905CE7">
        <w:rPr>
          <w:lang w:val="en-US"/>
        </w:rPr>
        <w:t>a</w:t>
      </w:r>
      <w:r w:rsidR="00ED14B9" w:rsidRPr="00905CE7">
        <w:rPr>
          <w:lang w:val="en-US"/>
        </w:rPr>
        <w:t xml:space="preserve"> </w:t>
      </w:r>
      <w:r w:rsidRPr="00905CE7">
        <w:rPr>
          <w:lang w:val="en-US"/>
        </w:rPr>
        <w:t>argon</w:t>
      </w:r>
      <w:r w:rsidR="00ED14B9" w:rsidRPr="00905CE7">
        <w:rPr>
          <w:lang w:val="en-US"/>
        </w:rPr>
        <w:t xml:space="preserve"> </w:t>
      </w:r>
      <w:r w:rsidRPr="00905CE7">
        <w:rPr>
          <w:lang w:val="en-US"/>
        </w:rPr>
        <w:t xml:space="preserve">atmosphere. Then the solvent was removed under vacuum. To the oily residue, the 200 mL of 1M HCl was added and then stirred for 10 min. The white precipitate was filtered off, washed with an additional 500 mL of deionized water and dried under a high vacuum. Yield 6.50 g (87%) of </w:t>
      </w:r>
      <w:r w:rsidR="00BC6321" w:rsidRPr="00905CE7">
        <w:rPr>
          <w:b/>
          <w:bCs/>
          <w:lang w:val="en-US"/>
        </w:rPr>
        <w:t>B</w:t>
      </w:r>
      <w:r w:rsidRPr="00905CE7">
        <w:rPr>
          <w:b/>
          <w:bCs/>
          <w:lang w:val="en-US"/>
        </w:rPr>
        <w:t>-</w:t>
      </w:r>
      <w:proofErr w:type="spellStart"/>
      <w:r w:rsidRPr="00905CE7">
        <w:rPr>
          <w:b/>
          <w:bCs/>
          <w:lang w:val="en-US"/>
        </w:rPr>
        <w:t>STr</w:t>
      </w:r>
      <w:r w:rsidRPr="00905CE7">
        <w:rPr>
          <w:lang w:val="en-US"/>
        </w:rPr>
        <w:t>.</w:t>
      </w:r>
      <w:proofErr w:type="spellEnd"/>
    </w:p>
    <w:p w14:paraId="4E97A768" w14:textId="70C667A2" w:rsidR="00D77644" w:rsidRPr="00905CE7" w:rsidRDefault="00376A4E" w:rsidP="00B00AD2">
      <w:pPr>
        <w:jc w:val="both"/>
        <w:rPr>
          <w:lang w:val="en-US"/>
        </w:rPr>
      </w:pPr>
      <w:r w:rsidRPr="00905CE7">
        <w:rPr>
          <w:b/>
          <w:bCs/>
          <w:vertAlign w:val="superscript"/>
          <w:lang w:val="en-US"/>
        </w:rPr>
        <w:t>1</w:t>
      </w:r>
      <w:r w:rsidRPr="00905CE7">
        <w:rPr>
          <w:b/>
          <w:bCs/>
          <w:lang w:val="en-US"/>
        </w:rPr>
        <w:t>H NMR</w:t>
      </w:r>
      <w:r w:rsidRPr="00905CE7">
        <w:rPr>
          <w:lang w:val="en-US"/>
        </w:rPr>
        <w:t xml:space="preserve"> (300 MHz, DMSO-</w:t>
      </w:r>
      <w:r w:rsidRPr="00905CE7">
        <w:rPr>
          <w:i/>
          <w:iCs/>
          <w:lang w:val="en-US"/>
        </w:rPr>
        <w:t>d</w:t>
      </w:r>
      <w:r w:rsidRPr="00905CE7">
        <w:rPr>
          <w:vertAlign w:val="subscript"/>
          <w:lang w:val="en-US"/>
        </w:rPr>
        <w:t>6</w:t>
      </w:r>
      <w:r w:rsidRPr="00905CE7">
        <w:rPr>
          <w:lang w:val="en-US"/>
        </w:rPr>
        <w:t xml:space="preserve">) </w:t>
      </w:r>
      <w:r w:rsidRPr="00905CE7">
        <w:t>δ</w:t>
      </w:r>
      <w:r w:rsidRPr="00905CE7">
        <w:rPr>
          <w:lang w:val="en-US"/>
        </w:rPr>
        <w:t xml:space="preserve"> 8.82 (d, </w:t>
      </w:r>
      <w:r w:rsidRPr="00905CE7">
        <w:rPr>
          <w:i/>
          <w:iCs/>
          <w:lang w:val="en-US"/>
        </w:rPr>
        <w:t>J</w:t>
      </w:r>
      <w:r w:rsidRPr="00905CE7">
        <w:rPr>
          <w:lang w:val="en-US"/>
        </w:rPr>
        <w:t xml:space="preserve"> = 7.9 Hz, 2H), 8.00 (d, </w:t>
      </w:r>
      <w:r w:rsidRPr="00905CE7">
        <w:rPr>
          <w:i/>
          <w:iCs/>
          <w:lang w:val="en-US"/>
        </w:rPr>
        <w:t>J</w:t>
      </w:r>
      <w:r w:rsidRPr="00905CE7">
        <w:rPr>
          <w:lang w:val="en-US"/>
        </w:rPr>
        <w:t xml:space="preserve"> = 8.4 Hz, 4H), 7.88 (d, </w:t>
      </w:r>
      <w:r w:rsidRPr="00905CE7">
        <w:rPr>
          <w:i/>
          <w:iCs/>
          <w:lang w:val="en-US"/>
        </w:rPr>
        <w:t>J</w:t>
      </w:r>
      <w:r w:rsidRPr="00905CE7">
        <w:rPr>
          <w:lang w:val="en-US"/>
        </w:rPr>
        <w:t xml:space="preserve"> = 8.4 Hz, 4H), 7.40 – 7.21 (m, 30H), 4.33 (</w:t>
      </w:r>
      <w:proofErr w:type="spellStart"/>
      <w:r w:rsidRPr="00905CE7">
        <w:rPr>
          <w:lang w:val="en-US"/>
        </w:rPr>
        <w:t>dq</w:t>
      </w:r>
      <w:proofErr w:type="spellEnd"/>
      <w:r w:rsidRPr="00905CE7">
        <w:rPr>
          <w:lang w:val="en-US"/>
        </w:rPr>
        <w:t xml:space="preserve">, </w:t>
      </w:r>
      <w:r w:rsidRPr="00905CE7">
        <w:rPr>
          <w:i/>
          <w:iCs/>
          <w:lang w:val="en-US"/>
        </w:rPr>
        <w:t>J</w:t>
      </w:r>
      <w:r w:rsidRPr="00905CE7">
        <w:rPr>
          <w:lang w:val="en-US"/>
        </w:rPr>
        <w:t xml:space="preserve"> = 8.0, 4.7 Hz, 2H), 3.01 (q, </w:t>
      </w:r>
      <w:r w:rsidRPr="00905CE7">
        <w:rPr>
          <w:i/>
          <w:iCs/>
          <w:lang w:val="en-US"/>
        </w:rPr>
        <w:t>J</w:t>
      </w:r>
      <w:r w:rsidRPr="00905CE7">
        <w:rPr>
          <w:lang w:val="en-US"/>
        </w:rPr>
        <w:t xml:space="preserve"> = 7.3 Hz, 2H), 2.84 – 2.66 (m, 2H). </w:t>
      </w:r>
      <w:r w:rsidRPr="00905CE7">
        <w:rPr>
          <w:b/>
          <w:bCs/>
          <w:vertAlign w:val="superscript"/>
          <w:lang w:val="en-US"/>
        </w:rPr>
        <w:t>13</w:t>
      </w:r>
      <w:r w:rsidRPr="00905CE7">
        <w:rPr>
          <w:b/>
          <w:bCs/>
          <w:lang w:val="en-US"/>
        </w:rPr>
        <w:t>C NMR</w:t>
      </w:r>
      <w:r w:rsidRPr="00905CE7">
        <w:rPr>
          <w:lang w:val="en-US"/>
        </w:rPr>
        <w:t xml:space="preserve"> (75 MHz, DMSO</w:t>
      </w:r>
      <w:r w:rsidR="00F818C6" w:rsidRPr="00905CE7">
        <w:rPr>
          <w:lang w:val="en-US"/>
        </w:rPr>
        <w:t>-</w:t>
      </w:r>
      <w:r w:rsidR="00F818C6" w:rsidRPr="00905CE7">
        <w:rPr>
          <w:i/>
          <w:iCs/>
          <w:lang w:val="en-US"/>
        </w:rPr>
        <w:t>d</w:t>
      </w:r>
      <w:r w:rsidR="00F818C6" w:rsidRPr="00905CE7">
        <w:rPr>
          <w:vertAlign w:val="subscript"/>
          <w:lang w:val="en-US"/>
        </w:rPr>
        <w:t>6</w:t>
      </w:r>
      <w:r w:rsidRPr="00905CE7">
        <w:rPr>
          <w:lang w:val="en-US"/>
        </w:rPr>
        <w:t xml:space="preserve">) </w:t>
      </w:r>
      <w:r w:rsidRPr="00905CE7">
        <w:t>δ</w:t>
      </w:r>
      <w:r w:rsidRPr="00905CE7">
        <w:rPr>
          <w:lang w:val="en-US"/>
        </w:rPr>
        <w:t xml:space="preserve"> 179.69, 176.68, 144.35, 144.34, 129.15, 129.13, 129.11, 128.15, 128.08, 126.80, 120.60, 76.95, 66.14, 33.07.</w:t>
      </w:r>
      <w:r w:rsidR="00BC45E1" w:rsidRPr="00905CE7">
        <w:rPr>
          <w:lang w:val="en-US"/>
        </w:rPr>
        <w:t xml:space="preserve"> </w:t>
      </w:r>
      <w:r w:rsidRPr="00905CE7">
        <w:rPr>
          <w:b/>
          <w:bCs/>
          <w:lang w:val="en-US"/>
        </w:rPr>
        <w:t>ESI-MS</w:t>
      </w:r>
      <w:r w:rsidRPr="00905CE7">
        <w:rPr>
          <w:lang w:val="en-US"/>
        </w:rPr>
        <w:t xml:space="preserve">: </w:t>
      </w:r>
      <w:r w:rsidRPr="00905CE7">
        <w:rPr>
          <w:i/>
          <w:iCs/>
          <w:lang w:val="en-US"/>
        </w:rPr>
        <w:t>m</w:t>
      </w:r>
      <w:r w:rsidRPr="00905CE7">
        <w:rPr>
          <w:lang w:val="en-US"/>
        </w:rPr>
        <w:t>/</w:t>
      </w:r>
      <w:r w:rsidRPr="00905CE7">
        <w:rPr>
          <w:i/>
          <w:iCs/>
          <w:lang w:val="en-US"/>
        </w:rPr>
        <w:t>z</w:t>
      </w:r>
      <w:r w:rsidRPr="00905CE7">
        <w:rPr>
          <w:lang w:val="en-US"/>
        </w:rPr>
        <w:t xml:space="preserve"> calculated for: [</w:t>
      </w:r>
      <w:proofErr w:type="spellStart"/>
      <w:r w:rsidRPr="00905CE7">
        <w:rPr>
          <w:lang w:val="en-US"/>
        </w:rPr>
        <w:t>M+</w:t>
      </w:r>
      <w:r w:rsidR="002A14D3" w:rsidRPr="00905CE7">
        <w:rPr>
          <w:lang w:val="en-US"/>
        </w:rPr>
        <w:t>Na</w:t>
      </w:r>
      <w:proofErr w:type="spellEnd"/>
      <w:r w:rsidRPr="00905CE7">
        <w:rPr>
          <w:lang w:val="en-US"/>
        </w:rPr>
        <w:t>]</w:t>
      </w:r>
      <w:r w:rsidRPr="00905CE7">
        <w:rPr>
          <w:vertAlign w:val="superscript"/>
          <w:lang w:val="en-US"/>
        </w:rPr>
        <w:t>+</w:t>
      </w:r>
      <w:r w:rsidRPr="00905CE7">
        <w:rPr>
          <w:lang w:val="en-US"/>
        </w:rPr>
        <w:t xml:space="preserve"> 9</w:t>
      </w:r>
      <w:r w:rsidR="002A14D3" w:rsidRPr="00905CE7">
        <w:rPr>
          <w:lang w:val="en-US"/>
        </w:rPr>
        <w:t>55</w:t>
      </w:r>
      <w:r w:rsidRPr="00905CE7">
        <w:rPr>
          <w:lang w:val="en-US"/>
        </w:rPr>
        <w:t>.</w:t>
      </w:r>
      <w:r w:rsidR="002A14D3" w:rsidRPr="00905CE7">
        <w:rPr>
          <w:lang w:val="en-US"/>
        </w:rPr>
        <w:t>2846</w:t>
      </w:r>
      <w:r w:rsidRPr="00905CE7">
        <w:rPr>
          <w:lang w:val="en-US"/>
        </w:rPr>
        <w:t xml:space="preserve">, found: </w:t>
      </w:r>
      <w:r w:rsidR="002A14D3" w:rsidRPr="00905CE7">
        <w:rPr>
          <w:lang w:val="en-US"/>
        </w:rPr>
        <w:t>955</w:t>
      </w:r>
      <w:r w:rsidRPr="00905CE7">
        <w:rPr>
          <w:lang w:val="en-US"/>
        </w:rPr>
        <w:t>.</w:t>
      </w:r>
      <w:r w:rsidR="002A14D3" w:rsidRPr="00905CE7">
        <w:rPr>
          <w:lang w:val="en-US"/>
        </w:rPr>
        <w:t>2796</w:t>
      </w:r>
      <w:r w:rsidRPr="00905CE7">
        <w:rPr>
          <w:lang w:val="en-US"/>
        </w:rPr>
        <w:t>.</w:t>
      </w:r>
    </w:p>
    <w:p w14:paraId="2AFE2590" w14:textId="77777777" w:rsidR="00574150" w:rsidRPr="00905CE7" w:rsidRDefault="00574150" w:rsidP="00D10D3F">
      <w:pPr>
        <w:rPr>
          <w:b/>
          <w:lang w:val="en-US"/>
        </w:rPr>
      </w:pPr>
      <w:r w:rsidRPr="00905CE7">
        <w:rPr>
          <w:b/>
          <w:lang w:val="en-US"/>
        </w:rPr>
        <w:t xml:space="preserve">Synthesis of </w:t>
      </w:r>
      <w:r w:rsidR="00BC6321" w:rsidRPr="00905CE7">
        <w:rPr>
          <w:b/>
          <w:lang w:val="en-US"/>
        </w:rPr>
        <w:t>B</w:t>
      </w:r>
    </w:p>
    <w:p w14:paraId="72F3C48D" w14:textId="77777777" w:rsidR="00D77644" w:rsidRPr="00905CE7" w:rsidRDefault="00D77644" w:rsidP="00B00AD2">
      <w:pPr>
        <w:jc w:val="both"/>
        <w:rPr>
          <w:lang w:val="en-US"/>
        </w:rPr>
      </w:pPr>
    </w:p>
    <w:p w14:paraId="0CC83AC1" w14:textId="77777777" w:rsidR="00AC1C67" w:rsidRPr="00905CE7" w:rsidRDefault="00574150" w:rsidP="00D77644">
      <w:pPr>
        <w:jc w:val="center"/>
      </w:pPr>
      <w:r w:rsidRPr="00905CE7">
        <w:object w:dxaOrig="9007" w:dyaOrig="862" w14:anchorId="6FB680E7">
          <v:shape id="_x0000_i1029" type="#_x0000_t75" style="width:449.65pt;height:42.1pt" o:ole="">
            <v:imagedata r:id="rId19" o:title=""/>
          </v:shape>
          <o:OLEObject Type="Embed" ProgID="ChemDraw.Document.6.0" ShapeID="_x0000_i1029" DrawAspect="Content" ObjectID="_1691857183" r:id="rId20"/>
        </w:object>
      </w:r>
    </w:p>
    <w:p w14:paraId="6114208A" w14:textId="77777777" w:rsidR="00C0239F" w:rsidRPr="00905CE7" w:rsidRDefault="00C45719" w:rsidP="004A5B08">
      <w:pPr>
        <w:jc w:val="both"/>
        <w:rPr>
          <w:lang w:val="en-US"/>
        </w:rPr>
      </w:pPr>
      <w:r w:rsidRPr="00905CE7">
        <w:rPr>
          <w:lang w:val="en-US"/>
        </w:rPr>
        <w:t xml:space="preserve">The </w:t>
      </w:r>
      <w:r w:rsidR="00BC6321" w:rsidRPr="00905CE7">
        <w:rPr>
          <w:b/>
          <w:bCs/>
          <w:lang w:val="en-US"/>
        </w:rPr>
        <w:t>B</w:t>
      </w:r>
      <w:r w:rsidRPr="00905CE7">
        <w:rPr>
          <w:b/>
          <w:bCs/>
          <w:lang w:val="en-US"/>
        </w:rPr>
        <w:t>-</w:t>
      </w:r>
      <w:proofErr w:type="spellStart"/>
      <w:r w:rsidRPr="00905CE7">
        <w:rPr>
          <w:b/>
          <w:bCs/>
          <w:lang w:val="en-US"/>
        </w:rPr>
        <w:t>STr</w:t>
      </w:r>
      <w:proofErr w:type="spellEnd"/>
      <w:r w:rsidRPr="00905CE7">
        <w:rPr>
          <w:lang w:val="en-US"/>
        </w:rPr>
        <w:t xml:space="preserve"> (1.86</w:t>
      </w:r>
      <w:r w:rsidR="00ED14B9" w:rsidRPr="00905CE7">
        <w:rPr>
          <w:lang w:val="en-US"/>
        </w:rPr>
        <w:t xml:space="preserve"> </w:t>
      </w:r>
      <w:r w:rsidRPr="00905CE7">
        <w:rPr>
          <w:lang w:val="en-US"/>
        </w:rPr>
        <w:t xml:space="preserve">g, 2.0 mmol) was placed in a 100 mL round-bottom flask and dissolved under argon in a mixture of DCM 10 mL and trifluoroacetic acid (TFA) 2.5 </w:t>
      </w:r>
      <w:proofErr w:type="spellStart"/>
      <w:r w:rsidRPr="00905CE7">
        <w:rPr>
          <w:lang w:val="en-US"/>
        </w:rPr>
        <w:t>mL.</w:t>
      </w:r>
      <w:proofErr w:type="spellEnd"/>
      <w:r w:rsidRPr="00905CE7">
        <w:rPr>
          <w:lang w:val="en-US"/>
        </w:rPr>
        <w:t xml:space="preserve"> Then the Et</w:t>
      </w:r>
      <w:r w:rsidRPr="00905CE7">
        <w:rPr>
          <w:vertAlign w:val="subscript"/>
          <w:lang w:val="en-US"/>
        </w:rPr>
        <w:t>3</w:t>
      </w:r>
      <w:r w:rsidRPr="00905CE7">
        <w:rPr>
          <w:lang w:val="en-US"/>
        </w:rPr>
        <w:t>SiH (</w:t>
      </w:r>
      <w:r w:rsidR="004A5B08" w:rsidRPr="00905CE7">
        <w:rPr>
          <w:lang w:val="en-US"/>
        </w:rPr>
        <w:t>0.48</w:t>
      </w:r>
      <w:r w:rsidRPr="00905CE7">
        <w:rPr>
          <w:lang w:val="en-US"/>
        </w:rPr>
        <w:t xml:space="preserve"> mL, </w:t>
      </w:r>
      <w:r w:rsidR="004A5B08" w:rsidRPr="00905CE7">
        <w:rPr>
          <w:lang w:val="en-US"/>
        </w:rPr>
        <w:t>3</w:t>
      </w:r>
      <w:r w:rsidRPr="00905CE7">
        <w:rPr>
          <w:lang w:val="en-US"/>
        </w:rPr>
        <w:t>.0 mmol) was added via syringe and the mixture was stirred at room temperature for 5 h. After, that the liquids were removed under vacuum and the resulting residue was suspended in 20 ml of Et</w:t>
      </w:r>
      <w:r w:rsidRPr="00905CE7">
        <w:rPr>
          <w:vertAlign w:val="subscript"/>
          <w:lang w:val="en-US"/>
        </w:rPr>
        <w:t>2</w:t>
      </w:r>
      <w:r w:rsidRPr="00905CE7">
        <w:rPr>
          <w:lang w:val="en-US"/>
        </w:rPr>
        <w:t>O and sonicated for a few minutes. The white precipitate was filtered off, washed with several portions of Et</w:t>
      </w:r>
      <w:r w:rsidRPr="00905CE7">
        <w:rPr>
          <w:vertAlign w:val="subscript"/>
          <w:lang w:val="en-US"/>
        </w:rPr>
        <w:t>2</w:t>
      </w:r>
      <w:r w:rsidRPr="00905CE7">
        <w:rPr>
          <w:lang w:val="en-US"/>
        </w:rPr>
        <w:t xml:space="preserve">O and dried under a high vacuum. Yield </w:t>
      </w:r>
      <w:r w:rsidR="004A5B08" w:rsidRPr="00905CE7">
        <w:rPr>
          <w:lang w:val="en-US"/>
        </w:rPr>
        <w:t>0</w:t>
      </w:r>
      <w:r w:rsidRPr="00905CE7">
        <w:rPr>
          <w:lang w:val="en-US"/>
        </w:rPr>
        <w:t>.</w:t>
      </w:r>
      <w:r w:rsidR="004A5B08" w:rsidRPr="00905CE7">
        <w:rPr>
          <w:lang w:val="en-US"/>
        </w:rPr>
        <w:t>86</w:t>
      </w:r>
      <w:r w:rsidRPr="00905CE7">
        <w:rPr>
          <w:lang w:val="en-US"/>
        </w:rPr>
        <w:t xml:space="preserve"> g (9</w:t>
      </w:r>
      <w:r w:rsidR="004A5B08" w:rsidRPr="00905CE7">
        <w:rPr>
          <w:lang w:val="en-US"/>
        </w:rPr>
        <w:t>6</w:t>
      </w:r>
      <w:r w:rsidRPr="00905CE7">
        <w:rPr>
          <w:lang w:val="en-US"/>
        </w:rPr>
        <w:t xml:space="preserve">%) of </w:t>
      </w:r>
      <w:r w:rsidR="00BC6321" w:rsidRPr="00905CE7">
        <w:rPr>
          <w:b/>
          <w:bCs/>
          <w:lang w:val="en-US"/>
        </w:rPr>
        <w:t>B</w:t>
      </w:r>
      <w:r w:rsidRPr="00905CE7">
        <w:rPr>
          <w:lang w:val="en-US"/>
        </w:rPr>
        <w:t>.</w:t>
      </w:r>
      <w:r w:rsidR="00BC45E1" w:rsidRPr="00905CE7">
        <w:rPr>
          <w:lang w:val="en-US"/>
        </w:rPr>
        <w:t xml:space="preserve"> </w:t>
      </w:r>
    </w:p>
    <w:p w14:paraId="7882B662" w14:textId="2E1B84E7" w:rsidR="00C45719" w:rsidRPr="00905CE7" w:rsidRDefault="00310674" w:rsidP="004A5B08">
      <w:pPr>
        <w:jc w:val="both"/>
        <w:rPr>
          <w:lang w:val="en-US"/>
        </w:rPr>
      </w:pPr>
      <w:r w:rsidRPr="00905CE7">
        <w:rPr>
          <w:b/>
          <w:bCs/>
          <w:vertAlign w:val="superscript"/>
          <w:lang w:val="en-US"/>
        </w:rPr>
        <w:lastRenderedPageBreak/>
        <w:t>1</w:t>
      </w:r>
      <w:r w:rsidRPr="00905CE7">
        <w:rPr>
          <w:b/>
          <w:bCs/>
          <w:lang w:val="en-US"/>
        </w:rPr>
        <w:t>H NMR</w:t>
      </w:r>
      <w:r w:rsidRPr="00905CE7">
        <w:rPr>
          <w:lang w:val="en-US"/>
        </w:rPr>
        <w:t xml:space="preserve"> (300 MHz, DMSO-</w:t>
      </w:r>
      <w:r w:rsidRPr="00905CE7">
        <w:rPr>
          <w:i/>
          <w:iCs/>
          <w:lang w:val="en-US"/>
        </w:rPr>
        <w:t>d</w:t>
      </w:r>
      <w:r w:rsidRPr="00905CE7">
        <w:rPr>
          <w:vertAlign w:val="subscript"/>
          <w:lang w:val="en-US"/>
        </w:rPr>
        <w:t>6</w:t>
      </w:r>
      <w:r w:rsidRPr="00905CE7">
        <w:rPr>
          <w:lang w:val="en-US"/>
        </w:rPr>
        <w:t xml:space="preserve">) </w:t>
      </w:r>
      <w:r w:rsidRPr="00905CE7">
        <w:t>δ</w:t>
      </w:r>
      <w:r w:rsidRPr="00905CE7">
        <w:rPr>
          <w:lang w:val="en-US"/>
        </w:rPr>
        <w:t xml:space="preserve"> 8.75 (d, </w:t>
      </w:r>
      <w:r w:rsidRPr="00905CE7">
        <w:rPr>
          <w:i/>
          <w:iCs/>
          <w:lang w:val="en-US"/>
        </w:rPr>
        <w:t>J</w:t>
      </w:r>
      <w:r w:rsidRPr="00905CE7">
        <w:rPr>
          <w:lang w:val="en-US"/>
        </w:rPr>
        <w:t xml:space="preserve"> = 7.8 Hz, 1H), 8.03 (d, </w:t>
      </w:r>
      <w:r w:rsidRPr="00905CE7">
        <w:rPr>
          <w:i/>
          <w:iCs/>
          <w:lang w:val="en-US"/>
        </w:rPr>
        <w:t>J</w:t>
      </w:r>
      <w:r w:rsidRPr="00905CE7">
        <w:rPr>
          <w:lang w:val="en-US"/>
        </w:rPr>
        <w:t xml:space="preserve"> = 8.4 Hz, 2H), 7.89 (d, </w:t>
      </w:r>
      <w:r w:rsidRPr="00905CE7">
        <w:rPr>
          <w:i/>
          <w:iCs/>
          <w:lang w:val="en-US"/>
        </w:rPr>
        <w:t>J</w:t>
      </w:r>
      <w:r w:rsidRPr="00905CE7">
        <w:rPr>
          <w:lang w:val="en-US"/>
        </w:rPr>
        <w:t xml:space="preserve"> = 8.5 Hz, 2H), 4.62 – 4.48 (m, 1H), 3.06 (dd, </w:t>
      </w:r>
      <w:r w:rsidRPr="00905CE7">
        <w:rPr>
          <w:i/>
          <w:iCs/>
          <w:lang w:val="en-US"/>
        </w:rPr>
        <w:t>J</w:t>
      </w:r>
      <w:r w:rsidRPr="00905CE7">
        <w:rPr>
          <w:lang w:val="en-US"/>
        </w:rPr>
        <w:t xml:space="preserve"> = 15.3, 8.3 Hz, 1H), 2.97 – 2.86 (m, 1H), 2.61 (t, </w:t>
      </w:r>
      <w:r w:rsidRPr="00905CE7">
        <w:rPr>
          <w:i/>
          <w:iCs/>
          <w:lang w:val="en-US"/>
        </w:rPr>
        <w:t>J</w:t>
      </w:r>
      <w:r w:rsidRPr="00905CE7">
        <w:rPr>
          <w:lang w:val="en-US"/>
        </w:rPr>
        <w:t xml:space="preserve"> = 8.3 Hz, 1H). </w:t>
      </w:r>
      <w:r w:rsidRPr="00905CE7">
        <w:rPr>
          <w:b/>
          <w:bCs/>
          <w:vertAlign w:val="superscript"/>
          <w:lang w:val="en-US"/>
        </w:rPr>
        <w:t>13</w:t>
      </w:r>
      <w:r w:rsidRPr="00905CE7">
        <w:rPr>
          <w:b/>
          <w:bCs/>
          <w:lang w:val="en-US"/>
        </w:rPr>
        <w:t>C NMR</w:t>
      </w:r>
      <w:r w:rsidRPr="00905CE7">
        <w:rPr>
          <w:lang w:val="en-US"/>
        </w:rPr>
        <w:t xml:space="preserve"> (75 MHz, DMSO</w:t>
      </w:r>
      <w:r w:rsidR="00F818C6" w:rsidRPr="00905CE7">
        <w:rPr>
          <w:lang w:val="en-US"/>
        </w:rPr>
        <w:t>-</w:t>
      </w:r>
      <w:r w:rsidR="00F818C6" w:rsidRPr="00905CE7">
        <w:rPr>
          <w:i/>
          <w:iCs/>
          <w:lang w:val="en-US"/>
        </w:rPr>
        <w:t>d</w:t>
      </w:r>
      <w:r w:rsidR="00F818C6" w:rsidRPr="00905CE7">
        <w:rPr>
          <w:vertAlign w:val="subscript"/>
          <w:lang w:val="en-US"/>
        </w:rPr>
        <w:t>6</w:t>
      </w:r>
      <w:r w:rsidRPr="00905CE7">
        <w:rPr>
          <w:lang w:val="en-US"/>
        </w:rPr>
        <w:t xml:space="preserve">) </w:t>
      </w:r>
      <w:r w:rsidRPr="00905CE7">
        <w:t>δ</w:t>
      </w:r>
      <w:r w:rsidRPr="00905CE7">
        <w:rPr>
          <w:lang w:val="en-US"/>
        </w:rPr>
        <w:t xml:space="preserve"> 171.86, 166.11, 141.92, 133.19, 128.23, 126.79, 55.60, 25.24.</w:t>
      </w:r>
      <w:r w:rsidR="00BC45E1" w:rsidRPr="00905CE7">
        <w:rPr>
          <w:lang w:val="en-US"/>
        </w:rPr>
        <w:t xml:space="preserve"> </w:t>
      </w:r>
      <w:r w:rsidR="00051946" w:rsidRPr="00905CE7">
        <w:rPr>
          <w:b/>
          <w:bCs/>
          <w:lang w:val="en-US"/>
        </w:rPr>
        <w:t>ESI-MS</w:t>
      </w:r>
      <w:r w:rsidR="00051946" w:rsidRPr="00905CE7">
        <w:rPr>
          <w:lang w:val="en-US"/>
        </w:rPr>
        <w:t xml:space="preserve">: </w:t>
      </w:r>
      <w:r w:rsidR="00051946" w:rsidRPr="00905CE7">
        <w:rPr>
          <w:i/>
          <w:iCs/>
          <w:lang w:val="en-US"/>
        </w:rPr>
        <w:t>m</w:t>
      </w:r>
      <w:r w:rsidR="00051946" w:rsidRPr="00905CE7">
        <w:rPr>
          <w:lang w:val="en-US"/>
        </w:rPr>
        <w:t>/</w:t>
      </w:r>
      <w:r w:rsidR="00051946" w:rsidRPr="00905CE7">
        <w:rPr>
          <w:i/>
          <w:iCs/>
          <w:lang w:val="en-US"/>
        </w:rPr>
        <w:t>z</w:t>
      </w:r>
      <w:r w:rsidR="00051946" w:rsidRPr="00905CE7">
        <w:rPr>
          <w:lang w:val="en-US"/>
        </w:rPr>
        <w:t xml:space="preserve"> calculated for: [M+H]</w:t>
      </w:r>
      <w:r w:rsidR="00051946" w:rsidRPr="00905CE7">
        <w:rPr>
          <w:vertAlign w:val="superscript"/>
          <w:lang w:val="en-US"/>
        </w:rPr>
        <w:t>+</w:t>
      </w:r>
      <w:r w:rsidR="00051946" w:rsidRPr="00905CE7">
        <w:rPr>
          <w:lang w:val="en-US"/>
        </w:rPr>
        <w:t xml:space="preserve"> 449.0836, found: 449.0886, calculated for: [</w:t>
      </w:r>
      <w:proofErr w:type="spellStart"/>
      <w:r w:rsidR="00051946" w:rsidRPr="00905CE7">
        <w:rPr>
          <w:lang w:val="en-US"/>
        </w:rPr>
        <w:t>M+Na</w:t>
      </w:r>
      <w:proofErr w:type="spellEnd"/>
      <w:r w:rsidR="00051946" w:rsidRPr="00905CE7">
        <w:rPr>
          <w:lang w:val="en-US"/>
        </w:rPr>
        <w:t>]</w:t>
      </w:r>
      <w:r w:rsidR="00051946" w:rsidRPr="00905CE7">
        <w:rPr>
          <w:vertAlign w:val="superscript"/>
          <w:lang w:val="en-US"/>
        </w:rPr>
        <w:t>+</w:t>
      </w:r>
      <w:r w:rsidR="00051946" w:rsidRPr="00905CE7">
        <w:rPr>
          <w:lang w:val="en-US"/>
        </w:rPr>
        <w:t xml:space="preserve"> 471.0655, found: 471.</w:t>
      </w:r>
      <w:r w:rsidR="002A14D3" w:rsidRPr="00905CE7">
        <w:rPr>
          <w:lang w:val="en-US"/>
        </w:rPr>
        <w:t>0668</w:t>
      </w:r>
      <w:r w:rsidR="00051946" w:rsidRPr="00905CE7">
        <w:rPr>
          <w:lang w:val="en-US"/>
        </w:rPr>
        <w:t>.</w:t>
      </w:r>
    </w:p>
    <w:p w14:paraId="499BB740" w14:textId="4E8D57BF" w:rsidR="00DA3383" w:rsidRPr="00905CE7" w:rsidRDefault="00882D6C" w:rsidP="004A5B08">
      <w:pPr>
        <w:jc w:val="both"/>
        <w:rPr>
          <w:lang w:val="en-US"/>
        </w:rPr>
      </w:pPr>
      <w:r w:rsidRPr="00905CE7">
        <w:rPr>
          <w:noProof/>
          <w:lang w:eastAsia="pl-PL"/>
        </w:rPr>
        <w:drawing>
          <wp:inline distT="0" distB="0" distL="0" distR="0" wp14:anchorId="56213702" wp14:editId="21CA4DE5">
            <wp:extent cx="5040000" cy="3516111"/>
            <wp:effectExtent l="0" t="0" r="8255"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3516111"/>
                    </a:xfrm>
                    <a:prstGeom prst="rect">
                      <a:avLst/>
                    </a:prstGeom>
                  </pic:spPr>
                </pic:pic>
              </a:graphicData>
            </a:graphic>
          </wp:inline>
        </w:drawing>
      </w:r>
    </w:p>
    <w:p w14:paraId="1F6C0F82" w14:textId="05C8CF2E" w:rsidR="00882D6C" w:rsidRPr="00905CE7" w:rsidRDefault="00882D6C" w:rsidP="004A5B08">
      <w:pPr>
        <w:jc w:val="both"/>
        <w:rPr>
          <w:lang w:val="en-US"/>
        </w:rPr>
      </w:pPr>
      <w:r w:rsidRPr="00905CE7">
        <w:rPr>
          <w:b/>
          <w:lang w:val="en-GB"/>
        </w:rPr>
        <w:t>Figure S</w:t>
      </w:r>
      <w:r w:rsidR="00C30DC6" w:rsidRPr="00905CE7">
        <w:rPr>
          <w:b/>
          <w:lang w:val="en-GB"/>
        </w:rPr>
        <w:t>4</w:t>
      </w:r>
      <w:r w:rsidRPr="00905CE7">
        <w:rPr>
          <w:b/>
          <w:lang w:val="en-GB"/>
        </w:rPr>
        <w:t>:</w:t>
      </w:r>
      <w:r w:rsidRPr="00905CE7">
        <w:rPr>
          <w:lang w:val="en-GB"/>
        </w:rPr>
        <w:t xml:space="preserve"> </w:t>
      </w:r>
      <w:r w:rsidRPr="00905CE7">
        <w:rPr>
          <w:vertAlign w:val="superscript"/>
          <w:lang w:val="en-GB"/>
        </w:rPr>
        <w:t>1</w:t>
      </w:r>
      <w:r w:rsidRPr="00905CE7">
        <w:rPr>
          <w:lang w:val="en-GB"/>
        </w:rPr>
        <w:t>H NMR spectr</w:t>
      </w:r>
      <w:r w:rsidR="00601DBA">
        <w:rPr>
          <w:lang w:val="en-GB"/>
        </w:rPr>
        <w:t>um</w:t>
      </w:r>
      <w:r w:rsidRPr="00905CE7">
        <w:rPr>
          <w:lang w:val="en-GB"/>
        </w:rPr>
        <w:t xml:space="preserve"> of component </w:t>
      </w:r>
      <w:r w:rsidRPr="00905CE7">
        <w:rPr>
          <w:b/>
          <w:lang w:val="en-GB"/>
        </w:rPr>
        <w:t>1</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75D1F095" w14:textId="7B86CF97" w:rsidR="00DA3383" w:rsidRPr="00905CE7" w:rsidRDefault="00DA3383" w:rsidP="004A5B08">
      <w:pPr>
        <w:jc w:val="both"/>
        <w:rPr>
          <w:lang w:val="en-US"/>
        </w:rPr>
      </w:pPr>
      <w:r w:rsidRPr="00905CE7">
        <w:rPr>
          <w:noProof/>
          <w:lang w:eastAsia="pl-PL"/>
        </w:rPr>
        <w:drawing>
          <wp:inline distT="0" distB="0" distL="0" distR="0" wp14:anchorId="602FEE6E" wp14:editId="29DAEBDF">
            <wp:extent cx="5040000" cy="3516111"/>
            <wp:effectExtent l="0" t="0" r="8255"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000" cy="3516111"/>
                    </a:xfrm>
                    <a:prstGeom prst="rect">
                      <a:avLst/>
                    </a:prstGeom>
                    <a:noFill/>
                    <a:ln>
                      <a:noFill/>
                    </a:ln>
                  </pic:spPr>
                </pic:pic>
              </a:graphicData>
            </a:graphic>
          </wp:inline>
        </w:drawing>
      </w:r>
    </w:p>
    <w:p w14:paraId="7DD6D82D" w14:textId="57E90B55" w:rsidR="00882D6C" w:rsidRPr="00905CE7" w:rsidRDefault="00882D6C" w:rsidP="004A5B08">
      <w:pPr>
        <w:jc w:val="both"/>
        <w:rPr>
          <w:lang w:val="en-US"/>
        </w:rPr>
      </w:pPr>
      <w:r w:rsidRPr="00905CE7">
        <w:rPr>
          <w:b/>
          <w:lang w:val="en-GB"/>
        </w:rPr>
        <w:t>Figure S</w:t>
      </w:r>
      <w:r w:rsidR="00C30DC6" w:rsidRPr="00905CE7">
        <w:rPr>
          <w:b/>
          <w:lang w:val="en-GB"/>
        </w:rPr>
        <w:t>5</w:t>
      </w:r>
      <w:r w:rsidRPr="00905CE7">
        <w:rPr>
          <w:b/>
          <w:lang w:val="en-GB"/>
        </w:rPr>
        <w:t>:</w:t>
      </w:r>
      <w:r w:rsidRPr="00905CE7">
        <w:rPr>
          <w:lang w:val="en-GB"/>
        </w:rPr>
        <w:t xml:space="preserve"> </w:t>
      </w:r>
      <w:r w:rsidRPr="00905CE7">
        <w:rPr>
          <w:vertAlign w:val="superscript"/>
          <w:lang w:val="en-GB"/>
        </w:rPr>
        <w:t>13</w:t>
      </w:r>
      <w:r w:rsidRPr="00905CE7">
        <w:rPr>
          <w:lang w:val="en-GB"/>
        </w:rPr>
        <w:t>C NMR spectr</w:t>
      </w:r>
      <w:r w:rsidR="00601DBA">
        <w:rPr>
          <w:lang w:val="en-GB"/>
        </w:rPr>
        <w:t>um</w:t>
      </w:r>
      <w:r w:rsidRPr="00905CE7">
        <w:rPr>
          <w:lang w:val="en-GB"/>
        </w:rPr>
        <w:t xml:space="preserve"> of component </w:t>
      </w:r>
      <w:r w:rsidRPr="00905CE7">
        <w:rPr>
          <w:b/>
          <w:lang w:val="en-GB"/>
        </w:rPr>
        <w:t>A</w:t>
      </w:r>
      <w:r w:rsidRPr="00905CE7">
        <w:rPr>
          <w:lang w:val="en-GB"/>
        </w:rPr>
        <w:t xml:space="preserve"> in DMSO-</w:t>
      </w:r>
      <w:r w:rsidRPr="00905CE7">
        <w:rPr>
          <w:i/>
          <w:lang w:val="en-GB"/>
        </w:rPr>
        <w:t>d</w:t>
      </w:r>
      <w:r w:rsidRPr="00905CE7">
        <w:rPr>
          <w:i/>
          <w:vertAlign w:val="subscript"/>
          <w:lang w:val="en-GB"/>
        </w:rPr>
        <w:t xml:space="preserve">6 </w:t>
      </w:r>
      <w:r w:rsidRPr="00905CE7">
        <w:rPr>
          <w:lang w:val="en-GB"/>
        </w:rPr>
        <w:t>at 298 K (75 MHz).</w:t>
      </w:r>
    </w:p>
    <w:p w14:paraId="12077845" w14:textId="0BDE5468" w:rsidR="006939FD" w:rsidRPr="00905CE7" w:rsidRDefault="006939FD">
      <w:pPr>
        <w:rPr>
          <w:noProof/>
          <w:lang w:val="en-US" w:eastAsia="pl-PL"/>
        </w:rPr>
      </w:pPr>
      <w:r w:rsidRPr="00905CE7">
        <w:rPr>
          <w:noProof/>
          <w:lang w:val="en-US" w:eastAsia="pl-PL"/>
        </w:rPr>
        <w:br w:type="page"/>
      </w:r>
    </w:p>
    <w:p w14:paraId="6B58DD97" w14:textId="60181823" w:rsidR="00FE0A00" w:rsidRPr="00905CE7" w:rsidRDefault="006939FD" w:rsidP="004A5B08">
      <w:pPr>
        <w:jc w:val="both"/>
        <w:rPr>
          <w:lang w:val="en-US"/>
        </w:rPr>
      </w:pPr>
      <w:r w:rsidRPr="00905CE7">
        <w:rPr>
          <w:noProof/>
          <w:lang w:eastAsia="pl-PL"/>
        </w:rPr>
        <w:lastRenderedPageBreak/>
        <w:drawing>
          <wp:inline distT="0" distB="0" distL="0" distR="0" wp14:anchorId="613F6CB5" wp14:editId="4A880AEE">
            <wp:extent cx="5040000" cy="3673552"/>
            <wp:effectExtent l="0" t="0" r="8255" b="317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3673552"/>
                    </a:xfrm>
                    <a:prstGeom prst="rect">
                      <a:avLst/>
                    </a:prstGeom>
                    <a:noFill/>
                  </pic:spPr>
                </pic:pic>
              </a:graphicData>
            </a:graphic>
          </wp:inline>
        </w:drawing>
      </w:r>
    </w:p>
    <w:p w14:paraId="1762E217" w14:textId="6C4473FC" w:rsidR="006939FD" w:rsidRPr="00905CE7" w:rsidRDefault="006939FD" w:rsidP="004A5B08">
      <w:pPr>
        <w:jc w:val="both"/>
        <w:rPr>
          <w:lang w:val="en-US"/>
        </w:rPr>
      </w:pPr>
      <w:r w:rsidRPr="00905CE7">
        <w:rPr>
          <w:noProof/>
          <w:lang w:eastAsia="pl-PL"/>
        </w:rPr>
        <w:drawing>
          <wp:inline distT="0" distB="0" distL="0" distR="0" wp14:anchorId="52B1ECC8" wp14:editId="460BA47E">
            <wp:extent cx="5040000" cy="3583314"/>
            <wp:effectExtent l="0" t="0" r="825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000" cy="3583314"/>
                    </a:xfrm>
                    <a:prstGeom prst="rect">
                      <a:avLst/>
                    </a:prstGeom>
                    <a:noFill/>
                  </pic:spPr>
                </pic:pic>
              </a:graphicData>
            </a:graphic>
          </wp:inline>
        </w:drawing>
      </w:r>
    </w:p>
    <w:p w14:paraId="66DD813A" w14:textId="3F3EC56C" w:rsidR="00B7106B" w:rsidRPr="00905CE7" w:rsidRDefault="00B7106B" w:rsidP="00B7106B">
      <w:pPr>
        <w:rPr>
          <w:lang w:val="en-GB"/>
        </w:rPr>
      </w:pPr>
      <w:r w:rsidRPr="00905CE7">
        <w:rPr>
          <w:b/>
          <w:lang w:val="en-GB"/>
        </w:rPr>
        <w:t>Figure S</w:t>
      </w:r>
      <w:r w:rsidR="00C30DC6" w:rsidRPr="00905CE7">
        <w:rPr>
          <w:b/>
          <w:lang w:val="en-GB"/>
        </w:rPr>
        <w:t>6</w:t>
      </w:r>
      <w:r w:rsidRPr="00905CE7">
        <w:rPr>
          <w:b/>
          <w:lang w:val="en-GB"/>
        </w:rPr>
        <w:t>:</w:t>
      </w:r>
      <w:r w:rsidRPr="00905CE7">
        <w:rPr>
          <w:lang w:val="en-GB"/>
        </w:rPr>
        <w:t xml:space="preserve"> LC-MS analysis of component </w:t>
      </w:r>
      <w:r w:rsidRPr="00905CE7">
        <w:rPr>
          <w:b/>
          <w:bCs/>
          <w:lang w:val="en-GB"/>
        </w:rPr>
        <w:t>B</w:t>
      </w:r>
      <w:r w:rsidRPr="00905CE7">
        <w:rPr>
          <w:lang w:val="en-GB"/>
        </w:rPr>
        <w:t>. Extracted ion chromatogram, +ESI-MS spectrum, simulated/found spectra comparison.</w:t>
      </w:r>
    </w:p>
    <w:p w14:paraId="439DB786" w14:textId="3314DDAD" w:rsidR="00411067" w:rsidRPr="00905CE7" w:rsidRDefault="00411067">
      <w:pPr>
        <w:rPr>
          <w:lang w:val="en-US"/>
        </w:rPr>
      </w:pPr>
      <w:r w:rsidRPr="00905CE7">
        <w:rPr>
          <w:lang w:val="en-US"/>
        </w:rPr>
        <w:br w:type="page"/>
      </w:r>
    </w:p>
    <w:p w14:paraId="42890379" w14:textId="614A3800" w:rsidR="00F240CC" w:rsidRPr="00905CE7" w:rsidRDefault="00F77074" w:rsidP="00D10D3F">
      <w:pPr>
        <w:rPr>
          <w:b/>
          <w:bCs/>
          <w:lang w:val="en-US"/>
        </w:rPr>
      </w:pPr>
      <w:r w:rsidRPr="00905CE7">
        <w:rPr>
          <w:b/>
          <w:lang w:val="en-US"/>
        </w:rPr>
        <w:lastRenderedPageBreak/>
        <w:t xml:space="preserve">Synthesis of </w:t>
      </w:r>
      <w:r w:rsidR="00F240CC" w:rsidRPr="00905CE7">
        <w:rPr>
          <w:b/>
          <w:bCs/>
          <w:lang w:val="en-US"/>
        </w:rPr>
        <w:t>A-2Hyd</w:t>
      </w:r>
    </w:p>
    <w:p w14:paraId="775350A2" w14:textId="336F1030" w:rsidR="001F24EC" w:rsidRPr="00905CE7" w:rsidRDefault="001F24EC" w:rsidP="001F24EC">
      <w:pPr>
        <w:jc w:val="center"/>
        <w:rPr>
          <w:lang w:val="en-US"/>
        </w:rPr>
      </w:pPr>
      <w:r w:rsidRPr="00905CE7">
        <w:object w:dxaOrig="8368" w:dyaOrig="1312" w14:anchorId="16897C37">
          <v:shape id="_x0000_i1030" type="#_x0000_t75" style="width:418.4pt;height:65.2pt" o:ole="">
            <v:imagedata r:id="rId25" o:title=""/>
          </v:shape>
          <o:OLEObject Type="Embed" ProgID="ChemDraw.Document.6.0" ShapeID="_x0000_i1030" DrawAspect="Content" ObjectID="_1691857184" r:id="rId26"/>
        </w:object>
      </w:r>
    </w:p>
    <w:p w14:paraId="330D2898" w14:textId="77777777" w:rsidR="00C0239F" w:rsidRPr="00905CE7" w:rsidRDefault="00F77074" w:rsidP="00F77074">
      <w:pPr>
        <w:jc w:val="both"/>
        <w:rPr>
          <w:lang w:val="en-US"/>
        </w:rPr>
      </w:pPr>
      <w:r w:rsidRPr="00905CE7">
        <w:rPr>
          <w:lang w:val="en-US"/>
        </w:rPr>
        <w:t xml:space="preserve">The 100 mg of </w:t>
      </w:r>
      <w:r w:rsidRPr="00905CE7">
        <w:rPr>
          <w:b/>
          <w:bCs/>
          <w:lang w:val="en-US"/>
        </w:rPr>
        <w:t>A</w:t>
      </w:r>
      <w:r w:rsidRPr="00905CE7">
        <w:rPr>
          <w:lang w:val="en-US"/>
        </w:rPr>
        <w:t xml:space="preserve"> was dissolved in 1mL of 1M NaOH in the vial and stirred. After 20 minutes, the mixture was acidified with 1 mL of concentrated aqueous HCl. The precipitated white solid was filtered off, washed with water and Et</w:t>
      </w:r>
      <w:r w:rsidRPr="00905CE7">
        <w:rPr>
          <w:vertAlign w:val="subscript"/>
          <w:lang w:val="en-US"/>
        </w:rPr>
        <w:t>2</w:t>
      </w:r>
      <w:r w:rsidRPr="00905CE7">
        <w:rPr>
          <w:lang w:val="en-US"/>
        </w:rPr>
        <w:t xml:space="preserve">O, and then dried under high vacuum. Yield 98 g (99%) of </w:t>
      </w:r>
      <w:r w:rsidRPr="00905CE7">
        <w:rPr>
          <w:b/>
          <w:bCs/>
          <w:lang w:val="en-US"/>
        </w:rPr>
        <w:t>A-2Hyd</w:t>
      </w:r>
      <w:r w:rsidRPr="00905CE7">
        <w:rPr>
          <w:lang w:val="en-US"/>
        </w:rPr>
        <w:t>.</w:t>
      </w:r>
    </w:p>
    <w:p w14:paraId="23EB04A5" w14:textId="5A9F58B9" w:rsidR="00F77074" w:rsidRPr="00905CE7" w:rsidRDefault="00F77074" w:rsidP="00F77074">
      <w:pPr>
        <w:jc w:val="both"/>
        <w:rPr>
          <w:lang w:val="en-US"/>
        </w:rPr>
      </w:pPr>
      <w:r w:rsidRPr="00905CE7">
        <w:rPr>
          <w:b/>
          <w:vertAlign w:val="superscript"/>
          <w:lang w:val="en-US"/>
        </w:rPr>
        <w:t>1</w:t>
      </w:r>
      <w:r w:rsidRPr="00905CE7">
        <w:rPr>
          <w:b/>
          <w:lang w:val="en-US"/>
        </w:rPr>
        <w:t>H NMR</w:t>
      </w:r>
      <w:r w:rsidRPr="00905CE7">
        <w:rPr>
          <w:lang w:val="en-US"/>
        </w:rPr>
        <w:t xml:space="preserve"> (300 MHz, DMSO-</w:t>
      </w:r>
      <w:r w:rsidRPr="00905CE7">
        <w:rPr>
          <w:i/>
          <w:iCs/>
          <w:lang w:val="en-US"/>
        </w:rPr>
        <w:t>d</w:t>
      </w:r>
      <w:r w:rsidRPr="00905CE7">
        <w:rPr>
          <w:vertAlign w:val="subscript"/>
          <w:lang w:val="en-US"/>
        </w:rPr>
        <w:t>6</w:t>
      </w:r>
      <w:r w:rsidRPr="00905CE7">
        <w:rPr>
          <w:lang w:val="en-US"/>
        </w:rPr>
        <w:t xml:space="preserve">) </w:t>
      </w:r>
      <w:r w:rsidRPr="00905CE7">
        <w:t>δ</w:t>
      </w:r>
      <w:r w:rsidRPr="00905CE7">
        <w:rPr>
          <w:lang w:val="en-US"/>
        </w:rPr>
        <w:t xml:space="preserve"> 12.83 (s, 2H), 8.84 (dd, </w:t>
      </w:r>
      <w:r w:rsidRPr="00905CE7">
        <w:rPr>
          <w:i/>
          <w:iCs/>
          <w:lang w:val="en-US"/>
        </w:rPr>
        <w:t>J</w:t>
      </w:r>
      <w:r w:rsidRPr="00905CE7">
        <w:rPr>
          <w:lang w:val="en-US"/>
        </w:rPr>
        <w:t xml:space="preserve"> = 7.9, 3.1 Hz, 1H), 8.74 (d, </w:t>
      </w:r>
      <w:r w:rsidRPr="00905CE7">
        <w:rPr>
          <w:i/>
          <w:iCs/>
          <w:lang w:val="en-US"/>
        </w:rPr>
        <w:t>J</w:t>
      </w:r>
      <w:r w:rsidRPr="00905CE7">
        <w:rPr>
          <w:lang w:val="en-US"/>
        </w:rPr>
        <w:t xml:space="preserve"> = 7.9 Hz, 1H), 8.08 (dd, </w:t>
      </w:r>
      <w:r w:rsidRPr="00905CE7">
        <w:rPr>
          <w:i/>
          <w:iCs/>
          <w:lang w:val="en-US"/>
        </w:rPr>
        <w:t>J</w:t>
      </w:r>
      <w:r w:rsidRPr="00905CE7">
        <w:rPr>
          <w:lang w:val="en-US"/>
        </w:rPr>
        <w:t xml:space="preserve"> = 8.3, 1.7 Hz, 1H), 7.99 (d, </w:t>
      </w:r>
      <w:r w:rsidRPr="00905CE7">
        <w:rPr>
          <w:i/>
          <w:iCs/>
          <w:lang w:val="en-US"/>
        </w:rPr>
        <w:t>J</w:t>
      </w:r>
      <w:r w:rsidRPr="00905CE7">
        <w:rPr>
          <w:lang w:val="en-US"/>
        </w:rPr>
        <w:t xml:space="preserve"> = 8.0 Hz, 1H), 7.90 (s, 2H), 7.76 (d, </w:t>
      </w:r>
      <w:r w:rsidRPr="00905CE7">
        <w:rPr>
          <w:i/>
          <w:iCs/>
          <w:lang w:val="en-US"/>
        </w:rPr>
        <w:t>J</w:t>
      </w:r>
      <w:r w:rsidRPr="00905CE7">
        <w:rPr>
          <w:lang w:val="en-US"/>
        </w:rPr>
        <w:t xml:space="preserve"> = 4.9 Hz, 1H), 7.61 (dd, </w:t>
      </w:r>
      <w:r w:rsidRPr="00905CE7">
        <w:rPr>
          <w:i/>
          <w:iCs/>
          <w:lang w:val="en-US"/>
        </w:rPr>
        <w:t>J</w:t>
      </w:r>
      <w:r w:rsidRPr="00905CE7">
        <w:rPr>
          <w:lang w:val="en-US"/>
        </w:rPr>
        <w:t xml:space="preserve"> = 7.9, 4.5 Hz, 1H), 4.60 (</w:t>
      </w:r>
      <w:proofErr w:type="spellStart"/>
      <w:r w:rsidRPr="00905CE7">
        <w:rPr>
          <w:lang w:val="en-US"/>
        </w:rPr>
        <w:t>qd</w:t>
      </w:r>
      <w:proofErr w:type="spellEnd"/>
      <w:r w:rsidRPr="00905CE7">
        <w:rPr>
          <w:lang w:val="en-US"/>
        </w:rPr>
        <w:t xml:space="preserve">, </w:t>
      </w:r>
      <w:r w:rsidRPr="00905CE7">
        <w:rPr>
          <w:i/>
          <w:iCs/>
          <w:lang w:val="en-US"/>
        </w:rPr>
        <w:t>J</w:t>
      </w:r>
      <w:r w:rsidRPr="00905CE7">
        <w:rPr>
          <w:lang w:val="en-US"/>
        </w:rPr>
        <w:t xml:space="preserve"> = 7.6, 7.0, 3.0 Hz, 2H), 2.92 (</w:t>
      </w:r>
      <w:proofErr w:type="spellStart"/>
      <w:r w:rsidRPr="00905CE7">
        <w:rPr>
          <w:lang w:val="en-US"/>
        </w:rPr>
        <w:t>tdd</w:t>
      </w:r>
      <w:proofErr w:type="spellEnd"/>
      <w:r w:rsidRPr="00905CE7">
        <w:rPr>
          <w:lang w:val="en-US"/>
        </w:rPr>
        <w:t xml:space="preserve">, </w:t>
      </w:r>
      <w:r w:rsidRPr="00905CE7">
        <w:rPr>
          <w:i/>
          <w:iCs/>
          <w:lang w:val="en-US"/>
        </w:rPr>
        <w:t>J</w:t>
      </w:r>
      <w:r w:rsidRPr="00905CE7">
        <w:rPr>
          <w:lang w:val="en-US"/>
        </w:rPr>
        <w:t xml:space="preserve"> = 15.7, 13.8, 8.1 Hz, 4H), 2.61 – 2.51 (</w:t>
      </w:r>
      <w:r w:rsidR="001F24EC" w:rsidRPr="00905CE7">
        <w:rPr>
          <w:lang w:val="en-US"/>
        </w:rPr>
        <w:t>t</w:t>
      </w:r>
      <w:r w:rsidRPr="00905CE7">
        <w:rPr>
          <w:lang w:val="en-US"/>
        </w:rPr>
        <w:t xml:space="preserve">, </w:t>
      </w:r>
      <w:r w:rsidR="001F24EC" w:rsidRPr="00905CE7">
        <w:rPr>
          <w:lang w:val="en-US"/>
        </w:rPr>
        <w:t>2</w:t>
      </w:r>
      <w:r w:rsidRPr="00905CE7">
        <w:rPr>
          <w:lang w:val="en-US"/>
        </w:rPr>
        <w:t>H).</w:t>
      </w:r>
      <w:r w:rsidR="001F24EC" w:rsidRPr="00905CE7">
        <w:rPr>
          <w:lang w:val="en-US"/>
        </w:rPr>
        <w:t xml:space="preserve"> </w:t>
      </w:r>
      <w:r w:rsidR="00C0239F" w:rsidRPr="00905CE7">
        <w:rPr>
          <w:b/>
          <w:vertAlign w:val="superscript"/>
          <w:lang w:val="en-US"/>
        </w:rPr>
        <w:t>13</w:t>
      </w:r>
      <w:r w:rsidR="00C0239F" w:rsidRPr="00905CE7">
        <w:rPr>
          <w:b/>
          <w:lang w:val="en-US"/>
        </w:rPr>
        <w:t>C NMR</w:t>
      </w:r>
      <w:r w:rsidR="00C0239F" w:rsidRPr="00905CE7">
        <w:rPr>
          <w:lang w:val="en-US"/>
        </w:rPr>
        <w:t xml:space="preserve"> (75 MHz, DMSO</w:t>
      </w:r>
      <w:r w:rsidR="00F818C6" w:rsidRPr="00905CE7">
        <w:rPr>
          <w:lang w:val="en-US"/>
        </w:rPr>
        <w:t>-</w:t>
      </w:r>
      <w:r w:rsidR="00F818C6" w:rsidRPr="00905CE7">
        <w:rPr>
          <w:i/>
          <w:iCs/>
          <w:lang w:val="en-US"/>
        </w:rPr>
        <w:t>d</w:t>
      </w:r>
      <w:r w:rsidR="00F818C6" w:rsidRPr="00905CE7">
        <w:rPr>
          <w:vertAlign w:val="subscript"/>
          <w:lang w:val="en-US"/>
        </w:rPr>
        <w:t>6</w:t>
      </w:r>
      <w:r w:rsidR="00C0239F" w:rsidRPr="00905CE7">
        <w:rPr>
          <w:lang w:val="en-US"/>
        </w:rPr>
        <w:t xml:space="preserve">) </w:t>
      </w:r>
      <w:r w:rsidR="00C0239F" w:rsidRPr="00905CE7">
        <w:t>δ</w:t>
      </w:r>
      <w:r w:rsidR="00C0239F" w:rsidRPr="00905CE7">
        <w:rPr>
          <w:lang w:val="en-US"/>
        </w:rPr>
        <w:t xml:space="preserve"> 172.15, 171.84, 168.53, 168.12, 141.43, 141.38, 132.36, 132.28, 130.54, 129.99, 129.86, 129.47, 129.35, 128.37, 126.85, 126.71, 55.59, 39.89, 25.83.</w:t>
      </w:r>
      <w:r w:rsidR="00C0239F" w:rsidRPr="00905CE7">
        <w:rPr>
          <w:b/>
          <w:bCs/>
          <w:lang w:val="en-US"/>
        </w:rPr>
        <w:t xml:space="preserve"> </w:t>
      </w:r>
      <w:r w:rsidR="001F24EC" w:rsidRPr="00905CE7">
        <w:rPr>
          <w:b/>
          <w:bCs/>
          <w:lang w:val="en-US"/>
        </w:rPr>
        <w:t>ESI-MS</w:t>
      </w:r>
      <w:r w:rsidR="001F24EC" w:rsidRPr="00905CE7">
        <w:rPr>
          <w:lang w:val="en-US"/>
        </w:rPr>
        <w:t xml:space="preserve">: </w:t>
      </w:r>
      <w:r w:rsidR="001F24EC" w:rsidRPr="00905CE7">
        <w:rPr>
          <w:i/>
          <w:iCs/>
          <w:lang w:val="en-US"/>
        </w:rPr>
        <w:t>m</w:t>
      </w:r>
      <w:r w:rsidR="001F24EC" w:rsidRPr="00905CE7">
        <w:rPr>
          <w:lang w:val="en-US"/>
        </w:rPr>
        <w:t>/</w:t>
      </w:r>
      <w:r w:rsidR="001F24EC" w:rsidRPr="00905CE7">
        <w:rPr>
          <w:i/>
          <w:iCs/>
          <w:lang w:val="en-US"/>
        </w:rPr>
        <w:t>z</w:t>
      </w:r>
      <w:r w:rsidR="001F24EC" w:rsidRPr="00905CE7">
        <w:rPr>
          <w:lang w:val="en-US"/>
        </w:rPr>
        <w:t xml:space="preserve"> calculated for: [M+H]</w:t>
      </w:r>
      <w:r w:rsidR="001F24EC" w:rsidRPr="00905CE7">
        <w:rPr>
          <w:vertAlign w:val="superscript"/>
          <w:lang w:val="en-US"/>
        </w:rPr>
        <w:t>+</w:t>
      </w:r>
      <w:r w:rsidR="001F24EC" w:rsidRPr="00905CE7">
        <w:rPr>
          <w:lang w:val="en-US"/>
        </w:rPr>
        <w:t xml:space="preserve"> 537.0632, found: 537.0624.</w:t>
      </w:r>
    </w:p>
    <w:p w14:paraId="7E4A0841" w14:textId="78EB4FD4" w:rsidR="00F77074" w:rsidRPr="00693615" w:rsidRDefault="00693615" w:rsidP="00E163E0">
      <w:pPr>
        <w:jc w:val="both"/>
        <w:rPr>
          <w:lang w:val="en-US"/>
        </w:rPr>
      </w:pPr>
      <w:r>
        <w:rPr>
          <w:noProof/>
          <w:lang w:eastAsia="pl-PL"/>
        </w:rPr>
        <w:drawing>
          <wp:inline distT="0" distB="0" distL="0" distR="0" wp14:anchorId="48C40676" wp14:editId="7D3D9447">
            <wp:extent cx="5040000" cy="3514205"/>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0" cy="3514205"/>
                    </a:xfrm>
                    <a:prstGeom prst="rect">
                      <a:avLst/>
                    </a:prstGeom>
                    <a:noFill/>
                  </pic:spPr>
                </pic:pic>
              </a:graphicData>
            </a:graphic>
          </wp:inline>
        </w:drawing>
      </w:r>
    </w:p>
    <w:p w14:paraId="19CA709E" w14:textId="0895AA23" w:rsidR="00B7106B" w:rsidRPr="00905CE7" w:rsidRDefault="00B7106B" w:rsidP="00B7106B">
      <w:pPr>
        <w:jc w:val="both"/>
        <w:rPr>
          <w:lang w:val="en-US"/>
        </w:rPr>
      </w:pPr>
      <w:r w:rsidRPr="00905CE7">
        <w:rPr>
          <w:b/>
          <w:lang w:val="en-GB"/>
        </w:rPr>
        <w:t>Figure S</w:t>
      </w:r>
      <w:r w:rsidR="00C30DC6" w:rsidRPr="00905CE7">
        <w:rPr>
          <w:b/>
          <w:lang w:val="en-GB"/>
        </w:rPr>
        <w:t>7</w:t>
      </w:r>
      <w:r w:rsidRPr="00905CE7">
        <w:rPr>
          <w:b/>
          <w:lang w:val="en-GB"/>
        </w:rPr>
        <w:t>:</w:t>
      </w:r>
      <w:r w:rsidRPr="00905CE7">
        <w:rPr>
          <w:lang w:val="en-GB"/>
        </w:rPr>
        <w:t xml:space="preserve"> </w:t>
      </w:r>
      <w:r w:rsidRPr="00905CE7">
        <w:rPr>
          <w:vertAlign w:val="superscript"/>
          <w:lang w:val="en-GB"/>
        </w:rPr>
        <w:t>1</w:t>
      </w:r>
      <w:r w:rsidRPr="00905CE7">
        <w:rPr>
          <w:lang w:val="en-GB"/>
        </w:rPr>
        <w:t>H NMR spectr</w:t>
      </w:r>
      <w:r w:rsidR="00601DBA">
        <w:rPr>
          <w:lang w:val="en-GB"/>
        </w:rPr>
        <w:t>um</w:t>
      </w:r>
      <w:r w:rsidRPr="00905CE7">
        <w:rPr>
          <w:lang w:val="en-GB"/>
        </w:rPr>
        <w:t xml:space="preserve"> of </w:t>
      </w:r>
      <w:r w:rsidRPr="00905CE7">
        <w:rPr>
          <w:b/>
          <w:lang w:val="en-GB"/>
        </w:rPr>
        <w:t>A-2Hyd</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7592BF86" w14:textId="77777777" w:rsidR="00B7106B" w:rsidRPr="00905CE7" w:rsidRDefault="00B7106B" w:rsidP="00E163E0">
      <w:pPr>
        <w:jc w:val="both"/>
        <w:rPr>
          <w:lang w:val="en-US"/>
        </w:rPr>
      </w:pPr>
    </w:p>
    <w:p w14:paraId="234427AB" w14:textId="77777777" w:rsidR="00B7106B" w:rsidRPr="00905CE7" w:rsidRDefault="00F77074">
      <w:pPr>
        <w:rPr>
          <w:lang w:val="en-US"/>
        </w:rPr>
      </w:pPr>
      <w:r w:rsidRPr="00905CE7">
        <w:rPr>
          <w:noProof/>
          <w:lang w:eastAsia="pl-PL"/>
        </w:rPr>
        <w:lastRenderedPageBreak/>
        <w:drawing>
          <wp:inline distT="0" distB="0" distL="0" distR="0" wp14:anchorId="50571669" wp14:editId="78B204C0">
            <wp:extent cx="5040000" cy="3516982"/>
            <wp:effectExtent l="0" t="0" r="8255" b="7620"/>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3516982"/>
                    </a:xfrm>
                    <a:prstGeom prst="rect">
                      <a:avLst/>
                    </a:prstGeom>
                    <a:noFill/>
                  </pic:spPr>
                </pic:pic>
              </a:graphicData>
            </a:graphic>
          </wp:inline>
        </w:drawing>
      </w:r>
    </w:p>
    <w:p w14:paraId="2799B8A6" w14:textId="017D0032" w:rsidR="00D10D3F" w:rsidRPr="00905CE7" w:rsidRDefault="00B7106B" w:rsidP="00B7106B">
      <w:pPr>
        <w:jc w:val="both"/>
        <w:rPr>
          <w:lang w:val="en-GB"/>
        </w:rPr>
      </w:pPr>
      <w:r w:rsidRPr="00905CE7">
        <w:rPr>
          <w:b/>
          <w:lang w:val="en-GB"/>
        </w:rPr>
        <w:t>Figure S</w:t>
      </w:r>
      <w:r w:rsidR="00C30DC6" w:rsidRPr="00905CE7">
        <w:rPr>
          <w:b/>
          <w:lang w:val="en-GB"/>
        </w:rPr>
        <w:t>8</w:t>
      </w:r>
      <w:r w:rsidRPr="00905CE7">
        <w:rPr>
          <w:b/>
          <w:lang w:val="en-GB"/>
        </w:rPr>
        <w:t>:</w:t>
      </w:r>
      <w:r w:rsidRPr="00905CE7">
        <w:rPr>
          <w:lang w:val="en-GB"/>
        </w:rPr>
        <w:t xml:space="preserve"> COSY NMR spectr</w:t>
      </w:r>
      <w:r w:rsidR="00D25C66">
        <w:rPr>
          <w:lang w:val="en-GB"/>
        </w:rPr>
        <w:t>um</w:t>
      </w:r>
      <w:r w:rsidRPr="00905CE7">
        <w:rPr>
          <w:lang w:val="en-GB"/>
        </w:rPr>
        <w:t xml:space="preserve"> of </w:t>
      </w:r>
      <w:r w:rsidRPr="00905CE7">
        <w:rPr>
          <w:b/>
          <w:lang w:val="en-GB"/>
        </w:rPr>
        <w:t>A-2Hyd</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68BF42BB" w14:textId="357754A3" w:rsidR="00D10D3F" w:rsidRPr="00905CE7" w:rsidRDefault="00F457BB" w:rsidP="00B7106B">
      <w:pPr>
        <w:jc w:val="both"/>
        <w:rPr>
          <w:lang w:val="en-GB"/>
        </w:rPr>
      </w:pPr>
      <w:r w:rsidRPr="00905CE7">
        <w:rPr>
          <w:noProof/>
          <w:lang w:eastAsia="pl-PL"/>
        </w:rPr>
        <w:drawing>
          <wp:inline distT="0" distB="0" distL="0" distR="0" wp14:anchorId="2BAAD934" wp14:editId="28FCF4EB">
            <wp:extent cx="5040000" cy="3514205"/>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3514205"/>
                    </a:xfrm>
                    <a:prstGeom prst="rect">
                      <a:avLst/>
                    </a:prstGeom>
                    <a:noFill/>
                  </pic:spPr>
                </pic:pic>
              </a:graphicData>
            </a:graphic>
          </wp:inline>
        </w:drawing>
      </w:r>
    </w:p>
    <w:p w14:paraId="0C6FED55" w14:textId="12791636" w:rsidR="00D10D3F" w:rsidRPr="00905CE7" w:rsidRDefault="00D10D3F" w:rsidP="00D10D3F">
      <w:pPr>
        <w:jc w:val="both"/>
        <w:rPr>
          <w:lang w:val="en-US"/>
        </w:rPr>
      </w:pPr>
      <w:r w:rsidRPr="00905CE7">
        <w:rPr>
          <w:b/>
          <w:lang w:val="en-GB"/>
        </w:rPr>
        <w:t>Figure S</w:t>
      </w:r>
      <w:r w:rsidR="00C30DC6" w:rsidRPr="00905CE7">
        <w:rPr>
          <w:b/>
          <w:lang w:val="en-GB"/>
        </w:rPr>
        <w:t>9</w:t>
      </w:r>
      <w:r w:rsidRPr="00905CE7">
        <w:rPr>
          <w:b/>
          <w:lang w:val="en-GB"/>
        </w:rPr>
        <w:t>:</w:t>
      </w:r>
      <w:r w:rsidRPr="00905CE7">
        <w:rPr>
          <w:lang w:val="en-GB"/>
        </w:rPr>
        <w:t xml:space="preserve"> </w:t>
      </w:r>
      <w:r w:rsidRPr="00905CE7">
        <w:rPr>
          <w:vertAlign w:val="superscript"/>
          <w:lang w:val="en-GB"/>
        </w:rPr>
        <w:t>13</w:t>
      </w:r>
      <w:r w:rsidRPr="00905CE7">
        <w:rPr>
          <w:lang w:val="en-GB"/>
        </w:rPr>
        <w:t>C NMR spectr</w:t>
      </w:r>
      <w:r w:rsidR="00601DBA">
        <w:rPr>
          <w:lang w:val="en-GB"/>
        </w:rPr>
        <w:t>um</w:t>
      </w:r>
      <w:r w:rsidRPr="00905CE7">
        <w:rPr>
          <w:lang w:val="en-GB"/>
        </w:rPr>
        <w:t xml:space="preserve"> of component </w:t>
      </w:r>
      <w:r w:rsidRPr="00905CE7">
        <w:rPr>
          <w:b/>
          <w:lang w:val="en-GB"/>
        </w:rPr>
        <w:t>A-2Hyd</w:t>
      </w:r>
      <w:r w:rsidR="00AC0389">
        <w:rPr>
          <w:lang w:val="en-GB"/>
        </w:rPr>
        <w:t xml:space="preserve"> </w:t>
      </w:r>
      <w:r w:rsidRPr="00905CE7">
        <w:rPr>
          <w:lang w:val="en-GB"/>
        </w:rPr>
        <w:t>in DMSO-</w:t>
      </w:r>
      <w:r w:rsidRPr="00905CE7">
        <w:rPr>
          <w:i/>
          <w:lang w:val="en-GB"/>
        </w:rPr>
        <w:t>d</w:t>
      </w:r>
      <w:r w:rsidRPr="00905CE7">
        <w:rPr>
          <w:i/>
          <w:vertAlign w:val="subscript"/>
          <w:lang w:val="en-GB"/>
        </w:rPr>
        <w:t xml:space="preserve">6 </w:t>
      </w:r>
      <w:r w:rsidRPr="00905CE7">
        <w:rPr>
          <w:lang w:val="en-GB"/>
        </w:rPr>
        <w:t>at 298 K (75 MHz).</w:t>
      </w:r>
    </w:p>
    <w:p w14:paraId="54BE0324" w14:textId="4F4D6F9A" w:rsidR="00F240CC" w:rsidRPr="00905CE7" w:rsidRDefault="00F240CC" w:rsidP="00B7106B">
      <w:pPr>
        <w:jc w:val="both"/>
        <w:rPr>
          <w:lang w:val="en-US"/>
        </w:rPr>
      </w:pPr>
      <w:r w:rsidRPr="00905CE7">
        <w:rPr>
          <w:lang w:val="en-US"/>
        </w:rPr>
        <w:br w:type="page"/>
      </w:r>
    </w:p>
    <w:p w14:paraId="36297600" w14:textId="74969B23" w:rsidR="00F240CC" w:rsidRPr="00905CE7" w:rsidRDefault="00F240CC">
      <w:pPr>
        <w:rPr>
          <w:lang w:val="en-US"/>
        </w:rPr>
      </w:pPr>
      <w:r w:rsidRPr="00905CE7">
        <w:rPr>
          <w:noProof/>
          <w:lang w:eastAsia="pl-PL"/>
        </w:rPr>
        <w:lastRenderedPageBreak/>
        <w:drawing>
          <wp:inline distT="0" distB="0" distL="0" distR="0" wp14:anchorId="0F3BDB12" wp14:editId="7DCE7620">
            <wp:extent cx="5040000" cy="3606370"/>
            <wp:effectExtent l="0" t="0" r="8255" b="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3606370"/>
                    </a:xfrm>
                    <a:prstGeom prst="rect">
                      <a:avLst/>
                    </a:prstGeom>
                    <a:noFill/>
                  </pic:spPr>
                </pic:pic>
              </a:graphicData>
            </a:graphic>
          </wp:inline>
        </w:drawing>
      </w:r>
    </w:p>
    <w:p w14:paraId="50CA951C" w14:textId="6D9577FB" w:rsidR="00F240CC" w:rsidRPr="00905CE7" w:rsidRDefault="00F240CC">
      <w:pPr>
        <w:rPr>
          <w:lang w:val="en-US"/>
        </w:rPr>
      </w:pPr>
      <w:r w:rsidRPr="00905CE7">
        <w:rPr>
          <w:noProof/>
          <w:lang w:eastAsia="pl-PL"/>
        </w:rPr>
        <w:drawing>
          <wp:inline distT="0" distB="0" distL="0" distR="0" wp14:anchorId="36CDD9F4" wp14:editId="527DCBA4">
            <wp:extent cx="5040000" cy="3602024"/>
            <wp:effectExtent l="0" t="0" r="8255"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3602024"/>
                    </a:xfrm>
                    <a:prstGeom prst="rect">
                      <a:avLst/>
                    </a:prstGeom>
                    <a:noFill/>
                  </pic:spPr>
                </pic:pic>
              </a:graphicData>
            </a:graphic>
          </wp:inline>
        </w:drawing>
      </w:r>
    </w:p>
    <w:p w14:paraId="2A643256" w14:textId="6D889224" w:rsidR="00B7106B" w:rsidRPr="00905CE7" w:rsidRDefault="00B7106B" w:rsidP="00B7106B">
      <w:pPr>
        <w:rPr>
          <w:lang w:val="en-GB"/>
        </w:rPr>
      </w:pPr>
      <w:r w:rsidRPr="00905CE7">
        <w:rPr>
          <w:b/>
          <w:lang w:val="en-GB"/>
        </w:rPr>
        <w:t>Figure S</w:t>
      </w:r>
      <w:r w:rsidR="00C30DC6" w:rsidRPr="00905CE7">
        <w:rPr>
          <w:b/>
          <w:lang w:val="en-GB"/>
        </w:rPr>
        <w:t>10</w:t>
      </w:r>
      <w:r w:rsidRPr="00905CE7">
        <w:rPr>
          <w:b/>
          <w:lang w:val="en-GB"/>
        </w:rPr>
        <w:t>:</w:t>
      </w:r>
      <w:r w:rsidRPr="00905CE7">
        <w:rPr>
          <w:lang w:val="en-GB"/>
        </w:rPr>
        <w:t xml:space="preserve"> LC-MS analysis of </w:t>
      </w:r>
      <w:r w:rsidRPr="00905CE7">
        <w:rPr>
          <w:b/>
          <w:bCs/>
          <w:lang w:val="en-GB"/>
        </w:rPr>
        <w:t>A-2Hyd</w:t>
      </w:r>
      <w:r w:rsidRPr="00905CE7">
        <w:rPr>
          <w:lang w:val="en-GB"/>
        </w:rPr>
        <w:t>. Extracted ion chromatogram, +ESI-MS spectrum, simulated/found spectra comparison.</w:t>
      </w:r>
    </w:p>
    <w:p w14:paraId="1A28CD99" w14:textId="77777777" w:rsidR="00B7106B" w:rsidRPr="00905CE7" w:rsidRDefault="00B7106B">
      <w:pPr>
        <w:rPr>
          <w:lang w:val="en-GB"/>
        </w:rPr>
      </w:pPr>
    </w:p>
    <w:p w14:paraId="201DA078" w14:textId="221EA4F7" w:rsidR="008A6870" w:rsidRPr="00905CE7" w:rsidRDefault="008A6870">
      <w:pPr>
        <w:rPr>
          <w:lang w:val="en-US"/>
        </w:rPr>
      </w:pPr>
      <w:r w:rsidRPr="00905CE7">
        <w:rPr>
          <w:lang w:val="en-US"/>
        </w:rPr>
        <w:br w:type="page"/>
      </w:r>
    </w:p>
    <w:p w14:paraId="0CAB5506" w14:textId="38C11D94" w:rsidR="00AD2AF1" w:rsidRPr="00905CE7" w:rsidRDefault="00AD2AF1" w:rsidP="00D10D3F">
      <w:pPr>
        <w:rPr>
          <w:b/>
          <w:lang w:val="en-US"/>
        </w:rPr>
      </w:pPr>
      <w:r w:rsidRPr="00905CE7">
        <w:rPr>
          <w:b/>
          <w:lang w:val="en-US"/>
        </w:rPr>
        <w:lastRenderedPageBreak/>
        <w:t>Synthesis of A</w:t>
      </w:r>
      <w:r w:rsidRPr="00905CE7">
        <w:rPr>
          <w:b/>
          <w:vertAlign w:val="subscript"/>
          <w:lang w:val="en-US"/>
        </w:rPr>
        <w:t>2</w:t>
      </w:r>
    </w:p>
    <w:p w14:paraId="6398903A" w14:textId="39EFE9BF" w:rsidR="00AD2AF1" w:rsidRPr="00905CE7" w:rsidRDefault="001E4C2C" w:rsidP="001E4C2C">
      <w:pPr>
        <w:jc w:val="center"/>
        <w:rPr>
          <w:lang w:val="en-US"/>
        </w:rPr>
      </w:pPr>
      <w:r w:rsidRPr="00905CE7">
        <w:object w:dxaOrig="8340" w:dyaOrig="2127" w14:anchorId="5250C128">
          <v:shape id="_x0000_i1031" type="#_x0000_t75" style="width:387.15pt;height:97.8pt" o:ole="">
            <v:imagedata r:id="rId32" o:title=""/>
          </v:shape>
          <o:OLEObject Type="Embed" ProgID="ChemDraw.Document.6.0" ShapeID="_x0000_i1031" DrawAspect="Content" ObjectID="_1691857185" r:id="rId33"/>
        </w:object>
      </w:r>
    </w:p>
    <w:p w14:paraId="661EFE62" w14:textId="77777777" w:rsidR="00C0239F" w:rsidRPr="00905CE7" w:rsidRDefault="00AD2AF1" w:rsidP="00AD2AF1">
      <w:pPr>
        <w:jc w:val="both"/>
        <w:rPr>
          <w:lang w:val="en-US"/>
        </w:rPr>
      </w:pPr>
      <w:r w:rsidRPr="00905CE7">
        <w:rPr>
          <w:lang w:val="en-US"/>
        </w:rPr>
        <w:t xml:space="preserve">The 50 mg of </w:t>
      </w:r>
      <w:r w:rsidRPr="00905CE7">
        <w:rPr>
          <w:b/>
          <w:bCs/>
          <w:lang w:val="en-US"/>
        </w:rPr>
        <w:t>A</w:t>
      </w:r>
      <w:r w:rsidRPr="00905CE7">
        <w:rPr>
          <w:lang w:val="en-US"/>
        </w:rPr>
        <w:t xml:space="preserve"> (0.1 mmol) was dissolved in 1mL of DMSO and stirred at </w:t>
      </w:r>
      <w:proofErr w:type="spellStart"/>
      <w:r w:rsidRPr="00905CE7">
        <w:rPr>
          <w:lang w:val="en-US"/>
        </w:rPr>
        <w:t>r.t.</w:t>
      </w:r>
      <w:proofErr w:type="spellEnd"/>
      <w:r w:rsidRPr="00905CE7">
        <w:rPr>
          <w:lang w:val="en-US"/>
        </w:rPr>
        <w:t xml:space="preserve"> for 3 days. After that 20 mL of cold Et</w:t>
      </w:r>
      <w:r w:rsidRPr="00905CE7">
        <w:rPr>
          <w:vertAlign w:val="subscript"/>
          <w:lang w:val="en-US"/>
        </w:rPr>
        <w:t>2</w:t>
      </w:r>
      <w:r w:rsidRPr="00905CE7">
        <w:rPr>
          <w:lang w:val="en-US"/>
        </w:rPr>
        <w:t>O was added with vigorous stirring to precipitate the product. The white precipitate was centrifuged several times, each time washed with 10 mL of Et</w:t>
      </w:r>
      <w:r w:rsidRPr="00905CE7">
        <w:rPr>
          <w:vertAlign w:val="subscript"/>
          <w:lang w:val="en-US"/>
        </w:rPr>
        <w:t>2</w:t>
      </w:r>
      <w:r w:rsidRPr="00905CE7">
        <w:rPr>
          <w:lang w:val="en-US"/>
        </w:rPr>
        <w:t xml:space="preserve">O. Then it was dried under a high vacuum. </w:t>
      </w:r>
      <w:r w:rsidR="001E4C2C" w:rsidRPr="00905CE7">
        <w:rPr>
          <w:lang w:val="en-US"/>
        </w:rPr>
        <w:t xml:space="preserve">Yield 35 g (70%) of </w:t>
      </w:r>
      <w:r w:rsidR="001E4C2C" w:rsidRPr="00905CE7">
        <w:rPr>
          <w:b/>
          <w:bCs/>
          <w:lang w:val="en-US"/>
        </w:rPr>
        <w:t>A</w:t>
      </w:r>
      <w:r w:rsidR="001E4C2C" w:rsidRPr="00905CE7">
        <w:rPr>
          <w:b/>
          <w:bCs/>
          <w:vertAlign w:val="subscript"/>
          <w:lang w:val="en-US"/>
        </w:rPr>
        <w:t>2</w:t>
      </w:r>
      <w:r w:rsidR="001E4C2C" w:rsidRPr="00905CE7">
        <w:rPr>
          <w:lang w:val="en-US"/>
        </w:rPr>
        <w:t>.</w:t>
      </w:r>
    </w:p>
    <w:p w14:paraId="671B207F" w14:textId="45BA6E14" w:rsidR="00AD2AF1" w:rsidRPr="00905CE7" w:rsidRDefault="001E4C2C" w:rsidP="00AD2AF1">
      <w:pPr>
        <w:jc w:val="both"/>
        <w:rPr>
          <w:lang w:val="en-US"/>
        </w:rPr>
      </w:pPr>
      <w:r w:rsidRPr="00905CE7">
        <w:rPr>
          <w:sz w:val="20"/>
          <w:szCs w:val="20"/>
          <w:vertAlign w:val="superscript"/>
          <w:lang w:val="en-US"/>
        </w:rPr>
        <w:t xml:space="preserve"> </w:t>
      </w:r>
      <w:r w:rsidRPr="00905CE7">
        <w:rPr>
          <w:b/>
          <w:bCs/>
          <w:vertAlign w:val="superscript"/>
          <w:lang w:val="en-US"/>
        </w:rPr>
        <w:t>1</w:t>
      </w:r>
      <w:r w:rsidRPr="00905CE7">
        <w:rPr>
          <w:b/>
          <w:bCs/>
          <w:lang w:val="en-US"/>
        </w:rPr>
        <w:t>H NMR</w:t>
      </w:r>
      <w:r w:rsidRPr="00905CE7">
        <w:rPr>
          <w:lang w:val="en-US"/>
        </w:rPr>
        <w:t xml:space="preserve"> (300 MHz, DMSO-</w:t>
      </w:r>
      <w:r w:rsidRPr="00905CE7">
        <w:rPr>
          <w:i/>
          <w:iCs/>
          <w:lang w:val="en-US"/>
        </w:rPr>
        <w:t>d</w:t>
      </w:r>
      <w:r w:rsidRPr="00905CE7">
        <w:rPr>
          <w:vertAlign w:val="subscript"/>
          <w:lang w:val="en-US"/>
        </w:rPr>
        <w:t>6</w:t>
      </w:r>
      <w:r w:rsidRPr="00905CE7">
        <w:rPr>
          <w:lang w:val="en-US"/>
        </w:rPr>
        <w:t xml:space="preserve">) </w:t>
      </w:r>
      <w:r w:rsidRPr="00905CE7">
        <w:t>δ</w:t>
      </w:r>
      <w:r w:rsidRPr="00905CE7">
        <w:rPr>
          <w:lang w:val="en-US"/>
        </w:rPr>
        <w:t xml:space="preserve"> 8.28 (s, 9H), 8.06 – 7.94 (m, 5H), 5.10 (q, </w:t>
      </w:r>
      <w:r w:rsidRPr="00905CE7">
        <w:rPr>
          <w:i/>
          <w:iCs/>
          <w:lang w:val="en-US"/>
        </w:rPr>
        <w:t>J</w:t>
      </w:r>
      <w:r w:rsidRPr="00905CE7">
        <w:rPr>
          <w:lang w:val="en-US"/>
        </w:rPr>
        <w:t xml:space="preserve"> = 8.7, 5.4 Hz, 4H), 3.54 (d, </w:t>
      </w:r>
      <w:r w:rsidRPr="00905CE7">
        <w:rPr>
          <w:i/>
          <w:iCs/>
          <w:lang w:val="en-US"/>
        </w:rPr>
        <w:t>J</w:t>
      </w:r>
      <w:r w:rsidRPr="00905CE7">
        <w:rPr>
          <w:lang w:val="en-US"/>
        </w:rPr>
        <w:t xml:space="preserve"> = 14.0 Hz, 4H), 3.38 (t, </w:t>
      </w:r>
      <w:r w:rsidRPr="00905CE7">
        <w:rPr>
          <w:i/>
          <w:iCs/>
          <w:lang w:val="en-US"/>
        </w:rPr>
        <w:t>J</w:t>
      </w:r>
      <w:r w:rsidRPr="00905CE7">
        <w:rPr>
          <w:lang w:val="en-US"/>
        </w:rPr>
        <w:t xml:space="preserve"> = 12.1 Hz, 4H). </w:t>
      </w:r>
      <w:r w:rsidR="00884D6D" w:rsidRPr="00905CE7">
        <w:rPr>
          <w:b/>
          <w:bCs/>
          <w:vertAlign w:val="superscript"/>
          <w:lang w:val="en-US"/>
        </w:rPr>
        <w:t>13</w:t>
      </w:r>
      <w:r w:rsidR="00884D6D" w:rsidRPr="00905CE7">
        <w:rPr>
          <w:b/>
          <w:bCs/>
          <w:lang w:val="en-US"/>
        </w:rPr>
        <w:t>C NMR</w:t>
      </w:r>
      <w:r w:rsidR="00884D6D" w:rsidRPr="00905CE7">
        <w:rPr>
          <w:bCs/>
          <w:lang w:val="en-US"/>
        </w:rPr>
        <w:t xml:space="preserve"> (75 MHz, DMSO</w:t>
      </w:r>
      <w:r w:rsidR="00F818C6">
        <w:rPr>
          <w:bCs/>
          <w:lang w:val="en-US"/>
        </w:rPr>
        <w:t>-</w:t>
      </w:r>
      <w:r w:rsidR="00F818C6" w:rsidRPr="00F818C6">
        <w:rPr>
          <w:bCs/>
          <w:i/>
          <w:lang w:val="en-US"/>
        </w:rPr>
        <w:t>d</w:t>
      </w:r>
      <w:r w:rsidR="00F818C6" w:rsidRPr="00F818C6">
        <w:rPr>
          <w:bCs/>
          <w:i/>
          <w:vertAlign w:val="subscript"/>
          <w:lang w:val="en-US"/>
        </w:rPr>
        <w:t>6</w:t>
      </w:r>
      <w:r w:rsidR="00884D6D" w:rsidRPr="00905CE7">
        <w:rPr>
          <w:bCs/>
          <w:lang w:val="en-US"/>
        </w:rPr>
        <w:t xml:space="preserve">) </w:t>
      </w:r>
      <w:r w:rsidR="00884D6D" w:rsidRPr="00905CE7">
        <w:rPr>
          <w:bCs/>
        </w:rPr>
        <w:t>δ</w:t>
      </w:r>
      <w:r w:rsidR="00884D6D" w:rsidRPr="00905CE7">
        <w:rPr>
          <w:bCs/>
          <w:lang w:val="en-US"/>
        </w:rPr>
        <w:t xml:space="preserve"> 172.13, 169.31, 166.78, 144.76, 134.29, 132.00, 130.75, 124.35, 122.87, 51.26, 21.21.</w:t>
      </w:r>
      <w:r w:rsidRPr="00905CE7">
        <w:rPr>
          <w:lang w:val="en-US"/>
        </w:rPr>
        <w:t xml:space="preserve"> </w:t>
      </w:r>
      <w:r w:rsidRPr="00905CE7">
        <w:rPr>
          <w:b/>
          <w:bCs/>
          <w:lang w:val="en-US"/>
        </w:rPr>
        <w:t>ESI-MS</w:t>
      </w:r>
      <w:r w:rsidRPr="00905CE7">
        <w:rPr>
          <w:lang w:val="en-US"/>
        </w:rPr>
        <w:t xml:space="preserve">: </w:t>
      </w:r>
      <w:r w:rsidRPr="00905CE7">
        <w:rPr>
          <w:i/>
          <w:iCs/>
          <w:lang w:val="en-US"/>
        </w:rPr>
        <w:t>m</w:t>
      </w:r>
      <w:r w:rsidRPr="00905CE7">
        <w:rPr>
          <w:lang w:val="en-US"/>
        </w:rPr>
        <w:t>/</w:t>
      </w:r>
      <w:r w:rsidRPr="00905CE7">
        <w:rPr>
          <w:i/>
          <w:iCs/>
          <w:lang w:val="en-US"/>
        </w:rPr>
        <w:t>z</w:t>
      </w:r>
      <w:r w:rsidRPr="00905CE7">
        <w:rPr>
          <w:lang w:val="en-US"/>
        </w:rPr>
        <w:t xml:space="preserve"> calculated for: [M+H]</w:t>
      </w:r>
      <w:r w:rsidRPr="00905CE7">
        <w:rPr>
          <w:vertAlign w:val="superscript"/>
          <w:lang w:val="en-US"/>
        </w:rPr>
        <w:t>+</w:t>
      </w:r>
      <w:r w:rsidRPr="00905CE7">
        <w:rPr>
          <w:lang w:val="en-US"/>
        </w:rPr>
        <w:t xml:space="preserve"> 997.0456, found: 997.0485.</w:t>
      </w:r>
    </w:p>
    <w:p w14:paraId="76BB6116" w14:textId="6C570578" w:rsidR="00AD2AF1" w:rsidRPr="00905CE7" w:rsidRDefault="00AD2AF1">
      <w:pPr>
        <w:rPr>
          <w:lang w:val="en-US"/>
        </w:rPr>
      </w:pPr>
      <w:r w:rsidRPr="00905CE7">
        <w:rPr>
          <w:noProof/>
          <w:lang w:eastAsia="pl-PL"/>
        </w:rPr>
        <w:drawing>
          <wp:inline distT="0" distB="0" distL="0" distR="0" wp14:anchorId="101574AA" wp14:editId="0A8D4CBF">
            <wp:extent cx="5040000" cy="3516982"/>
            <wp:effectExtent l="0" t="0" r="8255" b="762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3516982"/>
                    </a:xfrm>
                    <a:prstGeom prst="rect">
                      <a:avLst/>
                    </a:prstGeom>
                    <a:noFill/>
                  </pic:spPr>
                </pic:pic>
              </a:graphicData>
            </a:graphic>
          </wp:inline>
        </w:drawing>
      </w:r>
    </w:p>
    <w:p w14:paraId="156A4DA3" w14:textId="5384152F" w:rsidR="00B7106B" w:rsidRPr="00905CE7" w:rsidRDefault="00B7106B" w:rsidP="00B7106B">
      <w:pPr>
        <w:jc w:val="both"/>
        <w:rPr>
          <w:lang w:val="en-US"/>
        </w:rPr>
      </w:pPr>
      <w:r w:rsidRPr="00905CE7">
        <w:rPr>
          <w:b/>
          <w:lang w:val="en-GB"/>
        </w:rPr>
        <w:t>Figure S</w:t>
      </w:r>
      <w:r w:rsidR="00C30DC6" w:rsidRPr="00905CE7">
        <w:rPr>
          <w:b/>
          <w:lang w:val="en-GB"/>
        </w:rPr>
        <w:t>11</w:t>
      </w:r>
      <w:r w:rsidRPr="00905CE7">
        <w:rPr>
          <w:b/>
          <w:lang w:val="en-GB"/>
        </w:rPr>
        <w:t>:</w:t>
      </w:r>
      <w:r w:rsidRPr="00905CE7">
        <w:rPr>
          <w:lang w:val="en-GB"/>
        </w:rPr>
        <w:t xml:space="preserve"> </w:t>
      </w:r>
      <w:r w:rsidRPr="00905CE7">
        <w:rPr>
          <w:vertAlign w:val="superscript"/>
          <w:lang w:val="en-GB"/>
        </w:rPr>
        <w:t>1</w:t>
      </w:r>
      <w:r w:rsidRPr="00905CE7">
        <w:rPr>
          <w:lang w:val="en-GB"/>
        </w:rPr>
        <w:t>H NMR spectr</w:t>
      </w:r>
      <w:r w:rsidR="00601DBA">
        <w:rPr>
          <w:lang w:val="en-GB"/>
        </w:rPr>
        <w:t>um</w:t>
      </w:r>
      <w:r w:rsidRPr="00905CE7">
        <w:rPr>
          <w:lang w:val="en-GB"/>
        </w:rPr>
        <w:t xml:space="preserve"> of </w:t>
      </w:r>
      <w:r w:rsidRPr="00905CE7">
        <w:rPr>
          <w:b/>
          <w:lang w:val="en-GB"/>
        </w:rPr>
        <w:t>A</w:t>
      </w:r>
      <w:r w:rsidRPr="00905CE7">
        <w:rPr>
          <w:b/>
          <w:vertAlign w:val="subscript"/>
          <w:lang w:val="en-GB"/>
        </w:rPr>
        <w:t>2</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6179C6CD" w14:textId="77777777" w:rsidR="00B7106B" w:rsidRPr="00905CE7" w:rsidRDefault="00B7106B">
      <w:pPr>
        <w:rPr>
          <w:lang w:val="en-US"/>
        </w:rPr>
      </w:pPr>
    </w:p>
    <w:p w14:paraId="6B644E22" w14:textId="191EBB12" w:rsidR="00AD2AF1" w:rsidRPr="00905CE7" w:rsidRDefault="00AD2AF1">
      <w:pPr>
        <w:rPr>
          <w:lang w:val="en-US"/>
        </w:rPr>
      </w:pPr>
      <w:r w:rsidRPr="00905CE7">
        <w:rPr>
          <w:noProof/>
          <w:lang w:eastAsia="pl-PL"/>
        </w:rPr>
        <w:lastRenderedPageBreak/>
        <w:drawing>
          <wp:inline distT="0" distB="0" distL="0" distR="0" wp14:anchorId="23820E32" wp14:editId="287D24C2">
            <wp:extent cx="5040000" cy="3514205"/>
            <wp:effectExtent l="0" t="0" r="8255"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0000" cy="3514205"/>
                    </a:xfrm>
                    <a:prstGeom prst="rect">
                      <a:avLst/>
                    </a:prstGeom>
                    <a:noFill/>
                  </pic:spPr>
                </pic:pic>
              </a:graphicData>
            </a:graphic>
          </wp:inline>
        </w:drawing>
      </w:r>
    </w:p>
    <w:p w14:paraId="7CD8388B" w14:textId="2216D2F5" w:rsidR="00B7106B" w:rsidRPr="00905CE7" w:rsidRDefault="00B7106B" w:rsidP="00B7106B">
      <w:pPr>
        <w:jc w:val="both"/>
        <w:rPr>
          <w:lang w:val="en-GB"/>
        </w:rPr>
      </w:pPr>
      <w:r w:rsidRPr="00905CE7">
        <w:rPr>
          <w:b/>
          <w:lang w:val="en-GB"/>
        </w:rPr>
        <w:t>Figure S</w:t>
      </w:r>
      <w:r w:rsidR="00C30DC6" w:rsidRPr="00905CE7">
        <w:rPr>
          <w:b/>
          <w:lang w:val="en-GB"/>
        </w:rPr>
        <w:t>12</w:t>
      </w:r>
      <w:r w:rsidRPr="00905CE7">
        <w:rPr>
          <w:b/>
          <w:lang w:val="en-GB"/>
        </w:rPr>
        <w:t>:</w:t>
      </w:r>
      <w:r w:rsidRPr="00905CE7">
        <w:rPr>
          <w:lang w:val="en-GB"/>
        </w:rPr>
        <w:t xml:space="preserve"> COSY NMR spectr</w:t>
      </w:r>
      <w:r w:rsidR="00601DBA">
        <w:rPr>
          <w:lang w:val="en-GB"/>
        </w:rPr>
        <w:t>um</w:t>
      </w:r>
      <w:r w:rsidRPr="00905CE7">
        <w:rPr>
          <w:lang w:val="en-GB"/>
        </w:rPr>
        <w:t xml:space="preserve"> of </w:t>
      </w:r>
      <w:r w:rsidRPr="00905CE7">
        <w:rPr>
          <w:b/>
          <w:lang w:val="en-GB"/>
        </w:rPr>
        <w:t>A</w:t>
      </w:r>
      <w:r w:rsidRPr="00905CE7">
        <w:rPr>
          <w:b/>
          <w:vertAlign w:val="subscript"/>
          <w:lang w:val="en-GB"/>
        </w:rPr>
        <w:t>2</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487674ED" w14:textId="344B628F" w:rsidR="005B5FC1" w:rsidRPr="00905CE7" w:rsidRDefault="005B5FC1" w:rsidP="00B7106B">
      <w:pPr>
        <w:jc w:val="both"/>
        <w:rPr>
          <w:lang w:val="en-US"/>
        </w:rPr>
      </w:pPr>
      <w:r w:rsidRPr="00905CE7">
        <w:rPr>
          <w:noProof/>
          <w:lang w:eastAsia="pl-PL"/>
        </w:rPr>
        <w:drawing>
          <wp:inline distT="0" distB="0" distL="0" distR="0" wp14:anchorId="0BFC7F78" wp14:editId="767FBE5C">
            <wp:extent cx="5040000" cy="3516982"/>
            <wp:effectExtent l="0" t="0" r="8255"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40000" cy="3516982"/>
                    </a:xfrm>
                    <a:prstGeom prst="rect">
                      <a:avLst/>
                    </a:prstGeom>
                    <a:noFill/>
                  </pic:spPr>
                </pic:pic>
              </a:graphicData>
            </a:graphic>
          </wp:inline>
        </w:drawing>
      </w:r>
    </w:p>
    <w:p w14:paraId="4B10D713" w14:textId="068D4021" w:rsidR="005B5FC1" w:rsidRPr="00905CE7" w:rsidRDefault="008058D2" w:rsidP="00B7106B">
      <w:pPr>
        <w:jc w:val="both"/>
        <w:rPr>
          <w:lang w:val="en-US"/>
        </w:rPr>
      </w:pPr>
      <w:r w:rsidRPr="00905CE7">
        <w:rPr>
          <w:b/>
          <w:lang w:val="en-GB"/>
        </w:rPr>
        <w:t>Figure S</w:t>
      </w:r>
      <w:r w:rsidR="00C30DC6" w:rsidRPr="00905CE7">
        <w:rPr>
          <w:b/>
          <w:lang w:val="en-GB"/>
        </w:rPr>
        <w:t>13</w:t>
      </w:r>
      <w:r w:rsidRPr="00905CE7">
        <w:rPr>
          <w:b/>
          <w:lang w:val="en-GB"/>
        </w:rPr>
        <w:t>:</w:t>
      </w:r>
      <w:r w:rsidRPr="00905CE7">
        <w:rPr>
          <w:lang w:val="en-GB"/>
        </w:rPr>
        <w:t xml:space="preserve"> </w:t>
      </w:r>
      <w:r w:rsidRPr="00905CE7">
        <w:rPr>
          <w:vertAlign w:val="superscript"/>
          <w:lang w:val="en-GB"/>
        </w:rPr>
        <w:t>13</w:t>
      </w:r>
      <w:r w:rsidRPr="00905CE7">
        <w:rPr>
          <w:lang w:val="en-GB"/>
        </w:rPr>
        <w:t>C NMR spectr</w:t>
      </w:r>
      <w:r w:rsidR="00601DBA">
        <w:rPr>
          <w:lang w:val="en-GB"/>
        </w:rPr>
        <w:t>um</w:t>
      </w:r>
      <w:r w:rsidRPr="00905CE7">
        <w:rPr>
          <w:lang w:val="en-GB"/>
        </w:rPr>
        <w:t xml:space="preserve"> of component </w:t>
      </w:r>
      <w:r w:rsidRPr="00905CE7">
        <w:rPr>
          <w:b/>
          <w:lang w:val="en-GB"/>
        </w:rPr>
        <w:t>A</w:t>
      </w:r>
      <w:r w:rsidRPr="00905CE7">
        <w:rPr>
          <w:b/>
          <w:vertAlign w:val="subscript"/>
          <w:lang w:val="en-GB"/>
        </w:rPr>
        <w:t>2</w:t>
      </w:r>
      <w:r w:rsidRPr="00905CE7">
        <w:rPr>
          <w:lang w:val="en-GB"/>
        </w:rPr>
        <w:t xml:space="preserve"> in DMSO-</w:t>
      </w:r>
      <w:r w:rsidRPr="00905CE7">
        <w:rPr>
          <w:i/>
          <w:lang w:val="en-GB"/>
        </w:rPr>
        <w:t>d</w:t>
      </w:r>
      <w:r w:rsidRPr="00905CE7">
        <w:rPr>
          <w:i/>
          <w:vertAlign w:val="subscript"/>
          <w:lang w:val="en-GB"/>
        </w:rPr>
        <w:t xml:space="preserve">6 </w:t>
      </w:r>
      <w:r w:rsidRPr="00905CE7">
        <w:rPr>
          <w:lang w:val="en-GB"/>
        </w:rPr>
        <w:t>at 298 K (75 MHz).</w:t>
      </w:r>
    </w:p>
    <w:p w14:paraId="069CC081" w14:textId="287D3CE4" w:rsidR="00AD2AF1" w:rsidRPr="00905CE7" w:rsidRDefault="00AD2AF1">
      <w:pPr>
        <w:rPr>
          <w:lang w:val="en-US"/>
        </w:rPr>
      </w:pPr>
      <w:r w:rsidRPr="00905CE7">
        <w:rPr>
          <w:lang w:val="en-US"/>
        </w:rPr>
        <w:br w:type="page"/>
      </w:r>
    </w:p>
    <w:p w14:paraId="7BA57F48" w14:textId="474B0413" w:rsidR="008A6870" w:rsidRPr="00905CE7" w:rsidRDefault="008A6870" w:rsidP="008B7495">
      <w:pPr>
        <w:rPr>
          <w:b/>
          <w:vertAlign w:val="subscript"/>
          <w:lang w:val="en-US"/>
        </w:rPr>
      </w:pPr>
      <w:r w:rsidRPr="00905CE7">
        <w:rPr>
          <w:b/>
          <w:lang w:val="en-US"/>
        </w:rPr>
        <w:lastRenderedPageBreak/>
        <w:t>Synthesis of B</w:t>
      </w:r>
      <w:r w:rsidRPr="00905CE7">
        <w:rPr>
          <w:b/>
          <w:vertAlign w:val="subscript"/>
          <w:lang w:val="en-US"/>
        </w:rPr>
        <w:t>2</w:t>
      </w:r>
    </w:p>
    <w:p w14:paraId="11BFD624" w14:textId="21FD2AFE" w:rsidR="00413BF2" w:rsidRPr="00905CE7" w:rsidRDefault="00413BF2">
      <w:pPr>
        <w:rPr>
          <w:lang w:val="en-US"/>
        </w:rPr>
      </w:pPr>
      <w:r w:rsidRPr="00905CE7">
        <w:object w:dxaOrig="8544" w:dyaOrig="1637" w14:anchorId="03BA6D3B">
          <v:shape id="_x0000_i1032" type="#_x0000_t75" style="width:427.9pt;height:82.2pt" o:ole="">
            <v:imagedata r:id="rId37" o:title=""/>
          </v:shape>
          <o:OLEObject Type="Embed" ProgID="ChemDraw.Document.6.0" ShapeID="_x0000_i1032" DrawAspect="Content" ObjectID="_1691857186" r:id="rId38"/>
        </w:object>
      </w:r>
    </w:p>
    <w:p w14:paraId="20944295" w14:textId="77777777" w:rsidR="00C0239F" w:rsidRPr="00905CE7" w:rsidRDefault="00413BF2" w:rsidP="00D10D3F">
      <w:pPr>
        <w:jc w:val="both"/>
        <w:rPr>
          <w:lang w:val="en-US"/>
        </w:rPr>
      </w:pPr>
      <w:r w:rsidRPr="00905CE7">
        <w:rPr>
          <w:lang w:val="en-US"/>
        </w:rPr>
        <w:t>The 50 mg of B was dissolved in 2mL of a mixture of 0.1M AcONH</w:t>
      </w:r>
      <w:r w:rsidRPr="00905CE7">
        <w:rPr>
          <w:vertAlign w:val="subscript"/>
          <w:lang w:val="en-US"/>
        </w:rPr>
        <w:t>4</w:t>
      </w:r>
      <w:r w:rsidRPr="00905CE7">
        <w:rPr>
          <w:lang w:val="en-US"/>
        </w:rPr>
        <w:t xml:space="preserve"> buffer and 5% DMSO at pH 6.5 and stirred at rt. overnight. The mixture was then acidified with 1 mL of 1M HCl. The precipitated white solid was filtered off, washed with water and Et</w:t>
      </w:r>
      <w:r w:rsidRPr="00905CE7">
        <w:rPr>
          <w:vertAlign w:val="subscript"/>
          <w:lang w:val="en-US"/>
        </w:rPr>
        <w:t>2</w:t>
      </w:r>
      <w:r w:rsidRPr="00905CE7">
        <w:rPr>
          <w:lang w:val="en-US"/>
        </w:rPr>
        <w:t xml:space="preserve">O, and then dried under a high vacuum. Yield 46 g (92%) of </w:t>
      </w:r>
      <w:r w:rsidRPr="00905CE7">
        <w:rPr>
          <w:b/>
          <w:bCs/>
          <w:lang w:val="en-US"/>
        </w:rPr>
        <w:t>B</w:t>
      </w:r>
      <w:r w:rsidRPr="00905CE7">
        <w:rPr>
          <w:b/>
          <w:bCs/>
          <w:vertAlign w:val="subscript"/>
          <w:lang w:val="en-US"/>
        </w:rPr>
        <w:t>2</w:t>
      </w:r>
      <w:r w:rsidRPr="00905CE7">
        <w:rPr>
          <w:lang w:val="en-US"/>
        </w:rPr>
        <w:t>.</w:t>
      </w:r>
    </w:p>
    <w:p w14:paraId="23E823BF" w14:textId="13A011B9" w:rsidR="008A6870" w:rsidRPr="00905CE7" w:rsidRDefault="00413BF2" w:rsidP="00D10D3F">
      <w:pPr>
        <w:jc w:val="both"/>
        <w:rPr>
          <w:lang w:val="en-US"/>
        </w:rPr>
      </w:pPr>
      <w:r w:rsidRPr="00905CE7">
        <w:rPr>
          <w:b/>
          <w:vertAlign w:val="superscript"/>
          <w:lang w:val="en-US"/>
        </w:rPr>
        <w:t>1</w:t>
      </w:r>
      <w:r w:rsidRPr="00905CE7">
        <w:rPr>
          <w:b/>
          <w:lang w:val="en-US"/>
        </w:rPr>
        <w:t>H NMR</w:t>
      </w:r>
      <w:r w:rsidRPr="00905CE7">
        <w:rPr>
          <w:lang w:val="en-US"/>
        </w:rPr>
        <w:t xml:space="preserve"> (300 MHz, DMSO-</w:t>
      </w:r>
      <w:r w:rsidRPr="00905CE7">
        <w:rPr>
          <w:i/>
          <w:iCs/>
          <w:lang w:val="en-US"/>
        </w:rPr>
        <w:t>d</w:t>
      </w:r>
      <w:r w:rsidRPr="00905CE7">
        <w:rPr>
          <w:vertAlign w:val="subscript"/>
          <w:lang w:val="en-US"/>
        </w:rPr>
        <w:t>6</w:t>
      </w:r>
      <w:r w:rsidRPr="00905CE7">
        <w:rPr>
          <w:lang w:val="en-US"/>
        </w:rPr>
        <w:t xml:space="preserve">) </w:t>
      </w:r>
      <w:r w:rsidRPr="00905CE7">
        <w:t>δ</w:t>
      </w:r>
      <w:r w:rsidRPr="00905CE7">
        <w:rPr>
          <w:lang w:val="en-US"/>
        </w:rPr>
        <w:t xml:space="preserve"> 12.89 (s, 4H), 8.85 (d, </w:t>
      </w:r>
      <w:r w:rsidRPr="00905CE7">
        <w:rPr>
          <w:i/>
          <w:iCs/>
          <w:lang w:val="en-US"/>
        </w:rPr>
        <w:t>J</w:t>
      </w:r>
      <w:r w:rsidRPr="00905CE7">
        <w:rPr>
          <w:lang w:val="en-US"/>
        </w:rPr>
        <w:t xml:space="preserve"> = 7.4 Hz, 4H), 7.66 (d, </w:t>
      </w:r>
      <w:r w:rsidRPr="00905CE7">
        <w:rPr>
          <w:i/>
          <w:iCs/>
          <w:lang w:val="en-US"/>
        </w:rPr>
        <w:t>J</w:t>
      </w:r>
      <w:r w:rsidRPr="00905CE7">
        <w:rPr>
          <w:lang w:val="en-US"/>
        </w:rPr>
        <w:t xml:space="preserve"> = 7.9 Hz, 8H), 7.38 (d, </w:t>
      </w:r>
      <w:r w:rsidRPr="00905CE7">
        <w:rPr>
          <w:i/>
          <w:iCs/>
          <w:lang w:val="en-US"/>
        </w:rPr>
        <w:t>J</w:t>
      </w:r>
      <w:r w:rsidRPr="00905CE7">
        <w:rPr>
          <w:lang w:val="en-US"/>
        </w:rPr>
        <w:t xml:space="preserve"> = 8.1 Hz, 8H), 4.75 (q, </w:t>
      </w:r>
      <w:r w:rsidRPr="00905CE7">
        <w:rPr>
          <w:i/>
          <w:iCs/>
          <w:lang w:val="en-US"/>
        </w:rPr>
        <w:t>J</w:t>
      </w:r>
      <w:r w:rsidRPr="00905CE7">
        <w:rPr>
          <w:lang w:val="en-US"/>
        </w:rPr>
        <w:t xml:space="preserve"> = 7.4 Hz, 4H), 3.29 – 3.18 (m, 4H), 2.92 (dd, </w:t>
      </w:r>
      <w:r w:rsidRPr="00905CE7">
        <w:rPr>
          <w:i/>
          <w:iCs/>
          <w:lang w:val="en-US"/>
        </w:rPr>
        <w:t>J</w:t>
      </w:r>
      <w:r w:rsidRPr="00905CE7">
        <w:rPr>
          <w:lang w:val="en-US"/>
        </w:rPr>
        <w:t xml:space="preserve"> = 13.5, 8.1 Hz, 4H). </w:t>
      </w:r>
      <w:r w:rsidR="00DD1CC1" w:rsidRPr="00905CE7">
        <w:rPr>
          <w:b/>
          <w:vertAlign w:val="superscript"/>
          <w:lang w:val="en-US"/>
        </w:rPr>
        <w:t>13</w:t>
      </w:r>
      <w:r w:rsidR="00DD1CC1" w:rsidRPr="00905CE7">
        <w:rPr>
          <w:b/>
          <w:lang w:val="en-US"/>
        </w:rPr>
        <w:t>C NMR</w:t>
      </w:r>
      <w:r w:rsidR="00DD1CC1" w:rsidRPr="00905CE7">
        <w:rPr>
          <w:lang w:val="en-US"/>
        </w:rPr>
        <w:t xml:space="preserve"> (75 MHz, DMSO</w:t>
      </w:r>
      <w:r w:rsidR="00DB4C55">
        <w:rPr>
          <w:lang w:val="en-US"/>
        </w:rPr>
        <w:t>-</w:t>
      </w:r>
      <w:r w:rsidR="00DB4C55" w:rsidRPr="00F818C6">
        <w:rPr>
          <w:i/>
          <w:lang w:val="en-US"/>
        </w:rPr>
        <w:t>d</w:t>
      </w:r>
      <w:r w:rsidR="00DB4C55" w:rsidRPr="00F818C6">
        <w:rPr>
          <w:i/>
          <w:vertAlign w:val="subscript"/>
          <w:lang w:val="en-US"/>
        </w:rPr>
        <w:t>6</w:t>
      </w:r>
      <w:r w:rsidR="00DD1CC1" w:rsidRPr="00905CE7">
        <w:rPr>
          <w:lang w:val="en-US"/>
        </w:rPr>
        <w:t xml:space="preserve">) </w:t>
      </w:r>
      <w:r w:rsidR="00DD1CC1" w:rsidRPr="00905CE7">
        <w:t>δ</w:t>
      </w:r>
      <w:r w:rsidR="00DD1CC1" w:rsidRPr="00905CE7">
        <w:rPr>
          <w:lang w:val="en-US"/>
        </w:rPr>
        <w:t xml:space="preserve"> 172.20, 166.12, 141.96, 133.10, 128.23, 126.86, 51.97, 15.33.</w:t>
      </w:r>
      <w:r w:rsidR="00D10D3F" w:rsidRPr="00905CE7">
        <w:rPr>
          <w:lang w:val="en-US"/>
        </w:rPr>
        <w:t xml:space="preserve"> </w:t>
      </w:r>
      <w:r w:rsidR="00DD1CC1" w:rsidRPr="00905CE7">
        <w:rPr>
          <w:b/>
          <w:bCs/>
          <w:lang w:val="en-US"/>
        </w:rPr>
        <w:t>ESI-MS</w:t>
      </w:r>
      <w:r w:rsidR="00DD1CC1" w:rsidRPr="00905CE7">
        <w:rPr>
          <w:lang w:val="en-US"/>
        </w:rPr>
        <w:t xml:space="preserve">: </w:t>
      </w:r>
      <w:r w:rsidR="00DD1CC1" w:rsidRPr="00905CE7">
        <w:rPr>
          <w:i/>
          <w:iCs/>
          <w:lang w:val="en-US"/>
        </w:rPr>
        <w:t>m</w:t>
      </w:r>
      <w:r w:rsidR="00DD1CC1" w:rsidRPr="00905CE7">
        <w:rPr>
          <w:lang w:val="en-US"/>
        </w:rPr>
        <w:t>/</w:t>
      </w:r>
      <w:r w:rsidR="00DD1CC1" w:rsidRPr="00905CE7">
        <w:rPr>
          <w:i/>
          <w:iCs/>
          <w:lang w:val="en-US"/>
        </w:rPr>
        <w:t>z</w:t>
      </w:r>
      <w:r w:rsidR="00DD1CC1" w:rsidRPr="00905CE7">
        <w:rPr>
          <w:lang w:val="en-US"/>
        </w:rPr>
        <w:t xml:space="preserve"> calculated for: [M+H]</w:t>
      </w:r>
      <w:r w:rsidR="00DD1CC1" w:rsidRPr="00905CE7">
        <w:rPr>
          <w:vertAlign w:val="superscript"/>
          <w:lang w:val="en-US"/>
        </w:rPr>
        <w:t>+</w:t>
      </w:r>
      <w:r w:rsidR="00DD1CC1" w:rsidRPr="00905CE7">
        <w:rPr>
          <w:lang w:val="en-US"/>
        </w:rPr>
        <w:t xml:space="preserve"> 893.1285, found: 893.1251.</w:t>
      </w:r>
    </w:p>
    <w:p w14:paraId="63D373B2" w14:textId="77777777" w:rsidR="00D10D3F" w:rsidRPr="00905CE7" w:rsidRDefault="00D10D3F" w:rsidP="00D10D3F">
      <w:pPr>
        <w:jc w:val="both"/>
        <w:rPr>
          <w:lang w:val="en-US"/>
        </w:rPr>
      </w:pPr>
    </w:p>
    <w:p w14:paraId="4E76B26D" w14:textId="32B7008A" w:rsidR="008A6870" w:rsidRPr="00905CE7" w:rsidRDefault="008A6870">
      <w:pPr>
        <w:rPr>
          <w:lang w:val="en-US"/>
        </w:rPr>
      </w:pPr>
      <w:r w:rsidRPr="00905CE7">
        <w:rPr>
          <w:noProof/>
          <w:lang w:eastAsia="pl-PL"/>
        </w:rPr>
        <w:drawing>
          <wp:inline distT="0" distB="0" distL="0" distR="0" wp14:anchorId="1C4C8224" wp14:editId="2EB37C20">
            <wp:extent cx="5040000" cy="3514205"/>
            <wp:effectExtent l="0" t="0" r="8255"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0000" cy="3514205"/>
                    </a:xfrm>
                    <a:prstGeom prst="rect">
                      <a:avLst/>
                    </a:prstGeom>
                    <a:noFill/>
                  </pic:spPr>
                </pic:pic>
              </a:graphicData>
            </a:graphic>
          </wp:inline>
        </w:drawing>
      </w:r>
    </w:p>
    <w:p w14:paraId="5DBD05C1" w14:textId="74169BC4" w:rsidR="00B7106B" w:rsidRPr="00905CE7" w:rsidRDefault="00B7106B" w:rsidP="00B7106B">
      <w:pPr>
        <w:jc w:val="both"/>
        <w:rPr>
          <w:lang w:val="en-US"/>
        </w:rPr>
      </w:pPr>
      <w:r w:rsidRPr="00905CE7">
        <w:rPr>
          <w:b/>
          <w:lang w:val="en-GB"/>
        </w:rPr>
        <w:t>Figure S</w:t>
      </w:r>
      <w:r w:rsidR="00C30DC6" w:rsidRPr="00905CE7">
        <w:rPr>
          <w:b/>
          <w:lang w:val="en-GB"/>
        </w:rPr>
        <w:t>14</w:t>
      </w:r>
      <w:r w:rsidRPr="00905CE7">
        <w:rPr>
          <w:b/>
          <w:lang w:val="en-GB"/>
        </w:rPr>
        <w:t>:</w:t>
      </w:r>
      <w:r w:rsidRPr="00905CE7">
        <w:rPr>
          <w:lang w:val="en-GB"/>
        </w:rPr>
        <w:t xml:space="preserve"> </w:t>
      </w:r>
      <w:r w:rsidRPr="00905CE7">
        <w:rPr>
          <w:vertAlign w:val="superscript"/>
          <w:lang w:val="en-GB"/>
        </w:rPr>
        <w:t>1</w:t>
      </w:r>
      <w:r w:rsidRPr="00905CE7">
        <w:rPr>
          <w:lang w:val="en-GB"/>
        </w:rPr>
        <w:t>H NMR spectr</w:t>
      </w:r>
      <w:r w:rsidR="00601DBA">
        <w:rPr>
          <w:lang w:val="en-GB"/>
        </w:rPr>
        <w:t>um</w:t>
      </w:r>
      <w:r w:rsidRPr="00905CE7">
        <w:rPr>
          <w:lang w:val="en-GB"/>
        </w:rPr>
        <w:t xml:space="preserve"> of </w:t>
      </w:r>
      <w:r w:rsidRPr="00905CE7">
        <w:rPr>
          <w:b/>
          <w:lang w:val="en-GB"/>
        </w:rPr>
        <w:t>B</w:t>
      </w:r>
      <w:r w:rsidRPr="00905CE7">
        <w:rPr>
          <w:b/>
          <w:vertAlign w:val="subscript"/>
          <w:lang w:val="en-GB"/>
        </w:rPr>
        <w:t>2</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319C8C3E" w14:textId="77777777" w:rsidR="00B7106B" w:rsidRPr="00905CE7" w:rsidRDefault="00B7106B">
      <w:pPr>
        <w:rPr>
          <w:lang w:val="en-US"/>
        </w:rPr>
      </w:pPr>
    </w:p>
    <w:p w14:paraId="02239832" w14:textId="77777777" w:rsidR="00B7106B" w:rsidRPr="00905CE7" w:rsidRDefault="00413BF2">
      <w:pPr>
        <w:rPr>
          <w:lang w:val="en-US"/>
        </w:rPr>
      </w:pPr>
      <w:r w:rsidRPr="00905CE7">
        <w:rPr>
          <w:noProof/>
          <w:lang w:eastAsia="pl-PL"/>
        </w:rPr>
        <w:lastRenderedPageBreak/>
        <w:drawing>
          <wp:inline distT="0" distB="0" distL="0" distR="0" wp14:anchorId="0C7CF8ED" wp14:editId="7D4DE53B">
            <wp:extent cx="5040000" cy="3516982"/>
            <wp:effectExtent l="0" t="0" r="8255" b="762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0000" cy="3516982"/>
                    </a:xfrm>
                    <a:prstGeom prst="rect">
                      <a:avLst/>
                    </a:prstGeom>
                    <a:noFill/>
                  </pic:spPr>
                </pic:pic>
              </a:graphicData>
            </a:graphic>
          </wp:inline>
        </w:drawing>
      </w:r>
    </w:p>
    <w:p w14:paraId="2A92685E" w14:textId="59B60571" w:rsidR="00B7106B" w:rsidRPr="00905CE7" w:rsidRDefault="00B7106B" w:rsidP="00B7106B">
      <w:pPr>
        <w:jc w:val="both"/>
        <w:rPr>
          <w:lang w:val="en-GB"/>
        </w:rPr>
      </w:pPr>
      <w:r w:rsidRPr="00905CE7">
        <w:rPr>
          <w:b/>
          <w:lang w:val="en-GB"/>
        </w:rPr>
        <w:t>Figure S</w:t>
      </w:r>
      <w:r w:rsidR="00C30DC6" w:rsidRPr="00905CE7">
        <w:rPr>
          <w:b/>
          <w:lang w:val="en-GB"/>
        </w:rPr>
        <w:t>15</w:t>
      </w:r>
      <w:r w:rsidRPr="00905CE7">
        <w:rPr>
          <w:b/>
          <w:lang w:val="en-GB"/>
        </w:rPr>
        <w:t>:</w:t>
      </w:r>
      <w:r w:rsidRPr="00905CE7">
        <w:rPr>
          <w:lang w:val="en-GB"/>
        </w:rPr>
        <w:t xml:space="preserve"> COSY NMR spectr</w:t>
      </w:r>
      <w:r w:rsidR="00601DBA">
        <w:rPr>
          <w:lang w:val="en-GB"/>
        </w:rPr>
        <w:t>um</w:t>
      </w:r>
      <w:r w:rsidRPr="00905CE7">
        <w:rPr>
          <w:lang w:val="en-GB"/>
        </w:rPr>
        <w:t xml:space="preserve"> of </w:t>
      </w:r>
      <w:r w:rsidRPr="00905CE7">
        <w:rPr>
          <w:b/>
          <w:lang w:val="en-GB"/>
        </w:rPr>
        <w:t>B</w:t>
      </w:r>
      <w:r w:rsidRPr="00905CE7">
        <w:rPr>
          <w:b/>
          <w:vertAlign w:val="subscript"/>
          <w:lang w:val="en-GB"/>
        </w:rPr>
        <w:t>2</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46688194" w14:textId="3CD10792" w:rsidR="00DD1CC1" w:rsidRPr="00905CE7" w:rsidRDefault="00DD1CC1" w:rsidP="00B7106B">
      <w:pPr>
        <w:jc w:val="both"/>
        <w:rPr>
          <w:lang w:val="en-US"/>
        </w:rPr>
      </w:pPr>
      <w:r w:rsidRPr="00905CE7">
        <w:rPr>
          <w:noProof/>
          <w:lang w:eastAsia="pl-PL"/>
        </w:rPr>
        <w:drawing>
          <wp:inline distT="0" distB="0" distL="0" distR="0" wp14:anchorId="3FF823E6" wp14:editId="56C2AFB5">
            <wp:extent cx="5040000" cy="3514205"/>
            <wp:effectExtent l="0" t="0" r="825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0000" cy="3514205"/>
                    </a:xfrm>
                    <a:prstGeom prst="rect">
                      <a:avLst/>
                    </a:prstGeom>
                    <a:noFill/>
                  </pic:spPr>
                </pic:pic>
              </a:graphicData>
            </a:graphic>
          </wp:inline>
        </w:drawing>
      </w:r>
    </w:p>
    <w:p w14:paraId="3A1C34A5" w14:textId="7727E5BC" w:rsidR="005B5FC1" w:rsidRPr="00905CE7" w:rsidRDefault="005B5FC1" w:rsidP="00B7106B">
      <w:pPr>
        <w:jc w:val="both"/>
        <w:rPr>
          <w:lang w:val="en-GB"/>
        </w:rPr>
      </w:pPr>
      <w:r w:rsidRPr="00905CE7">
        <w:rPr>
          <w:b/>
          <w:lang w:val="en-GB"/>
        </w:rPr>
        <w:t>Figure S</w:t>
      </w:r>
      <w:r w:rsidR="00C30DC6" w:rsidRPr="00905CE7">
        <w:rPr>
          <w:b/>
          <w:lang w:val="en-GB"/>
        </w:rPr>
        <w:t>16</w:t>
      </w:r>
      <w:r w:rsidRPr="00905CE7">
        <w:rPr>
          <w:b/>
          <w:lang w:val="en-GB"/>
        </w:rPr>
        <w:t>:</w:t>
      </w:r>
      <w:r w:rsidRPr="00905CE7">
        <w:rPr>
          <w:lang w:val="en-GB"/>
        </w:rPr>
        <w:t xml:space="preserve"> </w:t>
      </w:r>
      <w:r w:rsidRPr="00905CE7">
        <w:rPr>
          <w:vertAlign w:val="superscript"/>
          <w:lang w:val="en-GB"/>
        </w:rPr>
        <w:t>13</w:t>
      </w:r>
      <w:r w:rsidRPr="00905CE7">
        <w:rPr>
          <w:lang w:val="en-GB"/>
        </w:rPr>
        <w:t>C NMR spectr</w:t>
      </w:r>
      <w:r w:rsidR="00601DBA">
        <w:rPr>
          <w:lang w:val="en-GB"/>
        </w:rPr>
        <w:t>um</w:t>
      </w:r>
      <w:r w:rsidRPr="00905CE7">
        <w:rPr>
          <w:lang w:val="en-GB"/>
        </w:rPr>
        <w:t xml:space="preserve"> of </w:t>
      </w:r>
      <w:r w:rsidRPr="00905CE7">
        <w:rPr>
          <w:b/>
          <w:lang w:val="en-GB"/>
        </w:rPr>
        <w:t>B</w:t>
      </w:r>
      <w:r w:rsidRPr="00905CE7">
        <w:rPr>
          <w:b/>
          <w:vertAlign w:val="subscript"/>
          <w:lang w:val="en-GB"/>
        </w:rPr>
        <w:t>2</w:t>
      </w:r>
      <w:r w:rsidRPr="00905CE7">
        <w:rPr>
          <w:lang w:val="en-GB"/>
        </w:rPr>
        <w:t xml:space="preserve"> in DMSO-</w:t>
      </w:r>
      <w:r w:rsidRPr="00905CE7">
        <w:rPr>
          <w:i/>
          <w:lang w:val="en-GB"/>
        </w:rPr>
        <w:t>d</w:t>
      </w:r>
      <w:r w:rsidRPr="00905CE7">
        <w:rPr>
          <w:i/>
          <w:vertAlign w:val="subscript"/>
          <w:lang w:val="en-GB"/>
        </w:rPr>
        <w:t xml:space="preserve">6 </w:t>
      </w:r>
      <w:r w:rsidRPr="00905CE7">
        <w:rPr>
          <w:lang w:val="en-GB"/>
        </w:rPr>
        <w:t>at 298 K (75 MHz).</w:t>
      </w:r>
    </w:p>
    <w:p w14:paraId="6089D98C" w14:textId="77777777" w:rsidR="002C27AF" w:rsidRPr="00905CE7" w:rsidRDefault="002C27AF" w:rsidP="002C27AF">
      <w:pPr>
        <w:rPr>
          <w:lang w:val="en-US"/>
        </w:rPr>
      </w:pPr>
      <w:r w:rsidRPr="00905CE7">
        <w:rPr>
          <w:noProof/>
          <w:lang w:eastAsia="pl-PL"/>
        </w:rPr>
        <w:lastRenderedPageBreak/>
        <w:drawing>
          <wp:inline distT="0" distB="0" distL="0" distR="0" wp14:anchorId="48DA8403" wp14:editId="0207559D">
            <wp:extent cx="5040000" cy="3677984"/>
            <wp:effectExtent l="0" t="0" r="8255"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3677984"/>
                    </a:xfrm>
                    <a:prstGeom prst="rect">
                      <a:avLst/>
                    </a:prstGeom>
                    <a:noFill/>
                  </pic:spPr>
                </pic:pic>
              </a:graphicData>
            </a:graphic>
          </wp:inline>
        </w:drawing>
      </w:r>
    </w:p>
    <w:p w14:paraId="236BB025" w14:textId="77777777" w:rsidR="002C27AF" w:rsidRPr="00905CE7" w:rsidRDefault="002C27AF" w:rsidP="002C27AF">
      <w:pPr>
        <w:rPr>
          <w:lang w:val="en-US"/>
        </w:rPr>
      </w:pPr>
      <w:r w:rsidRPr="00905CE7">
        <w:rPr>
          <w:noProof/>
          <w:lang w:eastAsia="pl-PL"/>
        </w:rPr>
        <w:drawing>
          <wp:inline distT="0" distB="0" distL="0" distR="0" wp14:anchorId="6E6C1870" wp14:editId="43F26791">
            <wp:extent cx="5040000" cy="3606370"/>
            <wp:effectExtent l="0" t="0" r="8255"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000" cy="3606370"/>
                    </a:xfrm>
                    <a:prstGeom prst="rect">
                      <a:avLst/>
                    </a:prstGeom>
                    <a:noFill/>
                  </pic:spPr>
                </pic:pic>
              </a:graphicData>
            </a:graphic>
          </wp:inline>
        </w:drawing>
      </w:r>
    </w:p>
    <w:p w14:paraId="75513E93" w14:textId="1D716649" w:rsidR="002C27AF" w:rsidRPr="00905CE7" w:rsidRDefault="002C27AF" w:rsidP="002C27AF">
      <w:pPr>
        <w:rPr>
          <w:lang w:val="en-GB"/>
        </w:rPr>
      </w:pPr>
      <w:r w:rsidRPr="00905CE7">
        <w:rPr>
          <w:b/>
          <w:lang w:val="en-GB"/>
        </w:rPr>
        <w:t>Figure S</w:t>
      </w:r>
      <w:r w:rsidR="00C30DC6" w:rsidRPr="00905CE7">
        <w:rPr>
          <w:b/>
          <w:lang w:val="en-GB"/>
        </w:rPr>
        <w:t>17</w:t>
      </w:r>
      <w:r w:rsidRPr="00905CE7">
        <w:rPr>
          <w:b/>
          <w:lang w:val="en-GB"/>
        </w:rPr>
        <w:t>:</w:t>
      </w:r>
      <w:r w:rsidRPr="00905CE7">
        <w:rPr>
          <w:lang w:val="en-GB"/>
        </w:rPr>
        <w:t xml:space="preserve"> LC-MS analysis of </w:t>
      </w:r>
      <w:r w:rsidRPr="00905CE7">
        <w:rPr>
          <w:b/>
          <w:bCs/>
          <w:lang w:val="en-GB"/>
        </w:rPr>
        <w:t>B</w:t>
      </w:r>
      <w:r w:rsidRPr="00905CE7">
        <w:rPr>
          <w:b/>
          <w:bCs/>
          <w:vertAlign w:val="subscript"/>
          <w:lang w:val="en-GB"/>
        </w:rPr>
        <w:t>2</w:t>
      </w:r>
      <w:r w:rsidRPr="00905CE7">
        <w:rPr>
          <w:lang w:val="en-GB"/>
        </w:rPr>
        <w:t>. Extracted ion chromatogram, +ESI-MS spectrum, simulated/found spectra comparison.</w:t>
      </w:r>
    </w:p>
    <w:p w14:paraId="19A04CAF" w14:textId="69447403" w:rsidR="008A6870" w:rsidRPr="00905CE7" w:rsidRDefault="008A6870">
      <w:pPr>
        <w:rPr>
          <w:lang w:val="en-US"/>
        </w:rPr>
      </w:pPr>
      <w:r w:rsidRPr="00905CE7">
        <w:rPr>
          <w:lang w:val="en-US"/>
        </w:rPr>
        <w:br w:type="page"/>
      </w:r>
    </w:p>
    <w:p w14:paraId="14965BF6" w14:textId="7E8C3824" w:rsidR="00411067" w:rsidRPr="00905CE7" w:rsidRDefault="00411067" w:rsidP="00411067">
      <w:pPr>
        <w:pStyle w:val="Nagwek1"/>
        <w:rPr>
          <w:lang w:val="en-US"/>
        </w:rPr>
      </w:pPr>
      <w:bookmarkStart w:id="3" w:name="_Toc79511976"/>
      <w:r w:rsidRPr="00905CE7">
        <w:rPr>
          <w:lang w:val="en-US"/>
        </w:rPr>
        <w:lastRenderedPageBreak/>
        <w:t xml:space="preserve">LC-MS </w:t>
      </w:r>
      <w:r w:rsidR="00D10D3F" w:rsidRPr="00905CE7">
        <w:rPr>
          <w:lang w:val="en-US"/>
        </w:rPr>
        <w:t>A</w:t>
      </w:r>
      <w:r w:rsidRPr="00905CE7">
        <w:rPr>
          <w:lang w:val="en-US"/>
        </w:rPr>
        <w:t>nalysis</w:t>
      </w:r>
      <w:bookmarkEnd w:id="3"/>
    </w:p>
    <w:p w14:paraId="08D23039" w14:textId="7BCB861C" w:rsidR="00AD5259" w:rsidRPr="00905CE7" w:rsidRDefault="006939FD" w:rsidP="008B7495">
      <w:pPr>
        <w:rPr>
          <w:b/>
          <w:vertAlign w:val="subscript"/>
          <w:lang w:val="en-US"/>
        </w:rPr>
      </w:pPr>
      <w:r w:rsidRPr="00905CE7">
        <w:rPr>
          <w:b/>
          <w:lang w:val="en-US"/>
        </w:rPr>
        <w:t>A</w:t>
      </w:r>
      <w:r w:rsidRPr="00905CE7">
        <w:rPr>
          <w:b/>
          <w:vertAlign w:val="subscript"/>
          <w:lang w:val="en-US"/>
        </w:rPr>
        <w:t>2</w:t>
      </w:r>
    </w:p>
    <w:p w14:paraId="49E4CE04" w14:textId="2864A92A" w:rsidR="006939FD" w:rsidRPr="00905CE7" w:rsidRDefault="006939FD">
      <w:pPr>
        <w:rPr>
          <w:lang w:val="en-US"/>
        </w:rPr>
      </w:pPr>
      <w:r w:rsidRPr="00905CE7">
        <w:rPr>
          <w:noProof/>
          <w:lang w:eastAsia="pl-PL"/>
        </w:rPr>
        <w:drawing>
          <wp:inline distT="0" distB="0" distL="0" distR="0" wp14:anchorId="7FA9D489" wp14:editId="67F11FFA">
            <wp:extent cx="5040000" cy="3606370"/>
            <wp:effectExtent l="0" t="0" r="825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3606370"/>
                    </a:xfrm>
                    <a:prstGeom prst="rect">
                      <a:avLst/>
                    </a:prstGeom>
                    <a:noFill/>
                  </pic:spPr>
                </pic:pic>
              </a:graphicData>
            </a:graphic>
          </wp:inline>
        </w:drawing>
      </w:r>
    </w:p>
    <w:p w14:paraId="38BA86F3" w14:textId="68D3F5C1" w:rsidR="006939FD" w:rsidRPr="00905CE7" w:rsidRDefault="006939FD">
      <w:pPr>
        <w:rPr>
          <w:lang w:val="en-US"/>
        </w:rPr>
      </w:pPr>
      <w:r w:rsidRPr="00905CE7">
        <w:rPr>
          <w:noProof/>
          <w:lang w:eastAsia="pl-PL"/>
        </w:rPr>
        <w:drawing>
          <wp:inline distT="0" distB="0" distL="0" distR="0" wp14:anchorId="6A3BDB9E" wp14:editId="16943ED5">
            <wp:extent cx="5040000" cy="3603947"/>
            <wp:effectExtent l="0" t="0" r="825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000" cy="3603947"/>
                    </a:xfrm>
                    <a:prstGeom prst="rect">
                      <a:avLst/>
                    </a:prstGeom>
                    <a:noFill/>
                  </pic:spPr>
                </pic:pic>
              </a:graphicData>
            </a:graphic>
          </wp:inline>
        </w:drawing>
      </w:r>
    </w:p>
    <w:p w14:paraId="2687CCB9" w14:textId="59D25496" w:rsidR="00B7106B" w:rsidRPr="00905CE7" w:rsidRDefault="00B7106B">
      <w:pPr>
        <w:rPr>
          <w:lang w:val="en-GB"/>
        </w:rPr>
      </w:pPr>
      <w:r w:rsidRPr="00905CE7">
        <w:rPr>
          <w:b/>
          <w:lang w:val="en-GB"/>
        </w:rPr>
        <w:t>Figure S</w:t>
      </w:r>
      <w:r w:rsidR="00C30DC6" w:rsidRPr="00905CE7">
        <w:rPr>
          <w:b/>
          <w:lang w:val="en-GB"/>
        </w:rPr>
        <w:t>18</w:t>
      </w:r>
      <w:r w:rsidRPr="00905CE7">
        <w:rPr>
          <w:b/>
          <w:lang w:val="en-GB"/>
        </w:rPr>
        <w:t>:</w:t>
      </w:r>
      <w:r w:rsidRPr="00905CE7">
        <w:rPr>
          <w:lang w:val="en-GB"/>
        </w:rPr>
        <w:t xml:space="preserve"> LC-MS analysis of </w:t>
      </w:r>
      <w:r w:rsidRPr="00905CE7">
        <w:rPr>
          <w:b/>
          <w:bCs/>
          <w:lang w:val="en-GB"/>
        </w:rPr>
        <w:t>A</w:t>
      </w:r>
      <w:r w:rsidRPr="00905CE7">
        <w:rPr>
          <w:b/>
          <w:bCs/>
          <w:vertAlign w:val="subscript"/>
          <w:lang w:val="en-GB"/>
        </w:rPr>
        <w:t>2</w:t>
      </w:r>
      <w:r w:rsidRPr="00905CE7">
        <w:rPr>
          <w:lang w:val="en-GB"/>
        </w:rPr>
        <w:t>. Extracted ion chromatogram, +ESI-MS spectrum, simulated/found spectra comparison.</w:t>
      </w:r>
    </w:p>
    <w:p w14:paraId="59F53238" w14:textId="7D9BF6EE" w:rsidR="006939FD" w:rsidRPr="00905CE7" w:rsidRDefault="006939FD">
      <w:pPr>
        <w:rPr>
          <w:lang w:val="en-US"/>
        </w:rPr>
      </w:pPr>
      <w:r w:rsidRPr="00905CE7">
        <w:rPr>
          <w:lang w:val="en-US"/>
        </w:rPr>
        <w:br w:type="page"/>
      </w:r>
    </w:p>
    <w:p w14:paraId="635D067D" w14:textId="2F257124" w:rsidR="006939FD" w:rsidRPr="00905CE7" w:rsidRDefault="006939FD" w:rsidP="008B7495">
      <w:pPr>
        <w:rPr>
          <w:b/>
          <w:lang w:val="en-US"/>
        </w:rPr>
      </w:pPr>
      <w:r w:rsidRPr="00905CE7">
        <w:rPr>
          <w:b/>
          <w:lang w:val="en-US"/>
        </w:rPr>
        <w:lastRenderedPageBreak/>
        <w:t>A</w:t>
      </w:r>
      <w:r w:rsidRPr="00905CE7">
        <w:rPr>
          <w:b/>
          <w:vertAlign w:val="subscript"/>
          <w:lang w:val="en-US"/>
        </w:rPr>
        <w:t>2</w:t>
      </w:r>
      <w:r w:rsidRPr="00905CE7">
        <w:rPr>
          <w:b/>
          <w:lang w:val="en-US"/>
        </w:rPr>
        <w:t>-Hyd</w:t>
      </w:r>
    </w:p>
    <w:p w14:paraId="4A723F54" w14:textId="243ABA45" w:rsidR="006939FD" w:rsidRPr="00905CE7" w:rsidRDefault="006939FD" w:rsidP="006939FD">
      <w:pPr>
        <w:rPr>
          <w:lang w:val="en-US"/>
        </w:rPr>
      </w:pPr>
      <w:r w:rsidRPr="00905CE7">
        <w:rPr>
          <w:noProof/>
          <w:lang w:eastAsia="pl-PL"/>
        </w:rPr>
        <w:drawing>
          <wp:inline distT="0" distB="0" distL="0" distR="0" wp14:anchorId="61D443E1" wp14:editId="7808F549">
            <wp:extent cx="5040000" cy="3606370"/>
            <wp:effectExtent l="0" t="0" r="825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000" cy="3606370"/>
                    </a:xfrm>
                    <a:prstGeom prst="rect">
                      <a:avLst/>
                    </a:prstGeom>
                    <a:noFill/>
                  </pic:spPr>
                </pic:pic>
              </a:graphicData>
            </a:graphic>
          </wp:inline>
        </w:drawing>
      </w:r>
    </w:p>
    <w:p w14:paraId="7C08ADC6" w14:textId="6D1AAF50" w:rsidR="006939FD" w:rsidRPr="00905CE7" w:rsidRDefault="006939FD" w:rsidP="006939FD">
      <w:pPr>
        <w:rPr>
          <w:lang w:val="en-US"/>
        </w:rPr>
      </w:pPr>
      <w:r w:rsidRPr="00905CE7">
        <w:rPr>
          <w:noProof/>
          <w:lang w:eastAsia="pl-PL"/>
        </w:rPr>
        <w:drawing>
          <wp:inline distT="0" distB="0" distL="0" distR="0" wp14:anchorId="2752D8BB" wp14:editId="43F0709A">
            <wp:extent cx="5040000" cy="3551620"/>
            <wp:effectExtent l="0" t="0" r="825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000" cy="3551620"/>
                    </a:xfrm>
                    <a:prstGeom prst="rect">
                      <a:avLst/>
                    </a:prstGeom>
                    <a:noFill/>
                  </pic:spPr>
                </pic:pic>
              </a:graphicData>
            </a:graphic>
          </wp:inline>
        </w:drawing>
      </w:r>
    </w:p>
    <w:p w14:paraId="33C474B1" w14:textId="792AA525" w:rsidR="00B7106B" w:rsidRPr="00905CE7" w:rsidRDefault="00B7106B" w:rsidP="006939FD">
      <w:pPr>
        <w:rPr>
          <w:lang w:val="en-GB"/>
        </w:rPr>
      </w:pPr>
      <w:r w:rsidRPr="00905CE7">
        <w:rPr>
          <w:b/>
          <w:lang w:val="en-GB"/>
        </w:rPr>
        <w:t>Figure S</w:t>
      </w:r>
      <w:r w:rsidR="00C30DC6" w:rsidRPr="00905CE7">
        <w:rPr>
          <w:b/>
          <w:lang w:val="en-GB"/>
        </w:rPr>
        <w:t>19</w:t>
      </w:r>
      <w:r w:rsidRPr="00905CE7">
        <w:rPr>
          <w:b/>
          <w:lang w:val="en-GB"/>
        </w:rPr>
        <w:t>:</w:t>
      </w:r>
      <w:r w:rsidRPr="00905CE7">
        <w:rPr>
          <w:lang w:val="en-GB"/>
        </w:rPr>
        <w:t xml:space="preserve"> LC-MS analysis of </w:t>
      </w:r>
      <w:r w:rsidRPr="00905CE7">
        <w:rPr>
          <w:b/>
          <w:bCs/>
          <w:lang w:val="en-GB"/>
        </w:rPr>
        <w:t>A</w:t>
      </w:r>
      <w:r w:rsidRPr="00905CE7">
        <w:rPr>
          <w:b/>
          <w:bCs/>
          <w:vertAlign w:val="subscript"/>
          <w:lang w:val="en-GB"/>
        </w:rPr>
        <w:t>2</w:t>
      </w:r>
      <w:r w:rsidRPr="00905CE7">
        <w:rPr>
          <w:b/>
          <w:bCs/>
          <w:lang w:val="en-GB"/>
        </w:rPr>
        <w:t>-Hyd</w:t>
      </w:r>
      <w:r w:rsidRPr="00905CE7">
        <w:rPr>
          <w:lang w:val="en-GB"/>
        </w:rPr>
        <w:t>. Extracted ion chromatogram, +ESI-MS spectrum, simulated/found spectra comparison.</w:t>
      </w:r>
    </w:p>
    <w:p w14:paraId="38482966" w14:textId="12755457" w:rsidR="006939FD" w:rsidRPr="00905CE7" w:rsidRDefault="006939FD">
      <w:pPr>
        <w:rPr>
          <w:lang w:val="en-US"/>
        </w:rPr>
      </w:pPr>
      <w:r w:rsidRPr="00905CE7">
        <w:rPr>
          <w:lang w:val="en-US"/>
        </w:rPr>
        <w:br w:type="page"/>
      </w:r>
    </w:p>
    <w:p w14:paraId="3A314235" w14:textId="1CF34B7E" w:rsidR="006939FD" w:rsidRPr="00905CE7" w:rsidRDefault="006939FD" w:rsidP="008B7495">
      <w:pPr>
        <w:rPr>
          <w:b/>
          <w:lang w:val="en-US"/>
        </w:rPr>
      </w:pPr>
      <w:r w:rsidRPr="00905CE7">
        <w:rPr>
          <w:b/>
          <w:lang w:val="en-US"/>
        </w:rPr>
        <w:lastRenderedPageBreak/>
        <w:t>A</w:t>
      </w:r>
      <w:r w:rsidRPr="00905CE7">
        <w:rPr>
          <w:b/>
          <w:vertAlign w:val="subscript"/>
          <w:lang w:val="en-US"/>
        </w:rPr>
        <w:t>2</w:t>
      </w:r>
      <w:r w:rsidRPr="00905CE7">
        <w:rPr>
          <w:b/>
          <w:lang w:val="en-US"/>
        </w:rPr>
        <w:t>-4Hyd</w:t>
      </w:r>
    </w:p>
    <w:p w14:paraId="3CA3DF44" w14:textId="2A267C58" w:rsidR="006939FD" w:rsidRPr="00905CE7" w:rsidRDefault="006939FD" w:rsidP="006939FD">
      <w:pPr>
        <w:rPr>
          <w:lang w:val="en-US"/>
        </w:rPr>
      </w:pPr>
      <w:r w:rsidRPr="00905CE7">
        <w:rPr>
          <w:noProof/>
          <w:lang w:eastAsia="pl-PL"/>
        </w:rPr>
        <w:drawing>
          <wp:inline distT="0" distB="0" distL="0" distR="0" wp14:anchorId="5458410D" wp14:editId="20CE6C89">
            <wp:extent cx="5040000" cy="3602024"/>
            <wp:effectExtent l="0" t="0" r="825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000" cy="3602024"/>
                    </a:xfrm>
                    <a:prstGeom prst="rect">
                      <a:avLst/>
                    </a:prstGeom>
                    <a:noFill/>
                  </pic:spPr>
                </pic:pic>
              </a:graphicData>
            </a:graphic>
          </wp:inline>
        </w:drawing>
      </w:r>
    </w:p>
    <w:p w14:paraId="217CF4C4" w14:textId="014402E1" w:rsidR="006939FD" w:rsidRPr="00905CE7" w:rsidRDefault="006939FD" w:rsidP="006939FD">
      <w:pPr>
        <w:rPr>
          <w:lang w:val="en-US"/>
        </w:rPr>
      </w:pPr>
      <w:r w:rsidRPr="00905CE7">
        <w:rPr>
          <w:noProof/>
          <w:lang w:eastAsia="pl-PL"/>
        </w:rPr>
        <w:drawing>
          <wp:inline distT="0" distB="0" distL="0" distR="0" wp14:anchorId="79A14212" wp14:editId="486756C1">
            <wp:extent cx="5040000" cy="3627226"/>
            <wp:effectExtent l="0" t="0" r="825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3627226"/>
                    </a:xfrm>
                    <a:prstGeom prst="rect">
                      <a:avLst/>
                    </a:prstGeom>
                    <a:noFill/>
                  </pic:spPr>
                </pic:pic>
              </a:graphicData>
            </a:graphic>
          </wp:inline>
        </w:drawing>
      </w:r>
    </w:p>
    <w:p w14:paraId="292F25BE" w14:textId="5D933448" w:rsidR="00B7106B" w:rsidRPr="00905CE7" w:rsidRDefault="00B7106B" w:rsidP="006939FD">
      <w:pPr>
        <w:rPr>
          <w:lang w:val="en-GB"/>
        </w:rPr>
      </w:pPr>
      <w:r w:rsidRPr="00905CE7">
        <w:rPr>
          <w:b/>
          <w:lang w:val="en-GB"/>
        </w:rPr>
        <w:t>Figure S</w:t>
      </w:r>
      <w:r w:rsidR="00C30DC6" w:rsidRPr="00905CE7">
        <w:rPr>
          <w:b/>
          <w:lang w:val="en-GB"/>
        </w:rPr>
        <w:t>20</w:t>
      </w:r>
      <w:r w:rsidRPr="00905CE7">
        <w:rPr>
          <w:b/>
          <w:lang w:val="en-GB"/>
        </w:rPr>
        <w:t>:</w:t>
      </w:r>
      <w:r w:rsidRPr="00905CE7">
        <w:rPr>
          <w:lang w:val="en-GB"/>
        </w:rPr>
        <w:t xml:space="preserve"> LC-MS analysis of </w:t>
      </w:r>
      <w:r w:rsidRPr="00905CE7">
        <w:rPr>
          <w:b/>
          <w:bCs/>
          <w:lang w:val="en-GB"/>
        </w:rPr>
        <w:t>A</w:t>
      </w:r>
      <w:r w:rsidRPr="00905CE7">
        <w:rPr>
          <w:b/>
          <w:bCs/>
          <w:vertAlign w:val="subscript"/>
          <w:lang w:val="en-GB"/>
        </w:rPr>
        <w:t>2</w:t>
      </w:r>
      <w:r w:rsidRPr="00905CE7">
        <w:rPr>
          <w:b/>
          <w:bCs/>
          <w:lang w:val="en-GB"/>
        </w:rPr>
        <w:t>-4Hyd</w:t>
      </w:r>
      <w:r w:rsidRPr="00905CE7">
        <w:rPr>
          <w:lang w:val="en-GB"/>
        </w:rPr>
        <w:t>. Extracted ion chromatogram, +ESI-MS spectrum, simulated/found spectra comparison.</w:t>
      </w:r>
    </w:p>
    <w:p w14:paraId="7C4A81A4" w14:textId="3C472EF2" w:rsidR="006939FD" w:rsidRPr="00905CE7" w:rsidRDefault="006939FD">
      <w:pPr>
        <w:rPr>
          <w:lang w:val="en-US"/>
        </w:rPr>
      </w:pPr>
      <w:r w:rsidRPr="00905CE7">
        <w:rPr>
          <w:lang w:val="en-US"/>
        </w:rPr>
        <w:br w:type="page"/>
      </w:r>
    </w:p>
    <w:p w14:paraId="11E0CF1C" w14:textId="68A1A730" w:rsidR="006939FD" w:rsidRPr="00905CE7" w:rsidRDefault="006939FD" w:rsidP="008B7495">
      <w:pPr>
        <w:rPr>
          <w:b/>
          <w:lang w:val="en-US"/>
        </w:rPr>
      </w:pPr>
      <w:r w:rsidRPr="00905CE7">
        <w:rPr>
          <w:b/>
          <w:lang w:val="en-US"/>
        </w:rPr>
        <w:lastRenderedPageBreak/>
        <w:t>A</w:t>
      </w:r>
      <w:r w:rsidRPr="00905CE7">
        <w:rPr>
          <w:b/>
          <w:vertAlign w:val="subscript"/>
          <w:lang w:val="en-US"/>
        </w:rPr>
        <w:t>3</w:t>
      </w:r>
    </w:p>
    <w:p w14:paraId="4E356959" w14:textId="5E305A3B" w:rsidR="006939FD" w:rsidRPr="00905CE7" w:rsidRDefault="006939FD" w:rsidP="006939FD">
      <w:pPr>
        <w:rPr>
          <w:lang w:val="en-US"/>
        </w:rPr>
      </w:pPr>
      <w:r w:rsidRPr="00905CE7">
        <w:rPr>
          <w:noProof/>
          <w:lang w:eastAsia="pl-PL"/>
        </w:rPr>
        <w:drawing>
          <wp:inline distT="0" distB="0" distL="0" distR="0" wp14:anchorId="2220AD79" wp14:editId="13D49A4E">
            <wp:extent cx="5040000" cy="3613126"/>
            <wp:effectExtent l="0" t="0" r="8255" b="698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000" cy="3613126"/>
                    </a:xfrm>
                    <a:prstGeom prst="rect">
                      <a:avLst/>
                    </a:prstGeom>
                    <a:noFill/>
                  </pic:spPr>
                </pic:pic>
              </a:graphicData>
            </a:graphic>
          </wp:inline>
        </w:drawing>
      </w:r>
    </w:p>
    <w:p w14:paraId="0002769C" w14:textId="06CC8461" w:rsidR="006939FD" w:rsidRPr="00905CE7" w:rsidRDefault="006939FD" w:rsidP="006939FD">
      <w:pPr>
        <w:rPr>
          <w:lang w:val="en-US"/>
        </w:rPr>
      </w:pPr>
      <w:r w:rsidRPr="00905CE7">
        <w:rPr>
          <w:noProof/>
          <w:lang w:eastAsia="pl-PL"/>
        </w:rPr>
        <w:drawing>
          <wp:inline distT="0" distB="0" distL="0" distR="0" wp14:anchorId="1C35EBAF" wp14:editId="7443365E">
            <wp:extent cx="5040000" cy="3565269"/>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000" cy="3565269"/>
                    </a:xfrm>
                    <a:prstGeom prst="rect">
                      <a:avLst/>
                    </a:prstGeom>
                    <a:noFill/>
                  </pic:spPr>
                </pic:pic>
              </a:graphicData>
            </a:graphic>
          </wp:inline>
        </w:drawing>
      </w:r>
    </w:p>
    <w:p w14:paraId="6EFF31FC" w14:textId="0FAA1F3A" w:rsidR="00B7106B" w:rsidRPr="00905CE7" w:rsidRDefault="00B7106B" w:rsidP="006939FD">
      <w:pPr>
        <w:rPr>
          <w:lang w:val="en-GB"/>
        </w:rPr>
      </w:pPr>
      <w:r w:rsidRPr="00905CE7">
        <w:rPr>
          <w:b/>
          <w:lang w:val="en-GB"/>
        </w:rPr>
        <w:t>Figure S</w:t>
      </w:r>
      <w:r w:rsidR="00C30DC6" w:rsidRPr="00905CE7">
        <w:rPr>
          <w:b/>
          <w:lang w:val="en-GB"/>
        </w:rPr>
        <w:t>21</w:t>
      </w:r>
      <w:r w:rsidRPr="00905CE7">
        <w:rPr>
          <w:b/>
          <w:lang w:val="en-GB"/>
        </w:rPr>
        <w:t>:</w:t>
      </w:r>
      <w:r w:rsidRPr="00905CE7">
        <w:rPr>
          <w:lang w:val="en-GB"/>
        </w:rPr>
        <w:t xml:space="preserve"> LC-MS analysis of </w:t>
      </w:r>
      <w:r w:rsidRPr="00905CE7">
        <w:rPr>
          <w:b/>
          <w:bCs/>
          <w:lang w:val="en-GB"/>
        </w:rPr>
        <w:t>A</w:t>
      </w:r>
      <w:r w:rsidRPr="00905CE7">
        <w:rPr>
          <w:b/>
          <w:bCs/>
          <w:vertAlign w:val="subscript"/>
          <w:lang w:val="en-GB"/>
        </w:rPr>
        <w:t>3</w:t>
      </w:r>
      <w:r w:rsidRPr="00905CE7">
        <w:rPr>
          <w:lang w:val="en-GB"/>
        </w:rPr>
        <w:t>. Extracted ion chromatogram, +ESI-MS spectrum, simulated/found spectra comparison.</w:t>
      </w:r>
    </w:p>
    <w:p w14:paraId="2BE6E649" w14:textId="69959675" w:rsidR="006939FD" w:rsidRPr="00905CE7" w:rsidRDefault="006939FD">
      <w:pPr>
        <w:rPr>
          <w:lang w:val="en-US"/>
        </w:rPr>
      </w:pPr>
      <w:r w:rsidRPr="00905CE7">
        <w:rPr>
          <w:lang w:val="en-US"/>
        </w:rPr>
        <w:br w:type="page"/>
      </w:r>
    </w:p>
    <w:p w14:paraId="2AB9FDB7" w14:textId="6DAB2366" w:rsidR="006939FD" w:rsidRPr="00905CE7" w:rsidRDefault="00B11A5F" w:rsidP="008B7495">
      <w:pPr>
        <w:rPr>
          <w:b/>
          <w:lang w:val="en-US"/>
        </w:rPr>
      </w:pPr>
      <w:r w:rsidRPr="00905CE7">
        <w:rPr>
          <w:b/>
          <w:lang w:val="en-US"/>
        </w:rPr>
        <w:lastRenderedPageBreak/>
        <w:t>A</w:t>
      </w:r>
      <w:r w:rsidRPr="00905CE7">
        <w:rPr>
          <w:b/>
          <w:vertAlign w:val="subscript"/>
          <w:lang w:val="en-US"/>
        </w:rPr>
        <w:t>3</w:t>
      </w:r>
      <w:r w:rsidRPr="00905CE7">
        <w:rPr>
          <w:b/>
          <w:lang w:val="en-US"/>
        </w:rPr>
        <w:t>-Hyd</w:t>
      </w:r>
    </w:p>
    <w:p w14:paraId="5979FF95" w14:textId="17FF3D06" w:rsidR="00B11A5F" w:rsidRPr="00905CE7" w:rsidRDefault="00B11A5F" w:rsidP="006939FD">
      <w:pPr>
        <w:rPr>
          <w:lang w:val="en-US"/>
        </w:rPr>
      </w:pPr>
      <w:r w:rsidRPr="00905CE7">
        <w:rPr>
          <w:noProof/>
          <w:lang w:eastAsia="pl-PL"/>
        </w:rPr>
        <w:drawing>
          <wp:inline distT="0" distB="0" distL="0" distR="0" wp14:anchorId="4AE3C0C6" wp14:editId="27EF077E">
            <wp:extent cx="5040000" cy="3617976"/>
            <wp:effectExtent l="0" t="0" r="8255" b="190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00" cy="3617976"/>
                    </a:xfrm>
                    <a:prstGeom prst="rect">
                      <a:avLst/>
                    </a:prstGeom>
                    <a:noFill/>
                  </pic:spPr>
                </pic:pic>
              </a:graphicData>
            </a:graphic>
          </wp:inline>
        </w:drawing>
      </w:r>
    </w:p>
    <w:p w14:paraId="35D4D743" w14:textId="64996C43" w:rsidR="00B11A5F" w:rsidRPr="00905CE7" w:rsidRDefault="00B11A5F" w:rsidP="006939FD">
      <w:pPr>
        <w:rPr>
          <w:lang w:val="en-US"/>
        </w:rPr>
      </w:pPr>
      <w:r w:rsidRPr="00905CE7">
        <w:rPr>
          <w:noProof/>
          <w:lang w:eastAsia="pl-PL"/>
        </w:rPr>
        <w:drawing>
          <wp:inline distT="0" distB="0" distL="0" distR="0" wp14:anchorId="045AB4DF" wp14:editId="438254F1">
            <wp:extent cx="5040000" cy="3606370"/>
            <wp:effectExtent l="0" t="0" r="8255"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000" cy="3606370"/>
                    </a:xfrm>
                    <a:prstGeom prst="rect">
                      <a:avLst/>
                    </a:prstGeom>
                    <a:noFill/>
                  </pic:spPr>
                </pic:pic>
              </a:graphicData>
            </a:graphic>
          </wp:inline>
        </w:drawing>
      </w:r>
    </w:p>
    <w:p w14:paraId="6CDB3408" w14:textId="5ACF8AB5" w:rsidR="00B7106B" w:rsidRPr="00905CE7" w:rsidRDefault="00B7106B" w:rsidP="006939FD">
      <w:pPr>
        <w:rPr>
          <w:lang w:val="en-GB"/>
        </w:rPr>
      </w:pPr>
      <w:r w:rsidRPr="00905CE7">
        <w:rPr>
          <w:b/>
          <w:lang w:val="en-GB"/>
        </w:rPr>
        <w:t>Figure S</w:t>
      </w:r>
      <w:r w:rsidR="00C30DC6" w:rsidRPr="00905CE7">
        <w:rPr>
          <w:b/>
          <w:lang w:val="en-GB"/>
        </w:rPr>
        <w:t>22</w:t>
      </w:r>
      <w:r w:rsidRPr="00905CE7">
        <w:rPr>
          <w:b/>
          <w:lang w:val="en-GB"/>
        </w:rPr>
        <w:t>:</w:t>
      </w:r>
      <w:r w:rsidRPr="00905CE7">
        <w:rPr>
          <w:lang w:val="en-GB"/>
        </w:rPr>
        <w:t xml:space="preserve"> LC-MS analysis of </w:t>
      </w:r>
      <w:r w:rsidRPr="00905CE7">
        <w:rPr>
          <w:b/>
          <w:bCs/>
          <w:lang w:val="en-GB"/>
        </w:rPr>
        <w:t>A</w:t>
      </w:r>
      <w:r w:rsidRPr="00905CE7">
        <w:rPr>
          <w:b/>
          <w:bCs/>
          <w:vertAlign w:val="subscript"/>
          <w:lang w:val="en-GB"/>
        </w:rPr>
        <w:t>3</w:t>
      </w:r>
      <w:r w:rsidRPr="00905CE7">
        <w:rPr>
          <w:b/>
          <w:bCs/>
          <w:lang w:val="en-GB"/>
        </w:rPr>
        <w:t>-Hyd</w:t>
      </w:r>
      <w:r w:rsidRPr="00905CE7">
        <w:rPr>
          <w:lang w:val="en-GB"/>
        </w:rPr>
        <w:t>. Extracted ion chromatogram, +ESI-MS spectrum, simulated/found spectra comparison.</w:t>
      </w:r>
    </w:p>
    <w:p w14:paraId="2723AEC7" w14:textId="7817E600" w:rsidR="00B11A5F" w:rsidRPr="00905CE7" w:rsidRDefault="00B11A5F">
      <w:pPr>
        <w:rPr>
          <w:lang w:val="en-US"/>
        </w:rPr>
      </w:pPr>
      <w:r w:rsidRPr="00905CE7">
        <w:rPr>
          <w:lang w:val="en-US"/>
        </w:rPr>
        <w:br w:type="page"/>
      </w:r>
    </w:p>
    <w:p w14:paraId="47DF7626" w14:textId="435BE54F" w:rsidR="00B11A5F" w:rsidRPr="00905CE7" w:rsidRDefault="00B11A5F" w:rsidP="008B7495">
      <w:pPr>
        <w:rPr>
          <w:b/>
          <w:vertAlign w:val="subscript"/>
          <w:lang w:val="en-US"/>
        </w:rPr>
      </w:pPr>
      <w:r w:rsidRPr="00905CE7">
        <w:rPr>
          <w:b/>
          <w:lang w:val="en-US"/>
        </w:rPr>
        <w:lastRenderedPageBreak/>
        <w:t>A</w:t>
      </w:r>
      <w:r w:rsidRPr="00905CE7">
        <w:rPr>
          <w:b/>
          <w:vertAlign w:val="subscript"/>
          <w:lang w:val="en-US"/>
        </w:rPr>
        <w:t>4</w:t>
      </w:r>
    </w:p>
    <w:p w14:paraId="3778E61C" w14:textId="087A46D5" w:rsidR="00B11A5F" w:rsidRPr="00905CE7" w:rsidRDefault="00B11A5F" w:rsidP="006939FD">
      <w:pPr>
        <w:rPr>
          <w:lang w:val="en-US"/>
        </w:rPr>
      </w:pPr>
      <w:r w:rsidRPr="00905CE7">
        <w:rPr>
          <w:noProof/>
          <w:lang w:eastAsia="pl-PL"/>
        </w:rPr>
        <w:drawing>
          <wp:inline distT="0" distB="0" distL="0" distR="0" wp14:anchorId="25C6B72B" wp14:editId="778CF330">
            <wp:extent cx="5040000" cy="3725387"/>
            <wp:effectExtent l="0" t="0" r="8255" b="889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000" cy="3725387"/>
                    </a:xfrm>
                    <a:prstGeom prst="rect">
                      <a:avLst/>
                    </a:prstGeom>
                    <a:noFill/>
                    <a:ln>
                      <a:noFill/>
                    </a:ln>
                  </pic:spPr>
                </pic:pic>
              </a:graphicData>
            </a:graphic>
          </wp:inline>
        </w:drawing>
      </w:r>
    </w:p>
    <w:p w14:paraId="3297E8C5" w14:textId="3C3D71EF" w:rsidR="00B11A5F" w:rsidRPr="00905CE7" w:rsidRDefault="00B11A5F" w:rsidP="006939FD">
      <w:pPr>
        <w:rPr>
          <w:lang w:val="en-US"/>
        </w:rPr>
      </w:pPr>
      <w:r w:rsidRPr="00905CE7">
        <w:rPr>
          <w:noProof/>
          <w:lang w:eastAsia="pl-PL"/>
        </w:rPr>
        <w:drawing>
          <wp:inline distT="0" distB="0" distL="0" distR="0" wp14:anchorId="1C3C8CD1" wp14:editId="56E48169">
            <wp:extent cx="5040000" cy="3602024"/>
            <wp:effectExtent l="0" t="0" r="8255"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0000" cy="3602024"/>
                    </a:xfrm>
                    <a:prstGeom prst="rect">
                      <a:avLst/>
                    </a:prstGeom>
                    <a:noFill/>
                  </pic:spPr>
                </pic:pic>
              </a:graphicData>
            </a:graphic>
          </wp:inline>
        </w:drawing>
      </w:r>
    </w:p>
    <w:p w14:paraId="1C48B20C" w14:textId="6C15F2B3" w:rsidR="00B7106B" w:rsidRPr="00905CE7" w:rsidRDefault="00B7106B" w:rsidP="006939FD">
      <w:pPr>
        <w:rPr>
          <w:lang w:val="en-GB"/>
        </w:rPr>
      </w:pPr>
      <w:r w:rsidRPr="00905CE7">
        <w:rPr>
          <w:b/>
          <w:lang w:val="en-GB"/>
        </w:rPr>
        <w:t>Figure S</w:t>
      </w:r>
      <w:r w:rsidR="00C30DC6" w:rsidRPr="00905CE7">
        <w:rPr>
          <w:b/>
          <w:lang w:val="en-GB"/>
        </w:rPr>
        <w:t>23</w:t>
      </w:r>
      <w:r w:rsidRPr="00905CE7">
        <w:rPr>
          <w:b/>
          <w:lang w:val="en-GB"/>
        </w:rPr>
        <w:t>:</w:t>
      </w:r>
      <w:r w:rsidRPr="00905CE7">
        <w:rPr>
          <w:lang w:val="en-GB"/>
        </w:rPr>
        <w:t xml:space="preserve"> LC-MS analysis of </w:t>
      </w:r>
      <w:r w:rsidRPr="00905CE7">
        <w:rPr>
          <w:b/>
          <w:bCs/>
          <w:lang w:val="en-GB"/>
        </w:rPr>
        <w:t>A</w:t>
      </w:r>
      <w:r w:rsidRPr="00905CE7">
        <w:rPr>
          <w:b/>
          <w:bCs/>
          <w:vertAlign w:val="subscript"/>
          <w:lang w:val="en-GB"/>
        </w:rPr>
        <w:t>4</w:t>
      </w:r>
      <w:r w:rsidRPr="00905CE7">
        <w:rPr>
          <w:lang w:val="en-GB"/>
        </w:rPr>
        <w:t>. Extracted ion chromatogram, +ESI-MS spectrum, simulated/found spectra comparison.</w:t>
      </w:r>
    </w:p>
    <w:p w14:paraId="02909D54" w14:textId="3C54D901" w:rsidR="004A1F09" w:rsidRPr="00905CE7" w:rsidRDefault="004A1F09">
      <w:pPr>
        <w:rPr>
          <w:lang w:val="en-US"/>
        </w:rPr>
      </w:pPr>
      <w:r w:rsidRPr="00905CE7">
        <w:rPr>
          <w:lang w:val="en-US"/>
        </w:rPr>
        <w:br w:type="page"/>
      </w:r>
    </w:p>
    <w:p w14:paraId="1E15BEF3" w14:textId="67561882" w:rsidR="00B001B9" w:rsidRPr="00905CE7" w:rsidRDefault="00B001B9" w:rsidP="008B7495">
      <w:pPr>
        <w:rPr>
          <w:b/>
          <w:lang w:val="en-US"/>
        </w:rPr>
      </w:pPr>
      <w:r w:rsidRPr="00905CE7">
        <w:rPr>
          <w:b/>
          <w:lang w:val="en-US"/>
        </w:rPr>
        <w:lastRenderedPageBreak/>
        <w:t>A</w:t>
      </w:r>
      <w:r w:rsidRPr="00905CE7">
        <w:rPr>
          <w:b/>
          <w:vertAlign w:val="subscript"/>
          <w:lang w:val="en-US"/>
        </w:rPr>
        <w:t>4</w:t>
      </w:r>
      <w:r w:rsidRPr="00905CE7">
        <w:rPr>
          <w:b/>
          <w:lang w:val="en-US"/>
        </w:rPr>
        <w:t>-Hyd</w:t>
      </w:r>
    </w:p>
    <w:p w14:paraId="6CF7202B" w14:textId="7A7053B8" w:rsidR="00B001B9" w:rsidRPr="00905CE7" w:rsidRDefault="00B001B9">
      <w:pPr>
        <w:rPr>
          <w:lang w:val="en-US"/>
        </w:rPr>
      </w:pPr>
      <w:r w:rsidRPr="00905CE7">
        <w:rPr>
          <w:noProof/>
          <w:lang w:eastAsia="pl-PL"/>
        </w:rPr>
        <w:drawing>
          <wp:inline distT="0" distB="0" distL="0" distR="0" wp14:anchorId="3B05158F" wp14:editId="1DE1CC89">
            <wp:extent cx="5040000" cy="3611211"/>
            <wp:effectExtent l="0" t="0" r="8255" b="889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0000" cy="3611211"/>
                    </a:xfrm>
                    <a:prstGeom prst="rect">
                      <a:avLst/>
                    </a:prstGeom>
                    <a:noFill/>
                  </pic:spPr>
                </pic:pic>
              </a:graphicData>
            </a:graphic>
          </wp:inline>
        </w:drawing>
      </w:r>
    </w:p>
    <w:p w14:paraId="4248C3A3" w14:textId="5864CC43" w:rsidR="00B001B9" w:rsidRPr="00905CE7" w:rsidRDefault="00B001B9">
      <w:pPr>
        <w:rPr>
          <w:lang w:val="en-US"/>
        </w:rPr>
      </w:pPr>
      <w:r w:rsidRPr="00905CE7">
        <w:rPr>
          <w:noProof/>
          <w:lang w:eastAsia="pl-PL"/>
        </w:rPr>
        <w:drawing>
          <wp:inline distT="0" distB="0" distL="0" distR="0" wp14:anchorId="4DB7AA3E" wp14:editId="2C55AD5E">
            <wp:extent cx="5040000" cy="3606370"/>
            <wp:effectExtent l="0" t="0" r="8255"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000" cy="3606370"/>
                    </a:xfrm>
                    <a:prstGeom prst="rect">
                      <a:avLst/>
                    </a:prstGeom>
                    <a:noFill/>
                  </pic:spPr>
                </pic:pic>
              </a:graphicData>
            </a:graphic>
          </wp:inline>
        </w:drawing>
      </w:r>
    </w:p>
    <w:p w14:paraId="2DFD0B1F" w14:textId="1936C5FD" w:rsidR="00B7106B" w:rsidRDefault="00B7106B">
      <w:pPr>
        <w:rPr>
          <w:lang w:val="en-GB"/>
        </w:rPr>
      </w:pPr>
      <w:r w:rsidRPr="00905CE7">
        <w:rPr>
          <w:b/>
          <w:lang w:val="en-GB"/>
        </w:rPr>
        <w:t>Figure S</w:t>
      </w:r>
      <w:r w:rsidR="00C30DC6" w:rsidRPr="00905CE7">
        <w:rPr>
          <w:b/>
          <w:lang w:val="en-GB"/>
        </w:rPr>
        <w:t>24</w:t>
      </w:r>
      <w:r w:rsidRPr="00905CE7">
        <w:rPr>
          <w:b/>
          <w:lang w:val="en-GB"/>
        </w:rPr>
        <w:t>:</w:t>
      </w:r>
      <w:r w:rsidRPr="00905CE7">
        <w:rPr>
          <w:lang w:val="en-GB"/>
        </w:rPr>
        <w:t xml:space="preserve"> LC-MS analysis of </w:t>
      </w:r>
      <w:r w:rsidRPr="00905CE7">
        <w:rPr>
          <w:b/>
          <w:bCs/>
          <w:lang w:val="en-GB"/>
        </w:rPr>
        <w:t>A</w:t>
      </w:r>
      <w:r w:rsidRPr="00905CE7">
        <w:rPr>
          <w:b/>
          <w:bCs/>
          <w:vertAlign w:val="subscript"/>
          <w:lang w:val="en-GB"/>
        </w:rPr>
        <w:t>4</w:t>
      </w:r>
      <w:r w:rsidRPr="00905CE7">
        <w:rPr>
          <w:b/>
          <w:bCs/>
          <w:lang w:val="en-GB"/>
        </w:rPr>
        <w:t>-Hyd</w:t>
      </w:r>
      <w:r w:rsidRPr="00905CE7">
        <w:rPr>
          <w:lang w:val="en-GB"/>
        </w:rPr>
        <w:t>. Extracted ion chromatogram, +ESI-MS spectrum, simulated/found spectra comparison.</w:t>
      </w:r>
    </w:p>
    <w:p w14:paraId="65563CA8" w14:textId="3861F500" w:rsidR="0084608A" w:rsidRDefault="0084608A">
      <w:pPr>
        <w:rPr>
          <w:lang w:val="en-GB"/>
        </w:rPr>
      </w:pPr>
      <w:r>
        <w:rPr>
          <w:lang w:val="en-GB"/>
        </w:rPr>
        <w:br w:type="page"/>
      </w:r>
    </w:p>
    <w:p w14:paraId="2100DBD1" w14:textId="27BC2E39" w:rsidR="0084608A" w:rsidRPr="0084608A" w:rsidRDefault="0084608A">
      <w:pPr>
        <w:rPr>
          <w:b/>
          <w:lang w:val="en-GB"/>
        </w:rPr>
      </w:pPr>
      <w:r w:rsidRPr="0084608A">
        <w:rPr>
          <w:b/>
          <w:lang w:val="en-GB"/>
        </w:rPr>
        <w:lastRenderedPageBreak/>
        <w:t>AS</w:t>
      </w:r>
    </w:p>
    <w:p w14:paraId="794610BA" w14:textId="3B148475" w:rsidR="0084608A" w:rsidRDefault="0084608A">
      <w:pPr>
        <w:rPr>
          <w:lang w:val="en-GB"/>
        </w:rPr>
      </w:pPr>
      <w:r>
        <w:rPr>
          <w:noProof/>
          <w:lang w:eastAsia="pl-PL"/>
        </w:rPr>
        <w:drawing>
          <wp:inline distT="0" distB="0" distL="0" distR="0" wp14:anchorId="497CD95E" wp14:editId="52B028D7">
            <wp:extent cx="5040000" cy="7389555"/>
            <wp:effectExtent l="0" t="0" r="8255" b="190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000" cy="7389555"/>
                    </a:xfrm>
                    <a:prstGeom prst="rect">
                      <a:avLst/>
                    </a:prstGeom>
                    <a:noFill/>
                  </pic:spPr>
                </pic:pic>
              </a:graphicData>
            </a:graphic>
          </wp:inline>
        </w:drawing>
      </w:r>
    </w:p>
    <w:p w14:paraId="1D2A4629" w14:textId="1F846CF4" w:rsidR="0084608A" w:rsidRDefault="0084608A">
      <w:pPr>
        <w:rPr>
          <w:lang w:val="en-GB"/>
        </w:rPr>
      </w:pPr>
      <w:r w:rsidRPr="00905CE7">
        <w:rPr>
          <w:b/>
          <w:lang w:val="en-GB"/>
        </w:rPr>
        <w:t>Figure S2</w:t>
      </w:r>
      <w:r>
        <w:rPr>
          <w:b/>
          <w:lang w:val="en-GB"/>
        </w:rPr>
        <w:t>5</w:t>
      </w:r>
      <w:r w:rsidRPr="00905CE7">
        <w:rPr>
          <w:b/>
          <w:lang w:val="en-GB"/>
        </w:rPr>
        <w:t>:</w:t>
      </w:r>
      <w:r w:rsidRPr="00905CE7">
        <w:rPr>
          <w:lang w:val="en-GB"/>
        </w:rPr>
        <w:t xml:space="preserve"> LC-MS analysis of </w:t>
      </w:r>
      <w:r>
        <w:rPr>
          <w:b/>
          <w:bCs/>
          <w:lang w:val="en-GB"/>
        </w:rPr>
        <w:t>AS</w:t>
      </w:r>
      <w:r w:rsidRPr="00905CE7">
        <w:rPr>
          <w:lang w:val="en-GB"/>
        </w:rPr>
        <w:t>. Extracted ion chromatogram, +ESI-MS spectrum, simulated/found spectra comparison.</w:t>
      </w:r>
    </w:p>
    <w:p w14:paraId="36549C71" w14:textId="0DD0BF3E" w:rsidR="004E59C9" w:rsidRDefault="004E59C9">
      <w:pPr>
        <w:rPr>
          <w:lang w:val="en-GB"/>
        </w:rPr>
      </w:pPr>
    </w:p>
    <w:p w14:paraId="1C455C5B" w14:textId="2BF4D6B1" w:rsidR="004E59C9" w:rsidRDefault="004E59C9">
      <w:pPr>
        <w:rPr>
          <w:lang w:val="en-GB"/>
        </w:rPr>
      </w:pPr>
    </w:p>
    <w:p w14:paraId="17DCD47F" w14:textId="6D5CE194" w:rsidR="004E59C9" w:rsidRPr="004E59C9" w:rsidRDefault="004E59C9">
      <w:pPr>
        <w:rPr>
          <w:b/>
          <w:lang w:val="en-GB"/>
        </w:rPr>
      </w:pPr>
      <w:r w:rsidRPr="0084608A">
        <w:rPr>
          <w:b/>
          <w:lang w:val="en-GB"/>
        </w:rPr>
        <w:lastRenderedPageBreak/>
        <w:t>A</w:t>
      </w:r>
      <w:r>
        <w:rPr>
          <w:b/>
          <w:lang w:val="en-GB"/>
        </w:rPr>
        <w:t>A</w:t>
      </w:r>
    </w:p>
    <w:p w14:paraId="611DA519" w14:textId="6C89CCB7" w:rsidR="004E59C9" w:rsidRPr="00905CE7" w:rsidRDefault="00DA7784">
      <w:pPr>
        <w:rPr>
          <w:lang w:val="en-GB"/>
        </w:rPr>
      </w:pPr>
      <w:r>
        <w:rPr>
          <w:noProof/>
          <w:lang w:eastAsia="pl-PL"/>
        </w:rPr>
        <w:drawing>
          <wp:inline distT="0" distB="0" distL="0" distR="0" wp14:anchorId="50FBFEB4" wp14:editId="5AF7946D">
            <wp:extent cx="5040000" cy="6809735"/>
            <wp:effectExtent l="0" t="0" r="825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000" cy="6809735"/>
                    </a:xfrm>
                    <a:prstGeom prst="rect">
                      <a:avLst/>
                    </a:prstGeom>
                    <a:noFill/>
                  </pic:spPr>
                </pic:pic>
              </a:graphicData>
            </a:graphic>
          </wp:inline>
        </w:drawing>
      </w:r>
    </w:p>
    <w:p w14:paraId="0A6A756A" w14:textId="3ABBBE73" w:rsidR="004E59C9" w:rsidRDefault="004E59C9" w:rsidP="004E59C9">
      <w:pPr>
        <w:rPr>
          <w:lang w:val="en-GB"/>
        </w:rPr>
      </w:pPr>
      <w:r w:rsidRPr="00905CE7">
        <w:rPr>
          <w:b/>
          <w:lang w:val="en-GB"/>
        </w:rPr>
        <w:t>Figure S2</w:t>
      </w:r>
      <w:r>
        <w:rPr>
          <w:b/>
          <w:lang w:val="en-GB"/>
        </w:rPr>
        <w:t>6</w:t>
      </w:r>
      <w:r w:rsidRPr="00905CE7">
        <w:rPr>
          <w:b/>
          <w:lang w:val="en-GB"/>
        </w:rPr>
        <w:t>:</w:t>
      </w:r>
      <w:r w:rsidRPr="00905CE7">
        <w:rPr>
          <w:lang w:val="en-GB"/>
        </w:rPr>
        <w:t xml:space="preserve"> LC-MS analysis of </w:t>
      </w:r>
      <w:r>
        <w:rPr>
          <w:b/>
          <w:bCs/>
          <w:lang w:val="en-GB"/>
        </w:rPr>
        <w:t>AA</w:t>
      </w:r>
      <w:r w:rsidRPr="00905CE7">
        <w:rPr>
          <w:lang w:val="en-GB"/>
        </w:rPr>
        <w:t>. Extracted ion chromatogram, +ESI-MS spectrum, simulated/found spectra comparison.</w:t>
      </w:r>
    </w:p>
    <w:p w14:paraId="4F861B9E" w14:textId="774B6B9D" w:rsidR="002A1C3F" w:rsidRDefault="002A1C3F" w:rsidP="004E59C9">
      <w:pPr>
        <w:rPr>
          <w:lang w:val="en-GB"/>
        </w:rPr>
      </w:pPr>
    </w:p>
    <w:p w14:paraId="236C6F15" w14:textId="11EE34A6" w:rsidR="002A1C3F" w:rsidRDefault="002A1C3F" w:rsidP="004E59C9">
      <w:pPr>
        <w:rPr>
          <w:lang w:val="en-GB"/>
        </w:rPr>
      </w:pPr>
    </w:p>
    <w:p w14:paraId="7A668ABC" w14:textId="4AE5449C" w:rsidR="002A1C3F" w:rsidRDefault="002A1C3F" w:rsidP="004E59C9">
      <w:pPr>
        <w:rPr>
          <w:lang w:val="en-GB"/>
        </w:rPr>
      </w:pPr>
    </w:p>
    <w:p w14:paraId="5885E751" w14:textId="2407F5AE" w:rsidR="002A1C3F" w:rsidRDefault="002A1C3F" w:rsidP="004E59C9">
      <w:pPr>
        <w:rPr>
          <w:lang w:val="en-GB"/>
        </w:rPr>
      </w:pPr>
    </w:p>
    <w:p w14:paraId="6068D339" w14:textId="41392038" w:rsidR="002A1C3F" w:rsidRPr="002A1C3F" w:rsidRDefault="002A1C3F" w:rsidP="004E59C9">
      <w:pPr>
        <w:rPr>
          <w:b/>
          <w:bCs/>
          <w:lang w:val="en-GB"/>
        </w:rPr>
      </w:pPr>
      <w:r w:rsidRPr="002A1C3F">
        <w:rPr>
          <w:b/>
          <w:bCs/>
          <w:lang w:val="en-GB"/>
        </w:rPr>
        <w:lastRenderedPageBreak/>
        <w:t>AA-</w:t>
      </w:r>
      <w:proofErr w:type="spellStart"/>
      <w:r w:rsidRPr="002A1C3F">
        <w:rPr>
          <w:b/>
          <w:bCs/>
          <w:lang w:val="en-GB"/>
        </w:rPr>
        <w:t>Hyd</w:t>
      </w:r>
      <w:proofErr w:type="spellEnd"/>
    </w:p>
    <w:p w14:paraId="14AD6CB1" w14:textId="7BA8016B" w:rsidR="002A1C3F" w:rsidRDefault="002A1C3F" w:rsidP="004E59C9">
      <w:pPr>
        <w:rPr>
          <w:lang w:val="en-GB"/>
        </w:rPr>
      </w:pPr>
      <w:r>
        <w:rPr>
          <w:noProof/>
          <w:lang w:eastAsia="pl-PL"/>
        </w:rPr>
        <w:drawing>
          <wp:inline distT="0" distB="0" distL="0" distR="0" wp14:anchorId="27721AAD" wp14:editId="12A156D4">
            <wp:extent cx="5040000" cy="6644929"/>
            <wp:effectExtent l="0" t="0" r="8255" b="381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0000" cy="6644929"/>
                    </a:xfrm>
                    <a:prstGeom prst="rect">
                      <a:avLst/>
                    </a:prstGeom>
                    <a:noFill/>
                  </pic:spPr>
                </pic:pic>
              </a:graphicData>
            </a:graphic>
          </wp:inline>
        </w:drawing>
      </w:r>
    </w:p>
    <w:p w14:paraId="2506349A" w14:textId="32432149" w:rsidR="002A1C3F" w:rsidRDefault="002A1C3F" w:rsidP="002A1C3F">
      <w:pPr>
        <w:rPr>
          <w:lang w:val="en-GB"/>
        </w:rPr>
      </w:pPr>
      <w:r w:rsidRPr="00905CE7">
        <w:rPr>
          <w:b/>
          <w:lang w:val="en-GB"/>
        </w:rPr>
        <w:t>Figure S2</w:t>
      </w:r>
      <w:r>
        <w:rPr>
          <w:b/>
          <w:lang w:val="en-GB"/>
        </w:rPr>
        <w:t>7</w:t>
      </w:r>
      <w:r w:rsidRPr="00905CE7">
        <w:rPr>
          <w:b/>
          <w:lang w:val="en-GB"/>
        </w:rPr>
        <w:t>:</w:t>
      </w:r>
      <w:r w:rsidRPr="00905CE7">
        <w:rPr>
          <w:lang w:val="en-GB"/>
        </w:rPr>
        <w:t xml:space="preserve"> LC-MS analysis of </w:t>
      </w:r>
      <w:r>
        <w:rPr>
          <w:b/>
          <w:bCs/>
          <w:lang w:val="en-GB"/>
        </w:rPr>
        <w:t>AA-Hyd</w:t>
      </w:r>
      <w:r w:rsidRPr="00905CE7">
        <w:rPr>
          <w:lang w:val="en-GB"/>
        </w:rPr>
        <w:t>. Extracted ion chromatogram, +ESI-MS spectrum, simulated/found spectra comparison.</w:t>
      </w:r>
    </w:p>
    <w:p w14:paraId="3B058798" w14:textId="5E2FA444" w:rsidR="002A1C3F" w:rsidRDefault="002A1C3F" w:rsidP="002A1C3F">
      <w:pPr>
        <w:rPr>
          <w:lang w:val="en-GB"/>
        </w:rPr>
      </w:pPr>
    </w:p>
    <w:p w14:paraId="168782AE" w14:textId="056A389F" w:rsidR="00B001B9" w:rsidRPr="00905CE7" w:rsidRDefault="00B001B9">
      <w:pPr>
        <w:rPr>
          <w:lang w:val="en-US"/>
        </w:rPr>
      </w:pPr>
      <w:r w:rsidRPr="00905CE7">
        <w:rPr>
          <w:lang w:val="en-US"/>
        </w:rPr>
        <w:br w:type="page"/>
      </w:r>
    </w:p>
    <w:p w14:paraId="6704842C" w14:textId="6A2FBB5D" w:rsidR="006E71E1" w:rsidRPr="00905CE7" w:rsidRDefault="006E71E1" w:rsidP="006E71E1">
      <w:pPr>
        <w:pStyle w:val="Nagwek1"/>
        <w:rPr>
          <w:lang w:val="en-US"/>
        </w:rPr>
      </w:pPr>
      <w:bookmarkStart w:id="4" w:name="_Toc79511977"/>
      <w:r w:rsidRPr="00905CE7">
        <w:rPr>
          <w:lang w:val="en-US"/>
        </w:rPr>
        <w:lastRenderedPageBreak/>
        <w:t xml:space="preserve">HPLC </w:t>
      </w:r>
      <w:r w:rsidR="002C27AF" w:rsidRPr="00905CE7">
        <w:rPr>
          <w:lang w:val="en-US"/>
        </w:rPr>
        <w:t>Data</w:t>
      </w:r>
      <w:bookmarkEnd w:id="4"/>
    </w:p>
    <w:p w14:paraId="67166822" w14:textId="1B538642" w:rsidR="002F1299" w:rsidRPr="00905CE7" w:rsidRDefault="007241F5" w:rsidP="008B7495">
      <w:pPr>
        <w:rPr>
          <w:b/>
          <w:lang w:val="en-US"/>
        </w:rPr>
      </w:pPr>
      <w:r w:rsidRPr="00905CE7">
        <w:rPr>
          <w:b/>
          <w:lang w:val="en-US"/>
        </w:rPr>
        <w:t>DMSO/Water optimization</w:t>
      </w:r>
    </w:p>
    <w:p w14:paraId="09E22BBB" w14:textId="529B9FF4" w:rsidR="009D4DB2" w:rsidRPr="00905CE7" w:rsidRDefault="007241F5" w:rsidP="009D4DB2">
      <w:pPr>
        <w:rPr>
          <w:lang w:val="en-US"/>
        </w:rPr>
      </w:pPr>
      <w:r w:rsidRPr="00905CE7">
        <w:rPr>
          <w:noProof/>
          <w:lang w:eastAsia="pl-PL"/>
        </w:rPr>
        <w:drawing>
          <wp:inline distT="0" distB="0" distL="0" distR="0" wp14:anchorId="09F1739E" wp14:editId="2F890269">
            <wp:extent cx="4320000" cy="5518169"/>
            <wp:effectExtent l="0" t="0" r="4445" b="635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20000" cy="5518169"/>
                    </a:xfrm>
                    <a:prstGeom prst="rect">
                      <a:avLst/>
                    </a:prstGeom>
                    <a:noFill/>
                  </pic:spPr>
                </pic:pic>
              </a:graphicData>
            </a:graphic>
          </wp:inline>
        </w:drawing>
      </w:r>
    </w:p>
    <w:p w14:paraId="31401F45" w14:textId="1E51772B" w:rsidR="00B7106B" w:rsidRPr="00905CE7" w:rsidRDefault="00B7106B" w:rsidP="009D4DB2">
      <w:pPr>
        <w:rPr>
          <w:lang w:val="en-GB"/>
        </w:rPr>
      </w:pPr>
      <w:r w:rsidRPr="00905CE7">
        <w:rPr>
          <w:b/>
          <w:lang w:val="en-GB"/>
        </w:rPr>
        <w:t>Figure S</w:t>
      </w:r>
      <w:r w:rsidR="00C30DC6" w:rsidRPr="00905CE7">
        <w:rPr>
          <w:b/>
          <w:lang w:val="en-GB"/>
        </w:rPr>
        <w:t>2</w:t>
      </w:r>
      <w:r w:rsidR="008A2941">
        <w:rPr>
          <w:b/>
          <w:lang w:val="en-GB"/>
        </w:rPr>
        <w:t>8</w:t>
      </w:r>
      <w:r w:rsidRPr="00905CE7">
        <w:rPr>
          <w:b/>
          <w:lang w:val="en-GB"/>
        </w:rPr>
        <w:t>:</w:t>
      </w:r>
      <w:r w:rsidRPr="00905CE7">
        <w:rPr>
          <w:lang w:val="en-GB"/>
        </w:rPr>
        <w:t xml:space="preserve"> HPLC traces (254 nm) of DMSO/Water optimization DCLs.</w:t>
      </w:r>
    </w:p>
    <w:p w14:paraId="4B4DC00E" w14:textId="05D18D54" w:rsidR="007241F5" w:rsidRPr="00905CE7" w:rsidRDefault="007241F5" w:rsidP="009D4DB2">
      <w:pPr>
        <w:rPr>
          <w:lang w:val="en-US"/>
        </w:rPr>
      </w:pPr>
      <w:r w:rsidRPr="00905CE7">
        <w:rPr>
          <w:lang w:val="en-US"/>
        </w:rPr>
        <w:br w:type="page"/>
      </w:r>
    </w:p>
    <w:p w14:paraId="738B6975" w14:textId="7247FE17" w:rsidR="007241F5" w:rsidRPr="00905CE7" w:rsidRDefault="007241F5" w:rsidP="008B7495">
      <w:pPr>
        <w:rPr>
          <w:b/>
          <w:lang w:val="en-US"/>
        </w:rPr>
      </w:pPr>
      <w:r w:rsidRPr="00905CE7">
        <w:rPr>
          <w:b/>
          <w:lang w:val="en-US"/>
        </w:rPr>
        <w:lastRenderedPageBreak/>
        <w:t>DMSO/0.1M AcONH</w:t>
      </w:r>
      <w:r w:rsidRPr="00905CE7">
        <w:rPr>
          <w:b/>
          <w:vertAlign w:val="subscript"/>
          <w:lang w:val="en-US"/>
        </w:rPr>
        <w:t>4</w:t>
      </w:r>
      <w:r w:rsidRPr="00905CE7">
        <w:rPr>
          <w:b/>
          <w:lang w:val="en-US"/>
        </w:rPr>
        <w:t xml:space="preserve"> optimization</w:t>
      </w:r>
    </w:p>
    <w:p w14:paraId="6B03D8F9" w14:textId="09749DAF" w:rsidR="007241F5" w:rsidRPr="00905CE7" w:rsidRDefault="007241F5" w:rsidP="002F1299">
      <w:pPr>
        <w:rPr>
          <w:lang w:val="en-US"/>
        </w:rPr>
      </w:pPr>
      <w:r w:rsidRPr="00905CE7">
        <w:rPr>
          <w:noProof/>
          <w:lang w:eastAsia="pl-PL"/>
        </w:rPr>
        <w:drawing>
          <wp:inline distT="0" distB="0" distL="0" distR="0" wp14:anchorId="2158B992" wp14:editId="32EA38FA">
            <wp:extent cx="4320000" cy="5803554"/>
            <wp:effectExtent l="0" t="0" r="4445" b="6985"/>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0000" cy="5803554"/>
                    </a:xfrm>
                    <a:prstGeom prst="rect">
                      <a:avLst/>
                    </a:prstGeom>
                    <a:noFill/>
                  </pic:spPr>
                </pic:pic>
              </a:graphicData>
            </a:graphic>
          </wp:inline>
        </w:drawing>
      </w:r>
    </w:p>
    <w:p w14:paraId="31CC37D6" w14:textId="421E081A" w:rsidR="00B7106B" w:rsidRPr="00905CE7" w:rsidRDefault="00B7106B" w:rsidP="00B7106B">
      <w:pPr>
        <w:rPr>
          <w:lang w:val="en-GB"/>
        </w:rPr>
      </w:pPr>
      <w:r w:rsidRPr="00905CE7">
        <w:rPr>
          <w:b/>
          <w:lang w:val="en-GB"/>
        </w:rPr>
        <w:t>Figure S</w:t>
      </w:r>
      <w:r w:rsidR="008A2941">
        <w:rPr>
          <w:b/>
          <w:lang w:val="en-GB"/>
        </w:rPr>
        <w:t>29</w:t>
      </w:r>
      <w:r w:rsidRPr="00905CE7">
        <w:rPr>
          <w:b/>
          <w:lang w:val="en-GB"/>
        </w:rPr>
        <w:t>:</w:t>
      </w:r>
      <w:r w:rsidRPr="00905CE7">
        <w:rPr>
          <w:lang w:val="en-GB"/>
        </w:rPr>
        <w:t xml:space="preserve"> HPLC traces (254 nm) of DMSO/</w:t>
      </w:r>
      <w:r w:rsidR="009B4E0D" w:rsidRPr="00905CE7">
        <w:rPr>
          <w:lang w:val="en-US"/>
        </w:rPr>
        <w:t>0.1M AcONH</w:t>
      </w:r>
      <w:r w:rsidR="009B4E0D" w:rsidRPr="00905CE7">
        <w:rPr>
          <w:vertAlign w:val="subscript"/>
          <w:lang w:val="en-US"/>
        </w:rPr>
        <w:t>4</w:t>
      </w:r>
      <w:r w:rsidRPr="00905CE7">
        <w:rPr>
          <w:lang w:val="en-GB"/>
        </w:rPr>
        <w:t xml:space="preserve"> optimization DCLs.</w:t>
      </w:r>
    </w:p>
    <w:p w14:paraId="75EA1061" w14:textId="2F834C08" w:rsidR="007241F5" w:rsidRPr="00905CE7" w:rsidRDefault="007241F5" w:rsidP="007241F5">
      <w:pPr>
        <w:rPr>
          <w:lang w:val="en-US"/>
        </w:rPr>
      </w:pPr>
      <w:r w:rsidRPr="00905CE7">
        <w:rPr>
          <w:lang w:val="en-US"/>
        </w:rPr>
        <w:br w:type="page"/>
      </w:r>
    </w:p>
    <w:p w14:paraId="75641CEB" w14:textId="5E988F08" w:rsidR="007241F5" w:rsidRPr="00905CE7" w:rsidRDefault="007241F5" w:rsidP="008B7495">
      <w:pPr>
        <w:rPr>
          <w:b/>
          <w:lang w:val="en-US"/>
        </w:rPr>
      </w:pPr>
      <w:r w:rsidRPr="00905CE7">
        <w:rPr>
          <w:b/>
          <w:lang w:val="en-US"/>
        </w:rPr>
        <w:lastRenderedPageBreak/>
        <w:t>pH in 5%DMSO/0.1M AcONH</w:t>
      </w:r>
      <w:r w:rsidRPr="00905CE7">
        <w:rPr>
          <w:b/>
          <w:vertAlign w:val="subscript"/>
          <w:lang w:val="en-US"/>
        </w:rPr>
        <w:t>4</w:t>
      </w:r>
      <w:r w:rsidRPr="00905CE7">
        <w:rPr>
          <w:b/>
          <w:lang w:val="en-US"/>
        </w:rPr>
        <w:t xml:space="preserve"> optimization</w:t>
      </w:r>
    </w:p>
    <w:p w14:paraId="55F86295" w14:textId="54784CF2" w:rsidR="009D4DB2" w:rsidRPr="00905CE7" w:rsidRDefault="007241F5" w:rsidP="009D4DB2">
      <w:pPr>
        <w:rPr>
          <w:lang w:val="en-US"/>
        </w:rPr>
      </w:pPr>
      <w:r w:rsidRPr="00905CE7">
        <w:rPr>
          <w:noProof/>
          <w:lang w:eastAsia="pl-PL"/>
        </w:rPr>
        <w:drawing>
          <wp:inline distT="0" distB="0" distL="0" distR="0" wp14:anchorId="1998ACDD" wp14:editId="5D86F760">
            <wp:extent cx="4320000" cy="4588812"/>
            <wp:effectExtent l="0" t="0" r="4445" b="2540"/>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20000" cy="4588812"/>
                    </a:xfrm>
                    <a:prstGeom prst="rect">
                      <a:avLst/>
                    </a:prstGeom>
                    <a:noFill/>
                  </pic:spPr>
                </pic:pic>
              </a:graphicData>
            </a:graphic>
          </wp:inline>
        </w:drawing>
      </w:r>
    </w:p>
    <w:p w14:paraId="5327744E" w14:textId="775A2BD7" w:rsidR="009B4E0D" w:rsidRDefault="009B4E0D" w:rsidP="009B4E0D">
      <w:pPr>
        <w:rPr>
          <w:lang w:val="en-GB"/>
        </w:rPr>
      </w:pPr>
      <w:r w:rsidRPr="00905CE7">
        <w:rPr>
          <w:b/>
          <w:lang w:val="en-GB"/>
        </w:rPr>
        <w:t>Figure S</w:t>
      </w:r>
      <w:r w:rsidR="00280FB0">
        <w:rPr>
          <w:b/>
          <w:lang w:val="en-GB"/>
        </w:rPr>
        <w:t>3</w:t>
      </w:r>
      <w:r w:rsidR="008A2941">
        <w:rPr>
          <w:b/>
          <w:lang w:val="en-GB"/>
        </w:rPr>
        <w:t>0</w:t>
      </w:r>
      <w:r w:rsidRPr="00905CE7">
        <w:rPr>
          <w:b/>
          <w:lang w:val="en-GB"/>
        </w:rPr>
        <w:t>:</w:t>
      </w:r>
      <w:r w:rsidRPr="00905CE7">
        <w:rPr>
          <w:lang w:val="en-GB"/>
        </w:rPr>
        <w:t xml:space="preserve"> HPLC traces (254 nm) of </w:t>
      </w:r>
      <w:r w:rsidRPr="00905CE7">
        <w:rPr>
          <w:lang w:val="en-US"/>
        </w:rPr>
        <w:t>pH in 5%</w:t>
      </w:r>
      <w:r w:rsidR="004222FF">
        <w:rPr>
          <w:lang w:val="en-US"/>
        </w:rPr>
        <w:t xml:space="preserve"> </w:t>
      </w:r>
      <w:r w:rsidRPr="00905CE7">
        <w:rPr>
          <w:lang w:val="en-US"/>
        </w:rPr>
        <w:t>DMSO/0.1M AcONH</w:t>
      </w:r>
      <w:r w:rsidRPr="00905CE7">
        <w:rPr>
          <w:vertAlign w:val="subscript"/>
          <w:lang w:val="en-US"/>
        </w:rPr>
        <w:t>4</w:t>
      </w:r>
      <w:r w:rsidRPr="00905CE7">
        <w:rPr>
          <w:lang w:val="en-GB"/>
        </w:rPr>
        <w:t xml:space="preserve"> optimization DCLs.</w:t>
      </w:r>
    </w:p>
    <w:p w14:paraId="0FB3CB74" w14:textId="77777777" w:rsidR="00FF587A" w:rsidRDefault="00FF587A" w:rsidP="009B4E0D">
      <w:pPr>
        <w:rPr>
          <w:lang w:val="en-GB"/>
        </w:rPr>
      </w:pPr>
    </w:p>
    <w:p w14:paraId="20140F42" w14:textId="4FAFC476" w:rsidR="00FF587A" w:rsidRPr="00905CE7" w:rsidRDefault="00FF587A" w:rsidP="009B4E0D">
      <w:pPr>
        <w:rPr>
          <w:lang w:val="en-GB"/>
        </w:rPr>
      </w:pPr>
      <w:r>
        <w:object w:dxaOrig="7058" w:dyaOrig="1387" w14:anchorId="57D634AD">
          <v:shape id="_x0000_i1033" type="#_x0000_t75" style="width:353.2pt;height:69.3pt" o:ole="">
            <v:imagedata r:id="rId64" o:title=""/>
          </v:shape>
          <o:OLEObject Type="Embed" ProgID="ChemDraw.Document.6.0" ShapeID="_x0000_i1033" DrawAspect="Content" ObjectID="_1691857187" r:id="rId65"/>
        </w:object>
      </w:r>
    </w:p>
    <w:p w14:paraId="0FDDBA15" w14:textId="0A3347F9" w:rsidR="00FF587A" w:rsidRDefault="00FF587A" w:rsidP="00FF587A">
      <w:pPr>
        <w:rPr>
          <w:lang w:val="en-GB"/>
        </w:rPr>
      </w:pPr>
      <w:r w:rsidRPr="00905CE7">
        <w:rPr>
          <w:b/>
          <w:lang w:val="en-GB"/>
        </w:rPr>
        <w:t>Figure S</w:t>
      </w:r>
      <w:r w:rsidR="004E59C9">
        <w:rPr>
          <w:b/>
          <w:lang w:val="en-GB"/>
        </w:rPr>
        <w:t>3</w:t>
      </w:r>
      <w:r w:rsidR="008A2941">
        <w:rPr>
          <w:b/>
          <w:lang w:val="en-GB"/>
        </w:rPr>
        <w:t>1</w:t>
      </w:r>
      <w:r w:rsidRPr="00905CE7">
        <w:rPr>
          <w:b/>
          <w:lang w:val="en-GB"/>
        </w:rPr>
        <w:t>:</w:t>
      </w:r>
      <w:r w:rsidRPr="00905CE7">
        <w:rPr>
          <w:lang w:val="en-GB"/>
        </w:rPr>
        <w:t xml:space="preserve"> </w:t>
      </w:r>
      <w:r>
        <w:rPr>
          <w:lang w:val="en-GB"/>
        </w:rPr>
        <w:t>Scheme of the N-p</w:t>
      </w:r>
      <w:r w:rsidRPr="00FF587A">
        <w:rPr>
          <w:lang w:val="en-GB"/>
        </w:rPr>
        <w:t>hthalimide</w:t>
      </w:r>
      <w:r>
        <w:rPr>
          <w:lang w:val="en-GB"/>
        </w:rPr>
        <w:t xml:space="preserve"> derivative hydrolysis mechanism in basic conditions</w:t>
      </w:r>
      <w:r w:rsidRPr="00905CE7">
        <w:rPr>
          <w:lang w:val="en-GB"/>
        </w:rPr>
        <w:t>.</w:t>
      </w:r>
      <w:r>
        <w:rPr>
          <w:lang w:val="en-GB"/>
        </w:rPr>
        <w:fldChar w:fldCharType="begin"/>
      </w:r>
      <w:r>
        <w:rPr>
          <w:lang w:val="en-GB"/>
        </w:rPr>
        <w:instrText xml:space="preserve"> ADDIN EN.CITE &lt;EndNote&gt;&lt;Cite&gt;&lt;Author&gt;Khan&lt;/Author&gt;&lt;Year&gt;1979&lt;/Year&gt;&lt;RecNum&gt;316&lt;/RecNum&gt;&lt;DisplayText&gt;&lt;style face="superscript"&gt;[3]&lt;/style&gt;&lt;/DisplayText&gt;&lt;record&gt;&lt;rec-number&gt;316&lt;/rec-number&gt;&lt;foreign-keys&gt;&lt;key app="EN" db-id="f50ed9v03peeruea2xpxdzdjpw2dwv5az2v5" timestamp="1600429532"&gt;316&lt;/key&gt;&lt;/foreign-keys&gt;&lt;ref-type name="Journal Article"&gt;17&lt;/ref-type&gt;&lt;contributors&gt;&lt;authors&gt;&lt;author&gt;Khan, M. Niyaz&lt;/author&gt;&lt;author&gt;Khan, A. Aziz&lt;/author&gt;&lt;/authors&gt;&lt;/contributors&gt;&lt;titles&gt;&lt;title&gt;Kinetics and mechanism of base-catalysed hydrolysis of phthalimide&lt;/title&gt;&lt;secondary-title&gt;&lt;style face="normal" font="default" size="100%"&gt;J. Chem. Soc. Perkin Trans. I&lt;/style&gt;&lt;style face="normal" font="default" charset="238" size="100%"&gt;I&lt;/style&gt;&lt;/secondary-title&gt;&lt;/titles&gt;&lt;periodical&gt;&lt;full-title&gt;J. Chem. Soc. Perkin Trans. II&lt;/full-title&gt;&lt;/periodical&gt;&lt;pages&gt;796-798&lt;/pages&gt;&lt;volume&gt;&lt;style face="normal" font="default" charset="238" size="100%"&gt;-&lt;/style&gt;&lt;/volume&gt;&lt;number&gt;6&lt;/number&gt;&lt;dates&gt;&lt;year&gt;1979&lt;/year&gt;&lt;/dates&gt;&lt;publisher&gt;The Royal Society of Chemistry&lt;/publisher&gt;&lt;isbn&gt;0300-9580&lt;/isbn&gt;&lt;urls&gt;&lt;related-urls&gt;&lt;url&gt;http://dx.doi.org/10.1039/P29790000796&lt;/url&gt;&lt;url&gt;https://pubs.rsc.org/en/content/articlepdf/1979/p2/p29790000796&lt;/url&gt;&lt;/related-urls&gt;&lt;/urls&gt;&lt;electronic-resource-num&gt;10.1039/P29790000796&lt;/electronic-resource-num&gt;&lt;/record&gt;&lt;/Cite&gt;&lt;/EndNote&gt;</w:instrText>
      </w:r>
      <w:r>
        <w:rPr>
          <w:lang w:val="en-GB"/>
        </w:rPr>
        <w:fldChar w:fldCharType="separate"/>
      </w:r>
      <w:r w:rsidRPr="00FF587A">
        <w:rPr>
          <w:noProof/>
          <w:vertAlign w:val="superscript"/>
          <w:lang w:val="en-GB"/>
        </w:rPr>
        <w:t>[3]</w:t>
      </w:r>
      <w:r>
        <w:rPr>
          <w:lang w:val="en-GB"/>
        </w:rPr>
        <w:fldChar w:fldCharType="end"/>
      </w:r>
    </w:p>
    <w:p w14:paraId="5901AF9C" w14:textId="77777777" w:rsidR="001908E3" w:rsidRDefault="008B7495">
      <w:pPr>
        <w:rPr>
          <w:lang w:val="en-GB"/>
        </w:rPr>
      </w:pPr>
      <w:r w:rsidRPr="00905CE7">
        <w:rPr>
          <w:lang w:val="en-GB"/>
        </w:rPr>
        <w:br w:type="page"/>
      </w:r>
    </w:p>
    <w:p w14:paraId="468ABD53" w14:textId="4613EC80" w:rsidR="001908E3" w:rsidRDefault="001908E3">
      <w:pPr>
        <w:rPr>
          <w:lang w:val="en-GB"/>
        </w:rPr>
      </w:pPr>
      <w:r>
        <w:rPr>
          <w:noProof/>
          <w:lang w:eastAsia="pl-PL"/>
        </w:rPr>
        <w:lastRenderedPageBreak/>
        <w:drawing>
          <wp:inline distT="0" distB="0" distL="0" distR="0" wp14:anchorId="66B06971" wp14:editId="52746BC0">
            <wp:extent cx="5040000" cy="3522225"/>
            <wp:effectExtent l="0" t="0" r="8255" b="254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000" cy="3522225"/>
                    </a:xfrm>
                    <a:prstGeom prst="rect">
                      <a:avLst/>
                    </a:prstGeom>
                    <a:noFill/>
                  </pic:spPr>
                </pic:pic>
              </a:graphicData>
            </a:graphic>
          </wp:inline>
        </w:drawing>
      </w:r>
    </w:p>
    <w:p w14:paraId="31625A7B" w14:textId="41B77EC3" w:rsidR="00613F28" w:rsidRPr="00905CE7" w:rsidRDefault="00613F28" w:rsidP="00613F28">
      <w:pPr>
        <w:jc w:val="both"/>
        <w:rPr>
          <w:lang w:val="en-GB"/>
        </w:rPr>
      </w:pPr>
      <w:r w:rsidRPr="00905CE7">
        <w:rPr>
          <w:b/>
          <w:lang w:val="en-GB"/>
        </w:rPr>
        <w:t>Figure S</w:t>
      </w:r>
      <w:r>
        <w:rPr>
          <w:b/>
          <w:lang w:val="en-GB"/>
        </w:rPr>
        <w:t>3</w:t>
      </w:r>
      <w:r w:rsidR="008A2941">
        <w:rPr>
          <w:b/>
          <w:lang w:val="en-GB"/>
        </w:rPr>
        <w:t>2</w:t>
      </w:r>
      <w:r w:rsidRPr="00905CE7">
        <w:rPr>
          <w:b/>
          <w:lang w:val="en-GB"/>
        </w:rPr>
        <w:t>:</w:t>
      </w:r>
      <w:r w:rsidRPr="00905CE7">
        <w:rPr>
          <w:lang w:val="en-GB"/>
        </w:rPr>
        <w:t xml:space="preserve"> COSY NMR spectr</w:t>
      </w:r>
      <w:r>
        <w:rPr>
          <w:lang w:val="en-GB"/>
        </w:rPr>
        <w:t>um</w:t>
      </w:r>
      <w:r w:rsidRPr="00905CE7">
        <w:rPr>
          <w:lang w:val="en-GB"/>
        </w:rPr>
        <w:t xml:space="preserve"> of </w:t>
      </w:r>
      <w:r w:rsidRPr="00905CE7">
        <w:rPr>
          <w:b/>
          <w:lang w:val="en-GB"/>
        </w:rPr>
        <w:t>A</w:t>
      </w:r>
      <w:r w:rsidRPr="00613F28">
        <w:rPr>
          <w:b/>
          <w:vertAlign w:val="subscript"/>
          <w:lang w:val="en-GB"/>
        </w:rPr>
        <w:t>2</w:t>
      </w:r>
      <w:r w:rsidRPr="00905CE7">
        <w:rPr>
          <w:b/>
          <w:lang w:val="en-GB"/>
        </w:rPr>
        <w:t>-</w:t>
      </w:r>
      <w:r>
        <w:rPr>
          <w:b/>
          <w:lang w:val="en-GB"/>
        </w:rPr>
        <w:t>4</w:t>
      </w:r>
      <w:r w:rsidRPr="00905CE7">
        <w:rPr>
          <w:b/>
          <w:lang w:val="en-GB"/>
        </w:rPr>
        <w:t>Hyd</w:t>
      </w:r>
      <w:r w:rsidRPr="00905CE7">
        <w:rPr>
          <w:lang w:val="en-GB"/>
        </w:rPr>
        <w:t xml:space="preserve"> in DMSO-</w:t>
      </w:r>
      <w:r w:rsidRPr="00905CE7">
        <w:rPr>
          <w:i/>
          <w:lang w:val="en-GB"/>
        </w:rPr>
        <w:t>d</w:t>
      </w:r>
      <w:r w:rsidRPr="00905CE7">
        <w:rPr>
          <w:i/>
          <w:vertAlign w:val="subscript"/>
          <w:lang w:val="en-GB"/>
        </w:rPr>
        <w:t>6</w:t>
      </w:r>
      <w:r w:rsidRPr="00905CE7">
        <w:rPr>
          <w:lang w:val="en-GB"/>
        </w:rPr>
        <w:t xml:space="preserve"> at 298 K (300 MHz).</w:t>
      </w:r>
    </w:p>
    <w:p w14:paraId="0564D401" w14:textId="403A96B5" w:rsidR="00613F28" w:rsidRDefault="00613F28">
      <w:pPr>
        <w:rPr>
          <w:lang w:val="en-GB"/>
        </w:rPr>
      </w:pPr>
    </w:p>
    <w:p w14:paraId="22B46204" w14:textId="7908E3FF" w:rsidR="00613F28" w:rsidRDefault="00945BF1">
      <w:pPr>
        <w:rPr>
          <w:lang w:val="en-GB"/>
        </w:rPr>
      </w:pPr>
      <w:r>
        <w:rPr>
          <w:noProof/>
          <w:lang w:eastAsia="pl-PL"/>
        </w:rPr>
        <w:drawing>
          <wp:inline distT="0" distB="0" distL="0" distR="0" wp14:anchorId="3DE2DCD3" wp14:editId="33FE7637">
            <wp:extent cx="5040000" cy="3519137"/>
            <wp:effectExtent l="0" t="0" r="825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0000" cy="3519137"/>
                    </a:xfrm>
                    <a:prstGeom prst="rect">
                      <a:avLst/>
                    </a:prstGeom>
                    <a:noFill/>
                  </pic:spPr>
                </pic:pic>
              </a:graphicData>
            </a:graphic>
          </wp:inline>
        </w:drawing>
      </w:r>
    </w:p>
    <w:p w14:paraId="0A10B384" w14:textId="48FA367D" w:rsidR="00613F28" w:rsidRDefault="00613F28" w:rsidP="00613F28">
      <w:pPr>
        <w:jc w:val="both"/>
        <w:rPr>
          <w:lang w:val="en-GB"/>
        </w:rPr>
      </w:pPr>
      <w:r w:rsidRPr="00905CE7">
        <w:rPr>
          <w:b/>
          <w:lang w:val="en-GB"/>
        </w:rPr>
        <w:t>Figure S</w:t>
      </w:r>
      <w:r>
        <w:rPr>
          <w:b/>
          <w:lang w:val="en-GB"/>
        </w:rPr>
        <w:t>3</w:t>
      </w:r>
      <w:r w:rsidR="008A2941">
        <w:rPr>
          <w:b/>
          <w:lang w:val="en-GB"/>
        </w:rPr>
        <w:t>3</w:t>
      </w:r>
      <w:r w:rsidRPr="00905CE7">
        <w:rPr>
          <w:b/>
          <w:lang w:val="en-GB"/>
        </w:rPr>
        <w:t>:</w:t>
      </w:r>
      <w:r w:rsidRPr="00905CE7">
        <w:rPr>
          <w:lang w:val="en-GB"/>
        </w:rPr>
        <w:t xml:space="preserve"> COSY NMR spectr</w:t>
      </w:r>
      <w:r>
        <w:rPr>
          <w:lang w:val="en-GB"/>
        </w:rPr>
        <w:t>um</w:t>
      </w:r>
      <w:r w:rsidRPr="00905CE7">
        <w:rPr>
          <w:lang w:val="en-GB"/>
        </w:rPr>
        <w:t xml:space="preserve"> of </w:t>
      </w:r>
      <w:r w:rsidRPr="00613F28">
        <w:rPr>
          <w:b/>
          <w:lang w:val="en-GB"/>
        </w:rPr>
        <w:t>A</w:t>
      </w:r>
      <w:r>
        <w:rPr>
          <w:lang w:val="en-GB"/>
        </w:rPr>
        <w:t xml:space="preserve"> </w:t>
      </w:r>
      <w:r w:rsidRPr="00613F28">
        <w:rPr>
          <w:lang w:val="en-GB"/>
        </w:rPr>
        <w:t>DCL</w:t>
      </w:r>
      <w:r>
        <w:rPr>
          <w:lang w:val="en-GB"/>
        </w:rPr>
        <w:t xml:space="preserve"> (pH 7.25, 5% DMSO,</w:t>
      </w:r>
      <w:r w:rsidRPr="00613F28">
        <w:rPr>
          <w:lang w:val="en-GB"/>
        </w:rPr>
        <w:t xml:space="preserve"> </w:t>
      </w:r>
      <w:r>
        <w:rPr>
          <w:lang w:val="en-GB"/>
        </w:rPr>
        <w:t>F</w:t>
      </w:r>
      <w:r w:rsidRPr="00613F28">
        <w:rPr>
          <w:lang w:val="en-GB"/>
        </w:rPr>
        <w:t>ig. 3f</w:t>
      </w:r>
      <w:r>
        <w:rPr>
          <w:lang w:val="en-GB"/>
        </w:rPr>
        <w:t>)</w:t>
      </w:r>
      <w:r w:rsidRPr="00613F28">
        <w:rPr>
          <w:lang w:val="en-GB"/>
        </w:rPr>
        <w:t xml:space="preserve"> </w:t>
      </w:r>
      <w:r w:rsidRPr="00905CE7">
        <w:rPr>
          <w:lang w:val="en-GB"/>
        </w:rPr>
        <w:t>in DMSO-</w:t>
      </w:r>
      <w:r w:rsidRPr="00905CE7">
        <w:rPr>
          <w:i/>
          <w:lang w:val="en-GB"/>
        </w:rPr>
        <w:t>d</w:t>
      </w:r>
      <w:r w:rsidRPr="00905CE7">
        <w:rPr>
          <w:i/>
          <w:vertAlign w:val="subscript"/>
          <w:lang w:val="en-GB"/>
        </w:rPr>
        <w:t>6</w:t>
      </w:r>
      <w:r w:rsidRPr="00905CE7">
        <w:rPr>
          <w:lang w:val="en-GB"/>
        </w:rPr>
        <w:t xml:space="preserve"> at 298 K (300 MHz).</w:t>
      </w:r>
    </w:p>
    <w:p w14:paraId="30A089F1" w14:textId="361502D3" w:rsidR="008E7C29" w:rsidRDefault="008E7C29">
      <w:pPr>
        <w:rPr>
          <w:lang w:val="en-GB"/>
        </w:rPr>
      </w:pPr>
      <w:r>
        <w:rPr>
          <w:lang w:val="en-GB"/>
        </w:rPr>
        <w:br w:type="page"/>
      </w:r>
    </w:p>
    <w:p w14:paraId="00FF68A8" w14:textId="4FB06A8B" w:rsidR="008E7C29" w:rsidRPr="004676AB" w:rsidRDefault="008E7C29" w:rsidP="00D670EC">
      <w:pPr>
        <w:jc w:val="center"/>
        <w:rPr>
          <w:b/>
          <w:highlight w:val="yellow"/>
          <w:lang w:val="en-GB"/>
        </w:rPr>
      </w:pPr>
    </w:p>
    <w:p w14:paraId="134C1AAB" w14:textId="60B07901" w:rsidR="00D670EC" w:rsidRPr="00047FA1" w:rsidRDefault="006B2774" w:rsidP="00D670EC">
      <w:pPr>
        <w:jc w:val="center"/>
        <w:rPr>
          <w:b/>
          <w:lang w:val="en-GB"/>
        </w:rPr>
      </w:pPr>
      <w:r w:rsidRPr="00047FA1">
        <w:rPr>
          <w:b/>
          <w:noProof/>
          <w:lang w:eastAsia="pl-PL"/>
        </w:rPr>
        <w:drawing>
          <wp:inline distT="0" distB="0" distL="0" distR="0" wp14:anchorId="4A2FF896" wp14:editId="4F96A122">
            <wp:extent cx="5760000" cy="5922696"/>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00" cy="5922696"/>
                    </a:xfrm>
                    <a:prstGeom prst="rect">
                      <a:avLst/>
                    </a:prstGeom>
                    <a:noFill/>
                  </pic:spPr>
                </pic:pic>
              </a:graphicData>
            </a:graphic>
          </wp:inline>
        </w:drawing>
      </w:r>
    </w:p>
    <w:p w14:paraId="6D1F0B87" w14:textId="5DB1B177" w:rsidR="006B2774" w:rsidRPr="00047FA1" w:rsidRDefault="00796A1F" w:rsidP="00D670EC">
      <w:pPr>
        <w:jc w:val="center"/>
        <w:rPr>
          <w:b/>
          <w:lang w:val="en-GB"/>
        </w:rPr>
      </w:pPr>
      <w:r w:rsidRPr="00047FA1">
        <w:rPr>
          <w:b/>
          <w:noProof/>
          <w:lang w:eastAsia="pl-PL"/>
        </w:rPr>
        <w:lastRenderedPageBreak/>
        <w:drawing>
          <wp:inline distT="0" distB="0" distL="0" distR="0" wp14:anchorId="6CD18B52" wp14:editId="3824B678">
            <wp:extent cx="5760000" cy="810381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60000" cy="8103814"/>
                    </a:xfrm>
                    <a:prstGeom prst="rect">
                      <a:avLst/>
                    </a:prstGeom>
                    <a:noFill/>
                  </pic:spPr>
                </pic:pic>
              </a:graphicData>
            </a:graphic>
          </wp:inline>
        </w:drawing>
      </w:r>
    </w:p>
    <w:p w14:paraId="5C5AE76F" w14:textId="777B5ED9" w:rsidR="008E7C29" w:rsidRPr="00047FA1" w:rsidRDefault="008E7C29" w:rsidP="008E7C29">
      <w:pPr>
        <w:jc w:val="both"/>
        <w:rPr>
          <w:lang w:val="en-GB"/>
        </w:rPr>
      </w:pPr>
      <w:r w:rsidRPr="00047FA1">
        <w:rPr>
          <w:b/>
          <w:lang w:val="en-GB"/>
        </w:rPr>
        <w:t>Figure S3</w:t>
      </w:r>
      <w:r w:rsidR="008A2941">
        <w:rPr>
          <w:b/>
          <w:lang w:val="en-GB"/>
        </w:rPr>
        <w:t>4</w:t>
      </w:r>
      <w:r w:rsidRPr="00047FA1">
        <w:rPr>
          <w:b/>
          <w:lang w:val="en-GB"/>
        </w:rPr>
        <w:t>:</w:t>
      </w:r>
      <w:r w:rsidRPr="00047FA1">
        <w:rPr>
          <w:lang w:val="en-GB"/>
        </w:rPr>
        <w:t xml:space="preserve"> Comparison of </w:t>
      </w:r>
      <w:r w:rsidRPr="00047FA1">
        <w:rPr>
          <w:vertAlign w:val="superscript"/>
          <w:lang w:val="en-GB"/>
        </w:rPr>
        <w:t>1</w:t>
      </w:r>
      <w:r w:rsidRPr="00047FA1">
        <w:rPr>
          <w:lang w:val="en-GB"/>
        </w:rPr>
        <w:t>H NMR</w:t>
      </w:r>
      <w:r w:rsidR="006B2774" w:rsidRPr="00047FA1">
        <w:rPr>
          <w:lang w:val="en-GB"/>
        </w:rPr>
        <w:t xml:space="preserve"> and COSY</w:t>
      </w:r>
      <w:r w:rsidRPr="00047FA1">
        <w:rPr>
          <w:lang w:val="en-GB"/>
        </w:rPr>
        <w:t xml:space="preserve"> spectra of </w:t>
      </w:r>
      <w:r w:rsidRPr="00047FA1">
        <w:rPr>
          <w:b/>
          <w:bCs/>
          <w:lang w:val="en-GB"/>
        </w:rPr>
        <w:t>A</w:t>
      </w:r>
      <w:r w:rsidRPr="00047FA1">
        <w:rPr>
          <w:lang w:val="en-GB"/>
        </w:rPr>
        <w:t xml:space="preserve"> to </w:t>
      </w:r>
      <w:r w:rsidRPr="00047FA1">
        <w:rPr>
          <w:b/>
          <w:bCs/>
          <w:lang w:val="en-GB"/>
        </w:rPr>
        <w:t>A-</w:t>
      </w:r>
      <w:r w:rsidR="00E6221D" w:rsidRPr="00047FA1">
        <w:rPr>
          <w:b/>
          <w:bCs/>
          <w:lang w:val="en-GB"/>
        </w:rPr>
        <w:t>2</w:t>
      </w:r>
      <w:r w:rsidRPr="00047FA1">
        <w:rPr>
          <w:b/>
          <w:bCs/>
          <w:lang w:val="en-GB"/>
        </w:rPr>
        <w:t>Hyd</w:t>
      </w:r>
      <w:r w:rsidR="00E6221D" w:rsidRPr="00047FA1">
        <w:rPr>
          <w:lang w:val="en-GB"/>
        </w:rPr>
        <w:t xml:space="preserve"> hyd</w:t>
      </w:r>
      <w:r w:rsidRPr="00047FA1">
        <w:rPr>
          <w:lang w:val="en-GB"/>
        </w:rPr>
        <w:t>rolysis in time (D</w:t>
      </w:r>
      <w:r w:rsidR="00D670EC" w:rsidRPr="00047FA1">
        <w:rPr>
          <w:vertAlign w:val="subscript"/>
          <w:lang w:val="en-GB"/>
        </w:rPr>
        <w:t>2</w:t>
      </w:r>
      <w:r w:rsidR="00D670EC" w:rsidRPr="00047FA1">
        <w:rPr>
          <w:lang w:val="en-GB"/>
        </w:rPr>
        <w:t>O</w:t>
      </w:r>
      <w:r w:rsidRPr="00047FA1">
        <w:rPr>
          <w:lang w:val="en-GB"/>
        </w:rPr>
        <w:t xml:space="preserve"> at 298 K, 300 MHz).</w:t>
      </w:r>
    </w:p>
    <w:p w14:paraId="044DC3ED" w14:textId="562E1AC3" w:rsidR="00D43CF3" w:rsidRPr="004E59C9" w:rsidRDefault="00DF2D81" w:rsidP="00D43CF3">
      <w:pPr>
        <w:jc w:val="both"/>
        <w:rPr>
          <w:rFonts w:cstheme="minorHAnsi"/>
        </w:rPr>
      </w:pPr>
      <w:r w:rsidRPr="00047FA1">
        <w:rPr>
          <w:rFonts w:cstheme="minorHAnsi"/>
          <w:lang w:val="en-US"/>
        </w:rPr>
        <w:lastRenderedPageBreak/>
        <w:t xml:space="preserve">Four imide carbonyls of </w:t>
      </w:r>
      <w:r w:rsidRPr="00047FA1">
        <w:rPr>
          <w:rFonts w:cstheme="minorHAnsi"/>
          <w:b/>
          <w:lang w:val="en-US"/>
        </w:rPr>
        <w:t>A</w:t>
      </w:r>
      <w:r w:rsidRPr="00047FA1">
        <w:rPr>
          <w:rFonts w:cstheme="minorHAnsi"/>
          <w:lang w:val="en-US"/>
        </w:rPr>
        <w:t xml:space="preserve"> can act as electron withdrawing groups resulting in the accumulation of single positive charge on the phenyl ring. A more stable resonance structure (due to formation of tertiary carbocation) is generated when electron withdraw takes place on the O-carbonyl atom in the </w:t>
      </w:r>
      <w:r w:rsidRPr="00047FA1">
        <w:rPr>
          <w:rFonts w:cstheme="minorHAnsi"/>
          <w:i/>
          <w:lang w:val="en-US"/>
        </w:rPr>
        <w:t>para</w:t>
      </w:r>
      <w:r w:rsidRPr="00047FA1">
        <w:rPr>
          <w:rFonts w:cstheme="minorHAnsi"/>
          <w:lang w:val="en-US"/>
        </w:rPr>
        <w:t xml:space="preserve"> position with respect to the single bond between aromatic rings (see ESI, Fig. S3</w:t>
      </w:r>
      <w:r w:rsidR="00274D98">
        <w:rPr>
          <w:rFonts w:cstheme="minorHAnsi"/>
          <w:lang w:val="en-US"/>
        </w:rPr>
        <w:t>4</w:t>
      </w:r>
      <w:r w:rsidRPr="00047FA1">
        <w:rPr>
          <w:rFonts w:cstheme="minorHAnsi"/>
          <w:lang w:val="en-US"/>
        </w:rPr>
        <w:t xml:space="preserve">, left path). This makes the second carbonyl group (in the </w:t>
      </w:r>
      <w:r w:rsidRPr="00047FA1">
        <w:rPr>
          <w:rFonts w:cstheme="minorHAnsi"/>
          <w:i/>
          <w:lang w:val="en-US"/>
        </w:rPr>
        <w:t>meta</w:t>
      </w:r>
      <w:r w:rsidRPr="00047FA1">
        <w:rPr>
          <w:rFonts w:cstheme="minorHAnsi"/>
          <w:lang w:val="en-US"/>
        </w:rPr>
        <w:t xml:space="preserve"> position, marked blue) more electrophilic, thus directing the hydrolysis process in this position. This has been confirmed by the </w:t>
      </w:r>
      <w:r w:rsidRPr="00047FA1">
        <w:rPr>
          <w:rFonts w:cstheme="minorHAnsi"/>
          <w:vertAlign w:val="superscript"/>
          <w:lang w:val="en-US"/>
        </w:rPr>
        <w:t>1</w:t>
      </w:r>
      <w:r w:rsidRPr="00047FA1">
        <w:rPr>
          <w:rFonts w:cstheme="minorHAnsi"/>
          <w:lang w:val="en-US"/>
        </w:rPr>
        <w:t xml:space="preserve">H NMR observation of this hydrolysis over time, which showed that the </w:t>
      </w:r>
      <w:r w:rsidRPr="00047FA1">
        <w:rPr>
          <w:rFonts w:cstheme="minorHAnsi"/>
          <w:i/>
          <w:lang w:val="en-US"/>
        </w:rPr>
        <w:t>para</w:t>
      </w:r>
      <w:r w:rsidRPr="00047FA1">
        <w:rPr>
          <w:rFonts w:cstheme="minorHAnsi"/>
          <w:lang w:val="en-US"/>
        </w:rPr>
        <w:t xml:space="preserve"> amide was formed first (see Fig. </w:t>
      </w:r>
      <w:r w:rsidRPr="004E59C9">
        <w:rPr>
          <w:rFonts w:cstheme="minorHAnsi"/>
        </w:rPr>
        <w:t>S3</w:t>
      </w:r>
      <w:r w:rsidR="00274D98">
        <w:rPr>
          <w:rFonts w:cstheme="minorHAnsi"/>
        </w:rPr>
        <w:t>4</w:t>
      </w:r>
      <w:r w:rsidRPr="004E59C9">
        <w:rPr>
          <w:rFonts w:cstheme="minorHAnsi"/>
        </w:rPr>
        <w:t>)</w:t>
      </w:r>
      <w:r w:rsidR="00DF6F47" w:rsidRPr="004E59C9">
        <w:rPr>
          <w:rFonts w:cstheme="minorHAnsi"/>
        </w:rPr>
        <w:t>.</w:t>
      </w:r>
      <w:r w:rsidR="00DF6F47" w:rsidRPr="00047FA1">
        <w:rPr>
          <w:rFonts w:cstheme="minorHAnsi"/>
          <w:lang w:val="en-US"/>
        </w:rPr>
        <w:fldChar w:fldCharType="begin"/>
      </w:r>
      <w:r w:rsidR="00DF6F47" w:rsidRPr="004E59C9">
        <w:rPr>
          <w:rFonts w:cstheme="minorHAnsi"/>
        </w:rPr>
        <w:instrText xml:space="preserve"> ADDIN EN.CITE &lt;EndNote&gt;&lt;Cite&gt;&lt;Author&gt;Corio&lt;/Author&gt;&lt;Year&gt;1956&lt;/Year&gt;&lt;RecNum&gt;389&lt;/RecNum&gt;&lt;DisplayText&gt;&lt;style face="superscript"&gt;[4]&lt;/style&gt;&lt;/DisplayText&gt;&lt;record&gt;&lt;rec-number&gt;389&lt;/rec-number&gt;&lt;foreign-keys&gt;&lt;key app="EN" db-id="f50ed9v03peeruea2xpxdzdjpw2dwv5az2v5" timestamp="1624019975"&gt;389&lt;/key&gt;&lt;/foreign-keys&gt;&lt;ref-type name="Journal Article"&gt;17&lt;/ref-type&gt;&lt;contributors&gt;&lt;authors&gt;&lt;author&gt;Corio, P. L.&lt;/author&gt;&lt;author&gt;Dailey, B. P.&lt;/author&gt;&lt;/authors&gt;&lt;/contributors&gt;&lt;titles&gt;&lt;title&gt;Relative Electron Densities in Substituted Benzenes1&lt;/title&gt;&lt;secondary-title&gt;&lt;style face="normal" font="default" size="100%"&gt;J&lt;/style&gt;&lt;style face="normal" font="default" charset="238" size="100%"&gt;. Am. Chem. Soc.&lt;/style&gt;&lt;/secondary-title&gt;&lt;/titles&gt;&lt;periodical&gt;&lt;full-title&gt;J. Am. Chem. Soc.&lt;/full-title&gt;&lt;/periodical&gt;&lt;pages&gt;3043-3048&lt;/pages&gt;&lt;volume&gt;78&lt;/volume&gt;&lt;number&gt;13&lt;/number&gt;&lt;dates&gt;&lt;year&gt;1956&lt;/year&gt;&lt;pub-dates&gt;&lt;date&gt;1956/07/01&lt;/date&gt;&lt;/pub-dates&gt;&lt;/dates&gt;&lt;publisher&gt;American Chemical Society&lt;/publisher&gt;&lt;isbn&gt;0002-7863&lt;/isbn&gt;&lt;urls&gt;&lt;related-urls&gt;&lt;url&gt;https://doi.org/10.1021/ja01594a029&lt;/url&gt;&lt;/related-urls&gt;&lt;/urls&gt;&lt;electronic-resource-num&gt;10.1021/ja01594a029&lt;/electronic-resource-num&gt;&lt;/record&gt;&lt;/Cite&gt;&lt;/EndNote&gt;</w:instrText>
      </w:r>
      <w:r w:rsidR="00DF6F47" w:rsidRPr="00047FA1">
        <w:rPr>
          <w:rFonts w:cstheme="minorHAnsi"/>
          <w:lang w:val="en-US"/>
        </w:rPr>
        <w:fldChar w:fldCharType="separate"/>
      </w:r>
      <w:r w:rsidR="00DF6F47" w:rsidRPr="004E59C9">
        <w:rPr>
          <w:rFonts w:cstheme="minorHAnsi"/>
          <w:noProof/>
          <w:vertAlign w:val="superscript"/>
        </w:rPr>
        <w:t>[4]</w:t>
      </w:r>
      <w:r w:rsidR="00DF6F47" w:rsidRPr="00047FA1">
        <w:rPr>
          <w:rFonts w:cstheme="minorHAnsi"/>
          <w:lang w:val="en-US"/>
        </w:rPr>
        <w:fldChar w:fldCharType="end"/>
      </w:r>
    </w:p>
    <w:p w14:paraId="61A74FDE" w14:textId="77777777" w:rsidR="00D43CF3" w:rsidRPr="004E59C9" w:rsidRDefault="00D43CF3" w:rsidP="008E7C29">
      <w:pPr>
        <w:jc w:val="both"/>
      </w:pPr>
    </w:p>
    <w:p w14:paraId="15C3A461" w14:textId="7AF20BC5" w:rsidR="00724951" w:rsidRPr="004E59C9" w:rsidRDefault="007241F5" w:rsidP="00724951">
      <w:r w:rsidRPr="004E59C9">
        <w:br w:type="page"/>
      </w:r>
    </w:p>
    <w:p w14:paraId="36A614B3" w14:textId="08D4718A" w:rsidR="007241F5" w:rsidRPr="00F87E47" w:rsidRDefault="007241F5" w:rsidP="007241F5">
      <w:pPr>
        <w:pStyle w:val="Nagwek1"/>
      </w:pPr>
      <w:bookmarkStart w:id="5" w:name="_Toc79511978"/>
      <w:proofErr w:type="spellStart"/>
      <w:r w:rsidRPr="00F87E47">
        <w:lastRenderedPageBreak/>
        <w:t>References</w:t>
      </w:r>
      <w:bookmarkEnd w:id="5"/>
      <w:proofErr w:type="spellEnd"/>
    </w:p>
    <w:p w14:paraId="591460D2" w14:textId="77777777" w:rsidR="007241F5" w:rsidRPr="00F87E47" w:rsidRDefault="007241F5" w:rsidP="007241F5"/>
    <w:p w14:paraId="0F3BD4E3" w14:textId="77777777" w:rsidR="00047FA1" w:rsidRPr="004E59C9" w:rsidRDefault="007241F5" w:rsidP="00047FA1">
      <w:pPr>
        <w:pStyle w:val="EndNoteBibliography"/>
        <w:spacing w:after="0"/>
        <w:ind w:left="720" w:hanging="720"/>
        <w:rPr>
          <w:lang w:val="pl-PL"/>
        </w:rPr>
      </w:pPr>
      <w:r w:rsidRPr="00905CE7">
        <w:fldChar w:fldCharType="begin"/>
      </w:r>
      <w:r w:rsidRPr="00905CE7">
        <w:rPr>
          <w:lang w:val="pl-PL"/>
        </w:rPr>
        <w:instrText xml:space="preserve"> ADDIN EN.REFLIST </w:instrText>
      </w:r>
      <w:r w:rsidRPr="00905CE7">
        <w:fldChar w:fldCharType="separate"/>
      </w:r>
      <w:r w:rsidR="00047FA1" w:rsidRPr="004E59C9">
        <w:rPr>
          <w:lang w:val="pl-PL"/>
        </w:rPr>
        <w:t>[1]</w:t>
      </w:r>
      <w:r w:rsidR="00047FA1" w:rsidRPr="004E59C9">
        <w:rPr>
          <w:lang w:val="pl-PL"/>
        </w:rPr>
        <w:tab/>
        <w:t xml:space="preserve">M. Konopka, G. Markiewicz, A. R. Stefankiewicz, </w:t>
      </w:r>
      <w:r w:rsidR="00047FA1" w:rsidRPr="004E59C9">
        <w:rPr>
          <w:i/>
          <w:lang w:val="pl-PL"/>
        </w:rPr>
        <w:t xml:space="preserve">RSC Adv. </w:t>
      </w:r>
      <w:r w:rsidR="00047FA1" w:rsidRPr="004E59C9">
        <w:rPr>
          <w:b/>
          <w:lang w:val="pl-PL"/>
        </w:rPr>
        <w:t>2018</w:t>
      </w:r>
      <w:r w:rsidR="00047FA1" w:rsidRPr="004E59C9">
        <w:rPr>
          <w:lang w:val="pl-PL"/>
        </w:rPr>
        <w:t xml:space="preserve">, </w:t>
      </w:r>
      <w:r w:rsidR="00047FA1" w:rsidRPr="004E59C9">
        <w:rPr>
          <w:i/>
          <w:lang w:val="pl-PL"/>
        </w:rPr>
        <w:t>8</w:t>
      </w:r>
      <w:r w:rsidR="00047FA1" w:rsidRPr="004E59C9">
        <w:rPr>
          <w:lang w:val="pl-PL"/>
        </w:rPr>
        <w:t>, 29840-29846.</w:t>
      </w:r>
    </w:p>
    <w:p w14:paraId="379A40AE" w14:textId="77777777" w:rsidR="00047FA1" w:rsidRPr="00047FA1" w:rsidRDefault="00047FA1" w:rsidP="00047FA1">
      <w:pPr>
        <w:pStyle w:val="EndNoteBibliography"/>
        <w:spacing w:after="0"/>
        <w:ind w:left="720" w:hanging="720"/>
      </w:pPr>
      <w:r w:rsidRPr="00047FA1">
        <w:t>[2]</w:t>
      </w:r>
      <w:r w:rsidRPr="00047FA1">
        <w:tab/>
        <w:t xml:space="preserve">A. R. Stefankiewicz, M. R. Sambrook, J. K. M. Sanders, </w:t>
      </w:r>
      <w:r w:rsidRPr="00047FA1">
        <w:rPr>
          <w:i/>
        </w:rPr>
        <w:t xml:space="preserve">Chem. Sci. </w:t>
      </w:r>
      <w:r w:rsidRPr="00047FA1">
        <w:rPr>
          <w:b/>
        </w:rPr>
        <w:t>2012</w:t>
      </w:r>
      <w:r w:rsidRPr="00047FA1">
        <w:t xml:space="preserve">, </w:t>
      </w:r>
      <w:r w:rsidRPr="00047FA1">
        <w:rPr>
          <w:i/>
        </w:rPr>
        <w:t>3</w:t>
      </w:r>
      <w:r w:rsidRPr="00047FA1">
        <w:t>, 2326.</w:t>
      </w:r>
    </w:p>
    <w:p w14:paraId="08E83B75" w14:textId="77777777" w:rsidR="00047FA1" w:rsidRPr="00047FA1" w:rsidRDefault="00047FA1" w:rsidP="00047FA1">
      <w:pPr>
        <w:pStyle w:val="EndNoteBibliography"/>
        <w:spacing w:after="0"/>
        <w:ind w:left="720" w:hanging="720"/>
      </w:pPr>
      <w:r w:rsidRPr="00047FA1">
        <w:t>[3]</w:t>
      </w:r>
      <w:r w:rsidRPr="00047FA1">
        <w:tab/>
        <w:t xml:space="preserve">M. N. Khan, A. A. Khan, </w:t>
      </w:r>
      <w:r w:rsidRPr="00047FA1">
        <w:rPr>
          <w:i/>
        </w:rPr>
        <w:t xml:space="preserve">J. Chem. Soc. Perkin Trans. II </w:t>
      </w:r>
      <w:r w:rsidRPr="00047FA1">
        <w:rPr>
          <w:b/>
        </w:rPr>
        <w:t>1979</w:t>
      </w:r>
      <w:r w:rsidRPr="00047FA1">
        <w:t xml:space="preserve">, </w:t>
      </w:r>
      <w:r w:rsidRPr="00047FA1">
        <w:rPr>
          <w:i/>
        </w:rPr>
        <w:t>-</w:t>
      </w:r>
      <w:r w:rsidRPr="00047FA1">
        <w:t>, 796-798.</w:t>
      </w:r>
    </w:p>
    <w:p w14:paraId="78D5EFD8" w14:textId="77777777" w:rsidR="00047FA1" w:rsidRPr="00047FA1" w:rsidRDefault="00047FA1" w:rsidP="00047FA1">
      <w:pPr>
        <w:pStyle w:val="EndNoteBibliography"/>
        <w:ind w:left="720" w:hanging="720"/>
      </w:pPr>
      <w:r w:rsidRPr="00047FA1">
        <w:t>[4]</w:t>
      </w:r>
      <w:r w:rsidRPr="00047FA1">
        <w:tab/>
        <w:t xml:space="preserve">P. L. Corio, B. P. Dailey, </w:t>
      </w:r>
      <w:r w:rsidRPr="00047FA1">
        <w:rPr>
          <w:i/>
        </w:rPr>
        <w:t xml:space="preserve">J. Am. Chem. Soc. </w:t>
      </w:r>
      <w:r w:rsidRPr="00047FA1">
        <w:rPr>
          <w:b/>
        </w:rPr>
        <w:t>1956</w:t>
      </w:r>
      <w:r w:rsidRPr="00047FA1">
        <w:t xml:space="preserve">, </w:t>
      </w:r>
      <w:r w:rsidRPr="00047FA1">
        <w:rPr>
          <w:i/>
        </w:rPr>
        <w:t>78</w:t>
      </w:r>
      <w:r w:rsidRPr="00047FA1">
        <w:t>, 3043-3048.</w:t>
      </w:r>
    </w:p>
    <w:p w14:paraId="7ECAC689" w14:textId="5B473121" w:rsidR="007241F5" w:rsidRPr="007241F5" w:rsidRDefault="007241F5" w:rsidP="007241F5">
      <w:pPr>
        <w:rPr>
          <w:lang w:val="en-US"/>
        </w:rPr>
      </w:pPr>
      <w:r w:rsidRPr="00905CE7">
        <w:rPr>
          <w:lang w:val="en-US"/>
        </w:rPr>
        <w:fldChar w:fldCharType="end"/>
      </w:r>
    </w:p>
    <w:sectPr w:rsidR="007241F5" w:rsidRPr="007241F5">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3BC2C" w14:textId="77777777" w:rsidR="00B16D3C" w:rsidRDefault="00B16D3C" w:rsidP="00F818C6">
      <w:pPr>
        <w:spacing w:after="0" w:line="240" w:lineRule="auto"/>
      </w:pPr>
      <w:r>
        <w:separator/>
      </w:r>
    </w:p>
  </w:endnote>
  <w:endnote w:type="continuationSeparator" w:id="0">
    <w:p w14:paraId="65613E91" w14:textId="77777777" w:rsidR="00B16D3C" w:rsidRDefault="00B16D3C" w:rsidP="00F8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239932"/>
      <w:docPartObj>
        <w:docPartGallery w:val="Page Numbers (Bottom of Page)"/>
        <w:docPartUnique/>
      </w:docPartObj>
    </w:sdtPr>
    <w:sdtEndPr/>
    <w:sdtContent>
      <w:p w14:paraId="2118AE72" w14:textId="479B53BE" w:rsidR="00F818C6" w:rsidRDefault="00E32DB6">
        <w:pPr>
          <w:pStyle w:val="Stopka"/>
          <w:jc w:val="center"/>
        </w:pPr>
        <w:r>
          <w:t>S</w:t>
        </w:r>
        <w:r w:rsidR="00F818C6">
          <w:fldChar w:fldCharType="begin"/>
        </w:r>
        <w:r w:rsidR="00F818C6">
          <w:instrText>PAGE   \* MERGEFORMAT</w:instrText>
        </w:r>
        <w:r w:rsidR="00F818C6">
          <w:fldChar w:fldCharType="separate"/>
        </w:r>
        <w:r w:rsidR="00AA3608">
          <w:rPr>
            <w:noProof/>
          </w:rPr>
          <w:t>1</w:t>
        </w:r>
        <w:r w:rsidR="00F818C6">
          <w:fldChar w:fldCharType="end"/>
        </w:r>
      </w:p>
    </w:sdtContent>
  </w:sdt>
  <w:p w14:paraId="160D45B3" w14:textId="77777777" w:rsidR="00F818C6" w:rsidRDefault="00F818C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E1253" w14:textId="77777777" w:rsidR="00B16D3C" w:rsidRDefault="00B16D3C" w:rsidP="00F818C6">
      <w:pPr>
        <w:spacing w:after="0" w:line="240" w:lineRule="auto"/>
      </w:pPr>
      <w:r>
        <w:separator/>
      </w:r>
    </w:p>
  </w:footnote>
  <w:footnote w:type="continuationSeparator" w:id="0">
    <w:p w14:paraId="4BC6EC7E" w14:textId="77777777" w:rsidR="00B16D3C" w:rsidRDefault="00B16D3C" w:rsidP="00F818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0ed9v03peeruea2xpxdzdjpw2dwv5az2v5&quot;&gt;test&lt;record-ids&gt;&lt;item&gt;7&lt;/item&gt;&lt;item&gt;316&lt;/item&gt;&lt;item&gt;332&lt;/item&gt;&lt;item&gt;389&lt;/item&gt;&lt;/record-ids&gt;&lt;/item&gt;&lt;/Libraries&gt;"/>
  </w:docVars>
  <w:rsids>
    <w:rsidRoot w:val="00793081"/>
    <w:rsid w:val="00031C3A"/>
    <w:rsid w:val="00032233"/>
    <w:rsid w:val="00047FA1"/>
    <w:rsid w:val="00051946"/>
    <w:rsid w:val="00057379"/>
    <w:rsid w:val="00085747"/>
    <w:rsid w:val="00087AC7"/>
    <w:rsid w:val="000A0527"/>
    <w:rsid w:val="000A1A0C"/>
    <w:rsid w:val="000A5814"/>
    <w:rsid w:val="000C35B0"/>
    <w:rsid w:val="000E10CD"/>
    <w:rsid w:val="000F35A1"/>
    <w:rsid w:val="000F7A7F"/>
    <w:rsid w:val="00107811"/>
    <w:rsid w:val="001140A4"/>
    <w:rsid w:val="00123998"/>
    <w:rsid w:val="00133ABA"/>
    <w:rsid w:val="0013487F"/>
    <w:rsid w:val="0014193B"/>
    <w:rsid w:val="00154917"/>
    <w:rsid w:val="001908E3"/>
    <w:rsid w:val="00192B0A"/>
    <w:rsid w:val="001D6788"/>
    <w:rsid w:val="001E4C2C"/>
    <w:rsid w:val="001F24EC"/>
    <w:rsid w:val="001F6F2A"/>
    <w:rsid w:val="002031AA"/>
    <w:rsid w:val="00203A6D"/>
    <w:rsid w:val="002042A7"/>
    <w:rsid w:val="00212BE9"/>
    <w:rsid w:val="00230E09"/>
    <w:rsid w:val="00254914"/>
    <w:rsid w:val="00271E04"/>
    <w:rsid w:val="00274D98"/>
    <w:rsid w:val="00280FB0"/>
    <w:rsid w:val="0028220A"/>
    <w:rsid w:val="002A14D3"/>
    <w:rsid w:val="002A1A3B"/>
    <w:rsid w:val="002A1C3F"/>
    <w:rsid w:val="002B6322"/>
    <w:rsid w:val="002C27AF"/>
    <w:rsid w:val="002D1DC2"/>
    <w:rsid w:val="002E7CC7"/>
    <w:rsid w:val="002F1299"/>
    <w:rsid w:val="002F73D9"/>
    <w:rsid w:val="00310674"/>
    <w:rsid w:val="00327822"/>
    <w:rsid w:val="00331F4E"/>
    <w:rsid w:val="00360F71"/>
    <w:rsid w:val="003618E9"/>
    <w:rsid w:val="00364EDD"/>
    <w:rsid w:val="00376A4E"/>
    <w:rsid w:val="003808ED"/>
    <w:rsid w:val="00381C6D"/>
    <w:rsid w:val="003842EF"/>
    <w:rsid w:val="003852E0"/>
    <w:rsid w:val="00385B8B"/>
    <w:rsid w:val="003A46EF"/>
    <w:rsid w:val="003A69C6"/>
    <w:rsid w:val="003B09E7"/>
    <w:rsid w:val="003B4D92"/>
    <w:rsid w:val="003D7EE7"/>
    <w:rsid w:val="003F589B"/>
    <w:rsid w:val="00411067"/>
    <w:rsid w:val="00413BF2"/>
    <w:rsid w:val="004173B0"/>
    <w:rsid w:val="004222FF"/>
    <w:rsid w:val="00452459"/>
    <w:rsid w:val="004676AB"/>
    <w:rsid w:val="0048044F"/>
    <w:rsid w:val="00496539"/>
    <w:rsid w:val="004A1F09"/>
    <w:rsid w:val="004A4C49"/>
    <w:rsid w:val="004A5B08"/>
    <w:rsid w:val="004B1BD8"/>
    <w:rsid w:val="004B7CEE"/>
    <w:rsid w:val="004C16B9"/>
    <w:rsid w:val="004D12B3"/>
    <w:rsid w:val="004E23CE"/>
    <w:rsid w:val="004E27B6"/>
    <w:rsid w:val="004E36A5"/>
    <w:rsid w:val="004E59C9"/>
    <w:rsid w:val="00500DDF"/>
    <w:rsid w:val="005274AE"/>
    <w:rsid w:val="0053376D"/>
    <w:rsid w:val="00540E93"/>
    <w:rsid w:val="00544C06"/>
    <w:rsid w:val="00574150"/>
    <w:rsid w:val="00597DFF"/>
    <w:rsid w:val="005B5FC1"/>
    <w:rsid w:val="005E5714"/>
    <w:rsid w:val="005F7FFD"/>
    <w:rsid w:val="00601DBA"/>
    <w:rsid w:val="0061247F"/>
    <w:rsid w:val="00613F28"/>
    <w:rsid w:val="00624F80"/>
    <w:rsid w:val="00630244"/>
    <w:rsid w:val="006456B5"/>
    <w:rsid w:val="006669B3"/>
    <w:rsid w:val="00667CF0"/>
    <w:rsid w:val="00693615"/>
    <w:rsid w:val="006939FD"/>
    <w:rsid w:val="006B2774"/>
    <w:rsid w:val="006C19CC"/>
    <w:rsid w:val="006C6DBD"/>
    <w:rsid w:val="006D5B09"/>
    <w:rsid w:val="006E6052"/>
    <w:rsid w:val="006E71E1"/>
    <w:rsid w:val="006F1B68"/>
    <w:rsid w:val="006F6AE7"/>
    <w:rsid w:val="00722E02"/>
    <w:rsid w:val="007241F5"/>
    <w:rsid w:val="00724951"/>
    <w:rsid w:val="00735725"/>
    <w:rsid w:val="007422A3"/>
    <w:rsid w:val="007446FF"/>
    <w:rsid w:val="00750D8A"/>
    <w:rsid w:val="00752483"/>
    <w:rsid w:val="00752E1E"/>
    <w:rsid w:val="00757EDF"/>
    <w:rsid w:val="00783D8A"/>
    <w:rsid w:val="007849FA"/>
    <w:rsid w:val="00793081"/>
    <w:rsid w:val="0079587E"/>
    <w:rsid w:val="00796A1F"/>
    <w:rsid w:val="007A1CD2"/>
    <w:rsid w:val="007A6026"/>
    <w:rsid w:val="007A6E86"/>
    <w:rsid w:val="007A7570"/>
    <w:rsid w:val="007B3FEF"/>
    <w:rsid w:val="007D7A3F"/>
    <w:rsid w:val="007E3774"/>
    <w:rsid w:val="007F7377"/>
    <w:rsid w:val="008058D2"/>
    <w:rsid w:val="008405A0"/>
    <w:rsid w:val="0084608A"/>
    <w:rsid w:val="008811AA"/>
    <w:rsid w:val="00882D6C"/>
    <w:rsid w:val="00884D6D"/>
    <w:rsid w:val="008916D5"/>
    <w:rsid w:val="008A2941"/>
    <w:rsid w:val="008A6870"/>
    <w:rsid w:val="008B33D7"/>
    <w:rsid w:val="008B4853"/>
    <w:rsid w:val="008B7495"/>
    <w:rsid w:val="008D3004"/>
    <w:rsid w:val="008E0B6A"/>
    <w:rsid w:val="008E7C29"/>
    <w:rsid w:val="008F298D"/>
    <w:rsid w:val="008F64DA"/>
    <w:rsid w:val="00903B26"/>
    <w:rsid w:val="00905CE7"/>
    <w:rsid w:val="0091321F"/>
    <w:rsid w:val="00945BF1"/>
    <w:rsid w:val="00960A5C"/>
    <w:rsid w:val="009A5606"/>
    <w:rsid w:val="009B4E0D"/>
    <w:rsid w:val="009D3E61"/>
    <w:rsid w:val="009D4DB2"/>
    <w:rsid w:val="00A012D2"/>
    <w:rsid w:val="00A36826"/>
    <w:rsid w:val="00AA3608"/>
    <w:rsid w:val="00AB350F"/>
    <w:rsid w:val="00AC0389"/>
    <w:rsid w:val="00AC1C67"/>
    <w:rsid w:val="00AD2AF1"/>
    <w:rsid w:val="00AD5259"/>
    <w:rsid w:val="00AE6264"/>
    <w:rsid w:val="00B001B9"/>
    <w:rsid w:val="00B00AD2"/>
    <w:rsid w:val="00B119DA"/>
    <w:rsid w:val="00B11A5F"/>
    <w:rsid w:val="00B16D3C"/>
    <w:rsid w:val="00B26BAF"/>
    <w:rsid w:val="00B34039"/>
    <w:rsid w:val="00B37B53"/>
    <w:rsid w:val="00B468D3"/>
    <w:rsid w:val="00B7106B"/>
    <w:rsid w:val="00B8719D"/>
    <w:rsid w:val="00B91120"/>
    <w:rsid w:val="00BB093B"/>
    <w:rsid w:val="00BC45E1"/>
    <w:rsid w:val="00BC6321"/>
    <w:rsid w:val="00BD072F"/>
    <w:rsid w:val="00BE4647"/>
    <w:rsid w:val="00BE64F4"/>
    <w:rsid w:val="00C0239F"/>
    <w:rsid w:val="00C069F6"/>
    <w:rsid w:val="00C27614"/>
    <w:rsid w:val="00C30DC6"/>
    <w:rsid w:val="00C36231"/>
    <w:rsid w:val="00C370B8"/>
    <w:rsid w:val="00C42B0C"/>
    <w:rsid w:val="00C45719"/>
    <w:rsid w:val="00C66AC0"/>
    <w:rsid w:val="00C67925"/>
    <w:rsid w:val="00CA5865"/>
    <w:rsid w:val="00CC6F7D"/>
    <w:rsid w:val="00CE7231"/>
    <w:rsid w:val="00CF45B8"/>
    <w:rsid w:val="00D10D3F"/>
    <w:rsid w:val="00D1692D"/>
    <w:rsid w:val="00D25BD8"/>
    <w:rsid w:val="00D25C66"/>
    <w:rsid w:val="00D26626"/>
    <w:rsid w:val="00D3115F"/>
    <w:rsid w:val="00D334BF"/>
    <w:rsid w:val="00D36AB7"/>
    <w:rsid w:val="00D43CF3"/>
    <w:rsid w:val="00D670EC"/>
    <w:rsid w:val="00D73E04"/>
    <w:rsid w:val="00D77644"/>
    <w:rsid w:val="00D8079C"/>
    <w:rsid w:val="00DA3383"/>
    <w:rsid w:val="00DA57EF"/>
    <w:rsid w:val="00DA7480"/>
    <w:rsid w:val="00DA7784"/>
    <w:rsid w:val="00DB4C55"/>
    <w:rsid w:val="00DD1CC1"/>
    <w:rsid w:val="00DD4F23"/>
    <w:rsid w:val="00DE7C9A"/>
    <w:rsid w:val="00DF2D81"/>
    <w:rsid w:val="00DF6F47"/>
    <w:rsid w:val="00E1230C"/>
    <w:rsid w:val="00E163E0"/>
    <w:rsid w:val="00E32DB6"/>
    <w:rsid w:val="00E405D9"/>
    <w:rsid w:val="00E6221D"/>
    <w:rsid w:val="00E63D43"/>
    <w:rsid w:val="00E824F5"/>
    <w:rsid w:val="00EA367E"/>
    <w:rsid w:val="00EB4CA1"/>
    <w:rsid w:val="00EC3EB0"/>
    <w:rsid w:val="00ED14B9"/>
    <w:rsid w:val="00ED1B90"/>
    <w:rsid w:val="00EF531E"/>
    <w:rsid w:val="00EF65A6"/>
    <w:rsid w:val="00F1482C"/>
    <w:rsid w:val="00F2309E"/>
    <w:rsid w:val="00F240CC"/>
    <w:rsid w:val="00F25C34"/>
    <w:rsid w:val="00F323D6"/>
    <w:rsid w:val="00F457BB"/>
    <w:rsid w:val="00F71AF7"/>
    <w:rsid w:val="00F77074"/>
    <w:rsid w:val="00F818C6"/>
    <w:rsid w:val="00F82CD6"/>
    <w:rsid w:val="00F85DA1"/>
    <w:rsid w:val="00F86DF7"/>
    <w:rsid w:val="00F87E47"/>
    <w:rsid w:val="00FD2658"/>
    <w:rsid w:val="00FD4DD0"/>
    <w:rsid w:val="00FD60C9"/>
    <w:rsid w:val="00FD64B8"/>
    <w:rsid w:val="00FE0A00"/>
    <w:rsid w:val="00FE1515"/>
    <w:rsid w:val="00FF58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3AACA"/>
  <w15:chartTrackingRefBased/>
  <w15:docId w15:val="{A3349917-1907-4E05-AF11-AA67CD540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3081"/>
  </w:style>
  <w:style w:type="paragraph" w:styleId="Nagwek1">
    <w:name w:val="heading 1"/>
    <w:basedOn w:val="Normalny"/>
    <w:next w:val="Normalny"/>
    <w:link w:val="Nagwek1Znak"/>
    <w:uiPriority w:val="9"/>
    <w:qFormat/>
    <w:rsid w:val="00793081"/>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AC1C67"/>
    <w:pPr>
      <w:keepNext/>
      <w:keepLines/>
      <w:spacing w:before="40" w:after="0"/>
      <w:outlineLvl w:val="1"/>
    </w:pPr>
    <w:rPr>
      <w:rFonts w:asciiTheme="majorHAnsi" w:eastAsiaTheme="majorEastAsia" w:hAnsiTheme="majorHAnsi" w:cstheme="majorBidi"/>
      <w:b/>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93081"/>
    <w:rPr>
      <w:rFonts w:asciiTheme="majorHAnsi" w:eastAsiaTheme="majorEastAsia" w:hAnsiTheme="majorHAnsi" w:cstheme="majorBidi"/>
      <w:b/>
      <w:sz w:val="32"/>
      <w:szCs w:val="32"/>
    </w:rPr>
  </w:style>
  <w:style w:type="paragraph" w:styleId="Akapitzlist">
    <w:name w:val="List Paragraph"/>
    <w:basedOn w:val="Normalny"/>
    <w:uiPriority w:val="34"/>
    <w:qFormat/>
    <w:rsid w:val="00793081"/>
    <w:pPr>
      <w:ind w:left="720"/>
      <w:contextualSpacing/>
    </w:pPr>
  </w:style>
  <w:style w:type="character" w:customStyle="1" w:styleId="5yl5">
    <w:name w:val="_5yl5"/>
    <w:basedOn w:val="Domylnaczcionkaakapitu"/>
    <w:rsid w:val="00793081"/>
  </w:style>
  <w:style w:type="character" w:customStyle="1" w:styleId="shorttext">
    <w:name w:val="short_text"/>
    <w:basedOn w:val="Domylnaczcionkaakapitu"/>
    <w:rsid w:val="00793081"/>
  </w:style>
  <w:style w:type="paragraph" w:styleId="Nagwekspisutreci">
    <w:name w:val="TOC Heading"/>
    <w:basedOn w:val="Nagwek1"/>
    <w:next w:val="Normalny"/>
    <w:uiPriority w:val="39"/>
    <w:unhideWhenUsed/>
    <w:qFormat/>
    <w:rsid w:val="00793081"/>
    <w:pPr>
      <w:outlineLvl w:val="9"/>
    </w:pPr>
    <w:rPr>
      <w:lang w:eastAsia="pl-PL"/>
    </w:rPr>
  </w:style>
  <w:style w:type="paragraph" w:styleId="Spistreci1">
    <w:name w:val="toc 1"/>
    <w:basedOn w:val="Normalny"/>
    <w:next w:val="Normalny"/>
    <w:autoRedefine/>
    <w:uiPriority w:val="39"/>
    <w:unhideWhenUsed/>
    <w:rsid w:val="002F1299"/>
    <w:pPr>
      <w:tabs>
        <w:tab w:val="right" w:leader="dot" w:pos="9062"/>
      </w:tabs>
      <w:spacing w:after="100"/>
    </w:pPr>
    <w:rPr>
      <w:noProof/>
      <w:sz w:val="20"/>
      <w:szCs w:val="20"/>
      <w:lang w:val="en-GB"/>
    </w:rPr>
  </w:style>
  <w:style w:type="paragraph" w:styleId="Spistreci2">
    <w:name w:val="toc 2"/>
    <w:basedOn w:val="Normalny"/>
    <w:next w:val="Normalny"/>
    <w:autoRedefine/>
    <w:uiPriority w:val="39"/>
    <w:unhideWhenUsed/>
    <w:rsid w:val="00793081"/>
    <w:pPr>
      <w:spacing w:after="100"/>
      <w:ind w:left="220"/>
    </w:pPr>
  </w:style>
  <w:style w:type="character" w:styleId="Hipercze">
    <w:name w:val="Hyperlink"/>
    <w:basedOn w:val="Domylnaczcionkaakapitu"/>
    <w:uiPriority w:val="99"/>
    <w:unhideWhenUsed/>
    <w:rsid w:val="00793081"/>
    <w:rPr>
      <w:color w:val="0563C1" w:themeColor="hyperlink"/>
      <w:u w:val="single"/>
    </w:rPr>
  </w:style>
  <w:style w:type="character" w:customStyle="1" w:styleId="small-caps">
    <w:name w:val="small-caps"/>
    <w:basedOn w:val="Domylnaczcionkaakapitu"/>
    <w:rsid w:val="006456B5"/>
  </w:style>
  <w:style w:type="character" w:customStyle="1" w:styleId="Nagwek2Znak">
    <w:name w:val="Nagłówek 2 Znak"/>
    <w:basedOn w:val="Domylnaczcionkaakapitu"/>
    <w:link w:val="Nagwek2"/>
    <w:uiPriority w:val="9"/>
    <w:rsid w:val="00AC1C67"/>
    <w:rPr>
      <w:rFonts w:asciiTheme="majorHAnsi" w:eastAsiaTheme="majorEastAsia" w:hAnsiTheme="majorHAnsi" w:cstheme="majorBidi"/>
      <w:b/>
      <w:sz w:val="24"/>
      <w:szCs w:val="26"/>
    </w:rPr>
  </w:style>
  <w:style w:type="paragraph" w:styleId="NormalnyWeb">
    <w:name w:val="Normal (Web)"/>
    <w:basedOn w:val="Normalny"/>
    <w:uiPriority w:val="99"/>
    <w:semiHidden/>
    <w:unhideWhenUsed/>
    <w:rsid w:val="001140A4"/>
    <w:rPr>
      <w:rFonts w:ascii="Times New Roman" w:hAnsi="Times New Roman" w:cs="Times New Roman"/>
      <w:sz w:val="24"/>
      <w:szCs w:val="24"/>
    </w:rPr>
  </w:style>
  <w:style w:type="paragraph" w:customStyle="1" w:styleId="EndNoteBibliographyTitle">
    <w:name w:val="EndNote Bibliography Title"/>
    <w:basedOn w:val="Normalny"/>
    <w:link w:val="EndNoteBibliographyTitleZnak"/>
    <w:rsid w:val="007241F5"/>
    <w:pPr>
      <w:spacing w:after="0"/>
      <w:jc w:val="center"/>
    </w:pPr>
    <w:rPr>
      <w:rFonts w:ascii="Calibri" w:hAnsi="Calibri" w:cs="Calibri"/>
      <w:noProof/>
      <w:lang w:val="en-US"/>
    </w:rPr>
  </w:style>
  <w:style w:type="character" w:customStyle="1" w:styleId="EndNoteBibliographyTitleZnak">
    <w:name w:val="EndNote Bibliography Title Znak"/>
    <w:basedOn w:val="Nagwek2Znak"/>
    <w:link w:val="EndNoteBibliographyTitle"/>
    <w:rsid w:val="007241F5"/>
    <w:rPr>
      <w:rFonts w:ascii="Calibri" w:eastAsiaTheme="majorEastAsia" w:hAnsi="Calibri" w:cs="Calibri"/>
      <w:b w:val="0"/>
      <w:noProof/>
      <w:sz w:val="24"/>
      <w:szCs w:val="26"/>
      <w:lang w:val="en-US"/>
    </w:rPr>
  </w:style>
  <w:style w:type="paragraph" w:customStyle="1" w:styleId="EndNoteBibliography">
    <w:name w:val="EndNote Bibliography"/>
    <w:basedOn w:val="Normalny"/>
    <w:link w:val="EndNoteBibliographyZnak"/>
    <w:rsid w:val="007241F5"/>
    <w:pPr>
      <w:spacing w:line="240" w:lineRule="auto"/>
    </w:pPr>
    <w:rPr>
      <w:rFonts w:ascii="Calibri" w:hAnsi="Calibri" w:cs="Calibri"/>
      <w:noProof/>
      <w:lang w:val="en-US"/>
    </w:rPr>
  </w:style>
  <w:style w:type="character" w:customStyle="1" w:styleId="EndNoteBibliographyZnak">
    <w:name w:val="EndNote Bibliography Znak"/>
    <w:basedOn w:val="Nagwek2Znak"/>
    <w:link w:val="EndNoteBibliography"/>
    <w:rsid w:val="007241F5"/>
    <w:rPr>
      <w:rFonts w:ascii="Calibri" w:eastAsiaTheme="majorEastAsia" w:hAnsi="Calibri" w:cs="Calibri"/>
      <w:b w:val="0"/>
      <w:noProof/>
      <w:sz w:val="24"/>
      <w:szCs w:val="26"/>
      <w:lang w:val="en-US"/>
    </w:rPr>
  </w:style>
  <w:style w:type="table" w:styleId="Tabela-Siatka">
    <w:name w:val="Table Grid"/>
    <w:basedOn w:val="Standardowy"/>
    <w:uiPriority w:val="39"/>
    <w:rsid w:val="008B7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F818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18C6"/>
  </w:style>
  <w:style w:type="paragraph" w:styleId="Stopka">
    <w:name w:val="footer"/>
    <w:basedOn w:val="Normalny"/>
    <w:link w:val="StopkaZnak"/>
    <w:uiPriority w:val="99"/>
    <w:unhideWhenUsed/>
    <w:rsid w:val="00F818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1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456344">
      <w:bodyDiv w:val="1"/>
      <w:marLeft w:val="0"/>
      <w:marRight w:val="0"/>
      <w:marTop w:val="0"/>
      <w:marBottom w:val="0"/>
      <w:divBdr>
        <w:top w:val="none" w:sz="0" w:space="0" w:color="auto"/>
        <w:left w:val="none" w:sz="0" w:space="0" w:color="auto"/>
        <w:bottom w:val="none" w:sz="0" w:space="0" w:color="auto"/>
        <w:right w:val="none" w:sz="0" w:space="0" w:color="auto"/>
      </w:divBdr>
    </w:div>
    <w:div w:id="1175533453">
      <w:bodyDiv w:val="1"/>
      <w:marLeft w:val="0"/>
      <w:marRight w:val="0"/>
      <w:marTop w:val="0"/>
      <w:marBottom w:val="0"/>
      <w:divBdr>
        <w:top w:val="none" w:sz="0" w:space="0" w:color="auto"/>
        <w:left w:val="none" w:sz="0" w:space="0" w:color="auto"/>
        <w:bottom w:val="none" w:sz="0" w:space="0" w:color="auto"/>
        <w:right w:val="none" w:sz="0" w:space="0" w:color="auto"/>
      </w:divBdr>
    </w:div>
    <w:div w:id="1331713822">
      <w:bodyDiv w:val="1"/>
      <w:marLeft w:val="0"/>
      <w:marRight w:val="0"/>
      <w:marTop w:val="0"/>
      <w:marBottom w:val="0"/>
      <w:divBdr>
        <w:top w:val="none" w:sz="0" w:space="0" w:color="auto"/>
        <w:left w:val="none" w:sz="0" w:space="0" w:color="auto"/>
        <w:bottom w:val="none" w:sz="0" w:space="0" w:color="auto"/>
        <w:right w:val="none" w:sz="0" w:space="0" w:color="auto"/>
      </w:divBdr>
    </w:div>
    <w:div w:id="1395854927">
      <w:bodyDiv w:val="1"/>
      <w:marLeft w:val="0"/>
      <w:marRight w:val="0"/>
      <w:marTop w:val="0"/>
      <w:marBottom w:val="0"/>
      <w:divBdr>
        <w:top w:val="none" w:sz="0" w:space="0" w:color="auto"/>
        <w:left w:val="none" w:sz="0" w:space="0" w:color="auto"/>
        <w:bottom w:val="none" w:sz="0" w:space="0" w:color="auto"/>
        <w:right w:val="none" w:sz="0" w:space="0" w:color="auto"/>
      </w:divBdr>
    </w:div>
    <w:div w:id="1454133452">
      <w:bodyDiv w:val="1"/>
      <w:marLeft w:val="0"/>
      <w:marRight w:val="0"/>
      <w:marTop w:val="0"/>
      <w:marBottom w:val="0"/>
      <w:divBdr>
        <w:top w:val="none" w:sz="0" w:space="0" w:color="auto"/>
        <w:left w:val="none" w:sz="0" w:space="0" w:color="auto"/>
        <w:bottom w:val="none" w:sz="0" w:space="0" w:color="auto"/>
        <w:right w:val="none" w:sz="0" w:space="0" w:color="auto"/>
      </w:divBdr>
    </w:div>
    <w:div w:id="1647973009">
      <w:bodyDiv w:val="1"/>
      <w:marLeft w:val="0"/>
      <w:marRight w:val="0"/>
      <w:marTop w:val="0"/>
      <w:marBottom w:val="0"/>
      <w:divBdr>
        <w:top w:val="none" w:sz="0" w:space="0" w:color="auto"/>
        <w:left w:val="none" w:sz="0" w:space="0" w:color="auto"/>
        <w:bottom w:val="none" w:sz="0" w:space="0" w:color="auto"/>
        <w:right w:val="none" w:sz="0" w:space="0" w:color="auto"/>
      </w:divBdr>
    </w:div>
    <w:div w:id="1817448200">
      <w:bodyDiv w:val="1"/>
      <w:marLeft w:val="0"/>
      <w:marRight w:val="0"/>
      <w:marTop w:val="0"/>
      <w:marBottom w:val="0"/>
      <w:divBdr>
        <w:top w:val="none" w:sz="0" w:space="0" w:color="auto"/>
        <w:left w:val="none" w:sz="0" w:space="0" w:color="auto"/>
        <w:bottom w:val="none" w:sz="0" w:space="0" w:color="auto"/>
        <w:right w:val="none" w:sz="0" w:space="0" w:color="auto"/>
      </w:divBdr>
    </w:div>
    <w:div w:id="200285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3.png"/><Relationship Id="rId7" Type="http://schemas.openxmlformats.org/officeDocument/2006/relationships/image" Target="media/image1.e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9.emf"/><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image" Target="media/image54.png"/><Relationship Id="rId8" Type="http://schemas.openxmlformats.org/officeDocument/2006/relationships/oleObject" Target="embeddings/oleObject1.bin"/><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oleObject" Target="embeddings/oleObject7.bin"/><Relationship Id="rId38" Type="http://schemas.openxmlformats.org/officeDocument/2006/relationships/oleObject" Target="embeddings/oleObject8.bin"/><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2.png"/><Relationship Id="rId20" Type="http://schemas.openxmlformats.org/officeDocument/2006/relationships/oleObject" Target="embeddings/oleObject5.bin"/><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6F537-C0B4-4A68-A13C-5A75C680C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2958</Words>
  <Characters>17752</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 Konopka</dc:creator>
  <cp:keywords/>
  <dc:description/>
  <cp:lastModifiedBy>Marcin Konopka</cp:lastModifiedBy>
  <cp:revision>2</cp:revision>
  <dcterms:created xsi:type="dcterms:W3CDTF">2021-08-30T17:33:00Z</dcterms:created>
  <dcterms:modified xsi:type="dcterms:W3CDTF">2021-08-30T17:33:00Z</dcterms:modified>
</cp:coreProperties>
</file>