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59F9" w14:textId="08860BF7" w:rsidR="00747AEC" w:rsidRPr="00747AEC" w:rsidRDefault="00747AEC" w:rsidP="001D6B60">
      <w:pPr>
        <w:ind w:left="284" w:hanging="284"/>
        <w:outlineLvl w:val="0"/>
        <w:rPr>
          <w:b/>
        </w:rPr>
      </w:pPr>
      <w:r w:rsidRPr="00747AEC">
        <w:rPr>
          <w:b/>
        </w:rPr>
        <w:t xml:space="preserve">Supplementary </w:t>
      </w:r>
      <w:r w:rsidR="00784C48">
        <w:rPr>
          <w:b/>
        </w:rPr>
        <w:t>M</w:t>
      </w:r>
      <w:r w:rsidRPr="00747AEC">
        <w:rPr>
          <w:b/>
        </w:rPr>
        <w:t>aterials</w:t>
      </w:r>
    </w:p>
    <w:p w14:paraId="5FEB9373" w14:textId="77777777" w:rsidR="00747AEC" w:rsidRDefault="00747AEC" w:rsidP="00747AEC">
      <w:pPr>
        <w:ind w:left="284" w:hanging="284"/>
      </w:pPr>
    </w:p>
    <w:p w14:paraId="5867E022" w14:textId="3EBE3B64" w:rsidR="00747AEC" w:rsidRDefault="005F0BB0" w:rsidP="00A20688">
      <w:pPr>
        <w:ind w:left="284" w:hanging="284"/>
        <w:jc w:val="center"/>
      </w:pPr>
      <w:r w:rsidRPr="005F0BB0">
        <w:rPr>
          <w:noProof/>
        </w:rPr>
        <w:drawing>
          <wp:inline distT="0" distB="0" distL="0" distR="0" wp14:anchorId="22F93D9A" wp14:editId="1E151B8A">
            <wp:extent cx="5270500" cy="3108009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5EC8" w14:textId="77777777" w:rsidR="00747AEC" w:rsidRDefault="00747AEC" w:rsidP="00747AEC">
      <w:pPr>
        <w:ind w:left="284" w:hanging="284"/>
      </w:pPr>
    </w:p>
    <w:p w14:paraId="696BBAF6" w14:textId="6AD38DAD" w:rsidR="00001DAD" w:rsidRDefault="00001DAD" w:rsidP="008E524F">
      <w:r w:rsidRPr="00FE5996">
        <w:rPr>
          <w:b/>
        </w:rPr>
        <w:t>Figure S1.</w:t>
      </w:r>
      <w:r>
        <w:t xml:space="preserve"> Global distribution of grey alder (</w:t>
      </w:r>
      <w:proofErr w:type="spellStart"/>
      <w:r w:rsidRPr="00001DAD">
        <w:rPr>
          <w:i/>
        </w:rPr>
        <w:t>Alnus</w:t>
      </w:r>
      <w:proofErr w:type="spellEnd"/>
      <w:r w:rsidRPr="00001DAD">
        <w:rPr>
          <w:i/>
        </w:rPr>
        <w:t xml:space="preserve"> </w:t>
      </w:r>
      <w:proofErr w:type="spellStart"/>
      <w:r w:rsidRPr="00001DAD">
        <w:rPr>
          <w:i/>
        </w:rPr>
        <w:t>incana</w:t>
      </w:r>
      <w:proofErr w:type="spellEnd"/>
      <w:r>
        <w:t xml:space="preserve"> (L.) </w:t>
      </w:r>
      <w:proofErr w:type="spellStart"/>
      <w:r>
        <w:t>Moench</w:t>
      </w:r>
      <w:proofErr w:type="spellEnd"/>
      <w:r>
        <w:t>.)</w:t>
      </w:r>
      <w:r w:rsidR="0060356F">
        <w:t xml:space="preserve"> and it</w:t>
      </w:r>
      <w:r w:rsidR="00FE5996">
        <w:t>s subspecies</w:t>
      </w:r>
      <w:r w:rsidR="00F931E5">
        <w:t xml:space="preserve"> (a</w:t>
      </w:r>
      <w:r w:rsidR="00FE5996">
        <w:t xml:space="preserve">dapted from </w:t>
      </w:r>
      <w:proofErr w:type="spellStart"/>
      <w:r w:rsidR="00FE5996">
        <w:t>Caudullo</w:t>
      </w:r>
      <w:proofErr w:type="spellEnd"/>
      <w:r w:rsidR="00FE5996">
        <w:t xml:space="preserve"> et al. </w:t>
      </w:r>
      <w:r w:rsidR="005D6833">
        <w:t>2017</w:t>
      </w:r>
      <w:r w:rsidR="00D350FD">
        <w:t>)</w:t>
      </w:r>
      <w:r w:rsidR="005D6833">
        <w:rPr>
          <w:vertAlign w:val="superscript"/>
        </w:rPr>
        <w:t>14</w:t>
      </w:r>
      <w:bookmarkStart w:id="0" w:name="_GoBack"/>
      <w:bookmarkEnd w:id="0"/>
      <w:r w:rsidR="00B3218C">
        <w:t>.</w:t>
      </w:r>
      <w:r w:rsidR="008E524F" w:rsidRPr="008E524F">
        <w:t xml:space="preserve"> </w:t>
      </w:r>
    </w:p>
    <w:p w14:paraId="64F0696C" w14:textId="77777777" w:rsidR="00001DAD" w:rsidRDefault="00001DAD" w:rsidP="00747AEC">
      <w:pPr>
        <w:ind w:left="284" w:hanging="284"/>
      </w:pPr>
    </w:p>
    <w:p w14:paraId="4639DAE8" w14:textId="348FC7A8" w:rsidR="003462BE" w:rsidRDefault="003462BE">
      <w:r>
        <w:br w:type="page"/>
      </w:r>
    </w:p>
    <w:p w14:paraId="0AEB358D" w14:textId="77777777" w:rsidR="003462BE" w:rsidRDefault="003462BE" w:rsidP="00747AEC">
      <w:pPr>
        <w:ind w:left="284" w:hanging="284"/>
      </w:pPr>
    </w:p>
    <w:p w14:paraId="40101290" w14:textId="0A6FAE62" w:rsidR="003462BE" w:rsidRDefault="00630DB0" w:rsidP="003462BE">
      <w:pPr>
        <w:jc w:val="center"/>
      </w:pPr>
      <w:r w:rsidRPr="00630DB0">
        <w:rPr>
          <w:noProof/>
        </w:rPr>
        <w:drawing>
          <wp:inline distT="0" distB="0" distL="0" distR="0" wp14:anchorId="74EA7565" wp14:editId="6D997DDB">
            <wp:extent cx="5270500" cy="2752698"/>
            <wp:effectExtent l="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DB0" w:rsidDel="00630DB0">
        <w:t xml:space="preserve"> </w:t>
      </w:r>
    </w:p>
    <w:p w14:paraId="43A4EBCA" w14:textId="3906A07C" w:rsidR="003462BE" w:rsidRDefault="003462BE" w:rsidP="003462BE">
      <w:pPr>
        <w:jc w:val="both"/>
      </w:pPr>
      <w:r w:rsidRPr="00AF1092">
        <w:rPr>
          <w:b/>
        </w:rPr>
        <w:t>Figure S2</w:t>
      </w:r>
      <w:r>
        <w:t>. Temporal pattern of soil N</w:t>
      </w:r>
      <w:r w:rsidRPr="003462BE">
        <w:rPr>
          <w:vertAlign w:val="subscript"/>
        </w:rPr>
        <w:t>2</w:t>
      </w:r>
      <w:r>
        <w:t xml:space="preserve">O fluxes. </w:t>
      </w:r>
      <w:r w:rsidR="00980394">
        <w:t xml:space="preserve">Max possible </w:t>
      </w:r>
      <w:r w:rsidR="00630DB0">
        <w:t xml:space="preserve">number of measurements </w:t>
      </w:r>
      <w:r w:rsidR="00980394">
        <w:t>per month after quality checking was between 228 and 372.</w:t>
      </w:r>
    </w:p>
    <w:p w14:paraId="6545E523" w14:textId="77777777" w:rsidR="003462BE" w:rsidRDefault="003462BE" w:rsidP="00747AEC">
      <w:pPr>
        <w:ind w:left="284" w:hanging="284"/>
      </w:pPr>
    </w:p>
    <w:p w14:paraId="45745278" w14:textId="24DEF529" w:rsidR="00740335" w:rsidRDefault="00740335">
      <w:r>
        <w:br w:type="page"/>
      </w:r>
    </w:p>
    <w:p w14:paraId="1AB2CC7B" w14:textId="77777777" w:rsidR="00740335" w:rsidRDefault="00740335" w:rsidP="00740335">
      <w:pPr>
        <w:jc w:val="center"/>
      </w:pPr>
      <w:r w:rsidRPr="00374C2C">
        <w:rPr>
          <w:noProof/>
        </w:rPr>
        <w:lastRenderedPageBreak/>
        <w:drawing>
          <wp:inline distT="0" distB="0" distL="0" distR="0" wp14:anchorId="1F148361" wp14:editId="7100F3DB">
            <wp:extent cx="4370507" cy="320040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24" cy="32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D53">
        <w:rPr>
          <w:noProof/>
        </w:rPr>
        <w:drawing>
          <wp:inline distT="0" distB="0" distL="0" distR="0" wp14:anchorId="4C980DAC" wp14:editId="005155BB">
            <wp:extent cx="4394200" cy="3068539"/>
            <wp:effectExtent l="0" t="0" r="0" b="5080"/>
            <wp:docPr id="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700" cy="30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5337" w14:textId="77777777" w:rsidR="00740335" w:rsidRDefault="00740335" w:rsidP="00740335">
      <w:pPr>
        <w:rPr>
          <w:b/>
        </w:rPr>
      </w:pPr>
    </w:p>
    <w:p w14:paraId="4B3DDB57" w14:textId="5A00B6B0" w:rsidR="00740335" w:rsidRDefault="00740335" w:rsidP="00886AD7">
      <w:r w:rsidRPr="006F0D88">
        <w:rPr>
          <w:b/>
        </w:rPr>
        <w:t xml:space="preserve">Figure </w:t>
      </w:r>
      <w:r>
        <w:rPr>
          <w:b/>
        </w:rPr>
        <w:t>S3</w:t>
      </w:r>
      <w:r>
        <w:t xml:space="preserve">. </w:t>
      </w:r>
      <w:proofErr w:type="gramStart"/>
      <w:r>
        <w:t>Diurnal pattern of soil and ecosystem (eddy covariance) of N</w:t>
      </w:r>
      <w:r w:rsidRPr="00CF65AF">
        <w:rPr>
          <w:vertAlign w:val="subscript"/>
        </w:rPr>
        <w:t>2</w:t>
      </w:r>
      <w:r>
        <w:t>O.</w:t>
      </w:r>
      <w:proofErr w:type="gramEnd"/>
      <w:r>
        <w:t xml:space="preserve"> (a) </w:t>
      </w:r>
      <w:proofErr w:type="gramStart"/>
      <w:r>
        <w:t>soil</w:t>
      </w:r>
      <w:proofErr w:type="gramEnd"/>
      <w:r>
        <w:t xml:space="preserve"> flux dynamics during the hot moments (Drought Onset in May 2018 and </w:t>
      </w:r>
      <w:r w:rsidR="0055093F">
        <w:t>Freeze–Thaw</w:t>
      </w:r>
      <w:r>
        <w:t xml:space="preserve"> in February 2019) and summer months (May, June and July, 2018 and 2019). (b) eddy covariance fluxes of N</w:t>
      </w:r>
      <w:r w:rsidRPr="009A65A4">
        <w:rPr>
          <w:vertAlign w:val="subscript"/>
        </w:rPr>
        <w:t>2</w:t>
      </w:r>
      <w:r>
        <w:t xml:space="preserve">O during </w:t>
      </w:r>
      <w:r w:rsidR="00851575">
        <w:t xml:space="preserve">the </w:t>
      </w:r>
      <w:r>
        <w:t xml:space="preserve">three summer months 2018 and 2019. Daily average values and 95% confidential limits are shown. </w:t>
      </w:r>
    </w:p>
    <w:p w14:paraId="186FF911" w14:textId="77777777" w:rsidR="003462BE" w:rsidRDefault="003462BE" w:rsidP="00747AEC">
      <w:pPr>
        <w:ind w:left="284" w:hanging="284"/>
      </w:pPr>
    </w:p>
    <w:p w14:paraId="529A5151" w14:textId="77777777" w:rsidR="008111C3" w:rsidRDefault="008111C3" w:rsidP="008111C3">
      <w:pPr>
        <w:ind w:left="284" w:hanging="284"/>
        <w:jc w:val="both"/>
        <w:sectPr w:rsidR="008111C3" w:rsidSect="00F22FBD">
          <w:footerReference w:type="even" r:id="rId13"/>
          <w:footerReference w:type="default" r:id="rId14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66C7101B" w14:textId="77777777" w:rsidR="008111C3" w:rsidRDefault="008111C3"/>
    <w:p w14:paraId="7DC1DC3B" w14:textId="2EB478F9" w:rsidR="00454CE1" w:rsidRDefault="00652444">
      <w:r w:rsidRPr="00652444">
        <w:t xml:space="preserve"> </w:t>
      </w:r>
      <w:r>
        <w:rPr>
          <w:noProof/>
        </w:rPr>
        <w:drawing>
          <wp:inline distT="0" distB="0" distL="0" distR="0" wp14:anchorId="3256EC7B" wp14:editId="0C8BDE51">
            <wp:extent cx="8864600" cy="3529762"/>
            <wp:effectExtent l="0" t="0" r="0" b="127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35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0EDC" w14:textId="452B4A1F" w:rsidR="00454CE1" w:rsidRDefault="00454CE1">
      <w:r w:rsidRPr="007D3B38">
        <w:rPr>
          <w:b/>
        </w:rPr>
        <w:t>Figure S</w:t>
      </w:r>
      <w:r w:rsidR="003462BE">
        <w:rPr>
          <w:b/>
        </w:rPr>
        <w:t>4</w:t>
      </w:r>
      <w:r>
        <w:t xml:space="preserve">. Temporal dynamics of </w:t>
      </w:r>
      <w:r w:rsidR="00E80F7E">
        <w:t xml:space="preserve">ecosystem (EC) </w:t>
      </w:r>
      <w:r>
        <w:t>N</w:t>
      </w:r>
      <w:r w:rsidRPr="00381B96">
        <w:rPr>
          <w:vertAlign w:val="subscript"/>
        </w:rPr>
        <w:t>2</w:t>
      </w:r>
      <w:r w:rsidR="004B5BBB">
        <w:t>O</w:t>
      </w:r>
      <w:r>
        <w:t xml:space="preserve"> flux</w:t>
      </w:r>
      <w:r w:rsidR="007D3B38">
        <w:t xml:space="preserve">, soil water content and air temperature in the </w:t>
      </w:r>
      <w:proofErr w:type="spellStart"/>
      <w:r w:rsidR="007D3B38">
        <w:t>Agali</w:t>
      </w:r>
      <w:proofErr w:type="spellEnd"/>
      <w:r w:rsidR="007D3B38">
        <w:t xml:space="preserve"> riparian grey alder forest from September 2017 to December 2019. </w:t>
      </w:r>
      <w:r w:rsidRPr="00454CE1">
        <w:t xml:space="preserve">7-day running means </w:t>
      </w:r>
      <w:r w:rsidR="007D3B38">
        <w:t>are shown.</w:t>
      </w:r>
    </w:p>
    <w:p w14:paraId="0D0B6873" w14:textId="77777777" w:rsidR="008111C3" w:rsidRDefault="008111C3" w:rsidP="008111C3"/>
    <w:p w14:paraId="2FEEA35C" w14:textId="77777777" w:rsidR="008111C3" w:rsidRDefault="008111C3" w:rsidP="008111C3">
      <w:pPr>
        <w:ind w:left="284" w:hanging="284"/>
        <w:jc w:val="both"/>
      </w:pPr>
    </w:p>
    <w:p w14:paraId="1105328E" w14:textId="77777777" w:rsidR="008111C3" w:rsidRDefault="008111C3" w:rsidP="008111C3">
      <w:pPr>
        <w:ind w:left="284" w:hanging="284"/>
        <w:jc w:val="both"/>
        <w:sectPr w:rsidR="008111C3" w:rsidSect="008111C3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17E60FD9" w14:textId="7975E28E" w:rsidR="00994513" w:rsidRDefault="009E6F98" w:rsidP="009125F2">
      <w:r w:rsidRPr="009B1723">
        <w:rPr>
          <w:noProof/>
          <w:sz w:val="32"/>
          <w:szCs w:val="32"/>
        </w:rPr>
        <w:lastRenderedPageBreak/>
        <w:drawing>
          <wp:inline distT="0" distB="0" distL="0" distR="0" wp14:anchorId="5E7FA4E9" wp14:editId="124BDA1C">
            <wp:extent cx="5270500" cy="3370421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F78E" w14:textId="383B942E" w:rsidR="009125F2" w:rsidRDefault="009125F2" w:rsidP="009125F2">
      <w:r w:rsidRPr="006C5E0A">
        <w:rPr>
          <w:b/>
        </w:rPr>
        <w:t xml:space="preserve">Figure </w:t>
      </w:r>
      <w:r w:rsidR="008111C3">
        <w:rPr>
          <w:b/>
        </w:rPr>
        <w:t>S</w:t>
      </w:r>
      <w:r w:rsidR="00AF1092">
        <w:rPr>
          <w:b/>
        </w:rPr>
        <w:t>5</w:t>
      </w:r>
      <w:r>
        <w:t xml:space="preserve">. </w:t>
      </w:r>
      <w:r w:rsidR="007D7001">
        <w:t xml:space="preserve">Example of </w:t>
      </w:r>
      <w:r w:rsidR="009E6F98">
        <w:t xml:space="preserve">the impact </w:t>
      </w:r>
      <w:r w:rsidR="007D7001">
        <w:t xml:space="preserve">of </w:t>
      </w:r>
      <w:r w:rsidR="009E6F98">
        <w:t>friction</w:t>
      </w:r>
      <w:r w:rsidR="007D7001">
        <w:t xml:space="preserve"> </w:t>
      </w:r>
      <w:r w:rsidR="009E6F98">
        <w:t xml:space="preserve">velocity (u*) and wind speed on the </w:t>
      </w:r>
      <w:r w:rsidR="007D7001">
        <w:t>N</w:t>
      </w:r>
      <w:r w:rsidR="007D7001" w:rsidRPr="00251936">
        <w:rPr>
          <w:vertAlign w:val="subscript"/>
        </w:rPr>
        <w:t>2</w:t>
      </w:r>
      <w:r w:rsidR="007D7001">
        <w:t xml:space="preserve">O concentrations </w:t>
      </w:r>
      <w:r w:rsidR="00251936">
        <w:t xml:space="preserve">during the Drought Onset episode in </w:t>
      </w:r>
      <w:r w:rsidR="00A87BE8">
        <w:t>2018</w:t>
      </w:r>
      <w:r w:rsidR="007D7001">
        <w:t xml:space="preserve">. </w:t>
      </w:r>
      <w:r w:rsidR="00E124BE">
        <w:t xml:space="preserve">(a) </w:t>
      </w:r>
      <w:r w:rsidR="009E6F98">
        <w:t xml:space="preserve">Lower </w:t>
      </w:r>
      <w:r>
        <w:t>concentrations of N</w:t>
      </w:r>
      <w:r w:rsidRPr="007D3BE1">
        <w:rPr>
          <w:vertAlign w:val="subscript"/>
        </w:rPr>
        <w:t>2</w:t>
      </w:r>
      <w:r>
        <w:t>O</w:t>
      </w:r>
      <w:r w:rsidR="009E6F98">
        <w:t xml:space="preserve"> tend to</w:t>
      </w:r>
      <w:r>
        <w:t xml:space="preserve"> appear </w:t>
      </w:r>
      <w:r w:rsidR="00851575">
        <w:t xml:space="preserve">under low </w:t>
      </w:r>
      <w:r w:rsidR="009E6F98">
        <w:t>friction velocity</w:t>
      </w:r>
      <w:r w:rsidR="007D7001">
        <w:t xml:space="preserve">. </w:t>
      </w:r>
      <w:r w:rsidR="00E124BE">
        <w:t>(b) correlation between the N</w:t>
      </w:r>
      <w:r w:rsidR="00E124BE" w:rsidRPr="00E124BE">
        <w:rPr>
          <w:vertAlign w:val="subscript"/>
        </w:rPr>
        <w:t>2</w:t>
      </w:r>
      <w:r w:rsidR="00E124BE">
        <w:t xml:space="preserve">O concentration </w:t>
      </w:r>
      <w:proofErr w:type="spellStart"/>
      <w:r w:rsidR="00E124BE">
        <w:t>vs</w:t>
      </w:r>
      <w:proofErr w:type="spellEnd"/>
      <w:r w:rsidR="00E124BE">
        <w:t xml:space="preserve"> the wind speed (left) and concentration </w:t>
      </w:r>
      <w:proofErr w:type="spellStart"/>
      <w:r w:rsidR="00E124BE">
        <w:t>vs</w:t>
      </w:r>
      <w:proofErr w:type="spellEnd"/>
      <w:r w:rsidR="00E124BE">
        <w:t xml:space="preserve"> u* (right). </w:t>
      </w:r>
      <w:r w:rsidR="00851575">
        <w:t xml:space="preserve">This </w:t>
      </w:r>
      <w:r w:rsidR="007D7001">
        <w:t xml:space="preserve">is </w:t>
      </w:r>
      <w:r w:rsidR="00851575">
        <w:t>a</w:t>
      </w:r>
      <w:r w:rsidR="007D7001">
        <w:t xml:space="preserve"> possible</w:t>
      </w:r>
      <w:r>
        <w:t xml:space="preserve"> expla</w:t>
      </w:r>
      <w:r w:rsidR="007D7001">
        <w:t>nation</w:t>
      </w:r>
      <w:r>
        <w:t xml:space="preserve"> why </w:t>
      </w:r>
      <w:r w:rsidR="00851575">
        <w:t>hot moments of soil N</w:t>
      </w:r>
      <w:r w:rsidR="00851575" w:rsidRPr="00265ED2">
        <w:rPr>
          <w:vertAlign w:val="subscript"/>
        </w:rPr>
        <w:t>2</w:t>
      </w:r>
      <w:r w:rsidR="00851575">
        <w:t xml:space="preserve">O emission do not show in </w:t>
      </w:r>
      <w:r>
        <w:t>eddy covariance</w:t>
      </w:r>
      <w:r w:rsidR="00851575">
        <w:t xml:space="preserve"> measurements</w:t>
      </w:r>
      <w:r>
        <w:t>.</w:t>
      </w:r>
    </w:p>
    <w:p w14:paraId="7A4D7B26" w14:textId="59AB47E1" w:rsidR="0062189B" w:rsidRDefault="0062189B" w:rsidP="00A20688"/>
    <w:p w14:paraId="0A73EDDA" w14:textId="77777777" w:rsidR="00FD3734" w:rsidRDefault="00FD3734" w:rsidP="00A20688">
      <w:pPr>
        <w:sectPr w:rsidR="00FD3734" w:rsidSect="00784C48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692DDC4B" w14:textId="67D8FD22" w:rsidR="00553873" w:rsidRDefault="00553873" w:rsidP="00A20688"/>
    <w:p w14:paraId="13E8E363" w14:textId="6B4CB9C8" w:rsidR="008F183A" w:rsidRDefault="00E24CD4" w:rsidP="00A20688">
      <w:r>
        <w:rPr>
          <w:noProof/>
        </w:rPr>
        <w:drawing>
          <wp:inline distT="0" distB="0" distL="0" distR="0" wp14:anchorId="7AACA874" wp14:editId="6AB7FD83">
            <wp:extent cx="5270500" cy="2394950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256F4" w14:textId="77777777" w:rsidR="008F183A" w:rsidRDefault="008F183A" w:rsidP="00A20688"/>
    <w:p w14:paraId="7EAEA062" w14:textId="686D682F" w:rsidR="008F183A" w:rsidRDefault="00A40EEC" w:rsidP="00A20688">
      <w:r>
        <w:t>Figure</w:t>
      </w:r>
      <w:r w:rsidR="008F183A">
        <w:t xml:space="preserve"> S6. Relationship between the </w:t>
      </w:r>
      <w:r w:rsidR="00FD3734">
        <w:t>monthly sum of soil and EC fluxes of N</w:t>
      </w:r>
      <w:r w:rsidR="00FD3734" w:rsidRPr="00FD3734">
        <w:rPr>
          <w:vertAlign w:val="subscript"/>
        </w:rPr>
        <w:t>2</w:t>
      </w:r>
      <w:r w:rsidR="00FD3734">
        <w:t xml:space="preserve">O </w:t>
      </w:r>
      <w:r w:rsidR="001504B9">
        <w:t>(mg N</w:t>
      </w:r>
      <w:r w:rsidR="001504B9" w:rsidRPr="00AB6F4E">
        <w:rPr>
          <w:vertAlign w:val="subscript"/>
        </w:rPr>
        <w:t>2</w:t>
      </w:r>
      <w:r w:rsidR="001504B9">
        <w:t>O-N m</w:t>
      </w:r>
      <w:r w:rsidR="001504B9" w:rsidRPr="00AB6F4E">
        <w:rPr>
          <w:vertAlign w:val="superscript"/>
        </w:rPr>
        <w:t>-2</w:t>
      </w:r>
      <w:r w:rsidR="001504B9">
        <w:t xml:space="preserve"> month</w:t>
      </w:r>
      <w:r w:rsidR="001504B9" w:rsidRPr="00AB6F4E">
        <w:rPr>
          <w:vertAlign w:val="superscript"/>
        </w:rPr>
        <w:t>-1</w:t>
      </w:r>
      <w:r w:rsidR="001504B9">
        <w:t xml:space="preserve">) </w:t>
      </w:r>
      <w:r w:rsidR="00FD3734">
        <w:t xml:space="preserve">with the </w:t>
      </w:r>
      <w:r w:rsidR="00E24CD4">
        <w:t>percentage</w:t>
      </w:r>
      <w:r w:rsidR="00FD3734">
        <w:t xml:space="preserve"> of days with high </w:t>
      </w:r>
      <w:r w:rsidR="00E37996">
        <w:t xml:space="preserve">chance of </w:t>
      </w:r>
      <w:r w:rsidR="00E73A39">
        <w:t xml:space="preserve">sunshine (cloudiness ratio &lt;0.4) and </w:t>
      </w:r>
      <w:r w:rsidR="00FD3734">
        <w:t>fog formation (dew point depression &lt;4</w:t>
      </w:r>
      <w:r w:rsidR="00FD3734" w:rsidRPr="00FD3734">
        <w:rPr>
          <w:vertAlign w:val="superscript"/>
        </w:rPr>
        <w:t>o</w:t>
      </w:r>
      <w:r w:rsidR="00FD3734">
        <w:t>C).</w:t>
      </w:r>
      <w:r w:rsidR="00E73A39">
        <w:t xml:space="preserve"> During Drought Onset (May 2018) and Dry minor period (June-July 2019) photochemical reactions might play the most important role in decreasing ecosystem (EC) flux of N</w:t>
      </w:r>
      <w:r w:rsidR="00E73A39" w:rsidRPr="00AB6F4E">
        <w:rPr>
          <w:vertAlign w:val="subscript"/>
        </w:rPr>
        <w:t>2</w:t>
      </w:r>
      <w:r w:rsidR="00E73A39">
        <w:t xml:space="preserve">O whereas during the Wet (September-November 2017) and </w:t>
      </w:r>
      <w:r w:rsidR="0055093F">
        <w:t>Freeze–Thaw</w:t>
      </w:r>
      <w:r w:rsidR="00E73A39">
        <w:t xml:space="preserve"> (February-March 2019) periods absorption on wet surfaces and water</w:t>
      </w:r>
      <w:r w:rsidR="001504B9">
        <w:t xml:space="preserve"> droplets could be reason</w:t>
      </w:r>
      <w:r w:rsidR="00FB13B4">
        <w:t xml:space="preserve"> for</w:t>
      </w:r>
      <w:r w:rsidR="001504B9">
        <w:t xml:space="preserve"> </w:t>
      </w:r>
      <w:r w:rsidR="00FB13B4">
        <w:t>the decrease o</w:t>
      </w:r>
      <w:r w:rsidR="001504B9">
        <w:t>n EC N</w:t>
      </w:r>
      <w:r w:rsidR="001504B9" w:rsidRPr="005F1854">
        <w:rPr>
          <w:vertAlign w:val="subscript"/>
        </w:rPr>
        <w:t>2</w:t>
      </w:r>
      <w:r w:rsidR="001504B9">
        <w:t xml:space="preserve">O flux. </w:t>
      </w:r>
      <w:r w:rsidR="008626D0">
        <w:t>The difference between the soil and EC N</w:t>
      </w:r>
      <w:r w:rsidR="008626D0" w:rsidRPr="00DC6369">
        <w:rPr>
          <w:vertAlign w:val="subscript"/>
        </w:rPr>
        <w:t>2</w:t>
      </w:r>
      <w:r w:rsidR="008626D0">
        <w:t xml:space="preserve">O fluxes </w:t>
      </w:r>
      <w:r w:rsidR="005E5E27">
        <w:t>is negatively correlating with the percentage of days in a month with dew point depression &lt;4</w:t>
      </w:r>
      <w:r w:rsidR="005E5E27" w:rsidRPr="00DC6369">
        <w:rPr>
          <w:vertAlign w:val="superscript"/>
        </w:rPr>
        <w:t>o</w:t>
      </w:r>
      <w:r w:rsidR="005E5E27">
        <w:t>C whereas a positive trend is observed between the soil and EC flux and the share of sunny days (cloudiness ratio &lt; 0.4) in a month</w:t>
      </w:r>
      <w:r w:rsidR="00DC6369">
        <w:t>.</w:t>
      </w:r>
    </w:p>
    <w:p w14:paraId="2E9F8F9C" w14:textId="3A550D24" w:rsidR="006825D9" w:rsidRDefault="006825D9">
      <w:r>
        <w:br w:type="page"/>
      </w:r>
    </w:p>
    <w:p w14:paraId="6BE60421" w14:textId="77777777" w:rsidR="006825D9" w:rsidRDefault="006825D9" w:rsidP="00A20688"/>
    <w:p w14:paraId="733BFAA2" w14:textId="72F90235" w:rsidR="000C7F1A" w:rsidRDefault="0062189B" w:rsidP="00A20688">
      <w:r w:rsidRPr="0062189B">
        <w:rPr>
          <w:noProof/>
        </w:rPr>
        <w:drawing>
          <wp:inline distT="0" distB="0" distL="0" distR="0" wp14:anchorId="6B092728" wp14:editId="66C55988">
            <wp:extent cx="5270500" cy="3952875"/>
            <wp:effectExtent l="0" t="0" r="12700" b="9525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190D" w14:textId="4E28AFC0" w:rsidR="000C7F1A" w:rsidRDefault="000C7F1A" w:rsidP="001D6B60">
      <w:pPr>
        <w:outlineLvl w:val="0"/>
      </w:pPr>
      <w:r w:rsidRPr="00784C48">
        <w:rPr>
          <w:b/>
        </w:rPr>
        <w:t xml:space="preserve">Figure </w:t>
      </w:r>
      <w:r w:rsidR="008F183A" w:rsidRPr="00784C48">
        <w:rPr>
          <w:b/>
        </w:rPr>
        <w:t>S</w:t>
      </w:r>
      <w:r w:rsidR="008F183A">
        <w:rPr>
          <w:b/>
        </w:rPr>
        <w:t>7</w:t>
      </w:r>
      <w:r>
        <w:t xml:space="preserve">. Instrumentation in the </w:t>
      </w:r>
      <w:proofErr w:type="spellStart"/>
      <w:r>
        <w:t>Agali</w:t>
      </w:r>
      <w:proofErr w:type="spellEnd"/>
      <w:r>
        <w:t xml:space="preserve"> grey alder forest.</w:t>
      </w:r>
    </w:p>
    <w:p w14:paraId="38DCEA3D" w14:textId="77777777" w:rsidR="00784C48" w:rsidRDefault="00784C48" w:rsidP="00A20688"/>
    <w:p w14:paraId="3039D84B" w14:textId="2C66F7D5" w:rsidR="00A40BDE" w:rsidRDefault="00A40BDE">
      <w:r>
        <w:br w:type="page"/>
      </w:r>
    </w:p>
    <w:p w14:paraId="49177E09" w14:textId="2A9391D7" w:rsidR="00A40BDE" w:rsidRDefault="00A40BDE" w:rsidP="00A40BDE">
      <w:r w:rsidRPr="00754F18">
        <w:rPr>
          <w:b/>
        </w:rPr>
        <w:lastRenderedPageBreak/>
        <w:t xml:space="preserve">Table </w:t>
      </w:r>
      <w:r w:rsidR="00190287">
        <w:rPr>
          <w:b/>
        </w:rPr>
        <w:t>S</w:t>
      </w:r>
      <w:r w:rsidRPr="00754F18">
        <w:rPr>
          <w:b/>
        </w:rPr>
        <w:t>1</w:t>
      </w:r>
      <w:r>
        <w:t>. Fluxes of N</w:t>
      </w:r>
      <w:r w:rsidRPr="006A7C3E">
        <w:rPr>
          <w:vertAlign w:val="subscript"/>
        </w:rPr>
        <w:t>2</w:t>
      </w:r>
      <w:r w:rsidRPr="006A7C3E">
        <w:t>O</w:t>
      </w:r>
      <w:r>
        <w:t xml:space="preserve"> from all sources during the full years of study and full calendar years. Average </w:t>
      </w:r>
      <w:r w:rsidRPr="005A2B7B">
        <w:t>±</w:t>
      </w:r>
      <w:r>
        <w:t xml:space="preserve"> standard deviation values are shown. EC – eddy covariance.</w:t>
      </w:r>
    </w:p>
    <w:p w14:paraId="71A7EF00" w14:textId="77777777" w:rsidR="00A40BDE" w:rsidRDefault="00A40BDE" w:rsidP="00A40BD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A40BDE" w14:paraId="73AD94A5" w14:textId="77777777" w:rsidTr="00A40BDE">
        <w:trPr>
          <w:trHeight w:val="394"/>
        </w:trPr>
        <w:tc>
          <w:tcPr>
            <w:tcW w:w="2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4AEBA0" w14:textId="77777777" w:rsidR="00A40BDE" w:rsidRPr="0085170F" w:rsidRDefault="00A40BDE" w:rsidP="007368DF">
            <w:pPr>
              <w:spacing w:before="120" w:after="120" w:line="276" w:lineRule="auto"/>
              <w:rPr>
                <w:b/>
                <w:bCs/>
              </w:rPr>
            </w:pPr>
            <w:r w:rsidRPr="0085170F">
              <w:rPr>
                <w:b/>
                <w:bCs/>
              </w:rPr>
              <w:t>Period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E101F" w14:textId="77777777" w:rsidR="00A40BDE" w:rsidRPr="0085170F" w:rsidRDefault="00A40BDE" w:rsidP="007368DF">
            <w:pPr>
              <w:spacing w:before="120" w:after="120" w:line="276" w:lineRule="auto"/>
              <w:rPr>
                <w:b/>
                <w:bCs/>
              </w:rPr>
            </w:pPr>
            <w:r w:rsidRPr="0085170F">
              <w:rPr>
                <w:b/>
                <w:bCs/>
              </w:rPr>
              <w:t>Source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</w:tcPr>
          <w:p w14:paraId="55FD5B8A" w14:textId="77777777" w:rsidR="00A40BDE" w:rsidRDefault="00A40BDE" w:rsidP="007368DF">
            <w:pPr>
              <w:spacing w:before="120" w:after="12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Flux (mg N</w:t>
            </w:r>
            <w:r w:rsidRPr="00EB09BC"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 xml:space="preserve">O-N </w:t>
            </w:r>
            <w:r w:rsidRPr="008117D2">
              <w:rPr>
                <w:b/>
                <w:bCs/>
              </w:rPr>
              <w:t>m</w:t>
            </w:r>
            <w:r w:rsidRPr="008117D2">
              <w:rPr>
                <w:b/>
                <w:bCs/>
                <w:vertAlign w:val="superscript"/>
              </w:rPr>
              <w:t>-2</w:t>
            </w:r>
            <w:r w:rsidRPr="008117D2">
              <w:rPr>
                <w:b/>
                <w:bCs/>
              </w:rPr>
              <w:t xml:space="preserve"> y</w:t>
            </w:r>
            <w:r w:rsidRPr="008117D2">
              <w:rPr>
                <w:b/>
                <w:bCs/>
                <w:vertAlign w:val="superscript"/>
              </w:rPr>
              <w:t>-1</w:t>
            </w:r>
            <w:r w:rsidRPr="00EB09BC">
              <w:rPr>
                <w:b/>
                <w:bCs/>
              </w:rPr>
              <w:t>)</w:t>
            </w:r>
          </w:p>
        </w:tc>
      </w:tr>
      <w:tr w:rsidR="00A40BDE" w14:paraId="77D618D7" w14:textId="77777777" w:rsidTr="00A40BDE">
        <w:tc>
          <w:tcPr>
            <w:tcW w:w="8516" w:type="dxa"/>
            <w:gridSpan w:val="3"/>
            <w:tcBorders>
              <w:top w:val="single" w:sz="4" w:space="0" w:color="auto"/>
            </w:tcBorders>
          </w:tcPr>
          <w:p w14:paraId="652C8423" w14:textId="13AEDD39" w:rsidR="00A40BDE" w:rsidRDefault="00851575" w:rsidP="007368D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A40BDE">
              <w:rPr>
                <w:b/>
                <w:bCs/>
              </w:rPr>
              <w:t>ull year of study</w:t>
            </w:r>
          </w:p>
        </w:tc>
      </w:tr>
      <w:tr w:rsidR="00A40BDE" w14:paraId="597B5CCB" w14:textId="77777777" w:rsidTr="00A40BDE">
        <w:tc>
          <w:tcPr>
            <w:tcW w:w="2838" w:type="dxa"/>
          </w:tcPr>
          <w:p w14:paraId="6B83E00C" w14:textId="7B1DD264" w:rsidR="00A40BDE" w:rsidRDefault="00A40BDE" w:rsidP="00B86F09">
            <w:pPr>
              <w:spacing w:line="276" w:lineRule="auto"/>
              <w:rPr>
                <w:b/>
                <w:bCs/>
              </w:rPr>
            </w:pPr>
            <w:r>
              <w:t>Sept. 20</w:t>
            </w:r>
            <w:r w:rsidRPr="005A2B7B">
              <w:t xml:space="preserve">17 </w:t>
            </w:r>
            <w:r>
              <w:t>–</w:t>
            </w:r>
            <w:r w:rsidRPr="005A2B7B">
              <w:t xml:space="preserve"> </w:t>
            </w:r>
            <w:r w:rsidR="00B86F09">
              <w:t>Sept</w:t>
            </w:r>
            <w:r>
              <w:t>. 20</w:t>
            </w:r>
            <w:r w:rsidRPr="005A2B7B">
              <w:t>18</w:t>
            </w:r>
          </w:p>
        </w:tc>
        <w:tc>
          <w:tcPr>
            <w:tcW w:w="2839" w:type="dxa"/>
          </w:tcPr>
          <w:p w14:paraId="3D371496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Soil</w:t>
            </w:r>
          </w:p>
        </w:tc>
        <w:tc>
          <w:tcPr>
            <w:tcW w:w="2839" w:type="dxa"/>
          </w:tcPr>
          <w:p w14:paraId="051D8B73" w14:textId="77777777" w:rsidR="00A40BDE" w:rsidRDefault="00A40BDE" w:rsidP="007368DF">
            <w:pPr>
              <w:spacing w:line="276" w:lineRule="auto"/>
              <w:jc w:val="center"/>
              <w:rPr>
                <w:b/>
                <w:bCs/>
              </w:rPr>
            </w:pPr>
            <w:r w:rsidRPr="005A2B7B">
              <w:t>215.</w:t>
            </w:r>
            <w:r>
              <w:t xml:space="preserve">5 </w:t>
            </w:r>
            <w:r w:rsidRPr="005A2B7B">
              <w:t>± 7.7</w:t>
            </w:r>
          </w:p>
        </w:tc>
      </w:tr>
      <w:tr w:rsidR="00A40BDE" w14:paraId="4FB173CA" w14:textId="77777777" w:rsidTr="00A40BDE">
        <w:tc>
          <w:tcPr>
            <w:tcW w:w="2838" w:type="dxa"/>
          </w:tcPr>
          <w:p w14:paraId="6CA3C36A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</w:tcPr>
          <w:p w14:paraId="618CBA62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Stems</w:t>
            </w:r>
          </w:p>
        </w:tc>
        <w:tc>
          <w:tcPr>
            <w:tcW w:w="2839" w:type="dxa"/>
          </w:tcPr>
          <w:p w14:paraId="6ED72B9F" w14:textId="77777777" w:rsidR="00A40BDE" w:rsidRDefault="00A40BDE" w:rsidP="007368DF">
            <w:pPr>
              <w:spacing w:line="276" w:lineRule="auto"/>
              <w:jc w:val="center"/>
              <w:rPr>
                <w:b/>
                <w:bCs/>
              </w:rPr>
            </w:pPr>
            <w:r w:rsidRPr="005A2B7B">
              <w:t>3.6</w:t>
            </w:r>
            <w:r>
              <w:t>4</w:t>
            </w:r>
            <w:r w:rsidRPr="005A2B7B">
              <w:t xml:space="preserve"> ± 0.18</w:t>
            </w:r>
          </w:p>
        </w:tc>
      </w:tr>
      <w:tr w:rsidR="00A40BDE" w14:paraId="67566CD0" w14:textId="77777777" w:rsidTr="00A40BDE">
        <w:tc>
          <w:tcPr>
            <w:tcW w:w="2838" w:type="dxa"/>
          </w:tcPr>
          <w:p w14:paraId="65B3DE21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</w:tcPr>
          <w:p w14:paraId="405D7859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Ecosystem (EC)</w:t>
            </w:r>
          </w:p>
        </w:tc>
        <w:tc>
          <w:tcPr>
            <w:tcW w:w="2839" w:type="dxa"/>
          </w:tcPr>
          <w:p w14:paraId="5CDEB86F" w14:textId="77777777" w:rsidR="00A40BDE" w:rsidRDefault="00A40BDE" w:rsidP="007368DF">
            <w:pPr>
              <w:spacing w:line="276" w:lineRule="auto"/>
              <w:jc w:val="center"/>
              <w:rPr>
                <w:b/>
                <w:bCs/>
              </w:rPr>
            </w:pPr>
            <w:r w:rsidRPr="005A2B7B">
              <w:t>28.</w:t>
            </w:r>
            <w:r>
              <w:t>8</w:t>
            </w:r>
            <w:r w:rsidRPr="005A2B7B">
              <w:t xml:space="preserve"> ± 5.2</w:t>
            </w:r>
            <w:r>
              <w:t>2</w:t>
            </w:r>
          </w:p>
        </w:tc>
      </w:tr>
      <w:tr w:rsidR="00A40BDE" w14:paraId="48A67321" w14:textId="77777777" w:rsidTr="00A40BDE">
        <w:tc>
          <w:tcPr>
            <w:tcW w:w="2838" w:type="dxa"/>
          </w:tcPr>
          <w:p w14:paraId="79995661" w14:textId="74C66827" w:rsidR="00A40BDE" w:rsidRDefault="00A40BDE" w:rsidP="00B86F09">
            <w:pPr>
              <w:spacing w:line="276" w:lineRule="auto"/>
              <w:rPr>
                <w:b/>
                <w:bCs/>
              </w:rPr>
            </w:pPr>
            <w:r>
              <w:t>Sept. 20</w:t>
            </w:r>
            <w:r w:rsidRPr="005A2B7B">
              <w:t>1</w:t>
            </w:r>
            <w:r>
              <w:t>8</w:t>
            </w:r>
            <w:r w:rsidRPr="005A2B7B">
              <w:t xml:space="preserve"> </w:t>
            </w:r>
            <w:r>
              <w:t>–</w:t>
            </w:r>
            <w:r w:rsidRPr="005A2B7B">
              <w:t xml:space="preserve"> </w:t>
            </w:r>
            <w:r w:rsidR="00B86F09">
              <w:t>Sept</w:t>
            </w:r>
            <w:r>
              <w:t>. 20</w:t>
            </w:r>
            <w:r w:rsidRPr="005A2B7B">
              <w:t>1</w:t>
            </w:r>
            <w:r>
              <w:t>9</w:t>
            </w:r>
          </w:p>
        </w:tc>
        <w:tc>
          <w:tcPr>
            <w:tcW w:w="2839" w:type="dxa"/>
          </w:tcPr>
          <w:p w14:paraId="0A93B9E2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Soil</w:t>
            </w:r>
          </w:p>
        </w:tc>
        <w:tc>
          <w:tcPr>
            <w:tcW w:w="2839" w:type="dxa"/>
          </w:tcPr>
          <w:p w14:paraId="604EC347" w14:textId="77777777" w:rsidR="00A40BDE" w:rsidRDefault="00A40BDE" w:rsidP="007368DF">
            <w:pPr>
              <w:spacing w:line="276" w:lineRule="auto"/>
              <w:jc w:val="center"/>
              <w:rPr>
                <w:b/>
                <w:bCs/>
              </w:rPr>
            </w:pPr>
            <w:r w:rsidRPr="005A2B7B">
              <w:t>221.</w:t>
            </w:r>
            <w:r>
              <w:t>4</w:t>
            </w:r>
            <w:r w:rsidRPr="005A2B7B">
              <w:t xml:space="preserve"> ± 12.</w:t>
            </w:r>
            <w:r>
              <w:t>2</w:t>
            </w:r>
          </w:p>
        </w:tc>
      </w:tr>
      <w:tr w:rsidR="00A40BDE" w14:paraId="7B22FC22" w14:textId="77777777" w:rsidTr="00A40BDE">
        <w:tc>
          <w:tcPr>
            <w:tcW w:w="2838" w:type="dxa"/>
          </w:tcPr>
          <w:p w14:paraId="349B87E4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</w:tcPr>
          <w:p w14:paraId="4DB8F392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Stems</w:t>
            </w:r>
          </w:p>
        </w:tc>
        <w:tc>
          <w:tcPr>
            <w:tcW w:w="2839" w:type="dxa"/>
          </w:tcPr>
          <w:p w14:paraId="4B64F54A" w14:textId="77777777" w:rsidR="00A40BDE" w:rsidRPr="00EB09BC" w:rsidRDefault="00A40BDE" w:rsidP="007368DF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Cambria" w:hAnsi="Cambria"/>
                <w:bCs/>
              </w:rPr>
              <w:t>−</w:t>
            </w:r>
          </w:p>
        </w:tc>
      </w:tr>
      <w:tr w:rsidR="00A40BDE" w14:paraId="2A586FEA" w14:textId="77777777" w:rsidTr="00A40BDE">
        <w:tc>
          <w:tcPr>
            <w:tcW w:w="2838" w:type="dxa"/>
          </w:tcPr>
          <w:p w14:paraId="082FA5E8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</w:tcPr>
          <w:p w14:paraId="26FC6B02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Ecosystem (EC)</w:t>
            </w:r>
          </w:p>
        </w:tc>
        <w:tc>
          <w:tcPr>
            <w:tcW w:w="2839" w:type="dxa"/>
          </w:tcPr>
          <w:p w14:paraId="3CA1E845" w14:textId="77777777" w:rsidR="00A40BDE" w:rsidRDefault="00A40BDE" w:rsidP="007368DF">
            <w:pPr>
              <w:spacing w:line="276" w:lineRule="auto"/>
              <w:jc w:val="center"/>
              <w:rPr>
                <w:b/>
                <w:bCs/>
              </w:rPr>
            </w:pPr>
            <w:r w:rsidRPr="005A2B7B">
              <w:t>22.5 ± 2.</w:t>
            </w:r>
            <w:r>
              <w:t>8</w:t>
            </w:r>
          </w:p>
        </w:tc>
      </w:tr>
      <w:tr w:rsidR="00A40BDE" w14:paraId="72A52026" w14:textId="77777777" w:rsidTr="00A40BDE">
        <w:tc>
          <w:tcPr>
            <w:tcW w:w="8516" w:type="dxa"/>
            <w:gridSpan w:val="3"/>
          </w:tcPr>
          <w:p w14:paraId="1DCA3D79" w14:textId="36698203" w:rsidR="00A40BDE" w:rsidRDefault="00A40BDE" w:rsidP="007368DF">
            <w:pPr>
              <w:spacing w:line="276" w:lineRule="auto"/>
              <w:rPr>
                <w:b/>
                <w:bCs/>
              </w:rPr>
            </w:pPr>
            <w:r w:rsidRPr="0054392C">
              <w:rPr>
                <w:b/>
                <w:bCs/>
              </w:rPr>
              <w:t>Full calendar year</w:t>
            </w:r>
          </w:p>
        </w:tc>
      </w:tr>
      <w:tr w:rsidR="00A40BDE" w14:paraId="2F81445F" w14:textId="77777777" w:rsidTr="00A40BDE">
        <w:tc>
          <w:tcPr>
            <w:tcW w:w="2838" w:type="dxa"/>
          </w:tcPr>
          <w:p w14:paraId="43CF3FCD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2018</w:t>
            </w:r>
          </w:p>
        </w:tc>
        <w:tc>
          <w:tcPr>
            <w:tcW w:w="2839" w:type="dxa"/>
          </w:tcPr>
          <w:p w14:paraId="00CF67D4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Soil</w:t>
            </w:r>
          </w:p>
        </w:tc>
        <w:tc>
          <w:tcPr>
            <w:tcW w:w="2839" w:type="dxa"/>
            <w:vAlign w:val="center"/>
          </w:tcPr>
          <w:p w14:paraId="2FCEE704" w14:textId="77777777" w:rsidR="00A40BDE" w:rsidRDefault="00A40BDE" w:rsidP="007368DF">
            <w:pPr>
              <w:spacing w:line="276" w:lineRule="auto"/>
              <w:jc w:val="center"/>
            </w:pPr>
            <w:r w:rsidRPr="005A2B7B">
              <w:t>196.</w:t>
            </w:r>
            <w:r>
              <w:t>3</w:t>
            </w:r>
            <w:r w:rsidRPr="005A2B7B">
              <w:t xml:space="preserve"> ± 7.1</w:t>
            </w:r>
          </w:p>
        </w:tc>
      </w:tr>
      <w:tr w:rsidR="00A40BDE" w14:paraId="31A1786B" w14:textId="77777777" w:rsidTr="00A40BDE">
        <w:tc>
          <w:tcPr>
            <w:tcW w:w="2838" w:type="dxa"/>
          </w:tcPr>
          <w:p w14:paraId="0D28AD2B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</w:tcPr>
          <w:p w14:paraId="6C8812BD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Stems</w:t>
            </w:r>
          </w:p>
        </w:tc>
        <w:tc>
          <w:tcPr>
            <w:tcW w:w="2839" w:type="dxa"/>
            <w:vAlign w:val="center"/>
          </w:tcPr>
          <w:p w14:paraId="3B43C320" w14:textId="77777777" w:rsidR="00A40BDE" w:rsidRDefault="00A40BDE" w:rsidP="007368DF">
            <w:pPr>
              <w:spacing w:line="276" w:lineRule="auto"/>
              <w:jc w:val="center"/>
            </w:pPr>
            <w:r w:rsidRPr="00F73A89">
              <w:t>1.9</w:t>
            </w:r>
            <w:r>
              <w:t>7</w:t>
            </w:r>
            <w:r w:rsidRPr="00F73A89">
              <w:t xml:space="preserve"> ± 0.11</w:t>
            </w:r>
          </w:p>
        </w:tc>
      </w:tr>
      <w:tr w:rsidR="00A40BDE" w14:paraId="2AB15F13" w14:textId="77777777" w:rsidTr="00A40BDE">
        <w:tc>
          <w:tcPr>
            <w:tcW w:w="2838" w:type="dxa"/>
          </w:tcPr>
          <w:p w14:paraId="1A9579E3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</w:tcPr>
          <w:p w14:paraId="7371CB35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Ecosystem (EC)</w:t>
            </w:r>
          </w:p>
        </w:tc>
        <w:tc>
          <w:tcPr>
            <w:tcW w:w="2839" w:type="dxa"/>
            <w:vAlign w:val="center"/>
          </w:tcPr>
          <w:p w14:paraId="6F8DB6F9" w14:textId="77777777" w:rsidR="00A40BDE" w:rsidRDefault="00A40BDE" w:rsidP="007368DF">
            <w:pPr>
              <w:spacing w:line="276" w:lineRule="auto"/>
              <w:jc w:val="center"/>
            </w:pPr>
            <w:r w:rsidRPr="00F73A89">
              <w:t>24.3</w:t>
            </w:r>
            <w:r>
              <w:t>0</w:t>
            </w:r>
            <w:r w:rsidRPr="00F73A89">
              <w:t xml:space="preserve"> ± 4.07</w:t>
            </w:r>
          </w:p>
        </w:tc>
      </w:tr>
      <w:tr w:rsidR="00A40BDE" w14:paraId="00F8B8DE" w14:textId="77777777" w:rsidTr="00A40BDE">
        <w:tc>
          <w:tcPr>
            <w:tcW w:w="2838" w:type="dxa"/>
          </w:tcPr>
          <w:p w14:paraId="7199360A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2019</w:t>
            </w:r>
          </w:p>
        </w:tc>
        <w:tc>
          <w:tcPr>
            <w:tcW w:w="2839" w:type="dxa"/>
          </w:tcPr>
          <w:p w14:paraId="1DBB0B2E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Soil</w:t>
            </w:r>
          </w:p>
        </w:tc>
        <w:tc>
          <w:tcPr>
            <w:tcW w:w="2839" w:type="dxa"/>
            <w:vAlign w:val="center"/>
          </w:tcPr>
          <w:p w14:paraId="2BA8ACC5" w14:textId="77777777" w:rsidR="00A40BDE" w:rsidRDefault="00A40BDE" w:rsidP="007368DF">
            <w:pPr>
              <w:spacing w:line="276" w:lineRule="auto"/>
              <w:jc w:val="center"/>
            </w:pPr>
            <w:r w:rsidRPr="00F73A89">
              <w:t>221.0 ± 12.</w:t>
            </w:r>
            <w:r>
              <w:t>4</w:t>
            </w:r>
          </w:p>
        </w:tc>
      </w:tr>
      <w:tr w:rsidR="00A40BDE" w14:paraId="7EDA3DB5" w14:textId="77777777" w:rsidTr="00A40BDE">
        <w:tc>
          <w:tcPr>
            <w:tcW w:w="2838" w:type="dxa"/>
          </w:tcPr>
          <w:p w14:paraId="60D8D212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</w:tcPr>
          <w:p w14:paraId="78FFE9EF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Stems</w:t>
            </w:r>
          </w:p>
        </w:tc>
        <w:tc>
          <w:tcPr>
            <w:tcW w:w="2839" w:type="dxa"/>
            <w:vAlign w:val="center"/>
          </w:tcPr>
          <w:p w14:paraId="0CBE62A0" w14:textId="77777777" w:rsidR="00A40BDE" w:rsidRPr="005A2B7B" w:rsidRDefault="00A40BDE" w:rsidP="007368DF">
            <w:pPr>
              <w:spacing w:line="276" w:lineRule="auto"/>
              <w:jc w:val="center"/>
            </w:pPr>
            <w:r>
              <w:rPr>
                <w:rFonts w:ascii="Cambria" w:hAnsi="Cambria"/>
              </w:rPr>
              <w:t>−</w:t>
            </w:r>
          </w:p>
        </w:tc>
      </w:tr>
      <w:tr w:rsidR="00A40BDE" w14:paraId="25358080" w14:textId="77777777" w:rsidTr="00A40BDE">
        <w:tc>
          <w:tcPr>
            <w:tcW w:w="2838" w:type="dxa"/>
            <w:tcBorders>
              <w:bottom w:val="single" w:sz="4" w:space="0" w:color="auto"/>
            </w:tcBorders>
          </w:tcPr>
          <w:p w14:paraId="157E41B1" w14:textId="77777777" w:rsidR="00A40BDE" w:rsidRDefault="00A40BDE" w:rsidP="007368D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27AADD5F" w14:textId="77777777" w:rsidR="00A40BDE" w:rsidRPr="00EB09BC" w:rsidRDefault="00A40BDE" w:rsidP="007368DF">
            <w:pPr>
              <w:spacing w:line="276" w:lineRule="auto"/>
              <w:rPr>
                <w:bCs/>
              </w:rPr>
            </w:pPr>
            <w:r w:rsidRPr="00EB09BC">
              <w:rPr>
                <w:bCs/>
              </w:rPr>
              <w:t>Ecosystem (EC)</w:t>
            </w:r>
          </w:p>
        </w:tc>
        <w:tc>
          <w:tcPr>
            <w:tcW w:w="2839" w:type="dxa"/>
            <w:tcBorders>
              <w:bottom w:val="single" w:sz="4" w:space="0" w:color="auto"/>
            </w:tcBorders>
            <w:vAlign w:val="center"/>
          </w:tcPr>
          <w:p w14:paraId="60FB5695" w14:textId="77777777" w:rsidR="00A40BDE" w:rsidRPr="005A2B7B" w:rsidRDefault="00A40BDE" w:rsidP="007368DF">
            <w:pPr>
              <w:spacing w:line="276" w:lineRule="auto"/>
              <w:jc w:val="center"/>
            </w:pPr>
            <w:r w:rsidRPr="00F73A89">
              <w:t>31.1 ± 2.9</w:t>
            </w:r>
          </w:p>
        </w:tc>
      </w:tr>
    </w:tbl>
    <w:p w14:paraId="2CD627D6" w14:textId="77777777" w:rsidR="00F00569" w:rsidRDefault="00F00569" w:rsidP="00A20688">
      <w:pPr>
        <w:sectPr w:rsidR="00F00569" w:rsidSect="00FB13B4">
          <w:pgSz w:w="11900" w:h="16840"/>
          <w:pgMar w:top="1440" w:right="1694" w:bottom="1440" w:left="1800" w:header="708" w:footer="708" w:gutter="0"/>
          <w:cols w:space="708"/>
          <w:docGrid w:linePitch="360"/>
        </w:sectPr>
      </w:pPr>
    </w:p>
    <w:p w14:paraId="3C627DDF" w14:textId="7323508D" w:rsidR="00F931E5" w:rsidRDefault="00F931E5" w:rsidP="00A20688"/>
    <w:p w14:paraId="53B87375" w14:textId="5EE705E0" w:rsidR="00F931E5" w:rsidRPr="00C8311A" w:rsidRDefault="00F931E5" w:rsidP="00F931E5">
      <w:pPr>
        <w:rPr>
          <w:b/>
        </w:rPr>
      </w:pPr>
      <w:r w:rsidRPr="00C8311A">
        <w:rPr>
          <w:b/>
        </w:rPr>
        <w:t>Table S</w:t>
      </w:r>
      <w:r w:rsidR="00190287">
        <w:rPr>
          <w:b/>
        </w:rPr>
        <w:t>2</w:t>
      </w:r>
      <w:r w:rsidRPr="00C8311A">
        <w:rPr>
          <w:b/>
        </w:rPr>
        <w:t xml:space="preserve">. </w:t>
      </w:r>
      <w:r w:rsidRPr="00C8311A">
        <w:t xml:space="preserve">Soil physical-chemical parameters in the </w:t>
      </w:r>
      <w:proofErr w:type="spellStart"/>
      <w:r w:rsidRPr="00C8311A">
        <w:t>Agali</w:t>
      </w:r>
      <w:proofErr w:type="spellEnd"/>
      <w:r w:rsidRPr="00C8311A">
        <w:t xml:space="preserve"> grey alder forest.</w:t>
      </w:r>
      <w:r>
        <w:t xml:space="preserve"> Mean and standard error values (in parenthesis) are shown. DM – dry matter, SOM – soil organic matter, TC – total carbon, TN – total nitrogen.</w:t>
      </w:r>
    </w:p>
    <w:p w14:paraId="66323C86" w14:textId="77777777" w:rsidR="00F931E5" w:rsidRDefault="00F931E5" w:rsidP="00F931E5"/>
    <w:tbl>
      <w:tblPr>
        <w:tblStyle w:val="TableGrid"/>
        <w:tblW w:w="12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"/>
        <w:gridCol w:w="848"/>
        <w:gridCol w:w="715"/>
        <w:gridCol w:w="715"/>
        <w:gridCol w:w="848"/>
        <w:gridCol w:w="848"/>
        <w:gridCol w:w="943"/>
        <w:gridCol w:w="943"/>
        <w:gridCol w:w="1254"/>
        <w:gridCol w:w="1134"/>
        <w:gridCol w:w="1134"/>
        <w:gridCol w:w="993"/>
        <w:gridCol w:w="943"/>
      </w:tblGrid>
      <w:tr w:rsidR="00F931E5" w:rsidRPr="001B068E" w14:paraId="0B59EC68" w14:textId="77777777" w:rsidTr="00F931E5"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048C589" w14:textId="77777777" w:rsidR="00F931E5" w:rsidRPr="001B068E" w:rsidRDefault="00F931E5" w:rsidP="00F931E5">
            <w:pPr>
              <w:rPr>
                <w:b/>
              </w:rPr>
            </w:pPr>
            <w:r w:rsidRPr="001B068E">
              <w:rPr>
                <w:b/>
              </w:rPr>
              <w:t>Depth</w:t>
            </w:r>
            <w:r>
              <w:rPr>
                <w:b/>
              </w:rPr>
              <w:t xml:space="preserve"> cm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14:paraId="72CEDEF9" w14:textId="77777777" w:rsidR="00F931E5" w:rsidRPr="001B068E" w:rsidRDefault="00F931E5" w:rsidP="00F931E5">
            <w:pPr>
              <w:jc w:val="center"/>
            </w:pPr>
            <w:proofErr w:type="spellStart"/>
            <w:r w:rsidRPr="001B068E">
              <w:rPr>
                <w:rFonts w:eastAsia="Times New Roman" w:cs="Times New Roman"/>
                <w:b/>
                <w:bCs/>
                <w:color w:val="000000"/>
              </w:rPr>
              <w:t>pH</w:t>
            </w:r>
            <w:r w:rsidRPr="001B068E">
              <w:rPr>
                <w:rFonts w:eastAsia="Times New Roman" w:cs="Times New Roman"/>
                <w:b/>
                <w:bCs/>
                <w:color w:val="000000"/>
                <w:vertAlign w:val="subscript"/>
              </w:rPr>
              <w:t>KCl</w:t>
            </w:r>
            <w:proofErr w:type="spellEnd"/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054CFE3B" w14:textId="77777777" w:rsidR="00F931E5" w:rsidRPr="001B068E" w:rsidRDefault="00F931E5" w:rsidP="00F931E5">
            <w:pPr>
              <w:jc w:val="center"/>
            </w:pPr>
            <w:r>
              <w:rPr>
                <w:rFonts w:eastAsia="Times New Roman" w:cs="Times New Roman"/>
                <w:b/>
                <w:bCs/>
                <w:color w:val="000000"/>
              </w:rPr>
              <w:t>DM</w:t>
            </w:r>
            <w:r w:rsidRPr="001B068E">
              <w:rPr>
                <w:rFonts w:eastAsia="Times New Roman" w:cs="Times New Roman"/>
                <w:b/>
                <w:bCs/>
                <w:color w:val="000000"/>
              </w:rPr>
              <w:t xml:space="preserve"> %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75C1D600" w14:textId="77777777" w:rsidR="00F931E5" w:rsidRPr="001B068E" w:rsidRDefault="00F931E5" w:rsidP="00F931E5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SOM %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14:paraId="283BC386" w14:textId="77777777" w:rsidR="00F931E5" w:rsidRDefault="00F931E5" w:rsidP="00F931E5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TC</w:t>
            </w:r>
          </w:p>
          <w:p w14:paraId="17C8B988" w14:textId="77777777" w:rsidR="00F931E5" w:rsidRDefault="00F931E5" w:rsidP="00F931E5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%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14:paraId="0A8265AF" w14:textId="77777777" w:rsidR="00F931E5" w:rsidRDefault="00F931E5" w:rsidP="00F931E5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TN</w:t>
            </w:r>
          </w:p>
          <w:p w14:paraId="4783A4CB" w14:textId="77777777" w:rsidR="00F931E5" w:rsidRPr="001B068E" w:rsidRDefault="00F931E5" w:rsidP="00F931E5">
            <w:pPr>
              <w:jc w:val="center"/>
            </w:pPr>
            <w:r w:rsidRPr="001B068E">
              <w:rPr>
                <w:rFonts w:eastAsia="Times New Roman" w:cs="Times New Roman"/>
                <w:b/>
                <w:bCs/>
                <w:color w:val="000000"/>
              </w:rPr>
              <w:t>%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14:paraId="2055DEC2" w14:textId="77777777" w:rsidR="00F931E5" w:rsidRPr="001B068E" w:rsidRDefault="00F931E5" w:rsidP="00F931E5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C/N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14:paraId="194F783E" w14:textId="77777777" w:rsidR="00F931E5" w:rsidRPr="001B068E" w:rsidRDefault="00F931E5" w:rsidP="00F931E5">
            <w:pPr>
              <w:jc w:val="center"/>
            </w:pPr>
            <w:r w:rsidRPr="001B068E">
              <w:rPr>
                <w:rFonts w:eastAsia="Times New Roman" w:cs="Times New Roman"/>
                <w:b/>
                <w:bCs/>
                <w:color w:val="000000"/>
              </w:rPr>
              <w:t>NO</w:t>
            </w:r>
            <w:r w:rsidRPr="001B068E">
              <w:rPr>
                <w:rFonts w:eastAsia="Times New Roman" w:cs="Times New Roman"/>
                <w:b/>
                <w:bCs/>
                <w:color w:val="000000"/>
                <w:vertAlign w:val="subscript"/>
              </w:rPr>
              <w:t>3</w:t>
            </w:r>
            <w:r w:rsidRPr="001B068E">
              <w:rPr>
                <w:rFonts w:eastAsia="Times New Roman" w:cs="Times New Roman"/>
                <w:b/>
                <w:bCs/>
                <w:color w:val="000000"/>
              </w:rPr>
              <w:t>-N mg/kg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18C4AC1B" w14:textId="77777777" w:rsidR="00F931E5" w:rsidRPr="001B068E" w:rsidRDefault="00F931E5" w:rsidP="00F931E5">
            <w:pPr>
              <w:jc w:val="center"/>
            </w:pPr>
            <w:r w:rsidRPr="001B068E">
              <w:rPr>
                <w:rFonts w:eastAsia="Times New Roman" w:cs="Times New Roman"/>
                <w:b/>
                <w:bCs/>
                <w:color w:val="000000"/>
              </w:rPr>
              <w:t>NH</w:t>
            </w:r>
            <w:r w:rsidRPr="001B068E">
              <w:rPr>
                <w:rFonts w:eastAsia="Times New Roman" w:cs="Times New Roman"/>
                <w:b/>
                <w:bCs/>
                <w:color w:val="000000"/>
                <w:vertAlign w:val="subscript"/>
              </w:rPr>
              <w:t>4</w:t>
            </w:r>
            <w:r w:rsidRPr="001B068E">
              <w:rPr>
                <w:rFonts w:eastAsia="Times New Roman" w:cs="Times New Roman"/>
                <w:b/>
                <w:bCs/>
                <w:color w:val="000000"/>
              </w:rPr>
              <w:t>-N mg/kg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77910" w14:textId="77777777" w:rsidR="00F931E5" w:rsidRDefault="00F931E5" w:rsidP="00F931E5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P</w:t>
            </w:r>
          </w:p>
          <w:p w14:paraId="4C0B4985" w14:textId="685E8B00" w:rsidR="00F931E5" w:rsidRPr="001B068E" w:rsidRDefault="00F931E5" w:rsidP="00F931E5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1B068E">
              <w:rPr>
                <w:rFonts w:eastAsia="Times New Roman" w:cs="Times New Roman"/>
                <w:b/>
                <w:bCs/>
                <w:color w:val="000000"/>
              </w:rPr>
              <w:t>mg/kg (AL)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10589E" w14:textId="77777777" w:rsidR="00F931E5" w:rsidRPr="001B068E" w:rsidRDefault="00F931E5" w:rsidP="00F931E5">
            <w:pPr>
              <w:jc w:val="center"/>
            </w:pPr>
            <w:r w:rsidRPr="001B068E">
              <w:rPr>
                <w:rFonts w:eastAsia="Times New Roman" w:cs="Times New Roman"/>
                <w:b/>
                <w:bCs/>
                <w:color w:val="000000"/>
              </w:rPr>
              <w:t>K mg/kg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624956A" w14:textId="77777777" w:rsidR="00F931E5" w:rsidRPr="001B068E" w:rsidRDefault="00F931E5" w:rsidP="00F931E5">
            <w:pPr>
              <w:jc w:val="center"/>
            </w:pPr>
            <w:r w:rsidRPr="001B068E">
              <w:rPr>
                <w:rFonts w:eastAsia="Times New Roman" w:cs="Times New Roman"/>
                <w:b/>
                <w:bCs/>
                <w:color w:val="000000"/>
              </w:rPr>
              <w:t>Ca mg/kg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14:paraId="5484F28D" w14:textId="77777777" w:rsidR="00F931E5" w:rsidRPr="001B068E" w:rsidRDefault="00F931E5" w:rsidP="00F931E5">
            <w:pPr>
              <w:jc w:val="center"/>
            </w:pPr>
            <w:r w:rsidRPr="001B068E">
              <w:rPr>
                <w:rFonts w:eastAsia="Times New Roman" w:cs="Times New Roman"/>
                <w:b/>
                <w:bCs/>
                <w:color w:val="000000"/>
              </w:rPr>
              <w:t>Mg mg/kg</w:t>
            </w:r>
          </w:p>
        </w:tc>
      </w:tr>
      <w:tr w:rsidR="00F931E5" w:rsidRPr="001B068E" w14:paraId="2C340DEE" w14:textId="77777777" w:rsidTr="00190287">
        <w:tc>
          <w:tcPr>
            <w:tcW w:w="932" w:type="dxa"/>
            <w:tcBorders>
              <w:top w:val="single" w:sz="4" w:space="0" w:color="auto"/>
            </w:tcBorders>
          </w:tcPr>
          <w:p w14:paraId="13CF1BD0" w14:textId="4FBC0A2B" w:rsidR="00F931E5" w:rsidRPr="001B068E" w:rsidRDefault="00F931E5" w:rsidP="00F931E5">
            <w:pPr>
              <w:spacing w:after="120"/>
            </w:pPr>
            <w:r>
              <w:t>10 (n=72)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14:paraId="0B6ABFBA" w14:textId="77777777" w:rsidR="00F931E5" w:rsidRPr="001B068E" w:rsidRDefault="00F931E5" w:rsidP="00F931E5">
            <w:pPr>
              <w:spacing w:after="120"/>
              <w:jc w:val="center"/>
            </w:pPr>
            <w:r>
              <w:t>5.30 (0.04)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1949E8C9" w14:textId="77777777" w:rsidR="00F931E5" w:rsidRPr="001B068E" w:rsidRDefault="00F931E5" w:rsidP="00F931E5">
            <w:pPr>
              <w:spacing w:after="120"/>
              <w:jc w:val="center"/>
            </w:pPr>
            <w:r>
              <w:t>66.4 (0.5)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437432EC" w14:textId="77777777" w:rsidR="00F931E5" w:rsidRPr="001B068E" w:rsidRDefault="00F931E5" w:rsidP="00F931E5">
            <w:pPr>
              <w:spacing w:after="120"/>
              <w:jc w:val="center"/>
            </w:pPr>
            <w:r>
              <w:t>6.5 (0.2)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14:paraId="5BD261A6" w14:textId="77777777" w:rsidR="00F931E5" w:rsidRDefault="00F931E5" w:rsidP="00F931E5">
            <w:pPr>
              <w:spacing w:after="120"/>
              <w:jc w:val="center"/>
            </w:pPr>
            <w:r>
              <w:t>3.8 (0.1)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14:paraId="30F8F5F2" w14:textId="77777777" w:rsidR="00F931E5" w:rsidRPr="001B068E" w:rsidRDefault="00F931E5" w:rsidP="00F931E5">
            <w:pPr>
              <w:spacing w:after="120"/>
              <w:jc w:val="center"/>
            </w:pPr>
            <w:r>
              <w:t>0.33 (0.01)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14:paraId="5A001A2E" w14:textId="77777777" w:rsidR="00F931E5" w:rsidRDefault="00F931E5" w:rsidP="00F931E5">
            <w:pPr>
              <w:spacing w:after="120"/>
              <w:jc w:val="center"/>
            </w:pPr>
            <w:r>
              <w:t>11.5 (0.1)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14:paraId="50F94BAC" w14:textId="77777777" w:rsidR="00F931E5" w:rsidRPr="001B068E" w:rsidRDefault="00F931E5" w:rsidP="00F931E5">
            <w:pPr>
              <w:spacing w:after="120"/>
              <w:jc w:val="center"/>
            </w:pPr>
            <w:r>
              <w:t>2.42 (0.35)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06D8F415" w14:textId="77777777" w:rsidR="00F931E5" w:rsidRPr="001B068E" w:rsidRDefault="00F931E5" w:rsidP="00F931E5">
            <w:pPr>
              <w:spacing w:after="120"/>
              <w:jc w:val="center"/>
            </w:pPr>
            <w:r>
              <w:t>2.89 (0.23)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C188100" w14:textId="77777777" w:rsidR="00F931E5" w:rsidRPr="00C65626" w:rsidRDefault="00F931E5" w:rsidP="00F931E5">
            <w:pPr>
              <w:spacing w:after="120"/>
              <w:ind w:left="62" w:hanging="62"/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C65626">
              <w:rPr>
                <w:rFonts w:eastAsia="Times New Roman" w:cs="Times New Roman"/>
                <w:bCs/>
                <w:color w:val="000000"/>
              </w:rPr>
              <w:t>14.8 (0.6)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319BFC1" w14:textId="77777777" w:rsidR="00F931E5" w:rsidRPr="00C65626" w:rsidRDefault="00F931E5" w:rsidP="00F931E5">
            <w:pPr>
              <w:spacing w:after="120"/>
              <w:jc w:val="center"/>
            </w:pPr>
            <w:r>
              <w:t>35.2 (0.9)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DDE3863" w14:textId="77777777" w:rsidR="00F931E5" w:rsidRPr="001B068E" w:rsidRDefault="00F931E5" w:rsidP="00F931E5">
            <w:pPr>
              <w:spacing w:after="120"/>
              <w:jc w:val="center"/>
            </w:pPr>
            <w:r>
              <w:t>1487 (48)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14:paraId="01260FAD" w14:textId="77777777" w:rsidR="00F931E5" w:rsidRPr="001B068E" w:rsidRDefault="00F931E5" w:rsidP="00F931E5">
            <w:pPr>
              <w:spacing w:after="120"/>
              <w:jc w:val="center"/>
            </w:pPr>
            <w:r>
              <w:t>283 (13)</w:t>
            </w:r>
          </w:p>
        </w:tc>
      </w:tr>
      <w:tr w:rsidR="00F931E5" w:rsidRPr="001B068E" w14:paraId="3C6945C4" w14:textId="77777777" w:rsidTr="00190287">
        <w:tc>
          <w:tcPr>
            <w:tcW w:w="932" w:type="dxa"/>
            <w:tcBorders>
              <w:bottom w:val="single" w:sz="4" w:space="0" w:color="auto"/>
            </w:tcBorders>
          </w:tcPr>
          <w:p w14:paraId="64073223" w14:textId="3A61E562" w:rsidR="00F931E5" w:rsidRPr="001B068E" w:rsidRDefault="00F931E5" w:rsidP="00F931E5">
            <w:pPr>
              <w:spacing w:after="120"/>
            </w:pPr>
            <w:r>
              <w:t>20 (n=24)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14:paraId="031B436B" w14:textId="77777777" w:rsidR="00F931E5" w:rsidRPr="001B068E" w:rsidRDefault="00F931E5" w:rsidP="00F931E5">
            <w:pPr>
              <w:spacing w:after="120"/>
              <w:jc w:val="center"/>
            </w:pPr>
            <w:r>
              <w:t>5.99 (0.05)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47F621CF" w14:textId="77777777" w:rsidR="00F931E5" w:rsidRPr="001B068E" w:rsidRDefault="00F931E5" w:rsidP="00F931E5">
            <w:pPr>
              <w:spacing w:after="120"/>
              <w:jc w:val="center"/>
            </w:pPr>
            <w:r>
              <w:t>84.0 (0.2)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487BD60C" w14:textId="77777777" w:rsidR="00F931E5" w:rsidRPr="001B068E" w:rsidRDefault="00F931E5" w:rsidP="00F931E5">
            <w:pPr>
              <w:spacing w:after="120"/>
              <w:jc w:val="center"/>
            </w:pPr>
            <w:r>
              <w:t>1.1 (0.1)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14:paraId="51CF5EA7" w14:textId="77777777" w:rsidR="00F931E5" w:rsidRDefault="00F931E5" w:rsidP="00F931E5">
            <w:pPr>
              <w:spacing w:after="120"/>
              <w:jc w:val="center"/>
            </w:pPr>
            <w:r>
              <w:t>0.6 (0.0)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14:paraId="1B6F13C6" w14:textId="77777777" w:rsidR="00F931E5" w:rsidRPr="001B068E" w:rsidRDefault="00F931E5" w:rsidP="00F931E5">
            <w:pPr>
              <w:spacing w:after="120"/>
              <w:jc w:val="center"/>
            </w:pPr>
            <w:r>
              <w:t>0.04 (0.00)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0F564403" w14:textId="77777777" w:rsidR="00F931E5" w:rsidRDefault="00F931E5" w:rsidP="00F931E5">
            <w:pPr>
              <w:spacing w:after="120"/>
              <w:jc w:val="center"/>
            </w:pPr>
            <w:r>
              <w:t>15.0 (0.0)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7B7BD997" w14:textId="77777777" w:rsidR="00F931E5" w:rsidRPr="001B068E" w:rsidRDefault="00F931E5" w:rsidP="00F931E5">
            <w:pPr>
              <w:spacing w:after="120"/>
              <w:jc w:val="center"/>
            </w:pPr>
            <w:r>
              <w:t>0.55 (0.08)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59576007" w14:textId="0C0E7D31" w:rsidR="00F931E5" w:rsidRPr="001B068E" w:rsidRDefault="00377CD3" w:rsidP="00F931E5">
            <w:pPr>
              <w:spacing w:after="120"/>
              <w:jc w:val="center"/>
            </w:pPr>
            <w:r>
              <w:t>0.</w:t>
            </w:r>
            <w:r w:rsidR="00F931E5">
              <w:t>80 (0.08)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0BD539" w14:textId="77777777" w:rsidR="00F931E5" w:rsidRPr="001B068E" w:rsidRDefault="00F931E5" w:rsidP="00F931E5">
            <w:pPr>
              <w:spacing w:after="120"/>
              <w:jc w:val="center"/>
            </w:pPr>
            <w:r>
              <w:t>28.5 (2.6)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8FF95AB" w14:textId="77777777" w:rsidR="00F931E5" w:rsidRPr="001B068E" w:rsidRDefault="00F931E5" w:rsidP="00F931E5">
            <w:pPr>
              <w:spacing w:after="120"/>
              <w:jc w:val="center"/>
            </w:pPr>
            <w:r>
              <w:t>21.4 (1.6)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01D902C" w14:textId="77777777" w:rsidR="00F931E5" w:rsidRPr="001B068E" w:rsidRDefault="00F931E5" w:rsidP="00F931E5">
            <w:pPr>
              <w:spacing w:after="120"/>
              <w:jc w:val="center"/>
            </w:pPr>
            <w:r>
              <w:t>634 (27)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5930B3A9" w14:textId="77777777" w:rsidR="00F931E5" w:rsidRPr="001B068E" w:rsidRDefault="00F931E5" w:rsidP="00F931E5">
            <w:pPr>
              <w:spacing w:after="120"/>
              <w:jc w:val="center"/>
            </w:pPr>
            <w:r>
              <w:t>144 (8)</w:t>
            </w:r>
          </w:p>
        </w:tc>
      </w:tr>
    </w:tbl>
    <w:p w14:paraId="4C764D22" w14:textId="77777777" w:rsidR="00784C48" w:rsidRDefault="00784C48" w:rsidP="00A20688"/>
    <w:p w14:paraId="2037BECF" w14:textId="77777777" w:rsidR="00784C48" w:rsidRDefault="00784C48" w:rsidP="00F00569"/>
    <w:sectPr w:rsidR="00784C48" w:rsidSect="00F00569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813E0" w14:textId="77777777" w:rsidR="000E5840" w:rsidRDefault="000E5840" w:rsidP="008B71AA">
      <w:r>
        <w:separator/>
      </w:r>
    </w:p>
  </w:endnote>
  <w:endnote w:type="continuationSeparator" w:id="0">
    <w:p w14:paraId="6B9914AE" w14:textId="77777777" w:rsidR="000E5840" w:rsidRDefault="000E5840" w:rsidP="008B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44D88" w14:textId="77777777" w:rsidR="000E5840" w:rsidRDefault="000E5840" w:rsidP="0075387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CCA1B4" w14:textId="77777777" w:rsidR="000E5840" w:rsidRDefault="000E5840" w:rsidP="008B71A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69D87" w14:textId="77777777" w:rsidR="000E5840" w:rsidRDefault="000E5840" w:rsidP="0075387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50FD">
      <w:rPr>
        <w:rStyle w:val="PageNumber"/>
        <w:noProof/>
      </w:rPr>
      <w:t>1</w:t>
    </w:r>
    <w:r>
      <w:rPr>
        <w:rStyle w:val="PageNumber"/>
      </w:rPr>
      <w:fldChar w:fldCharType="end"/>
    </w:r>
  </w:p>
  <w:p w14:paraId="15F13623" w14:textId="77777777" w:rsidR="000E5840" w:rsidRDefault="000E5840" w:rsidP="008B71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6D2CE" w14:textId="77777777" w:rsidR="000E5840" w:rsidRDefault="000E5840" w:rsidP="008B71AA">
      <w:r>
        <w:separator/>
      </w:r>
    </w:p>
  </w:footnote>
  <w:footnote w:type="continuationSeparator" w:id="0">
    <w:p w14:paraId="3D8EF80F" w14:textId="77777777" w:rsidR="000E5840" w:rsidRDefault="000E5840" w:rsidP="008B7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42166"/>
    <w:multiLevelType w:val="hybridMultilevel"/>
    <w:tmpl w:val="FBFE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4E4085"/>
    <w:multiLevelType w:val="hybridMultilevel"/>
    <w:tmpl w:val="EDAE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95481"/>
    <w:multiLevelType w:val="hybridMultilevel"/>
    <w:tmpl w:val="EF0E9300"/>
    <w:lvl w:ilvl="0" w:tplc="8A1264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aan Pärn">
    <w15:presenceInfo w15:providerId="AD" w15:userId="S::john@ut.ee::2f42c69a-109e-487c-9598-0a8eb10a37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33"/>
    <w:rsid w:val="00001DAD"/>
    <w:rsid w:val="00002F4A"/>
    <w:rsid w:val="000035BB"/>
    <w:rsid w:val="000069E0"/>
    <w:rsid w:val="00006D7A"/>
    <w:rsid w:val="00007E58"/>
    <w:rsid w:val="00011AE3"/>
    <w:rsid w:val="00011C71"/>
    <w:rsid w:val="000146D2"/>
    <w:rsid w:val="0001603B"/>
    <w:rsid w:val="00017492"/>
    <w:rsid w:val="00017829"/>
    <w:rsid w:val="00017B55"/>
    <w:rsid w:val="0002049E"/>
    <w:rsid w:val="00023930"/>
    <w:rsid w:val="00032C84"/>
    <w:rsid w:val="0003307C"/>
    <w:rsid w:val="00033797"/>
    <w:rsid w:val="00034983"/>
    <w:rsid w:val="00035C91"/>
    <w:rsid w:val="000372C9"/>
    <w:rsid w:val="00041DE5"/>
    <w:rsid w:val="00045F8F"/>
    <w:rsid w:val="000464E3"/>
    <w:rsid w:val="000464F9"/>
    <w:rsid w:val="00047AE6"/>
    <w:rsid w:val="00050392"/>
    <w:rsid w:val="000503F4"/>
    <w:rsid w:val="0005137E"/>
    <w:rsid w:val="00051C24"/>
    <w:rsid w:val="00052E8D"/>
    <w:rsid w:val="00054033"/>
    <w:rsid w:val="00055810"/>
    <w:rsid w:val="00056E4E"/>
    <w:rsid w:val="000628A1"/>
    <w:rsid w:val="000648B1"/>
    <w:rsid w:val="000653DA"/>
    <w:rsid w:val="000655FC"/>
    <w:rsid w:val="0007082D"/>
    <w:rsid w:val="000713AD"/>
    <w:rsid w:val="00074DB1"/>
    <w:rsid w:val="00075054"/>
    <w:rsid w:val="00075530"/>
    <w:rsid w:val="00076413"/>
    <w:rsid w:val="00076B91"/>
    <w:rsid w:val="00077AB7"/>
    <w:rsid w:val="00080C62"/>
    <w:rsid w:val="00081471"/>
    <w:rsid w:val="00081647"/>
    <w:rsid w:val="00081D04"/>
    <w:rsid w:val="00082FF2"/>
    <w:rsid w:val="00083196"/>
    <w:rsid w:val="00083585"/>
    <w:rsid w:val="00084CC0"/>
    <w:rsid w:val="0008521F"/>
    <w:rsid w:val="00085B87"/>
    <w:rsid w:val="000925D8"/>
    <w:rsid w:val="0009721F"/>
    <w:rsid w:val="0009785E"/>
    <w:rsid w:val="00097BA0"/>
    <w:rsid w:val="00097DC2"/>
    <w:rsid w:val="000A1ACF"/>
    <w:rsid w:val="000A2ACF"/>
    <w:rsid w:val="000A2B47"/>
    <w:rsid w:val="000A6A0D"/>
    <w:rsid w:val="000B1934"/>
    <w:rsid w:val="000B2C38"/>
    <w:rsid w:val="000B3395"/>
    <w:rsid w:val="000B45AE"/>
    <w:rsid w:val="000B568A"/>
    <w:rsid w:val="000B594D"/>
    <w:rsid w:val="000B5D1D"/>
    <w:rsid w:val="000C0874"/>
    <w:rsid w:val="000C23D7"/>
    <w:rsid w:val="000C5547"/>
    <w:rsid w:val="000C6F6C"/>
    <w:rsid w:val="000C7F1A"/>
    <w:rsid w:val="000D0691"/>
    <w:rsid w:val="000D0DA0"/>
    <w:rsid w:val="000D134B"/>
    <w:rsid w:val="000D3B60"/>
    <w:rsid w:val="000D4D05"/>
    <w:rsid w:val="000D5C5A"/>
    <w:rsid w:val="000D6101"/>
    <w:rsid w:val="000D73CD"/>
    <w:rsid w:val="000D7758"/>
    <w:rsid w:val="000E30EF"/>
    <w:rsid w:val="000E5840"/>
    <w:rsid w:val="000E6096"/>
    <w:rsid w:val="000E77C6"/>
    <w:rsid w:val="000F20DC"/>
    <w:rsid w:val="000F27E4"/>
    <w:rsid w:val="000F391F"/>
    <w:rsid w:val="000F55C0"/>
    <w:rsid w:val="000F6561"/>
    <w:rsid w:val="00102DE6"/>
    <w:rsid w:val="001033DF"/>
    <w:rsid w:val="00103883"/>
    <w:rsid w:val="00111331"/>
    <w:rsid w:val="0011162D"/>
    <w:rsid w:val="001118E4"/>
    <w:rsid w:val="00111DDB"/>
    <w:rsid w:val="001132E1"/>
    <w:rsid w:val="001141DF"/>
    <w:rsid w:val="0011623F"/>
    <w:rsid w:val="001171CE"/>
    <w:rsid w:val="001176C7"/>
    <w:rsid w:val="00121183"/>
    <w:rsid w:val="001217A2"/>
    <w:rsid w:val="00123D54"/>
    <w:rsid w:val="0012452B"/>
    <w:rsid w:val="001254E9"/>
    <w:rsid w:val="00125DF9"/>
    <w:rsid w:val="00126A2B"/>
    <w:rsid w:val="00126C7D"/>
    <w:rsid w:val="0012711B"/>
    <w:rsid w:val="001302F2"/>
    <w:rsid w:val="001309D1"/>
    <w:rsid w:val="00132B94"/>
    <w:rsid w:val="00136027"/>
    <w:rsid w:val="00136F51"/>
    <w:rsid w:val="00140691"/>
    <w:rsid w:val="00143153"/>
    <w:rsid w:val="0014557D"/>
    <w:rsid w:val="00145949"/>
    <w:rsid w:val="00145E63"/>
    <w:rsid w:val="001462A4"/>
    <w:rsid w:val="00147449"/>
    <w:rsid w:val="00147DE0"/>
    <w:rsid w:val="00147F2C"/>
    <w:rsid w:val="001504B9"/>
    <w:rsid w:val="00150BE9"/>
    <w:rsid w:val="00151D24"/>
    <w:rsid w:val="001520FF"/>
    <w:rsid w:val="00155C6D"/>
    <w:rsid w:val="001605B9"/>
    <w:rsid w:val="0016180F"/>
    <w:rsid w:val="00162076"/>
    <w:rsid w:val="001635EC"/>
    <w:rsid w:val="001636CB"/>
    <w:rsid w:val="001641E3"/>
    <w:rsid w:val="0016716E"/>
    <w:rsid w:val="001675CF"/>
    <w:rsid w:val="001717A2"/>
    <w:rsid w:val="0017339B"/>
    <w:rsid w:val="00176530"/>
    <w:rsid w:val="0017757B"/>
    <w:rsid w:val="00180802"/>
    <w:rsid w:val="00180839"/>
    <w:rsid w:val="00181482"/>
    <w:rsid w:val="001827C9"/>
    <w:rsid w:val="00182F28"/>
    <w:rsid w:val="00182F32"/>
    <w:rsid w:val="00184418"/>
    <w:rsid w:val="00186F4C"/>
    <w:rsid w:val="00187847"/>
    <w:rsid w:val="00190287"/>
    <w:rsid w:val="00192739"/>
    <w:rsid w:val="001940CE"/>
    <w:rsid w:val="00194C65"/>
    <w:rsid w:val="00195CD9"/>
    <w:rsid w:val="00197F91"/>
    <w:rsid w:val="001A130B"/>
    <w:rsid w:val="001A4EB2"/>
    <w:rsid w:val="001A4F02"/>
    <w:rsid w:val="001A632C"/>
    <w:rsid w:val="001A64ED"/>
    <w:rsid w:val="001A70D9"/>
    <w:rsid w:val="001B159E"/>
    <w:rsid w:val="001B447D"/>
    <w:rsid w:val="001B451E"/>
    <w:rsid w:val="001C07C3"/>
    <w:rsid w:val="001C09CB"/>
    <w:rsid w:val="001C238B"/>
    <w:rsid w:val="001C3417"/>
    <w:rsid w:val="001C518C"/>
    <w:rsid w:val="001C6F86"/>
    <w:rsid w:val="001C7436"/>
    <w:rsid w:val="001D06EA"/>
    <w:rsid w:val="001D10E6"/>
    <w:rsid w:val="001D2775"/>
    <w:rsid w:val="001D4674"/>
    <w:rsid w:val="001D6B60"/>
    <w:rsid w:val="001E0D08"/>
    <w:rsid w:val="001E12E8"/>
    <w:rsid w:val="001E3382"/>
    <w:rsid w:val="001E6EA0"/>
    <w:rsid w:val="001E7406"/>
    <w:rsid w:val="001E7C2F"/>
    <w:rsid w:val="001F0086"/>
    <w:rsid w:val="001F25E2"/>
    <w:rsid w:val="001F261B"/>
    <w:rsid w:val="001F2BBC"/>
    <w:rsid w:val="001F3F13"/>
    <w:rsid w:val="001F4308"/>
    <w:rsid w:val="002018C7"/>
    <w:rsid w:val="0020292C"/>
    <w:rsid w:val="00203710"/>
    <w:rsid w:val="00203FD6"/>
    <w:rsid w:val="0020466B"/>
    <w:rsid w:val="002054AA"/>
    <w:rsid w:val="0021048C"/>
    <w:rsid w:val="00211236"/>
    <w:rsid w:val="002122F3"/>
    <w:rsid w:val="0021337D"/>
    <w:rsid w:val="002143F3"/>
    <w:rsid w:val="00214806"/>
    <w:rsid w:val="0021506A"/>
    <w:rsid w:val="00216FC1"/>
    <w:rsid w:val="00222D65"/>
    <w:rsid w:val="0022415C"/>
    <w:rsid w:val="0022783C"/>
    <w:rsid w:val="002339AA"/>
    <w:rsid w:val="0023497C"/>
    <w:rsid w:val="00235875"/>
    <w:rsid w:val="00237B34"/>
    <w:rsid w:val="00240EEC"/>
    <w:rsid w:val="00243FA7"/>
    <w:rsid w:val="00244EBE"/>
    <w:rsid w:val="0024779A"/>
    <w:rsid w:val="002503C7"/>
    <w:rsid w:val="00251936"/>
    <w:rsid w:val="00251F72"/>
    <w:rsid w:val="002533CE"/>
    <w:rsid w:val="0025616A"/>
    <w:rsid w:val="00261B42"/>
    <w:rsid w:val="00261DCC"/>
    <w:rsid w:val="00265ED2"/>
    <w:rsid w:val="00266967"/>
    <w:rsid w:val="00267A38"/>
    <w:rsid w:val="00270535"/>
    <w:rsid w:val="002746C6"/>
    <w:rsid w:val="00275EBB"/>
    <w:rsid w:val="002777DF"/>
    <w:rsid w:val="002806EA"/>
    <w:rsid w:val="0028113E"/>
    <w:rsid w:val="00285E4D"/>
    <w:rsid w:val="0028651F"/>
    <w:rsid w:val="002917B9"/>
    <w:rsid w:val="002967D0"/>
    <w:rsid w:val="002A0436"/>
    <w:rsid w:val="002A0456"/>
    <w:rsid w:val="002A095E"/>
    <w:rsid w:val="002A0EEE"/>
    <w:rsid w:val="002A27CA"/>
    <w:rsid w:val="002A2CD3"/>
    <w:rsid w:val="002A4C30"/>
    <w:rsid w:val="002A6E4F"/>
    <w:rsid w:val="002A7DF4"/>
    <w:rsid w:val="002B2D77"/>
    <w:rsid w:val="002B6681"/>
    <w:rsid w:val="002C4EA5"/>
    <w:rsid w:val="002D122C"/>
    <w:rsid w:val="002D206F"/>
    <w:rsid w:val="002D3BAA"/>
    <w:rsid w:val="002D58A3"/>
    <w:rsid w:val="002E06EB"/>
    <w:rsid w:val="002E1B2C"/>
    <w:rsid w:val="002E45E4"/>
    <w:rsid w:val="002E6048"/>
    <w:rsid w:val="002E64BB"/>
    <w:rsid w:val="002E6B30"/>
    <w:rsid w:val="002E77A8"/>
    <w:rsid w:val="002E78D3"/>
    <w:rsid w:val="002F1DC3"/>
    <w:rsid w:val="002F1DE2"/>
    <w:rsid w:val="002F24F3"/>
    <w:rsid w:val="002F275E"/>
    <w:rsid w:val="002F2ED2"/>
    <w:rsid w:val="002F3244"/>
    <w:rsid w:val="002F5533"/>
    <w:rsid w:val="002F5E81"/>
    <w:rsid w:val="002F7382"/>
    <w:rsid w:val="00300419"/>
    <w:rsid w:val="00300487"/>
    <w:rsid w:val="00300D99"/>
    <w:rsid w:val="00301E52"/>
    <w:rsid w:val="003047BD"/>
    <w:rsid w:val="00304DBE"/>
    <w:rsid w:val="003056A5"/>
    <w:rsid w:val="00307919"/>
    <w:rsid w:val="00310A8C"/>
    <w:rsid w:val="00313941"/>
    <w:rsid w:val="00315FF0"/>
    <w:rsid w:val="0031659F"/>
    <w:rsid w:val="00320323"/>
    <w:rsid w:val="00323234"/>
    <w:rsid w:val="0032639D"/>
    <w:rsid w:val="003268E5"/>
    <w:rsid w:val="003273EF"/>
    <w:rsid w:val="00332320"/>
    <w:rsid w:val="00334BA8"/>
    <w:rsid w:val="00334C36"/>
    <w:rsid w:val="00335D6F"/>
    <w:rsid w:val="00341531"/>
    <w:rsid w:val="00341BE9"/>
    <w:rsid w:val="00344273"/>
    <w:rsid w:val="00344A00"/>
    <w:rsid w:val="00346250"/>
    <w:rsid w:val="003462BE"/>
    <w:rsid w:val="00354121"/>
    <w:rsid w:val="003544EB"/>
    <w:rsid w:val="00354EBD"/>
    <w:rsid w:val="00356979"/>
    <w:rsid w:val="003574BD"/>
    <w:rsid w:val="0036023E"/>
    <w:rsid w:val="00361353"/>
    <w:rsid w:val="00362C9C"/>
    <w:rsid w:val="00362F7E"/>
    <w:rsid w:val="00363C5F"/>
    <w:rsid w:val="003662B5"/>
    <w:rsid w:val="00366343"/>
    <w:rsid w:val="003665A3"/>
    <w:rsid w:val="00370318"/>
    <w:rsid w:val="00370582"/>
    <w:rsid w:val="00373C23"/>
    <w:rsid w:val="00373ED2"/>
    <w:rsid w:val="00374C2C"/>
    <w:rsid w:val="00376134"/>
    <w:rsid w:val="00377CD3"/>
    <w:rsid w:val="00381965"/>
    <w:rsid w:val="00381B96"/>
    <w:rsid w:val="0038201B"/>
    <w:rsid w:val="00382256"/>
    <w:rsid w:val="00382D41"/>
    <w:rsid w:val="00383614"/>
    <w:rsid w:val="003846F1"/>
    <w:rsid w:val="00385AED"/>
    <w:rsid w:val="0039085B"/>
    <w:rsid w:val="00391E55"/>
    <w:rsid w:val="003928C5"/>
    <w:rsid w:val="00395AAB"/>
    <w:rsid w:val="003970C1"/>
    <w:rsid w:val="003A14E7"/>
    <w:rsid w:val="003A2294"/>
    <w:rsid w:val="003A2B28"/>
    <w:rsid w:val="003A5547"/>
    <w:rsid w:val="003A59C1"/>
    <w:rsid w:val="003A7E45"/>
    <w:rsid w:val="003A7F74"/>
    <w:rsid w:val="003B0B7E"/>
    <w:rsid w:val="003B0C3B"/>
    <w:rsid w:val="003B2998"/>
    <w:rsid w:val="003B3DD2"/>
    <w:rsid w:val="003B46FE"/>
    <w:rsid w:val="003B5577"/>
    <w:rsid w:val="003B6538"/>
    <w:rsid w:val="003B66A6"/>
    <w:rsid w:val="003B685D"/>
    <w:rsid w:val="003B6B7F"/>
    <w:rsid w:val="003B74D2"/>
    <w:rsid w:val="003B7BBE"/>
    <w:rsid w:val="003C32FD"/>
    <w:rsid w:val="003C3BC3"/>
    <w:rsid w:val="003C53FB"/>
    <w:rsid w:val="003C59CE"/>
    <w:rsid w:val="003C660B"/>
    <w:rsid w:val="003D0720"/>
    <w:rsid w:val="003D1BDE"/>
    <w:rsid w:val="003D2463"/>
    <w:rsid w:val="003D2ECE"/>
    <w:rsid w:val="003D3150"/>
    <w:rsid w:val="003D6138"/>
    <w:rsid w:val="003D7A50"/>
    <w:rsid w:val="003E52D5"/>
    <w:rsid w:val="003E6B07"/>
    <w:rsid w:val="003E752A"/>
    <w:rsid w:val="003F05F7"/>
    <w:rsid w:val="003F14EB"/>
    <w:rsid w:val="003F2563"/>
    <w:rsid w:val="003F36BB"/>
    <w:rsid w:val="003F3B0D"/>
    <w:rsid w:val="003F42B2"/>
    <w:rsid w:val="003F4A1D"/>
    <w:rsid w:val="003F5F21"/>
    <w:rsid w:val="003F6AA7"/>
    <w:rsid w:val="003F731A"/>
    <w:rsid w:val="003F7707"/>
    <w:rsid w:val="00402BF8"/>
    <w:rsid w:val="00406CD9"/>
    <w:rsid w:val="00410BB8"/>
    <w:rsid w:val="00410D23"/>
    <w:rsid w:val="004142BC"/>
    <w:rsid w:val="00417F18"/>
    <w:rsid w:val="004203E3"/>
    <w:rsid w:val="004209B7"/>
    <w:rsid w:val="00421512"/>
    <w:rsid w:val="00422EED"/>
    <w:rsid w:val="004234C6"/>
    <w:rsid w:val="00424B87"/>
    <w:rsid w:val="00424DDF"/>
    <w:rsid w:val="004271E5"/>
    <w:rsid w:val="00430313"/>
    <w:rsid w:val="00431667"/>
    <w:rsid w:val="004355FF"/>
    <w:rsid w:val="004368C0"/>
    <w:rsid w:val="0044152A"/>
    <w:rsid w:val="0044418B"/>
    <w:rsid w:val="00446720"/>
    <w:rsid w:val="00450F03"/>
    <w:rsid w:val="004517B4"/>
    <w:rsid w:val="00452559"/>
    <w:rsid w:val="00454CE1"/>
    <w:rsid w:val="00454FDA"/>
    <w:rsid w:val="004551F9"/>
    <w:rsid w:val="00461D33"/>
    <w:rsid w:val="0046346D"/>
    <w:rsid w:val="00464B26"/>
    <w:rsid w:val="0046536A"/>
    <w:rsid w:val="00466A78"/>
    <w:rsid w:val="00470C87"/>
    <w:rsid w:val="0047317D"/>
    <w:rsid w:val="00473568"/>
    <w:rsid w:val="00474A15"/>
    <w:rsid w:val="00474C15"/>
    <w:rsid w:val="00475C08"/>
    <w:rsid w:val="00475C0A"/>
    <w:rsid w:val="00476339"/>
    <w:rsid w:val="00477D91"/>
    <w:rsid w:val="00477E11"/>
    <w:rsid w:val="00481819"/>
    <w:rsid w:val="00482578"/>
    <w:rsid w:val="0048499F"/>
    <w:rsid w:val="00485B3F"/>
    <w:rsid w:val="00487EB4"/>
    <w:rsid w:val="004976F4"/>
    <w:rsid w:val="004A172B"/>
    <w:rsid w:val="004A1AD3"/>
    <w:rsid w:val="004A59EC"/>
    <w:rsid w:val="004B016F"/>
    <w:rsid w:val="004B0371"/>
    <w:rsid w:val="004B052C"/>
    <w:rsid w:val="004B0D75"/>
    <w:rsid w:val="004B39B0"/>
    <w:rsid w:val="004B4B4A"/>
    <w:rsid w:val="004B4C68"/>
    <w:rsid w:val="004B5AD3"/>
    <w:rsid w:val="004B5BBB"/>
    <w:rsid w:val="004B6363"/>
    <w:rsid w:val="004B6D07"/>
    <w:rsid w:val="004C1910"/>
    <w:rsid w:val="004C192B"/>
    <w:rsid w:val="004C3016"/>
    <w:rsid w:val="004C4783"/>
    <w:rsid w:val="004C4AB4"/>
    <w:rsid w:val="004D0C1F"/>
    <w:rsid w:val="004D3437"/>
    <w:rsid w:val="004D3B37"/>
    <w:rsid w:val="004D5318"/>
    <w:rsid w:val="004D54A1"/>
    <w:rsid w:val="004E26EA"/>
    <w:rsid w:val="004E2A37"/>
    <w:rsid w:val="004E5BD2"/>
    <w:rsid w:val="004E6E99"/>
    <w:rsid w:val="004E79D1"/>
    <w:rsid w:val="004F1127"/>
    <w:rsid w:val="004F3712"/>
    <w:rsid w:val="004F3BC3"/>
    <w:rsid w:val="004F5432"/>
    <w:rsid w:val="004F7B35"/>
    <w:rsid w:val="00501403"/>
    <w:rsid w:val="00503DCE"/>
    <w:rsid w:val="00505D5D"/>
    <w:rsid w:val="00506C22"/>
    <w:rsid w:val="00512E5A"/>
    <w:rsid w:val="00513D6E"/>
    <w:rsid w:val="00514473"/>
    <w:rsid w:val="005165D2"/>
    <w:rsid w:val="005220C5"/>
    <w:rsid w:val="00522B17"/>
    <w:rsid w:val="00524997"/>
    <w:rsid w:val="00526286"/>
    <w:rsid w:val="00533234"/>
    <w:rsid w:val="005350A9"/>
    <w:rsid w:val="00536FA7"/>
    <w:rsid w:val="005370E3"/>
    <w:rsid w:val="005372F1"/>
    <w:rsid w:val="00537444"/>
    <w:rsid w:val="00540DB1"/>
    <w:rsid w:val="00540EFD"/>
    <w:rsid w:val="005438D7"/>
    <w:rsid w:val="005462C4"/>
    <w:rsid w:val="005477C3"/>
    <w:rsid w:val="0055093F"/>
    <w:rsid w:val="00553873"/>
    <w:rsid w:val="00561305"/>
    <w:rsid w:val="00561417"/>
    <w:rsid w:val="00563264"/>
    <w:rsid w:val="00563F73"/>
    <w:rsid w:val="005643E1"/>
    <w:rsid w:val="005651C5"/>
    <w:rsid w:val="005653BB"/>
    <w:rsid w:val="00570956"/>
    <w:rsid w:val="00570FF7"/>
    <w:rsid w:val="00571835"/>
    <w:rsid w:val="005726E1"/>
    <w:rsid w:val="00573590"/>
    <w:rsid w:val="005758F5"/>
    <w:rsid w:val="0057697E"/>
    <w:rsid w:val="00576F3C"/>
    <w:rsid w:val="0058038B"/>
    <w:rsid w:val="00581070"/>
    <w:rsid w:val="00581767"/>
    <w:rsid w:val="005832C6"/>
    <w:rsid w:val="0058513B"/>
    <w:rsid w:val="00586BC2"/>
    <w:rsid w:val="00587227"/>
    <w:rsid w:val="00587C07"/>
    <w:rsid w:val="00587C58"/>
    <w:rsid w:val="00587ED7"/>
    <w:rsid w:val="005915A5"/>
    <w:rsid w:val="00592A59"/>
    <w:rsid w:val="0059361F"/>
    <w:rsid w:val="005942D3"/>
    <w:rsid w:val="00595320"/>
    <w:rsid w:val="005A3220"/>
    <w:rsid w:val="005B3A00"/>
    <w:rsid w:val="005B4B24"/>
    <w:rsid w:val="005B5DA6"/>
    <w:rsid w:val="005C18C1"/>
    <w:rsid w:val="005C2412"/>
    <w:rsid w:val="005C241B"/>
    <w:rsid w:val="005C2899"/>
    <w:rsid w:val="005C3009"/>
    <w:rsid w:val="005D4B33"/>
    <w:rsid w:val="005D67BA"/>
    <w:rsid w:val="005D6833"/>
    <w:rsid w:val="005E1455"/>
    <w:rsid w:val="005E29EE"/>
    <w:rsid w:val="005E5E27"/>
    <w:rsid w:val="005E6890"/>
    <w:rsid w:val="005E6A24"/>
    <w:rsid w:val="005E6B93"/>
    <w:rsid w:val="005E6E5B"/>
    <w:rsid w:val="005F0BB0"/>
    <w:rsid w:val="005F1854"/>
    <w:rsid w:val="005F2687"/>
    <w:rsid w:val="005F2A99"/>
    <w:rsid w:val="005F3250"/>
    <w:rsid w:val="005F53F1"/>
    <w:rsid w:val="005F7D13"/>
    <w:rsid w:val="00601009"/>
    <w:rsid w:val="006014E7"/>
    <w:rsid w:val="00601B25"/>
    <w:rsid w:val="00601FE9"/>
    <w:rsid w:val="00602ACC"/>
    <w:rsid w:val="006030D7"/>
    <w:rsid w:val="0060356F"/>
    <w:rsid w:val="006040DA"/>
    <w:rsid w:val="00604568"/>
    <w:rsid w:val="00605E16"/>
    <w:rsid w:val="006074FA"/>
    <w:rsid w:val="00607A7A"/>
    <w:rsid w:val="0061187D"/>
    <w:rsid w:val="00611CF6"/>
    <w:rsid w:val="006138F8"/>
    <w:rsid w:val="006139F2"/>
    <w:rsid w:val="00613AB0"/>
    <w:rsid w:val="006167C7"/>
    <w:rsid w:val="0062189B"/>
    <w:rsid w:val="0062471F"/>
    <w:rsid w:val="00624B17"/>
    <w:rsid w:val="00625AB1"/>
    <w:rsid w:val="0063000B"/>
    <w:rsid w:val="00630DB0"/>
    <w:rsid w:val="0063365E"/>
    <w:rsid w:val="006372D0"/>
    <w:rsid w:val="00637B97"/>
    <w:rsid w:val="00637C8E"/>
    <w:rsid w:val="0064104D"/>
    <w:rsid w:val="00643B2D"/>
    <w:rsid w:val="006444B5"/>
    <w:rsid w:val="00645B3E"/>
    <w:rsid w:val="006478A5"/>
    <w:rsid w:val="00647C88"/>
    <w:rsid w:val="00647F1F"/>
    <w:rsid w:val="006508FF"/>
    <w:rsid w:val="00651A24"/>
    <w:rsid w:val="00652444"/>
    <w:rsid w:val="006530DE"/>
    <w:rsid w:val="00653D22"/>
    <w:rsid w:val="00654FC4"/>
    <w:rsid w:val="00657654"/>
    <w:rsid w:val="00661090"/>
    <w:rsid w:val="00661EE5"/>
    <w:rsid w:val="00662347"/>
    <w:rsid w:val="006625CD"/>
    <w:rsid w:val="00666EE8"/>
    <w:rsid w:val="00673AA0"/>
    <w:rsid w:val="0067459D"/>
    <w:rsid w:val="00677422"/>
    <w:rsid w:val="006825D9"/>
    <w:rsid w:val="0068266C"/>
    <w:rsid w:val="00682748"/>
    <w:rsid w:val="0068284D"/>
    <w:rsid w:val="00682FA2"/>
    <w:rsid w:val="006833A7"/>
    <w:rsid w:val="00687978"/>
    <w:rsid w:val="00687ED4"/>
    <w:rsid w:val="006904A2"/>
    <w:rsid w:val="006905C1"/>
    <w:rsid w:val="006934C6"/>
    <w:rsid w:val="006939B5"/>
    <w:rsid w:val="00694792"/>
    <w:rsid w:val="006A0584"/>
    <w:rsid w:val="006A1AEA"/>
    <w:rsid w:val="006A3971"/>
    <w:rsid w:val="006A5059"/>
    <w:rsid w:val="006A5777"/>
    <w:rsid w:val="006A57BD"/>
    <w:rsid w:val="006B0487"/>
    <w:rsid w:val="006B1726"/>
    <w:rsid w:val="006B3E82"/>
    <w:rsid w:val="006B49B3"/>
    <w:rsid w:val="006B4D39"/>
    <w:rsid w:val="006B5D81"/>
    <w:rsid w:val="006B76BE"/>
    <w:rsid w:val="006C3329"/>
    <w:rsid w:val="006C432F"/>
    <w:rsid w:val="006C538B"/>
    <w:rsid w:val="006C5E0A"/>
    <w:rsid w:val="006C6236"/>
    <w:rsid w:val="006C6310"/>
    <w:rsid w:val="006C6626"/>
    <w:rsid w:val="006C7C3F"/>
    <w:rsid w:val="006C7E70"/>
    <w:rsid w:val="006D16A4"/>
    <w:rsid w:val="006D5365"/>
    <w:rsid w:val="006D5922"/>
    <w:rsid w:val="006D5D4E"/>
    <w:rsid w:val="006D7817"/>
    <w:rsid w:val="006D7D9F"/>
    <w:rsid w:val="006E08ED"/>
    <w:rsid w:val="006E10EC"/>
    <w:rsid w:val="006E1465"/>
    <w:rsid w:val="006E44BE"/>
    <w:rsid w:val="006E4A56"/>
    <w:rsid w:val="006E75DB"/>
    <w:rsid w:val="006E7B9B"/>
    <w:rsid w:val="006F0D88"/>
    <w:rsid w:val="006F1E2C"/>
    <w:rsid w:val="006F2435"/>
    <w:rsid w:val="006F34C9"/>
    <w:rsid w:val="006F4808"/>
    <w:rsid w:val="006F5B78"/>
    <w:rsid w:val="006F6777"/>
    <w:rsid w:val="0070222F"/>
    <w:rsid w:val="007043B7"/>
    <w:rsid w:val="00705D91"/>
    <w:rsid w:val="007102B5"/>
    <w:rsid w:val="0071184E"/>
    <w:rsid w:val="00711958"/>
    <w:rsid w:val="00720C04"/>
    <w:rsid w:val="00722DEF"/>
    <w:rsid w:val="00726FDE"/>
    <w:rsid w:val="007342AD"/>
    <w:rsid w:val="00735069"/>
    <w:rsid w:val="00735E88"/>
    <w:rsid w:val="007368DF"/>
    <w:rsid w:val="0073733A"/>
    <w:rsid w:val="00737C52"/>
    <w:rsid w:val="00740335"/>
    <w:rsid w:val="00741524"/>
    <w:rsid w:val="00743099"/>
    <w:rsid w:val="00743B06"/>
    <w:rsid w:val="0074435D"/>
    <w:rsid w:val="007450D5"/>
    <w:rsid w:val="00747AEC"/>
    <w:rsid w:val="007519EC"/>
    <w:rsid w:val="00753870"/>
    <w:rsid w:val="007541FF"/>
    <w:rsid w:val="00754869"/>
    <w:rsid w:val="0075495A"/>
    <w:rsid w:val="00754ABE"/>
    <w:rsid w:val="007550F7"/>
    <w:rsid w:val="00755126"/>
    <w:rsid w:val="00755430"/>
    <w:rsid w:val="00757753"/>
    <w:rsid w:val="007621F5"/>
    <w:rsid w:val="00763203"/>
    <w:rsid w:val="00767648"/>
    <w:rsid w:val="00767D4E"/>
    <w:rsid w:val="00770003"/>
    <w:rsid w:val="00771130"/>
    <w:rsid w:val="00771863"/>
    <w:rsid w:val="00774185"/>
    <w:rsid w:val="00775685"/>
    <w:rsid w:val="00776818"/>
    <w:rsid w:val="00780C43"/>
    <w:rsid w:val="0078205A"/>
    <w:rsid w:val="007821C4"/>
    <w:rsid w:val="007833D0"/>
    <w:rsid w:val="00783DE1"/>
    <w:rsid w:val="00784C48"/>
    <w:rsid w:val="007854AA"/>
    <w:rsid w:val="00786332"/>
    <w:rsid w:val="00793450"/>
    <w:rsid w:val="0079347F"/>
    <w:rsid w:val="0079374D"/>
    <w:rsid w:val="007942C5"/>
    <w:rsid w:val="0079468D"/>
    <w:rsid w:val="00794CB7"/>
    <w:rsid w:val="00796155"/>
    <w:rsid w:val="007A13E1"/>
    <w:rsid w:val="007A14E7"/>
    <w:rsid w:val="007A4D13"/>
    <w:rsid w:val="007A57D6"/>
    <w:rsid w:val="007A6360"/>
    <w:rsid w:val="007A7A3E"/>
    <w:rsid w:val="007B229A"/>
    <w:rsid w:val="007B274A"/>
    <w:rsid w:val="007B639B"/>
    <w:rsid w:val="007C3AC4"/>
    <w:rsid w:val="007C5C67"/>
    <w:rsid w:val="007D0D7A"/>
    <w:rsid w:val="007D1480"/>
    <w:rsid w:val="007D1F5B"/>
    <w:rsid w:val="007D3B38"/>
    <w:rsid w:val="007D3BE1"/>
    <w:rsid w:val="007D7001"/>
    <w:rsid w:val="007E18D7"/>
    <w:rsid w:val="007E2230"/>
    <w:rsid w:val="007E4059"/>
    <w:rsid w:val="007E542D"/>
    <w:rsid w:val="007E685E"/>
    <w:rsid w:val="007E68CE"/>
    <w:rsid w:val="007E703B"/>
    <w:rsid w:val="007F0892"/>
    <w:rsid w:val="007F2474"/>
    <w:rsid w:val="007F341D"/>
    <w:rsid w:val="007F373D"/>
    <w:rsid w:val="007F4DFC"/>
    <w:rsid w:val="007F69B1"/>
    <w:rsid w:val="00800576"/>
    <w:rsid w:val="00800B68"/>
    <w:rsid w:val="00802113"/>
    <w:rsid w:val="00802B73"/>
    <w:rsid w:val="00807D32"/>
    <w:rsid w:val="008111C3"/>
    <w:rsid w:val="00812B7D"/>
    <w:rsid w:val="00816158"/>
    <w:rsid w:val="00816932"/>
    <w:rsid w:val="0082380C"/>
    <w:rsid w:val="00824699"/>
    <w:rsid w:val="00826BF8"/>
    <w:rsid w:val="00826E8D"/>
    <w:rsid w:val="008309A6"/>
    <w:rsid w:val="00831778"/>
    <w:rsid w:val="00831AA6"/>
    <w:rsid w:val="00834585"/>
    <w:rsid w:val="00837186"/>
    <w:rsid w:val="0083731B"/>
    <w:rsid w:val="00841C20"/>
    <w:rsid w:val="00843467"/>
    <w:rsid w:val="00844A1D"/>
    <w:rsid w:val="0085151F"/>
    <w:rsid w:val="00851575"/>
    <w:rsid w:val="0085235E"/>
    <w:rsid w:val="00852900"/>
    <w:rsid w:val="0085292B"/>
    <w:rsid w:val="00853662"/>
    <w:rsid w:val="00854C85"/>
    <w:rsid w:val="00855D0B"/>
    <w:rsid w:val="00856781"/>
    <w:rsid w:val="008568D6"/>
    <w:rsid w:val="00860538"/>
    <w:rsid w:val="008609A1"/>
    <w:rsid w:val="00860F12"/>
    <w:rsid w:val="00861B71"/>
    <w:rsid w:val="008626D0"/>
    <w:rsid w:val="00862BE9"/>
    <w:rsid w:val="00863580"/>
    <w:rsid w:val="0086390B"/>
    <w:rsid w:val="00867982"/>
    <w:rsid w:val="008743DE"/>
    <w:rsid w:val="00875048"/>
    <w:rsid w:val="008760D2"/>
    <w:rsid w:val="0088097D"/>
    <w:rsid w:val="00880A94"/>
    <w:rsid w:val="00886AD7"/>
    <w:rsid w:val="00887331"/>
    <w:rsid w:val="00896FB0"/>
    <w:rsid w:val="00896FF8"/>
    <w:rsid w:val="008A1008"/>
    <w:rsid w:val="008A144E"/>
    <w:rsid w:val="008A279B"/>
    <w:rsid w:val="008A2CCF"/>
    <w:rsid w:val="008A7150"/>
    <w:rsid w:val="008B150D"/>
    <w:rsid w:val="008B1A7F"/>
    <w:rsid w:val="008B1C45"/>
    <w:rsid w:val="008B2778"/>
    <w:rsid w:val="008B3E51"/>
    <w:rsid w:val="008B43F4"/>
    <w:rsid w:val="008B4F95"/>
    <w:rsid w:val="008B5F79"/>
    <w:rsid w:val="008B673E"/>
    <w:rsid w:val="008B71AA"/>
    <w:rsid w:val="008B745F"/>
    <w:rsid w:val="008B7CA0"/>
    <w:rsid w:val="008C0FE0"/>
    <w:rsid w:val="008C5287"/>
    <w:rsid w:val="008D1E89"/>
    <w:rsid w:val="008D3390"/>
    <w:rsid w:val="008D44FA"/>
    <w:rsid w:val="008D5437"/>
    <w:rsid w:val="008E0CBD"/>
    <w:rsid w:val="008E0ED8"/>
    <w:rsid w:val="008E2EFE"/>
    <w:rsid w:val="008E524F"/>
    <w:rsid w:val="008E6EF3"/>
    <w:rsid w:val="008E79F6"/>
    <w:rsid w:val="008F099F"/>
    <w:rsid w:val="008F0E8F"/>
    <w:rsid w:val="008F10D7"/>
    <w:rsid w:val="008F183A"/>
    <w:rsid w:val="008F24DA"/>
    <w:rsid w:val="009004AC"/>
    <w:rsid w:val="00901F15"/>
    <w:rsid w:val="0090351E"/>
    <w:rsid w:val="00904DCA"/>
    <w:rsid w:val="009054E0"/>
    <w:rsid w:val="0090734E"/>
    <w:rsid w:val="0090767A"/>
    <w:rsid w:val="009078F2"/>
    <w:rsid w:val="00910D72"/>
    <w:rsid w:val="009125F2"/>
    <w:rsid w:val="00913583"/>
    <w:rsid w:val="0092285D"/>
    <w:rsid w:val="00923034"/>
    <w:rsid w:val="00923846"/>
    <w:rsid w:val="00932120"/>
    <w:rsid w:val="009337B9"/>
    <w:rsid w:val="0093750A"/>
    <w:rsid w:val="0094005E"/>
    <w:rsid w:val="00940930"/>
    <w:rsid w:val="009429FE"/>
    <w:rsid w:val="00943F3E"/>
    <w:rsid w:val="009479AB"/>
    <w:rsid w:val="009509C5"/>
    <w:rsid w:val="00952205"/>
    <w:rsid w:val="009543BA"/>
    <w:rsid w:val="00957CD1"/>
    <w:rsid w:val="0096038D"/>
    <w:rsid w:val="009607B4"/>
    <w:rsid w:val="00962DE3"/>
    <w:rsid w:val="00962FFE"/>
    <w:rsid w:val="00965744"/>
    <w:rsid w:val="00965CAC"/>
    <w:rsid w:val="00967537"/>
    <w:rsid w:val="00971FB9"/>
    <w:rsid w:val="00973449"/>
    <w:rsid w:val="00975249"/>
    <w:rsid w:val="009777FC"/>
    <w:rsid w:val="0098001F"/>
    <w:rsid w:val="009801CD"/>
    <w:rsid w:val="00980394"/>
    <w:rsid w:val="00980D43"/>
    <w:rsid w:val="009828BE"/>
    <w:rsid w:val="0098356C"/>
    <w:rsid w:val="00985B3C"/>
    <w:rsid w:val="0099046F"/>
    <w:rsid w:val="00991A39"/>
    <w:rsid w:val="0099302E"/>
    <w:rsid w:val="009944F4"/>
    <w:rsid w:val="00994513"/>
    <w:rsid w:val="00995BC0"/>
    <w:rsid w:val="00997804"/>
    <w:rsid w:val="00997B43"/>
    <w:rsid w:val="009A00D7"/>
    <w:rsid w:val="009A2441"/>
    <w:rsid w:val="009A60CE"/>
    <w:rsid w:val="009A65A4"/>
    <w:rsid w:val="009A73B9"/>
    <w:rsid w:val="009B168A"/>
    <w:rsid w:val="009B1723"/>
    <w:rsid w:val="009B276D"/>
    <w:rsid w:val="009B45F9"/>
    <w:rsid w:val="009B5155"/>
    <w:rsid w:val="009B558F"/>
    <w:rsid w:val="009B6C62"/>
    <w:rsid w:val="009C04AC"/>
    <w:rsid w:val="009C381F"/>
    <w:rsid w:val="009D18B9"/>
    <w:rsid w:val="009D1A2D"/>
    <w:rsid w:val="009D33DC"/>
    <w:rsid w:val="009D4337"/>
    <w:rsid w:val="009D43FE"/>
    <w:rsid w:val="009D7CBE"/>
    <w:rsid w:val="009E2EB1"/>
    <w:rsid w:val="009E4C58"/>
    <w:rsid w:val="009E5955"/>
    <w:rsid w:val="009E604C"/>
    <w:rsid w:val="009E60D3"/>
    <w:rsid w:val="009E6F98"/>
    <w:rsid w:val="009F07A6"/>
    <w:rsid w:val="009F1969"/>
    <w:rsid w:val="009F20E7"/>
    <w:rsid w:val="009F4247"/>
    <w:rsid w:val="009F483F"/>
    <w:rsid w:val="009F546B"/>
    <w:rsid w:val="00A016A8"/>
    <w:rsid w:val="00A0451D"/>
    <w:rsid w:val="00A04D27"/>
    <w:rsid w:val="00A052EE"/>
    <w:rsid w:val="00A0684F"/>
    <w:rsid w:val="00A078F8"/>
    <w:rsid w:val="00A0797F"/>
    <w:rsid w:val="00A1059C"/>
    <w:rsid w:val="00A12BE6"/>
    <w:rsid w:val="00A140F4"/>
    <w:rsid w:val="00A20688"/>
    <w:rsid w:val="00A21D9B"/>
    <w:rsid w:val="00A2241C"/>
    <w:rsid w:val="00A22551"/>
    <w:rsid w:val="00A236D2"/>
    <w:rsid w:val="00A24E79"/>
    <w:rsid w:val="00A24FD8"/>
    <w:rsid w:val="00A251FC"/>
    <w:rsid w:val="00A273DA"/>
    <w:rsid w:val="00A324FC"/>
    <w:rsid w:val="00A335C7"/>
    <w:rsid w:val="00A344CE"/>
    <w:rsid w:val="00A34774"/>
    <w:rsid w:val="00A356B9"/>
    <w:rsid w:val="00A35818"/>
    <w:rsid w:val="00A366A5"/>
    <w:rsid w:val="00A40BDE"/>
    <w:rsid w:val="00A40EEC"/>
    <w:rsid w:val="00A42DE4"/>
    <w:rsid w:val="00A435F2"/>
    <w:rsid w:val="00A440AB"/>
    <w:rsid w:val="00A54B72"/>
    <w:rsid w:val="00A5543C"/>
    <w:rsid w:val="00A55A38"/>
    <w:rsid w:val="00A57A98"/>
    <w:rsid w:val="00A61EFD"/>
    <w:rsid w:val="00A6256B"/>
    <w:rsid w:val="00A632BC"/>
    <w:rsid w:val="00A74315"/>
    <w:rsid w:val="00A76AC0"/>
    <w:rsid w:val="00A803FD"/>
    <w:rsid w:val="00A846E4"/>
    <w:rsid w:val="00A87BE8"/>
    <w:rsid w:val="00A90E57"/>
    <w:rsid w:val="00A91EC3"/>
    <w:rsid w:val="00A93525"/>
    <w:rsid w:val="00A94C62"/>
    <w:rsid w:val="00A97CBA"/>
    <w:rsid w:val="00AA0929"/>
    <w:rsid w:val="00AA2981"/>
    <w:rsid w:val="00AA3B15"/>
    <w:rsid w:val="00AA52E8"/>
    <w:rsid w:val="00AA69EA"/>
    <w:rsid w:val="00AA7261"/>
    <w:rsid w:val="00AB007D"/>
    <w:rsid w:val="00AB6CC9"/>
    <w:rsid w:val="00AB6F4E"/>
    <w:rsid w:val="00AB7809"/>
    <w:rsid w:val="00AC1ECD"/>
    <w:rsid w:val="00AC38FE"/>
    <w:rsid w:val="00AC486D"/>
    <w:rsid w:val="00AC771F"/>
    <w:rsid w:val="00AC7FBF"/>
    <w:rsid w:val="00AD025D"/>
    <w:rsid w:val="00AD23CC"/>
    <w:rsid w:val="00AD4BCA"/>
    <w:rsid w:val="00AD4F3E"/>
    <w:rsid w:val="00AD50FD"/>
    <w:rsid w:val="00AD6E94"/>
    <w:rsid w:val="00AE075B"/>
    <w:rsid w:val="00AE0796"/>
    <w:rsid w:val="00AE0B88"/>
    <w:rsid w:val="00AE28CB"/>
    <w:rsid w:val="00AE5366"/>
    <w:rsid w:val="00AE5F1B"/>
    <w:rsid w:val="00AE6896"/>
    <w:rsid w:val="00AE7CC9"/>
    <w:rsid w:val="00AF1092"/>
    <w:rsid w:val="00AF12BE"/>
    <w:rsid w:val="00AF2D7C"/>
    <w:rsid w:val="00AF57B2"/>
    <w:rsid w:val="00AF746E"/>
    <w:rsid w:val="00B01719"/>
    <w:rsid w:val="00B04CB5"/>
    <w:rsid w:val="00B060E6"/>
    <w:rsid w:val="00B1029F"/>
    <w:rsid w:val="00B1097C"/>
    <w:rsid w:val="00B1154B"/>
    <w:rsid w:val="00B11751"/>
    <w:rsid w:val="00B12928"/>
    <w:rsid w:val="00B156E2"/>
    <w:rsid w:val="00B201D0"/>
    <w:rsid w:val="00B20E02"/>
    <w:rsid w:val="00B221BB"/>
    <w:rsid w:val="00B233C5"/>
    <w:rsid w:val="00B24335"/>
    <w:rsid w:val="00B27850"/>
    <w:rsid w:val="00B27A55"/>
    <w:rsid w:val="00B30038"/>
    <w:rsid w:val="00B3058C"/>
    <w:rsid w:val="00B31291"/>
    <w:rsid w:val="00B31DE6"/>
    <w:rsid w:val="00B3218C"/>
    <w:rsid w:val="00B33835"/>
    <w:rsid w:val="00B3525A"/>
    <w:rsid w:val="00B374C9"/>
    <w:rsid w:val="00B3754A"/>
    <w:rsid w:val="00B41DD9"/>
    <w:rsid w:val="00B42221"/>
    <w:rsid w:val="00B42CDE"/>
    <w:rsid w:val="00B44122"/>
    <w:rsid w:val="00B45681"/>
    <w:rsid w:val="00B5121D"/>
    <w:rsid w:val="00B5226E"/>
    <w:rsid w:val="00B551B1"/>
    <w:rsid w:val="00B577DB"/>
    <w:rsid w:val="00B619E8"/>
    <w:rsid w:val="00B62AE7"/>
    <w:rsid w:val="00B634A4"/>
    <w:rsid w:val="00B637E2"/>
    <w:rsid w:val="00B6581C"/>
    <w:rsid w:val="00B66A7D"/>
    <w:rsid w:val="00B7201E"/>
    <w:rsid w:val="00B73C96"/>
    <w:rsid w:val="00B76C24"/>
    <w:rsid w:val="00B772BD"/>
    <w:rsid w:val="00B77383"/>
    <w:rsid w:val="00B81E86"/>
    <w:rsid w:val="00B82E31"/>
    <w:rsid w:val="00B83098"/>
    <w:rsid w:val="00B83231"/>
    <w:rsid w:val="00B84B7F"/>
    <w:rsid w:val="00B84EB9"/>
    <w:rsid w:val="00B85791"/>
    <w:rsid w:val="00B865F9"/>
    <w:rsid w:val="00B86DFA"/>
    <w:rsid w:val="00B86F09"/>
    <w:rsid w:val="00B90B6B"/>
    <w:rsid w:val="00B91DF0"/>
    <w:rsid w:val="00B920E0"/>
    <w:rsid w:val="00B94631"/>
    <w:rsid w:val="00B94D51"/>
    <w:rsid w:val="00B94E23"/>
    <w:rsid w:val="00B95888"/>
    <w:rsid w:val="00BA1C5F"/>
    <w:rsid w:val="00BA4BDF"/>
    <w:rsid w:val="00BA6EA9"/>
    <w:rsid w:val="00BA7476"/>
    <w:rsid w:val="00BA786A"/>
    <w:rsid w:val="00BB1495"/>
    <w:rsid w:val="00BB31CE"/>
    <w:rsid w:val="00BB4C27"/>
    <w:rsid w:val="00BB7827"/>
    <w:rsid w:val="00BC34B9"/>
    <w:rsid w:val="00BC4A34"/>
    <w:rsid w:val="00BC4E3B"/>
    <w:rsid w:val="00BC5AED"/>
    <w:rsid w:val="00BC622A"/>
    <w:rsid w:val="00BD150B"/>
    <w:rsid w:val="00BD16B2"/>
    <w:rsid w:val="00BD336F"/>
    <w:rsid w:val="00BD79C7"/>
    <w:rsid w:val="00BE2594"/>
    <w:rsid w:val="00BE4E7A"/>
    <w:rsid w:val="00BE4FD2"/>
    <w:rsid w:val="00BE5500"/>
    <w:rsid w:val="00BE566F"/>
    <w:rsid w:val="00BE6065"/>
    <w:rsid w:val="00BF0EEB"/>
    <w:rsid w:val="00BF2129"/>
    <w:rsid w:val="00BF44A2"/>
    <w:rsid w:val="00BF6475"/>
    <w:rsid w:val="00C00369"/>
    <w:rsid w:val="00C014F9"/>
    <w:rsid w:val="00C01C14"/>
    <w:rsid w:val="00C02848"/>
    <w:rsid w:val="00C0387D"/>
    <w:rsid w:val="00C0399A"/>
    <w:rsid w:val="00C03F9A"/>
    <w:rsid w:val="00C04C55"/>
    <w:rsid w:val="00C0615B"/>
    <w:rsid w:val="00C07138"/>
    <w:rsid w:val="00C10304"/>
    <w:rsid w:val="00C1237F"/>
    <w:rsid w:val="00C130E4"/>
    <w:rsid w:val="00C13300"/>
    <w:rsid w:val="00C134C7"/>
    <w:rsid w:val="00C13D36"/>
    <w:rsid w:val="00C13ED4"/>
    <w:rsid w:val="00C16320"/>
    <w:rsid w:val="00C16468"/>
    <w:rsid w:val="00C17D6D"/>
    <w:rsid w:val="00C20CC4"/>
    <w:rsid w:val="00C226A7"/>
    <w:rsid w:val="00C22972"/>
    <w:rsid w:val="00C317C6"/>
    <w:rsid w:val="00C3453E"/>
    <w:rsid w:val="00C365D9"/>
    <w:rsid w:val="00C36A1E"/>
    <w:rsid w:val="00C431D5"/>
    <w:rsid w:val="00C43BAF"/>
    <w:rsid w:val="00C466BD"/>
    <w:rsid w:val="00C545EF"/>
    <w:rsid w:val="00C55012"/>
    <w:rsid w:val="00C5718F"/>
    <w:rsid w:val="00C573E9"/>
    <w:rsid w:val="00C57453"/>
    <w:rsid w:val="00C631EB"/>
    <w:rsid w:val="00C64608"/>
    <w:rsid w:val="00C65544"/>
    <w:rsid w:val="00C65F69"/>
    <w:rsid w:val="00C67649"/>
    <w:rsid w:val="00C700E5"/>
    <w:rsid w:val="00C712DC"/>
    <w:rsid w:val="00C716D9"/>
    <w:rsid w:val="00C71ED9"/>
    <w:rsid w:val="00C739CF"/>
    <w:rsid w:val="00C73A26"/>
    <w:rsid w:val="00C7418C"/>
    <w:rsid w:val="00C742C6"/>
    <w:rsid w:val="00C7537F"/>
    <w:rsid w:val="00C77E81"/>
    <w:rsid w:val="00C8242B"/>
    <w:rsid w:val="00C83101"/>
    <w:rsid w:val="00C835EE"/>
    <w:rsid w:val="00C8440D"/>
    <w:rsid w:val="00C84AB5"/>
    <w:rsid w:val="00C84E94"/>
    <w:rsid w:val="00C85E96"/>
    <w:rsid w:val="00C864F7"/>
    <w:rsid w:val="00C879C7"/>
    <w:rsid w:val="00C92E59"/>
    <w:rsid w:val="00C93814"/>
    <w:rsid w:val="00C95A0F"/>
    <w:rsid w:val="00C961BA"/>
    <w:rsid w:val="00C96A3E"/>
    <w:rsid w:val="00CA0983"/>
    <w:rsid w:val="00CA164C"/>
    <w:rsid w:val="00CA2AE1"/>
    <w:rsid w:val="00CA2ED3"/>
    <w:rsid w:val="00CA5EFA"/>
    <w:rsid w:val="00CA66E7"/>
    <w:rsid w:val="00CA68CB"/>
    <w:rsid w:val="00CA69BC"/>
    <w:rsid w:val="00CA6EEC"/>
    <w:rsid w:val="00CB197C"/>
    <w:rsid w:val="00CB1FB5"/>
    <w:rsid w:val="00CB228C"/>
    <w:rsid w:val="00CB2EC6"/>
    <w:rsid w:val="00CB4ED0"/>
    <w:rsid w:val="00CB6DB7"/>
    <w:rsid w:val="00CB7BED"/>
    <w:rsid w:val="00CB7C33"/>
    <w:rsid w:val="00CC0BAD"/>
    <w:rsid w:val="00CC2782"/>
    <w:rsid w:val="00CC3C7A"/>
    <w:rsid w:val="00CC491F"/>
    <w:rsid w:val="00CC636B"/>
    <w:rsid w:val="00CC6561"/>
    <w:rsid w:val="00CD0F9D"/>
    <w:rsid w:val="00CD5C2A"/>
    <w:rsid w:val="00CD6075"/>
    <w:rsid w:val="00CD65FA"/>
    <w:rsid w:val="00CD7721"/>
    <w:rsid w:val="00CE327E"/>
    <w:rsid w:val="00CE3E73"/>
    <w:rsid w:val="00CE66FF"/>
    <w:rsid w:val="00CE7311"/>
    <w:rsid w:val="00CF35FB"/>
    <w:rsid w:val="00CF38AE"/>
    <w:rsid w:val="00CF3E42"/>
    <w:rsid w:val="00CF65AF"/>
    <w:rsid w:val="00CF669A"/>
    <w:rsid w:val="00CF7723"/>
    <w:rsid w:val="00D008C9"/>
    <w:rsid w:val="00D04D81"/>
    <w:rsid w:val="00D05BE7"/>
    <w:rsid w:val="00D06EE1"/>
    <w:rsid w:val="00D1115E"/>
    <w:rsid w:val="00D127D2"/>
    <w:rsid w:val="00D1320C"/>
    <w:rsid w:val="00D22368"/>
    <w:rsid w:val="00D22396"/>
    <w:rsid w:val="00D223ED"/>
    <w:rsid w:val="00D2276C"/>
    <w:rsid w:val="00D23383"/>
    <w:rsid w:val="00D2403E"/>
    <w:rsid w:val="00D269A3"/>
    <w:rsid w:val="00D27380"/>
    <w:rsid w:val="00D30C87"/>
    <w:rsid w:val="00D31EF4"/>
    <w:rsid w:val="00D33960"/>
    <w:rsid w:val="00D350FD"/>
    <w:rsid w:val="00D367F8"/>
    <w:rsid w:val="00D37CF9"/>
    <w:rsid w:val="00D43A1A"/>
    <w:rsid w:val="00D470D9"/>
    <w:rsid w:val="00D51E9B"/>
    <w:rsid w:val="00D53D52"/>
    <w:rsid w:val="00D610EE"/>
    <w:rsid w:val="00D61CCC"/>
    <w:rsid w:val="00D62CD9"/>
    <w:rsid w:val="00D62F3C"/>
    <w:rsid w:val="00D70739"/>
    <w:rsid w:val="00D71062"/>
    <w:rsid w:val="00D746C9"/>
    <w:rsid w:val="00D76AD0"/>
    <w:rsid w:val="00D811E2"/>
    <w:rsid w:val="00D84FDD"/>
    <w:rsid w:val="00D85513"/>
    <w:rsid w:val="00D85EB1"/>
    <w:rsid w:val="00D868A0"/>
    <w:rsid w:val="00D87D5C"/>
    <w:rsid w:val="00D907BC"/>
    <w:rsid w:val="00D914F0"/>
    <w:rsid w:val="00D95DE4"/>
    <w:rsid w:val="00D9634B"/>
    <w:rsid w:val="00D97023"/>
    <w:rsid w:val="00D979E9"/>
    <w:rsid w:val="00DA11E9"/>
    <w:rsid w:val="00DA1CA6"/>
    <w:rsid w:val="00DA21DA"/>
    <w:rsid w:val="00DA2E54"/>
    <w:rsid w:val="00DA3CE7"/>
    <w:rsid w:val="00DA4ADE"/>
    <w:rsid w:val="00DA59E4"/>
    <w:rsid w:val="00DA63B7"/>
    <w:rsid w:val="00DA69E7"/>
    <w:rsid w:val="00DA7B87"/>
    <w:rsid w:val="00DB1606"/>
    <w:rsid w:val="00DB320E"/>
    <w:rsid w:val="00DB4E64"/>
    <w:rsid w:val="00DC09EE"/>
    <w:rsid w:val="00DC0E4D"/>
    <w:rsid w:val="00DC3D53"/>
    <w:rsid w:val="00DC6369"/>
    <w:rsid w:val="00DC666D"/>
    <w:rsid w:val="00DD0B45"/>
    <w:rsid w:val="00DD0F34"/>
    <w:rsid w:val="00DD1A64"/>
    <w:rsid w:val="00DD2123"/>
    <w:rsid w:val="00DD7945"/>
    <w:rsid w:val="00DE3523"/>
    <w:rsid w:val="00DE42FC"/>
    <w:rsid w:val="00DE75BD"/>
    <w:rsid w:val="00DF0442"/>
    <w:rsid w:val="00DF0641"/>
    <w:rsid w:val="00E019BE"/>
    <w:rsid w:val="00E02FB2"/>
    <w:rsid w:val="00E031B4"/>
    <w:rsid w:val="00E031E1"/>
    <w:rsid w:val="00E03CA1"/>
    <w:rsid w:val="00E041F5"/>
    <w:rsid w:val="00E0770B"/>
    <w:rsid w:val="00E12050"/>
    <w:rsid w:val="00E121DA"/>
    <w:rsid w:val="00E124BE"/>
    <w:rsid w:val="00E1295B"/>
    <w:rsid w:val="00E13772"/>
    <w:rsid w:val="00E14408"/>
    <w:rsid w:val="00E16192"/>
    <w:rsid w:val="00E16F40"/>
    <w:rsid w:val="00E22A3D"/>
    <w:rsid w:val="00E24CD4"/>
    <w:rsid w:val="00E27EF8"/>
    <w:rsid w:val="00E27F9F"/>
    <w:rsid w:val="00E33C1D"/>
    <w:rsid w:val="00E34AA4"/>
    <w:rsid w:val="00E34C47"/>
    <w:rsid w:val="00E35E83"/>
    <w:rsid w:val="00E37381"/>
    <w:rsid w:val="00E37996"/>
    <w:rsid w:val="00E44AA9"/>
    <w:rsid w:val="00E46027"/>
    <w:rsid w:val="00E5081D"/>
    <w:rsid w:val="00E54DEF"/>
    <w:rsid w:val="00E609A0"/>
    <w:rsid w:val="00E60C9B"/>
    <w:rsid w:val="00E60CE9"/>
    <w:rsid w:val="00E7034F"/>
    <w:rsid w:val="00E707F9"/>
    <w:rsid w:val="00E73A39"/>
    <w:rsid w:val="00E74EDE"/>
    <w:rsid w:val="00E75655"/>
    <w:rsid w:val="00E761A7"/>
    <w:rsid w:val="00E80F7E"/>
    <w:rsid w:val="00E835F0"/>
    <w:rsid w:val="00E873A9"/>
    <w:rsid w:val="00E876E1"/>
    <w:rsid w:val="00E87807"/>
    <w:rsid w:val="00E91429"/>
    <w:rsid w:val="00E92AAD"/>
    <w:rsid w:val="00E933BE"/>
    <w:rsid w:val="00E93550"/>
    <w:rsid w:val="00E93CD8"/>
    <w:rsid w:val="00E9579C"/>
    <w:rsid w:val="00E95F16"/>
    <w:rsid w:val="00E97B5E"/>
    <w:rsid w:val="00EA4C5C"/>
    <w:rsid w:val="00EA54D7"/>
    <w:rsid w:val="00EA55EE"/>
    <w:rsid w:val="00EA6989"/>
    <w:rsid w:val="00EA7C8C"/>
    <w:rsid w:val="00EB3F4E"/>
    <w:rsid w:val="00EB5DBE"/>
    <w:rsid w:val="00EB5E43"/>
    <w:rsid w:val="00EB628C"/>
    <w:rsid w:val="00EB6E4B"/>
    <w:rsid w:val="00EB7227"/>
    <w:rsid w:val="00EB7C99"/>
    <w:rsid w:val="00EC2654"/>
    <w:rsid w:val="00EC2ED3"/>
    <w:rsid w:val="00EC3EBF"/>
    <w:rsid w:val="00EC6407"/>
    <w:rsid w:val="00EC6E1D"/>
    <w:rsid w:val="00ED0AA0"/>
    <w:rsid w:val="00ED6190"/>
    <w:rsid w:val="00ED7A47"/>
    <w:rsid w:val="00EE023B"/>
    <w:rsid w:val="00EE3721"/>
    <w:rsid w:val="00EE4227"/>
    <w:rsid w:val="00EE4957"/>
    <w:rsid w:val="00EE5742"/>
    <w:rsid w:val="00EE697C"/>
    <w:rsid w:val="00EF37E1"/>
    <w:rsid w:val="00EF414F"/>
    <w:rsid w:val="00EF4518"/>
    <w:rsid w:val="00EF5B82"/>
    <w:rsid w:val="00EF696C"/>
    <w:rsid w:val="00F0023B"/>
    <w:rsid w:val="00F00569"/>
    <w:rsid w:val="00F04400"/>
    <w:rsid w:val="00F045C5"/>
    <w:rsid w:val="00F04C07"/>
    <w:rsid w:val="00F075F3"/>
    <w:rsid w:val="00F07EEA"/>
    <w:rsid w:val="00F22FBD"/>
    <w:rsid w:val="00F2465F"/>
    <w:rsid w:val="00F2541B"/>
    <w:rsid w:val="00F25426"/>
    <w:rsid w:val="00F257D7"/>
    <w:rsid w:val="00F26A9C"/>
    <w:rsid w:val="00F35137"/>
    <w:rsid w:val="00F3533E"/>
    <w:rsid w:val="00F37338"/>
    <w:rsid w:val="00F407EF"/>
    <w:rsid w:val="00F415C5"/>
    <w:rsid w:val="00F41DCF"/>
    <w:rsid w:val="00F436AC"/>
    <w:rsid w:val="00F461A1"/>
    <w:rsid w:val="00F46832"/>
    <w:rsid w:val="00F476DF"/>
    <w:rsid w:val="00F515F5"/>
    <w:rsid w:val="00F52856"/>
    <w:rsid w:val="00F52F7E"/>
    <w:rsid w:val="00F54A44"/>
    <w:rsid w:val="00F57359"/>
    <w:rsid w:val="00F600DB"/>
    <w:rsid w:val="00F60635"/>
    <w:rsid w:val="00F63682"/>
    <w:rsid w:val="00F6517C"/>
    <w:rsid w:val="00F66C63"/>
    <w:rsid w:val="00F67962"/>
    <w:rsid w:val="00F70DBC"/>
    <w:rsid w:val="00F7505C"/>
    <w:rsid w:val="00F77EFF"/>
    <w:rsid w:val="00F821B9"/>
    <w:rsid w:val="00F847B8"/>
    <w:rsid w:val="00F86CC3"/>
    <w:rsid w:val="00F86CF2"/>
    <w:rsid w:val="00F919C0"/>
    <w:rsid w:val="00F931E5"/>
    <w:rsid w:val="00F93AC7"/>
    <w:rsid w:val="00F94DD5"/>
    <w:rsid w:val="00FA0AC8"/>
    <w:rsid w:val="00FA3283"/>
    <w:rsid w:val="00FA4B97"/>
    <w:rsid w:val="00FA4F4A"/>
    <w:rsid w:val="00FA558D"/>
    <w:rsid w:val="00FB13B4"/>
    <w:rsid w:val="00FB1A0D"/>
    <w:rsid w:val="00FB2532"/>
    <w:rsid w:val="00FB7FA5"/>
    <w:rsid w:val="00FC0FCF"/>
    <w:rsid w:val="00FC1E26"/>
    <w:rsid w:val="00FC2210"/>
    <w:rsid w:val="00FC2467"/>
    <w:rsid w:val="00FC3212"/>
    <w:rsid w:val="00FC3218"/>
    <w:rsid w:val="00FD08F4"/>
    <w:rsid w:val="00FD1C9A"/>
    <w:rsid w:val="00FD1D0C"/>
    <w:rsid w:val="00FD3734"/>
    <w:rsid w:val="00FD50C1"/>
    <w:rsid w:val="00FD560E"/>
    <w:rsid w:val="00FE26F9"/>
    <w:rsid w:val="00FE5996"/>
    <w:rsid w:val="00FE5A76"/>
    <w:rsid w:val="00FE71F7"/>
    <w:rsid w:val="00FF1681"/>
    <w:rsid w:val="00FF3458"/>
    <w:rsid w:val="00FF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55AE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B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4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4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E4C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55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B558F"/>
  </w:style>
  <w:style w:type="character" w:customStyle="1" w:styleId="CommentTextChar">
    <w:name w:val="Comment Text Char"/>
    <w:basedOn w:val="DefaultParagraphFont"/>
    <w:link w:val="CommentText"/>
    <w:uiPriority w:val="99"/>
    <w:rsid w:val="009B558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5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58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84C4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F93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67537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71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1AA"/>
  </w:style>
  <w:style w:type="character" w:styleId="PageNumber">
    <w:name w:val="page number"/>
    <w:basedOn w:val="DefaultParagraphFont"/>
    <w:uiPriority w:val="99"/>
    <w:semiHidden/>
    <w:unhideWhenUsed/>
    <w:rsid w:val="008B71A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3F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004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B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4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4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E4C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55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B558F"/>
  </w:style>
  <w:style w:type="character" w:customStyle="1" w:styleId="CommentTextChar">
    <w:name w:val="Comment Text Char"/>
    <w:basedOn w:val="DefaultParagraphFont"/>
    <w:link w:val="CommentText"/>
    <w:uiPriority w:val="99"/>
    <w:rsid w:val="009B558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5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58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84C4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F93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67537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71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1AA"/>
  </w:style>
  <w:style w:type="character" w:styleId="PageNumber">
    <w:name w:val="page number"/>
    <w:basedOn w:val="DefaultParagraphFont"/>
    <w:uiPriority w:val="99"/>
    <w:semiHidden/>
    <w:unhideWhenUsed/>
    <w:rsid w:val="008B71A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3F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00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8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7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32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29" Type="http://schemas.microsoft.com/office/2011/relationships/people" Target="people.xml"/><Relationship Id="rId10" Type="http://schemas.openxmlformats.org/officeDocument/2006/relationships/image" Target="media/image2.emf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em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CE098A-5120-3D46-AE67-F04B202C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514</Words>
  <Characters>2932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Ülo Mander</dc:creator>
  <cp:keywords/>
  <dc:description/>
  <cp:lastModifiedBy>Ülo Mander</cp:lastModifiedBy>
  <cp:revision>3</cp:revision>
  <cp:lastPrinted>2020-08-28T13:35:00Z</cp:lastPrinted>
  <dcterms:created xsi:type="dcterms:W3CDTF">2020-09-29T11:21:00Z</dcterms:created>
  <dcterms:modified xsi:type="dcterms:W3CDTF">2020-09-29T11:22:00Z</dcterms:modified>
</cp:coreProperties>
</file>