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A" w:rsidRPr="00496605" w:rsidRDefault="00A0224A" w:rsidP="00A0224A">
      <w:pPr>
        <w:pStyle w:val="Heading1"/>
        <w:jc w:val="center"/>
        <w:rPr>
          <w:b w:val="0"/>
        </w:rPr>
      </w:pPr>
      <w:bookmarkStart w:id="0" w:name="_Toc67402117"/>
      <w:r w:rsidRPr="00637F11">
        <w:t>Appendices</w:t>
      </w:r>
      <w:bookmarkEnd w:id="0"/>
    </w:p>
    <w:p w:rsidR="00A0224A" w:rsidRPr="00637F11" w:rsidRDefault="00A0224A" w:rsidP="00A0224A">
      <w:pPr>
        <w:pStyle w:val="Heading2"/>
      </w:pPr>
      <w:bookmarkStart w:id="1" w:name="_Toc67402120"/>
      <w:r w:rsidRPr="00637F11">
        <w:t xml:space="preserve">Appendix </w:t>
      </w:r>
      <w:r>
        <w:t>1</w:t>
      </w:r>
      <w:r w:rsidRPr="00637F11">
        <w:t>: MEDLINE Search Strategy</w:t>
      </w:r>
      <w:bookmarkEnd w:id="1"/>
    </w:p>
    <w:p w:rsidR="00A0224A" w:rsidRPr="002910E4" w:rsidRDefault="00A0224A" w:rsidP="00A0224A">
      <w:pPr>
        <w:textAlignment w:val="top"/>
        <w:rPr>
          <w:rStyle w:val="dbdate"/>
          <w:rFonts w:eastAsiaTheme="majorEastAsia" w:cstheme="minorHAnsi"/>
          <w:color w:val="0A0905"/>
        </w:rPr>
      </w:pPr>
      <w:r w:rsidRPr="00613A79">
        <w:rPr>
          <w:rStyle w:val="dbname"/>
          <w:rFonts w:eastAsiaTheme="majorEastAsia" w:cstheme="minorHAnsi"/>
          <w:b/>
          <w:bCs/>
          <w:color w:val="0A0905"/>
        </w:rPr>
        <w:t>Database</w:t>
      </w:r>
      <w:r>
        <w:rPr>
          <w:rStyle w:val="dbname"/>
          <w:rFonts w:eastAsiaTheme="majorEastAsia" w:cstheme="minorHAnsi"/>
          <w:b/>
          <w:bCs/>
          <w:color w:val="0A0905"/>
        </w:rPr>
        <w:t>(</w:t>
      </w:r>
      <w:r w:rsidRPr="00613A79">
        <w:rPr>
          <w:rStyle w:val="dbname"/>
          <w:rFonts w:eastAsiaTheme="majorEastAsia" w:cstheme="minorHAnsi"/>
          <w:b/>
          <w:bCs/>
          <w:color w:val="0A0905"/>
        </w:rPr>
        <w:t>s</w:t>
      </w:r>
      <w:r>
        <w:rPr>
          <w:rStyle w:val="dbname"/>
          <w:rFonts w:eastAsiaTheme="majorEastAsia" w:cstheme="minorHAnsi"/>
          <w:b/>
          <w:bCs/>
          <w:color w:val="0A0905"/>
        </w:rPr>
        <w:t>)</w:t>
      </w:r>
      <w:r w:rsidRPr="00613A79">
        <w:rPr>
          <w:rStyle w:val="dbname"/>
          <w:rFonts w:eastAsiaTheme="majorEastAsia" w:cstheme="minorHAnsi"/>
          <w:b/>
          <w:bCs/>
          <w:color w:val="0A0905"/>
        </w:rPr>
        <w:t>: Ovid MEDLINE(R) ALL </w:t>
      </w:r>
      <w:r w:rsidRPr="00613A79">
        <w:rPr>
          <w:rStyle w:val="dbdate"/>
          <w:rFonts w:eastAsiaTheme="majorEastAsia" w:cstheme="minorHAnsi"/>
          <w:color w:val="0A0905"/>
        </w:rPr>
        <w:t>1946 to October 15, 2020</w:t>
      </w:r>
    </w:p>
    <w:tbl>
      <w:tblPr>
        <w:tblW w:w="8299" w:type="dxa"/>
        <w:tblLook w:val="04A0" w:firstRow="1" w:lastRow="0" w:firstColumn="1" w:lastColumn="0" w:noHBand="0" w:noVBand="1"/>
      </w:tblPr>
      <w:tblGrid>
        <w:gridCol w:w="483"/>
        <w:gridCol w:w="6742"/>
        <w:gridCol w:w="1074"/>
      </w:tblGrid>
      <w:tr w:rsidR="00A0224A" w:rsidRPr="00613A79" w:rsidTr="00742058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b/>
                <w:bCs/>
                <w:color w:val="2D2D2D"/>
              </w:rPr>
            </w:pPr>
            <w:hyperlink r:id="rId4" w:history="1">
              <w:r w:rsidRPr="00CF1D81">
                <w:rPr>
                  <w:rFonts w:cstheme="minorHAnsi"/>
                  <w:b/>
                  <w:bCs/>
                  <w:color w:val="2D2D2D"/>
                </w:rPr>
                <w:t>#</w:t>
              </w:r>
            </w:hyperlink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b/>
                <w:bCs/>
                <w:color w:val="2D2D2D"/>
              </w:rPr>
            </w:pPr>
            <w:r w:rsidRPr="00CF1D81">
              <w:rPr>
                <w:rFonts w:cstheme="minorHAnsi"/>
                <w:b/>
                <w:bCs/>
                <w:color w:val="2D2D2D"/>
              </w:rPr>
              <w:t>Searches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b/>
                <w:bCs/>
                <w:color w:val="2D2D2D"/>
              </w:rPr>
            </w:pPr>
            <w:r w:rsidRPr="00CF1D81">
              <w:rPr>
                <w:rFonts w:cstheme="minorHAnsi"/>
                <w:b/>
                <w:bCs/>
                <w:color w:val="2D2D2D"/>
              </w:rPr>
              <w:t>Results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exp Delivery, Obstetric/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161023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2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parturition.mp. or exp Parturition/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45386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3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exp Cesarean Section/ and vaginal delivery.mp.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19812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childbirth.mp.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39868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5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exp Postpartum Period/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74282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6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 or 2 or 3 or 4 or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287015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7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exp "Quality of Life"/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557613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8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HRQoL.mp.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33014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9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health-related quality of life.mp.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78917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eq-5d.mp.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19139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11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euroqol.mp.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11088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12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sf-36.mp.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38860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13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sf-6d.mp.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1668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sf-12.mp.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8829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15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7 or 8 or 9 or 10 or 11 or 12 or 13 or 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587670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16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6 and 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2849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17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limit 16 to (english language and humans)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613A79">
              <w:rPr>
                <w:rFonts w:cstheme="minorHAnsi"/>
                <w:color w:val="2D2D2D"/>
              </w:rPr>
              <w:t>2600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18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 xml:space="preserve">limit 17 to </w:t>
            </w:r>
            <w:r w:rsidRPr="00613A79">
              <w:rPr>
                <w:rFonts w:cstheme="minorHAnsi"/>
                <w:color w:val="2D2D2D"/>
              </w:rPr>
              <w:t>yr</w:t>
            </w:r>
            <w:r w:rsidRPr="00CF1D81">
              <w:rPr>
                <w:rFonts w:cstheme="minorHAnsi"/>
                <w:color w:val="2D2D2D"/>
              </w:rPr>
              <w:t>=2019-20201015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>
              <w:rPr>
                <w:rFonts w:ascii="Helvetica Neue" w:hAnsi="Helvetica Neue" w:cs="Calibri"/>
                <w:color w:val="2D2D2D"/>
              </w:rPr>
              <w:t>513</w:t>
            </w:r>
          </w:p>
        </w:tc>
      </w:tr>
      <w:tr w:rsidR="00A0224A" w:rsidRPr="00613A79" w:rsidTr="00742058">
        <w:trPr>
          <w:trHeight w:val="2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19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rPr>
                <w:rFonts w:cstheme="minorHAnsi"/>
                <w:color w:val="2D2D2D"/>
              </w:rPr>
            </w:pPr>
            <w:r w:rsidRPr="00CF1D81">
              <w:rPr>
                <w:rFonts w:cstheme="minorHAnsi"/>
                <w:color w:val="2D2D2D"/>
              </w:rPr>
              <w:t>limit 1</w:t>
            </w:r>
            <w:r w:rsidRPr="00613A79">
              <w:rPr>
                <w:rFonts w:cstheme="minorHAnsi"/>
                <w:color w:val="2D2D2D"/>
              </w:rPr>
              <w:t>8</w:t>
            </w:r>
            <w:r w:rsidRPr="00CF1D81">
              <w:rPr>
                <w:rFonts w:cstheme="minorHAnsi"/>
                <w:color w:val="2D2D2D"/>
              </w:rPr>
              <w:t xml:space="preserve"> to </w:t>
            </w:r>
            <w:r w:rsidRPr="00613A79">
              <w:rPr>
                <w:rFonts w:cstheme="minorHAnsi"/>
                <w:color w:val="2D2D2D"/>
              </w:rPr>
              <w:t>yr</w:t>
            </w:r>
            <w:r w:rsidRPr="00CF1D81">
              <w:rPr>
                <w:rFonts w:cstheme="minorHAnsi"/>
                <w:color w:val="2D2D2D"/>
              </w:rPr>
              <w:t>=20</w:t>
            </w:r>
            <w:r w:rsidRPr="00613A79">
              <w:rPr>
                <w:rFonts w:cstheme="minorHAnsi"/>
                <w:color w:val="2D2D2D"/>
              </w:rPr>
              <w:t>19</w:t>
            </w:r>
            <w:r w:rsidRPr="00CF1D81">
              <w:rPr>
                <w:rFonts w:cstheme="minorHAnsi"/>
                <w:color w:val="2D2D2D"/>
              </w:rPr>
              <w:t>-202010</w:t>
            </w:r>
            <w:r w:rsidRPr="00613A79">
              <w:rPr>
                <w:rFonts w:cstheme="minorHAnsi"/>
                <w:color w:val="2D2D2D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4A" w:rsidRPr="00CF1D81" w:rsidRDefault="00A0224A" w:rsidP="00742058">
            <w:pPr>
              <w:spacing w:line="360" w:lineRule="auto"/>
              <w:jc w:val="right"/>
              <w:rPr>
                <w:rFonts w:cstheme="minorHAnsi"/>
                <w:color w:val="2D2D2D"/>
              </w:rPr>
            </w:pPr>
            <w:r>
              <w:rPr>
                <w:rFonts w:ascii="Helvetica Neue" w:hAnsi="Helvetica Neue" w:cs="Calibri"/>
                <w:color w:val="2D2D2D"/>
              </w:rPr>
              <w:t>173</w:t>
            </w:r>
          </w:p>
        </w:tc>
      </w:tr>
    </w:tbl>
    <w:p w:rsidR="00A0224A" w:rsidRDefault="00A0224A" w:rsidP="00A0224A">
      <w:pPr>
        <w:pStyle w:val="Heading2"/>
      </w:pPr>
      <w:bookmarkStart w:id="2" w:name="_Toc67402123"/>
    </w:p>
    <w:p w:rsidR="00A0224A" w:rsidRDefault="00A0224A" w:rsidP="00A0224A">
      <w:pPr>
        <w:spacing w:line="240" w:lineRule="auto"/>
        <w:rPr>
          <w:b/>
          <w:bCs/>
          <w:color w:val="000000"/>
          <w:kern w:val="28"/>
          <w:lang w:val="en-CA" w:eastAsia="en-CA"/>
        </w:rPr>
      </w:pPr>
      <w:r>
        <w:br w:type="page"/>
      </w:r>
    </w:p>
    <w:p w:rsidR="00A0224A" w:rsidRPr="000B0E32" w:rsidRDefault="00A0224A" w:rsidP="00A0224A">
      <w:pPr>
        <w:pStyle w:val="Heading2"/>
      </w:pPr>
      <w:r w:rsidRPr="00637F11">
        <w:lastRenderedPageBreak/>
        <w:t xml:space="preserve">Appendix </w:t>
      </w:r>
      <w:r>
        <w:t>2</w:t>
      </w:r>
      <w:r w:rsidRPr="00637F11">
        <w:t>: Data Extraction Form Template</w:t>
      </w:r>
      <w:bookmarkEnd w:id="2"/>
    </w:p>
    <w:p w:rsidR="00A0224A" w:rsidRDefault="00A0224A" w:rsidP="00A0224A">
      <w:pPr>
        <w:pStyle w:val="Title"/>
        <w:jc w:val="center"/>
      </w:pPr>
      <w:r w:rsidRPr="005B0803">
        <w:t xml:space="preserve">Data </w:t>
      </w:r>
      <w:r w:rsidRPr="00B10E44">
        <w:t xml:space="preserve">Extraction </w:t>
      </w:r>
      <w:r>
        <w:t>Form</w:t>
      </w:r>
    </w:p>
    <w:p w:rsidR="00A0224A" w:rsidRPr="005904A9" w:rsidRDefault="00A0224A" w:rsidP="00A0224A">
      <w:pPr>
        <w:jc w:val="center"/>
        <w:rPr>
          <w:rFonts w:cstheme="minorHAnsi"/>
          <w:sz w:val="32"/>
          <w:szCs w:val="32"/>
        </w:rPr>
      </w:pPr>
      <w:r w:rsidRPr="005904A9">
        <w:rPr>
          <w:rFonts w:cstheme="minorHAnsi"/>
          <w:sz w:val="32"/>
          <w:szCs w:val="32"/>
        </w:rPr>
        <w:t>General Study Information</w:t>
      </w:r>
    </w:p>
    <w:tbl>
      <w:tblPr>
        <w:tblW w:w="9889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06"/>
        <w:gridCol w:w="5783"/>
      </w:tblGrid>
      <w:tr w:rsidR="00A0224A" w:rsidRPr="005904A9" w:rsidTr="00742058">
        <w:trPr>
          <w:cantSplit/>
          <w:trHeight w:val="300"/>
        </w:trPr>
        <w:tc>
          <w:tcPr>
            <w:tcW w:w="4106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Initials of person extracting data</w:t>
            </w:r>
          </w:p>
        </w:tc>
        <w:tc>
          <w:tcPr>
            <w:tcW w:w="5783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KE</w:t>
            </w:r>
          </w:p>
        </w:tc>
      </w:tr>
      <w:tr w:rsidR="00A0224A" w:rsidRPr="005904A9" w:rsidTr="00742058">
        <w:trPr>
          <w:cantSplit/>
          <w:trHeight w:val="300"/>
        </w:trPr>
        <w:tc>
          <w:tcPr>
            <w:tcW w:w="4106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Study ID </w:t>
            </w:r>
            <w:r w:rsidRPr="005904A9">
              <w:rPr>
                <w:rFonts w:cstheme="minorHAnsi"/>
                <w:i/>
                <w:color w:val="A6A6A6" w:themeColor="background1" w:themeShade="A6"/>
                <w:sz w:val="22"/>
                <w:szCs w:val="22"/>
              </w:rPr>
              <w:t>(endnote  number)</w:t>
            </w:r>
          </w:p>
        </w:tc>
        <w:tc>
          <w:tcPr>
            <w:tcW w:w="5783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300"/>
        </w:trPr>
        <w:tc>
          <w:tcPr>
            <w:tcW w:w="4106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Study citation/reference </w:t>
            </w:r>
          </w:p>
        </w:tc>
        <w:tc>
          <w:tcPr>
            <w:tcW w:w="5783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320"/>
        </w:trPr>
        <w:tc>
          <w:tcPr>
            <w:tcW w:w="4106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Reference of other reports of this study (e.g protocol, offshoot publication)</w:t>
            </w:r>
          </w:p>
        </w:tc>
        <w:tc>
          <w:tcPr>
            <w:tcW w:w="5783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A0224A" w:rsidRPr="005904A9" w:rsidRDefault="00A0224A" w:rsidP="00A0224A">
      <w:pPr>
        <w:jc w:val="center"/>
        <w:rPr>
          <w:rFonts w:cstheme="minorHAnsi"/>
          <w:sz w:val="32"/>
          <w:szCs w:val="32"/>
        </w:rPr>
      </w:pPr>
      <w:r w:rsidRPr="005904A9">
        <w:rPr>
          <w:rFonts w:cstheme="minorHAnsi"/>
          <w:sz w:val="32"/>
          <w:szCs w:val="32"/>
        </w:rPr>
        <w:t>Study Characteristics</w:t>
      </w:r>
    </w:p>
    <w:p w:rsidR="00A0224A" w:rsidRPr="005904A9" w:rsidRDefault="00A0224A" w:rsidP="00A0224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904A9">
        <w:rPr>
          <w:rFonts w:asciiTheme="majorHAnsi" w:hAnsiTheme="majorHAnsi" w:cstheme="majorHAnsi"/>
          <w:b/>
          <w:bCs/>
          <w:sz w:val="28"/>
          <w:szCs w:val="28"/>
        </w:rPr>
        <w:t>Methods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394"/>
        <w:gridCol w:w="2835"/>
      </w:tblGrid>
      <w:tr w:rsidR="00A0224A" w:rsidRPr="005904A9" w:rsidTr="00742058">
        <w:trPr>
          <w:cantSplit/>
        </w:trPr>
        <w:tc>
          <w:tcPr>
            <w:tcW w:w="2547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Descriptions as stated in report/paper</w:t>
            </w:r>
          </w:p>
        </w:tc>
        <w:tc>
          <w:tcPr>
            <w:tcW w:w="283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 xml:space="preserve">Location in text or source </w:t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(pg &amp; ¶/fig/table/other)</w:t>
            </w:r>
          </w:p>
        </w:tc>
      </w:tr>
      <w:tr w:rsidR="00A0224A" w:rsidRPr="005904A9" w:rsidTr="00742058">
        <w:trPr>
          <w:cantSplit/>
        </w:trPr>
        <w:tc>
          <w:tcPr>
            <w:tcW w:w="2547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Aim of study</w:t>
            </w:r>
          </w:p>
        </w:tc>
        <w:tc>
          <w:tcPr>
            <w:tcW w:w="4394" w:type="dxa"/>
          </w:tcPr>
          <w:p w:rsidR="00A0224A" w:rsidRPr="005904A9" w:rsidRDefault="00A0224A" w:rsidP="00742058">
            <w:pPr>
              <w:pStyle w:val="NormalWeb"/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2547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Design</w:t>
            </w:r>
          </w:p>
        </w:tc>
        <w:tc>
          <w:tcPr>
            <w:tcW w:w="4394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Duration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Inclusion criteria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Exclusion criteria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Study funding sources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pStyle w:val="NormalWeb"/>
              <w:spacing w:line="360" w:lineRule="auto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A0224A" w:rsidRDefault="00A0224A" w:rsidP="00A0224A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A0224A" w:rsidRPr="005904A9" w:rsidRDefault="00A0224A" w:rsidP="00A0224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904A9">
        <w:rPr>
          <w:rFonts w:asciiTheme="majorHAnsi" w:hAnsiTheme="majorHAnsi" w:cstheme="majorHAnsi"/>
          <w:b/>
          <w:bCs/>
          <w:sz w:val="28"/>
          <w:szCs w:val="28"/>
        </w:rPr>
        <w:t>Participants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637"/>
        <w:gridCol w:w="1843"/>
        <w:gridCol w:w="46"/>
      </w:tblGrid>
      <w:tr w:rsidR="00A0224A" w:rsidRPr="005904A9" w:rsidTr="00742058">
        <w:trPr>
          <w:gridAfter w:val="1"/>
          <w:wAfter w:w="46" w:type="dxa"/>
          <w:cantSplit/>
          <w:trHeight w:val="495"/>
        </w:trPr>
        <w:tc>
          <w:tcPr>
            <w:tcW w:w="215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37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Description</w:t>
            </w:r>
          </w:p>
          <w:p w:rsidR="00A0224A" w:rsidRPr="005904A9" w:rsidRDefault="00A0224A" w:rsidP="00742058">
            <w:pPr>
              <w:spacing w:line="360" w:lineRule="auto"/>
              <w:rPr>
                <w:rFonts w:cstheme="minorHAnsi"/>
                <w:i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Include comparative information for each intervention or comparison group if available</w:t>
            </w:r>
          </w:p>
        </w:tc>
        <w:tc>
          <w:tcPr>
            <w:tcW w:w="1843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Location in text or source </w:t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(pg &amp; ¶/fig/table/other)</w:t>
            </w:r>
          </w:p>
        </w:tc>
      </w:tr>
      <w:tr w:rsidR="00A0224A" w:rsidRPr="005904A9" w:rsidTr="00742058">
        <w:trPr>
          <w:gridAfter w:val="1"/>
          <w:wAfter w:w="46" w:type="dxa"/>
          <w:cantSplit/>
          <w:trHeight w:val="487"/>
        </w:trPr>
        <w:tc>
          <w:tcPr>
            <w:tcW w:w="215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637" w:type="dxa"/>
            <w:shd w:val="clear" w:color="auto" w:fill="auto"/>
          </w:tcPr>
          <w:p w:rsidR="00A0224A" w:rsidRPr="005904A9" w:rsidRDefault="00A0224A" w:rsidP="00742058">
            <w:pPr>
              <w:pStyle w:val="NormalWeb"/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gridAfter w:val="1"/>
          <w:wAfter w:w="46" w:type="dxa"/>
          <w:cantSplit/>
          <w:trHeight w:val="487"/>
        </w:trPr>
        <w:tc>
          <w:tcPr>
            <w:tcW w:w="215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5904A9">
              <w:rPr>
                <w:rFonts w:cstheme="minorHAnsi"/>
                <w:sz w:val="22"/>
                <w:szCs w:val="22"/>
              </w:rPr>
              <w:lastRenderedPageBreak/>
              <w:t xml:space="preserve">Setting </w:t>
            </w:r>
            <w:r w:rsidRPr="005904A9">
              <w:rPr>
                <w:rFonts w:cstheme="minorHAnsi"/>
                <w:i/>
                <w:color w:val="A6A6A6" w:themeColor="background1" w:themeShade="A6"/>
                <w:sz w:val="22"/>
                <w:szCs w:val="22"/>
              </w:rPr>
              <w:t>(hospital/home)</w:t>
            </w:r>
          </w:p>
        </w:tc>
        <w:tc>
          <w:tcPr>
            <w:tcW w:w="5637" w:type="dxa"/>
            <w:shd w:val="clear" w:color="auto" w:fill="auto"/>
          </w:tcPr>
          <w:p w:rsidR="00A0224A" w:rsidRPr="005904A9" w:rsidRDefault="00A0224A" w:rsidP="00742058">
            <w:pPr>
              <w:pStyle w:val="NormalWeb"/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gridAfter w:val="1"/>
          <w:wAfter w:w="46" w:type="dxa"/>
          <w:cantSplit/>
          <w:trHeight w:val="487"/>
        </w:trPr>
        <w:tc>
          <w:tcPr>
            <w:tcW w:w="2155" w:type="dxa"/>
            <w:tcBorders>
              <w:bottom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>Sample size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gridAfter w:val="1"/>
          <w:wAfter w:w="46" w:type="dxa"/>
          <w:cantSplit/>
          <w:trHeight w:val="487"/>
        </w:trPr>
        <w:tc>
          <w:tcPr>
            <w:tcW w:w="2155" w:type="dxa"/>
            <w:tcBorders>
              <w:bottom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Method of recruitment of participants </w:t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(e.g. phone, mail, clinic patients)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gridAfter w:val="1"/>
          <w:wAfter w:w="46" w:type="dxa"/>
          <w:cantSplit/>
          <w:trHeight w:val="487"/>
        </w:trPr>
        <w:tc>
          <w:tcPr>
            <w:tcW w:w="2155" w:type="dxa"/>
            <w:tcBorders>
              <w:bottom w:val="single" w:sz="4" w:space="0" w:color="auto"/>
            </w:tcBorders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>Demographic characteristics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1"/>
              <w:gridCol w:w="567"/>
              <w:gridCol w:w="567"/>
              <w:gridCol w:w="993"/>
              <w:gridCol w:w="1358"/>
            </w:tblGrid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Maternal: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93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Unclear</w:t>
                  </w:r>
                </w:p>
              </w:tc>
              <w:tc>
                <w:tcPr>
                  <w:tcW w:w="1358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ind w:right="-109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If yes, detail</w:t>
                  </w: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Age</w:t>
                  </w:r>
                </w:p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i/>
                      <w:color w:val="808080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i/>
                      <w:color w:val="808080"/>
                      <w:sz w:val="22"/>
                      <w:szCs w:val="22"/>
                    </w:rPr>
                    <w:t>Mean (SD)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886165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29990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4366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BMI</w:t>
                  </w:r>
                </w:p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i/>
                      <w:color w:val="808080"/>
                      <w:sz w:val="22"/>
                      <w:szCs w:val="22"/>
                    </w:rPr>
                    <w:t>Mean (SD)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875422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019074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653713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Ethnicity %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746999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502355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01880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Education status </w:t>
                  </w:r>
                </w:p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90396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55923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47365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Marital civil status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211299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640869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651052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Socioeconomic status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238638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491628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402205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Parity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491318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677645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983003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Mode of delivery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84924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693882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13174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Years since delivery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276793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194077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1205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Gestational age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35496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56016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380064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196"/>
              </w:trPr>
              <w:tc>
                <w:tcPr>
                  <w:tcW w:w="1961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Others</w:t>
                  </w:r>
                </w:p>
              </w:tc>
              <w:tc>
                <w:tcPr>
                  <w:tcW w:w="3485" w:type="dxa"/>
                  <w:gridSpan w:val="4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gridAfter w:val="1"/>
          <w:wAfter w:w="46" w:type="dxa"/>
          <w:cantSplit/>
        </w:trPr>
        <w:tc>
          <w:tcPr>
            <w:tcW w:w="215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Baseline imbalances</w:t>
            </w:r>
          </w:p>
        </w:tc>
        <w:tc>
          <w:tcPr>
            <w:tcW w:w="5637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gridAfter w:val="1"/>
          <w:wAfter w:w="46" w:type="dxa"/>
          <w:cantSplit/>
        </w:trPr>
        <w:tc>
          <w:tcPr>
            <w:tcW w:w="2155" w:type="dxa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lastRenderedPageBreak/>
              <w:t>Withdrawals and exclusions</w:t>
            </w:r>
          </w:p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37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tbl>
            <w:tblPr>
              <w:tblW w:w="6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5"/>
              <w:gridCol w:w="1187"/>
              <w:gridCol w:w="728"/>
              <w:gridCol w:w="993"/>
              <w:gridCol w:w="1431"/>
            </w:tblGrid>
            <w:tr w:rsidR="00A0224A" w:rsidRPr="005904A9" w:rsidTr="00742058">
              <w:trPr>
                <w:cantSplit/>
                <w:trHeight w:val="487"/>
              </w:trPr>
              <w:tc>
                <w:tcPr>
                  <w:tcW w:w="2425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8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93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Unclear</w:t>
                  </w:r>
                </w:p>
              </w:tc>
              <w:tc>
                <w:tcPr>
                  <w:tcW w:w="1431" w:type="dxa"/>
                  <w:vAlign w:val="center"/>
                </w:tcPr>
                <w:p w:rsidR="00A0224A" w:rsidRPr="005904A9" w:rsidRDefault="00A0224A" w:rsidP="00742058">
                  <w:pPr>
                    <w:spacing w:line="360" w:lineRule="auto"/>
                    <w:ind w:right="-109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If yes, detail</w:t>
                  </w: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2425" w:type="dxa"/>
                </w:tcPr>
                <w:p w:rsidR="00A0224A" w:rsidRPr="005904A9" w:rsidRDefault="00A0224A" w:rsidP="00742058">
                  <w:pPr>
                    <w:spacing w:line="360" w:lineRule="auto"/>
                    <w:jc w:val="righ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Flow chart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304812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8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803586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83969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1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</w:tblGrid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Description</w:t>
                  </w:r>
                </w:p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color w:val="000000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color w:val="000000"/>
                      <w:sz w:val="22"/>
                      <w:szCs w:val="22"/>
                    </w:rPr>
                    <w:t>No. approached/invited</w:t>
                  </w: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No. eligible </w:t>
                  </w: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No. started/</w:t>
                  </w:r>
                  <w:r w:rsidRPr="005904A9">
                    <w:rPr>
                      <w:rFonts w:cstheme="minorHAnsi"/>
                      <w:color w:val="000000"/>
                      <w:sz w:val="22"/>
                      <w:szCs w:val="22"/>
                    </w:rPr>
                    <w:t>included in study</w:t>
                  </w: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5904A9">
                    <w:rPr>
                      <w:rFonts w:cstheme="minorHAnsi"/>
                      <w:color w:val="000000"/>
                      <w:sz w:val="22"/>
                      <w:szCs w:val="22"/>
                    </w:rPr>
                    <w:t>People excluded from the study, number and reason(s)</w:t>
                  </w: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No. at end</w:t>
                  </w: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% followed-up</w:t>
                  </w:r>
                </w:p>
              </w:tc>
              <w:tc>
                <w:tcPr>
                  <w:tcW w:w="2722" w:type="dxa"/>
                </w:tcPr>
                <w:p w:rsidR="00A0224A" w:rsidRPr="005904A9" w:rsidRDefault="00A0224A" w:rsidP="00742058">
                  <w:pPr>
                    <w:spacing w:line="36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9681" w:type="dxa"/>
            <w:gridSpan w:val="4"/>
          </w:tcPr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Notes:   </w:t>
            </w:r>
          </w:p>
          <w:p w:rsidR="00A0224A" w:rsidRPr="005904A9" w:rsidRDefault="00A0224A" w:rsidP="007420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A0224A" w:rsidRPr="00351780" w:rsidRDefault="00A0224A" w:rsidP="00A0224A">
      <w:pPr>
        <w:ind w:right="-1276"/>
        <w:rPr>
          <w:b/>
        </w:rPr>
      </w:pPr>
    </w:p>
    <w:p w:rsidR="00A0224A" w:rsidRPr="005904A9" w:rsidRDefault="00A0224A" w:rsidP="00A0224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904A9">
        <w:rPr>
          <w:rFonts w:asciiTheme="majorHAnsi" w:hAnsiTheme="majorHAnsi" w:cstheme="majorHAnsi"/>
          <w:b/>
          <w:bCs/>
          <w:sz w:val="28"/>
          <w:szCs w:val="28"/>
        </w:rPr>
        <w:t>Outcomes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0"/>
        <w:gridCol w:w="1814"/>
      </w:tblGrid>
      <w:tr w:rsidR="00A0224A" w:rsidRPr="005904A9" w:rsidDel="003F311F" w:rsidTr="00742058"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Description as stated in report/paper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rPr>
                <w:rFonts w:cstheme="minorHAnsi"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Location in text or source </w:t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(pg &amp; ¶/fig/table/other)</w:t>
            </w:r>
          </w:p>
        </w:tc>
      </w:tr>
      <w:tr w:rsidR="00A0224A" w:rsidRPr="005904A9" w:rsidTr="00742058">
        <w:trPr>
          <w:cantSplit/>
          <w:trHeight w:val="291"/>
        </w:trPr>
        <w:tc>
          <w:tcPr>
            <w:tcW w:w="2405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>Primary Outcome</w:t>
            </w:r>
          </w:p>
        </w:tc>
        <w:tc>
          <w:tcPr>
            <w:tcW w:w="5670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0224A" w:rsidRPr="005904A9" w:rsidTr="00742058">
        <w:trPr>
          <w:cantSplit/>
          <w:trHeight w:val="291"/>
        </w:trPr>
        <w:tc>
          <w:tcPr>
            <w:tcW w:w="2405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>Secondary Outcome</w:t>
            </w:r>
          </w:p>
        </w:tc>
        <w:tc>
          <w:tcPr>
            <w:tcW w:w="5670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0224A" w:rsidRPr="005904A9" w:rsidTr="00742058">
        <w:trPr>
          <w:cantSplit/>
          <w:trHeight w:val="291"/>
        </w:trPr>
        <w:tc>
          <w:tcPr>
            <w:tcW w:w="2405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>Power</w:t>
            </w:r>
          </w:p>
        </w:tc>
        <w:tc>
          <w:tcPr>
            <w:tcW w:w="5670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291"/>
        </w:trPr>
        <w:tc>
          <w:tcPr>
            <w:tcW w:w="2405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t xml:space="preserve">Type of HRQoL tool </w:t>
            </w:r>
          </w:p>
        </w:tc>
        <w:tc>
          <w:tcPr>
            <w:tcW w:w="5670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A0224A" w:rsidRDefault="00A0224A" w:rsidP="00A0224A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0"/>
        <w:gridCol w:w="1814"/>
      </w:tblGrid>
      <w:tr w:rsidR="00A0224A" w:rsidRPr="005904A9" w:rsidTr="00742058">
        <w:trPr>
          <w:cantSplit/>
          <w:trHeight w:val="291"/>
        </w:trPr>
        <w:tc>
          <w:tcPr>
            <w:tcW w:w="2405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  <w:lang w:val="en-US"/>
              </w:rPr>
              <w:lastRenderedPageBreak/>
              <w:t>HRQoL score</w:t>
            </w:r>
          </w:p>
        </w:tc>
        <w:tc>
          <w:tcPr>
            <w:tcW w:w="5670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Vaginal delivery:</w:t>
            </w:r>
          </w:p>
          <w:tbl>
            <w:tblPr>
              <w:tblStyle w:val="TableGrid"/>
              <w:tblW w:w="5863" w:type="dxa"/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567"/>
              <w:gridCol w:w="567"/>
              <w:gridCol w:w="993"/>
              <w:gridCol w:w="1873"/>
            </w:tblGrid>
            <w:tr w:rsidR="00A0224A" w:rsidRPr="005904A9" w:rsidTr="00742058">
              <w:tc>
                <w:tcPr>
                  <w:tcW w:w="186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93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Unclear</w:t>
                  </w:r>
                </w:p>
              </w:tc>
              <w:tc>
                <w:tcPr>
                  <w:tcW w:w="1873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Detail</w:t>
                  </w:r>
                </w:p>
              </w:tc>
            </w:tr>
            <w:tr w:rsidR="00A0224A" w:rsidRPr="005904A9" w:rsidTr="00742058">
              <w:tc>
                <w:tcPr>
                  <w:tcW w:w="186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Overall HRQOL average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571881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1790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912651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1863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Average by physical component score (PCS) and mental component score (MSC)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423923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37758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57655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3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1863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 xml:space="preserve">Average HRQoL by dimension </w:t>
                  </w:r>
                  <w:r w:rsidRPr="005904A9">
                    <w:rPr>
                      <w:rFonts w:eastAsiaTheme="minorHAnsi" w:cstheme="minorHAnsi"/>
                      <w:i/>
                      <w:color w:val="A6A6A6" w:themeColor="background1" w:themeShade="A6"/>
                      <w:sz w:val="22"/>
                      <w:szCs w:val="22"/>
                    </w:rPr>
                    <w:t>e.g. Overall QoL, Physical function, Physical role, Bodily pain, General health, Vitality,</w:t>
                  </w:r>
                  <w:r w:rsidRPr="005904A9">
                    <w:rPr>
                      <w:rFonts w:eastAsiaTheme="minorHAnsi" w:cstheme="minorHAnsi"/>
                      <w:i/>
                      <w:color w:val="A6A6A6" w:themeColor="background1" w:themeShade="A6"/>
                      <w:sz w:val="22"/>
                      <w:szCs w:val="22"/>
                    </w:rPr>
                    <w:br/>
                    <w:t>Social role functioning, Emotional role, Mental health.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264148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857622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973862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3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Caesarean section:</w:t>
            </w:r>
          </w:p>
          <w:tbl>
            <w:tblPr>
              <w:tblStyle w:val="TableGrid"/>
              <w:tblW w:w="6444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567"/>
              <w:gridCol w:w="567"/>
              <w:gridCol w:w="993"/>
              <w:gridCol w:w="1873"/>
            </w:tblGrid>
            <w:tr w:rsidR="00A0224A" w:rsidRPr="005904A9" w:rsidTr="00742058">
              <w:tc>
                <w:tcPr>
                  <w:tcW w:w="244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93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Unclear</w:t>
                  </w:r>
                </w:p>
              </w:tc>
              <w:tc>
                <w:tcPr>
                  <w:tcW w:w="1873" w:type="dxa"/>
                  <w:vAlign w:val="center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b/>
                      <w:sz w:val="22"/>
                      <w:szCs w:val="22"/>
                    </w:rPr>
                    <w:t>Detail</w:t>
                  </w:r>
                </w:p>
              </w:tc>
            </w:tr>
            <w:tr w:rsidR="00A0224A" w:rsidRPr="005904A9" w:rsidTr="00742058">
              <w:tc>
                <w:tcPr>
                  <w:tcW w:w="244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Overall HRQOL average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32475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491249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2086903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444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Average by physical component score (PCS) and mental component score (MSC)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41004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583955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495537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3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c>
                <w:tcPr>
                  <w:tcW w:w="2444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 xml:space="preserve">Average HRQoL by dimension </w:t>
                  </w:r>
                  <w:r w:rsidRPr="005904A9">
                    <w:rPr>
                      <w:rFonts w:eastAsiaTheme="minorHAnsi" w:cstheme="minorHAnsi"/>
                      <w:i/>
                      <w:color w:val="A6A6A6" w:themeColor="background1" w:themeShade="A6"/>
                      <w:sz w:val="22"/>
                      <w:szCs w:val="22"/>
                    </w:rPr>
                    <w:t>e.g. Overall QoL, Physical function, Physical role, Bodily pain, General health, Vitality,</w:t>
                  </w:r>
                  <w:r w:rsidRPr="005904A9">
                    <w:rPr>
                      <w:rFonts w:eastAsiaTheme="minorHAnsi" w:cstheme="minorHAnsi"/>
                      <w:i/>
                      <w:color w:val="A6A6A6" w:themeColor="background1" w:themeShade="A6"/>
                      <w:sz w:val="22"/>
                      <w:szCs w:val="22"/>
                    </w:rPr>
                    <w:br/>
                    <w:t>Social role functioning, Emotional role, Mental health.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148240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508257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363294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3" w:type="dxa"/>
                </w:tcPr>
                <w:p w:rsidR="00A0224A" w:rsidRPr="005904A9" w:rsidRDefault="00A0224A" w:rsidP="00742058">
                  <w:pPr>
                    <w:pStyle w:val="NormalWeb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600"/>
        </w:trPr>
        <w:tc>
          <w:tcPr>
            <w:tcW w:w="2405" w:type="dxa"/>
          </w:tcPr>
          <w:p w:rsidR="00A0224A" w:rsidRPr="005904A9" w:rsidRDefault="00A0224A" w:rsidP="00742058">
            <w:pPr>
              <w:rPr>
                <w:rFonts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Time points measurement </w:t>
            </w:r>
            <w:r w:rsidRPr="005904A9">
              <w:rPr>
                <w:rFonts w:cstheme="minorHAnsi"/>
                <w:i/>
                <w:color w:val="A6A6A6" w:themeColor="background1" w:themeShade="A6"/>
                <w:sz w:val="22"/>
                <w:szCs w:val="22"/>
              </w:rPr>
              <w:t>(e.g. No. mean ±SD at baseline, 3 months, 6 months etc)</w:t>
            </w:r>
          </w:p>
        </w:tc>
        <w:tc>
          <w:tcPr>
            <w:tcW w:w="5670" w:type="dxa"/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9889" w:type="dxa"/>
            <w:gridSpan w:val="3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Notes </w:t>
            </w:r>
            <w:r w:rsidRPr="005904A9">
              <w:rPr>
                <w:rFonts w:cstheme="minorHAnsi"/>
                <w:i/>
                <w:color w:val="A6A6A6" w:themeColor="background1" w:themeShade="A6"/>
                <w:sz w:val="22"/>
                <w:szCs w:val="22"/>
              </w:rPr>
              <w:t>(any data transformation, e.g. SE to SD etc.)</w:t>
            </w:r>
            <w:r w:rsidRPr="005904A9">
              <w:rPr>
                <w:rFonts w:cstheme="minorHAnsi"/>
                <w:sz w:val="22"/>
                <w:szCs w:val="22"/>
              </w:rPr>
              <w:t xml:space="preserve">:   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A0224A" w:rsidRDefault="00A0224A" w:rsidP="00A0224A"/>
    <w:p w:rsidR="00A0224A" w:rsidRDefault="00A0224A" w:rsidP="00A0224A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:rsidR="00A0224A" w:rsidRPr="005904A9" w:rsidRDefault="00A0224A" w:rsidP="00A0224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904A9">
        <w:rPr>
          <w:rFonts w:asciiTheme="majorHAnsi" w:hAnsiTheme="majorHAnsi" w:cstheme="majorHAnsi"/>
          <w:b/>
          <w:bCs/>
          <w:sz w:val="28"/>
          <w:szCs w:val="28"/>
        </w:rPr>
        <w:lastRenderedPageBreak/>
        <w:t>Analysis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28"/>
        <w:gridCol w:w="1843"/>
      </w:tblGrid>
      <w:tr w:rsidR="00A0224A" w:rsidRPr="005904A9" w:rsidDel="003F311F" w:rsidTr="00742058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Description as stated in report/paper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24A" w:rsidRPr="005904A9" w:rsidRDefault="00A0224A" w:rsidP="00742058">
            <w:pPr>
              <w:rPr>
                <w:rFonts w:cstheme="minorHAnsi"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Location in text or source </w:t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(pg &amp; ¶/fig/table/other)</w:t>
            </w:r>
          </w:p>
        </w:tc>
      </w:tr>
      <w:tr w:rsidR="00A0224A" w:rsidRPr="005904A9" w:rsidTr="00742058">
        <w:trPr>
          <w:cantSplit/>
          <w:trHeight w:val="444"/>
        </w:trPr>
        <w:tc>
          <w:tcPr>
            <w:tcW w:w="2518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Method of analysis</w:t>
            </w:r>
          </w:p>
        </w:tc>
        <w:tc>
          <w:tcPr>
            <w:tcW w:w="5528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444"/>
        </w:trPr>
        <w:tc>
          <w:tcPr>
            <w:tcW w:w="2518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Imputation of missing data</w:t>
            </w:r>
            <w:r w:rsidRPr="005904A9">
              <w:rPr>
                <w:rFonts w:cstheme="minorHAnsi"/>
                <w:sz w:val="22"/>
                <w:szCs w:val="22"/>
              </w:rPr>
              <w:br/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(e.g. assumptions made for ITT analysis)</w:t>
            </w:r>
          </w:p>
        </w:tc>
        <w:tc>
          <w:tcPr>
            <w:tcW w:w="5528" w:type="dxa"/>
          </w:tcPr>
          <w:tbl>
            <w:tblPr>
              <w:tblW w:w="5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993"/>
              <w:gridCol w:w="3034"/>
            </w:tblGrid>
            <w:tr w:rsidR="00A0224A" w:rsidRPr="005904A9" w:rsidTr="00742058">
              <w:trPr>
                <w:cantSplit/>
                <w:trHeight w:val="487"/>
              </w:trPr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Unclear</w:t>
                  </w:r>
                </w:p>
              </w:tc>
              <w:tc>
                <w:tcPr>
                  <w:tcW w:w="3034" w:type="dxa"/>
                </w:tcPr>
                <w:p w:rsidR="00A0224A" w:rsidRPr="005904A9" w:rsidRDefault="00A0224A" w:rsidP="00742058">
                  <w:pPr>
                    <w:ind w:right="-109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If yes, detail</w:t>
                  </w: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16955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201341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673245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  <w:trHeight w:val="444"/>
        </w:trPr>
        <w:tc>
          <w:tcPr>
            <w:tcW w:w="2518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Adjust for confounders</w:t>
            </w:r>
          </w:p>
        </w:tc>
        <w:tc>
          <w:tcPr>
            <w:tcW w:w="5528" w:type="dxa"/>
          </w:tcPr>
          <w:tbl>
            <w:tblPr>
              <w:tblW w:w="6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4"/>
              <w:gridCol w:w="567"/>
              <w:gridCol w:w="547"/>
              <w:gridCol w:w="1013"/>
              <w:gridCol w:w="2265"/>
            </w:tblGrid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Unclear</w:t>
                  </w:r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ind w:right="-109"/>
                    <w:rPr>
                      <w:rFonts w:cstheme="minorHAnsi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</w:rPr>
                    <w:t>If yes, detail</w:t>
                  </w: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Parity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556816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71615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525143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Gestational age at delivery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2050283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28472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91335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Induction of labor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773481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20938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788037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Analgesics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908762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874965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34169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Hospital setting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10059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74448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823088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Preterm birth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072003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81236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631232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A0224A" w:rsidRPr="005904A9" w:rsidTr="00742058">
              <w:trPr>
                <w:cantSplit/>
                <w:trHeight w:val="487"/>
              </w:trPr>
              <w:tc>
                <w:tcPr>
                  <w:tcW w:w="1764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5904A9">
                    <w:rPr>
                      <w:rFonts w:cstheme="minorHAnsi"/>
                      <w:sz w:val="22"/>
                      <w:szCs w:val="22"/>
                      <w:lang w:val="en-US"/>
                    </w:rPr>
                    <w:t>Birth weight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47241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-156222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3" w:type="dxa"/>
                </w:tcPr>
                <w:p w:rsidR="00A0224A" w:rsidRPr="005904A9" w:rsidRDefault="00A0224A" w:rsidP="00742058">
                  <w:pPr>
                    <w:jc w:val="center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szCs w:val="22"/>
                      </w:rPr>
                      <w:id w:val="116466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904A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5" w:type="dxa"/>
                </w:tcPr>
                <w:p w:rsidR="00A0224A" w:rsidRPr="005904A9" w:rsidRDefault="00A0224A" w:rsidP="0074205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9889" w:type="dxa"/>
            <w:gridSpan w:val="3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Notes:   </w:t>
            </w:r>
          </w:p>
        </w:tc>
      </w:tr>
    </w:tbl>
    <w:p w:rsidR="00A0224A" w:rsidRDefault="00A0224A" w:rsidP="00A0224A">
      <w:pPr>
        <w:pStyle w:val="Heading2"/>
      </w:pPr>
    </w:p>
    <w:p w:rsidR="00A0224A" w:rsidRDefault="00A0224A" w:rsidP="00A0224A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:rsidR="00A0224A" w:rsidRPr="005904A9" w:rsidRDefault="00A0224A" w:rsidP="00A0224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904A9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Risk of Bias </w:t>
      </w:r>
    </w:p>
    <w:tbl>
      <w:tblPr>
        <w:tblW w:w="10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41"/>
        <w:gridCol w:w="544"/>
        <w:gridCol w:w="588"/>
        <w:gridCol w:w="1082"/>
        <w:gridCol w:w="2897"/>
        <w:gridCol w:w="1909"/>
      </w:tblGrid>
      <w:tr w:rsidR="00A0224A" w:rsidRPr="005904A9" w:rsidTr="00742058">
        <w:trPr>
          <w:cantSplit/>
          <w:trHeight w:val="443"/>
        </w:trPr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Domain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Risk of bias</w:t>
            </w:r>
          </w:p>
        </w:tc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Support for judgement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(include direct quotes where available with explanatory comments)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Location in text or source</w:t>
            </w:r>
            <w:r w:rsidRPr="005904A9">
              <w:rPr>
                <w:rFonts w:cstheme="minorHAnsi"/>
                <w:sz w:val="22"/>
                <w:szCs w:val="22"/>
              </w:rPr>
              <w:t xml:space="preserve"> </w:t>
            </w:r>
            <w:r w:rsidRPr="005904A9">
              <w:rPr>
                <w:rFonts w:cstheme="minorHAnsi"/>
                <w:i/>
                <w:color w:val="808080"/>
                <w:sz w:val="22"/>
                <w:szCs w:val="22"/>
              </w:rPr>
              <w:t>(pg &amp; ¶/fig/table/other)</w:t>
            </w:r>
          </w:p>
        </w:tc>
      </w:tr>
      <w:tr w:rsidR="00A0224A" w:rsidRPr="005904A9" w:rsidTr="00742058">
        <w:trPr>
          <w:cantSplit/>
          <w:trHeight w:val="442"/>
        </w:trPr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r w:rsidRPr="005904A9">
              <w:rPr>
                <w:rFonts w:cstheme="minorHAnsi"/>
                <w:bCs/>
                <w:sz w:val="22"/>
                <w:szCs w:val="22"/>
              </w:rPr>
              <w:t>Low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r w:rsidRPr="005904A9">
              <w:rPr>
                <w:rFonts w:cstheme="minorHAnsi"/>
                <w:bCs/>
                <w:sz w:val="22"/>
                <w:szCs w:val="22"/>
              </w:rPr>
              <w:t xml:space="preserve">High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r w:rsidRPr="005904A9">
              <w:rPr>
                <w:rFonts w:cstheme="minorHAnsi"/>
                <w:bCs/>
                <w:sz w:val="22"/>
                <w:szCs w:val="22"/>
              </w:rPr>
              <w:t>Unclear</w:t>
            </w:r>
          </w:p>
        </w:tc>
        <w:tc>
          <w:tcPr>
            <w:tcW w:w="2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Confounding variables:</w:t>
            </w:r>
          </w:p>
          <w:p w:rsidR="00A0224A" w:rsidRPr="005904A9" w:rsidRDefault="00A0224A" w:rsidP="00742058">
            <w:pPr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Selection bias caused by the inadequate confirmation and consideration of</w:t>
            </w:r>
          </w:p>
          <w:p w:rsidR="00A0224A" w:rsidRPr="005904A9" w:rsidRDefault="00A0224A" w:rsidP="00742058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confounding variable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9947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19730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ind w:right="509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4724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Selection of participants: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Selection bias caused by the inadequate selection of participants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1275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42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ind w:right="509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8487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Measurement of exposure: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Performance bias caused by the inadequate measurement of exposure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4328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14731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16087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Bias due to deviations from intended exposure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Performance bias –</w:t>
            </w:r>
            <w:r w:rsidRPr="005904A9">
              <w:rPr>
                <w:rFonts w:cstheme="minorHAnsi"/>
                <w:sz w:val="22"/>
                <w:szCs w:val="22"/>
              </w:rPr>
              <w:t xml:space="preserve"> </w:t>
            </w: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 xml:space="preserve">differences in care between groups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7570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9009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1650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 xml:space="preserve">Incomplete outcome data </w:t>
            </w:r>
          </w:p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Attrition bias caused by the inadequate handling of incomplete outcome data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43141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9957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210895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left w:val="single" w:sz="4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lastRenderedPageBreak/>
              <w:t>Bias in measurement of outcomes</w:t>
            </w:r>
          </w:p>
          <w:p w:rsidR="00A0224A" w:rsidRPr="005904A9" w:rsidRDefault="00A0224A" w:rsidP="00742058">
            <w:pPr>
              <w:rPr>
                <w:rFonts w:cstheme="minorHAnsi"/>
                <w:i/>
                <w:color w:val="808080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Measurement bias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13976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6445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15620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/>
                <w:sz w:val="22"/>
                <w:szCs w:val="22"/>
              </w:rPr>
            </w:pPr>
            <w:r w:rsidRPr="005904A9">
              <w:rPr>
                <w:rFonts w:cstheme="minorHAnsi"/>
                <w:b/>
                <w:sz w:val="22"/>
                <w:szCs w:val="22"/>
              </w:rPr>
              <w:t>Selective outcome reporting?</w:t>
            </w:r>
          </w:p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Reporting bias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9902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7312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8862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>Other bias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2968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6030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-18103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4A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0224A" w:rsidRPr="005904A9" w:rsidTr="00742058">
        <w:trPr>
          <w:cantSplit/>
        </w:trPr>
        <w:tc>
          <w:tcPr>
            <w:tcW w:w="100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24A" w:rsidRPr="005904A9" w:rsidRDefault="00A0224A" w:rsidP="00742058">
            <w:pPr>
              <w:rPr>
                <w:rFonts w:cstheme="minorHAnsi"/>
                <w:sz w:val="22"/>
                <w:szCs w:val="22"/>
              </w:rPr>
            </w:pPr>
            <w:r w:rsidRPr="005904A9">
              <w:rPr>
                <w:rFonts w:cstheme="minorHAnsi"/>
                <w:sz w:val="22"/>
                <w:szCs w:val="22"/>
              </w:rPr>
              <w:t xml:space="preserve">Notes:   </w:t>
            </w:r>
          </w:p>
          <w:p w:rsidR="00A0224A" w:rsidRPr="005904A9" w:rsidRDefault="00A0224A" w:rsidP="00742058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A0224A" w:rsidRDefault="00A0224A" w:rsidP="00A0224A">
      <w:pPr>
        <w:rPr>
          <w:rFonts w:cstheme="minorHAnsi"/>
        </w:rPr>
      </w:pPr>
    </w:p>
    <w:p w:rsidR="00A0224A" w:rsidRPr="009203CF" w:rsidRDefault="00A0224A" w:rsidP="00A0224A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</w:instrText>
      </w:r>
      <w:r>
        <w:rPr>
          <w:rFonts w:cstheme="minorHAnsi"/>
        </w:rPr>
        <w:fldChar w:fldCharType="end"/>
      </w:r>
    </w:p>
    <w:p w:rsidR="00390883" w:rsidRDefault="00A0224A">
      <w:bookmarkStart w:id="3" w:name="_GoBack"/>
      <w:bookmarkEnd w:id="3"/>
    </w:p>
    <w:sectPr w:rsidR="00390883" w:rsidSect="00C2514E">
      <w:footerReference w:type="even" r:id="rId5"/>
      <w:footerReference w:type="default" r:id="rId6"/>
      <w:pgSz w:w="11900" w:h="16840"/>
      <w:pgMar w:top="1440" w:right="1440" w:bottom="1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39089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0F99" w:rsidRDefault="00A0224A" w:rsidP="0071481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20F99" w:rsidRDefault="00A0224A" w:rsidP="00714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00841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0F99" w:rsidRDefault="00A0224A" w:rsidP="0071481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:rsidR="00120F99" w:rsidRDefault="00A0224A" w:rsidP="0071481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A"/>
    <w:rsid w:val="001A6D85"/>
    <w:rsid w:val="006E330B"/>
    <w:rsid w:val="00A0224A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EF371-015A-4071-80B5-F1EE4C4D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4A"/>
    <w:pPr>
      <w:spacing w:after="0" w:line="48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24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0224A"/>
    <w:pPr>
      <w:spacing w:before="120" w:after="120"/>
      <w:outlineLvl w:val="1"/>
    </w:pPr>
    <w:rPr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24A"/>
    <w:rPr>
      <w:rFonts w:eastAsiaTheme="majorEastAsia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0224A"/>
    <w:rPr>
      <w:rFonts w:eastAsia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022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022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A0224A"/>
    <w:pPr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24A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224A"/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A0224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224A"/>
  </w:style>
  <w:style w:type="character" w:customStyle="1" w:styleId="NormalWebChar">
    <w:name w:val="Normal (Web) Char"/>
    <w:basedOn w:val="DefaultParagraphFont"/>
    <w:link w:val="NormalWeb"/>
    <w:uiPriority w:val="99"/>
    <w:rsid w:val="00A0224A"/>
    <w:rPr>
      <w:rFonts w:eastAsia="Times New Roman" w:cs="Times New Roman"/>
      <w:sz w:val="24"/>
      <w:szCs w:val="24"/>
      <w:lang w:val="en-GB"/>
    </w:rPr>
  </w:style>
  <w:style w:type="character" w:customStyle="1" w:styleId="dbname">
    <w:name w:val="dbname"/>
    <w:basedOn w:val="DefaultParagraphFont"/>
    <w:rsid w:val="00A0224A"/>
  </w:style>
  <w:style w:type="character" w:customStyle="1" w:styleId="dbdate">
    <w:name w:val="dbdate"/>
    <w:basedOn w:val="DefaultParagraphFont"/>
    <w:rsid w:val="00A0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ovidsp.dc1.ovid.com/ovid-b/ovidweb.cgi?&amp;S=MKCHFPBOKBACOKCMKPPJPFKIDDPAAA00&amp;Sort+Sets=de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2021-09-01T02:15:00Z</dcterms:created>
  <dcterms:modified xsi:type="dcterms:W3CDTF">2021-09-01T02:16:00Z</dcterms:modified>
</cp:coreProperties>
</file>