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CARE Checklist</w:t>
      </w:r>
    </w:p>
    <w:p>
      <w:pPr>
        <w:spacing w:before="69"/>
        <w:ind w:right="0"/>
        <w:jc w:val="left"/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Abstract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.............................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..line 6</w:t>
      </w:r>
    </w:p>
    <w:p>
      <w:pPr>
        <w:spacing w:before="69"/>
        <w:ind w:right="0" w:firstLine="792" w:firstLineChars="30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10"/>
          <w:sz w:val="24"/>
          <w:szCs w:val="24"/>
        </w:rPr>
        <w:t>Background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6</w:t>
      </w:r>
    </w:p>
    <w:p>
      <w:pPr>
        <w:ind w:firstLine="264" w:firstLineChars="100"/>
        <w:rPr>
          <w:rFonts w:hint="eastAsia" w:ascii="Times New Roman" w:hAnsi="Times New Roman" w:eastAsia="宋体" w:cs="Times New Roman"/>
          <w:color w:val="131413"/>
          <w:w w:val="110"/>
          <w:sz w:val="24"/>
          <w:szCs w:val="24"/>
          <w:lang w:val="en-US" w:eastAsia="zh-CN"/>
        </w:rPr>
      </w:pPr>
    </w:p>
    <w:p>
      <w:pPr>
        <w:spacing w:before="69"/>
        <w:ind w:right="0" w:firstLine="756" w:firstLineChars="30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Case presentation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12</w:t>
      </w:r>
    </w:p>
    <w:p>
      <w:pPr>
        <w:ind w:firstLine="252" w:firstLineChars="100"/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 w:firstLine="792" w:firstLineChars="30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10"/>
          <w:sz w:val="24"/>
          <w:szCs w:val="24"/>
        </w:rPr>
        <w:t>Conclusion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17</w:t>
      </w:r>
    </w:p>
    <w:p>
      <w:pPr>
        <w:ind w:firstLine="264" w:firstLineChars="100"/>
        <w:rPr>
          <w:rFonts w:hint="default" w:ascii="Times New Roman" w:hAnsi="Times New Roman" w:cs="Times New Roman"/>
          <w:color w:val="131413"/>
          <w:w w:val="110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Background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20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Case presentation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29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Discussio</w:t>
      </w:r>
      <w:r>
        <w:rPr>
          <w:rFonts w:hint="eastAsia" w:ascii="Times New Roman" w:hAnsi="Times New Roman" w:cs="Times New Roman"/>
          <w:color w:val="131413"/>
          <w:w w:val="105"/>
          <w:sz w:val="24"/>
          <w:szCs w:val="24"/>
          <w:lang w:val="en-US" w:eastAsia="zh-CN"/>
        </w:rPr>
        <w:t>n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88</w:t>
      </w:r>
    </w:p>
    <w:p>
      <w:pPr>
        <w:spacing w:before="69"/>
        <w:ind w:right="0"/>
        <w:jc w:val="left"/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</w:pPr>
    </w:p>
    <w:p>
      <w:pPr>
        <w:spacing w:before="69"/>
        <w:ind w:right="0"/>
        <w:jc w:val="left"/>
        <w:rPr>
          <w:rFonts w:hint="eastAsia" w:ascii="Times New Roman" w:hAnsi="Times New Roman" w:cs="Times New Roman"/>
          <w:color w:val="131413"/>
          <w:w w:val="105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131413"/>
          <w:w w:val="105"/>
          <w:sz w:val="24"/>
          <w:szCs w:val="24"/>
        </w:rPr>
        <w:t>Conclusion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127</w:t>
      </w:r>
    </w:p>
    <w:p>
      <w:pPr>
        <w:rPr>
          <w:rFonts w:hint="eastAsia" w:ascii="Times New Roman" w:hAnsi="Times New Roman" w:cs="Times New Roman"/>
          <w:color w:val="131413"/>
          <w:w w:val="105"/>
          <w:sz w:val="24"/>
          <w:szCs w:val="24"/>
          <w:lang w:val="en-US" w:eastAsia="zh-CN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Abbreviations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133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Acknowledgements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line136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Funding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139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Availability of data and materials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142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Authors’ contributions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145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Ethics approval and consent to participate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150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Consent for publication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153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Publisher’s Note"/>
      <w:bookmarkEnd w:id="0"/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Competing interests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157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Publisher’s Note</w:t>
      </w:r>
      <w:bookmarkStart w:id="1" w:name="Author details"/>
      <w:bookmarkEnd w:id="1"/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160</w:t>
      </w:r>
    </w:p>
    <w:p>
      <w:pPr>
        <w:spacing w:before="69"/>
        <w:ind w:right="0"/>
        <w:jc w:val="left"/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</w:pPr>
    </w:p>
    <w:p>
      <w:pPr>
        <w:spacing w:before="69"/>
        <w:ind w:right="0"/>
        <w:jc w:val="left"/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</w:rPr>
        <w:t>Author details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160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</w:pPr>
    </w:p>
    <w:p>
      <w:pPr>
        <w:spacing w:before="69"/>
        <w:ind w:right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131413"/>
          <w:w w:val="105"/>
          <w:sz w:val="24"/>
          <w:szCs w:val="24"/>
        </w:rPr>
        <w:t>References</w:t>
      </w:r>
      <w:r>
        <w:rPr>
          <w:rFonts w:hint="eastAsia" w:eastAsia="宋体" w:cs="Times New Roman"/>
          <w:color w:val="131413"/>
          <w:w w:val="110"/>
          <w:sz w:val="24"/>
          <w:szCs w:val="24"/>
          <w:lang w:val="en-US" w:eastAsia="zh-CN"/>
        </w:rPr>
        <w:t>........................................................</w:t>
      </w:r>
      <w:r>
        <w:rPr>
          <w:rFonts w:hint="eastAsia" w:eastAsia="宋体" w:cs="Times New Roman"/>
          <w:color w:val="131413"/>
          <w:w w:val="105"/>
          <w:sz w:val="24"/>
          <w:szCs w:val="24"/>
          <w:lang w:val="en-US" w:eastAsia="zh-CN"/>
        </w:rPr>
        <w:t>line 168</w:t>
      </w:r>
    </w:p>
    <w:p>
      <w:pPr>
        <w:rPr>
          <w:rFonts w:hint="default" w:ascii="Times New Roman" w:hAnsi="Times New Roman" w:cs="Times New Roman"/>
          <w:color w:val="131413"/>
          <w:w w:val="105"/>
          <w:sz w:val="24"/>
          <w:szCs w:val="24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B601D"/>
    <w:rsid w:val="112B601D"/>
    <w:rsid w:val="198034EB"/>
    <w:rsid w:val="4E8A6CB1"/>
    <w:rsid w:val="559140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Tahoma" w:hAnsi="Tahoma" w:eastAsia="Tahoma" w:cs="Tahoma"/>
      <w:sz w:val="20"/>
      <w:szCs w:val="20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19"/>
      <w:szCs w:val="19"/>
      <w:lang w:val="en-US" w:eastAsia="en-US" w:bidi="en-US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13;&#37329;&#3363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2018-11-24T14:48:00Z</dcterms:created>
  <dc:creator>荣</dc:creator>
  <cp:lastModifiedBy>荣</cp:lastModifiedBy>
  <dcterms:modified xsi:type="dcterms:W3CDTF">2018-12-09T09:51:44Z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