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Figure S3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 xml:space="preserve">The </w:t>
      </w:r>
      <w:r>
        <w:rPr>
          <w:rFonts w:hint="eastAsia" w:ascii="Times New Roman" w:hAnsi="Times New Roman" w:cs="Times New Roman"/>
          <w:lang w:val="en-US" w:eastAsia="zh-CN"/>
        </w:rPr>
        <w:t xml:space="preserve">known miRNA nucleotide bias at each position. 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drawing>
          <wp:inline distT="0" distB="0" distL="114300" distR="114300">
            <wp:extent cx="5250815" cy="2100580"/>
            <wp:effectExtent l="0" t="0" r="6985" b="2540"/>
            <wp:docPr id="9" name="图片 9" descr="d0_1.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0_1.positio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0815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b.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drawing>
          <wp:inline distT="0" distB="0" distL="114300" distR="114300">
            <wp:extent cx="5250815" cy="2100580"/>
            <wp:effectExtent l="0" t="0" r="6985" b="2540"/>
            <wp:docPr id="8" name="图片 8" descr="d0_2.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0_2.position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0815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c.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drawing>
          <wp:inline distT="0" distB="0" distL="114300" distR="114300">
            <wp:extent cx="5250815" cy="2100580"/>
            <wp:effectExtent l="0" t="0" r="6985" b="2540"/>
            <wp:docPr id="7" name="图片 7" descr="d0_3.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0_3.positio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0815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drawing>
          <wp:inline distT="0" distB="0" distL="114300" distR="114300">
            <wp:extent cx="5250815" cy="2100580"/>
            <wp:effectExtent l="0" t="0" r="6985" b="2540"/>
            <wp:docPr id="6" name="图片 6" descr="d4_1.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4_1.position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0815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drawing>
          <wp:inline distT="0" distB="0" distL="114300" distR="114300">
            <wp:extent cx="5250815" cy="2100580"/>
            <wp:effectExtent l="0" t="0" r="6985" b="2540"/>
            <wp:docPr id="5" name="图片 5" descr="d4_2.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4_2.position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0815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f.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drawing>
          <wp:inline distT="0" distB="0" distL="114300" distR="114300">
            <wp:extent cx="5250815" cy="2100580"/>
            <wp:effectExtent l="0" t="0" r="6985" b="2540"/>
            <wp:docPr id="4" name="图片 4" descr="d4_3.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4_3.position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0815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g.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drawing>
          <wp:inline distT="0" distB="0" distL="114300" distR="114300">
            <wp:extent cx="5250815" cy="2100580"/>
            <wp:effectExtent l="0" t="0" r="6985" b="2540"/>
            <wp:docPr id="3" name="图片 3" descr="d8_1.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8_1.position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0815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h.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drawing>
          <wp:inline distT="0" distB="0" distL="114300" distR="114300">
            <wp:extent cx="5250815" cy="2100580"/>
            <wp:effectExtent l="0" t="0" r="6985" b="2540"/>
            <wp:docPr id="2" name="图片 2" descr="d8_2.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8_2.position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0815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i.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drawing>
          <wp:inline distT="0" distB="0" distL="114300" distR="114300">
            <wp:extent cx="5250815" cy="2100580"/>
            <wp:effectExtent l="0" t="0" r="6985" b="2540"/>
            <wp:docPr id="1" name="图片 1" descr="d8_3.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8_3.position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0815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43CB7"/>
    <w:rsid w:val="0A4C1F79"/>
    <w:rsid w:val="14E60FC5"/>
    <w:rsid w:val="2C816265"/>
    <w:rsid w:val="3E13346C"/>
    <w:rsid w:val="430B2DC8"/>
    <w:rsid w:val="4F6D24E0"/>
    <w:rsid w:val="73D5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2021-02-09T03:39:00Z</dcterms:created>
  <dc:creator>Administrator</dc:creator>
  <cp:lastModifiedBy>淡眸青妆</cp:lastModifiedBy>
  <dcterms:modified xsi:type="dcterms:W3CDTF">2021-08-03T02:25:27Z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CCD6612F964246E38D1A793FFFE3F509</vt:lpwstr>
  </property>
</Properties>
</file>