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B8129" w14:textId="77777777" w:rsidR="00D44C88" w:rsidRPr="00D44C88" w:rsidRDefault="00F01E54" w:rsidP="00D44C88">
      <w:pPr>
        <w:pStyle w:val="1"/>
        <w:spacing w:after="0"/>
        <w:jc w:val="center"/>
        <w:rPr>
          <w:rFonts w:ascii="Times New Roman" w:hAnsi="Times New Roman" w:cs="Times New Roman"/>
          <w:b w:val="0"/>
          <w:sz w:val="32"/>
          <w:szCs w:val="32"/>
        </w:rPr>
      </w:pPr>
      <w:r w:rsidRPr="00D44C88">
        <w:rPr>
          <w:rFonts w:ascii="Times New Roman" w:hAnsi="Times New Roman" w:cs="Times New Roman"/>
          <w:b w:val="0"/>
          <w:sz w:val="28"/>
          <w:szCs w:val="32"/>
        </w:rPr>
        <w:t xml:space="preserve">Supplementary Materials </w:t>
      </w:r>
      <w:r w:rsidRPr="00D44C88">
        <w:rPr>
          <w:rFonts w:ascii="Times New Roman" w:hAnsi="Times New Roman" w:cs="Times New Roman" w:hint="eastAsia"/>
          <w:b w:val="0"/>
          <w:sz w:val="28"/>
          <w:szCs w:val="32"/>
        </w:rPr>
        <w:t>for</w:t>
      </w:r>
      <w:r w:rsidRPr="00D44C88">
        <w:rPr>
          <w:rFonts w:ascii="Times New Roman" w:hAnsi="Times New Roman" w:cs="Times New Roman"/>
          <w:b w:val="0"/>
          <w:sz w:val="28"/>
          <w:szCs w:val="32"/>
        </w:rPr>
        <w:t xml:space="preserve"> </w:t>
      </w:r>
    </w:p>
    <w:p w14:paraId="5C4CDDFA" w14:textId="0BECAE6B" w:rsidR="00E35AF0" w:rsidRDefault="00F35FC0" w:rsidP="00E35AF0">
      <w:pPr>
        <w:pStyle w:val="1"/>
        <w:spacing w:before="0"/>
        <w:jc w:val="center"/>
        <w:rPr>
          <w:rFonts w:ascii="Times New Roman" w:hAnsi="Times New Roman" w:cs="Times New Roman"/>
          <w:sz w:val="32"/>
          <w:szCs w:val="32"/>
        </w:rPr>
      </w:pPr>
      <w:r w:rsidRPr="00F35FC0">
        <w:rPr>
          <w:rFonts w:ascii="Times New Roman" w:hAnsi="Times New Roman" w:cs="Times New Roman"/>
          <w:sz w:val="32"/>
          <w:szCs w:val="32"/>
        </w:rPr>
        <w:t xml:space="preserve">Microwave </w:t>
      </w:r>
      <w:r w:rsidR="00B12CBA">
        <w:rPr>
          <w:rFonts w:ascii="Times New Roman" w:hAnsi="Times New Roman" w:cs="Times New Roman"/>
          <w:sz w:val="32"/>
          <w:szCs w:val="32"/>
        </w:rPr>
        <w:t>P</w:t>
      </w:r>
      <w:r w:rsidRPr="00F35FC0">
        <w:rPr>
          <w:rFonts w:ascii="Times New Roman" w:hAnsi="Times New Roman" w:cs="Times New Roman"/>
          <w:sz w:val="32"/>
          <w:szCs w:val="32"/>
        </w:rPr>
        <w:t xml:space="preserve">hotonic </w:t>
      </w:r>
      <w:proofErr w:type="spellStart"/>
      <w:r w:rsidRPr="00F35FC0">
        <w:rPr>
          <w:rFonts w:ascii="Times New Roman" w:hAnsi="Times New Roman" w:cs="Times New Roman"/>
          <w:sz w:val="32"/>
          <w:szCs w:val="32"/>
        </w:rPr>
        <w:t>Ising</w:t>
      </w:r>
      <w:proofErr w:type="spellEnd"/>
      <w:r w:rsidRPr="00F35FC0">
        <w:rPr>
          <w:rFonts w:ascii="Times New Roman" w:hAnsi="Times New Roman" w:cs="Times New Roman"/>
          <w:sz w:val="32"/>
          <w:szCs w:val="32"/>
        </w:rPr>
        <w:t xml:space="preserve"> </w:t>
      </w:r>
      <w:r w:rsidR="009D0264">
        <w:rPr>
          <w:rFonts w:ascii="Times New Roman" w:hAnsi="Times New Roman" w:cs="Times New Roman" w:hint="eastAsia"/>
          <w:sz w:val="32"/>
          <w:szCs w:val="32"/>
        </w:rPr>
        <w:t>Machine</w:t>
      </w:r>
    </w:p>
    <w:p w14:paraId="02756604" w14:textId="77777777" w:rsidR="001D4AB1" w:rsidRPr="001D4AB1" w:rsidRDefault="001D4AB1" w:rsidP="001D4AB1">
      <w:pPr>
        <w:rPr>
          <w:rFonts w:ascii="Times New Roman" w:eastAsia="等线" w:hAnsi="Times New Roman" w:cs="Times New Roman"/>
        </w:rPr>
      </w:pPr>
      <w:proofErr w:type="spellStart"/>
      <w:proofErr w:type="gramStart"/>
      <w:r w:rsidRPr="001D4AB1">
        <w:rPr>
          <w:rFonts w:ascii="Times New Roman" w:eastAsia="等线" w:hAnsi="Times New Roman" w:cs="Times New Roman" w:hint="eastAsia"/>
        </w:rPr>
        <w:t>Qizhuang</w:t>
      </w:r>
      <w:proofErr w:type="spellEnd"/>
      <w:r w:rsidRPr="001D4AB1">
        <w:rPr>
          <w:rFonts w:ascii="Times New Roman" w:eastAsia="等线" w:hAnsi="Times New Roman" w:cs="Times New Roman"/>
        </w:rPr>
        <w:t xml:space="preserve"> Cen</w:t>
      </w:r>
      <w:r w:rsidRPr="001D4AB1">
        <w:rPr>
          <w:rFonts w:ascii="Times New Roman" w:eastAsia="等线" w:hAnsi="Times New Roman" w:cs="Times New Roman"/>
          <w:vertAlign w:val="superscript"/>
        </w:rPr>
        <w:t>1</w:t>
      </w:r>
      <w:r w:rsidRPr="001D4AB1">
        <w:rPr>
          <w:rFonts w:ascii="Times New Roman" w:eastAsia="等线" w:hAnsi="Times New Roman" w:cs="Times New Roman" w:hint="eastAsia"/>
          <w:vertAlign w:val="superscript"/>
        </w:rPr>
        <w:t>.</w:t>
      </w:r>
      <w:proofErr w:type="gramEnd"/>
      <w:r w:rsidRPr="001D4AB1">
        <w:rPr>
          <w:rFonts w:ascii="Times New Roman" w:eastAsia="等线" w:hAnsi="Times New Roman" w:cs="Times New Roman"/>
          <w:vertAlign w:val="superscript"/>
        </w:rPr>
        <w:t xml:space="preserve"> </w:t>
      </w:r>
      <w:proofErr w:type="gramStart"/>
      <w:r w:rsidRPr="001D4AB1">
        <w:rPr>
          <w:rFonts w:ascii="Times New Roman" w:eastAsia="等线" w:hAnsi="Times New Roman" w:cs="Times New Roman"/>
          <w:vertAlign w:val="superscript"/>
        </w:rPr>
        <w:t>†</w:t>
      </w:r>
      <w:r w:rsidRPr="001D4AB1">
        <w:rPr>
          <w:rFonts w:ascii="Times New Roman" w:eastAsia="等线" w:hAnsi="Times New Roman" w:cs="Times New Roman"/>
        </w:rPr>
        <w:t>, Tengfei Hao</w:t>
      </w:r>
      <w:r w:rsidRPr="001D4AB1">
        <w:rPr>
          <w:rFonts w:ascii="Times New Roman" w:eastAsia="等线" w:hAnsi="Times New Roman" w:cs="Times New Roman"/>
          <w:vertAlign w:val="superscript"/>
        </w:rPr>
        <w:t>2, 3,</w:t>
      </w:r>
      <w:r w:rsidRPr="001D4AB1">
        <w:rPr>
          <w:rFonts w:ascii="Times New Roman" w:eastAsia="等线" w:hAnsi="Times New Roman" w:cs="Times New Roman" w:hint="eastAsia"/>
          <w:vertAlign w:val="superscript"/>
        </w:rPr>
        <w:t xml:space="preserve"> 4</w:t>
      </w:r>
      <w:r w:rsidRPr="001D4AB1">
        <w:rPr>
          <w:rFonts w:ascii="Times New Roman" w:eastAsia="等线" w:hAnsi="Times New Roman" w:cs="Times New Roman"/>
          <w:vertAlign w:val="superscript"/>
        </w:rPr>
        <w:t xml:space="preserve"> †</w:t>
      </w:r>
      <w:r w:rsidRPr="001D4AB1">
        <w:rPr>
          <w:rFonts w:ascii="Times New Roman" w:eastAsia="等线" w:hAnsi="Times New Roman" w:cs="Times New Roman"/>
        </w:rPr>
        <w:t xml:space="preserve">, </w:t>
      </w:r>
      <w:proofErr w:type="spellStart"/>
      <w:r w:rsidRPr="001D4AB1">
        <w:rPr>
          <w:rFonts w:ascii="Times New Roman" w:eastAsia="等线" w:hAnsi="Times New Roman" w:cs="Times New Roman"/>
        </w:rPr>
        <w:t>Hao</w:t>
      </w:r>
      <w:proofErr w:type="spellEnd"/>
      <w:r w:rsidRPr="001D4AB1">
        <w:rPr>
          <w:rFonts w:ascii="Times New Roman" w:eastAsia="等线" w:hAnsi="Times New Roman" w:cs="Times New Roman"/>
        </w:rPr>
        <w:t xml:space="preserve"> Ding</w:t>
      </w:r>
      <w:r w:rsidRPr="001D4AB1">
        <w:rPr>
          <w:rFonts w:ascii="Times New Roman" w:eastAsia="等线" w:hAnsi="Times New Roman" w:cs="Times New Roman"/>
          <w:vertAlign w:val="superscript"/>
        </w:rPr>
        <w:t>1</w:t>
      </w:r>
      <w:r w:rsidRPr="001D4AB1">
        <w:rPr>
          <w:rFonts w:ascii="Times New Roman" w:eastAsia="等线" w:hAnsi="Times New Roman" w:cs="Times New Roman"/>
        </w:rPr>
        <w:t xml:space="preserve">, </w:t>
      </w:r>
      <w:proofErr w:type="spellStart"/>
      <w:r w:rsidRPr="001D4AB1">
        <w:rPr>
          <w:rFonts w:ascii="Times New Roman" w:eastAsia="等线" w:hAnsi="Times New Roman" w:cs="Times New Roman"/>
        </w:rPr>
        <w:t>Shanhong</w:t>
      </w:r>
      <w:proofErr w:type="spellEnd"/>
      <w:r w:rsidRPr="001D4AB1">
        <w:rPr>
          <w:rFonts w:ascii="Times New Roman" w:eastAsia="等线" w:hAnsi="Times New Roman" w:cs="Times New Roman"/>
        </w:rPr>
        <w:t xml:space="preserve"> Guan</w:t>
      </w:r>
      <w:r w:rsidRPr="001D4AB1">
        <w:rPr>
          <w:rFonts w:ascii="Times New Roman" w:eastAsia="等线" w:hAnsi="Times New Roman" w:cs="Times New Roman"/>
          <w:vertAlign w:val="superscript"/>
        </w:rPr>
        <w:t>1</w:t>
      </w:r>
      <w:r w:rsidRPr="001D4AB1">
        <w:rPr>
          <w:rFonts w:ascii="Times New Roman" w:eastAsia="等线" w:hAnsi="Times New Roman" w:cs="Times New Roman"/>
        </w:rPr>
        <w:t xml:space="preserve">, </w:t>
      </w:r>
      <w:proofErr w:type="spellStart"/>
      <w:r w:rsidRPr="001D4AB1">
        <w:rPr>
          <w:rFonts w:ascii="Times New Roman" w:eastAsia="等线" w:hAnsi="Times New Roman" w:cs="Times New Roman"/>
        </w:rPr>
        <w:t>Zhiqiang</w:t>
      </w:r>
      <w:proofErr w:type="spellEnd"/>
      <w:r w:rsidRPr="001D4AB1">
        <w:rPr>
          <w:rFonts w:ascii="Times New Roman" w:eastAsia="等线" w:hAnsi="Times New Roman" w:cs="Times New Roman"/>
        </w:rPr>
        <w:t xml:space="preserve"> Qin</w:t>
      </w:r>
      <w:r w:rsidRPr="001D4AB1">
        <w:rPr>
          <w:rFonts w:ascii="Times New Roman" w:eastAsia="等线" w:hAnsi="Times New Roman" w:cs="Times New Roman"/>
          <w:vertAlign w:val="superscript"/>
        </w:rPr>
        <w:t>1</w:t>
      </w:r>
      <w:r w:rsidRPr="001D4AB1">
        <w:rPr>
          <w:rFonts w:ascii="Times New Roman" w:eastAsia="等线" w:hAnsi="Times New Roman" w:cs="Times New Roman"/>
        </w:rPr>
        <w:t>, Kun Xu</w:t>
      </w:r>
      <w:r w:rsidRPr="001D4AB1">
        <w:rPr>
          <w:rFonts w:ascii="Times New Roman" w:eastAsia="等线" w:hAnsi="Times New Roman" w:cs="Times New Roman"/>
          <w:vertAlign w:val="superscript"/>
        </w:rPr>
        <w:t>1</w:t>
      </w:r>
      <w:r w:rsidRPr="001D4AB1">
        <w:rPr>
          <w:rFonts w:ascii="Times New Roman" w:eastAsia="等线" w:hAnsi="Times New Roman" w:cs="Times New Roman"/>
        </w:rPr>
        <w:t xml:space="preserve">, </w:t>
      </w:r>
      <w:proofErr w:type="spellStart"/>
      <w:r w:rsidRPr="001D4AB1">
        <w:rPr>
          <w:rFonts w:ascii="Times New Roman" w:eastAsia="等线" w:hAnsi="Times New Roman" w:cs="Times New Roman"/>
        </w:rPr>
        <w:t>Yitang</w:t>
      </w:r>
      <w:proofErr w:type="spellEnd"/>
      <w:r w:rsidRPr="001D4AB1">
        <w:rPr>
          <w:rFonts w:ascii="Times New Roman" w:eastAsia="等线" w:hAnsi="Times New Roman" w:cs="Times New Roman"/>
        </w:rPr>
        <w:t xml:space="preserve"> Dai</w:t>
      </w:r>
      <w:r w:rsidRPr="001D4AB1">
        <w:rPr>
          <w:rFonts w:ascii="Times New Roman" w:eastAsia="等线" w:hAnsi="Times New Roman" w:cs="Times New Roman"/>
          <w:vertAlign w:val="superscript"/>
        </w:rPr>
        <w:t xml:space="preserve">1, </w:t>
      </w:r>
      <w:r w:rsidRPr="001D4AB1">
        <w:rPr>
          <w:rFonts w:ascii="Times New Roman" w:eastAsia="等线" w:hAnsi="Times New Roman" w:cs="Times New Roman"/>
        </w:rPr>
        <w:t>*, Ming Li</w:t>
      </w:r>
      <w:r w:rsidRPr="001D4AB1">
        <w:rPr>
          <w:rFonts w:ascii="Times New Roman" w:eastAsia="等线" w:hAnsi="Times New Roman" w:cs="Times New Roman"/>
          <w:vertAlign w:val="superscript"/>
        </w:rPr>
        <w:t>2, 3,</w:t>
      </w:r>
      <w:r w:rsidRPr="001D4AB1">
        <w:rPr>
          <w:rFonts w:ascii="Times New Roman" w:eastAsia="等线" w:hAnsi="Times New Roman" w:cs="Times New Roman" w:hint="eastAsia"/>
          <w:vertAlign w:val="superscript"/>
        </w:rPr>
        <w:t xml:space="preserve"> 4</w:t>
      </w:r>
      <w:r w:rsidRPr="001D4AB1">
        <w:rPr>
          <w:rFonts w:ascii="Times New Roman" w:eastAsia="等线" w:hAnsi="Times New Roman" w:cs="Times New Roman"/>
          <w:vertAlign w:val="superscript"/>
        </w:rPr>
        <w:t xml:space="preserve"> </w:t>
      </w:r>
      <w:r w:rsidRPr="001D4AB1">
        <w:rPr>
          <w:rFonts w:ascii="Times New Roman" w:eastAsia="等线" w:hAnsi="Times New Roman" w:cs="Times New Roman"/>
        </w:rPr>
        <w:t>*.</w:t>
      </w:r>
      <w:proofErr w:type="gramEnd"/>
    </w:p>
    <w:p w14:paraId="6CD75DDA" w14:textId="77777777" w:rsidR="001D4AB1" w:rsidRPr="001D4AB1" w:rsidRDefault="001D4AB1" w:rsidP="001D4AB1">
      <w:pPr>
        <w:rPr>
          <w:rFonts w:ascii="Times New Roman" w:eastAsia="等线" w:hAnsi="Times New Roman" w:cs="Times New Roman"/>
        </w:rPr>
      </w:pPr>
    </w:p>
    <w:p w14:paraId="1D386017" w14:textId="77777777" w:rsidR="001D4AB1" w:rsidRPr="001D4AB1" w:rsidRDefault="001D4AB1" w:rsidP="001D4AB1">
      <w:pPr>
        <w:rPr>
          <w:rFonts w:ascii="Times New Roman" w:eastAsia="等线" w:hAnsi="Times New Roman" w:cs="Times New Roman"/>
        </w:rPr>
      </w:pPr>
      <w:proofErr w:type="gramStart"/>
      <w:r w:rsidRPr="001D4AB1">
        <w:rPr>
          <w:rFonts w:ascii="Times New Roman" w:eastAsia="等线" w:hAnsi="Times New Roman" w:cs="Times New Roman"/>
          <w:vertAlign w:val="superscript"/>
        </w:rPr>
        <w:t>1</w:t>
      </w:r>
      <w:r w:rsidRPr="001D4AB1">
        <w:rPr>
          <w:rFonts w:ascii="Times New Roman" w:eastAsia="等线" w:hAnsi="Times New Roman" w:cs="Times New Roman"/>
        </w:rPr>
        <w:t>State Key Laboratory of Information Photonics and Optical Communications, Beijing University of Posts and Telecommunications, Beijing 100876, China.</w:t>
      </w:r>
      <w:proofErr w:type="gramEnd"/>
    </w:p>
    <w:p w14:paraId="16CB13EC" w14:textId="77777777" w:rsidR="001D4AB1" w:rsidRPr="001D4AB1" w:rsidRDefault="001D4AB1" w:rsidP="001D4AB1">
      <w:pPr>
        <w:rPr>
          <w:rFonts w:ascii="Times New Roman" w:eastAsia="等线" w:hAnsi="Times New Roman" w:cs="Times New Roman"/>
        </w:rPr>
      </w:pPr>
      <w:proofErr w:type="gramStart"/>
      <w:r w:rsidRPr="001D4AB1">
        <w:rPr>
          <w:rFonts w:ascii="Times New Roman" w:eastAsia="等线" w:hAnsi="Times New Roman" w:cs="Times New Roman"/>
          <w:vertAlign w:val="superscript"/>
        </w:rPr>
        <w:t>2</w:t>
      </w:r>
      <w:r w:rsidRPr="001D4AB1">
        <w:rPr>
          <w:rFonts w:ascii="Times New Roman" w:eastAsia="等线" w:hAnsi="Times New Roman" w:cs="Times New Roman"/>
        </w:rPr>
        <w:t>State Key Laboratory on Integrated Optoelectronics, Institute of Semiconductors, Chinese Academy of Sciences, Beijing 100083, China.</w:t>
      </w:r>
      <w:proofErr w:type="gramEnd"/>
    </w:p>
    <w:p w14:paraId="07C7F5BE" w14:textId="77777777" w:rsidR="001D4AB1" w:rsidRPr="001D4AB1" w:rsidRDefault="001D4AB1" w:rsidP="001D4AB1">
      <w:pPr>
        <w:rPr>
          <w:rFonts w:ascii="Times New Roman" w:eastAsia="等线" w:hAnsi="Times New Roman" w:cs="Times New Roman"/>
        </w:rPr>
      </w:pPr>
      <w:proofErr w:type="gramStart"/>
      <w:r w:rsidRPr="001D4AB1">
        <w:rPr>
          <w:rFonts w:ascii="Times New Roman" w:eastAsia="等线" w:hAnsi="Times New Roman" w:cs="Times New Roman"/>
          <w:vertAlign w:val="superscript"/>
        </w:rPr>
        <w:t>3</w:t>
      </w:r>
      <w:r w:rsidRPr="001D4AB1">
        <w:rPr>
          <w:rFonts w:ascii="Times New Roman" w:eastAsia="等线" w:hAnsi="Times New Roman" w:cs="Times New Roman"/>
        </w:rPr>
        <w:t>School of Electronic, Electrical and Communication Engineering, University of Chinese Academy of Sciences, Beijing 100049, China.</w:t>
      </w:r>
      <w:proofErr w:type="gramEnd"/>
    </w:p>
    <w:p w14:paraId="1B4CA6E2" w14:textId="62BF3EC4" w:rsidR="001D4AB1" w:rsidRPr="001D4AB1" w:rsidRDefault="001D4AB1" w:rsidP="001D4AB1">
      <w:pPr>
        <w:rPr>
          <w:rFonts w:ascii="Times New Roman" w:eastAsia="等线" w:hAnsi="Times New Roman" w:cs="Times New Roman"/>
          <w:b/>
          <w:bCs/>
        </w:rPr>
      </w:pPr>
      <w:r w:rsidRPr="001D4AB1">
        <w:rPr>
          <w:rFonts w:ascii="Times New Roman" w:eastAsia="等线" w:hAnsi="Times New Roman" w:cs="Times New Roman" w:hint="eastAsia"/>
          <w:vertAlign w:val="superscript"/>
        </w:rPr>
        <w:t>4</w:t>
      </w:r>
      <w:r w:rsidRPr="001D4AB1">
        <w:rPr>
          <w:rFonts w:ascii="Times New Roman" w:eastAsia="等线" w:hAnsi="Times New Roman" w:cs="Times New Roman"/>
        </w:rPr>
        <w:t>Center of Materials Science and Optoelectronics Engineering, University of Chinese Academy of Sciences, Beijing 100190, China.</w:t>
      </w:r>
    </w:p>
    <w:p w14:paraId="66AAEDF6" w14:textId="77777777" w:rsidR="001D4AB1" w:rsidRPr="001D4AB1" w:rsidRDefault="001D4AB1" w:rsidP="001D4AB1">
      <w:pPr>
        <w:rPr>
          <w:rFonts w:ascii="Times New Roman" w:eastAsia="等线" w:hAnsi="Times New Roman" w:cs="Times New Roman"/>
          <w:b/>
          <w:bCs/>
        </w:rPr>
      </w:pPr>
    </w:p>
    <w:p w14:paraId="4677E99B" w14:textId="77777777" w:rsidR="001D4AB1" w:rsidRPr="001D4AB1" w:rsidRDefault="001D4AB1" w:rsidP="001D4AB1">
      <w:pPr>
        <w:rPr>
          <w:rFonts w:ascii="Times New Roman" w:eastAsia="等线" w:hAnsi="Times New Roman" w:cs="Times New Roman"/>
        </w:rPr>
      </w:pPr>
      <w:r w:rsidRPr="001D4AB1">
        <w:rPr>
          <w:rFonts w:ascii="Times New Roman" w:eastAsia="等线" w:hAnsi="Times New Roman" w:cs="Times New Roman"/>
        </w:rPr>
        <w:t>†T</w:t>
      </w:r>
      <w:r w:rsidRPr="001D4AB1">
        <w:rPr>
          <w:rFonts w:ascii="Times New Roman" w:eastAsia="等线" w:hAnsi="Times New Roman" w:cs="Times New Roman" w:hint="eastAsia"/>
        </w:rPr>
        <w:t xml:space="preserve">hese </w:t>
      </w:r>
      <w:r w:rsidRPr="001D4AB1">
        <w:rPr>
          <w:rFonts w:ascii="Times New Roman" w:eastAsia="等线" w:hAnsi="Times New Roman" w:cs="Times New Roman"/>
        </w:rPr>
        <w:t>authors contributed equally to this work.</w:t>
      </w:r>
    </w:p>
    <w:p w14:paraId="0149C717" w14:textId="77777777" w:rsidR="001D4AB1" w:rsidRPr="001D4AB1" w:rsidRDefault="001D4AB1" w:rsidP="001D4AB1">
      <w:pPr>
        <w:rPr>
          <w:rFonts w:ascii="Times New Roman" w:eastAsia="等线" w:hAnsi="Times New Roman" w:cs="Times New Roman"/>
        </w:rPr>
      </w:pPr>
      <w:r w:rsidRPr="001D4AB1">
        <w:rPr>
          <w:rFonts w:ascii="Times New Roman" w:eastAsia="等线" w:hAnsi="Times New Roman" w:cs="Times New Roman"/>
        </w:rPr>
        <w:t xml:space="preserve">*Corresponding authors: </w:t>
      </w:r>
      <w:hyperlink r:id="rId8" w:history="1">
        <w:r w:rsidRPr="001D4AB1">
          <w:rPr>
            <w:rFonts w:ascii="Times New Roman" w:eastAsia="等线" w:hAnsi="Times New Roman" w:cs="Times New Roman" w:hint="eastAsia"/>
            <w:color w:val="0563C1"/>
            <w:u w:val="single"/>
          </w:rPr>
          <w:t>ytdai@bupt.edu.cn</w:t>
        </w:r>
      </w:hyperlink>
      <w:r w:rsidRPr="001D4AB1">
        <w:rPr>
          <w:rFonts w:ascii="Times New Roman" w:eastAsia="等线" w:hAnsi="Times New Roman" w:cs="Times New Roman"/>
        </w:rPr>
        <w:t xml:space="preserve">; </w:t>
      </w:r>
      <w:hyperlink r:id="rId9" w:history="1">
        <w:r w:rsidRPr="001D4AB1">
          <w:rPr>
            <w:rFonts w:ascii="Times New Roman" w:eastAsia="等线" w:hAnsi="Times New Roman" w:cs="Times New Roman"/>
            <w:color w:val="0563C1"/>
            <w:u w:val="single"/>
          </w:rPr>
          <w:t>ml@semi.ac.cn</w:t>
        </w:r>
      </w:hyperlink>
      <w:r w:rsidRPr="001D4AB1">
        <w:rPr>
          <w:rFonts w:ascii="Times New Roman" w:eastAsia="等线" w:hAnsi="Times New Roman" w:cs="Times New Roman"/>
        </w:rPr>
        <w:t>.</w:t>
      </w:r>
    </w:p>
    <w:p w14:paraId="11EBF63F" w14:textId="77777777" w:rsidR="00E35AF0" w:rsidRPr="001D4AB1" w:rsidRDefault="00E35AF0" w:rsidP="00E35AF0"/>
    <w:p w14:paraId="3A6866D1" w14:textId="27D2727A" w:rsidR="00AC2BC3" w:rsidRPr="001C048F" w:rsidRDefault="00250BA4" w:rsidP="00AC2BC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Binary-phase </w:t>
      </w:r>
      <w:r w:rsidR="00AC2BC3" w:rsidRPr="001C048F">
        <w:rPr>
          <w:rFonts w:ascii="Times New Roman" w:hAnsi="Times New Roman" w:cs="Times New Roman"/>
          <w:b/>
          <w:szCs w:val="21"/>
        </w:rPr>
        <w:t xml:space="preserve">oscillation </w:t>
      </w:r>
      <w:r w:rsidR="003F5FAD" w:rsidRPr="003F5FAD">
        <w:rPr>
          <w:rFonts w:ascii="Times New Roman" w:hAnsi="Times New Roman" w:cs="Times New Roman"/>
          <w:b/>
          <w:szCs w:val="21"/>
        </w:rPr>
        <w:t>in</w:t>
      </w:r>
      <w:r w:rsidR="003F5FAD">
        <w:rPr>
          <w:rFonts w:ascii="Times New Roman" w:hAnsi="Times New Roman" w:cs="Times New Roman" w:hint="eastAsia"/>
          <w:b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Cs w:val="21"/>
        </w:rPr>
        <w:t>degenerate</w:t>
      </w:r>
      <w:r>
        <w:rPr>
          <w:rFonts w:ascii="Times New Roman" w:hAnsi="Times New Roman" w:cs="Times New Roman"/>
          <w:b/>
          <w:szCs w:val="21"/>
        </w:rPr>
        <w:t xml:space="preserve"> </w:t>
      </w:r>
      <w:r w:rsidR="00182884" w:rsidRPr="00EB1B39">
        <w:rPr>
          <w:rFonts w:ascii="Times New Roman" w:hAnsi="Times New Roman" w:cs="Times New Roman"/>
          <w:b/>
          <w:szCs w:val="21"/>
        </w:rPr>
        <w:t>OEPO</w:t>
      </w:r>
    </w:p>
    <w:p w14:paraId="11680B2E" w14:textId="4E3D860F" w:rsidR="00AC2BC3" w:rsidRPr="00EB1B39" w:rsidRDefault="00FC2BC1">
      <w:pPr>
        <w:ind w:firstLineChars="100" w:firstLine="210"/>
        <w:rPr>
          <w:rFonts w:ascii="Times New Roman" w:hAnsi="Times New Roman" w:cs="Times New Roman"/>
          <w:szCs w:val="21"/>
        </w:rPr>
      </w:pPr>
      <w:r w:rsidRPr="00EB1B39">
        <w:rPr>
          <w:rFonts w:ascii="Times New Roman" w:hAnsi="Times New Roman" w:cs="Times New Roman"/>
          <w:szCs w:val="21"/>
        </w:rPr>
        <w:t>In a</w:t>
      </w:r>
      <w:r w:rsidR="009C3C05" w:rsidRPr="00EB1B39">
        <w:rPr>
          <w:rFonts w:ascii="Times New Roman" w:hAnsi="Times New Roman" w:cs="Times New Roman"/>
          <w:szCs w:val="21"/>
        </w:rPr>
        <w:t xml:space="preserve"> </w:t>
      </w:r>
      <w:r w:rsidR="00CD3325">
        <w:rPr>
          <w:rFonts w:ascii="Times New Roman" w:hAnsi="Times New Roman" w:cs="Times New Roman" w:hint="eastAsia"/>
          <w:szCs w:val="21"/>
        </w:rPr>
        <w:t xml:space="preserve">conventional </w:t>
      </w:r>
      <w:r w:rsidR="009C3C05" w:rsidRPr="00EB1B39">
        <w:rPr>
          <w:rFonts w:ascii="Times New Roman" w:hAnsi="Times New Roman" w:cs="Times New Roman"/>
          <w:szCs w:val="21"/>
        </w:rPr>
        <w:t>optoelectronic</w:t>
      </w:r>
      <w:r w:rsidR="009E3FEA" w:rsidRPr="00EB1B39">
        <w:rPr>
          <w:rFonts w:ascii="Times New Roman" w:hAnsi="Times New Roman" w:cs="Times New Roman"/>
          <w:szCs w:val="21"/>
        </w:rPr>
        <w:t xml:space="preserve"> oscillator (OEO)</w:t>
      </w:r>
      <w:r w:rsidR="009C3C05" w:rsidRPr="00EB1B39">
        <w:rPr>
          <w:rFonts w:ascii="Times New Roman" w:hAnsi="Times New Roman" w:cs="Times New Roman"/>
          <w:szCs w:val="21"/>
        </w:rPr>
        <w:t xml:space="preserve"> cavity</w:t>
      </w:r>
      <w:r w:rsidRPr="00EB1B39">
        <w:rPr>
          <w:rFonts w:ascii="Times New Roman" w:hAnsi="Times New Roman" w:cs="Times New Roman"/>
          <w:szCs w:val="21"/>
        </w:rPr>
        <w:t xml:space="preserve">, </w:t>
      </w:r>
      <w:r w:rsidR="00C1311D" w:rsidRPr="00EB1B39">
        <w:rPr>
          <w:rFonts w:ascii="Times New Roman" w:hAnsi="Times New Roman" w:cs="Times New Roman"/>
          <w:szCs w:val="21"/>
        </w:rPr>
        <w:t xml:space="preserve">microwave signal </w:t>
      </w:r>
      <w:r w:rsidR="00250BA4">
        <w:rPr>
          <w:rFonts w:ascii="Times New Roman" w:hAnsi="Times New Roman" w:cs="Times New Roman" w:hint="eastAsia"/>
          <w:szCs w:val="21"/>
        </w:rPr>
        <w:t>is</w:t>
      </w:r>
      <w:r w:rsidR="00C1311D" w:rsidRPr="00C1311D">
        <w:rPr>
          <w:rFonts w:ascii="Times New Roman" w:hAnsi="Times New Roman" w:cs="Times New Roman"/>
          <w:szCs w:val="21"/>
        </w:rPr>
        <w:t xml:space="preserve"> up-converted to optical domain through an </w:t>
      </w:r>
      <w:r w:rsidR="00456B55">
        <w:rPr>
          <w:rFonts w:ascii="Times New Roman" w:hAnsi="Times New Roman" w:cs="Times New Roman" w:hint="eastAsia"/>
          <w:szCs w:val="21"/>
        </w:rPr>
        <w:t>e</w:t>
      </w:r>
      <w:r w:rsidR="00456B55" w:rsidRPr="001E507A">
        <w:rPr>
          <w:rFonts w:ascii="Times New Roman" w:hAnsi="Times New Roman" w:cs="Times New Roman"/>
          <w:szCs w:val="21"/>
        </w:rPr>
        <w:t>lectro-</w:t>
      </w:r>
      <w:r w:rsidR="00456B55">
        <w:rPr>
          <w:rFonts w:ascii="Times New Roman" w:hAnsi="Times New Roman" w:cs="Times New Roman" w:hint="eastAsia"/>
          <w:szCs w:val="21"/>
        </w:rPr>
        <w:t>o</w:t>
      </w:r>
      <w:r w:rsidR="00456B55" w:rsidRPr="001E507A">
        <w:rPr>
          <w:rFonts w:ascii="Times New Roman" w:hAnsi="Times New Roman" w:cs="Times New Roman"/>
          <w:szCs w:val="21"/>
        </w:rPr>
        <w:t>ptic</w:t>
      </w:r>
      <w:r w:rsidR="00456B55" w:rsidRPr="00C1311D">
        <w:rPr>
          <w:rFonts w:ascii="Times New Roman" w:hAnsi="Times New Roman" w:cs="Times New Roman"/>
          <w:szCs w:val="21"/>
        </w:rPr>
        <w:t xml:space="preserve"> </w:t>
      </w:r>
      <w:r w:rsidR="00C1311D" w:rsidRPr="00C1311D">
        <w:rPr>
          <w:rFonts w:ascii="Times New Roman" w:hAnsi="Times New Roman" w:cs="Times New Roman"/>
          <w:szCs w:val="21"/>
        </w:rPr>
        <w:t>modulator, and</w:t>
      </w:r>
      <w:r w:rsidR="00D32489">
        <w:rPr>
          <w:rFonts w:ascii="Times New Roman" w:hAnsi="Times New Roman" w:cs="Times New Roman" w:hint="eastAsia"/>
          <w:szCs w:val="21"/>
        </w:rPr>
        <w:t xml:space="preserve"> then</w:t>
      </w:r>
      <w:r w:rsidR="00C1311D" w:rsidRPr="00C1311D">
        <w:rPr>
          <w:rFonts w:ascii="Times New Roman" w:hAnsi="Times New Roman" w:cs="Times New Roman"/>
          <w:szCs w:val="21"/>
        </w:rPr>
        <w:t xml:space="preserve"> recovers</w:t>
      </w:r>
      <w:r w:rsidR="00D32489">
        <w:rPr>
          <w:rFonts w:ascii="Times New Roman" w:hAnsi="Times New Roman" w:cs="Times New Roman" w:hint="eastAsia"/>
          <w:szCs w:val="21"/>
        </w:rPr>
        <w:t xml:space="preserve"> itself</w:t>
      </w:r>
      <w:r w:rsidR="00C1311D" w:rsidRPr="00C1311D">
        <w:rPr>
          <w:rFonts w:ascii="Times New Roman" w:hAnsi="Times New Roman" w:cs="Times New Roman"/>
          <w:szCs w:val="21"/>
        </w:rPr>
        <w:t xml:space="preserve"> </w:t>
      </w:r>
      <w:r w:rsidR="00250BA4">
        <w:rPr>
          <w:rFonts w:ascii="Times New Roman" w:hAnsi="Times New Roman" w:cs="Times New Roman" w:hint="eastAsia"/>
          <w:szCs w:val="21"/>
        </w:rPr>
        <w:t xml:space="preserve">in </w:t>
      </w:r>
      <w:r w:rsidR="00C1311D" w:rsidRPr="00C1311D">
        <w:rPr>
          <w:rFonts w:ascii="Times New Roman" w:hAnsi="Times New Roman" w:cs="Times New Roman"/>
          <w:szCs w:val="21"/>
        </w:rPr>
        <w:t>a photodetector</w:t>
      </w:r>
      <w:r w:rsidR="00AB4CCF">
        <w:rPr>
          <w:rFonts w:ascii="Times New Roman" w:hAnsi="Times New Roman" w:cs="Times New Roman" w:hint="eastAsia"/>
          <w:szCs w:val="21"/>
        </w:rPr>
        <w:t xml:space="preserve"> (PD)</w:t>
      </w:r>
      <w:r w:rsidR="00D32489">
        <w:rPr>
          <w:rFonts w:ascii="Times New Roman" w:hAnsi="Times New Roman" w:cs="Times New Roman" w:hint="eastAsia"/>
          <w:szCs w:val="21"/>
        </w:rPr>
        <w:t xml:space="preserve"> after </w:t>
      </w:r>
      <w:r w:rsidR="00D32489" w:rsidRPr="00C1311D">
        <w:rPr>
          <w:rFonts w:ascii="Times New Roman" w:hAnsi="Times New Roman" w:cs="Times New Roman"/>
          <w:szCs w:val="21"/>
        </w:rPr>
        <w:t xml:space="preserve">propagates </w:t>
      </w:r>
      <w:r w:rsidR="00250BA4">
        <w:rPr>
          <w:rFonts w:ascii="Times New Roman" w:hAnsi="Times New Roman" w:cs="Times New Roman" w:hint="eastAsia"/>
          <w:szCs w:val="21"/>
        </w:rPr>
        <w:t xml:space="preserve">along </w:t>
      </w:r>
      <w:r w:rsidR="00D32489" w:rsidRPr="00C1311D">
        <w:rPr>
          <w:rFonts w:ascii="Times New Roman" w:hAnsi="Times New Roman" w:cs="Times New Roman"/>
          <w:szCs w:val="21"/>
        </w:rPr>
        <w:t xml:space="preserve">a long </w:t>
      </w:r>
      <w:r w:rsidR="00D32489">
        <w:rPr>
          <w:rFonts w:ascii="Times New Roman" w:hAnsi="Times New Roman" w:cs="Times New Roman" w:hint="eastAsia"/>
          <w:szCs w:val="21"/>
        </w:rPr>
        <w:t xml:space="preserve">optical </w:t>
      </w:r>
      <w:r w:rsidR="00D32489" w:rsidRPr="00C1311D">
        <w:rPr>
          <w:rFonts w:ascii="Times New Roman" w:hAnsi="Times New Roman" w:cs="Times New Roman"/>
          <w:szCs w:val="21"/>
        </w:rPr>
        <w:t>fiber</w:t>
      </w:r>
      <w:r w:rsidR="00D32489">
        <w:rPr>
          <w:rFonts w:ascii="Times New Roman" w:hAnsi="Times New Roman" w:cs="Times New Roman" w:hint="eastAsia"/>
          <w:szCs w:val="21"/>
        </w:rPr>
        <w:t xml:space="preserve">. The recovered </w:t>
      </w:r>
      <w:r w:rsidR="00D32489" w:rsidRPr="00EB1B39">
        <w:rPr>
          <w:rFonts w:ascii="Times New Roman" w:hAnsi="Times New Roman" w:cs="Times New Roman"/>
          <w:szCs w:val="21"/>
        </w:rPr>
        <w:t xml:space="preserve">microwave signal </w:t>
      </w:r>
      <w:r w:rsidR="00250BA4">
        <w:rPr>
          <w:rFonts w:ascii="Times New Roman" w:hAnsi="Times New Roman" w:cs="Times New Roman" w:hint="eastAsia"/>
          <w:szCs w:val="21"/>
        </w:rPr>
        <w:t xml:space="preserve">is then </w:t>
      </w:r>
      <w:r w:rsidR="00C1311D" w:rsidRPr="00C1311D">
        <w:rPr>
          <w:rFonts w:ascii="Times New Roman" w:hAnsi="Times New Roman" w:cs="Times New Roman"/>
          <w:szCs w:val="21"/>
        </w:rPr>
        <w:t>amplified</w:t>
      </w:r>
      <w:r w:rsidR="00D32489">
        <w:rPr>
          <w:rFonts w:ascii="Times New Roman" w:hAnsi="Times New Roman" w:cs="Times New Roman" w:hint="eastAsia"/>
          <w:szCs w:val="21"/>
        </w:rPr>
        <w:t>,</w:t>
      </w:r>
      <w:r w:rsidR="00C1311D" w:rsidRPr="00C1311D">
        <w:rPr>
          <w:rFonts w:ascii="Times New Roman" w:hAnsi="Times New Roman" w:cs="Times New Roman"/>
          <w:szCs w:val="21"/>
        </w:rPr>
        <w:t xml:space="preserve"> filtered, </w:t>
      </w:r>
      <w:r w:rsidR="00D32489">
        <w:rPr>
          <w:rFonts w:ascii="Times New Roman" w:hAnsi="Times New Roman" w:cs="Times New Roman" w:hint="eastAsia"/>
          <w:szCs w:val="21"/>
        </w:rPr>
        <w:t xml:space="preserve">and </w:t>
      </w:r>
      <w:r w:rsidR="00456B55">
        <w:rPr>
          <w:rFonts w:ascii="Times New Roman" w:hAnsi="Times New Roman" w:cs="Times New Roman"/>
          <w:szCs w:val="21"/>
        </w:rPr>
        <w:t>finally f</w:t>
      </w:r>
      <w:r w:rsidR="00C1311D" w:rsidRPr="00C1311D">
        <w:rPr>
          <w:rFonts w:ascii="Times New Roman" w:hAnsi="Times New Roman" w:cs="Times New Roman"/>
          <w:szCs w:val="21"/>
        </w:rPr>
        <w:t>e</w:t>
      </w:r>
      <w:r w:rsidR="00456B55">
        <w:rPr>
          <w:rFonts w:ascii="Times New Roman" w:hAnsi="Times New Roman" w:cs="Times New Roman" w:hint="eastAsia"/>
          <w:szCs w:val="21"/>
        </w:rPr>
        <w:t>e</w:t>
      </w:r>
      <w:r w:rsidR="00C1311D" w:rsidRPr="00C1311D">
        <w:rPr>
          <w:rFonts w:ascii="Times New Roman" w:hAnsi="Times New Roman" w:cs="Times New Roman"/>
          <w:szCs w:val="21"/>
        </w:rPr>
        <w:t xml:space="preserve">dback to the modulator. </w:t>
      </w:r>
      <w:r w:rsidRPr="00EB1B39">
        <w:rPr>
          <w:rFonts w:ascii="Times New Roman" w:hAnsi="Times New Roman" w:cs="Times New Roman"/>
          <w:szCs w:val="21"/>
        </w:rPr>
        <w:t>In</w:t>
      </w:r>
      <w:r w:rsidR="0049046A">
        <w:rPr>
          <w:rFonts w:ascii="Times New Roman" w:hAnsi="Times New Roman" w:cs="Times New Roman"/>
          <w:szCs w:val="21"/>
        </w:rPr>
        <w:t xml:space="preserve"> </w:t>
      </w:r>
      <w:r w:rsidR="0049046A">
        <w:rPr>
          <w:rFonts w:ascii="Times New Roman" w:hAnsi="Times New Roman" w:cs="Times New Roman" w:hint="eastAsia"/>
          <w:szCs w:val="21"/>
        </w:rPr>
        <w:t xml:space="preserve">an </w:t>
      </w:r>
      <w:r w:rsidR="00120AFC" w:rsidRPr="00EB1B39">
        <w:rPr>
          <w:rFonts w:ascii="Times New Roman" w:hAnsi="Times New Roman" w:cs="Times New Roman"/>
          <w:szCs w:val="21"/>
        </w:rPr>
        <w:t>optoelectronic parametric oscillator (OEPO)</w:t>
      </w:r>
      <w:r w:rsidRPr="00EB1B39">
        <w:rPr>
          <w:rFonts w:ascii="Times New Roman" w:hAnsi="Times New Roman" w:cs="Times New Roman"/>
          <w:szCs w:val="21"/>
        </w:rPr>
        <w:t xml:space="preserve">, microwave signal passes through the optoelectronic cavity </w:t>
      </w:r>
      <w:r w:rsidR="0049046A">
        <w:rPr>
          <w:rFonts w:ascii="Times New Roman" w:hAnsi="Times New Roman" w:cs="Times New Roman" w:hint="eastAsia"/>
          <w:szCs w:val="21"/>
        </w:rPr>
        <w:t xml:space="preserve">and </w:t>
      </w:r>
      <w:r w:rsidRPr="00EB1B39">
        <w:rPr>
          <w:rFonts w:ascii="Times New Roman" w:hAnsi="Times New Roman" w:cs="Times New Roman"/>
          <w:szCs w:val="21"/>
        </w:rPr>
        <w:t>interact</w:t>
      </w:r>
      <w:r w:rsidR="0049046A">
        <w:rPr>
          <w:rFonts w:ascii="Times New Roman" w:hAnsi="Times New Roman" w:cs="Times New Roman" w:hint="eastAsia"/>
          <w:szCs w:val="21"/>
        </w:rPr>
        <w:t>s</w:t>
      </w:r>
      <w:r w:rsidRPr="00EB1B39">
        <w:rPr>
          <w:rFonts w:ascii="Times New Roman" w:hAnsi="Times New Roman" w:cs="Times New Roman"/>
          <w:szCs w:val="21"/>
        </w:rPr>
        <w:t xml:space="preserve"> with a </w:t>
      </w:r>
      <w:r w:rsidR="00A712C9" w:rsidRPr="00EB1B39">
        <w:rPr>
          <w:rFonts w:ascii="Times New Roman" w:hAnsi="Times New Roman" w:cs="Times New Roman"/>
          <w:szCs w:val="21"/>
        </w:rPr>
        <w:t xml:space="preserve">local </w:t>
      </w:r>
      <w:r w:rsidRPr="00EB1B39">
        <w:rPr>
          <w:rFonts w:ascii="Times New Roman" w:hAnsi="Times New Roman" w:cs="Times New Roman"/>
          <w:szCs w:val="21"/>
        </w:rPr>
        <w:t>oscillation</w:t>
      </w:r>
      <w:r w:rsidR="00421695">
        <w:rPr>
          <w:rFonts w:ascii="Times New Roman" w:hAnsi="Times New Roman" w:cs="Times New Roman"/>
          <w:szCs w:val="21"/>
        </w:rPr>
        <w:t xml:space="preserve"> (LO</w:t>
      </w:r>
      <w:r w:rsidR="00A712C9" w:rsidRPr="00EB1B39">
        <w:rPr>
          <w:rFonts w:ascii="Times New Roman" w:hAnsi="Times New Roman" w:cs="Times New Roman"/>
          <w:szCs w:val="21"/>
        </w:rPr>
        <w:t>)</w:t>
      </w:r>
      <w:r w:rsidRPr="00EB1B39">
        <w:rPr>
          <w:rFonts w:ascii="Times New Roman" w:hAnsi="Times New Roman" w:cs="Times New Roman"/>
          <w:szCs w:val="21"/>
        </w:rPr>
        <w:t xml:space="preserve"> through a</w:t>
      </w:r>
      <w:r w:rsidR="00953EC9">
        <w:rPr>
          <w:rFonts w:ascii="Times New Roman" w:hAnsi="Times New Roman" w:cs="Times New Roman" w:hint="eastAsia"/>
          <w:szCs w:val="21"/>
        </w:rPr>
        <w:t>n</w:t>
      </w:r>
      <w:r w:rsidR="00FF06B7">
        <w:rPr>
          <w:rFonts w:ascii="Times New Roman" w:hAnsi="Times New Roman" w:cs="Times New Roman" w:hint="eastAsia"/>
          <w:szCs w:val="21"/>
        </w:rPr>
        <w:t xml:space="preserve"> </w:t>
      </w:r>
      <w:r w:rsidR="00953EC9" w:rsidRPr="00953EC9">
        <w:rPr>
          <w:rFonts w:ascii="Times New Roman" w:hAnsi="Times New Roman" w:cs="Times New Roman"/>
          <w:szCs w:val="21"/>
        </w:rPr>
        <w:t>electrical</w:t>
      </w:r>
      <w:r w:rsidR="00B67965">
        <w:rPr>
          <w:rFonts w:ascii="Times New Roman" w:hAnsi="Times New Roman" w:cs="Times New Roman"/>
          <w:szCs w:val="21"/>
        </w:rPr>
        <w:t xml:space="preserve"> second-order nonlinear</w:t>
      </w:r>
      <w:r w:rsidRPr="00EB1B39">
        <w:rPr>
          <w:rFonts w:ascii="Times New Roman" w:hAnsi="Times New Roman" w:cs="Times New Roman"/>
          <w:szCs w:val="21"/>
        </w:rPr>
        <w:t xml:space="preserve"> device, </w:t>
      </w:r>
      <w:r w:rsidRPr="00C17622">
        <w:rPr>
          <w:rFonts w:ascii="Times New Roman" w:hAnsi="Times New Roman" w:cs="Times New Roman"/>
          <w:color w:val="333333"/>
          <w:szCs w:val="21"/>
          <w:shd w:val="clear" w:color="auto" w:fill="FFFFFF"/>
        </w:rPr>
        <w:t>i.e.</w:t>
      </w:r>
      <w:r w:rsidR="00DC356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</w:t>
      </w:r>
      <w:r w:rsidRPr="00EB1B39">
        <w:rPr>
          <w:rFonts w:ascii="Times New Roman" w:hAnsi="Times New Roman" w:cs="Times New Roman"/>
          <w:szCs w:val="21"/>
        </w:rPr>
        <w:t xml:space="preserve">an </w:t>
      </w:r>
      <w:r w:rsidR="00235B84" w:rsidRPr="00EB1B39">
        <w:rPr>
          <w:rFonts w:ascii="Times New Roman" w:hAnsi="Times New Roman" w:cs="Times New Roman"/>
          <w:szCs w:val="21"/>
        </w:rPr>
        <w:t xml:space="preserve">electrical </w:t>
      </w:r>
      <w:r w:rsidRPr="00EB1B39">
        <w:rPr>
          <w:rFonts w:ascii="Times New Roman" w:hAnsi="Times New Roman" w:cs="Times New Roman"/>
          <w:szCs w:val="21"/>
        </w:rPr>
        <w:t xml:space="preserve">mixer. </w:t>
      </w:r>
      <w:r w:rsidR="00526B74" w:rsidRPr="00EB1B39">
        <w:rPr>
          <w:rFonts w:ascii="Times New Roman" w:hAnsi="Times New Roman" w:cs="Times New Roman"/>
          <w:szCs w:val="21"/>
        </w:rPr>
        <w:t xml:space="preserve">The second-order parametric process produces the sum frequency and the difference frequency of the two input signals. In our </w:t>
      </w:r>
      <w:r w:rsidR="0049046A">
        <w:rPr>
          <w:rFonts w:ascii="Times New Roman" w:hAnsi="Times New Roman" w:cs="Times New Roman"/>
          <w:szCs w:val="21"/>
        </w:rPr>
        <w:t>scheme</w:t>
      </w:r>
      <w:r w:rsidR="00526B74" w:rsidRPr="00EB1B39">
        <w:rPr>
          <w:rFonts w:ascii="Times New Roman" w:hAnsi="Times New Roman" w:cs="Times New Roman"/>
          <w:szCs w:val="21"/>
        </w:rPr>
        <w:t>, the difference frequency is reserve</w:t>
      </w:r>
      <w:r w:rsidR="009C3C05" w:rsidRPr="00EB1B39">
        <w:rPr>
          <w:rFonts w:ascii="Times New Roman" w:hAnsi="Times New Roman" w:cs="Times New Roman"/>
          <w:szCs w:val="21"/>
        </w:rPr>
        <w:t>d</w:t>
      </w:r>
      <w:r w:rsidR="00526B74" w:rsidRPr="00EB1B39">
        <w:rPr>
          <w:rFonts w:ascii="Times New Roman" w:hAnsi="Times New Roman" w:cs="Times New Roman"/>
          <w:szCs w:val="21"/>
        </w:rPr>
        <w:t xml:space="preserve"> and service</w:t>
      </w:r>
      <w:r w:rsidR="005B14F0">
        <w:rPr>
          <w:rFonts w:ascii="Times New Roman" w:hAnsi="Times New Roman" w:cs="Times New Roman" w:hint="eastAsia"/>
          <w:szCs w:val="21"/>
        </w:rPr>
        <w:t>d</w:t>
      </w:r>
      <w:r w:rsidR="00526B74" w:rsidRPr="00EB1B39">
        <w:rPr>
          <w:rFonts w:ascii="Times New Roman" w:hAnsi="Times New Roman" w:cs="Times New Roman"/>
          <w:szCs w:val="21"/>
        </w:rPr>
        <w:t xml:space="preserve"> as the artificial </w:t>
      </w:r>
      <w:r w:rsidR="0049046A">
        <w:rPr>
          <w:rFonts w:ascii="Times New Roman" w:hAnsi="Times New Roman" w:cs="Times New Roman"/>
          <w:szCs w:val="21"/>
        </w:rPr>
        <w:t xml:space="preserve">Ising </w:t>
      </w:r>
      <w:r w:rsidR="00526B74" w:rsidRPr="00EB1B39">
        <w:rPr>
          <w:rFonts w:ascii="Times New Roman" w:hAnsi="Times New Roman" w:cs="Times New Roman"/>
          <w:szCs w:val="21"/>
        </w:rPr>
        <w:t xml:space="preserve">spin while the sum frequency is blocked by a microwave </w:t>
      </w:r>
      <w:r w:rsidR="009C3C05" w:rsidRPr="00EB1B39">
        <w:rPr>
          <w:rFonts w:ascii="Times New Roman" w:hAnsi="Times New Roman" w:cs="Times New Roman"/>
          <w:szCs w:val="21"/>
        </w:rPr>
        <w:t xml:space="preserve">bandpass </w:t>
      </w:r>
      <w:r w:rsidR="00526B74" w:rsidRPr="00EB1B39">
        <w:rPr>
          <w:rFonts w:ascii="Times New Roman" w:hAnsi="Times New Roman" w:cs="Times New Roman"/>
          <w:szCs w:val="21"/>
        </w:rPr>
        <w:t xml:space="preserve">filter. </w:t>
      </w:r>
      <w:r w:rsidR="00214B0B" w:rsidRPr="00EB1B39">
        <w:rPr>
          <w:rFonts w:ascii="Times New Roman" w:hAnsi="Times New Roman" w:cs="Times New Roman"/>
          <w:szCs w:val="21"/>
        </w:rPr>
        <w:t xml:space="preserve">If the central frequency and the bandwidth of the microwave filter </w:t>
      </w:r>
      <w:r w:rsidR="00D32176" w:rsidRPr="00EB1B39">
        <w:rPr>
          <w:rFonts w:ascii="Times New Roman" w:hAnsi="Times New Roman" w:cs="Times New Roman"/>
          <w:szCs w:val="21"/>
        </w:rPr>
        <w:t xml:space="preserve">are </w:t>
      </w:r>
      <w:r w:rsidR="007C5F90" w:rsidRPr="00EB1B39">
        <w:rPr>
          <w:rFonts w:ascii="Times New Roman" w:hAnsi="Times New Roman" w:cs="Times New Roman"/>
          <w:szCs w:val="21"/>
        </w:rPr>
        <w:t xml:space="preserve">properly </w:t>
      </w:r>
      <w:r w:rsidR="00A712C9" w:rsidRPr="00EB1B39">
        <w:rPr>
          <w:rFonts w:ascii="Times New Roman" w:hAnsi="Times New Roman" w:cs="Times New Roman"/>
          <w:szCs w:val="21"/>
        </w:rPr>
        <w:t>designed</w:t>
      </w:r>
      <w:r w:rsidR="00214B0B" w:rsidRPr="00EB1B39">
        <w:rPr>
          <w:rFonts w:ascii="Times New Roman" w:hAnsi="Times New Roman" w:cs="Times New Roman"/>
          <w:szCs w:val="21"/>
        </w:rPr>
        <w:t>, the signals before</w:t>
      </w:r>
      <w:r w:rsidR="00CD3325">
        <w:rPr>
          <w:rFonts w:ascii="Times New Roman" w:hAnsi="Times New Roman" w:cs="Times New Roman"/>
          <w:szCs w:val="21"/>
        </w:rPr>
        <w:t xml:space="preserve"> </w:t>
      </w:r>
      <w:r w:rsidR="009C3C05" w:rsidRPr="00EB1B39">
        <w:rPr>
          <w:rFonts w:ascii="Times New Roman" w:hAnsi="Times New Roman" w:cs="Times New Roman"/>
          <w:szCs w:val="21"/>
        </w:rPr>
        <w:t xml:space="preserve">and after the </w:t>
      </w:r>
      <w:r w:rsidR="00CC1F49">
        <w:rPr>
          <w:rFonts w:ascii="Times New Roman" w:hAnsi="Times New Roman" w:cs="Times New Roman"/>
          <w:szCs w:val="21"/>
        </w:rPr>
        <w:t>frequency</w:t>
      </w:r>
      <w:r w:rsidR="00CC1F49">
        <w:rPr>
          <w:rFonts w:ascii="Times New Roman" w:hAnsi="Times New Roman" w:cs="Times New Roman" w:hint="eastAsia"/>
          <w:szCs w:val="21"/>
        </w:rPr>
        <w:t xml:space="preserve"> conversion</w:t>
      </w:r>
      <w:r w:rsidR="00214B0B" w:rsidRPr="00EB1B39">
        <w:rPr>
          <w:rFonts w:ascii="Times New Roman" w:hAnsi="Times New Roman" w:cs="Times New Roman"/>
          <w:szCs w:val="21"/>
        </w:rPr>
        <w:t xml:space="preserve">, known as radio frequency (RF) </w:t>
      </w:r>
      <w:r w:rsidR="009C3C05" w:rsidRPr="00EB1B39">
        <w:rPr>
          <w:rFonts w:ascii="Times New Roman" w:hAnsi="Times New Roman" w:cs="Times New Roman"/>
          <w:szCs w:val="21"/>
        </w:rPr>
        <w:t>and intermediate frequency (IF)</w:t>
      </w:r>
      <w:r w:rsidR="009C3C05" w:rsidRPr="00EB1B39">
        <w:rPr>
          <w:rFonts w:ascii="Times New Roman" w:hAnsi="Times New Roman" w:cs="Times New Roman"/>
          <w:b/>
          <w:bCs/>
          <w:szCs w:val="21"/>
        </w:rPr>
        <w:t xml:space="preserve"> </w:t>
      </w:r>
      <w:r w:rsidR="00214B0B" w:rsidRPr="00EB1B39">
        <w:rPr>
          <w:rFonts w:ascii="Times New Roman" w:hAnsi="Times New Roman" w:cs="Times New Roman"/>
          <w:szCs w:val="21"/>
        </w:rPr>
        <w:t>signal</w:t>
      </w:r>
      <w:r w:rsidR="009C3C05" w:rsidRPr="00EB1B39">
        <w:rPr>
          <w:rFonts w:ascii="Times New Roman" w:hAnsi="Times New Roman" w:cs="Times New Roman"/>
          <w:szCs w:val="21"/>
        </w:rPr>
        <w:t xml:space="preserve"> respectively</w:t>
      </w:r>
      <w:r w:rsidR="00214B0B" w:rsidRPr="00EB1B39">
        <w:rPr>
          <w:rFonts w:ascii="Times New Roman" w:hAnsi="Times New Roman" w:cs="Times New Roman"/>
          <w:szCs w:val="21"/>
        </w:rPr>
        <w:t>,</w:t>
      </w:r>
      <w:r w:rsidR="00A712C9" w:rsidRPr="00EB1B39">
        <w:rPr>
          <w:rFonts w:ascii="Times New Roman" w:hAnsi="Times New Roman" w:cs="Times New Roman"/>
          <w:szCs w:val="21"/>
        </w:rPr>
        <w:t xml:space="preserve"> </w:t>
      </w:r>
      <w:r w:rsidR="003204A3" w:rsidRPr="00EB1B39">
        <w:rPr>
          <w:rFonts w:ascii="Times New Roman" w:hAnsi="Times New Roman" w:cs="Times New Roman"/>
          <w:szCs w:val="21"/>
        </w:rPr>
        <w:t>w</w:t>
      </w:r>
      <w:r w:rsidR="000334FE" w:rsidRPr="00EB1B39">
        <w:rPr>
          <w:rFonts w:ascii="Times New Roman" w:hAnsi="Times New Roman" w:cs="Times New Roman"/>
          <w:szCs w:val="21"/>
        </w:rPr>
        <w:t>ould</w:t>
      </w:r>
      <w:r w:rsidR="003204A3" w:rsidRPr="00EB1B39">
        <w:rPr>
          <w:rFonts w:ascii="Times New Roman" w:hAnsi="Times New Roman" w:cs="Times New Roman"/>
          <w:szCs w:val="21"/>
        </w:rPr>
        <w:t xml:space="preserve"> </w:t>
      </w:r>
      <w:r w:rsidR="0049046A">
        <w:rPr>
          <w:rFonts w:ascii="Times New Roman" w:hAnsi="Times New Roman" w:cs="Times New Roman"/>
          <w:szCs w:val="21"/>
        </w:rPr>
        <w:t>have</w:t>
      </w:r>
      <w:r w:rsidR="0049046A" w:rsidRPr="00EB1B39">
        <w:rPr>
          <w:rFonts w:ascii="Times New Roman" w:hAnsi="Times New Roman" w:cs="Times New Roman"/>
          <w:szCs w:val="21"/>
        </w:rPr>
        <w:t xml:space="preserve"> </w:t>
      </w:r>
      <w:r w:rsidR="00214B0B" w:rsidRPr="00EB1B39">
        <w:rPr>
          <w:rFonts w:ascii="Times New Roman" w:hAnsi="Times New Roman" w:cs="Times New Roman"/>
          <w:szCs w:val="21"/>
        </w:rPr>
        <w:t xml:space="preserve">the same frequency. </w:t>
      </w:r>
      <w:r w:rsidR="00550C10" w:rsidRPr="00EB1B39">
        <w:rPr>
          <w:rFonts w:ascii="Times New Roman" w:hAnsi="Times New Roman" w:cs="Times New Roman"/>
          <w:szCs w:val="21"/>
        </w:rPr>
        <w:t xml:space="preserve">In this case, the </w:t>
      </w:r>
      <w:r w:rsidR="00C83FE5" w:rsidRPr="00EB1B39">
        <w:rPr>
          <w:rFonts w:ascii="Times New Roman" w:hAnsi="Times New Roman" w:cs="Times New Roman"/>
          <w:szCs w:val="21"/>
        </w:rPr>
        <w:t>parametric process</w:t>
      </w:r>
      <w:r w:rsidR="00550C10" w:rsidRPr="00EB1B39">
        <w:rPr>
          <w:rFonts w:ascii="Times New Roman" w:hAnsi="Times New Roman" w:cs="Times New Roman"/>
          <w:szCs w:val="21"/>
        </w:rPr>
        <w:t xml:space="preserve"> is </w:t>
      </w:r>
      <w:r w:rsidR="00CB55B3" w:rsidRPr="00EB1B39">
        <w:rPr>
          <w:rFonts w:ascii="Times New Roman" w:hAnsi="Times New Roman" w:cs="Times New Roman"/>
          <w:szCs w:val="21"/>
        </w:rPr>
        <w:t xml:space="preserve">degenerate and </w:t>
      </w:r>
      <w:r w:rsidR="00923D6D" w:rsidRPr="00EB1B39">
        <w:rPr>
          <w:rFonts w:ascii="Times New Roman" w:hAnsi="Times New Roman" w:cs="Times New Roman"/>
          <w:szCs w:val="21"/>
        </w:rPr>
        <w:t xml:space="preserve">there </w:t>
      </w:r>
      <w:r w:rsidR="00CC1F49">
        <w:rPr>
          <w:rFonts w:ascii="Times New Roman" w:hAnsi="Times New Roman" w:cs="Times New Roman" w:hint="eastAsia"/>
          <w:szCs w:val="21"/>
        </w:rPr>
        <w:t>would be</w:t>
      </w:r>
      <w:r w:rsidR="00923D6D" w:rsidRPr="00EB1B39">
        <w:rPr>
          <w:rFonts w:ascii="Times New Roman" w:hAnsi="Times New Roman" w:cs="Times New Roman"/>
          <w:szCs w:val="21"/>
        </w:rPr>
        <w:t xml:space="preserve"> </w:t>
      </w:r>
      <w:r w:rsidR="00550C10" w:rsidRPr="00EB1B39">
        <w:rPr>
          <w:rFonts w:ascii="Times New Roman" w:hAnsi="Times New Roman" w:cs="Times New Roman"/>
          <w:szCs w:val="21"/>
        </w:rPr>
        <w:t xml:space="preserve">a phase conjugate operation </w:t>
      </w:r>
      <w:r w:rsidR="0049046A">
        <w:rPr>
          <w:rFonts w:ascii="Times New Roman" w:hAnsi="Times New Roman" w:cs="Times New Roman"/>
          <w:szCs w:val="21"/>
        </w:rPr>
        <w:t xml:space="preserve">in the mixer </w:t>
      </w:r>
      <w:r w:rsidR="00550C10" w:rsidRPr="00EB1B39">
        <w:rPr>
          <w:rFonts w:ascii="Times New Roman" w:hAnsi="Times New Roman" w:cs="Times New Roman"/>
          <w:szCs w:val="21"/>
        </w:rPr>
        <w:t>that reverse</w:t>
      </w:r>
      <w:r w:rsidR="00923D6D" w:rsidRPr="00EB1B39">
        <w:rPr>
          <w:rFonts w:ascii="Times New Roman" w:hAnsi="Times New Roman" w:cs="Times New Roman"/>
          <w:szCs w:val="21"/>
        </w:rPr>
        <w:t>s</w:t>
      </w:r>
      <w:r w:rsidR="00550C10" w:rsidRPr="00EB1B39">
        <w:rPr>
          <w:rFonts w:ascii="Times New Roman" w:hAnsi="Times New Roman" w:cs="Times New Roman"/>
          <w:szCs w:val="21"/>
        </w:rPr>
        <w:t xml:space="preserve"> the phase of the input RF</w:t>
      </w:r>
      <w:r w:rsidR="00D3036F" w:rsidRPr="00EB1B39">
        <w:rPr>
          <w:rFonts w:ascii="Times New Roman" w:hAnsi="Times New Roman" w:cs="Times New Roman"/>
          <w:szCs w:val="21"/>
        </w:rPr>
        <w:t xml:space="preserve"> </w:t>
      </w:r>
      <w:r w:rsidR="00923D6D" w:rsidRPr="00EB1B39">
        <w:rPr>
          <w:rFonts w:ascii="Times New Roman" w:hAnsi="Times New Roman" w:cs="Times New Roman"/>
          <w:szCs w:val="21"/>
        </w:rPr>
        <w:t>signal</w:t>
      </w:r>
      <w:r w:rsidR="00806D87" w:rsidRPr="00EB1B39">
        <w:rPr>
          <w:rFonts w:ascii="Times New Roman" w:hAnsi="Times New Roman" w:cs="Times New Roman"/>
          <w:szCs w:val="21"/>
        </w:rPr>
        <w:t xml:space="preserve"> </w:t>
      </w:r>
      <w:r w:rsidR="0049046A">
        <w:rPr>
          <w:rFonts w:ascii="Times New Roman" w:hAnsi="Times New Roman" w:cs="Times New Roman"/>
          <w:szCs w:val="21"/>
        </w:rPr>
        <w:t>(</w:t>
      </w:r>
      <w:r w:rsidR="0049046A" w:rsidRPr="009E2FF3">
        <w:rPr>
          <w:rFonts w:ascii="Times New Roman" w:hAnsi="Times New Roman" w:cs="Times New Roman"/>
          <w:i/>
          <w:iCs/>
          <w:szCs w:val="21"/>
        </w:rPr>
        <w:t>28</w:t>
      </w:r>
      <w:r w:rsidR="0049046A">
        <w:rPr>
          <w:rFonts w:ascii="Times New Roman" w:hAnsi="Times New Roman" w:cs="Times New Roman"/>
          <w:szCs w:val="21"/>
        </w:rPr>
        <w:t>)</w:t>
      </w:r>
      <w:r w:rsidR="00550C10" w:rsidRPr="00EB1B39">
        <w:rPr>
          <w:rFonts w:ascii="Times New Roman" w:hAnsi="Times New Roman" w:cs="Times New Roman"/>
          <w:szCs w:val="21"/>
        </w:rPr>
        <w:t xml:space="preserve">. </w:t>
      </w:r>
      <w:r w:rsidR="00E42940">
        <w:rPr>
          <w:rFonts w:ascii="Times New Roman" w:hAnsi="Times New Roman" w:cs="Times New Roman" w:hint="eastAsia"/>
          <w:szCs w:val="21"/>
        </w:rPr>
        <w:t>The</w:t>
      </w:r>
      <w:r w:rsidR="00E42940">
        <w:rPr>
          <w:rFonts w:ascii="Times New Roman" w:hAnsi="Times New Roman" w:cs="Times New Roman"/>
          <w:szCs w:val="21"/>
        </w:rPr>
        <w:t xml:space="preserve"> </w:t>
      </w:r>
      <w:r w:rsidR="00E42940">
        <w:rPr>
          <w:rFonts w:ascii="Times New Roman" w:hAnsi="Times New Roman" w:cs="Times New Roman" w:hint="eastAsia"/>
          <w:szCs w:val="21"/>
        </w:rPr>
        <w:t>phase-reversed RF</w:t>
      </w:r>
      <w:r w:rsidR="00E42940">
        <w:rPr>
          <w:rFonts w:ascii="Times New Roman" w:hAnsi="Times New Roman" w:cs="Times New Roman"/>
          <w:szCs w:val="21"/>
        </w:rPr>
        <w:t xml:space="preserve"> </w:t>
      </w:r>
      <w:r w:rsidR="00E42940">
        <w:rPr>
          <w:rFonts w:ascii="Times New Roman" w:hAnsi="Times New Roman" w:cs="Times New Roman" w:hint="eastAsia"/>
          <w:szCs w:val="21"/>
        </w:rPr>
        <w:t>signal transfers to the IF port and mixes with the leaked RF</w:t>
      </w:r>
      <w:r w:rsidR="00E42940">
        <w:rPr>
          <w:rFonts w:ascii="Times New Roman" w:hAnsi="Times New Roman" w:cs="Times New Roman"/>
          <w:szCs w:val="21"/>
        </w:rPr>
        <w:t xml:space="preserve"> signal, which </w:t>
      </w:r>
      <w:r w:rsidR="00E42940">
        <w:rPr>
          <w:rFonts w:ascii="Times New Roman" w:hAnsi="Times New Roman" w:cs="Times New Roman" w:hint="eastAsia"/>
          <w:szCs w:val="21"/>
        </w:rPr>
        <w:t xml:space="preserve">directly </w:t>
      </w:r>
      <w:r w:rsidR="00E42940">
        <w:rPr>
          <w:rFonts w:ascii="Times New Roman" w:hAnsi="Times New Roman" w:cs="Times New Roman"/>
          <w:szCs w:val="21"/>
        </w:rPr>
        <w:t xml:space="preserve">transfers to the IF port without </w:t>
      </w:r>
      <w:r w:rsidR="00E42940">
        <w:rPr>
          <w:rFonts w:ascii="Times New Roman" w:hAnsi="Times New Roman" w:cs="Times New Roman" w:hint="eastAsia"/>
          <w:szCs w:val="21"/>
        </w:rPr>
        <w:t>interaction</w:t>
      </w:r>
      <w:r w:rsidR="00E42940">
        <w:rPr>
          <w:rFonts w:ascii="Times New Roman" w:hAnsi="Times New Roman" w:cs="Times New Roman"/>
          <w:szCs w:val="21"/>
        </w:rPr>
        <w:t xml:space="preserve"> </w:t>
      </w:r>
      <w:r w:rsidR="00E42940">
        <w:rPr>
          <w:rFonts w:ascii="Times New Roman" w:hAnsi="Times New Roman" w:cs="Times New Roman" w:hint="eastAsia"/>
          <w:szCs w:val="21"/>
        </w:rPr>
        <w:t>with the LO</w:t>
      </w:r>
      <w:r w:rsidR="00E42940">
        <w:rPr>
          <w:rFonts w:ascii="Times New Roman" w:hAnsi="Times New Roman" w:cs="Times New Roman"/>
          <w:szCs w:val="21"/>
        </w:rPr>
        <w:t xml:space="preserve"> </w:t>
      </w:r>
      <w:r w:rsidR="00E42940">
        <w:rPr>
          <w:rFonts w:ascii="Times New Roman" w:hAnsi="Times New Roman" w:cs="Times New Roman" w:hint="eastAsia"/>
          <w:szCs w:val="21"/>
        </w:rPr>
        <w:t>signal</w:t>
      </w:r>
      <w:r w:rsidR="00520806" w:rsidRPr="00EB1B39">
        <w:rPr>
          <w:rFonts w:ascii="Times New Roman" w:hAnsi="Times New Roman" w:cs="Times New Roman"/>
          <w:szCs w:val="21"/>
        </w:rPr>
        <w:t xml:space="preserve">. </w:t>
      </w:r>
      <w:proofErr w:type="gramStart"/>
      <w:r w:rsidR="0049046A">
        <w:rPr>
          <w:rFonts w:ascii="Times New Roman" w:hAnsi="Times New Roman" w:cs="Times New Roman"/>
          <w:szCs w:val="21"/>
        </w:rPr>
        <w:t>In a</w:t>
      </w:r>
      <w:r w:rsidR="0049046A" w:rsidRPr="00EB1B39">
        <w:rPr>
          <w:rFonts w:ascii="Times New Roman" w:hAnsi="Times New Roman" w:cs="Times New Roman"/>
          <w:szCs w:val="21"/>
        </w:rPr>
        <w:t xml:space="preserve"> commercial electrical mixer,</w:t>
      </w:r>
      <w:r w:rsidR="0049046A">
        <w:rPr>
          <w:rFonts w:ascii="Times New Roman" w:hAnsi="Times New Roman" w:cs="Times New Roman"/>
          <w:szCs w:val="21"/>
        </w:rPr>
        <w:t xml:space="preserve"> </w:t>
      </w:r>
      <w:r w:rsidR="00E42940">
        <w:rPr>
          <w:rFonts w:ascii="Times New Roman" w:hAnsi="Times New Roman" w:cs="Times New Roman"/>
          <w:szCs w:val="21"/>
        </w:rPr>
        <w:t>a</w:t>
      </w:r>
      <w:r w:rsidR="00520806" w:rsidRPr="00EB1B39">
        <w:rPr>
          <w:rFonts w:ascii="Times New Roman" w:hAnsi="Times New Roman" w:cs="Times New Roman"/>
          <w:szCs w:val="21"/>
        </w:rPr>
        <w:t xml:space="preserve"> typical rejection </w:t>
      </w:r>
      <w:r w:rsidR="00BE6B0F" w:rsidRPr="00EB1B39">
        <w:rPr>
          <w:rFonts w:ascii="Times New Roman" w:hAnsi="Times New Roman" w:cs="Times New Roman"/>
          <w:szCs w:val="21"/>
        </w:rPr>
        <w:t xml:space="preserve">between the </w:t>
      </w:r>
      <w:r w:rsidR="00CD3325">
        <w:rPr>
          <w:rFonts w:ascii="Times New Roman" w:hAnsi="Times New Roman" w:cs="Times New Roman" w:hint="eastAsia"/>
          <w:szCs w:val="21"/>
        </w:rPr>
        <w:t xml:space="preserve">leaked </w:t>
      </w:r>
      <w:r w:rsidR="00BE6B0F" w:rsidRPr="00EB1B39">
        <w:rPr>
          <w:rFonts w:ascii="Times New Roman" w:hAnsi="Times New Roman" w:cs="Times New Roman"/>
          <w:szCs w:val="21"/>
        </w:rPr>
        <w:t>RF and IF</w:t>
      </w:r>
      <w:r w:rsidR="00CD3325">
        <w:rPr>
          <w:rFonts w:ascii="Times New Roman" w:hAnsi="Times New Roman" w:cs="Times New Roman"/>
          <w:szCs w:val="21"/>
        </w:rPr>
        <w:t xml:space="preserve"> (</w:t>
      </w:r>
      <w:r w:rsidR="00CD3325">
        <w:rPr>
          <w:rFonts w:ascii="Times New Roman" w:hAnsi="Times New Roman" w:cs="Times New Roman" w:hint="eastAsia"/>
          <w:szCs w:val="21"/>
        </w:rPr>
        <w:t>phase-reversed RF</w:t>
      </w:r>
      <w:r w:rsidR="00CD3325">
        <w:rPr>
          <w:rFonts w:ascii="Times New Roman" w:hAnsi="Times New Roman" w:cs="Times New Roman"/>
          <w:szCs w:val="21"/>
        </w:rPr>
        <w:t xml:space="preserve"> </w:t>
      </w:r>
      <w:r w:rsidR="00CD3325">
        <w:rPr>
          <w:rFonts w:ascii="Times New Roman" w:hAnsi="Times New Roman" w:cs="Times New Roman" w:hint="eastAsia"/>
          <w:szCs w:val="21"/>
        </w:rPr>
        <w:t>signal</w:t>
      </w:r>
      <w:r w:rsidR="00CD3325">
        <w:rPr>
          <w:rFonts w:ascii="Times New Roman" w:hAnsi="Times New Roman" w:cs="Times New Roman"/>
          <w:szCs w:val="21"/>
        </w:rPr>
        <w:t>)</w:t>
      </w:r>
      <w:r w:rsidR="00BE6B0F" w:rsidRPr="00EB1B39">
        <w:rPr>
          <w:rFonts w:ascii="Times New Roman" w:hAnsi="Times New Roman" w:cs="Times New Roman"/>
          <w:szCs w:val="21"/>
        </w:rPr>
        <w:t xml:space="preserve"> is f</w:t>
      </w:r>
      <w:r w:rsidR="00520806" w:rsidRPr="00EB1B39">
        <w:rPr>
          <w:rFonts w:ascii="Times New Roman" w:hAnsi="Times New Roman" w:cs="Times New Roman"/>
          <w:szCs w:val="21"/>
        </w:rPr>
        <w:t>rom −10 dB to −30 dB</w:t>
      </w:r>
      <w:r w:rsidR="00214B0B" w:rsidRPr="00EB1B39">
        <w:rPr>
          <w:rFonts w:ascii="Times New Roman" w:hAnsi="Times New Roman" w:cs="Times New Roman"/>
          <w:szCs w:val="21"/>
        </w:rPr>
        <w:t>.</w:t>
      </w:r>
      <w:proofErr w:type="gramEnd"/>
      <w:r w:rsidR="00214B0B" w:rsidRPr="00EB1B39">
        <w:rPr>
          <w:rFonts w:ascii="Times New Roman" w:hAnsi="Times New Roman" w:cs="Times New Roman"/>
          <w:szCs w:val="21"/>
        </w:rPr>
        <w:t xml:space="preserve"> </w:t>
      </w:r>
      <w:r w:rsidR="00E42940">
        <w:rPr>
          <w:rFonts w:ascii="Times New Roman" w:hAnsi="Times New Roman" w:cs="Times New Roman"/>
          <w:szCs w:val="21"/>
        </w:rPr>
        <w:t>S</w:t>
      </w:r>
      <w:r w:rsidR="00E42940">
        <w:rPr>
          <w:rFonts w:ascii="Times New Roman" w:hAnsi="Times New Roman" w:cs="Times New Roman" w:hint="eastAsia"/>
          <w:szCs w:val="21"/>
        </w:rPr>
        <w:t>i</w:t>
      </w:r>
      <w:r w:rsidR="00E42940" w:rsidRPr="00EB1B39">
        <w:rPr>
          <w:rFonts w:ascii="Times New Roman" w:hAnsi="Times New Roman" w:cs="Times New Roman"/>
          <w:szCs w:val="21"/>
        </w:rPr>
        <w:t xml:space="preserve">nce </w:t>
      </w:r>
      <w:r w:rsidR="00E42940">
        <w:rPr>
          <w:rFonts w:ascii="Times New Roman" w:hAnsi="Times New Roman" w:cs="Times New Roman"/>
          <w:szCs w:val="21"/>
        </w:rPr>
        <w:t xml:space="preserve">the leaked RF and the </w:t>
      </w:r>
      <w:r w:rsidR="00907BD2">
        <w:rPr>
          <w:rFonts w:ascii="Times New Roman" w:hAnsi="Times New Roman" w:cs="Times New Roman" w:hint="eastAsia"/>
          <w:szCs w:val="21"/>
        </w:rPr>
        <w:t>phase-reversed RF</w:t>
      </w:r>
      <w:r w:rsidR="00907BD2">
        <w:rPr>
          <w:rFonts w:ascii="Times New Roman" w:hAnsi="Times New Roman" w:cs="Times New Roman"/>
          <w:szCs w:val="21"/>
        </w:rPr>
        <w:t xml:space="preserve"> </w:t>
      </w:r>
      <w:r w:rsidR="00907BD2">
        <w:rPr>
          <w:rFonts w:ascii="Times New Roman" w:hAnsi="Times New Roman" w:cs="Times New Roman" w:hint="eastAsia"/>
          <w:szCs w:val="21"/>
        </w:rPr>
        <w:t>signal</w:t>
      </w:r>
      <w:r w:rsidR="00E42940">
        <w:rPr>
          <w:rFonts w:ascii="Times New Roman" w:hAnsi="Times New Roman" w:cs="Times New Roman"/>
          <w:szCs w:val="21"/>
        </w:rPr>
        <w:t xml:space="preserve"> have</w:t>
      </w:r>
      <w:r w:rsidR="00E42940" w:rsidRPr="00EB1B39">
        <w:rPr>
          <w:rFonts w:ascii="Times New Roman" w:hAnsi="Times New Roman" w:cs="Times New Roman"/>
          <w:szCs w:val="21"/>
        </w:rPr>
        <w:t xml:space="preserve"> the same frequency</w:t>
      </w:r>
      <w:r w:rsidR="00E42940">
        <w:rPr>
          <w:rFonts w:ascii="Times New Roman" w:hAnsi="Times New Roman" w:cs="Times New Roman"/>
          <w:szCs w:val="21"/>
        </w:rPr>
        <w:t>,</w:t>
      </w:r>
      <w:r w:rsidR="00E42940" w:rsidRPr="00EB1B39">
        <w:rPr>
          <w:rFonts w:ascii="Times New Roman" w:hAnsi="Times New Roman" w:cs="Times New Roman"/>
          <w:szCs w:val="21"/>
        </w:rPr>
        <w:t xml:space="preserve"> </w:t>
      </w:r>
      <w:r w:rsidR="00E42940">
        <w:rPr>
          <w:rFonts w:ascii="Times New Roman" w:hAnsi="Times New Roman" w:cs="Times New Roman" w:hint="eastAsia"/>
          <w:szCs w:val="21"/>
        </w:rPr>
        <w:t xml:space="preserve">they </w:t>
      </w:r>
      <w:r w:rsidR="00214B0B" w:rsidRPr="00EB1B39">
        <w:rPr>
          <w:rFonts w:ascii="Times New Roman" w:hAnsi="Times New Roman" w:cs="Times New Roman"/>
          <w:szCs w:val="21"/>
        </w:rPr>
        <w:t>can</w:t>
      </w:r>
      <w:r w:rsidR="001D152E" w:rsidRPr="00EB1B39">
        <w:rPr>
          <w:rFonts w:ascii="Times New Roman" w:hAnsi="Times New Roman" w:cs="Times New Roman"/>
          <w:szCs w:val="21"/>
        </w:rPr>
        <w:t xml:space="preserve">not be </w:t>
      </w:r>
      <w:r w:rsidR="00524F89" w:rsidRPr="00EB1B39">
        <w:rPr>
          <w:rFonts w:ascii="Times New Roman" w:hAnsi="Times New Roman" w:cs="Times New Roman"/>
          <w:szCs w:val="21"/>
        </w:rPr>
        <w:t>separated from each other</w:t>
      </w:r>
      <w:r w:rsidR="00214B0B" w:rsidRPr="00EB1B39">
        <w:rPr>
          <w:rFonts w:ascii="Times New Roman" w:hAnsi="Times New Roman" w:cs="Times New Roman"/>
          <w:szCs w:val="21"/>
        </w:rPr>
        <w:t>.</w:t>
      </w:r>
      <w:r w:rsidR="007B43F7" w:rsidRPr="00EB1B39">
        <w:rPr>
          <w:rFonts w:ascii="Times New Roman" w:hAnsi="Times New Roman" w:cs="Times New Roman"/>
          <w:szCs w:val="21"/>
        </w:rPr>
        <w:t xml:space="preserve"> In this case, the loss of the signal passing through the mixer depends on the phase difference between the </w:t>
      </w:r>
      <w:r w:rsidR="00D96531">
        <w:rPr>
          <w:rFonts w:ascii="Times New Roman" w:hAnsi="Times New Roman" w:cs="Times New Roman" w:hint="eastAsia"/>
          <w:szCs w:val="21"/>
        </w:rPr>
        <w:t>phase-reversed</w:t>
      </w:r>
      <w:r w:rsidR="007B43F7" w:rsidRPr="00EB1B39">
        <w:rPr>
          <w:rFonts w:ascii="Times New Roman" w:hAnsi="Times New Roman" w:cs="Times New Roman"/>
          <w:szCs w:val="21"/>
        </w:rPr>
        <w:t xml:space="preserve"> one and the </w:t>
      </w:r>
      <w:r w:rsidR="00D96531">
        <w:rPr>
          <w:rFonts w:ascii="Times New Roman" w:hAnsi="Times New Roman" w:cs="Times New Roman"/>
          <w:szCs w:val="21"/>
        </w:rPr>
        <w:t xml:space="preserve">leaked </w:t>
      </w:r>
      <w:r w:rsidR="007B43F7" w:rsidRPr="00EB1B39">
        <w:rPr>
          <w:rFonts w:ascii="Times New Roman" w:hAnsi="Times New Roman" w:cs="Times New Roman"/>
          <w:szCs w:val="21"/>
        </w:rPr>
        <w:t>one. The minimum loss</w:t>
      </w:r>
      <w:r w:rsidR="006A29CD" w:rsidRPr="00EB1B39">
        <w:rPr>
          <w:rFonts w:ascii="Times New Roman" w:hAnsi="Times New Roman" w:cs="Times New Roman"/>
          <w:szCs w:val="21"/>
        </w:rPr>
        <w:t xml:space="preserve"> </w:t>
      </w:r>
      <w:r w:rsidR="007B43F7" w:rsidRPr="00EB1B39">
        <w:rPr>
          <w:rFonts w:ascii="Times New Roman" w:hAnsi="Times New Roman" w:cs="Times New Roman"/>
          <w:szCs w:val="21"/>
        </w:rPr>
        <w:t xml:space="preserve">is </w:t>
      </w:r>
      <w:r w:rsidR="00D96531">
        <w:rPr>
          <w:rFonts w:ascii="Times New Roman" w:hAnsi="Times New Roman" w:cs="Times New Roman" w:hint="eastAsia"/>
          <w:szCs w:val="21"/>
        </w:rPr>
        <w:t xml:space="preserve">realized </w:t>
      </w:r>
      <w:r w:rsidR="007B43F7" w:rsidRPr="00EB1B39">
        <w:rPr>
          <w:rFonts w:ascii="Times New Roman" w:hAnsi="Times New Roman" w:cs="Times New Roman"/>
          <w:szCs w:val="21"/>
        </w:rPr>
        <w:t>when the two parts have the same phase</w:t>
      </w:r>
      <w:r w:rsidR="00D96531">
        <w:rPr>
          <w:rFonts w:ascii="Times New Roman" w:hAnsi="Times New Roman" w:cs="Times New Roman"/>
          <w:szCs w:val="21"/>
        </w:rPr>
        <w:t>.</w:t>
      </w:r>
      <w:r w:rsidR="00183032" w:rsidRPr="00EB1B39">
        <w:rPr>
          <w:rFonts w:ascii="Times New Roman" w:hAnsi="Times New Roman" w:cs="Times New Roman"/>
          <w:szCs w:val="21"/>
        </w:rPr>
        <w:t xml:space="preserve"> </w:t>
      </w:r>
      <w:r w:rsidR="009E2FF3">
        <w:rPr>
          <w:rFonts w:ascii="Times New Roman" w:hAnsi="Times New Roman" w:cs="Times New Roman" w:hint="eastAsia"/>
          <w:szCs w:val="21"/>
        </w:rPr>
        <w:t>As a result</w:t>
      </w:r>
      <w:r w:rsidR="00F71F90">
        <w:rPr>
          <w:rFonts w:ascii="Times New Roman" w:hAnsi="Times New Roman" w:cs="Times New Roman" w:hint="eastAsia"/>
          <w:szCs w:val="21"/>
        </w:rPr>
        <w:t>,</w:t>
      </w:r>
      <w:r w:rsidR="00F71F90">
        <w:rPr>
          <w:rFonts w:ascii="Times New Roman" w:hAnsi="Times New Roman" w:cs="Times New Roman"/>
          <w:szCs w:val="21"/>
        </w:rPr>
        <w:t xml:space="preserve"> </w:t>
      </w:r>
      <w:r w:rsidR="00F71F90">
        <w:rPr>
          <w:rFonts w:ascii="Times New Roman" w:hAnsi="Times New Roman" w:cs="Times New Roman" w:hint="eastAsia"/>
          <w:szCs w:val="21"/>
        </w:rPr>
        <w:t>the signal before</w:t>
      </w:r>
      <w:r w:rsidR="00F71F90">
        <w:rPr>
          <w:rFonts w:ascii="Times New Roman" w:hAnsi="Times New Roman" w:cs="Times New Roman"/>
          <w:szCs w:val="21"/>
        </w:rPr>
        <w:t xml:space="preserve"> </w:t>
      </w:r>
      <w:r w:rsidR="00F71F90">
        <w:rPr>
          <w:rFonts w:ascii="Times New Roman" w:hAnsi="Times New Roman" w:cs="Times New Roman" w:hint="eastAsia"/>
          <w:szCs w:val="21"/>
        </w:rPr>
        <w:t xml:space="preserve">and after the parametric </w:t>
      </w:r>
      <w:proofErr w:type="gramStart"/>
      <w:r w:rsidR="00F71F90">
        <w:rPr>
          <w:rFonts w:ascii="Times New Roman" w:hAnsi="Times New Roman" w:cs="Times New Roman" w:hint="eastAsia"/>
          <w:szCs w:val="21"/>
        </w:rPr>
        <w:t>process are</w:t>
      </w:r>
      <w:proofErr w:type="gramEnd"/>
      <w:r w:rsidR="00F71F90">
        <w:rPr>
          <w:rFonts w:ascii="Times New Roman" w:hAnsi="Times New Roman" w:cs="Times New Roman" w:hint="eastAsia"/>
          <w:szCs w:val="21"/>
        </w:rPr>
        <w:t xml:space="preserve"> the same,</w:t>
      </w:r>
      <w:r w:rsidR="00F71F90">
        <w:rPr>
          <w:rFonts w:ascii="Times New Roman" w:hAnsi="Times New Roman" w:cs="Times New Roman"/>
          <w:szCs w:val="21"/>
        </w:rPr>
        <w:t xml:space="preserve"> </w:t>
      </w:r>
      <w:r w:rsidR="00F71F90">
        <w:rPr>
          <w:rFonts w:ascii="Times New Roman" w:hAnsi="Times New Roman" w:cs="Times New Roman" w:hint="eastAsia"/>
          <w:szCs w:val="21"/>
        </w:rPr>
        <w:t xml:space="preserve">which means phase of the </w:t>
      </w:r>
      <w:r w:rsidR="00F71F90">
        <w:rPr>
          <w:rFonts w:ascii="Times New Roman" w:hAnsi="Times New Roman" w:cs="Times New Roman" w:hint="eastAsia"/>
          <w:szCs w:val="21"/>
        </w:rPr>
        <w:lastRenderedPageBreak/>
        <w:t xml:space="preserve">oscillating microwave signal is either </w:t>
      </w:r>
      <w:r w:rsidR="00F71F90">
        <w:rPr>
          <w:rFonts w:ascii="Times New Roman" w:hAnsi="Times New Roman" w:cs="Times New Roman"/>
          <w:szCs w:val="21"/>
        </w:rPr>
        <w:t xml:space="preserve">0 </w:t>
      </w:r>
      <w:r w:rsidR="00F71F90">
        <w:rPr>
          <w:rFonts w:ascii="Times New Roman" w:hAnsi="Times New Roman" w:cs="Times New Roman" w:hint="eastAsia"/>
          <w:szCs w:val="21"/>
        </w:rPr>
        <w:t xml:space="preserve">or </w:t>
      </w:r>
      <w:r w:rsidR="00F71F90" w:rsidRPr="00EB1B39">
        <w:rPr>
          <w:rFonts w:ascii="Times New Roman" w:hAnsi="Times New Roman" w:cs="Times New Roman"/>
          <w:szCs w:val="21"/>
        </w:rPr>
        <w:t>π</w:t>
      </w:r>
      <w:r w:rsidR="00F71F90">
        <w:rPr>
          <w:rFonts w:ascii="Times New Roman" w:hAnsi="Times New Roman" w:cs="Times New Roman"/>
          <w:szCs w:val="21"/>
        </w:rPr>
        <w:t xml:space="preserve">. </w:t>
      </w:r>
      <w:r w:rsidR="000E1185" w:rsidRPr="00EB1B39">
        <w:rPr>
          <w:rFonts w:ascii="Times New Roman" w:hAnsi="Times New Roman" w:cs="Times New Roman"/>
          <w:szCs w:val="21"/>
        </w:rPr>
        <w:t xml:space="preserve">The </w:t>
      </w:r>
      <w:r w:rsidR="00D96531" w:rsidRPr="00EB1B39">
        <w:rPr>
          <w:rFonts w:ascii="Times New Roman" w:hAnsi="Times New Roman" w:cs="Times New Roman"/>
          <w:szCs w:val="21"/>
        </w:rPr>
        <w:t>binary</w:t>
      </w:r>
      <w:r w:rsidR="00D96531">
        <w:rPr>
          <w:rFonts w:ascii="Times New Roman" w:hAnsi="Times New Roman" w:cs="Times New Roman"/>
          <w:szCs w:val="21"/>
        </w:rPr>
        <w:t>-</w:t>
      </w:r>
      <w:r w:rsidR="000E1185" w:rsidRPr="00EB1B39">
        <w:rPr>
          <w:rFonts w:ascii="Times New Roman" w:hAnsi="Times New Roman" w:cs="Times New Roman"/>
          <w:szCs w:val="21"/>
        </w:rPr>
        <w:t xml:space="preserve">phase oscillation then can be used to represent the artificial spin of the Ising machine. </w:t>
      </w:r>
      <w:r w:rsidRPr="00EB1B39">
        <w:rPr>
          <w:rFonts w:ascii="Times New Roman" w:hAnsi="Times New Roman" w:cs="Times New Roman"/>
          <w:szCs w:val="21"/>
        </w:rPr>
        <w:t xml:space="preserve">The </w:t>
      </w:r>
      <w:r w:rsidR="0056406F" w:rsidRPr="00EB1B39">
        <w:rPr>
          <w:rFonts w:ascii="Times New Roman" w:hAnsi="Times New Roman" w:cs="Times New Roman"/>
          <w:szCs w:val="21"/>
        </w:rPr>
        <w:t xml:space="preserve">spin </w:t>
      </w:r>
      <w:r w:rsidR="00AC2BC3" w:rsidRPr="00EB1B39">
        <w:rPr>
          <w:rFonts w:ascii="Times New Roman" w:hAnsi="Times New Roman" w:cs="Times New Roman"/>
          <w:szCs w:val="21"/>
        </w:rPr>
        <w:t>evolution</w:t>
      </w:r>
      <w:r w:rsidRPr="00EB1B39">
        <w:rPr>
          <w:rFonts w:ascii="Times New Roman" w:hAnsi="Times New Roman" w:cs="Times New Roman"/>
          <w:szCs w:val="21"/>
        </w:rPr>
        <w:t xml:space="preserve"> in the proposed optoelectronic cavity </w:t>
      </w:r>
      <w:r w:rsidR="00AC2BC3" w:rsidRPr="00EB1B39">
        <w:rPr>
          <w:rFonts w:ascii="Times New Roman" w:hAnsi="Times New Roman" w:cs="Times New Roman"/>
          <w:szCs w:val="21"/>
        </w:rPr>
        <w:t xml:space="preserve">can be described as </w:t>
      </w:r>
      <w:r w:rsidR="000D3AEE">
        <w:rPr>
          <w:rFonts w:ascii="Times New Roman" w:hAnsi="Times New Roman" w:cs="Times New Roman"/>
          <w:szCs w:val="21"/>
        </w:rPr>
        <w:t>(</w:t>
      </w:r>
      <w:r w:rsidR="00D46E1E" w:rsidRPr="009E2FF3">
        <w:rPr>
          <w:rFonts w:ascii="Times New Roman" w:hAnsi="Times New Roman" w:cs="Times New Roman"/>
          <w:i/>
          <w:iCs/>
          <w:szCs w:val="21"/>
        </w:rPr>
        <w:t>28, 32</w:t>
      </w:r>
      <w:r w:rsidR="000D3AEE">
        <w:rPr>
          <w:rFonts w:ascii="Times New Roman" w:hAnsi="Times New Roman" w:cs="Times New Roman"/>
          <w:szCs w:val="21"/>
        </w:rPr>
        <w:t>)</w:t>
      </w:r>
    </w:p>
    <w:p w14:paraId="5F81A63F" w14:textId="4813E3F1" w:rsidR="00AC2BC3" w:rsidRPr="00EB1B39" w:rsidRDefault="00AC2BC3" w:rsidP="005026B5">
      <w:pPr>
        <w:pStyle w:val="MTDisplayEquation"/>
        <w:jc w:val="right"/>
        <w:rPr>
          <w:rFonts w:ascii="Times New Roman" w:hAnsi="Times New Roman" w:cs="Times New Roman"/>
          <w:color w:val="auto"/>
          <w:szCs w:val="21"/>
        </w:rPr>
      </w:pPr>
      <w:r w:rsidRPr="00EB1B39">
        <w:rPr>
          <w:rFonts w:ascii="Times New Roman" w:hAnsi="Times New Roman" w:cs="Times New Roman"/>
          <w:szCs w:val="21"/>
        </w:rPr>
        <w:tab/>
      </w:r>
      <w:r w:rsidR="00F71F90" w:rsidRPr="00EB1B39">
        <w:rPr>
          <w:rFonts w:ascii="Times New Roman" w:hAnsi="Times New Roman" w:cs="Times New Roman"/>
          <w:position w:val="-32"/>
          <w:szCs w:val="21"/>
        </w:rPr>
        <w:object w:dxaOrig="5920" w:dyaOrig="780" w14:anchorId="5A590F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75pt;height:37.55pt" o:ole="">
            <v:imagedata r:id="rId10" o:title=""/>
          </v:shape>
          <o:OLEObject Type="Embed" ProgID="Equation.DSMT4" ShapeID="_x0000_i1025" DrawAspect="Content" ObjectID="_1661866684" r:id="rId11"/>
        </w:object>
      </w:r>
      <w:r w:rsidR="005026B5" w:rsidRPr="00EB1B39">
        <w:rPr>
          <w:rFonts w:ascii="Times New Roman" w:hAnsi="Times New Roman" w:cs="Times New Roman"/>
          <w:szCs w:val="21"/>
        </w:rPr>
        <w:tab/>
      </w:r>
      <w:r w:rsidR="005026B5" w:rsidRPr="00EB1B39">
        <w:rPr>
          <w:rFonts w:ascii="Times New Roman" w:hAnsi="Times New Roman" w:cs="Times New Roman"/>
          <w:color w:val="auto"/>
          <w:szCs w:val="21"/>
        </w:rPr>
        <w:t>(</w:t>
      </w:r>
      <w:r w:rsidR="00794249">
        <w:rPr>
          <w:rFonts w:ascii="Times New Roman" w:hAnsi="Times New Roman" w:cs="Times New Roman" w:hint="eastAsia"/>
          <w:color w:val="auto"/>
          <w:szCs w:val="21"/>
        </w:rPr>
        <w:t>S</w:t>
      </w:r>
      <w:r w:rsidR="005026B5" w:rsidRPr="00EB1B39">
        <w:rPr>
          <w:rFonts w:ascii="Times New Roman" w:hAnsi="Times New Roman" w:cs="Times New Roman"/>
          <w:color w:val="auto"/>
          <w:szCs w:val="21"/>
        </w:rPr>
        <w:t>1)</w:t>
      </w:r>
    </w:p>
    <w:p w14:paraId="0BD3A41E" w14:textId="4C73B4D6" w:rsidR="00526B74" w:rsidRPr="00EB1B39" w:rsidRDefault="00AC2BC3" w:rsidP="00AC2BC3">
      <w:pPr>
        <w:rPr>
          <w:rFonts w:ascii="Times New Roman" w:hAnsi="Times New Roman" w:cs="Times New Roman"/>
          <w:szCs w:val="21"/>
        </w:rPr>
      </w:pPr>
      <w:r w:rsidRPr="00EB1B39">
        <w:rPr>
          <w:rFonts w:ascii="Times New Roman" w:hAnsi="Times New Roman" w:cs="Times New Roman"/>
          <w:szCs w:val="21"/>
        </w:rPr>
        <w:t xml:space="preserve">where </w:t>
      </w:r>
      <w:r w:rsidRPr="00EB1B39">
        <w:rPr>
          <w:rFonts w:ascii="Times New Roman" w:hAnsi="Times New Roman" w:cs="Times New Roman"/>
          <w:i/>
          <w:szCs w:val="21"/>
        </w:rPr>
        <w:t xml:space="preserve">s(t) </w:t>
      </w:r>
      <w:r w:rsidRPr="00EB1B39">
        <w:rPr>
          <w:rFonts w:ascii="Times New Roman" w:hAnsi="Times New Roman" w:cs="Times New Roman"/>
          <w:szCs w:val="21"/>
        </w:rPr>
        <w:t xml:space="preserve">is the oscillating signal, </w:t>
      </w:r>
      <w:bookmarkStart w:id="0" w:name="OLE_LINK5"/>
      <w:bookmarkStart w:id="1" w:name="OLE_LINK6"/>
      <w:r w:rsidRPr="00EB1B39">
        <w:rPr>
          <w:rFonts w:ascii="Times New Roman" w:hAnsi="Times New Roman" w:cs="Times New Roman"/>
          <w:i/>
          <w:iCs/>
          <w:szCs w:val="21"/>
        </w:rPr>
        <w:t>τ</w:t>
      </w:r>
      <w:bookmarkEnd w:id="0"/>
      <w:bookmarkEnd w:id="1"/>
      <w:r w:rsidRPr="00EB1B39">
        <w:rPr>
          <w:rFonts w:ascii="Times New Roman" w:hAnsi="Times New Roman" w:cs="Times New Roman"/>
          <w:szCs w:val="21"/>
        </w:rPr>
        <w:t xml:space="preserve"> is the cavity delay, </w:t>
      </w:r>
      <w:r w:rsidRPr="00EB1B39">
        <w:rPr>
          <w:rFonts w:ascii="Times New Roman" w:hAnsi="Times New Roman" w:cs="Times New Roman"/>
          <w:i/>
          <w:iCs/>
          <w:szCs w:val="21"/>
        </w:rPr>
        <w:t>α</w:t>
      </w:r>
      <w:r w:rsidRPr="00EB1B39">
        <w:rPr>
          <w:rFonts w:ascii="Times New Roman" w:hAnsi="Times New Roman" w:cs="Times New Roman"/>
          <w:szCs w:val="21"/>
        </w:rPr>
        <w:t xml:space="preserve"> is the frequency conversion coefficient of the mixer, </w:t>
      </w:r>
      <w:r w:rsidRPr="00EB1B39">
        <w:rPr>
          <w:rFonts w:ascii="Times New Roman" w:hAnsi="Times New Roman" w:cs="Times New Roman"/>
          <w:i/>
          <w:szCs w:val="21"/>
        </w:rPr>
        <w:t>G</w:t>
      </w:r>
      <w:r w:rsidRPr="00EB1B39">
        <w:rPr>
          <w:rFonts w:ascii="Times New Roman" w:hAnsi="Times New Roman" w:cs="Times New Roman"/>
          <w:i/>
          <w:szCs w:val="21"/>
          <w:vertAlign w:val="subscript"/>
        </w:rPr>
        <w:t>EA</w:t>
      </w:r>
      <w:r w:rsidRPr="00EB1B39">
        <w:rPr>
          <w:rFonts w:ascii="Times New Roman" w:hAnsi="Times New Roman" w:cs="Times New Roman"/>
          <w:i/>
          <w:szCs w:val="21"/>
        </w:rPr>
        <w:t xml:space="preserve"> </w:t>
      </w:r>
      <w:r w:rsidRPr="00EB1B39">
        <w:rPr>
          <w:rFonts w:ascii="Times New Roman" w:hAnsi="Times New Roman" w:cs="Times New Roman"/>
          <w:szCs w:val="21"/>
        </w:rPr>
        <w:t xml:space="preserve">is the power gain of the electrical amplifier, </w:t>
      </w:r>
      <w:r w:rsidRPr="00EB1B39">
        <w:rPr>
          <w:rFonts w:ascii="Times New Roman" w:hAnsi="Times New Roman" w:cs="Times New Roman"/>
          <w:i/>
          <w:szCs w:val="21"/>
        </w:rPr>
        <w:t>R</w:t>
      </w:r>
      <w:r w:rsidRPr="00EB1B39">
        <w:rPr>
          <w:rFonts w:ascii="Times New Roman" w:hAnsi="Times New Roman" w:cs="Times New Roman"/>
          <w:i/>
          <w:szCs w:val="21"/>
          <w:vertAlign w:val="subscript"/>
        </w:rPr>
        <w:t>PD</w:t>
      </w:r>
      <w:r w:rsidRPr="00EB1B39">
        <w:rPr>
          <w:rFonts w:ascii="Times New Roman" w:hAnsi="Times New Roman" w:cs="Times New Roman"/>
          <w:szCs w:val="21"/>
        </w:rPr>
        <w:t xml:space="preserve"> is the responsivity of the PD, </w:t>
      </w:r>
      <w:r w:rsidRPr="00EB1B39">
        <w:rPr>
          <w:rFonts w:ascii="Times New Roman" w:hAnsi="Times New Roman" w:cs="Times New Roman"/>
          <w:i/>
          <w:szCs w:val="21"/>
        </w:rPr>
        <w:t>I</w:t>
      </w:r>
      <w:r w:rsidRPr="00EB1B39">
        <w:rPr>
          <w:rFonts w:ascii="Times New Roman" w:hAnsi="Times New Roman" w:cs="Times New Roman"/>
          <w:i/>
          <w:szCs w:val="21"/>
          <w:vertAlign w:val="subscript"/>
        </w:rPr>
        <w:t>PD</w:t>
      </w:r>
      <w:r w:rsidRPr="00EB1B39">
        <w:rPr>
          <w:rFonts w:ascii="Times New Roman" w:hAnsi="Times New Roman" w:cs="Times New Roman"/>
          <w:szCs w:val="21"/>
        </w:rPr>
        <w:t xml:space="preserve"> is the power that launched into the PD, </w:t>
      </w:r>
      <w:r w:rsidRPr="00EB1B39">
        <w:rPr>
          <w:rFonts w:ascii="Times New Roman" w:hAnsi="Times New Roman" w:cs="Times New Roman"/>
          <w:i/>
          <w:szCs w:val="21"/>
        </w:rPr>
        <w:t>Z</w:t>
      </w:r>
      <w:r w:rsidRPr="00EB1B39">
        <w:rPr>
          <w:rFonts w:ascii="Times New Roman" w:hAnsi="Times New Roman" w:cs="Times New Roman"/>
          <w:i/>
          <w:szCs w:val="21"/>
          <w:vertAlign w:val="subscript"/>
        </w:rPr>
        <w:t>PD</w:t>
      </w:r>
      <w:r w:rsidRPr="00EB1B39">
        <w:rPr>
          <w:rFonts w:ascii="Times New Roman" w:hAnsi="Times New Roman" w:cs="Times New Roman"/>
          <w:i/>
          <w:szCs w:val="21"/>
        </w:rPr>
        <w:t xml:space="preserve"> </w:t>
      </w:r>
      <w:r w:rsidRPr="00EB1B39">
        <w:rPr>
          <w:rFonts w:ascii="Times New Roman" w:hAnsi="Times New Roman" w:cs="Times New Roman"/>
          <w:szCs w:val="21"/>
        </w:rPr>
        <w:t xml:space="preserve">is the PD impedance, </w:t>
      </w:r>
      <w:r w:rsidRPr="00EB1B39">
        <w:rPr>
          <w:rFonts w:ascii="Times New Roman" w:hAnsi="Times New Roman" w:cs="Times New Roman"/>
          <w:i/>
          <w:szCs w:val="21"/>
        </w:rPr>
        <w:t>J</w:t>
      </w:r>
      <w:r w:rsidRPr="00EB1B39">
        <w:rPr>
          <w:rFonts w:ascii="Times New Roman" w:hAnsi="Times New Roman" w:cs="Times New Roman"/>
          <w:i/>
          <w:szCs w:val="21"/>
          <w:vertAlign w:val="subscript"/>
        </w:rPr>
        <w:t>1</w:t>
      </w:r>
      <w:r w:rsidR="00820A68" w:rsidRPr="00EB1B39">
        <w:rPr>
          <w:rFonts w:ascii="Times New Roman" w:hAnsi="Times New Roman" w:cs="Times New Roman"/>
          <w:szCs w:val="21"/>
        </w:rPr>
        <w:t xml:space="preserve"> </w:t>
      </w:r>
      <w:r w:rsidRPr="00EB1B39">
        <w:rPr>
          <w:rFonts w:ascii="Times New Roman" w:hAnsi="Times New Roman" w:cs="Times New Roman"/>
          <w:szCs w:val="21"/>
        </w:rPr>
        <w:t xml:space="preserve">is the 1st-order Bessel function of the first kind, </w:t>
      </w:r>
      <w:r w:rsidRPr="00EB1B39">
        <w:rPr>
          <w:rFonts w:ascii="Times New Roman" w:hAnsi="Times New Roman" w:cs="Times New Roman"/>
          <w:i/>
          <w:szCs w:val="21"/>
        </w:rPr>
        <w:t>V</w:t>
      </w:r>
      <w:r w:rsidRPr="0068280E">
        <w:rPr>
          <w:rFonts w:ascii="Times New Roman" w:hAnsi="Times New Roman" w:cs="Times New Roman"/>
          <w:i/>
          <w:szCs w:val="21"/>
          <w:vertAlign w:val="subscript"/>
        </w:rPr>
        <w:t>π</w:t>
      </w:r>
      <w:r w:rsidRPr="00EB1B39">
        <w:rPr>
          <w:rFonts w:ascii="Times New Roman" w:hAnsi="Times New Roman" w:cs="Times New Roman"/>
          <w:i/>
          <w:szCs w:val="21"/>
        </w:rPr>
        <w:t xml:space="preserve"> </w:t>
      </w:r>
      <w:r w:rsidRPr="00EB1B39">
        <w:rPr>
          <w:rFonts w:ascii="Times New Roman" w:hAnsi="Times New Roman" w:cs="Times New Roman"/>
          <w:szCs w:val="21"/>
        </w:rPr>
        <w:t xml:space="preserve">is the half-wave voltage of the modulator, </w:t>
      </w:r>
      <m:oMath>
        <m:r>
          <w:rPr>
            <w:rFonts w:ascii="Cambria Math" w:hAnsi="Cambria Math" w:cs="Times New Roman"/>
            <w:szCs w:val="21"/>
          </w:rPr>
          <m:t>p</m:t>
        </m:r>
        <m:d>
          <m:dPr>
            <m:ctrlPr>
              <w:rPr>
                <w:rFonts w:ascii="Cambria Math" w:hAnsi="Cambria Math" w:cs="Times New Roman"/>
                <w:i/>
                <w:szCs w:val="21"/>
              </w:rPr>
            </m:ctrlPr>
          </m:dPr>
          <m:e>
            <m:r>
              <w:rPr>
                <w:rFonts w:ascii="Cambria Math" w:hAnsi="Cambria Math" w:cs="Times New Roman"/>
                <w:szCs w:val="21"/>
              </w:rPr>
              <m:t>t</m:t>
            </m:r>
          </m:e>
        </m:d>
        <m:r>
          <w:rPr>
            <w:rFonts w:ascii="Cambria Math" w:hAnsi="Cambria Math" w:cs="Times New Roman"/>
            <w:szCs w:val="21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szCs w:val="21"/>
              </w:rPr>
            </m:ctrlPr>
          </m:sSupPr>
          <m:e>
            <m:r>
              <w:rPr>
                <w:rFonts w:ascii="Cambria Math" w:hAnsi="Cambria Math" w:cs="Times New Roman"/>
                <w:szCs w:val="21"/>
              </w:rPr>
              <m:t>e</m:t>
            </m:r>
          </m:e>
          <m:sup>
            <m:r>
              <w:rPr>
                <w:rFonts w:ascii="Cambria Math" w:hAnsi="Cambria Math" w:cs="Times New Roman"/>
                <w:szCs w:val="21"/>
              </w:rPr>
              <m:t>i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1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Cs w:val="21"/>
                  </w:rPr>
                  <m:t>LO</m:t>
                </m:r>
              </m:sub>
            </m:sSub>
            <m:r>
              <w:rPr>
                <w:rFonts w:ascii="Cambria Math" w:hAnsi="Cambria Math" w:cs="Times New Roman"/>
                <w:szCs w:val="21"/>
              </w:rPr>
              <m:t>t</m:t>
            </m:r>
          </m:sup>
        </m:sSup>
      </m:oMath>
      <w:r w:rsidRPr="00EB1B39">
        <w:rPr>
          <w:rFonts w:ascii="Times New Roman" w:hAnsi="Times New Roman" w:cs="Times New Roman"/>
          <w:szCs w:val="21"/>
        </w:rPr>
        <w:t xml:space="preserve"> is the external microwave signal</w:t>
      </w:r>
      <w:r w:rsidR="0081156D">
        <w:rPr>
          <w:rFonts w:ascii="Times New Roman" w:hAnsi="Times New Roman" w:cs="Times New Roman" w:hint="eastAsia"/>
          <w:szCs w:val="21"/>
        </w:rPr>
        <w:t xml:space="preserve"> </w:t>
      </w:r>
      <w:r w:rsidR="007C1C49" w:rsidRPr="00EB1B39">
        <w:rPr>
          <w:rFonts w:ascii="Times New Roman" w:hAnsi="Times New Roman" w:cs="Times New Roman"/>
          <w:szCs w:val="21"/>
        </w:rPr>
        <w:t xml:space="preserve">with fixed amplitude </w:t>
      </w:r>
      <w:r w:rsidR="00F44AC6" w:rsidRPr="008664B2">
        <w:rPr>
          <w:rFonts w:ascii="Times New Roman" w:hAnsi="Times New Roman" w:cs="Times New Roman"/>
          <w:i/>
          <w:iCs/>
          <w:szCs w:val="21"/>
        </w:rPr>
        <w:t>A</w:t>
      </w:r>
      <w:r w:rsidR="00F44AC6">
        <w:rPr>
          <w:rFonts w:ascii="Times New Roman" w:hAnsi="Times New Roman" w:cs="Times New Roman"/>
          <w:szCs w:val="21"/>
        </w:rPr>
        <w:t xml:space="preserve"> </w:t>
      </w:r>
      <w:r w:rsidR="007C1C49" w:rsidRPr="00EB1B39">
        <w:rPr>
          <w:rFonts w:ascii="Times New Roman" w:hAnsi="Times New Roman" w:cs="Times New Roman"/>
          <w:szCs w:val="21"/>
        </w:rPr>
        <w:t>and frequency</w:t>
      </w:r>
      <w:r w:rsidR="00F44AC6">
        <w:rPr>
          <w:rFonts w:ascii="Times New Roman" w:hAnsi="Times New Roman" w:cs="Times New Roman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ω</m:t>
            </m:r>
          </m:e>
          <m:sub>
            <m:r>
              <w:rPr>
                <w:rFonts w:ascii="Cambria Math" w:hAnsi="Cambria Math" w:cs="Times New Roman"/>
                <w:szCs w:val="21"/>
              </w:rPr>
              <m:t>LO</m:t>
            </m:r>
          </m:sub>
        </m:sSub>
      </m:oMath>
      <w:r w:rsidRPr="00EB1B39">
        <w:rPr>
          <w:rFonts w:ascii="Times New Roman" w:hAnsi="Times New Roman" w:cs="Times New Roman"/>
          <w:szCs w:val="21"/>
        </w:rPr>
        <w:t xml:space="preserve">, </w:t>
      </w:r>
      <w:r w:rsidRPr="00EB1B39">
        <w:rPr>
          <w:rFonts w:ascii="Times New Roman" w:hAnsi="Times New Roman" w:cs="Times New Roman"/>
          <w:i/>
          <w:szCs w:val="21"/>
        </w:rPr>
        <w:t xml:space="preserve">γ </w:t>
      </w:r>
      <w:r w:rsidRPr="00EB1B39">
        <w:rPr>
          <w:rFonts w:ascii="Times New Roman" w:hAnsi="Times New Roman" w:cs="Times New Roman"/>
          <w:szCs w:val="21"/>
        </w:rPr>
        <w:t xml:space="preserve">is the signal leakage coefficient of the mixer, and </w:t>
      </w:r>
      <w:r w:rsidRPr="00EB1B39">
        <w:rPr>
          <w:rFonts w:ascii="Times New Roman" w:hAnsi="Times New Roman" w:cs="Times New Roman"/>
          <w:i/>
          <w:szCs w:val="21"/>
        </w:rPr>
        <w:t>n(t)</w:t>
      </w:r>
      <w:r w:rsidRPr="00EB1B39">
        <w:rPr>
          <w:rFonts w:ascii="Times New Roman" w:hAnsi="Times New Roman" w:cs="Times New Roman"/>
          <w:szCs w:val="21"/>
        </w:rPr>
        <w:t xml:space="preserve"> is the </w:t>
      </w:r>
      <w:r w:rsidR="008D13C8">
        <w:rPr>
          <w:rFonts w:ascii="Times New Roman" w:hAnsi="Times New Roman" w:cs="Times New Roman" w:hint="eastAsia"/>
          <w:szCs w:val="21"/>
        </w:rPr>
        <w:t>link</w:t>
      </w:r>
      <w:r w:rsidR="008D13C8">
        <w:rPr>
          <w:rFonts w:ascii="Times New Roman" w:hAnsi="Times New Roman" w:cs="Times New Roman"/>
          <w:szCs w:val="21"/>
        </w:rPr>
        <w:t xml:space="preserve"> </w:t>
      </w:r>
      <w:r w:rsidRPr="00EB1B39">
        <w:rPr>
          <w:rFonts w:ascii="Times New Roman" w:hAnsi="Times New Roman" w:cs="Times New Roman"/>
          <w:szCs w:val="21"/>
        </w:rPr>
        <w:t>noise which includes thermal noise</w:t>
      </w:r>
      <w:r w:rsidR="00820A68" w:rsidRPr="00EB1B39">
        <w:rPr>
          <w:rFonts w:ascii="Times New Roman" w:hAnsi="Times New Roman" w:cs="Times New Roman"/>
          <w:szCs w:val="21"/>
        </w:rPr>
        <w:t xml:space="preserve"> and</w:t>
      </w:r>
      <w:r w:rsidRPr="00EB1B39">
        <w:rPr>
          <w:rFonts w:ascii="Times New Roman" w:hAnsi="Times New Roman" w:cs="Times New Roman"/>
          <w:szCs w:val="21"/>
        </w:rPr>
        <w:t xml:space="preserve"> shot noise. </w:t>
      </w:r>
      <w:r w:rsidR="005F7570" w:rsidRPr="00EB1B39">
        <w:rPr>
          <w:rFonts w:ascii="Times New Roman" w:hAnsi="Times New Roman" w:cs="Times New Roman"/>
          <w:szCs w:val="21"/>
        </w:rPr>
        <w:t>In the OEPO, o</w:t>
      </w:r>
      <w:r w:rsidRPr="00EB1B39">
        <w:rPr>
          <w:rFonts w:ascii="Times New Roman" w:hAnsi="Times New Roman" w:cs="Times New Roman"/>
          <w:szCs w:val="21"/>
        </w:rPr>
        <w:t>scillat</w:t>
      </w:r>
      <w:r w:rsidR="002719EE" w:rsidRPr="00EB1B39">
        <w:rPr>
          <w:rFonts w:ascii="Times New Roman" w:hAnsi="Times New Roman" w:cs="Times New Roman"/>
          <w:szCs w:val="21"/>
        </w:rPr>
        <w:t>ion</w:t>
      </w:r>
      <w:r w:rsidRPr="00EB1B39">
        <w:rPr>
          <w:rFonts w:ascii="Times New Roman" w:hAnsi="Times New Roman" w:cs="Times New Roman"/>
          <w:szCs w:val="21"/>
        </w:rPr>
        <w:t xml:space="preserve"> starts from noise and the noise iterates in the cavity </w:t>
      </w:r>
      <w:r w:rsidR="00920A76" w:rsidRPr="00EB1B39">
        <w:rPr>
          <w:rFonts w:ascii="Times New Roman" w:hAnsi="Times New Roman" w:cs="Times New Roman"/>
          <w:szCs w:val="21"/>
        </w:rPr>
        <w:t xml:space="preserve">after </w:t>
      </w:r>
      <w:r w:rsidRPr="00EB1B39">
        <w:rPr>
          <w:rFonts w:ascii="Times New Roman" w:hAnsi="Times New Roman" w:cs="Times New Roman"/>
          <w:szCs w:val="21"/>
        </w:rPr>
        <w:t xml:space="preserve">each roundtrip and obtains constructive or destructive interference. With enough cavity gain, the interference finally gets stable and oscillator outputs the desired microwave signal. </w:t>
      </w:r>
    </w:p>
    <w:p w14:paraId="552DD85B" w14:textId="1922A40A" w:rsidR="008E4B54" w:rsidRPr="00EB1FEE" w:rsidRDefault="00AC2BC3" w:rsidP="00EB1FEE">
      <w:pPr>
        <w:ind w:firstLineChars="100" w:firstLine="210"/>
        <w:rPr>
          <w:rFonts w:ascii="Times New Roman" w:hAnsi="Times New Roman" w:cs="Times New Roman"/>
          <w:szCs w:val="21"/>
        </w:rPr>
      </w:pPr>
      <w:r w:rsidRPr="00EB1B39">
        <w:rPr>
          <w:rFonts w:ascii="Times New Roman" w:hAnsi="Times New Roman" w:cs="Times New Roman"/>
          <w:szCs w:val="21"/>
        </w:rPr>
        <w:t xml:space="preserve">Here, we run a simulation with Matlab. The </w:t>
      </w:r>
      <w:r w:rsidR="00A83A03" w:rsidRPr="00EB1B39">
        <w:rPr>
          <w:rFonts w:ascii="Times New Roman" w:hAnsi="Times New Roman" w:cs="Times New Roman"/>
          <w:szCs w:val="21"/>
        </w:rPr>
        <w:t>simulation is run at baseband</w:t>
      </w:r>
      <w:r w:rsidR="00A83A03">
        <w:rPr>
          <w:rFonts w:ascii="Times New Roman" w:hAnsi="Times New Roman" w:cs="Times New Roman" w:hint="eastAsia"/>
          <w:szCs w:val="21"/>
        </w:rPr>
        <w:t xml:space="preserve"> and </w:t>
      </w:r>
      <w:r w:rsidRPr="00EB1B39">
        <w:rPr>
          <w:rFonts w:ascii="Times New Roman" w:hAnsi="Times New Roman" w:cs="Times New Roman"/>
          <w:szCs w:val="21"/>
        </w:rPr>
        <w:t xml:space="preserve">parameters are modeled as follows: </w:t>
      </w:r>
      <m:oMath>
        <m:r>
          <w:rPr>
            <w:rFonts w:ascii="Cambria Math" w:hAnsi="Cambria Math" w:cs="Times New Roman"/>
            <w:szCs w:val="21"/>
          </w:rPr>
          <m:t>α=0.4</m:t>
        </m:r>
      </m:oMath>
      <w:r w:rsidRPr="00EB1B39">
        <w:rPr>
          <w:rFonts w:ascii="Times New Roman" w:hAnsi="Times New Roman" w:cs="Times New Roman"/>
          <w:i/>
          <w:iCs/>
          <w:szCs w:val="2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G</m:t>
            </m:r>
          </m:e>
          <m:sub>
            <m:r>
              <w:rPr>
                <w:rFonts w:ascii="Cambria Math" w:hAnsi="Cambria Math" w:cs="Times New Roman"/>
                <w:szCs w:val="21"/>
              </w:rPr>
              <m:t>EA</m:t>
            </m:r>
          </m:sub>
        </m:sSub>
        <m:r>
          <w:rPr>
            <w:rFonts w:ascii="Cambria Math" w:hAnsi="Cambria Math" w:cs="Times New Roman"/>
            <w:szCs w:val="21"/>
          </w:rPr>
          <m:t>=40</m:t>
        </m:r>
      </m:oMath>
      <w:r w:rsidRPr="00EB1B39">
        <w:rPr>
          <w:rFonts w:ascii="Times New Roman" w:hAnsi="Times New Roman" w:cs="Times New Roman"/>
          <w:i/>
          <w:iCs/>
          <w:szCs w:val="21"/>
        </w:rPr>
        <w:t xml:space="preserve"> dB,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R</m:t>
            </m:r>
          </m:e>
          <m:sub>
            <m:r>
              <w:rPr>
                <w:rFonts w:ascii="Cambria Math" w:hAnsi="Cambria Math" w:cs="Times New Roman"/>
                <w:szCs w:val="21"/>
              </w:rPr>
              <m:t>PD</m:t>
            </m:r>
          </m:sub>
        </m:sSub>
        <m:r>
          <w:rPr>
            <w:rFonts w:ascii="Cambria Math" w:hAnsi="Cambria Math" w:cs="Times New Roman"/>
            <w:szCs w:val="21"/>
          </w:rPr>
          <m:t>=1</m:t>
        </m:r>
      </m:oMath>
      <w:r w:rsidRPr="00EB1B39">
        <w:rPr>
          <w:rFonts w:ascii="Times New Roman" w:hAnsi="Times New Roman" w:cs="Times New Roman"/>
          <w:i/>
          <w:iCs/>
          <w:szCs w:val="21"/>
        </w:rPr>
        <w:t xml:space="preserve"> A/W,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I</m:t>
            </m:r>
          </m:e>
          <m:sub>
            <m:r>
              <w:rPr>
                <w:rFonts w:ascii="Cambria Math" w:hAnsi="Cambria Math" w:cs="Times New Roman"/>
                <w:szCs w:val="21"/>
              </w:rPr>
              <m:t>PD</m:t>
            </m:r>
          </m:sub>
        </m:sSub>
        <m:r>
          <w:rPr>
            <w:rFonts w:ascii="Cambria Math" w:hAnsi="Cambria Math" w:cs="Times New Roman"/>
            <w:szCs w:val="21"/>
          </w:rPr>
          <m:t>=6</m:t>
        </m:r>
      </m:oMath>
      <w:r w:rsidRPr="00EB1B39">
        <w:rPr>
          <w:rFonts w:ascii="Times New Roman" w:hAnsi="Times New Roman" w:cs="Times New Roman"/>
          <w:i/>
          <w:iCs/>
          <w:szCs w:val="21"/>
        </w:rPr>
        <w:t xml:space="preserve"> dBm,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Z</m:t>
            </m:r>
          </m:e>
          <m:sub>
            <m:r>
              <w:rPr>
                <w:rFonts w:ascii="Cambria Math" w:hAnsi="Cambria Math" w:cs="Times New Roman"/>
                <w:szCs w:val="21"/>
              </w:rPr>
              <m:t>PD</m:t>
            </m:r>
          </m:sub>
        </m:sSub>
        <m:r>
          <w:rPr>
            <w:rFonts w:ascii="Cambria Math" w:hAnsi="Cambria Math" w:cs="Times New Roman"/>
            <w:szCs w:val="21"/>
          </w:rPr>
          <m:t>=50 Ω</m:t>
        </m:r>
      </m:oMath>
      <w:r w:rsidRPr="00EB1B39">
        <w:rPr>
          <w:rFonts w:ascii="Times New Roman" w:hAnsi="Times New Roman" w:cs="Times New Roman"/>
          <w:i/>
          <w:iCs/>
          <w:szCs w:val="2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V</m:t>
            </m:r>
          </m:e>
          <m:sub>
            <m:r>
              <w:rPr>
                <w:rFonts w:ascii="Cambria Math" w:hAnsi="Cambria Math" w:cs="Times New Roman"/>
                <w:szCs w:val="21"/>
              </w:rPr>
              <m:t>π</m:t>
            </m:r>
          </m:sub>
        </m:sSub>
        <m:r>
          <w:rPr>
            <w:rFonts w:ascii="Cambria Math" w:hAnsi="Cambria Math" w:cs="Times New Roman"/>
            <w:szCs w:val="21"/>
          </w:rPr>
          <m:t>=2π</m:t>
        </m:r>
      </m:oMath>
      <w:r w:rsidRPr="00EB1B39">
        <w:rPr>
          <w:rFonts w:ascii="Times New Roman" w:hAnsi="Times New Roman" w:cs="Times New Roman"/>
          <w:i/>
          <w:iCs/>
          <w:szCs w:val="21"/>
        </w:rPr>
        <w:t xml:space="preserve"> </w:t>
      </w:r>
      <w:r w:rsidRPr="00EB1B39">
        <w:rPr>
          <w:rFonts w:ascii="Times New Roman" w:hAnsi="Times New Roman" w:cs="Times New Roman"/>
          <w:szCs w:val="21"/>
        </w:rPr>
        <w:t>volts</w:t>
      </w:r>
      <w:r w:rsidRPr="00EB1B39">
        <w:rPr>
          <w:rFonts w:ascii="Times New Roman" w:hAnsi="Times New Roman" w:cs="Times New Roman"/>
          <w:i/>
          <w:iCs/>
          <w:szCs w:val="21"/>
        </w:rPr>
        <w:t xml:space="preserve">, </w:t>
      </w:r>
      <w:r w:rsidR="0072139B" w:rsidRPr="00EB1B39">
        <w:rPr>
          <w:rFonts w:ascii="Times New Roman" w:hAnsi="Times New Roman" w:cs="Times New Roman"/>
          <w:i/>
          <w:iCs/>
          <w:szCs w:val="21"/>
        </w:rPr>
        <w:t>p(t)</w:t>
      </w:r>
      <m:oMath>
        <m:r>
          <w:rPr>
            <w:rFonts w:ascii="Cambria Math" w:hAnsi="Cambria Math" w:cs="Times New Roman"/>
            <w:szCs w:val="21"/>
          </w:rPr>
          <m:t>=1</m:t>
        </m:r>
      </m:oMath>
      <w:r w:rsidRPr="00EB1B39">
        <w:rPr>
          <w:rFonts w:ascii="Times New Roman" w:hAnsi="Times New Roman" w:cs="Times New Roman"/>
          <w:i/>
          <w:iCs/>
          <w:szCs w:val="21"/>
        </w:rPr>
        <w:t xml:space="preserve">, </w:t>
      </w:r>
      <m:oMath>
        <m:r>
          <w:rPr>
            <w:rFonts w:ascii="Cambria Math" w:hAnsi="Cambria Math" w:cs="Times New Roman"/>
            <w:szCs w:val="21"/>
          </w:rPr>
          <m:t>γ=0.1</m:t>
        </m:r>
      </m:oMath>
      <w:r w:rsidRPr="00EB1B39">
        <w:rPr>
          <w:rFonts w:ascii="Times New Roman" w:hAnsi="Times New Roman" w:cs="Times New Roman"/>
          <w:szCs w:val="21"/>
        </w:rPr>
        <w:t xml:space="preserve"> and the noise floor is</w:t>
      </w:r>
      <w:r w:rsidR="002719EE" w:rsidRPr="00EB1B39">
        <w:rPr>
          <w:rFonts w:ascii="Times New Roman" w:hAnsi="Times New Roman" w:cs="Times New Roman"/>
          <w:szCs w:val="21"/>
        </w:rPr>
        <w:t xml:space="preserve"> modeled as Gaussian white noise with power spectral density of</w:t>
      </w:r>
      <w:r w:rsidR="0072139B" w:rsidRPr="00EB1B39">
        <w:rPr>
          <w:rFonts w:ascii="Times New Roman" w:hAnsi="Times New Roman" w:cs="Times New Roman"/>
          <w:szCs w:val="21"/>
        </w:rPr>
        <w:t xml:space="preserve"> </w:t>
      </w:r>
      <w:r w:rsidRPr="00EB1B39">
        <w:rPr>
          <w:rFonts w:ascii="Times New Roman" w:hAnsi="Times New Roman" w:cs="Times New Roman"/>
          <w:szCs w:val="21"/>
        </w:rPr>
        <w:t>−1</w:t>
      </w:r>
      <w:r w:rsidR="002719EE" w:rsidRPr="00EB1B39">
        <w:rPr>
          <w:rFonts w:ascii="Times New Roman" w:hAnsi="Times New Roman" w:cs="Times New Roman"/>
          <w:szCs w:val="21"/>
        </w:rPr>
        <w:t>5</w:t>
      </w:r>
      <w:r w:rsidRPr="00EB1B39">
        <w:rPr>
          <w:rFonts w:ascii="Times New Roman" w:hAnsi="Times New Roman" w:cs="Times New Roman"/>
          <w:szCs w:val="21"/>
        </w:rPr>
        <w:t>0 dBm/Hz.</w:t>
      </w:r>
      <w:r w:rsidR="00D01D9F">
        <w:rPr>
          <w:rFonts w:ascii="Times New Roman" w:hAnsi="Times New Roman" w:cs="Times New Roman"/>
          <w:szCs w:val="21"/>
        </w:rPr>
        <w:t xml:space="preserve"> The frequency </w:t>
      </w:r>
      <w:r w:rsidR="00D01D9F">
        <w:rPr>
          <w:rFonts w:ascii="Times New Roman" w:hAnsi="Times New Roman" w:cs="Times New Roman" w:hint="eastAsia"/>
          <w:szCs w:val="21"/>
        </w:rPr>
        <w:t xml:space="preserve">conversion coefficient </w:t>
      </w:r>
      <m:oMath>
        <m:r>
          <w:rPr>
            <w:rFonts w:ascii="Cambria Math" w:hAnsi="Cambria Math" w:cs="Times New Roman"/>
            <w:szCs w:val="21"/>
          </w:rPr>
          <m:t>α=0.4</m:t>
        </m:r>
      </m:oMath>
      <w:r w:rsidR="00D01D9F">
        <w:rPr>
          <w:rFonts w:ascii="Times New Roman" w:hAnsi="Times New Roman" w:cs="Times New Roman" w:hint="eastAsia"/>
          <w:szCs w:val="21"/>
        </w:rPr>
        <w:t xml:space="preserve"> corresponds to a power loss of </w:t>
      </w:r>
      <w:r w:rsidR="00D01D9F">
        <w:rPr>
          <w:rFonts w:ascii="Times New Roman" w:hAnsi="Times New Roman" w:cs="Times New Roman"/>
          <w:szCs w:val="21"/>
        </w:rPr>
        <w:t xml:space="preserve">8 </w:t>
      </w:r>
      <w:r w:rsidR="00D01D9F">
        <w:rPr>
          <w:rFonts w:ascii="Times New Roman" w:hAnsi="Times New Roman" w:cs="Times New Roman" w:hint="eastAsia"/>
          <w:szCs w:val="21"/>
        </w:rPr>
        <w:t>dB</w:t>
      </w:r>
      <w:r w:rsidR="00D01D9F">
        <w:rPr>
          <w:rFonts w:ascii="Times New Roman" w:hAnsi="Times New Roman" w:cs="Times New Roman"/>
          <w:szCs w:val="21"/>
        </w:rPr>
        <w:t xml:space="preserve"> in the mixer.</w:t>
      </w:r>
      <w:r w:rsidR="00464CD7">
        <w:rPr>
          <w:rFonts w:ascii="Times New Roman" w:hAnsi="Times New Roman" w:cs="Times New Roman"/>
          <w:szCs w:val="21"/>
        </w:rPr>
        <w:t xml:space="preserve"> The</w:t>
      </w:r>
      <w:r w:rsidR="00B55015" w:rsidRPr="00EB1B39">
        <w:rPr>
          <w:rFonts w:ascii="Times New Roman" w:hAnsi="Times New Roman" w:cs="Times New Roman"/>
          <w:szCs w:val="21"/>
        </w:rPr>
        <w:t xml:space="preserve"> </w:t>
      </w:r>
      <w:r w:rsidR="00464CD7" w:rsidRPr="00EB1B39">
        <w:rPr>
          <w:rFonts w:ascii="Times New Roman" w:hAnsi="Times New Roman" w:cs="Times New Roman"/>
          <w:szCs w:val="21"/>
        </w:rPr>
        <w:t>leakage coefficient</w:t>
      </w:r>
      <w:r w:rsidR="00464CD7">
        <w:rPr>
          <w:rFonts w:ascii="Times New Roman" w:hAnsi="Times New Roman" w:cs="Times New Roman"/>
          <w:szCs w:val="21"/>
        </w:rPr>
        <w:t xml:space="preserve"> </w:t>
      </w:r>
      <m:oMath>
        <m:r>
          <w:rPr>
            <w:rFonts w:ascii="Cambria Math" w:hAnsi="Cambria Math" w:cs="Times New Roman"/>
            <w:szCs w:val="21"/>
          </w:rPr>
          <m:t>γ=0.1</m:t>
        </m:r>
      </m:oMath>
      <w:r w:rsidR="00464CD7">
        <w:rPr>
          <w:rFonts w:ascii="Times New Roman" w:hAnsi="Times New Roman" w:cs="Times New Roman" w:hint="eastAsia"/>
          <w:szCs w:val="21"/>
        </w:rPr>
        <w:t xml:space="preserve"> corresponds to a power </w:t>
      </w:r>
      <w:r w:rsidR="00464CD7" w:rsidRPr="00EB1B39">
        <w:rPr>
          <w:rFonts w:ascii="Times New Roman" w:hAnsi="Times New Roman" w:cs="Times New Roman"/>
          <w:szCs w:val="21"/>
        </w:rPr>
        <w:t>rejection</w:t>
      </w:r>
      <w:r w:rsidR="00464CD7">
        <w:rPr>
          <w:rFonts w:ascii="Times New Roman" w:hAnsi="Times New Roman" w:cs="Times New Roman"/>
          <w:szCs w:val="21"/>
        </w:rPr>
        <w:t xml:space="preserve"> of 20 dB</w:t>
      </w:r>
      <w:r w:rsidR="00464CD7" w:rsidRPr="00EB1B39">
        <w:rPr>
          <w:rFonts w:ascii="Times New Roman" w:hAnsi="Times New Roman" w:cs="Times New Roman"/>
          <w:szCs w:val="21"/>
        </w:rPr>
        <w:t xml:space="preserve"> between the </w:t>
      </w:r>
      <w:r w:rsidR="00464CD7">
        <w:rPr>
          <w:rFonts w:ascii="Times New Roman" w:hAnsi="Times New Roman" w:cs="Times New Roman" w:hint="eastAsia"/>
          <w:szCs w:val="21"/>
        </w:rPr>
        <w:t xml:space="preserve">leaked </w:t>
      </w:r>
      <w:r w:rsidR="00464CD7" w:rsidRPr="00EB1B39">
        <w:rPr>
          <w:rFonts w:ascii="Times New Roman" w:hAnsi="Times New Roman" w:cs="Times New Roman"/>
          <w:szCs w:val="21"/>
        </w:rPr>
        <w:t>RF and IF</w:t>
      </w:r>
      <w:r w:rsidR="00464CD7">
        <w:rPr>
          <w:rFonts w:ascii="Times New Roman" w:hAnsi="Times New Roman" w:cs="Times New Roman"/>
          <w:szCs w:val="21"/>
        </w:rPr>
        <w:t xml:space="preserve">. </w:t>
      </w:r>
      <w:r w:rsidR="00BD44F7" w:rsidRPr="00EB1B39">
        <w:rPr>
          <w:rFonts w:ascii="Times New Roman" w:hAnsi="Times New Roman" w:cs="Times New Roman"/>
          <w:szCs w:val="21"/>
        </w:rPr>
        <w:t>T</w:t>
      </w:r>
      <w:r w:rsidR="00B55015" w:rsidRPr="00EB1B39">
        <w:rPr>
          <w:rFonts w:ascii="Times New Roman" w:hAnsi="Times New Roman" w:cs="Times New Roman"/>
          <w:szCs w:val="21"/>
        </w:rPr>
        <w:t>he cavity net gain is</w:t>
      </w:r>
      <w:r w:rsidR="00BD44F7" w:rsidRPr="00EB1B39">
        <w:rPr>
          <w:rFonts w:ascii="Times New Roman" w:hAnsi="Times New Roman" w:cs="Times New Roman"/>
          <w:szCs w:val="21"/>
        </w:rPr>
        <w:t xml:space="preserve"> calculated to be</w:t>
      </w:r>
      <w:r w:rsidR="00B55015" w:rsidRPr="00EB1B39">
        <w:rPr>
          <w:rFonts w:ascii="Times New Roman" w:hAnsi="Times New Roman" w:cs="Times New Roman"/>
          <w:szCs w:val="21"/>
        </w:rPr>
        <w:t xml:space="preserve"> </w:t>
      </w:r>
      <w:r w:rsidR="00925DC7">
        <w:rPr>
          <w:rFonts w:ascii="Times New Roman" w:hAnsi="Times New Roman" w:cs="Times New Roman"/>
          <w:szCs w:val="21"/>
        </w:rPr>
        <w:t>2</w:t>
      </w:r>
      <w:r w:rsidR="00B55015" w:rsidRPr="00EB1B39">
        <w:rPr>
          <w:rFonts w:ascii="Times New Roman" w:hAnsi="Times New Roman" w:cs="Times New Roman"/>
          <w:szCs w:val="21"/>
        </w:rPr>
        <w:t xml:space="preserve"> dB.</w:t>
      </w:r>
      <w:r w:rsidRPr="00EB1B39">
        <w:rPr>
          <w:rFonts w:ascii="Times New Roman" w:hAnsi="Times New Roman" w:cs="Times New Roman"/>
          <w:szCs w:val="21"/>
        </w:rPr>
        <w:t xml:space="preserve"> </w:t>
      </w:r>
      <w:r w:rsidR="00A83A03">
        <w:rPr>
          <w:rFonts w:ascii="Times New Roman" w:hAnsi="Times New Roman" w:cs="Times New Roman"/>
          <w:szCs w:val="21"/>
        </w:rPr>
        <w:t>T</w:t>
      </w:r>
      <w:r w:rsidRPr="00EB1B39">
        <w:rPr>
          <w:rFonts w:ascii="Times New Roman" w:hAnsi="Times New Roman" w:cs="Times New Roman"/>
          <w:szCs w:val="21"/>
        </w:rPr>
        <w:t xml:space="preserve">he results </w:t>
      </w:r>
      <w:r w:rsidR="00F26BBF">
        <w:rPr>
          <w:rFonts w:ascii="Times New Roman" w:hAnsi="Times New Roman" w:cs="Times New Roman"/>
          <w:szCs w:val="21"/>
        </w:rPr>
        <w:t>of ten spin</w:t>
      </w:r>
      <w:r w:rsidR="00CF658E">
        <w:rPr>
          <w:rFonts w:ascii="Times New Roman" w:hAnsi="Times New Roman" w:cs="Times New Roman"/>
          <w:szCs w:val="21"/>
        </w:rPr>
        <w:t>s</w:t>
      </w:r>
      <w:r w:rsidR="00F26BBF">
        <w:rPr>
          <w:rFonts w:ascii="Times New Roman" w:hAnsi="Times New Roman" w:cs="Times New Roman"/>
          <w:szCs w:val="21"/>
        </w:rPr>
        <w:t xml:space="preserve"> </w:t>
      </w:r>
      <w:r w:rsidRPr="00EB1B39">
        <w:rPr>
          <w:rFonts w:ascii="Times New Roman" w:hAnsi="Times New Roman" w:cs="Times New Roman"/>
          <w:szCs w:val="21"/>
        </w:rPr>
        <w:t xml:space="preserve">are shown in </w:t>
      </w:r>
      <w:r w:rsidR="006B1419" w:rsidRPr="00EB1B39">
        <w:rPr>
          <w:rFonts w:ascii="Times New Roman" w:hAnsi="Times New Roman" w:cs="Times New Roman"/>
          <w:szCs w:val="21"/>
        </w:rPr>
        <w:t>Fig. S1</w:t>
      </w:r>
      <w:r w:rsidRPr="00EB1B39">
        <w:rPr>
          <w:rFonts w:ascii="Times New Roman" w:hAnsi="Times New Roman" w:cs="Times New Roman"/>
          <w:szCs w:val="21"/>
        </w:rPr>
        <w:t>.</w:t>
      </w:r>
      <w:r w:rsidR="00F2001B" w:rsidRPr="00EB1B39">
        <w:rPr>
          <w:rFonts w:ascii="Times New Roman" w:hAnsi="Times New Roman" w:cs="Times New Roman"/>
          <w:szCs w:val="21"/>
        </w:rPr>
        <w:t xml:space="preserve"> </w:t>
      </w:r>
      <w:r w:rsidR="00B55015" w:rsidRPr="00EB1B39">
        <w:rPr>
          <w:rFonts w:ascii="Times New Roman" w:hAnsi="Times New Roman" w:cs="Times New Roman"/>
          <w:szCs w:val="21"/>
        </w:rPr>
        <w:t xml:space="preserve">After </w:t>
      </w:r>
      <w:r w:rsidR="00F26BBF">
        <w:rPr>
          <w:rFonts w:ascii="Times New Roman" w:hAnsi="Times New Roman" w:cs="Times New Roman" w:hint="eastAsia"/>
          <w:szCs w:val="21"/>
        </w:rPr>
        <w:t xml:space="preserve">less than </w:t>
      </w:r>
      <w:r w:rsidR="00B55015" w:rsidRPr="00EB1B39">
        <w:rPr>
          <w:rFonts w:ascii="Times New Roman" w:hAnsi="Times New Roman" w:cs="Times New Roman"/>
          <w:szCs w:val="21"/>
        </w:rPr>
        <w:t xml:space="preserve">30 roundtrips, the oscillation amplitude reaches the </w:t>
      </w:r>
      <w:r w:rsidR="00977AB4" w:rsidRPr="00EB1B39">
        <w:rPr>
          <w:rFonts w:ascii="Times New Roman" w:hAnsi="Times New Roman" w:cs="Times New Roman"/>
          <w:szCs w:val="21"/>
        </w:rPr>
        <w:t xml:space="preserve">maximum </w:t>
      </w:r>
      <w:r w:rsidR="00B55015" w:rsidRPr="00EB1B39">
        <w:rPr>
          <w:rFonts w:ascii="Times New Roman" w:hAnsi="Times New Roman" w:cs="Times New Roman"/>
          <w:szCs w:val="21"/>
        </w:rPr>
        <w:t>and then stays stab</w:t>
      </w:r>
      <w:r w:rsidR="00B55015" w:rsidRPr="00773C6F">
        <w:rPr>
          <w:rFonts w:ascii="Times New Roman" w:hAnsi="Times New Roman" w:cs="Times New Roman"/>
          <w:szCs w:val="21"/>
        </w:rPr>
        <w:t>le</w:t>
      </w:r>
      <w:r w:rsidR="002D6C0D" w:rsidRPr="00773C6F">
        <w:rPr>
          <w:rFonts w:ascii="Times New Roman" w:hAnsi="Times New Roman" w:cs="Times New Roman"/>
          <w:szCs w:val="21"/>
        </w:rPr>
        <w:t xml:space="preserve">, as </w:t>
      </w:r>
      <w:r w:rsidR="000774A9" w:rsidRPr="00773C6F">
        <w:rPr>
          <w:rFonts w:ascii="Times New Roman" w:hAnsi="Times New Roman" w:cs="Times New Roman" w:hint="eastAsia"/>
          <w:szCs w:val="21"/>
        </w:rPr>
        <w:t xml:space="preserve">can be </w:t>
      </w:r>
      <w:r w:rsidR="002D6C0D" w:rsidRPr="00773C6F">
        <w:rPr>
          <w:rFonts w:ascii="Times New Roman" w:hAnsi="Times New Roman" w:cs="Times New Roman"/>
          <w:szCs w:val="21"/>
        </w:rPr>
        <w:t xml:space="preserve">seen </w:t>
      </w:r>
      <w:r w:rsidR="00294E91" w:rsidRPr="00773C6F">
        <w:rPr>
          <w:rFonts w:ascii="Times New Roman" w:hAnsi="Times New Roman" w:cs="Times New Roman"/>
          <w:szCs w:val="21"/>
        </w:rPr>
        <w:t>in Fig.1SA</w:t>
      </w:r>
      <w:r w:rsidR="00B55015" w:rsidRPr="00773C6F">
        <w:rPr>
          <w:rFonts w:ascii="Times New Roman" w:hAnsi="Times New Roman" w:cs="Times New Roman"/>
          <w:szCs w:val="21"/>
        </w:rPr>
        <w:t xml:space="preserve">. </w:t>
      </w:r>
      <w:r w:rsidR="003A5EF2" w:rsidRPr="00773C6F">
        <w:rPr>
          <w:rFonts w:ascii="Times New Roman" w:hAnsi="Times New Roman" w:cs="Times New Roman"/>
          <w:szCs w:val="21"/>
        </w:rPr>
        <w:t>Different</w:t>
      </w:r>
      <w:r w:rsidR="003A5EF2" w:rsidRPr="00EB1B39">
        <w:rPr>
          <w:rFonts w:ascii="Times New Roman" w:hAnsi="Times New Roman" w:cs="Times New Roman"/>
          <w:szCs w:val="21"/>
        </w:rPr>
        <w:t xml:space="preserve"> from the </w:t>
      </w:r>
      <w:r w:rsidR="008E4B54" w:rsidRPr="008E4B54">
        <w:rPr>
          <w:rFonts w:ascii="Times New Roman" w:hAnsi="Times New Roman" w:cs="Times New Roman"/>
          <w:szCs w:val="21"/>
        </w:rPr>
        <w:t>monotonic</w:t>
      </w:r>
      <w:r w:rsidR="008E4B54" w:rsidRPr="00BD74E5">
        <w:rPr>
          <w:rFonts w:ascii="Times New Roman" w:hAnsi="Times New Roman" w:cs="Times New Roman"/>
          <w:szCs w:val="21"/>
        </w:rPr>
        <w:t xml:space="preserve"> </w:t>
      </w:r>
      <w:r w:rsidR="003A5EF2" w:rsidRPr="00EB1B39">
        <w:rPr>
          <w:rFonts w:ascii="Times New Roman" w:hAnsi="Times New Roman" w:cs="Times New Roman"/>
          <w:szCs w:val="21"/>
        </w:rPr>
        <w:t>increas</w:t>
      </w:r>
      <w:r w:rsidR="000E1185" w:rsidRPr="00EB1B39">
        <w:rPr>
          <w:rFonts w:ascii="Times New Roman" w:hAnsi="Times New Roman" w:cs="Times New Roman"/>
          <w:szCs w:val="21"/>
        </w:rPr>
        <w:t>ing</w:t>
      </w:r>
      <w:r w:rsidR="003A5EF2" w:rsidRPr="00EB1B39">
        <w:rPr>
          <w:rFonts w:ascii="Times New Roman" w:hAnsi="Times New Roman" w:cs="Times New Roman"/>
          <w:szCs w:val="21"/>
        </w:rPr>
        <w:t xml:space="preserve"> in the amplitude, the </w:t>
      </w:r>
      <w:r w:rsidR="0072139B" w:rsidRPr="00EB1B39">
        <w:rPr>
          <w:rFonts w:ascii="Times New Roman" w:hAnsi="Times New Roman" w:cs="Times New Roman"/>
          <w:szCs w:val="21"/>
        </w:rPr>
        <w:t>spin</w:t>
      </w:r>
      <w:r w:rsidR="003A5EF2" w:rsidRPr="00EB1B39">
        <w:rPr>
          <w:rFonts w:ascii="Times New Roman" w:hAnsi="Times New Roman" w:cs="Times New Roman"/>
          <w:szCs w:val="21"/>
        </w:rPr>
        <w:t xml:space="preserve"> phase jumps back and forth at the </w:t>
      </w:r>
      <w:r w:rsidR="008E4B54">
        <w:rPr>
          <w:rFonts w:ascii="Times New Roman" w:hAnsi="Times New Roman" w:cs="Times New Roman" w:hint="eastAsia"/>
          <w:szCs w:val="21"/>
        </w:rPr>
        <w:t>beginning</w:t>
      </w:r>
      <w:r w:rsidR="003A5EF2" w:rsidRPr="00EB1B39">
        <w:rPr>
          <w:rFonts w:ascii="Times New Roman" w:hAnsi="Times New Roman" w:cs="Times New Roman"/>
          <w:szCs w:val="21"/>
        </w:rPr>
        <w:t xml:space="preserve"> </w:t>
      </w:r>
      <w:r w:rsidR="008E4B54">
        <w:rPr>
          <w:rFonts w:ascii="Times New Roman" w:hAnsi="Times New Roman" w:cs="Times New Roman" w:hint="eastAsia"/>
          <w:szCs w:val="21"/>
        </w:rPr>
        <w:t>because of</w:t>
      </w:r>
      <w:r w:rsidR="008E4B54">
        <w:rPr>
          <w:rFonts w:ascii="Times New Roman" w:hAnsi="Times New Roman" w:cs="Times New Roman"/>
          <w:szCs w:val="21"/>
        </w:rPr>
        <w:t xml:space="preserve"> the</w:t>
      </w:r>
      <w:r w:rsidR="003A5EF2" w:rsidRPr="00EB1B39">
        <w:rPr>
          <w:rFonts w:ascii="Times New Roman" w:hAnsi="Times New Roman" w:cs="Times New Roman"/>
          <w:szCs w:val="21"/>
        </w:rPr>
        <w:t xml:space="preserve"> phase conjugate operator</w:t>
      </w:r>
      <w:r w:rsidR="00FA73AD" w:rsidRPr="00EB1B39">
        <w:rPr>
          <w:rFonts w:ascii="Times New Roman" w:hAnsi="Times New Roman" w:cs="Times New Roman"/>
          <w:szCs w:val="21"/>
        </w:rPr>
        <w:t xml:space="preserve">, as shown in </w:t>
      </w:r>
      <w:r w:rsidR="006B1419" w:rsidRPr="00EB1B39">
        <w:rPr>
          <w:rFonts w:ascii="Times New Roman" w:hAnsi="Times New Roman" w:cs="Times New Roman"/>
          <w:szCs w:val="21"/>
        </w:rPr>
        <w:t xml:space="preserve">Fig. </w:t>
      </w:r>
      <w:r w:rsidR="008E4B54" w:rsidRPr="00EB1B39">
        <w:rPr>
          <w:rFonts w:ascii="Times New Roman" w:hAnsi="Times New Roman" w:cs="Times New Roman"/>
          <w:szCs w:val="21"/>
        </w:rPr>
        <w:t>S1</w:t>
      </w:r>
      <w:r w:rsidR="008E4B54">
        <w:rPr>
          <w:rFonts w:ascii="Times New Roman" w:hAnsi="Times New Roman" w:cs="Times New Roman"/>
          <w:szCs w:val="21"/>
        </w:rPr>
        <w:t>B</w:t>
      </w:r>
      <w:r w:rsidR="00977AB4" w:rsidRPr="00EB1B39">
        <w:rPr>
          <w:rFonts w:ascii="Times New Roman" w:hAnsi="Times New Roman" w:cs="Times New Roman"/>
          <w:szCs w:val="21"/>
        </w:rPr>
        <w:t>.</w:t>
      </w:r>
      <w:r w:rsidR="003A5EF2" w:rsidRPr="00EB1B39">
        <w:rPr>
          <w:rFonts w:ascii="Times New Roman" w:hAnsi="Times New Roman" w:cs="Times New Roman"/>
          <w:szCs w:val="21"/>
        </w:rPr>
        <w:t xml:space="preserve"> </w:t>
      </w:r>
      <w:r w:rsidR="00977AB4" w:rsidRPr="00EB1B39">
        <w:rPr>
          <w:rFonts w:ascii="Times New Roman" w:hAnsi="Times New Roman" w:cs="Times New Roman"/>
          <w:szCs w:val="21"/>
        </w:rPr>
        <w:t xml:space="preserve">As the roundtrip </w:t>
      </w:r>
      <w:r w:rsidR="008E4B54">
        <w:rPr>
          <w:rFonts w:ascii="Times New Roman" w:hAnsi="Times New Roman" w:cs="Times New Roman" w:hint="eastAsia"/>
          <w:szCs w:val="21"/>
        </w:rPr>
        <w:t xml:space="preserve">number </w:t>
      </w:r>
      <w:r w:rsidR="00977AB4" w:rsidRPr="00EB1B39">
        <w:rPr>
          <w:rFonts w:ascii="Times New Roman" w:hAnsi="Times New Roman" w:cs="Times New Roman"/>
          <w:szCs w:val="21"/>
        </w:rPr>
        <w:t>increase, the wobble</w:t>
      </w:r>
      <w:r w:rsidR="00FA73AD" w:rsidRPr="00EB1B39">
        <w:rPr>
          <w:rFonts w:ascii="Times New Roman" w:hAnsi="Times New Roman" w:cs="Times New Roman"/>
          <w:szCs w:val="21"/>
        </w:rPr>
        <w:t>s</w:t>
      </w:r>
      <w:r w:rsidR="00977AB4" w:rsidRPr="00EB1B39">
        <w:rPr>
          <w:rFonts w:ascii="Times New Roman" w:hAnsi="Times New Roman" w:cs="Times New Roman"/>
          <w:szCs w:val="21"/>
        </w:rPr>
        <w:t xml:space="preserve"> become smaller and finally </w:t>
      </w:r>
      <w:r w:rsidR="00FA73AD" w:rsidRPr="00EB1B39">
        <w:rPr>
          <w:rFonts w:ascii="Times New Roman" w:hAnsi="Times New Roman" w:cs="Times New Roman"/>
          <w:szCs w:val="21"/>
        </w:rPr>
        <w:t>the</w:t>
      </w:r>
      <w:r w:rsidR="00F669EA" w:rsidRPr="00EB1B39">
        <w:rPr>
          <w:rFonts w:ascii="Times New Roman" w:hAnsi="Times New Roman" w:cs="Times New Roman"/>
          <w:szCs w:val="21"/>
        </w:rPr>
        <w:t xml:space="preserve"> spin</w:t>
      </w:r>
      <w:r w:rsidR="00FA73AD" w:rsidRPr="00EB1B39">
        <w:rPr>
          <w:rFonts w:ascii="Times New Roman" w:hAnsi="Times New Roman" w:cs="Times New Roman"/>
          <w:szCs w:val="21"/>
        </w:rPr>
        <w:t xml:space="preserve"> phases </w:t>
      </w:r>
      <w:r w:rsidR="00977AB4" w:rsidRPr="00EB1B39">
        <w:rPr>
          <w:rFonts w:ascii="Times New Roman" w:hAnsi="Times New Roman" w:cs="Times New Roman"/>
          <w:szCs w:val="21"/>
        </w:rPr>
        <w:t xml:space="preserve">converge to </w:t>
      </w:r>
      <w:r w:rsidR="008E4B54">
        <w:rPr>
          <w:rFonts w:ascii="Times New Roman" w:hAnsi="Times New Roman" w:cs="Times New Roman" w:hint="eastAsia"/>
          <w:szCs w:val="21"/>
        </w:rPr>
        <w:t xml:space="preserve">either </w:t>
      </w:r>
      <w:r w:rsidR="00977AB4" w:rsidRPr="00EB1B39">
        <w:rPr>
          <w:rFonts w:ascii="Times New Roman" w:hAnsi="Times New Roman" w:cs="Times New Roman"/>
          <w:szCs w:val="21"/>
        </w:rPr>
        <w:t xml:space="preserve">0 or π. </w:t>
      </w:r>
      <w:r w:rsidR="00FA73AD" w:rsidRPr="00EB1B39">
        <w:rPr>
          <w:rFonts w:ascii="Times New Roman" w:hAnsi="Times New Roman" w:cs="Times New Roman"/>
          <w:szCs w:val="21"/>
        </w:rPr>
        <w:t>The stability of the oscillation is also evaluated by the calculating</w:t>
      </w:r>
      <w:r w:rsidR="0054025C" w:rsidRPr="00EB1B39">
        <w:rPr>
          <w:rFonts w:ascii="Times New Roman" w:hAnsi="Times New Roman" w:cs="Times New Roman"/>
          <w:szCs w:val="21"/>
        </w:rPr>
        <w:t xml:space="preserve"> the</w:t>
      </w:r>
      <w:r w:rsidR="00616C7F" w:rsidRPr="00EB1B39">
        <w:rPr>
          <w:rFonts w:ascii="Times New Roman" w:hAnsi="Times New Roman" w:cs="Times New Roman"/>
          <w:szCs w:val="21"/>
        </w:rPr>
        <w:t xml:space="preserve"> </w:t>
      </w:r>
      <w:r w:rsidR="006965A7">
        <w:rPr>
          <w:rFonts w:ascii="Times New Roman" w:hAnsi="Times New Roman" w:cs="Times New Roman" w:hint="eastAsia"/>
          <w:szCs w:val="21"/>
        </w:rPr>
        <w:t>jitter</w:t>
      </w:r>
      <w:r w:rsidR="006B0D39">
        <w:rPr>
          <w:rFonts w:ascii="Times New Roman" w:hAnsi="Times New Roman" w:cs="Times New Roman" w:hint="eastAsia"/>
          <w:szCs w:val="21"/>
        </w:rPr>
        <w:t xml:space="preserve"> </w:t>
      </w:r>
      <w:r w:rsidR="00F2001B" w:rsidRPr="00C17622">
        <w:rPr>
          <w:rFonts w:ascii="Times New Roman" w:hAnsi="Times New Roman" w:cs="Times New Roman"/>
          <w:position w:val="-34"/>
          <w:szCs w:val="21"/>
        </w:rPr>
        <w:object w:dxaOrig="1460" w:dyaOrig="800" w14:anchorId="67A50F90">
          <v:shape id="_x0000_i1026" type="#_x0000_t75" style="width:72.65pt;height:40.7pt" o:ole="">
            <v:imagedata r:id="rId12" o:title=""/>
          </v:shape>
          <o:OLEObject Type="Embed" ProgID="Equation.DSMT4" ShapeID="_x0000_i1026" DrawAspect="Content" ObjectID="_1661866685" r:id="rId13"/>
        </w:object>
      </w:r>
      <w:r w:rsidR="00FA73AD" w:rsidRPr="00EB1B39">
        <w:rPr>
          <w:rFonts w:ascii="Times New Roman" w:hAnsi="Times New Roman" w:cs="Times New Roman"/>
          <w:szCs w:val="21"/>
        </w:rPr>
        <w:t xml:space="preserve"> and results are shown in Fig</w:t>
      </w:r>
      <w:r w:rsidR="006B0D39">
        <w:rPr>
          <w:rFonts w:ascii="Times New Roman" w:hAnsi="Times New Roman" w:cs="Times New Roman" w:hint="eastAsia"/>
          <w:szCs w:val="21"/>
        </w:rPr>
        <w:t>.</w:t>
      </w:r>
      <w:r w:rsidR="00FA73AD" w:rsidRPr="00EB1B39">
        <w:rPr>
          <w:rFonts w:ascii="Times New Roman" w:hAnsi="Times New Roman" w:cs="Times New Roman"/>
          <w:szCs w:val="21"/>
        </w:rPr>
        <w:t xml:space="preserve"> </w:t>
      </w:r>
      <w:r w:rsidR="0054025C" w:rsidRPr="00EB1B39">
        <w:rPr>
          <w:rFonts w:ascii="Times New Roman" w:hAnsi="Times New Roman" w:cs="Times New Roman"/>
          <w:szCs w:val="21"/>
        </w:rPr>
        <w:t>S</w:t>
      </w:r>
      <w:r w:rsidR="00FA73AD" w:rsidRPr="00EB1B39">
        <w:rPr>
          <w:rFonts w:ascii="Times New Roman" w:hAnsi="Times New Roman" w:cs="Times New Roman"/>
          <w:szCs w:val="21"/>
        </w:rPr>
        <w:t>1</w:t>
      </w:r>
      <w:r w:rsidR="006B1419" w:rsidRPr="00EB1B39">
        <w:rPr>
          <w:rFonts w:ascii="Times New Roman" w:hAnsi="Times New Roman" w:cs="Times New Roman"/>
          <w:szCs w:val="21"/>
        </w:rPr>
        <w:t>C</w:t>
      </w:r>
      <w:r w:rsidR="00FA73AD" w:rsidRPr="00EB1B39">
        <w:rPr>
          <w:rFonts w:ascii="Times New Roman" w:hAnsi="Times New Roman" w:cs="Times New Roman"/>
          <w:szCs w:val="21"/>
        </w:rPr>
        <w:t>.</w:t>
      </w:r>
      <w:r w:rsidR="003A5EF2" w:rsidRPr="00EB1B39">
        <w:rPr>
          <w:rFonts w:ascii="Times New Roman" w:hAnsi="Times New Roman" w:cs="Times New Roman"/>
          <w:szCs w:val="21"/>
        </w:rPr>
        <w:t xml:space="preserve"> </w:t>
      </w:r>
      <w:r w:rsidR="00EC2AAC" w:rsidRPr="00EB1B39">
        <w:rPr>
          <w:rFonts w:ascii="Times New Roman" w:hAnsi="Times New Roman" w:cs="Times New Roman"/>
          <w:szCs w:val="21"/>
        </w:rPr>
        <w:t xml:space="preserve">One can conclude that the </w:t>
      </w:r>
      <w:r w:rsidR="0072139B" w:rsidRPr="00EB1B39">
        <w:rPr>
          <w:rFonts w:ascii="Times New Roman" w:hAnsi="Times New Roman" w:cs="Times New Roman"/>
          <w:szCs w:val="21"/>
        </w:rPr>
        <w:t>spin</w:t>
      </w:r>
      <w:r w:rsidR="00EC2AAC" w:rsidRPr="00EB1B39">
        <w:rPr>
          <w:rFonts w:ascii="Times New Roman" w:hAnsi="Times New Roman" w:cs="Times New Roman"/>
          <w:szCs w:val="21"/>
        </w:rPr>
        <w:t xml:space="preserve"> is highly stable and </w:t>
      </w:r>
      <w:r w:rsidR="00102B6C" w:rsidRPr="00102B6C">
        <w:rPr>
          <w:rFonts w:ascii="Times New Roman" w:hAnsi="Times New Roman" w:cs="Times New Roman"/>
          <w:szCs w:val="21"/>
        </w:rPr>
        <w:t>jitter</w:t>
      </w:r>
      <w:r w:rsidR="00B3472D">
        <w:rPr>
          <w:rFonts w:ascii="Times New Roman" w:hAnsi="Times New Roman" w:cs="Times New Roman" w:hint="eastAsia"/>
          <w:szCs w:val="21"/>
        </w:rPr>
        <w:t>s</w:t>
      </w:r>
      <w:r w:rsidR="00102B6C" w:rsidRPr="00102B6C">
        <w:rPr>
          <w:rFonts w:ascii="Times New Roman" w:hAnsi="Times New Roman" w:cs="Times New Roman"/>
          <w:szCs w:val="21"/>
        </w:rPr>
        <w:t xml:space="preserve"> </w:t>
      </w:r>
      <w:r w:rsidR="00575CA6">
        <w:rPr>
          <w:rFonts w:ascii="Times New Roman" w:hAnsi="Times New Roman" w:cs="Times New Roman"/>
          <w:szCs w:val="21"/>
        </w:rPr>
        <w:t>drop</w:t>
      </w:r>
      <w:r w:rsidR="00B3472D">
        <w:rPr>
          <w:rFonts w:ascii="Times New Roman" w:hAnsi="Times New Roman" w:cs="Times New Roman" w:hint="eastAsia"/>
          <w:szCs w:val="21"/>
        </w:rPr>
        <w:t>s</w:t>
      </w:r>
      <w:r w:rsidR="00EC2AAC" w:rsidRPr="00EB1B39">
        <w:rPr>
          <w:rFonts w:ascii="Times New Roman" w:hAnsi="Times New Roman" w:cs="Times New Roman"/>
          <w:szCs w:val="21"/>
        </w:rPr>
        <w:t xml:space="preserve"> down </w:t>
      </w:r>
      <w:r w:rsidR="0076023F">
        <w:rPr>
          <w:rFonts w:ascii="Times New Roman" w:hAnsi="Times New Roman" w:cs="Times New Roman" w:hint="eastAsia"/>
          <w:szCs w:val="21"/>
        </w:rPr>
        <w:t xml:space="preserve">to </w:t>
      </w:r>
      <w:r w:rsidR="00EC2AAC" w:rsidRPr="00EB1B39">
        <w:rPr>
          <w:rFonts w:ascii="Times New Roman" w:hAnsi="Times New Roman" w:cs="Times New Roman"/>
          <w:szCs w:val="21"/>
        </w:rPr>
        <w:t>around 10</w:t>
      </w:r>
      <w:r w:rsidR="008E4B54">
        <w:rPr>
          <w:rFonts w:ascii="Times New Roman" w:hAnsi="Times New Roman" w:cs="Times New Roman"/>
          <w:szCs w:val="21"/>
          <w:vertAlign w:val="superscript"/>
        </w:rPr>
        <w:t>-6</w:t>
      </w:r>
      <w:r w:rsidR="00EC2AAC" w:rsidRPr="00EB1B39">
        <w:rPr>
          <w:rFonts w:ascii="Times New Roman" w:hAnsi="Times New Roman" w:cs="Times New Roman"/>
          <w:szCs w:val="21"/>
        </w:rPr>
        <w:t xml:space="preserve"> after 100 roundtrips.</w:t>
      </w:r>
      <w:r w:rsidR="00B55015" w:rsidRPr="00EB1B39">
        <w:rPr>
          <w:rFonts w:ascii="Times New Roman" w:hAnsi="Times New Roman" w:cs="Times New Roman"/>
          <w:szCs w:val="21"/>
        </w:rPr>
        <w:t xml:space="preserve"> </w:t>
      </w:r>
      <w:r w:rsidR="008E4B54">
        <w:rPr>
          <w:rFonts w:ascii="Times New Roman" w:hAnsi="Times New Roman" w:cs="Times New Roman"/>
          <w:szCs w:val="21"/>
        </w:rPr>
        <w:t>T</w:t>
      </w:r>
      <w:r w:rsidR="008E4B54">
        <w:rPr>
          <w:rFonts w:ascii="Times New Roman" w:hAnsi="Times New Roman" w:cs="Times New Roman" w:hint="eastAsia"/>
          <w:szCs w:val="21"/>
        </w:rPr>
        <w:t xml:space="preserve">he cavity net gains </w:t>
      </w:r>
      <w:r w:rsidR="008E4B54">
        <w:rPr>
          <w:rFonts w:ascii="Times New Roman" w:hAnsi="Times New Roman" w:cs="Times New Roman"/>
          <w:szCs w:val="21"/>
        </w:rPr>
        <w:t>are</w:t>
      </w:r>
      <w:r w:rsidR="008E4B54">
        <w:rPr>
          <w:rFonts w:ascii="Times New Roman" w:hAnsi="Times New Roman" w:cs="Times New Roman" w:hint="eastAsia"/>
          <w:szCs w:val="21"/>
        </w:rPr>
        <w:t xml:space="preserve"> around </w:t>
      </w:r>
      <w:r w:rsidR="008E4B54">
        <w:rPr>
          <w:rFonts w:ascii="Times New Roman" w:hAnsi="Times New Roman" w:cs="Times New Roman"/>
          <w:szCs w:val="21"/>
        </w:rPr>
        <w:t xml:space="preserve">2 </w:t>
      </w:r>
      <w:r w:rsidR="008E4B54">
        <w:rPr>
          <w:rFonts w:ascii="Times New Roman" w:hAnsi="Times New Roman" w:cs="Times New Roman" w:hint="eastAsia"/>
          <w:szCs w:val="21"/>
        </w:rPr>
        <w:t>d</w:t>
      </w:r>
      <w:r w:rsidR="008E4B54">
        <w:rPr>
          <w:rFonts w:ascii="Times New Roman" w:hAnsi="Times New Roman" w:cs="Times New Roman"/>
          <w:szCs w:val="21"/>
        </w:rPr>
        <w:t xml:space="preserve">B at the </w:t>
      </w:r>
      <w:r w:rsidR="008E4B54">
        <w:rPr>
          <w:rFonts w:ascii="Times New Roman" w:hAnsi="Times New Roman" w:cs="Times New Roman" w:hint="eastAsia"/>
          <w:szCs w:val="21"/>
        </w:rPr>
        <w:t xml:space="preserve">beginning and decrease to </w:t>
      </w:r>
      <w:r w:rsidR="008E4B54">
        <w:rPr>
          <w:rFonts w:ascii="Times New Roman" w:hAnsi="Times New Roman" w:cs="Times New Roman"/>
          <w:szCs w:val="21"/>
        </w:rPr>
        <w:t>one when</w:t>
      </w:r>
      <w:r w:rsidR="005114D8">
        <w:rPr>
          <w:rFonts w:ascii="Times New Roman" w:hAnsi="Times New Roman" w:cs="Times New Roman"/>
          <w:szCs w:val="21"/>
        </w:rPr>
        <w:t xml:space="preserve"> the </w:t>
      </w:r>
      <w:r w:rsidR="005114D8">
        <w:rPr>
          <w:rFonts w:ascii="Times New Roman" w:hAnsi="Times New Roman" w:cs="Times New Roman" w:hint="eastAsia"/>
          <w:szCs w:val="21"/>
        </w:rPr>
        <w:t>spin amplitudes are stable</w:t>
      </w:r>
      <w:r w:rsidR="005114D8">
        <w:rPr>
          <w:rFonts w:ascii="Times New Roman" w:hAnsi="Times New Roman" w:cs="Times New Roman"/>
          <w:szCs w:val="21"/>
        </w:rPr>
        <w:t>.</w:t>
      </w:r>
    </w:p>
    <w:p w14:paraId="5FD8C087" w14:textId="77777777" w:rsidR="002C562A" w:rsidRPr="004835B0" w:rsidRDefault="002C562A" w:rsidP="004835B0">
      <w:pPr>
        <w:rPr>
          <w:rFonts w:ascii="Times New Roman" w:hAnsi="Times New Roman" w:cs="Times New Roman"/>
          <w:b/>
          <w:sz w:val="20"/>
          <w:szCs w:val="20"/>
        </w:rPr>
      </w:pPr>
    </w:p>
    <w:p w14:paraId="001982E1" w14:textId="221BF84C" w:rsidR="00677E91" w:rsidRPr="00F01E54" w:rsidRDefault="00677E91" w:rsidP="00677E91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szCs w:val="21"/>
        </w:rPr>
      </w:pPr>
      <w:r w:rsidRPr="00F01E54">
        <w:rPr>
          <w:rFonts w:ascii="Times New Roman" w:hAnsi="Times New Roman" w:cs="Times New Roman"/>
          <w:b/>
          <w:szCs w:val="21"/>
        </w:rPr>
        <w:t xml:space="preserve">Mapping the Ising problem onto the </w:t>
      </w:r>
      <w:r w:rsidR="003F5FAD">
        <w:rPr>
          <w:rFonts w:ascii="Times New Roman" w:hAnsi="Times New Roman" w:cs="Times New Roman" w:hint="eastAsia"/>
          <w:b/>
          <w:szCs w:val="21"/>
        </w:rPr>
        <w:t>OEPO</w:t>
      </w:r>
      <w:r w:rsidR="00F54900">
        <w:rPr>
          <w:rFonts w:ascii="Times New Roman" w:hAnsi="Times New Roman" w:cs="Times New Roman"/>
          <w:b/>
          <w:szCs w:val="21"/>
        </w:rPr>
        <w:t xml:space="preserve"> </w:t>
      </w:r>
      <w:r w:rsidR="00F54900">
        <w:rPr>
          <w:rFonts w:ascii="Times New Roman" w:hAnsi="Times New Roman" w:cs="Times New Roman" w:hint="eastAsia"/>
          <w:b/>
          <w:szCs w:val="21"/>
        </w:rPr>
        <w:t xml:space="preserve">network </w:t>
      </w:r>
    </w:p>
    <w:p w14:paraId="08EC84E9" w14:textId="1BA530F7" w:rsidR="00CA42B0" w:rsidRPr="00CA42B0" w:rsidRDefault="00677E91" w:rsidP="00EB1B39">
      <w:pPr>
        <w:ind w:firstLineChars="100" w:firstLine="210"/>
        <w:rPr>
          <w:rFonts w:ascii="Times New Roman" w:hAnsi="Times New Roman" w:cs="Times New Roman"/>
          <w:sz w:val="20"/>
          <w:szCs w:val="20"/>
        </w:rPr>
      </w:pPr>
      <w:r w:rsidRPr="005622AC">
        <w:rPr>
          <w:rFonts w:ascii="Times New Roman" w:hAnsi="Times New Roman" w:cs="Times New Roman"/>
        </w:rPr>
        <w:t>In a</w:t>
      </w:r>
      <w:r w:rsidR="002B76F3">
        <w:rPr>
          <w:rFonts w:ascii="Times New Roman" w:hAnsi="Times New Roman" w:cs="Times New Roman" w:hint="eastAsia"/>
        </w:rPr>
        <w:t>n</w:t>
      </w:r>
      <w:r w:rsidRPr="005622AC">
        <w:rPr>
          <w:rFonts w:ascii="Times New Roman" w:hAnsi="Times New Roman" w:cs="Times New Roman"/>
        </w:rPr>
        <w:t xml:space="preserve"> </w:t>
      </w:r>
      <w:r w:rsidRPr="005622AC">
        <w:rPr>
          <w:rFonts w:ascii="Times New Roman" w:hAnsi="Times New Roman" w:cs="Times New Roman"/>
          <w:i/>
          <w:iCs/>
        </w:rPr>
        <w:t>N</w:t>
      </w:r>
      <w:r w:rsidRPr="005622AC">
        <w:rPr>
          <w:rFonts w:ascii="Times New Roman" w:hAnsi="Times New Roman" w:cs="Times New Roman"/>
        </w:rPr>
        <w:t>-spin</w:t>
      </w:r>
      <w:r w:rsidR="00432477">
        <w:rPr>
          <w:rFonts w:ascii="Times New Roman" w:hAnsi="Times New Roman" w:cs="Times New Roman"/>
        </w:rPr>
        <w:t>, non-</w:t>
      </w:r>
      <w:r w:rsidR="00432477">
        <w:rPr>
          <w:rFonts w:ascii="Times New Roman" w:hAnsi="Times New Roman" w:cs="Times New Roman" w:hint="eastAsia"/>
        </w:rPr>
        <w:t>interaction</w:t>
      </w:r>
      <w:r w:rsidR="00CA42B0">
        <w:rPr>
          <w:rFonts w:ascii="Times New Roman" w:hAnsi="Times New Roman" w:cs="Times New Roman"/>
        </w:rPr>
        <w:t xml:space="preserve"> </w:t>
      </w:r>
      <w:r w:rsidR="00CA42B0">
        <w:rPr>
          <w:rFonts w:ascii="Times New Roman" w:hAnsi="Times New Roman" w:cs="Times New Roman" w:hint="eastAsia"/>
        </w:rPr>
        <w:t>oscillation network</w:t>
      </w:r>
      <w:r w:rsidRPr="005622AC">
        <w:rPr>
          <w:rFonts w:ascii="Times New Roman" w:hAnsi="Times New Roman" w:cs="Times New Roman"/>
        </w:rPr>
        <w:t xml:space="preserve">, assuming each of </w:t>
      </w:r>
      <w:r w:rsidR="00267605">
        <w:rPr>
          <w:rFonts w:ascii="Times New Roman" w:hAnsi="Times New Roman" w:cs="Times New Roman" w:hint="eastAsia"/>
        </w:rPr>
        <w:t>spin</w:t>
      </w:r>
      <w:r w:rsidRPr="005622AC">
        <w:rPr>
          <w:rFonts w:ascii="Times New Roman" w:hAnsi="Times New Roman" w:cs="Times New Roman"/>
        </w:rPr>
        <w:t xml:space="preserve"> has a normalized </w:t>
      </w:r>
      <w:r w:rsidR="00267605">
        <w:rPr>
          <w:rFonts w:ascii="Times New Roman" w:hAnsi="Times New Roman" w:cs="Times New Roman" w:hint="eastAsia"/>
        </w:rPr>
        <w:t>loss</w:t>
      </w:r>
      <w:r w:rsidRPr="005622AC">
        <w:rPr>
          <w:rFonts w:ascii="Times New Roman" w:hAnsi="Times New Roman" w:cs="Times New Roman"/>
        </w:rPr>
        <w:t xml:space="preserve"> of one, we obtain the global </w:t>
      </w:r>
      <w:r w:rsidR="00267605">
        <w:rPr>
          <w:rFonts w:ascii="Times New Roman" w:hAnsi="Times New Roman" w:cs="Times New Roman" w:hint="eastAsia"/>
        </w:rPr>
        <w:t>loss</w:t>
      </w:r>
      <w:r w:rsidR="00267605">
        <w:rPr>
          <w:rFonts w:ascii="Times New Roman" w:hAnsi="Times New Roman" w:cs="Times New Roman"/>
        </w:rPr>
        <w:t xml:space="preserve"> </w:t>
      </w:r>
      <w:r w:rsidR="00267605" w:rsidRPr="00267605">
        <w:rPr>
          <w:rFonts w:ascii="Times New Roman" w:hAnsi="Times New Roman" w:cs="Times New Roman"/>
          <w:i/>
          <w:iCs/>
        </w:rPr>
        <w:t>N</w:t>
      </w:r>
      <w:r w:rsidRPr="005622AC">
        <w:rPr>
          <w:rFonts w:ascii="Times New Roman" w:hAnsi="Times New Roman" w:cs="Times New Roman"/>
        </w:rPr>
        <w:t xml:space="preserve">. </w:t>
      </w:r>
      <w:r w:rsidR="00A17959">
        <w:rPr>
          <w:rFonts w:ascii="Times New Roman" w:hAnsi="Times New Roman" w:cs="Times New Roman"/>
        </w:rPr>
        <w:t>I</w:t>
      </w:r>
      <w:r w:rsidRPr="005622AC">
        <w:rPr>
          <w:rFonts w:ascii="Times New Roman" w:hAnsi="Times New Roman" w:cs="Times New Roman"/>
        </w:rPr>
        <w:t xml:space="preserve">f </w:t>
      </w:r>
      <w:r w:rsidR="003816F8">
        <w:rPr>
          <w:rFonts w:ascii="Times New Roman" w:hAnsi="Times New Roman" w:cs="Times New Roman"/>
        </w:rPr>
        <w:t xml:space="preserve">the </w:t>
      </w:r>
      <w:proofErr w:type="spellStart"/>
      <w:r w:rsidRPr="005622AC">
        <w:rPr>
          <w:rFonts w:ascii="Times New Roman" w:hAnsi="Times New Roman" w:cs="Times New Roman"/>
          <w:i/>
          <w:iCs/>
        </w:rPr>
        <w:t>i-</w:t>
      </w:r>
      <w:r w:rsidRPr="005622AC">
        <w:rPr>
          <w:rFonts w:ascii="Times New Roman" w:hAnsi="Times New Roman" w:cs="Times New Roman"/>
        </w:rPr>
        <w:t>th</w:t>
      </w:r>
      <w:proofErr w:type="spellEnd"/>
      <w:r w:rsidRPr="005622AC">
        <w:rPr>
          <w:rFonts w:ascii="Times New Roman" w:hAnsi="Times New Roman" w:cs="Times New Roman"/>
        </w:rPr>
        <w:t xml:space="preserve"> spin is injected by </w:t>
      </w:r>
      <w:r w:rsidR="003816F8">
        <w:rPr>
          <w:rFonts w:ascii="Times New Roman" w:hAnsi="Times New Roman" w:cs="Times New Roman"/>
        </w:rPr>
        <w:t xml:space="preserve">the </w:t>
      </w:r>
      <w:r w:rsidRPr="005622AC">
        <w:rPr>
          <w:rFonts w:ascii="Times New Roman" w:hAnsi="Times New Roman" w:cs="Times New Roman"/>
          <w:i/>
          <w:iCs/>
        </w:rPr>
        <w:t>j-</w:t>
      </w:r>
      <w:proofErr w:type="spellStart"/>
      <w:r w:rsidRPr="005622AC">
        <w:rPr>
          <w:rFonts w:ascii="Times New Roman" w:hAnsi="Times New Roman" w:cs="Times New Roman"/>
        </w:rPr>
        <w:t>th</w:t>
      </w:r>
      <w:proofErr w:type="spellEnd"/>
      <w:r w:rsidRPr="005622AC">
        <w:rPr>
          <w:rFonts w:ascii="Times New Roman" w:hAnsi="Times New Roman" w:cs="Times New Roman"/>
        </w:rPr>
        <w:t xml:space="preserve"> spin with </w:t>
      </w:r>
      <w:r w:rsidR="003816F8">
        <w:rPr>
          <w:rFonts w:ascii="Times New Roman" w:hAnsi="Times New Roman" w:cs="Times New Roman"/>
        </w:rPr>
        <w:t xml:space="preserve">a </w:t>
      </w:r>
      <w:r w:rsidR="00A577C1">
        <w:rPr>
          <w:rFonts w:ascii="Times New Roman" w:hAnsi="Times New Roman" w:cs="Times New Roman" w:hint="eastAsia"/>
        </w:rPr>
        <w:t xml:space="preserve">coupling </w:t>
      </w:r>
      <w:r w:rsidRPr="005622AC">
        <w:rPr>
          <w:rFonts w:ascii="Times New Roman" w:hAnsi="Times New Roman" w:cs="Times New Roman"/>
        </w:rPr>
        <w:t xml:space="preserve">coefficient of </w:t>
      </w:r>
      <w:proofErr w:type="spellStart"/>
      <w:r w:rsidRPr="005622AC">
        <w:rPr>
          <w:rFonts w:ascii="Times New Roman" w:hAnsi="Times New Roman" w:cs="Times New Roman"/>
          <w:i/>
          <w:iCs/>
        </w:rPr>
        <w:t>J</w:t>
      </w:r>
      <w:r w:rsidRPr="005622AC">
        <w:rPr>
          <w:rFonts w:ascii="Times New Roman" w:hAnsi="Times New Roman" w:cs="Times New Roman"/>
          <w:i/>
          <w:iCs/>
          <w:vertAlign w:val="subscript"/>
        </w:rPr>
        <w:t>i</w:t>
      </w:r>
      <w:proofErr w:type="gramStart"/>
      <w:r w:rsidRPr="005622AC">
        <w:rPr>
          <w:rFonts w:ascii="Times New Roman" w:hAnsi="Times New Roman" w:cs="Times New Roman"/>
          <w:i/>
          <w:iCs/>
          <w:vertAlign w:val="subscript"/>
        </w:rPr>
        <w:t>,j</w:t>
      </w:r>
      <w:proofErr w:type="spellEnd"/>
      <w:proofErr w:type="gramEnd"/>
      <w:r w:rsidRPr="005622AC">
        <w:rPr>
          <w:rFonts w:ascii="Times New Roman" w:hAnsi="Times New Roman" w:cs="Times New Roman"/>
        </w:rPr>
        <w:t xml:space="preserve">, the </w:t>
      </w:r>
      <w:r w:rsidR="00A577C1">
        <w:rPr>
          <w:rFonts w:ascii="Times New Roman" w:hAnsi="Times New Roman" w:cs="Times New Roman" w:hint="eastAsia"/>
        </w:rPr>
        <w:t>loss</w:t>
      </w:r>
      <w:r w:rsidRPr="005622AC">
        <w:rPr>
          <w:rFonts w:ascii="Times New Roman" w:hAnsi="Times New Roman" w:cs="Times New Roman"/>
        </w:rPr>
        <w:t xml:space="preserve"> of </w:t>
      </w:r>
      <w:r w:rsidR="00A8712C">
        <w:rPr>
          <w:rFonts w:ascii="Times New Roman" w:hAnsi="Times New Roman" w:cs="Times New Roman"/>
        </w:rPr>
        <w:t xml:space="preserve">the </w:t>
      </w:r>
      <w:proofErr w:type="spellStart"/>
      <w:r w:rsidRPr="005622AC">
        <w:rPr>
          <w:rFonts w:ascii="Times New Roman" w:hAnsi="Times New Roman" w:cs="Times New Roman"/>
          <w:i/>
          <w:iCs/>
        </w:rPr>
        <w:t>i</w:t>
      </w:r>
      <w:r w:rsidR="00FD5946">
        <w:rPr>
          <w:rFonts w:ascii="Times New Roman" w:hAnsi="Times New Roman" w:cs="Times New Roman"/>
          <w:i/>
          <w:iCs/>
        </w:rPr>
        <w:t>-</w:t>
      </w:r>
      <w:r w:rsidRPr="005622AC">
        <w:rPr>
          <w:rFonts w:ascii="Times New Roman" w:hAnsi="Times New Roman" w:cs="Times New Roman"/>
        </w:rPr>
        <w:t>th</w:t>
      </w:r>
      <w:proofErr w:type="spellEnd"/>
      <w:r w:rsidRPr="005622AC">
        <w:rPr>
          <w:rFonts w:ascii="Times New Roman" w:hAnsi="Times New Roman" w:cs="Times New Roman"/>
        </w:rPr>
        <w:t xml:space="preserve"> spin would </w:t>
      </w:r>
      <w:r w:rsidR="00FF3F8C">
        <w:rPr>
          <w:rFonts w:ascii="Times New Roman" w:hAnsi="Times New Roman" w:cs="Times New Roman"/>
        </w:rPr>
        <w:t xml:space="preserve">be </w:t>
      </w:r>
      <w:r w:rsidR="00FF3F8C">
        <w:rPr>
          <w:rFonts w:ascii="Times New Roman" w:hAnsi="Times New Roman" w:cs="Times New Roman" w:hint="eastAsia"/>
        </w:rPr>
        <w:t>change</w:t>
      </w:r>
      <w:r w:rsidR="00FF3F8C">
        <w:rPr>
          <w:rFonts w:ascii="Times New Roman" w:hAnsi="Times New Roman" w:cs="Times New Roman"/>
        </w:rPr>
        <w:t>d</w:t>
      </w:r>
      <w:r w:rsidR="00674274">
        <w:rPr>
          <w:rFonts w:ascii="Times New Roman" w:hAnsi="Times New Roman" w:cs="Times New Roman"/>
        </w:rPr>
        <w:t>. I</w:t>
      </w:r>
      <w:r w:rsidR="00674274">
        <w:rPr>
          <w:rFonts w:ascii="Times New Roman" w:hAnsi="Times New Roman" w:cs="Times New Roman" w:hint="eastAsia"/>
        </w:rPr>
        <w:t xml:space="preserve">f </w:t>
      </w:r>
      <w:r w:rsidRPr="005622AC">
        <w:rPr>
          <w:rFonts w:ascii="Times New Roman" w:hAnsi="Times New Roman" w:cs="Times New Roman"/>
        </w:rPr>
        <w:t xml:space="preserve">the </w:t>
      </w:r>
      <w:r w:rsidR="00FF5DAF">
        <w:rPr>
          <w:rFonts w:ascii="Times New Roman" w:hAnsi="Times New Roman" w:cs="Times New Roman"/>
        </w:rPr>
        <w:t>sign</w:t>
      </w:r>
      <w:r w:rsidRPr="005622AC">
        <w:rPr>
          <w:rFonts w:ascii="Times New Roman" w:hAnsi="Times New Roman" w:cs="Times New Roman"/>
        </w:rPr>
        <w:t xml:space="preserve"> of </w:t>
      </w:r>
      <w:proofErr w:type="spellStart"/>
      <w:r w:rsidRPr="005622AC">
        <w:rPr>
          <w:rFonts w:ascii="Times New Roman" w:hAnsi="Times New Roman" w:cs="Times New Roman"/>
          <w:i/>
          <w:iCs/>
        </w:rPr>
        <w:t>J</w:t>
      </w:r>
      <w:r w:rsidRPr="005622AC">
        <w:rPr>
          <w:rFonts w:ascii="Times New Roman" w:hAnsi="Times New Roman" w:cs="Times New Roman"/>
          <w:i/>
          <w:iCs/>
          <w:vertAlign w:val="subscript"/>
        </w:rPr>
        <w:t>i</w:t>
      </w:r>
      <w:proofErr w:type="gramStart"/>
      <w:r w:rsidRPr="005622AC">
        <w:rPr>
          <w:rFonts w:ascii="Times New Roman" w:hAnsi="Times New Roman" w:cs="Times New Roman"/>
          <w:i/>
          <w:iCs/>
          <w:vertAlign w:val="subscript"/>
        </w:rPr>
        <w:t>,j</w:t>
      </w:r>
      <w:r w:rsidRPr="005622AC">
        <w:rPr>
          <w:rFonts w:ascii="Times New Roman" w:hAnsi="Times New Roman" w:cs="Times New Roman"/>
          <w:i/>
          <w:iCs/>
        </w:rPr>
        <w:t>σ</w:t>
      </w:r>
      <w:r w:rsidRPr="005622AC">
        <w:rPr>
          <w:rFonts w:ascii="Times New Roman" w:hAnsi="Times New Roman" w:cs="Times New Roman"/>
          <w:i/>
          <w:iCs/>
          <w:vertAlign w:val="subscript"/>
        </w:rPr>
        <w:t>i</w:t>
      </w:r>
      <w:r w:rsidRPr="005622AC">
        <w:rPr>
          <w:rFonts w:ascii="Times New Roman" w:hAnsi="Times New Roman" w:cs="Times New Roman"/>
          <w:i/>
          <w:iCs/>
        </w:rPr>
        <w:t>σ</w:t>
      </w:r>
      <w:r w:rsidRPr="005622AC">
        <w:rPr>
          <w:rFonts w:ascii="Times New Roman" w:hAnsi="Times New Roman" w:cs="Times New Roman"/>
          <w:i/>
          <w:iCs/>
          <w:vertAlign w:val="subscript"/>
        </w:rPr>
        <w:t>j</w:t>
      </w:r>
      <w:proofErr w:type="spellEnd"/>
      <w:proofErr w:type="gramEnd"/>
      <w:r w:rsidR="00674274">
        <w:rPr>
          <w:rFonts w:ascii="Times New Roman" w:hAnsi="Times New Roman" w:cs="Times New Roman"/>
        </w:rPr>
        <w:t xml:space="preserve"> </w:t>
      </w:r>
      <w:r w:rsidR="00674274">
        <w:rPr>
          <w:rFonts w:ascii="Times New Roman" w:hAnsi="Times New Roman" w:cs="Times New Roman" w:hint="eastAsia"/>
        </w:rPr>
        <w:t>is positive</w:t>
      </w:r>
      <w:r w:rsidR="00FF3F8C">
        <w:rPr>
          <w:rFonts w:ascii="Times New Roman" w:hAnsi="Times New Roman" w:cs="Times New Roman"/>
        </w:rPr>
        <w:t>/</w:t>
      </w:r>
      <w:r w:rsidR="00FF3F8C">
        <w:rPr>
          <w:rFonts w:ascii="Times New Roman" w:hAnsi="Times New Roman" w:cs="Times New Roman" w:hint="eastAsia"/>
        </w:rPr>
        <w:t>negative</w:t>
      </w:r>
      <w:r w:rsidR="00674274">
        <w:rPr>
          <w:rFonts w:ascii="Times New Roman" w:hAnsi="Times New Roman" w:cs="Times New Roman"/>
        </w:rPr>
        <w:t xml:space="preserve">, </w:t>
      </w:r>
      <w:r w:rsidR="00674274">
        <w:rPr>
          <w:rFonts w:ascii="Times New Roman" w:hAnsi="Times New Roman" w:cs="Times New Roman" w:hint="eastAsia"/>
        </w:rPr>
        <w:t>the loss would decrease</w:t>
      </w:r>
      <w:r w:rsidR="00FF3F8C">
        <w:rPr>
          <w:rFonts w:ascii="Times New Roman" w:hAnsi="Times New Roman" w:cs="Times New Roman"/>
        </w:rPr>
        <w:t>/</w:t>
      </w:r>
      <w:r w:rsidR="00FF3F8C">
        <w:rPr>
          <w:rFonts w:ascii="Times New Roman" w:hAnsi="Times New Roman" w:cs="Times New Roman" w:hint="eastAsia"/>
        </w:rPr>
        <w:t>increase</w:t>
      </w:r>
      <w:r w:rsidR="00FF3F8C">
        <w:rPr>
          <w:rFonts w:ascii="Times New Roman" w:hAnsi="Times New Roman" w:cs="Times New Roman"/>
        </w:rPr>
        <w:t xml:space="preserve"> from 1 to 1−</w:t>
      </w:r>
      <w:r w:rsidR="00FF3F8C" w:rsidRPr="005622AC">
        <w:rPr>
          <w:rFonts w:ascii="Times New Roman" w:hAnsi="Times New Roman" w:cs="Times New Roman"/>
          <w:i/>
          <w:iCs/>
        </w:rPr>
        <w:t>J</w:t>
      </w:r>
      <w:r w:rsidR="00FF3F8C" w:rsidRPr="005622AC">
        <w:rPr>
          <w:rFonts w:ascii="Times New Roman" w:hAnsi="Times New Roman" w:cs="Times New Roman"/>
          <w:i/>
          <w:iCs/>
          <w:vertAlign w:val="subscript"/>
        </w:rPr>
        <w:t>i,j</w:t>
      </w:r>
      <w:r w:rsidR="00FF3F8C" w:rsidRPr="005622AC">
        <w:rPr>
          <w:rFonts w:ascii="Times New Roman" w:hAnsi="Times New Roman" w:cs="Times New Roman"/>
          <w:i/>
          <w:iCs/>
        </w:rPr>
        <w:t>σ</w:t>
      </w:r>
      <w:r w:rsidR="00FF3F8C" w:rsidRPr="005622AC">
        <w:rPr>
          <w:rFonts w:ascii="Times New Roman" w:hAnsi="Times New Roman" w:cs="Times New Roman"/>
          <w:i/>
          <w:iCs/>
          <w:vertAlign w:val="subscript"/>
        </w:rPr>
        <w:t>i</w:t>
      </w:r>
      <w:r w:rsidR="00FF3F8C" w:rsidRPr="005622AC">
        <w:rPr>
          <w:rFonts w:ascii="Times New Roman" w:hAnsi="Times New Roman" w:cs="Times New Roman"/>
          <w:i/>
          <w:iCs/>
        </w:rPr>
        <w:t>σ</w:t>
      </w:r>
      <w:r w:rsidR="00FF3F8C" w:rsidRPr="005622AC">
        <w:rPr>
          <w:rFonts w:ascii="Times New Roman" w:hAnsi="Times New Roman" w:cs="Times New Roman"/>
          <w:i/>
          <w:iCs/>
          <w:vertAlign w:val="subscript"/>
        </w:rPr>
        <w:t>j</w:t>
      </w:r>
      <w:r w:rsidRPr="005622AC">
        <w:rPr>
          <w:rFonts w:ascii="Times New Roman" w:hAnsi="Times New Roman" w:cs="Times New Roman"/>
        </w:rPr>
        <w:t xml:space="preserve">. </w:t>
      </w:r>
      <w:r w:rsidR="00A8712C">
        <w:rPr>
          <w:rFonts w:ascii="Times New Roman" w:hAnsi="Times New Roman" w:cs="Times New Roman"/>
        </w:rPr>
        <w:t xml:space="preserve">As a result, </w:t>
      </w:r>
      <w:r w:rsidR="00CA42B0">
        <w:rPr>
          <w:rFonts w:ascii="Times New Roman" w:hAnsi="Times New Roman" w:cs="Times New Roman" w:hint="eastAsia"/>
        </w:rPr>
        <w:t>all the couplings from other spin</w:t>
      </w:r>
      <w:r w:rsidR="00CA42B0">
        <w:rPr>
          <w:rFonts w:ascii="Times New Roman" w:hAnsi="Times New Roman" w:cs="Times New Roman"/>
        </w:rPr>
        <w:t>s</w:t>
      </w:r>
      <w:r w:rsidR="00CA42B0">
        <w:rPr>
          <w:rFonts w:ascii="Times New Roman" w:hAnsi="Times New Roman" w:cs="Times New Roman" w:hint="eastAsia"/>
        </w:rPr>
        <w:t xml:space="preserve"> have a</w:t>
      </w:r>
      <w:r w:rsidR="00CA42B0">
        <w:rPr>
          <w:rFonts w:ascii="Times New Roman" w:hAnsi="Times New Roman" w:cs="Times New Roman"/>
        </w:rPr>
        <w:t>n</w:t>
      </w:r>
      <w:r w:rsidR="00CA42B0">
        <w:rPr>
          <w:rFonts w:ascii="Times New Roman" w:hAnsi="Times New Roman" w:cs="Times New Roman" w:hint="eastAsia"/>
        </w:rPr>
        <w:t xml:space="preserve"> </w:t>
      </w:r>
      <w:r w:rsidR="00CA42B0" w:rsidRPr="00CA42B0">
        <w:rPr>
          <w:rFonts w:ascii="Times New Roman" w:hAnsi="Times New Roman" w:cs="Times New Roman"/>
        </w:rPr>
        <w:t>integrated</w:t>
      </w:r>
      <w:r w:rsidR="00CA42B0" w:rsidRPr="00CA42B0">
        <w:rPr>
          <w:rFonts w:ascii="Times New Roman" w:hAnsi="Times New Roman" w:cs="Times New Roman" w:hint="eastAsia"/>
        </w:rPr>
        <w:t xml:space="preserve"> </w:t>
      </w:r>
      <w:r w:rsidR="00CA42B0">
        <w:rPr>
          <w:rFonts w:ascii="Times New Roman" w:hAnsi="Times New Roman" w:cs="Times New Roman" w:hint="eastAsia"/>
        </w:rPr>
        <w:t xml:space="preserve">loss contribution </w:t>
      </w:r>
      <w:proofErr w:type="gramStart"/>
      <w:r w:rsidR="00CA42B0">
        <w:rPr>
          <w:rFonts w:ascii="Times New Roman" w:hAnsi="Times New Roman" w:cs="Times New Roman" w:hint="eastAsia"/>
        </w:rPr>
        <w:t xml:space="preserve">of </w:t>
      </w:r>
      <w:proofErr w:type="gramEnd"/>
      <w:r w:rsidR="00CA42B0" w:rsidRPr="005622AC">
        <w:rPr>
          <w:rFonts w:ascii="Times New Roman" w:hAnsi="Times New Roman" w:cs="Times New Roman"/>
          <w:position w:val="-26"/>
          <w:sz w:val="20"/>
          <w:szCs w:val="20"/>
        </w:rPr>
        <w:object w:dxaOrig="1359" w:dyaOrig="480" w14:anchorId="3A4574DF">
          <v:shape id="_x0000_i1027" type="#_x0000_t75" style="width:67pt;height:23.8pt" o:ole="">
            <v:imagedata r:id="rId14" o:title=""/>
          </v:shape>
          <o:OLEObject Type="Embed" ProgID="Equation.DSMT4" ShapeID="_x0000_i1027" DrawAspect="Content" ObjectID="_1661866686" r:id="rId15"/>
        </w:object>
      </w:r>
      <w:r w:rsidR="00CA42B0">
        <w:rPr>
          <w:rFonts w:ascii="Times New Roman" w:hAnsi="Times New Roman" w:cs="Times New Roman"/>
          <w:sz w:val="20"/>
          <w:szCs w:val="20"/>
        </w:rPr>
        <w:t xml:space="preserve">, </w:t>
      </w:r>
      <w:r w:rsidR="00674274">
        <w:rPr>
          <w:rFonts w:ascii="Times New Roman" w:hAnsi="Times New Roman" w:cs="Times New Roman" w:hint="eastAsia"/>
          <w:sz w:val="20"/>
          <w:szCs w:val="20"/>
        </w:rPr>
        <w:t xml:space="preserve">and </w:t>
      </w:r>
      <w:r w:rsidR="00CA42B0">
        <w:rPr>
          <w:rFonts w:ascii="Times New Roman" w:hAnsi="Times New Roman" w:cs="Times New Roman"/>
          <w:sz w:val="20"/>
          <w:szCs w:val="20"/>
        </w:rPr>
        <w:t xml:space="preserve">the </w:t>
      </w:r>
      <w:r w:rsidR="00EA4123">
        <w:rPr>
          <w:rFonts w:ascii="Times New Roman" w:hAnsi="Times New Roman" w:cs="Times New Roman" w:hint="eastAsia"/>
          <w:sz w:val="20"/>
          <w:szCs w:val="20"/>
        </w:rPr>
        <w:t xml:space="preserve">total </w:t>
      </w:r>
      <w:r w:rsidR="00CA42B0">
        <w:rPr>
          <w:rFonts w:ascii="Times New Roman" w:hAnsi="Times New Roman" w:cs="Times New Roman"/>
          <w:sz w:val="20"/>
          <w:szCs w:val="20"/>
        </w:rPr>
        <w:t xml:space="preserve">loss </w:t>
      </w:r>
      <w:r w:rsidR="00CA42B0"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="00EA4123">
        <w:rPr>
          <w:rFonts w:ascii="Times New Roman" w:hAnsi="Times New Roman" w:cs="Times New Roman" w:hint="eastAsia"/>
          <w:sz w:val="20"/>
          <w:szCs w:val="20"/>
        </w:rPr>
        <w:t xml:space="preserve">the </w:t>
      </w:r>
      <w:proofErr w:type="spellStart"/>
      <w:r w:rsidR="00CA42B0" w:rsidRPr="00CA42B0">
        <w:rPr>
          <w:rFonts w:ascii="Times New Roman" w:hAnsi="Times New Roman" w:cs="Times New Roman" w:hint="eastAsia"/>
          <w:i/>
          <w:iCs/>
          <w:sz w:val="20"/>
          <w:szCs w:val="20"/>
        </w:rPr>
        <w:t>i</w:t>
      </w:r>
      <w:r w:rsidR="00CA42B0">
        <w:rPr>
          <w:rFonts w:ascii="Times New Roman" w:hAnsi="Times New Roman" w:cs="Times New Roman"/>
          <w:sz w:val="20"/>
          <w:szCs w:val="20"/>
        </w:rPr>
        <w:t>-th</w:t>
      </w:r>
      <w:proofErr w:type="spellEnd"/>
      <w:r w:rsidR="00CA42B0">
        <w:rPr>
          <w:rFonts w:ascii="Times New Roman" w:hAnsi="Times New Roman" w:cs="Times New Roman"/>
          <w:sz w:val="20"/>
          <w:szCs w:val="20"/>
        </w:rPr>
        <w:t xml:space="preserve"> spin is</w:t>
      </w:r>
      <w:r w:rsidR="00674274">
        <w:rPr>
          <w:rFonts w:ascii="Times New Roman" w:hAnsi="Times New Roman" w:cs="Times New Roman"/>
          <w:sz w:val="20"/>
          <w:szCs w:val="20"/>
        </w:rPr>
        <w:t xml:space="preserve"> </w:t>
      </w:r>
      <w:r w:rsidR="00674274">
        <w:rPr>
          <w:rFonts w:ascii="Times New Roman" w:hAnsi="Times New Roman" w:cs="Times New Roman" w:hint="eastAsia"/>
          <w:sz w:val="20"/>
          <w:szCs w:val="20"/>
        </w:rPr>
        <w:t>then</w:t>
      </w:r>
      <w:r w:rsidR="00CA42B0">
        <w:rPr>
          <w:rFonts w:ascii="Times New Roman" w:hAnsi="Times New Roman" w:cs="Times New Roman"/>
          <w:sz w:val="20"/>
          <w:szCs w:val="20"/>
        </w:rPr>
        <w:t xml:space="preserve"> given by </w:t>
      </w:r>
      <w:r w:rsidR="00CA42B0" w:rsidRPr="005622AC">
        <w:rPr>
          <w:rFonts w:ascii="Times New Roman" w:hAnsi="Times New Roman" w:cs="Times New Roman"/>
          <w:position w:val="-26"/>
          <w:sz w:val="20"/>
          <w:szCs w:val="20"/>
        </w:rPr>
        <w:object w:dxaOrig="1880" w:dyaOrig="480" w14:anchorId="438598E1">
          <v:shape id="_x0000_i1028" type="#_x0000_t75" style="width:93.9pt;height:23.8pt" o:ole="">
            <v:imagedata r:id="rId16" o:title=""/>
          </v:shape>
          <o:OLEObject Type="Embed" ProgID="Equation.DSMT4" ShapeID="_x0000_i1028" DrawAspect="Content" ObjectID="_1661866687" r:id="rId17"/>
        </w:object>
      </w:r>
      <w:r w:rsidR="006F1C37">
        <w:rPr>
          <w:rFonts w:ascii="Times New Roman" w:hAnsi="Times New Roman" w:cs="Times New Roman"/>
          <w:sz w:val="20"/>
          <w:szCs w:val="20"/>
        </w:rPr>
        <w:t xml:space="preserve"> </w:t>
      </w:r>
      <w:r w:rsidR="006F1C37">
        <w:rPr>
          <w:rFonts w:ascii="Times New Roman" w:hAnsi="Times New Roman" w:cs="Times New Roman"/>
        </w:rPr>
        <w:t>(</w:t>
      </w:r>
      <w:r w:rsidR="006F1C37" w:rsidRPr="00BD74E5">
        <w:rPr>
          <w:rFonts w:ascii="Times New Roman" w:hAnsi="Times New Roman" w:cs="Times New Roman"/>
          <w:i/>
          <w:iCs/>
        </w:rPr>
        <w:t>19</w:t>
      </w:r>
      <w:r w:rsidR="006F1C37">
        <w:rPr>
          <w:rFonts w:ascii="Times New Roman" w:hAnsi="Times New Roman" w:cs="Times New Roman"/>
        </w:rPr>
        <w:t>)</w:t>
      </w:r>
      <w:r w:rsidR="00CA42B0">
        <w:rPr>
          <w:rFonts w:ascii="Times New Roman" w:hAnsi="Times New Roman" w:cs="Times New Roman"/>
        </w:rPr>
        <w:t>. A</w:t>
      </w:r>
      <w:r w:rsidR="00CA42B0">
        <w:rPr>
          <w:rFonts w:ascii="Times New Roman" w:hAnsi="Times New Roman" w:cs="Times New Roman" w:hint="eastAsia"/>
        </w:rPr>
        <w:t>ccordingly,</w:t>
      </w:r>
      <w:r w:rsidR="00CA42B0">
        <w:rPr>
          <w:rFonts w:ascii="Times New Roman" w:hAnsi="Times New Roman" w:cs="Times New Roman"/>
        </w:rPr>
        <w:t xml:space="preserve"> </w:t>
      </w:r>
      <w:r w:rsidR="00CA42B0">
        <w:rPr>
          <w:rFonts w:ascii="Times New Roman" w:hAnsi="Times New Roman" w:cs="Times New Roman" w:hint="eastAsia"/>
        </w:rPr>
        <w:t xml:space="preserve">the global loss of the </w:t>
      </w:r>
      <w:r w:rsidR="006F1C37" w:rsidRPr="00BD74E5">
        <w:rPr>
          <w:rFonts w:ascii="Times New Roman" w:hAnsi="Times New Roman" w:cs="Times New Roman"/>
          <w:i/>
          <w:iCs/>
        </w:rPr>
        <w:t>N</w:t>
      </w:r>
      <w:r w:rsidR="006F1C37">
        <w:rPr>
          <w:rFonts w:ascii="Times New Roman" w:hAnsi="Times New Roman" w:cs="Times New Roman"/>
        </w:rPr>
        <w:t xml:space="preserve">-spin </w:t>
      </w:r>
      <w:r w:rsidR="00CA42B0">
        <w:rPr>
          <w:rFonts w:ascii="Times New Roman" w:hAnsi="Times New Roman" w:cs="Times New Roman" w:hint="eastAsia"/>
        </w:rPr>
        <w:t>oscillation network</w:t>
      </w:r>
      <w:r w:rsidR="00CA42B0">
        <w:rPr>
          <w:rFonts w:ascii="Times New Roman" w:hAnsi="Times New Roman" w:cs="Times New Roman"/>
        </w:rPr>
        <w:t xml:space="preserve"> </w:t>
      </w:r>
      <w:r w:rsidR="00CA42B0">
        <w:rPr>
          <w:rFonts w:ascii="Times New Roman" w:hAnsi="Times New Roman" w:cs="Times New Roman" w:hint="eastAsia"/>
        </w:rPr>
        <w:t xml:space="preserve">can be expressed as </w:t>
      </w:r>
    </w:p>
    <w:p w14:paraId="43B898F8" w14:textId="697EFF45" w:rsidR="00677E91" w:rsidRPr="00E013B3" w:rsidRDefault="00677E91" w:rsidP="00E04B9F">
      <w:pPr>
        <w:pStyle w:val="MTDisplayEquation"/>
        <w:jc w:val="both"/>
        <w:rPr>
          <w:rFonts w:ascii="Times New Roman" w:hAnsi="Times New Roman" w:cs="Times New Roman"/>
          <w:color w:val="auto"/>
        </w:rPr>
      </w:pPr>
      <w:r w:rsidRPr="005622AC">
        <w:rPr>
          <w:rFonts w:ascii="Times New Roman" w:hAnsi="Times New Roman" w:cs="Times New Roman"/>
        </w:rPr>
        <w:lastRenderedPageBreak/>
        <w:tab/>
      </w:r>
      <w:r w:rsidR="006F1C37" w:rsidRPr="005622AC">
        <w:rPr>
          <w:rFonts w:ascii="Times New Roman" w:hAnsi="Times New Roman" w:cs="Times New Roman"/>
          <w:position w:val="-26"/>
        </w:rPr>
        <w:object w:dxaOrig="2560" w:dyaOrig="480" w14:anchorId="7B903C38">
          <v:shape id="_x0000_i1029" type="#_x0000_t75" style="width:129.6pt;height:23.8pt" o:ole="">
            <v:imagedata r:id="rId18" o:title=""/>
          </v:shape>
          <o:OLEObject Type="Embed" ProgID="Equation.DSMT4" ShapeID="_x0000_i1029" DrawAspect="Content" ObjectID="_1661866688" r:id="rId19"/>
        </w:object>
      </w:r>
      <w:r w:rsidRPr="005622AC">
        <w:rPr>
          <w:rFonts w:ascii="Times New Roman" w:hAnsi="Times New Roman" w:cs="Times New Roman"/>
        </w:rPr>
        <w:t xml:space="preserve"> </w:t>
      </w:r>
      <w:r w:rsidRPr="005622AC">
        <w:rPr>
          <w:rFonts w:ascii="Times New Roman" w:hAnsi="Times New Roman" w:cs="Times New Roman"/>
        </w:rPr>
        <w:tab/>
      </w:r>
      <w:r w:rsidR="005026B5" w:rsidRPr="00E013B3">
        <w:rPr>
          <w:rFonts w:ascii="Times New Roman" w:hAnsi="Times New Roman" w:cs="Times New Roman"/>
          <w:color w:val="auto"/>
        </w:rPr>
        <w:t>(</w:t>
      </w:r>
      <w:r w:rsidR="00794249">
        <w:rPr>
          <w:rFonts w:ascii="Times New Roman" w:hAnsi="Times New Roman" w:cs="Times New Roman" w:hint="eastAsia"/>
          <w:color w:val="auto"/>
        </w:rPr>
        <w:t>S</w:t>
      </w:r>
      <w:r w:rsidR="005026B5" w:rsidRPr="00E013B3">
        <w:rPr>
          <w:rFonts w:ascii="Times New Roman" w:hAnsi="Times New Roman" w:cs="Times New Roman"/>
          <w:color w:val="auto"/>
        </w:rPr>
        <w:t>2)</w:t>
      </w:r>
    </w:p>
    <w:p w14:paraId="2373D259" w14:textId="3A8EEC6D" w:rsidR="00C73447" w:rsidRPr="00D3478A" w:rsidRDefault="00677E91" w:rsidP="00E04B9F">
      <w:pPr>
        <w:rPr>
          <w:rFonts w:ascii="Times New Roman" w:hAnsi="Times New Roman" w:cs="Times New Roman"/>
        </w:rPr>
      </w:pPr>
      <w:r w:rsidRPr="005622AC">
        <w:rPr>
          <w:rFonts w:ascii="Times New Roman" w:hAnsi="Times New Roman" w:cs="Times New Roman"/>
        </w:rPr>
        <w:t xml:space="preserve">Noted that </w:t>
      </w:r>
      <w:r w:rsidR="00FB4B81" w:rsidRPr="005622AC">
        <w:rPr>
          <w:rFonts w:ascii="Times New Roman" w:hAnsi="Times New Roman" w:cs="Times New Roman"/>
          <w:position w:val="-26"/>
          <w:sz w:val="20"/>
          <w:szCs w:val="20"/>
        </w:rPr>
        <w:object w:dxaOrig="1219" w:dyaOrig="480" w14:anchorId="67631951">
          <v:shape id="_x0000_i1030" type="#_x0000_t75" style="width:62pt;height:23.8pt" o:ole="">
            <v:imagedata r:id="rId20" o:title=""/>
          </v:shape>
          <o:OLEObject Type="Embed" ProgID="Equation.DSMT4" ShapeID="_x0000_i1030" DrawAspect="Content" ObjectID="_1661866689" r:id="rId21"/>
        </w:object>
      </w:r>
      <w:r w:rsidRPr="005622AC">
        <w:rPr>
          <w:rFonts w:ascii="Times New Roman" w:hAnsi="Times New Roman" w:cs="Times New Roman"/>
        </w:rPr>
        <w:t xml:space="preserve"> is the Hamiltonian of </w:t>
      </w:r>
      <w:r w:rsidR="0093277A">
        <w:rPr>
          <w:rFonts w:ascii="Times New Roman" w:hAnsi="Times New Roman" w:cs="Times New Roman" w:hint="eastAsia"/>
        </w:rPr>
        <w:t>the</w:t>
      </w:r>
      <w:r w:rsidR="0093277A" w:rsidRPr="005622AC">
        <w:rPr>
          <w:rFonts w:ascii="Times New Roman" w:hAnsi="Times New Roman" w:cs="Times New Roman"/>
        </w:rPr>
        <w:t xml:space="preserve"> </w:t>
      </w:r>
      <w:r w:rsidRPr="005622AC">
        <w:rPr>
          <w:rFonts w:ascii="Times New Roman" w:hAnsi="Times New Roman" w:cs="Times New Roman"/>
          <w:i/>
          <w:iCs/>
        </w:rPr>
        <w:t>N</w:t>
      </w:r>
      <w:r w:rsidRPr="005622AC">
        <w:rPr>
          <w:rFonts w:ascii="Times New Roman" w:hAnsi="Times New Roman" w:cs="Times New Roman"/>
        </w:rPr>
        <w:t xml:space="preserve">-spin Ising model without external field, so that we can </w:t>
      </w:r>
      <w:r w:rsidR="005D5BA4">
        <w:rPr>
          <w:rFonts w:ascii="Times New Roman" w:hAnsi="Times New Roman" w:cs="Times New Roman" w:hint="eastAsia"/>
        </w:rPr>
        <w:t xml:space="preserve">conclude </w:t>
      </w:r>
      <w:r w:rsidRPr="005622AC">
        <w:rPr>
          <w:rFonts w:ascii="Times New Roman" w:hAnsi="Times New Roman" w:cs="Times New Roman"/>
        </w:rPr>
        <w:t xml:space="preserve">that </w:t>
      </w:r>
      <w:r w:rsidR="0093277A">
        <w:rPr>
          <w:rFonts w:ascii="Times New Roman" w:hAnsi="Times New Roman" w:cs="Times New Roman" w:hint="eastAsia"/>
        </w:rPr>
        <w:t xml:space="preserve">the </w:t>
      </w:r>
      <w:r w:rsidR="00C73447">
        <w:rPr>
          <w:rFonts w:ascii="Times New Roman" w:hAnsi="Times New Roman" w:cs="Times New Roman"/>
        </w:rPr>
        <w:t xml:space="preserve">potential </w:t>
      </w:r>
      <w:r w:rsidR="00C73447">
        <w:rPr>
          <w:rFonts w:ascii="Times New Roman" w:hAnsi="Times New Roman" w:cs="Times New Roman" w:hint="eastAsia"/>
        </w:rPr>
        <w:t>phase configuration</w:t>
      </w:r>
      <w:r w:rsidR="002B76F3">
        <w:rPr>
          <w:rFonts w:ascii="Times New Roman" w:hAnsi="Times New Roman" w:cs="Times New Roman"/>
        </w:rPr>
        <w:t>s</w:t>
      </w:r>
      <w:r w:rsidR="00C73447">
        <w:rPr>
          <w:rFonts w:ascii="Times New Roman" w:hAnsi="Times New Roman" w:cs="Times New Roman" w:hint="eastAsia"/>
        </w:rPr>
        <w:t xml:space="preserve"> in </w:t>
      </w:r>
      <w:r w:rsidR="00C73447">
        <w:rPr>
          <w:rFonts w:ascii="Times New Roman" w:hAnsi="Times New Roman" w:cs="Times New Roman"/>
        </w:rPr>
        <w:t>a</w:t>
      </w:r>
      <w:r w:rsidR="002B76F3">
        <w:rPr>
          <w:rFonts w:ascii="Times New Roman" w:hAnsi="Times New Roman" w:cs="Times New Roman"/>
        </w:rPr>
        <w:t>n</w:t>
      </w:r>
      <w:r w:rsidR="00C73447">
        <w:rPr>
          <w:rFonts w:ascii="Times New Roman" w:hAnsi="Times New Roman" w:cs="Times New Roman"/>
        </w:rPr>
        <w:t xml:space="preserve"> </w:t>
      </w:r>
      <w:r w:rsidR="00C73447" w:rsidRPr="00C73447">
        <w:rPr>
          <w:rFonts w:ascii="Times New Roman" w:hAnsi="Times New Roman" w:cs="Times New Roman"/>
          <w:i/>
          <w:iCs/>
        </w:rPr>
        <w:t>N</w:t>
      </w:r>
      <w:r w:rsidR="00C73447">
        <w:rPr>
          <w:rFonts w:ascii="Times New Roman" w:hAnsi="Times New Roman" w:cs="Times New Roman"/>
        </w:rPr>
        <w:t xml:space="preserve">-spin </w:t>
      </w:r>
      <w:r w:rsidR="00C73447">
        <w:rPr>
          <w:rFonts w:ascii="Times New Roman" w:hAnsi="Times New Roman" w:cs="Times New Roman" w:hint="eastAsia"/>
        </w:rPr>
        <w:t xml:space="preserve">oscillation network under the given interaction matrix </w:t>
      </w:r>
      <w:r w:rsidR="00C73447" w:rsidRPr="00C73447">
        <w:rPr>
          <w:rFonts w:ascii="Times New Roman" w:hAnsi="Times New Roman" w:cs="Times New Roman"/>
          <w:b/>
          <w:bCs/>
          <w:i/>
          <w:iCs/>
        </w:rPr>
        <w:t>J</w:t>
      </w:r>
      <w:r w:rsidR="00C73447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B76F3">
        <w:rPr>
          <w:rFonts w:ascii="Times New Roman" w:hAnsi="Times New Roman" w:cs="Times New Roman" w:hint="eastAsia"/>
        </w:rPr>
        <w:t>corresponds</w:t>
      </w:r>
      <w:r w:rsidR="002B76F3">
        <w:rPr>
          <w:rFonts w:ascii="Times New Roman" w:hAnsi="Times New Roman" w:cs="Times New Roman"/>
        </w:rPr>
        <w:t xml:space="preserve"> </w:t>
      </w:r>
      <w:r w:rsidR="00C73447" w:rsidRPr="00C73447">
        <w:rPr>
          <w:rFonts w:ascii="Times New Roman" w:hAnsi="Times New Roman" w:cs="Times New Roman" w:hint="eastAsia"/>
        </w:rPr>
        <w:t>to</w:t>
      </w:r>
      <w:r w:rsidR="00C73447">
        <w:rPr>
          <w:rFonts w:ascii="Times New Roman" w:hAnsi="Times New Roman" w:cs="Times New Roman"/>
        </w:rPr>
        <w:t xml:space="preserve"> </w:t>
      </w:r>
      <w:r w:rsidR="002B76F3">
        <w:rPr>
          <w:rFonts w:ascii="Times New Roman" w:hAnsi="Times New Roman" w:cs="Times New Roman"/>
        </w:rPr>
        <w:t xml:space="preserve">the </w:t>
      </w:r>
      <w:r w:rsidR="00C73447">
        <w:rPr>
          <w:rFonts w:ascii="Times New Roman" w:hAnsi="Times New Roman" w:cs="Times New Roman"/>
        </w:rPr>
        <w:t>global loss</w:t>
      </w:r>
      <w:r w:rsidR="003C21D3">
        <w:rPr>
          <w:rFonts w:ascii="Times New Roman" w:hAnsi="Times New Roman" w:cs="Times New Roman"/>
        </w:rPr>
        <w:t xml:space="preserve"> </w:t>
      </w:r>
      <w:r w:rsidR="003C21D3">
        <w:rPr>
          <w:rFonts w:ascii="Times New Roman" w:hAnsi="Times New Roman" w:cs="Times New Roman" w:hint="eastAsia"/>
        </w:rPr>
        <w:t xml:space="preserve">and </w:t>
      </w:r>
      <w:r w:rsidR="002B76F3" w:rsidRPr="005622AC">
        <w:rPr>
          <w:rFonts w:ascii="Times New Roman" w:hAnsi="Times New Roman" w:cs="Times New Roman"/>
        </w:rPr>
        <w:t>map</w:t>
      </w:r>
      <w:r w:rsidR="002B76F3">
        <w:rPr>
          <w:rFonts w:ascii="Times New Roman" w:hAnsi="Times New Roman" w:cs="Times New Roman" w:hint="eastAsia"/>
        </w:rPr>
        <w:t>s</w:t>
      </w:r>
      <w:r w:rsidR="002B76F3" w:rsidRPr="005622AC">
        <w:rPr>
          <w:rFonts w:ascii="Times New Roman" w:hAnsi="Times New Roman" w:cs="Times New Roman"/>
        </w:rPr>
        <w:t xml:space="preserve"> </w:t>
      </w:r>
      <w:r w:rsidR="003C21D3">
        <w:rPr>
          <w:rFonts w:ascii="Times New Roman" w:hAnsi="Times New Roman" w:cs="Times New Roman" w:hint="eastAsia"/>
        </w:rPr>
        <w:t>on</w:t>
      </w:r>
      <w:r w:rsidR="002B76F3" w:rsidRPr="005622AC">
        <w:rPr>
          <w:rFonts w:ascii="Times New Roman" w:hAnsi="Times New Roman" w:cs="Times New Roman"/>
        </w:rPr>
        <w:t xml:space="preserve">to the Ising energy landscape of </w:t>
      </w:r>
      <w:r w:rsidR="003C21D3">
        <w:rPr>
          <w:rFonts w:ascii="Times New Roman" w:hAnsi="Times New Roman" w:cs="Times New Roman"/>
        </w:rPr>
        <w:t>a</w:t>
      </w:r>
      <w:r w:rsidR="003C21D3" w:rsidRPr="005622AC">
        <w:rPr>
          <w:rFonts w:ascii="Times New Roman" w:hAnsi="Times New Roman" w:cs="Times New Roman"/>
        </w:rPr>
        <w:t xml:space="preserve"> </w:t>
      </w:r>
      <w:r w:rsidR="002B76F3" w:rsidRPr="005622AC">
        <w:rPr>
          <w:rFonts w:ascii="Times New Roman" w:hAnsi="Times New Roman" w:cs="Times New Roman"/>
        </w:rPr>
        <w:t>given Ising model.</w:t>
      </w:r>
      <w:r w:rsidR="002B76F3">
        <w:rPr>
          <w:rFonts w:ascii="Times New Roman" w:hAnsi="Times New Roman" w:cs="Times New Roman"/>
        </w:rPr>
        <w:t xml:space="preserve"> B</w:t>
      </w:r>
      <w:r w:rsidR="002B76F3">
        <w:rPr>
          <w:rFonts w:ascii="Times New Roman" w:hAnsi="Times New Roman" w:cs="Times New Roman" w:hint="eastAsia"/>
        </w:rPr>
        <w:t>ased on the</w:t>
      </w:r>
      <w:r w:rsidR="002B76F3">
        <w:rPr>
          <w:rFonts w:ascii="Times New Roman" w:hAnsi="Times New Roman" w:cs="Times New Roman"/>
        </w:rPr>
        <w:t xml:space="preserve"> </w:t>
      </w:r>
      <w:r w:rsidR="002B76F3">
        <w:rPr>
          <w:rFonts w:ascii="Times New Roman" w:hAnsi="Times New Roman" w:cs="Times New Roman" w:hint="eastAsia"/>
        </w:rPr>
        <w:t>minimum-loss</w:t>
      </w:r>
      <w:r w:rsidR="002B76F3">
        <w:rPr>
          <w:rFonts w:ascii="Times New Roman" w:hAnsi="Times New Roman" w:cs="Times New Roman"/>
        </w:rPr>
        <w:t xml:space="preserve"> </w:t>
      </w:r>
      <w:r w:rsidR="002B76F3">
        <w:rPr>
          <w:rFonts w:ascii="Times New Roman" w:hAnsi="Times New Roman" w:cs="Times New Roman" w:hint="eastAsia"/>
        </w:rPr>
        <w:t>principle</w:t>
      </w:r>
      <w:r w:rsidR="002B76F3">
        <w:rPr>
          <w:rFonts w:ascii="Times New Roman" w:hAnsi="Times New Roman" w:cs="Times New Roman"/>
        </w:rPr>
        <w:t xml:space="preserve">, </w:t>
      </w:r>
      <w:r w:rsidR="00D3478A">
        <w:rPr>
          <w:rFonts w:ascii="Times New Roman" w:hAnsi="Times New Roman" w:cs="Times New Roman" w:hint="eastAsia"/>
        </w:rPr>
        <w:t>the</w:t>
      </w:r>
      <w:r w:rsidR="00D3478A">
        <w:rPr>
          <w:rFonts w:ascii="Times New Roman" w:hAnsi="Times New Roman" w:cs="Times New Roman"/>
        </w:rPr>
        <w:t xml:space="preserve"> </w:t>
      </w:r>
      <w:r w:rsidR="00D3478A">
        <w:rPr>
          <w:rFonts w:ascii="Times New Roman" w:hAnsi="Times New Roman" w:cs="Times New Roman" w:hint="eastAsia"/>
        </w:rPr>
        <w:t>oscillation network most likely operates at this state</w:t>
      </w:r>
      <w:r w:rsidR="00D3478A">
        <w:rPr>
          <w:rFonts w:ascii="Times New Roman" w:hAnsi="Times New Roman" w:cs="Times New Roman"/>
        </w:rPr>
        <w:t>. T</w:t>
      </w:r>
      <w:r w:rsidR="00D3478A">
        <w:rPr>
          <w:rFonts w:ascii="Times New Roman" w:hAnsi="Times New Roman" w:cs="Times New Roman" w:hint="eastAsia"/>
        </w:rPr>
        <w:t xml:space="preserve">o solve </w:t>
      </w:r>
      <w:r w:rsidR="003C21D3">
        <w:rPr>
          <w:rFonts w:ascii="Times New Roman" w:hAnsi="Times New Roman" w:cs="Times New Roman"/>
        </w:rPr>
        <w:t>an</w:t>
      </w:r>
      <w:r w:rsidR="003C21D3">
        <w:rPr>
          <w:rFonts w:ascii="Times New Roman" w:hAnsi="Times New Roman" w:cs="Times New Roman" w:hint="eastAsia"/>
        </w:rPr>
        <w:t xml:space="preserve"> </w:t>
      </w:r>
      <w:r w:rsidR="00D3478A">
        <w:rPr>
          <w:rFonts w:ascii="Times New Roman" w:hAnsi="Times New Roman" w:cs="Times New Roman"/>
        </w:rPr>
        <w:t>I</w:t>
      </w:r>
      <w:r w:rsidR="00D3478A">
        <w:rPr>
          <w:rFonts w:ascii="Times New Roman" w:hAnsi="Times New Roman" w:cs="Times New Roman" w:hint="eastAsia"/>
        </w:rPr>
        <w:t>sing problem</w:t>
      </w:r>
      <w:r w:rsidR="00D3478A" w:rsidRPr="00D3478A">
        <w:rPr>
          <w:rFonts w:ascii="Times New Roman" w:hAnsi="Times New Roman" w:cs="Times New Roman"/>
        </w:rPr>
        <w:t>,</w:t>
      </w:r>
      <w:r w:rsidR="00D3478A">
        <w:rPr>
          <w:rFonts w:ascii="Times New Roman" w:hAnsi="Times New Roman" w:cs="Times New Roman"/>
        </w:rPr>
        <w:t xml:space="preserve"> </w:t>
      </w:r>
      <w:r w:rsidR="003C21D3">
        <w:rPr>
          <w:rFonts w:ascii="Times New Roman" w:hAnsi="Times New Roman" w:cs="Times New Roman" w:hint="eastAsia"/>
        </w:rPr>
        <w:t>on</w:t>
      </w:r>
      <w:bookmarkStart w:id="2" w:name="_GoBack"/>
      <w:bookmarkEnd w:id="2"/>
      <w:r w:rsidR="003C21D3">
        <w:rPr>
          <w:rFonts w:ascii="Times New Roman" w:hAnsi="Times New Roman" w:cs="Times New Roman" w:hint="eastAsia"/>
        </w:rPr>
        <w:t xml:space="preserve">e can </w:t>
      </w:r>
      <w:r w:rsidR="003C21D3" w:rsidRPr="003C21D3">
        <w:rPr>
          <w:rFonts w:ascii="Times New Roman" w:hAnsi="Times New Roman" w:cs="Times New Roman"/>
        </w:rPr>
        <w:t>program</w:t>
      </w:r>
      <w:r w:rsidR="003C21D3">
        <w:rPr>
          <w:rFonts w:ascii="Times New Roman" w:hAnsi="Times New Roman" w:cs="Times New Roman"/>
        </w:rPr>
        <w:t xml:space="preserve"> </w:t>
      </w:r>
      <w:r w:rsidR="00D3478A">
        <w:rPr>
          <w:rFonts w:ascii="Times New Roman" w:hAnsi="Times New Roman" w:cs="Times New Roman" w:hint="eastAsia"/>
        </w:rPr>
        <w:t xml:space="preserve">the </w:t>
      </w:r>
      <w:r w:rsidR="003C21D3">
        <w:rPr>
          <w:rFonts w:ascii="Times New Roman" w:hAnsi="Times New Roman" w:cs="Times New Roman" w:hint="eastAsia"/>
        </w:rPr>
        <w:t xml:space="preserve">corresponding matrix </w:t>
      </w:r>
      <w:r w:rsidR="003C21D3" w:rsidRPr="00BD74E5">
        <w:rPr>
          <w:rFonts w:ascii="Times New Roman" w:hAnsi="Times New Roman" w:cs="Times New Roman"/>
          <w:b/>
          <w:bCs/>
          <w:i/>
          <w:iCs/>
        </w:rPr>
        <w:t>J</w:t>
      </w:r>
      <w:r w:rsidR="00D3478A">
        <w:rPr>
          <w:rFonts w:ascii="Times New Roman" w:hAnsi="Times New Roman" w:cs="Times New Roman" w:hint="eastAsia"/>
        </w:rPr>
        <w:t xml:space="preserve"> into the oscillation network</w:t>
      </w:r>
      <w:r w:rsidR="00D3478A">
        <w:rPr>
          <w:rFonts w:ascii="Times New Roman" w:hAnsi="Times New Roman" w:cs="Times New Roman"/>
        </w:rPr>
        <w:t xml:space="preserve">, </w:t>
      </w:r>
      <w:r w:rsidR="00612544">
        <w:rPr>
          <w:rFonts w:ascii="Times New Roman" w:hAnsi="Times New Roman" w:cs="Times New Roman" w:hint="eastAsia"/>
        </w:rPr>
        <w:t>a</w:t>
      </w:r>
      <w:r w:rsidR="00D3478A">
        <w:rPr>
          <w:rFonts w:ascii="Times New Roman" w:hAnsi="Times New Roman" w:cs="Times New Roman" w:hint="eastAsia"/>
        </w:rPr>
        <w:t>nd then</w:t>
      </w:r>
      <w:r w:rsidR="00D3478A">
        <w:rPr>
          <w:rFonts w:ascii="Times New Roman" w:hAnsi="Times New Roman" w:cs="Times New Roman"/>
        </w:rPr>
        <w:t xml:space="preserve"> </w:t>
      </w:r>
      <w:r w:rsidR="003C21D3">
        <w:rPr>
          <w:rFonts w:ascii="Times New Roman" w:hAnsi="Times New Roman" w:cs="Times New Roman" w:hint="eastAsia"/>
        </w:rPr>
        <w:t xml:space="preserve">gradually increase </w:t>
      </w:r>
      <w:r w:rsidR="00D3478A">
        <w:rPr>
          <w:rFonts w:ascii="Times New Roman" w:hAnsi="Times New Roman" w:cs="Times New Roman" w:hint="eastAsia"/>
        </w:rPr>
        <w:t>the cavity gain to search the minimum</w:t>
      </w:r>
      <w:r w:rsidR="00D3478A">
        <w:rPr>
          <w:rFonts w:ascii="Times New Roman" w:hAnsi="Times New Roman" w:cs="Times New Roman"/>
        </w:rPr>
        <w:t>-</w:t>
      </w:r>
      <w:r w:rsidR="00D3478A">
        <w:rPr>
          <w:rFonts w:ascii="Times New Roman" w:hAnsi="Times New Roman" w:cs="Times New Roman" w:hint="eastAsia"/>
        </w:rPr>
        <w:t>loss state</w:t>
      </w:r>
      <w:r w:rsidR="00281305">
        <w:rPr>
          <w:rFonts w:ascii="Times New Roman" w:hAnsi="Times New Roman" w:cs="Times New Roman"/>
        </w:rPr>
        <w:t xml:space="preserve">. </w:t>
      </w:r>
      <w:r w:rsidR="003C21D3">
        <w:rPr>
          <w:rFonts w:ascii="Times New Roman" w:hAnsi="Times New Roman" w:cs="Times New Roman"/>
        </w:rPr>
        <w:t>A</w:t>
      </w:r>
      <w:r w:rsidR="003C21D3">
        <w:rPr>
          <w:rFonts w:ascii="Times New Roman" w:hAnsi="Times New Roman" w:cs="Times New Roman" w:hint="eastAsia"/>
        </w:rPr>
        <w:t>s the cavity gain exceeds its loss,</w:t>
      </w:r>
      <w:r w:rsidR="003C21D3">
        <w:rPr>
          <w:rFonts w:ascii="Times New Roman" w:hAnsi="Times New Roman" w:cs="Times New Roman"/>
        </w:rPr>
        <w:t xml:space="preserve"> </w:t>
      </w:r>
      <w:r w:rsidR="00BF01C8" w:rsidRPr="00091D8C">
        <w:rPr>
          <w:rFonts w:ascii="Times New Roman" w:hAnsi="Times New Roman" w:cs="Times New Roman"/>
        </w:rPr>
        <w:t xml:space="preserve">oscillation starts with </w:t>
      </w:r>
      <w:r w:rsidR="00F9363D" w:rsidRPr="00091D8C">
        <w:rPr>
          <w:rFonts w:ascii="Times New Roman" w:hAnsi="Times New Roman" w:cs="Times New Roman"/>
        </w:rPr>
        <w:t xml:space="preserve">an increase in </w:t>
      </w:r>
      <w:r w:rsidR="00BF01C8" w:rsidRPr="00091D8C">
        <w:rPr>
          <w:rFonts w:ascii="Times New Roman" w:hAnsi="Times New Roman" w:cs="Times New Roman"/>
        </w:rPr>
        <w:t xml:space="preserve">amplitude </w:t>
      </w:r>
      <w:r w:rsidR="00E1776B" w:rsidRPr="00091D8C">
        <w:rPr>
          <w:rFonts w:ascii="Times New Roman" w:hAnsi="Times New Roman" w:cs="Times New Roman" w:hint="eastAsia"/>
        </w:rPr>
        <w:t xml:space="preserve">and </w:t>
      </w:r>
      <w:r w:rsidR="00F9363D" w:rsidRPr="00091D8C">
        <w:rPr>
          <w:rFonts w:ascii="Times New Roman" w:hAnsi="Times New Roman" w:cs="Times New Roman"/>
        </w:rPr>
        <w:t xml:space="preserve">adjustment </w:t>
      </w:r>
      <w:r w:rsidR="00E1776B" w:rsidRPr="00091D8C">
        <w:rPr>
          <w:rFonts w:ascii="Times New Roman" w:hAnsi="Times New Roman" w:cs="Times New Roman" w:hint="eastAsia"/>
        </w:rPr>
        <w:t>of</w:t>
      </w:r>
      <w:r w:rsidR="00E1776B" w:rsidRPr="00091D8C">
        <w:rPr>
          <w:rFonts w:ascii="Times New Roman" w:hAnsi="Times New Roman" w:cs="Times New Roman"/>
        </w:rPr>
        <w:t xml:space="preserve"> </w:t>
      </w:r>
      <w:r w:rsidR="00BF01C8" w:rsidRPr="00091D8C">
        <w:rPr>
          <w:rFonts w:ascii="Times New Roman" w:hAnsi="Times New Roman" w:cs="Times New Roman"/>
        </w:rPr>
        <w:t>phase</w:t>
      </w:r>
      <w:r w:rsidR="00281305" w:rsidRPr="00091D8C">
        <w:rPr>
          <w:rFonts w:ascii="Times New Roman" w:hAnsi="Times New Roman" w:cs="Times New Roman"/>
        </w:rPr>
        <w:t>.</w:t>
      </w:r>
      <w:r w:rsidR="004B6660">
        <w:rPr>
          <w:rFonts w:ascii="Times New Roman" w:hAnsi="Times New Roman" w:cs="Times New Roman"/>
        </w:rPr>
        <w:t xml:space="preserve"> W</w:t>
      </w:r>
      <w:r w:rsidR="004B6660">
        <w:rPr>
          <w:rFonts w:ascii="Times New Roman" w:hAnsi="Times New Roman" w:cs="Times New Roman" w:hint="eastAsia"/>
        </w:rPr>
        <w:t xml:space="preserve">hen </w:t>
      </w:r>
      <w:r w:rsidR="004B6660">
        <w:rPr>
          <w:rFonts w:ascii="Times New Roman" w:hAnsi="Times New Roman" w:cs="Times New Roman"/>
        </w:rPr>
        <w:t>the</w:t>
      </w:r>
      <w:r w:rsidR="004B6660">
        <w:rPr>
          <w:rFonts w:ascii="Times New Roman" w:hAnsi="Times New Roman" w:cs="Times New Roman" w:hint="eastAsia"/>
        </w:rPr>
        <w:t xml:space="preserve"> oscillation network runs stably,</w:t>
      </w:r>
      <w:r w:rsidR="004B6660">
        <w:rPr>
          <w:rFonts w:ascii="Times New Roman" w:hAnsi="Times New Roman" w:cs="Times New Roman"/>
        </w:rPr>
        <w:t xml:space="preserve"> </w:t>
      </w:r>
      <w:r w:rsidR="004B6660">
        <w:rPr>
          <w:rFonts w:ascii="Times New Roman" w:hAnsi="Times New Roman" w:cs="Times New Roman" w:hint="eastAsia"/>
        </w:rPr>
        <w:t>one can measure the corresponding phase configuration</w:t>
      </w:r>
      <w:r w:rsidR="004B6660">
        <w:rPr>
          <w:rFonts w:ascii="Times New Roman" w:hAnsi="Times New Roman" w:cs="Times New Roman"/>
        </w:rPr>
        <w:t xml:space="preserve">, </w:t>
      </w:r>
      <w:r w:rsidR="004B6660">
        <w:rPr>
          <w:rFonts w:ascii="Times New Roman" w:hAnsi="Times New Roman" w:cs="Times New Roman" w:hint="eastAsia"/>
        </w:rPr>
        <w:t>from which the given problems can be solved</w:t>
      </w:r>
      <w:r w:rsidR="004B6660">
        <w:rPr>
          <w:rFonts w:ascii="Times New Roman" w:hAnsi="Times New Roman" w:cs="Times New Roman"/>
        </w:rPr>
        <w:t>.</w:t>
      </w:r>
    </w:p>
    <w:p w14:paraId="63A16012" w14:textId="77777777" w:rsidR="004835B0" w:rsidRPr="0073405E" w:rsidRDefault="004835B0" w:rsidP="00677E91">
      <w:pPr>
        <w:rPr>
          <w:rFonts w:ascii="Times New Roman" w:hAnsi="Times New Roman" w:cs="Times New Roman"/>
          <w:sz w:val="20"/>
          <w:szCs w:val="20"/>
        </w:rPr>
      </w:pPr>
    </w:p>
    <w:p w14:paraId="0420CFA2" w14:textId="55B69FCC" w:rsidR="00E06571" w:rsidRPr="00EB1FEE" w:rsidRDefault="00075824" w:rsidP="00EB1FEE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szCs w:val="21"/>
        </w:rPr>
      </w:pPr>
      <w:r w:rsidRPr="00F01E54">
        <w:rPr>
          <w:rFonts w:ascii="Times New Roman" w:hAnsi="Times New Roman" w:cs="Times New Roman"/>
          <w:b/>
          <w:szCs w:val="21"/>
        </w:rPr>
        <w:t>O</w:t>
      </w:r>
      <w:r w:rsidRPr="00F01E54">
        <w:rPr>
          <w:rFonts w:ascii="Times New Roman" w:hAnsi="Times New Roman" w:cs="Times New Roman" w:hint="eastAsia"/>
          <w:b/>
          <w:szCs w:val="21"/>
        </w:rPr>
        <w:t>ther</w:t>
      </w:r>
      <w:r w:rsidRPr="00F01E54">
        <w:rPr>
          <w:rFonts w:ascii="Times New Roman" w:hAnsi="Times New Roman" w:cs="Times New Roman"/>
          <w:b/>
          <w:szCs w:val="21"/>
        </w:rPr>
        <w:t xml:space="preserve"> </w:t>
      </w:r>
      <w:r w:rsidR="00FF5DAF">
        <w:rPr>
          <w:rFonts w:ascii="Times New Roman" w:hAnsi="Times New Roman" w:cs="Times New Roman" w:hint="eastAsia"/>
          <w:b/>
          <w:szCs w:val="21"/>
        </w:rPr>
        <w:t>experimental</w:t>
      </w:r>
      <w:r w:rsidR="00FF5DAF">
        <w:rPr>
          <w:rFonts w:ascii="Times New Roman" w:hAnsi="Times New Roman" w:cs="Times New Roman"/>
          <w:b/>
          <w:szCs w:val="21"/>
        </w:rPr>
        <w:t xml:space="preserve"> </w:t>
      </w:r>
      <w:r w:rsidR="00244F92" w:rsidRPr="00F01E54">
        <w:rPr>
          <w:rFonts w:ascii="Times New Roman" w:hAnsi="Times New Roman" w:cs="Times New Roman" w:hint="eastAsia"/>
          <w:b/>
          <w:szCs w:val="21"/>
        </w:rPr>
        <w:t>results</w:t>
      </w:r>
    </w:p>
    <w:p w14:paraId="43872B41" w14:textId="33B8704F" w:rsidR="002A79E1" w:rsidRPr="006C133A" w:rsidRDefault="00C50D39" w:rsidP="008701B0">
      <w:pPr>
        <w:ind w:firstLineChars="100" w:firstLine="210"/>
        <w:rPr>
          <w:rFonts w:ascii="Times New Roman" w:hAnsi="Times New Roman" w:cs="Times New Roman"/>
          <w:szCs w:val="20"/>
        </w:rPr>
      </w:pPr>
      <w:r w:rsidRPr="00EB1B39">
        <w:rPr>
          <w:rFonts w:ascii="Times New Roman" w:hAnsi="Times New Roman" w:cs="Times New Roman"/>
          <w:szCs w:val="20"/>
        </w:rPr>
        <w:t xml:space="preserve">The </w:t>
      </w:r>
      <w:r w:rsidR="003C6224" w:rsidRPr="00EB1B39">
        <w:rPr>
          <w:rFonts w:ascii="Times New Roman" w:hAnsi="Times New Roman" w:cs="Times New Roman"/>
          <w:szCs w:val="20"/>
        </w:rPr>
        <w:t xml:space="preserve">temporal waveforms of the </w:t>
      </w:r>
      <w:r w:rsidRPr="00EB1B39">
        <w:rPr>
          <w:rFonts w:ascii="Times New Roman" w:hAnsi="Times New Roman" w:cs="Times New Roman"/>
          <w:szCs w:val="20"/>
        </w:rPr>
        <w:t>oscillating microwave pulse</w:t>
      </w:r>
      <w:r w:rsidR="00874646" w:rsidRPr="00EB1B39">
        <w:rPr>
          <w:rFonts w:ascii="Times New Roman" w:hAnsi="Times New Roman" w:cs="Times New Roman"/>
          <w:szCs w:val="20"/>
        </w:rPr>
        <w:t>s</w:t>
      </w:r>
      <w:r w:rsidR="003C6224" w:rsidRPr="00EB1B39">
        <w:rPr>
          <w:rFonts w:ascii="Times New Roman" w:hAnsi="Times New Roman" w:cs="Times New Roman"/>
          <w:szCs w:val="20"/>
        </w:rPr>
        <w:t xml:space="preserve"> and the </w:t>
      </w:r>
      <w:r w:rsidR="00874646" w:rsidRPr="00EB1B39">
        <w:rPr>
          <w:rFonts w:ascii="Times New Roman" w:hAnsi="Times New Roman" w:cs="Times New Roman"/>
          <w:szCs w:val="20"/>
        </w:rPr>
        <w:t xml:space="preserve">demodulated baseband pulses are shown in Fig. </w:t>
      </w:r>
      <w:r w:rsidR="00183F3D" w:rsidRPr="00EB1B39">
        <w:rPr>
          <w:rFonts w:ascii="Times New Roman" w:hAnsi="Times New Roman" w:cs="Times New Roman"/>
          <w:szCs w:val="20"/>
        </w:rPr>
        <w:t>S</w:t>
      </w:r>
      <w:r w:rsidR="004C001E">
        <w:rPr>
          <w:rFonts w:ascii="Times New Roman" w:hAnsi="Times New Roman" w:cs="Times New Roman" w:hint="eastAsia"/>
          <w:szCs w:val="20"/>
        </w:rPr>
        <w:t>2</w:t>
      </w:r>
      <w:r w:rsidR="00874646" w:rsidRPr="00EB1B39">
        <w:rPr>
          <w:rFonts w:ascii="Times New Roman" w:hAnsi="Times New Roman" w:cs="Times New Roman"/>
          <w:szCs w:val="20"/>
        </w:rPr>
        <w:t>A</w:t>
      </w:r>
      <w:r w:rsidR="00700FFA" w:rsidRPr="00EB1B39">
        <w:rPr>
          <w:rFonts w:ascii="Times New Roman" w:hAnsi="Times New Roman" w:cs="Times New Roman"/>
          <w:szCs w:val="20"/>
        </w:rPr>
        <w:t xml:space="preserve">. </w:t>
      </w:r>
      <w:r w:rsidR="00347686">
        <w:rPr>
          <w:rFonts w:ascii="Times New Roman" w:hAnsi="Times New Roman" w:cs="Times New Roman"/>
          <w:szCs w:val="20"/>
        </w:rPr>
        <w:t xml:space="preserve">The </w:t>
      </w:r>
      <w:r w:rsidR="00347686">
        <w:rPr>
          <w:rFonts w:ascii="Times New Roman" w:hAnsi="Times New Roman" w:cs="Times New Roman" w:hint="eastAsia"/>
          <w:szCs w:val="20"/>
        </w:rPr>
        <w:t xml:space="preserve">microwave pulse lasts several </w:t>
      </w:r>
      <w:r w:rsidR="00CF658E">
        <w:rPr>
          <w:rFonts w:ascii="Times New Roman" w:hAnsi="Times New Roman" w:cs="Times New Roman" w:hint="eastAsia"/>
          <w:szCs w:val="20"/>
        </w:rPr>
        <w:t>periods</w:t>
      </w:r>
      <w:r w:rsidR="00347686">
        <w:rPr>
          <w:rFonts w:ascii="Times New Roman" w:hAnsi="Times New Roman" w:cs="Times New Roman"/>
          <w:szCs w:val="20"/>
        </w:rPr>
        <w:t xml:space="preserve">. </w:t>
      </w:r>
      <w:r w:rsidR="00700FFA" w:rsidRPr="00EB1B39">
        <w:rPr>
          <w:rFonts w:ascii="Times New Roman" w:hAnsi="Times New Roman" w:cs="Times New Roman"/>
          <w:szCs w:val="20"/>
        </w:rPr>
        <w:t>In the no</w:t>
      </w:r>
      <w:r w:rsidR="00571FFB">
        <w:rPr>
          <w:rFonts w:ascii="Times New Roman" w:hAnsi="Times New Roman" w:cs="Times New Roman" w:hint="eastAsia"/>
          <w:szCs w:val="20"/>
        </w:rPr>
        <w:t>n-</w:t>
      </w:r>
      <w:r w:rsidR="00700FFA" w:rsidRPr="00EB1B39">
        <w:rPr>
          <w:rFonts w:ascii="Times New Roman" w:hAnsi="Times New Roman" w:cs="Times New Roman"/>
          <w:szCs w:val="20"/>
        </w:rPr>
        <w:t>interaction oscillation, 100 tests are performed</w:t>
      </w:r>
      <w:r w:rsidR="00E14FB9">
        <w:rPr>
          <w:rFonts w:ascii="Times New Roman" w:hAnsi="Times New Roman" w:cs="Times New Roman" w:hint="eastAsia"/>
          <w:szCs w:val="20"/>
        </w:rPr>
        <w:t>.</w:t>
      </w:r>
      <w:r w:rsidR="00E14FB9" w:rsidRPr="00EB1B39">
        <w:rPr>
          <w:rFonts w:ascii="Times New Roman" w:hAnsi="Times New Roman" w:cs="Times New Roman"/>
          <w:szCs w:val="20"/>
        </w:rPr>
        <w:t xml:space="preserve"> </w:t>
      </w:r>
      <w:r w:rsidR="00E14FB9">
        <w:rPr>
          <w:rFonts w:ascii="Times New Roman" w:hAnsi="Times New Roman" w:cs="Times New Roman" w:hint="eastAsia"/>
          <w:szCs w:val="20"/>
        </w:rPr>
        <w:t>T</w:t>
      </w:r>
      <w:r w:rsidR="00700FFA" w:rsidRPr="00EB1B39">
        <w:rPr>
          <w:rFonts w:ascii="Times New Roman" w:hAnsi="Times New Roman" w:cs="Times New Roman"/>
          <w:szCs w:val="20"/>
        </w:rPr>
        <w:t>he ratios between the numbers of the positive and negative pulse</w:t>
      </w:r>
      <w:r w:rsidR="00E14FB9">
        <w:rPr>
          <w:rFonts w:ascii="Times New Roman" w:hAnsi="Times New Roman" w:cs="Times New Roman" w:hint="eastAsia"/>
          <w:szCs w:val="20"/>
        </w:rPr>
        <w:t>s</w:t>
      </w:r>
      <w:r w:rsidR="00700FFA" w:rsidRPr="00EB1B39">
        <w:rPr>
          <w:rFonts w:ascii="Times New Roman" w:hAnsi="Times New Roman" w:cs="Times New Roman"/>
          <w:szCs w:val="20"/>
        </w:rPr>
        <w:t xml:space="preserve"> are calculated and </w:t>
      </w:r>
      <w:r w:rsidR="00347686">
        <w:rPr>
          <w:rFonts w:ascii="Times New Roman" w:hAnsi="Times New Roman" w:cs="Times New Roman"/>
          <w:szCs w:val="20"/>
        </w:rPr>
        <w:t xml:space="preserve">the </w:t>
      </w:r>
      <w:r w:rsidR="00700FFA" w:rsidRPr="00EB1B39">
        <w:rPr>
          <w:rFonts w:ascii="Times New Roman" w:hAnsi="Times New Roman" w:cs="Times New Roman"/>
          <w:szCs w:val="20"/>
        </w:rPr>
        <w:t xml:space="preserve">results </w:t>
      </w:r>
      <w:r w:rsidR="00347686">
        <w:rPr>
          <w:rFonts w:ascii="Times New Roman" w:hAnsi="Times New Roman" w:cs="Times New Roman"/>
          <w:szCs w:val="20"/>
        </w:rPr>
        <w:t xml:space="preserve">fall into the range </w:t>
      </w:r>
      <w:r w:rsidR="00347686">
        <w:rPr>
          <w:rFonts w:ascii="Times New Roman" w:hAnsi="Times New Roman" w:cs="Times New Roman" w:hint="eastAsia"/>
          <w:szCs w:val="20"/>
        </w:rPr>
        <w:t xml:space="preserve">from </w:t>
      </w:r>
      <w:r w:rsidR="00347686">
        <w:rPr>
          <w:rFonts w:ascii="Times New Roman" w:hAnsi="Times New Roman" w:cs="Times New Roman"/>
          <w:szCs w:val="20"/>
        </w:rPr>
        <w:t xml:space="preserve">0.97 </w:t>
      </w:r>
      <w:r w:rsidR="00347686">
        <w:rPr>
          <w:rFonts w:ascii="Times New Roman" w:hAnsi="Times New Roman" w:cs="Times New Roman" w:hint="eastAsia"/>
          <w:szCs w:val="20"/>
        </w:rPr>
        <w:t xml:space="preserve">to </w:t>
      </w:r>
      <w:r w:rsidR="00347686">
        <w:rPr>
          <w:rFonts w:ascii="Times New Roman" w:hAnsi="Times New Roman" w:cs="Times New Roman"/>
          <w:szCs w:val="20"/>
        </w:rPr>
        <w:t xml:space="preserve">1.02, </w:t>
      </w:r>
      <w:r w:rsidR="00347686">
        <w:rPr>
          <w:rFonts w:ascii="Times New Roman" w:hAnsi="Times New Roman" w:cs="Times New Roman" w:hint="eastAsia"/>
          <w:szCs w:val="20"/>
        </w:rPr>
        <w:t xml:space="preserve">as </w:t>
      </w:r>
      <w:r w:rsidR="00700FFA" w:rsidRPr="00EB1B39">
        <w:rPr>
          <w:rFonts w:ascii="Times New Roman" w:hAnsi="Times New Roman" w:cs="Times New Roman"/>
          <w:szCs w:val="20"/>
        </w:rPr>
        <w:t xml:space="preserve">shown in Fig. </w:t>
      </w:r>
      <w:r w:rsidR="00183F3D" w:rsidRPr="00EB1B39">
        <w:rPr>
          <w:rFonts w:ascii="Times New Roman" w:hAnsi="Times New Roman" w:cs="Times New Roman"/>
          <w:szCs w:val="20"/>
        </w:rPr>
        <w:t>S</w:t>
      </w:r>
      <w:r w:rsidR="004C001E">
        <w:rPr>
          <w:rFonts w:ascii="Times New Roman" w:hAnsi="Times New Roman" w:cs="Times New Roman" w:hint="eastAsia"/>
          <w:szCs w:val="20"/>
        </w:rPr>
        <w:t>2</w:t>
      </w:r>
      <w:r w:rsidR="00700FFA" w:rsidRPr="00EB1B39">
        <w:rPr>
          <w:rFonts w:ascii="Times New Roman" w:hAnsi="Times New Roman" w:cs="Times New Roman"/>
          <w:szCs w:val="20"/>
        </w:rPr>
        <w:t>B.</w:t>
      </w:r>
      <w:r w:rsidR="00B63C95">
        <w:rPr>
          <w:rFonts w:ascii="Times New Roman" w:hAnsi="Times New Roman" w:cs="Times New Roman" w:hint="eastAsia"/>
          <w:szCs w:val="20"/>
        </w:rPr>
        <w:t xml:space="preserve"> </w:t>
      </w:r>
      <w:r w:rsidR="00244F92" w:rsidRPr="00EB1B39">
        <w:rPr>
          <w:rFonts w:ascii="Times New Roman" w:hAnsi="Times New Roman" w:cs="Times New Roman"/>
          <w:szCs w:val="20"/>
        </w:rPr>
        <w:t xml:space="preserve">The power spectrum of the </w:t>
      </w:r>
      <w:r w:rsidR="00700FFA" w:rsidRPr="00EB1B39">
        <w:rPr>
          <w:rFonts w:ascii="Times New Roman" w:hAnsi="Times New Roman" w:cs="Times New Roman"/>
          <w:szCs w:val="20"/>
        </w:rPr>
        <w:t>no</w:t>
      </w:r>
      <w:r w:rsidR="00B63C95">
        <w:rPr>
          <w:rFonts w:ascii="Times New Roman" w:hAnsi="Times New Roman" w:cs="Times New Roman" w:hint="eastAsia"/>
          <w:szCs w:val="20"/>
        </w:rPr>
        <w:t>n-</w:t>
      </w:r>
      <w:r w:rsidR="00700FFA" w:rsidRPr="00EB1B39">
        <w:rPr>
          <w:rFonts w:ascii="Times New Roman" w:hAnsi="Times New Roman" w:cs="Times New Roman"/>
          <w:szCs w:val="20"/>
        </w:rPr>
        <w:t xml:space="preserve">interaction </w:t>
      </w:r>
      <w:r w:rsidR="00244F92" w:rsidRPr="00EB1B39">
        <w:rPr>
          <w:rFonts w:ascii="Times New Roman" w:hAnsi="Times New Roman" w:cs="Times New Roman"/>
          <w:szCs w:val="20"/>
        </w:rPr>
        <w:t xml:space="preserve">oscillation is </w:t>
      </w:r>
      <w:r w:rsidR="00347686">
        <w:rPr>
          <w:rFonts w:ascii="Times New Roman" w:hAnsi="Times New Roman" w:cs="Times New Roman"/>
          <w:szCs w:val="20"/>
        </w:rPr>
        <w:t xml:space="preserve">also </w:t>
      </w:r>
      <w:r w:rsidR="00244F92" w:rsidRPr="00EB1B39">
        <w:rPr>
          <w:rFonts w:ascii="Times New Roman" w:hAnsi="Times New Roman" w:cs="Times New Roman"/>
          <w:szCs w:val="20"/>
        </w:rPr>
        <w:t>measured by an electrical spectrum analyzer (ESA, Keysight N9030A) and the results are shown in Fig</w:t>
      </w:r>
      <w:r w:rsidR="004F37F8">
        <w:rPr>
          <w:rFonts w:ascii="Times New Roman" w:hAnsi="Times New Roman" w:cs="Times New Roman" w:hint="eastAsia"/>
          <w:szCs w:val="20"/>
        </w:rPr>
        <w:t>.</w:t>
      </w:r>
      <w:r w:rsidR="00244F92" w:rsidRPr="00EB1B39">
        <w:rPr>
          <w:rFonts w:ascii="Times New Roman" w:hAnsi="Times New Roman" w:cs="Times New Roman"/>
          <w:szCs w:val="20"/>
        </w:rPr>
        <w:t xml:space="preserve"> </w:t>
      </w:r>
      <w:r w:rsidR="00183F3D" w:rsidRPr="00EB1B39">
        <w:rPr>
          <w:rFonts w:ascii="Times New Roman" w:hAnsi="Times New Roman" w:cs="Times New Roman"/>
          <w:szCs w:val="20"/>
        </w:rPr>
        <w:t>S</w:t>
      </w:r>
      <w:r w:rsidR="005D7EB4" w:rsidRPr="00EB1B39">
        <w:rPr>
          <w:rFonts w:ascii="Times New Roman" w:hAnsi="Times New Roman" w:cs="Times New Roman"/>
          <w:szCs w:val="20"/>
        </w:rPr>
        <w:t>3</w:t>
      </w:r>
      <w:r w:rsidR="00700FFA" w:rsidRPr="00EB1B39">
        <w:rPr>
          <w:rFonts w:ascii="Times New Roman" w:hAnsi="Times New Roman" w:cs="Times New Roman"/>
          <w:szCs w:val="20"/>
        </w:rPr>
        <w:t>C</w:t>
      </w:r>
      <w:r w:rsidR="00244F92" w:rsidRPr="00EB1B39">
        <w:rPr>
          <w:rFonts w:ascii="Times New Roman" w:hAnsi="Times New Roman" w:cs="Times New Roman"/>
          <w:szCs w:val="20"/>
        </w:rPr>
        <w:t xml:space="preserve">. </w:t>
      </w:r>
      <w:r w:rsidR="00700FFA" w:rsidRPr="00EB1B39">
        <w:rPr>
          <w:rFonts w:ascii="Times New Roman" w:hAnsi="Times New Roman" w:cs="Times New Roman"/>
          <w:szCs w:val="20"/>
        </w:rPr>
        <w:t>O</w:t>
      </w:r>
      <w:r w:rsidR="00244F92" w:rsidRPr="00EB1B39">
        <w:rPr>
          <w:rFonts w:ascii="Times New Roman" w:hAnsi="Times New Roman" w:cs="Times New Roman"/>
          <w:szCs w:val="20"/>
        </w:rPr>
        <w:t xml:space="preserve">ne can find that the power spectrum is actually a microwave frequency comb </w:t>
      </w:r>
      <w:r w:rsidR="00347686">
        <w:rPr>
          <w:rFonts w:ascii="Times New Roman" w:hAnsi="Times New Roman" w:cs="Times New Roman"/>
          <w:szCs w:val="20"/>
        </w:rPr>
        <w:t xml:space="preserve">whose </w:t>
      </w:r>
      <w:r w:rsidR="00244F92" w:rsidRPr="00EB1B39">
        <w:rPr>
          <w:rFonts w:ascii="Times New Roman" w:hAnsi="Times New Roman" w:cs="Times New Roman"/>
          <w:szCs w:val="20"/>
        </w:rPr>
        <w:t>frequency spac</w:t>
      </w:r>
      <w:r w:rsidR="0019594B">
        <w:rPr>
          <w:rFonts w:ascii="Times New Roman" w:hAnsi="Times New Roman" w:cs="Times New Roman" w:hint="eastAsia"/>
          <w:szCs w:val="20"/>
        </w:rPr>
        <w:t>ing</w:t>
      </w:r>
      <w:r w:rsidR="00244F92" w:rsidRPr="00EB1B39">
        <w:rPr>
          <w:rFonts w:ascii="Times New Roman" w:hAnsi="Times New Roman" w:cs="Times New Roman"/>
          <w:szCs w:val="20"/>
        </w:rPr>
        <w:t xml:space="preserve"> equals to the FSR of the optoelectronic cavity. </w:t>
      </w:r>
      <w:r w:rsidR="0032250A" w:rsidRPr="00EB1B39">
        <w:rPr>
          <w:rFonts w:ascii="Times New Roman" w:hAnsi="Times New Roman" w:cs="Times New Roman"/>
          <w:szCs w:val="20"/>
        </w:rPr>
        <w:t xml:space="preserve">Clear comb line </w:t>
      </w:r>
      <w:r w:rsidR="00347686">
        <w:rPr>
          <w:rFonts w:ascii="Times New Roman" w:hAnsi="Times New Roman" w:cs="Times New Roman"/>
          <w:szCs w:val="20"/>
        </w:rPr>
        <w:t>under</w:t>
      </w:r>
      <w:r w:rsidR="00347686" w:rsidRPr="00EB1B39">
        <w:rPr>
          <w:rFonts w:ascii="Times New Roman" w:hAnsi="Times New Roman" w:cs="Times New Roman"/>
          <w:szCs w:val="20"/>
        </w:rPr>
        <w:t xml:space="preserve"> </w:t>
      </w:r>
      <w:r w:rsidR="0032250A" w:rsidRPr="00EB1B39">
        <w:rPr>
          <w:rFonts w:ascii="Times New Roman" w:hAnsi="Times New Roman" w:cs="Times New Roman"/>
          <w:szCs w:val="20"/>
        </w:rPr>
        <w:t>high</w:t>
      </w:r>
      <w:r w:rsidR="0026440A">
        <w:rPr>
          <w:rFonts w:ascii="Times New Roman" w:hAnsi="Times New Roman" w:cs="Times New Roman"/>
          <w:szCs w:val="20"/>
        </w:rPr>
        <w:t>-</w:t>
      </w:r>
      <w:r w:rsidR="00AB5C54" w:rsidRPr="00AB5C54">
        <w:rPr>
          <w:rFonts w:ascii="Times New Roman" w:hAnsi="Times New Roman" w:cs="Times New Roman"/>
          <w:szCs w:val="20"/>
        </w:rPr>
        <w:t xml:space="preserve">resolution bandwidth </w:t>
      </w:r>
      <w:r w:rsidR="00AB5C54">
        <w:rPr>
          <w:rFonts w:ascii="Times New Roman" w:hAnsi="Times New Roman" w:cs="Times New Roman" w:hint="eastAsia"/>
          <w:szCs w:val="20"/>
        </w:rPr>
        <w:t>(</w:t>
      </w:r>
      <w:r w:rsidR="0032250A" w:rsidRPr="00EB1B39">
        <w:rPr>
          <w:rFonts w:ascii="Times New Roman" w:hAnsi="Times New Roman" w:cs="Times New Roman"/>
          <w:szCs w:val="20"/>
        </w:rPr>
        <w:t>RBW</w:t>
      </w:r>
      <w:r w:rsidR="00AB5C54">
        <w:rPr>
          <w:rFonts w:ascii="Times New Roman" w:hAnsi="Times New Roman" w:cs="Times New Roman" w:hint="eastAsia"/>
          <w:szCs w:val="20"/>
        </w:rPr>
        <w:t>)</w:t>
      </w:r>
      <w:r w:rsidR="0032250A" w:rsidRPr="00EB1B39">
        <w:rPr>
          <w:rFonts w:ascii="Times New Roman" w:hAnsi="Times New Roman" w:cs="Times New Roman"/>
          <w:szCs w:val="20"/>
        </w:rPr>
        <w:t xml:space="preserve"> suggests </w:t>
      </w:r>
      <w:r w:rsidR="00347686">
        <w:rPr>
          <w:rFonts w:ascii="Times New Roman" w:hAnsi="Times New Roman" w:cs="Times New Roman"/>
          <w:szCs w:val="20"/>
        </w:rPr>
        <w:t xml:space="preserve">the </w:t>
      </w:r>
      <w:r w:rsidR="00347686">
        <w:rPr>
          <w:rFonts w:ascii="Times New Roman" w:hAnsi="Times New Roman" w:cs="Times New Roman" w:hint="eastAsia"/>
          <w:szCs w:val="20"/>
        </w:rPr>
        <w:t>microwave signal is highly stable,</w:t>
      </w:r>
      <w:r w:rsidR="00347686">
        <w:rPr>
          <w:rFonts w:ascii="Times New Roman" w:hAnsi="Times New Roman" w:cs="Times New Roman"/>
          <w:szCs w:val="20"/>
        </w:rPr>
        <w:t xml:space="preserve"> </w:t>
      </w:r>
      <w:r w:rsidR="00347686">
        <w:rPr>
          <w:rFonts w:ascii="Times New Roman" w:hAnsi="Times New Roman" w:cs="Times New Roman" w:hint="eastAsia"/>
          <w:szCs w:val="20"/>
        </w:rPr>
        <w:t xml:space="preserve">which corresponds to </w:t>
      </w:r>
      <w:r w:rsidR="00212637" w:rsidRPr="00EB1B39">
        <w:rPr>
          <w:rFonts w:ascii="Times New Roman" w:hAnsi="Times New Roman" w:cs="Times New Roman"/>
          <w:szCs w:val="20"/>
        </w:rPr>
        <w:t>high</w:t>
      </w:r>
      <w:r w:rsidR="0026440A">
        <w:rPr>
          <w:rFonts w:ascii="Times New Roman" w:hAnsi="Times New Roman" w:cs="Times New Roman"/>
          <w:szCs w:val="20"/>
        </w:rPr>
        <w:t xml:space="preserve"> </w:t>
      </w:r>
      <w:r w:rsidR="0026440A">
        <w:rPr>
          <w:rFonts w:ascii="Times New Roman" w:hAnsi="Times New Roman" w:cs="Times New Roman" w:hint="eastAsia"/>
          <w:szCs w:val="20"/>
        </w:rPr>
        <w:t>spin</w:t>
      </w:r>
      <w:r w:rsidR="0026440A">
        <w:rPr>
          <w:rFonts w:ascii="Times New Roman" w:hAnsi="Times New Roman" w:cs="Times New Roman"/>
          <w:szCs w:val="20"/>
        </w:rPr>
        <w:t xml:space="preserve"> </w:t>
      </w:r>
      <w:r w:rsidR="0026440A">
        <w:rPr>
          <w:rFonts w:ascii="Times New Roman" w:hAnsi="Times New Roman" w:cs="Times New Roman" w:hint="eastAsia"/>
          <w:szCs w:val="20"/>
        </w:rPr>
        <w:t>coherence</w:t>
      </w:r>
      <w:r w:rsidR="0032250A" w:rsidRPr="00EB1B39">
        <w:rPr>
          <w:rFonts w:ascii="Times New Roman" w:hAnsi="Times New Roman" w:cs="Times New Roman"/>
          <w:szCs w:val="20"/>
        </w:rPr>
        <w:t xml:space="preserve">. </w:t>
      </w:r>
    </w:p>
    <w:p w14:paraId="234FF0E4" w14:textId="2DCFA43E" w:rsidR="004A5E0F" w:rsidRDefault="004860C8" w:rsidP="00EB1FEE">
      <w:pPr>
        <w:ind w:firstLineChars="100" w:firstLine="210"/>
        <w:rPr>
          <w:rFonts w:ascii="Times New Roman" w:hAnsi="Times New Roman" w:cs="Times New Roman"/>
          <w:szCs w:val="20"/>
        </w:rPr>
      </w:pPr>
      <w:r w:rsidRPr="00EB1B39">
        <w:rPr>
          <w:rFonts w:ascii="Times New Roman" w:hAnsi="Times New Roman" w:cs="Times New Roman"/>
          <w:szCs w:val="20"/>
        </w:rPr>
        <w:t xml:space="preserve">The temporal waveform </w:t>
      </w:r>
      <w:r w:rsidR="00C955DC" w:rsidRPr="00EB1B39">
        <w:rPr>
          <w:rFonts w:ascii="Times New Roman" w:hAnsi="Times New Roman" w:cs="Times New Roman"/>
          <w:szCs w:val="20"/>
        </w:rPr>
        <w:t>of the demodulated baseband pulse</w:t>
      </w:r>
      <w:r w:rsidR="00E14FB9">
        <w:rPr>
          <w:rFonts w:ascii="Times New Roman" w:hAnsi="Times New Roman" w:cs="Times New Roman" w:hint="eastAsia"/>
          <w:szCs w:val="20"/>
        </w:rPr>
        <w:t>s</w:t>
      </w:r>
      <w:r w:rsidR="00C955DC" w:rsidRPr="00EB1B39">
        <w:rPr>
          <w:rFonts w:ascii="Times New Roman" w:hAnsi="Times New Roman" w:cs="Times New Roman"/>
          <w:szCs w:val="20"/>
        </w:rPr>
        <w:t xml:space="preserve"> in </w:t>
      </w:r>
      <w:r w:rsidRPr="00EB1B39">
        <w:rPr>
          <w:rFonts w:ascii="Times New Roman" w:hAnsi="Times New Roman" w:cs="Times New Roman"/>
          <w:szCs w:val="20"/>
        </w:rPr>
        <w:t xml:space="preserve">the 1D positive coupling Ising </w:t>
      </w:r>
      <w:proofErr w:type="gramStart"/>
      <w:r w:rsidR="00340849" w:rsidRPr="00EB1B39">
        <w:rPr>
          <w:rFonts w:ascii="Times New Roman" w:hAnsi="Times New Roman" w:cs="Times New Roman"/>
          <w:szCs w:val="20"/>
        </w:rPr>
        <w:t>simulat</w:t>
      </w:r>
      <w:r w:rsidR="00A44D40">
        <w:rPr>
          <w:rFonts w:ascii="Times New Roman" w:hAnsi="Times New Roman" w:cs="Times New Roman" w:hint="eastAsia"/>
          <w:szCs w:val="20"/>
        </w:rPr>
        <w:t>ion</w:t>
      </w:r>
      <w:proofErr w:type="gramEnd"/>
      <w:r w:rsidR="00340849" w:rsidRPr="00EB1B39">
        <w:rPr>
          <w:rFonts w:ascii="Times New Roman" w:hAnsi="Times New Roman" w:cs="Times New Roman"/>
          <w:szCs w:val="20"/>
        </w:rPr>
        <w:t xml:space="preserve"> </w:t>
      </w:r>
      <w:r w:rsidR="00235725" w:rsidRPr="00EB1B39">
        <w:rPr>
          <w:rFonts w:ascii="Times New Roman" w:hAnsi="Times New Roman" w:cs="Times New Roman"/>
          <w:szCs w:val="20"/>
        </w:rPr>
        <w:t xml:space="preserve">is shown in Fig. </w:t>
      </w:r>
      <w:r w:rsidR="005D7EB4" w:rsidRPr="00EB1B39">
        <w:rPr>
          <w:rFonts w:ascii="Times New Roman" w:hAnsi="Times New Roman" w:cs="Times New Roman"/>
          <w:szCs w:val="20"/>
        </w:rPr>
        <w:t>S</w:t>
      </w:r>
      <w:r w:rsidR="004C001E">
        <w:rPr>
          <w:rFonts w:ascii="Times New Roman" w:hAnsi="Times New Roman" w:cs="Times New Roman" w:hint="eastAsia"/>
          <w:szCs w:val="20"/>
        </w:rPr>
        <w:t>3</w:t>
      </w:r>
      <w:r w:rsidR="00235725" w:rsidRPr="00EB1B39">
        <w:rPr>
          <w:rFonts w:ascii="Times New Roman" w:hAnsi="Times New Roman" w:cs="Times New Roman"/>
          <w:szCs w:val="20"/>
        </w:rPr>
        <w:t xml:space="preserve">A. </w:t>
      </w:r>
      <w:r w:rsidR="00A44D40">
        <w:rPr>
          <w:rFonts w:ascii="Times New Roman" w:hAnsi="Times New Roman" w:cs="Times New Roman"/>
          <w:szCs w:val="20"/>
        </w:rPr>
        <w:t>S</w:t>
      </w:r>
      <w:r w:rsidR="00A44D40" w:rsidRPr="000832C1">
        <w:rPr>
          <w:rFonts w:ascii="Times New Roman" w:hAnsi="Times New Roman" w:cs="Times New Roman"/>
          <w:szCs w:val="20"/>
        </w:rPr>
        <w:t>ince the energy couplings are positive</w:t>
      </w:r>
      <w:r w:rsidR="00A44D40">
        <w:rPr>
          <w:rFonts w:ascii="Times New Roman" w:hAnsi="Times New Roman" w:cs="Times New Roman"/>
          <w:szCs w:val="20"/>
        </w:rPr>
        <w:t>,</w:t>
      </w:r>
      <w:r w:rsidR="00A44D40">
        <w:rPr>
          <w:rFonts w:ascii="Times New Roman" w:hAnsi="Times New Roman" w:cs="Times New Roman" w:hint="eastAsia"/>
          <w:szCs w:val="20"/>
        </w:rPr>
        <w:t xml:space="preserve"> </w:t>
      </w:r>
      <w:r w:rsidR="000832C1" w:rsidRPr="000832C1">
        <w:rPr>
          <w:rFonts w:ascii="Times New Roman" w:hAnsi="Times New Roman" w:cs="Times New Roman"/>
          <w:szCs w:val="20"/>
        </w:rPr>
        <w:t>all the spins share the same value</w:t>
      </w:r>
      <w:r w:rsidR="000832C1">
        <w:rPr>
          <w:rFonts w:ascii="Times New Roman" w:hAnsi="Times New Roman" w:cs="Times New Roman" w:hint="eastAsia"/>
          <w:szCs w:val="20"/>
        </w:rPr>
        <w:t>.</w:t>
      </w:r>
      <w:r w:rsidR="000832C1" w:rsidRPr="000832C1" w:rsidDel="000832C1">
        <w:rPr>
          <w:rFonts w:ascii="Times New Roman" w:hAnsi="Times New Roman" w:cs="Times New Roman" w:hint="eastAsia"/>
          <w:szCs w:val="20"/>
        </w:rPr>
        <w:t xml:space="preserve"> </w:t>
      </w:r>
      <w:r w:rsidR="0076511D">
        <w:rPr>
          <w:rFonts w:ascii="Times New Roman" w:hAnsi="Times New Roman" w:cs="Times New Roman" w:hint="eastAsia"/>
          <w:szCs w:val="20"/>
        </w:rPr>
        <w:t>T</w:t>
      </w:r>
      <w:r w:rsidR="00700FFA" w:rsidRPr="00EB1B39">
        <w:rPr>
          <w:rFonts w:ascii="Times New Roman" w:hAnsi="Times New Roman" w:cs="Times New Roman"/>
          <w:szCs w:val="20"/>
        </w:rPr>
        <w:t>he period of the signal</w:t>
      </w:r>
      <w:r w:rsidR="003B15E7">
        <w:rPr>
          <w:rFonts w:ascii="Times New Roman" w:hAnsi="Times New Roman" w:cs="Times New Roman"/>
          <w:szCs w:val="20"/>
        </w:rPr>
        <w:t xml:space="preserve"> </w:t>
      </w:r>
      <w:r w:rsidR="003B15E7">
        <w:rPr>
          <w:rFonts w:ascii="Times New Roman" w:hAnsi="Times New Roman" w:cs="Times New Roman" w:hint="eastAsia"/>
          <w:szCs w:val="20"/>
        </w:rPr>
        <w:t xml:space="preserve">is </w:t>
      </w:r>
      <w:r w:rsidR="003B15E7">
        <w:rPr>
          <w:rFonts w:ascii="Times New Roman" w:hAnsi="Times New Roman" w:cs="Times New Roman"/>
          <w:szCs w:val="20"/>
        </w:rPr>
        <w:t xml:space="preserve">10 </w:t>
      </w:r>
      <w:r w:rsidR="003B15E7">
        <w:rPr>
          <w:rFonts w:ascii="Times New Roman" w:hAnsi="Times New Roman" w:cs="Times New Roman" w:hint="eastAsia"/>
          <w:szCs w:val="20"/>
        </w:rPr>
        <w:t>ns</w:t>
      </w:r>
      <w:r w:rsidR="003B15E7">
        <w:rPr>
          <w:rFonts w:ascii="Times New Roman" w:hAnsi="Times New Roman" w:cs="Times New Roman"/>
          <w:szCs w:val="20"/>
        </w:rPr>
        <w:t>, which</w:t>
      </w:r>
      <w:r w:rsidR="00700FFA" w:rsidRPr="00EB1B39">
        <w:rPr>
          <w:rFonts w:ascii="Times New Roman" w:hAnsi="Times New Roman" w:cs="Times New Roman"/>
          <w:szCs w:val="20"/>
        </w:rPr>
        <w:t xml:space="preserve"> equals </w:t>
      </w:r>
      <w:r w:rsidR="0071271B">
        <w:rPr>
          <w:rFonts w:ascii="Times New Roman" w:hAnsi="Times New Roman" w:cs="Times New Roman" w:hint="eastAsia"/>
          <w:szCs w:val="20"/>
        </w:rPr>
        <w:t xml:space="preserve">to </w:t>
      </w:r>
      <w:r w:rsidR="00700FFA" w:rsidRPr="00EB1B39">
        <w:rPr>
          <w:rFonts w:ascii="Times New Roman" w:hAnsi="Times New Roman" w:cs="Times New Roman"/>
          <w:szCs w:val="20"/>
        </w:rPr>
        <w:t>the interval of two neighboring spins</w:t>
      </w:r>
      <w:r w:rsidR="00CB54DE" w:rsidRPr="00EB1B39">
        <w:rPr>
          <w:rFonts w:ascii="Times New Roman" w:hAnsi="Times New Roman" w:cs="Times New Roman"/>
          <w:szCs w:val="20"/>
        </w:rPr>
        <w:t>. This</w:t>
      </w:r>
      <w:r w:rsidR="00700FFA" w:rsidRPr="00EB1B39">
        <w:rPr>
          <w:rFonts w:ascii="Times New Roman" w:hAnsi="Times New Roman" w:cs="Times New Roman"/>
          <w:szCs w:val="20"/>
        </w:rPr>
        <w:t xml:space="preserve"> results in a much sparser comb line in the frequency domain, as </w:t>
      </w:r>
      <w:r w:rsidR="00F236C7">
        <w:rPr>
          <w:rFonts w:ascii="Times New Roman" w:hAnsi="Times New Roman" w:cs="Times New Roman" w:hint="eastAsia"/>
          <w:szCs w:val="20"/>
        </w:rPr>
        <w:t>shown</w:t>
      </w:r>
      <w:r w:rsidR="00F236C7" w:rsidRPr="00EB1B39">
        <w:rPr>
          <w:rFonts w:ascii="Times New Roman" w:hAnsi="Times New Roman" w:cs="Times New Roman"/>
          <w:szCs w:val="20"/>
        </w:rPr>
        <w:t xml:space="preserve"> </w:t>
      </w:r>
      <w:r w:rsidR="00700FFA" w:rsidRPr="00EB1B39">
        <w:rPr>
          <w:rFonts w:ascii="Times New Roman" w:hAnsi="Times New Roman" w:cs="Times New Roman"/>
          <w:szCs w:val="20"/>
        </w:rPr>
        <w:t xml:space="preserve">in Fig. </w:t>
      </w:r>
      <w:proofErr w:type="gramStart"/>
      <w:r w:rsidR="005D7EB4" w:rsidRPr="00EB1B39">
        <w:rPr>
          <w:rFonts w:ascii="Times New Roman" w:hAnsi="Times New Roman" w:cs="Times New Roman"/>
          <w:szCs w:val="20"/>
        </w:rPr>
        <w:t>S</w:t>
      </w:r>
      <w:r w:rsidR="004C001E">
        <w:rPr>
          <w:rFonts w:ascii="Times New Roman" w:hAnsi="Times New Roman" w:cs="Times New Roman" w:hint="eastAsia"/>
          <w:szCs w:val="20"/>
        </w:rPr>
        <w:t>3</w:t>
      </w:r>
      <w:r w:rsidR="00235725" w:rsidRPr="00EB1B39">
        <w:rPr>
          <w:rFonts w:ascii="Times New Roman" w:hAnsi="Times New Roman" w:cs="Times New Roman"/>
          <w:szCs w:val="20"/>
        </w:rPr>
        <w:t>B</w:t>
      </w:r>
      <w:r w:rsidR="00700FFA" w:rsidRPr="00EB1B39">
        <w:rPr>
          <w:rFonts w:ascii="Times New Roman" w:hAnsi="Times New Roman" w:cs="Times New Roman"/>
          <w:szCs w:val="20"/>
        </w:rPr>
        <w:t xml:space="preserve"> and </w:t>
      </w:r>
      <w:r w:rsidR="00235725" w:rsidRPr="00EB1B39">
        <w:rPr>
          <w:rFonts w:ascii="Times New Roman" w:hAnsi="Times New Roman" w:cs="Times New Roman"/>
          <w:szCs w:val="20"/>
        </w:rPr>
        <w:t>C</w:t>
      </w:r>
      <w:r w:rsidR="00700FFA" w:rsidRPr="00EB1B39">
        <w:rPr>
          <w:rFonts w:ascii="Times New Roman" w:hAnsi="Times New Roman" w:cs="Times New Roman"/>
          <w:szCs w:val="20"/>
        </w:rPr>
        <w:t>.</w:t>
      </w:r>
      <w:proofErr w:type="gramEnd"/>
      <w:r w:rsidR="000440E5" w:rsidRPr="00EB1B39">
        <w:rPr>
          <w:rFonts w:ascii="Times New Roman" w:hAnsi="Times New Roman" w:cs="Times New Roman"/>
          <w:szCs w:val="20"/>
        </w:rPr>
        <w:t xml:space="preserve"> </w:t>
      </w:r>
    </w:p>
    <w:p w14:paraId="4F5C940D" w14:textId="2DA89E5A" w:rsidR="00EB1FEE" w:rsidRDefault="00EB1FEE">
      <w:pPr>
        <w:widowControl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br w:type="page"/>
      </w:r>
    </w:p>
    <w:p w14:paraId="2A55DD34" w14:textId="77777777" w:rsidR="00C07347" w:rsidRDefault="00C07347" w:rsidP="00C07347">
      <w:pPr>
        <w:pStyle w:val="SMHeading"/>
        <w:jc w:val="center"/>
        <w:rPr>
          <w:lang w:eastAsia="zh-CN"/>
        </w:rPr>
      </w:pPr>
      <w:r>
        <w:rPr>
          <w:noProof/>
          <w:sz w:val="20"/>
          <w:szCs w:val="20"/>
          <w:lang w:eastAsia="zh-CN"/>
        </w:rPr>
        <w:lastRenderedPageBreak/>
        <w:drawing>
          <wp:inline distT="0" distB="0" distL="0" distR="0" wp14:anchorId="03FC057D" wp14:editId="766B2F40">
            <wp:extent cx="4805838" cy="7283395"/>
            <wp:effectExtent l="0" t="0" r="0" b="0"/>
            <wp:docPr id="2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形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35" cy="72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3DC6D" w14:textId="77777777" w:rsidR="00C07347" w:rsidRPr="006A474C" w:rsidRDefault="00C07347" w:rsidP="006A474C">
      <w:pPr>
        <w:pStyle w:val="SMHeading"/>
        <w:jc w:val="both"/>
        <w:rPr>
          <w:sz w:val="20"/>
          <w:lang w:eastAsia="zh-CN"/>
        </w:rPr>
      </w:pPr>
      <w:proofErr w:type="gramStart"/>
      <w:r w:rsidRPr="006A474C">
        <w:rPr>
          <w:sz w:val="20"/>
        </w:rPr>
        <w:t>Fig.</w:t>
      </w:r>
      <w:proofErr w:type="gramEnd"/>
      <w:r w:rsidRPr="006A474C">
        <w:rPr>
          <w:sz w:val="20"/>
        </w:rPr>
        <w:t xml:space="preserve"> S1.</w:t>
      </w:r>
      <w:r w:rsidRPr="006A474C">
        <w:rPr>
          <w:rFonts w:hint="eastAsia"/>
          <w:sz w:val="20"/>
          <w:lang w:eastAsia="zh-CN"/>
        </w:rPr>
        <w:t xml:space="preserve"> </w:t>
      </w:r>
      <w:proofErr w:type="gramStart"/>
      <w:r w:rsidRPr="006A474C">
        <w:rPr>
          <w:sz w:val="20"/>
          <w:lang w:eastAsia="zh-CN"/>
        </w:rPr>
        <w:t xml:space="preserve">Simulation of the </w:t>
      </w:r>
      <w:proofErr w:type="spellStart"/>
      <w:r w:rsidRPr="006A474C">
        <w:rPr>
          <w:rFonts w:hint="eastAsia"/>
          <w:sz w:val="20"/>
          <w:lang w:eastAsia="zh-CN"/>
        </w:rPr>
        <w:t>Ising</w:t>
      </w:r>
      <w:proofErr w:type="spellEnd"/>
      <w:r w:rsidRPr="006A474C">
        <w:rPr>
          <w:sz w:val="20"/>
          <w:lang w:eastAsia="zh-CN"/>
        </w:rPr>
        <w:t xml:space="preserve"> </w:t>
      </w:r>
      <w:r w:rsidRPr="006A474C">
        <w:rPr>
          <w:rFonts w:hint="eastAsia"/>
          <w:sz w:val="20"/>
          <w:lang w:eastAsia="zh-CN"/>
        </w:rPr>
        <w:t>spin</w:t>
      </w:r>
      <w:proofErr w:type="gramEnd"/>
      <w:r w:rsidRPr="006A474C">
        <w:rPr>
          <w:rFonts w:hint="eastAsia"/>
          <w:sz w:val="20"/>
          <w:lang w:eastAsia="zh-CN"/>
        </w:rPr>
        <w:t xml:space="preserve"> of the proposed microwave photonics </w:t>
      </w:r>
      <w:proofErr w:type="spellStart"/>
      <w:r w:rsidRPr="006A474C">
        <w:rPr>
          <w:rFonts w:hint="eastAsia"/>
          <w:sz w:val="20"/>
          <w:lang w:eastAsia="zh-CN"/>
        </w:rPr>
        <w:t>Ising</w:t>
      </w:r>
      <w:proofErr w:type="spellEnd"/>
      <w:r w:rsidRPr="006A474C">
        <w:rPr>
          <w:rFonts w:hint="eastAsia"/>
          <w:sz w:val="20"/>
          <w:lang w:eastAsia="zh-CN"/>
        </w:rPr>
        <w:t xml:space="preserve"> machine</w:t>
      </w:r>
      <w:r w:rsidRPr="006A474C">
        <w:rPr>
          <w:sz w:val="20"/>
          <w:lang w:eastAsia="zh-CN"/>
        </w:rPr>
        <w:t xml:space="preserve">. </w:t>
      </w:r>
      <w:r w:rsidRPr="006A474C">
        <w:rPr>
          <w:b w:val="0"/>
          <w:sz w:val="20"/>
          <w:lang w:eastAsia="zh-CN"/>
        </w:rPr>
        <w:t>(</w:t>
      </w:r>
      <w:r w:rsidRPr="006A474C">
        <w:rPr>
          <w:sz w:val="20"/>
          <w:lang w:eastAsia="zh-CN"/>
        </w:rPr>
        <w:t>A</w:t>
      </w:r>
      <w:r w:rsidRPr="006A474C">
        <w:rPr>
          <w:b w:val="0"/>
          <w:sz w:val="20"/>
          <w:lang w:eastAsia="zh-CN"/>
        </w:rPr>
        <w:t xml:space="preserve">) </w:t>
      </w:r>
      <w:r w:rsidRPr="006A474C">
        <w:rPr>
          <w:rFonts w:hint="eastAsia"/>
          <w:b w:val="0"/>
          <w:sz w:val="20"/>
          <w:lang w:eastAsia="zh-CN"/>
        </w:rPr>
        <w:t>S</w:t>
      </w:r>
      <w:r w:rsidRPr="006A474C">
        <w:rPr>
          <w:b w:val="0"/>
          <w:sz w:val="20"/>
          <w:lang w:eastAsia="zh-CN"/>
        </w:rPr>
        <w:t>pin amplitude evolution. (</w:t>
      </w:r>
      <w:r w:rsidRPr="006A474C">
        <w:rPr>
          <w:sz w:val="20"/>
          <w:lang w:eastAsia="zh-CN"/>
        </w:rPr>
        <w:t>B</w:t>
      </w:r>
      <w:r w:rsidRPr="006A474C">
        <w:rPr>
          <w:b w:val="0"/>
          <w:sz w:val="20"/>
          <w:lang w:eastAsia="zh-CN"/>
        </w:rPr>
        <w:t>) Spin phase evolution. (</w:t>
      </w:r>
      <w:r w:rsidRPr="006A474C">
        <w:rPr>
          <w:sz w:val="20"/>
          <w:lang w:eastAsia="zh-CN"/>
        </w:rPr>
        <w:t>C</w:t>
      </w:r>
      <w:r w:rsidRPr="006A474C">
        <w:rPr>
          <w:b w:val="0"/>
          <w:sz w:val="20"/>
          <w:lang w:eastAsia="zh-CN"/>
        </w:rPr>
        <w:t>) J</w:t>
      </w:r>
      <w:r w:rsidRPr="006A474C">
        <w:rPr>
          <w:rFonts w:hint="eastAsia"/>
          <w:b w:val="0"/>
          <w:sz w:val="20"/>
          <w:lang w:eastAsia="zh-CN"/>
        </w:rPr>
        <w:t>itter of the spin</w:t>
      </w:r>
      <w:r w:rsidRPr="006A474C">
        <w:rPr>
          <w:b w:val="0"/>
          <w:sz w:val="20"/>
          <w:lang w:eastAsia="zh-CN"/>
        </w:rPr>
        <w:t xml:space="preserve"> as a function of round-trip number. (</w:t>
      </w:r>
      <w:r w:rsidRPr="006A474C">
        <w:rPr>
          <w:sz w:val="20"/>
          <w:lang w:eastAsia="zh-CN"/>
        </w:rPr>
        <w:t>D</w:t>
      </w:r>
      <w:r w:rsidRPr="006A474C">
        <w:rPr>
          <w:b w:val="0"/>
          <w:sz w:val="20"/>
          <w:lang w:eastAsia="zh-CN"/>
        </w:rPr>
        <w:t>) Cav</w:t>
      </w:r>
      <w:r w:rsidRPr="006A474C">
        <w:rPr>
          <w:rFonts w:hint="eastAsia"/>
          <w:b w:val="0"/>
          <w:sz w:val="20"/>
          <w:lang w:eastAsia="zh-CN"/>
        </w:rPr>
        <w:t>ity</w:t>
      </w:r>
      <w:r w:rsidRPr="006A474C">
        <w:rPr>
          <w:b w:val="0"/>
          <w:sz w:val="20"/>
          <w:lang w:eastAsia="zh-CN"/>
        </w:rPr>
        <w:t xml:space="preserve"> net gain as a </w:t>
      </w:r>
      <w:r w:rsidRPr="006A474C">
        <w:rPr>
          <w:rFonts w:hint="eastAsia"/>
          <w:b w:val="0"/>
          <w:sz w:val="20"/>
          <w:lang w:eastAsia="zh-CN"/>
        </w:rPr>
        <w:t>function of roundtrip</w:t>
      </w:r>
      <w:r w:rsidRPr="006A474C">
        <w:rPr>
          <w:b w:val="0"/>
          <w:sz w:val="20"/>
          <w:lang w:eastAsia="zh-CN"/>
        </w:rPr>
        <w:t xml:space="preserve"> </w:t>
      </w:r>
      <w:r w:rsidRPr="006A474C">
        <w:rPr>
          <w:rFonts w:hint="eastAsia"/>
          <w:b w:val="0"/>
          <w:sz w:val="20"/>
          <w:lang w:eastAsia="zh-CN"/>
        </w:rPr>
        <w:t>number</w:t>
      </w:r>
      <w:r w:rsidRPr="006A474C">
        <w:rPr>
          <w:b w:val="0"/>
          <w:sz w:val="20"/>
          <w:lang w:eastAsia="zh-CN"/>
        </w:rPr>
        <w:t>.</w:t>
      </w:r>
    </w:p>
    <w:p w14:paraId="38CF9E30" w14:textId="7A90EB7E" w:rsidR="002106DA" w:rsidRDefault="002106DA">
      <w:pPr>
        <w:widowControl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br w:type="page"/>
      </w:r>
    </w:p>
    <w:p w14:paraId="068C71DB" w14:textId="77777777" w:rsidR="002106DA" w:rsidRDefault="002106DA" w:rsidP="002106DA">
      <w:pPr>
        <w:pStyle w:val="SMHeading"/>
        <w:jc w:val="center"/>
        <w:rPr>
          <w:lang w:eastAsia="zh-CN"/>
        </w:rPr>
      </w:pPr>
      <w:r>
        <w:rPr>
          <w:noProof/>
          <w:sz w:val="20"/>
          <w:szCs w:val="20"/>
          <w:lang w:eastAsia="zh-CN"/>
        </w:rPr>
        <w:lastRenderedPageBreak/>
        <w:drawing>
          <wp:inline distT="0" distB="0" distL="0" distR="0" wp14:anchorId="6020E844" wp14:editId="697B6439">
            <wp:extent cx="5239910" cy="381236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32" cy="38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89960" w14:textId="77777777" w:rsidR="002106DA" w:rsidRPr="006A474C" w:rsidRDefault="002106DA" w:rsidP="006A474C">
      <w:pPr>
        <w:pStyle w:val="SMHeading"/>
        <w:jc w:val="both"/>
        <w:rPr>
          <w:b w:val="0"/>
          <w:sz w:val="20"/>
          <w:lang w:eastAsia="zh-CN"/>
        </w:rPr>
      </w:pPr>
      <w:proofErr w:type="gramStart"/>
      <w:r w:rsidRPr="006A474C">
        <w:rPr>
          <w:sz w:val="20"/>
        </w:rPr>
        <w:t>Fig.</w:t>
      </w:r>
      <w:proofErr w:type="gramEnd"/>
      <w:r w:rsidRPr="006A474C">
        <w:rPr>
          <w:sz w:val="20"/>
        </w:rPr>
        <w:t xml:space="preserve"> S2.</w:t>
      </w:r>
      <w:r w:rsidRPr="006A474C">
        <w:rPr>
          <w:rFonts w:hint="eastAsia"/>
          <w:sz w:val="20"/>
          <w:lang w:eastAsia="zh-CN"/>
        </w:rPr>
        <w:t xml:space="preserve"> </w:t>
      </w:r>
      <w:r w:rsidRPr="006A474C">
        <w:rPr>
          <w:sz w:val="20"/>
          <w:lang w:eastAsia="zh-CN"/>
        </w:rPr>
        <w:t>E</w:t>
      </w:r>
      <w:r w:rsidRPr="006A474C">
        <w:rPr>
          <w:rFonts w:hint="eastAsia"/>
          <w:sz w:val="20"/>
          <w:lang w:eastAsia="zh-CN"/>
        </w:rPr>
        <w:t xml:space="preserve">xperimental results of </w:t>
      </w:r>
      <w:r w:rsidRPr="006A474C">
        <w:rPr>
          <w:sz w:val="20"/>
          <w:lang w:eastAsia="zh-CN"/>
        </w:rPr>
        <w:t>non-interaction oscillation</w:t>
      </w:r>
      <w:r w:rsidRPr="006A474C">
        <w:rPr>
          <w:rFonts w:hint="eastAsia"/>
          <w:sz w:val="20"/>
          <w:lang w:eastAsia="zh-CN"/>
        </w:rPr>
        <w:t>.</w:t>
      </w:r>
      <w:r w:rsidRPr="006A474C">
        <w:rPr>
          <w:sz w:val="20"/>
          <w:lang w:eastAsia="zh-CN"/>
        </w:rPr>
        <w:t xml:space="preserve"> </w:t>
      </w:r>
      <w:r w:rsidRPr="006A474C">
        <w:rPr>
          <w:b w:val="0"/>
          <w:sz w:val="20"/>
          <w:lang w:eastAsia="zh-CN"/>
        </w:rPr>
        <w:t>(</w:t>
      </w:r>
      <w:r w:rsidRPr="006A474C">
        <w:rPr>
          <w:sz w:val="20"/>
          <w:lang w:eastAsia="zh-CN"/>
        </w:rPr>
        <w:t>A</w:t>
      </w:r>
      <w:r w:rsidRPr="006A474C">
        <w:rPr>
          <w:b w:val="0"/>
          <w:sz w:val="20"/>
          <w:lang w:eastAsia="zh-CN"/>
        </w:rPr>
        <w:t>) The temporal waveforms of the</w:t>
      </w:r>
      <w:r w:rsidRPr="006A474C">
        <w:rPr>
          <w:rFonts w:hint="eastAsia"/>
          <w:b w:val="0"/>
          <w:sz w:val="20"/>
          <w:lang w:eastAsia="zh-CN"/>
        </w:rPr>
        <w:t xml:space="preserve"> short</w:t>
      </w:r>
      <w:r w:rsidRPr="006A474C">
        <w:rPr>
          <w:b w:val="0"/>
          <w:sz w:val="20"/>
          <w:lang w:eastAsia="zh-CN"/>
        </w:rPr>
        <w:t xml:space="preserve"> microwave pulses and the demodulated baseband pulses; (</w:t>
      </w:r>
      <w:r w:rsidRPr="006A474C">
        <w:rPr>
          <w:sz w:val="20"/>
          <w:lang w:eastAsia="zh-CN"/>
        </w:rPr>
        <w:t>B</w:t>
      </w:r>
      <w:r w:rsidRPr="006A474C">
        <w:rPr>
          <w:b w:val="0"/>
          <w:sz w:val="20"/>
          <w:lang w:eastAsia="zh-CN"/>
        </w:rPr>
        <w:t>) The ratios between the positive and negative pulses in 100 no</w:t>
      </w:r>
      <w:r w:rsidRPr="006A474C">
        <w:rPr>
          <w:rFonts w:hint="eastAsia"/>
          <w:b w:val="0"/>
          <w:sz w:val="20"/>
          <w:lang w:eastAsia="zh-CN"/>
        </w:rPr>
        <w:t>n-</w:t>
      </w:r>
      <w:r w:rsidRPr="006A474C">
        <w:rPr>
          <w:b w:val="0"/>
          <w:sz w:val="20"/>
          <w:lang w:eastAsia="zh-CN"/>
        </w:rPr>
        <w:t>interaction tests; (</w:t>
      </w:r>
      <w:r w:rsidRPr="006A474C">
        <w:rPr>
          <w:sz w:val="20"/>
          <w:lang w:eastAsia="zh-CN"/>
        </w:rPr>
        <w:t>C</w:t>
      </w:r>
      <w:r w:rsidRPr="006A474C">
        <w:rPr>
          <w:b w:val="0"/>
          <w:sz w:val="20"/>
          <w:lang w:eastAsia="zh-CN"/>
        </w:rPr>
        <w:t>) 6-GHz span power spectrum in 100-kHz resolution bandwidth (RBW); (</w:t>
      </w:r>
      <w:r w:rsidRPr="006A474C">
        <w:rPr>
          <w:sz w:val="20"/>
          <w:lang w:eastAsia="zh-CN"/>
        </w:rPr>
        <w:t>D</w:t>
      </w:r>
      <w:r w:rsidRPr="006A474C">
        <w:rPr>
          <w:b w:val="0"/>
          <w:sz w:val="20"/>
          <w:lang w:eastAsia="zh-CN"/>
        </w:rPr>
        <w:t>) Detail of power spectrum in 10-Hz RBW.</w:t>
      </w:r>
    </w:p>
    <w:p w14:paraId="24A7373D" w14:textId="3DC0D1A6" w:rsidR="002106DA" w:rsidRDefault="002106DA">
      <w:pPr>
        <w:widowControl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br w:type="page"/>
      </w:r>
    </w:p>
    <w:p w14:paraId="3E71647E" w14:textId="77777777" w:rsidR="002106DA" w:rsidRDefault="002106DA" w:rsidP="002106DA">
      <w:pPr>
        <w:pStyle w:val="SMHeading"/>
        <w:jc w:val="center"/>
        <w:rPr>
          <w:lang w:eastAsia="zh-CN"/>
        </w:rPr>
      </w:pPr>
      <w:r w:rsidRPr="006706CD">
        <w:rPr>
          <w:rFonts w:ascii="Arial" w:hAnsi="Arial" w:cs="Arial"/>
          <w:noProof/>
          <w:sz w:val="20"/>
          <w:szCs w:val="20"/>
          <w:lang w:eastAsia="zh-CN"/>
        </w:rPr>
        <w:lastRenderedPageBreak/>
        <w:drawing>
          <wp:inline distT="0" distB="0" distL="0" distR="0" wp14:anchorId="01F8D1DD" wp14:editId="4197B266">
            <wp:extent cx="5653377" cy="3731256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708" cy="373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F983" w14:textId="77777777" w:rsidR="002106DA" w:rsidRPr="006A474C" w:rsidRDefault="002106DA" w:rsidP="006A474C">
      <w:pPr>
        <w:pStyle w:val="SMHeading"/>
        <w:jc w:val="both"/>
        <w:rPr>
          <w:sz w:val="20"/>
        </w:rPr>
      </w:pPr>
      <w:proofErr w:type="gramStart"/>
      <w:r w:rsidRPr="006A474C">
        <w:rPr>
          <w:sz w:val="20"/>
        </w:rPr>
        <w:t>Fig.</w:t>
      </w:r>
      <w:proofErr w:type="gramEnd"/>
      <w:r w:rsidRPr="006A474C">
        <w:rPr>
          <w:sz w:val="20"/>
        </w:rPr>
        <w:t xml:space="preserve"> S3.</w:t>
      </w:r>
      <w:r w:rsidRPr="006A474C">
        <w:rPr>
          <w:rFonts w:hint="eastAsia"/>
          <w:sz w:val="20"/>
          <w:lang w:eastAsia="zh-CN"/>
        </w:rPr>
        <w:t xml:space="preserve">  </w:t>
      </w:r>
      <w:r w:rsidRPr="006A474C">
        <w:rPr>
          <w:sz w:val="20"/>
          <w:lang w:eastAsia="zh-CN"/>
        </w:rPr>
        <w:t xml:space="preserve">Temporal waveform and spectrum of the 1D </w:t>
      </w:r>
      <w:proofErr w:type="spellStart"/>
      <w:r w:rsidRPr="006A474C">
        <w:rPr>
          <w:sz w:val="20"/>
          <w:lang w:eastAsia="zh-CN"/>
        </w:rPr>
        <w:t>Ising</w:t>
      </w:r>
      <w:proofErr w:type="spellEnd"/>
      <w:r w:rsidRPr="006A474C">
        <w:rPr>
          <w:sz w:val="20"/>
          <w:lang w:eastAsia="zh-CN"/>
        </w:rPr>
        <w:t xml:space="preserve"> </w:t>
      </w:r>
      <w:proofErr w:type="gramStart"/>
      <w:r w:rsidRPr="006A474C">
        <w:rPr>
          <w:sz w:val="20"/>
          <w:lang w:eastAsia="zh-CN"/>
        </w:rPr>
        <w:t>simulator</w:t>
      </w:r>
      <w:proofErr w:type="gramEnd"/>
      <w:r w:rsidRPr="006A474C">
        <w:rPr>
          <w:sz w:val="20"/>
          <w:lang w:eastAsia="zh-CN"/>
        </w:rPr>
        <w:t xml:space="preserve">. </w:t>
      </w:r>
      <w:proofErr w:type="gramStart"/>
      <w:r w:rsidRPr="006A474C">
        <w:rPr>
          <w:b w:val="0"/>
          <w:sz w:val="20"/>
          <w:lang w:eastAsia="zh-CN"/>
        </w:rPr>
        <w:t>(</w:t>
      </w:r>
      <w:r w:rsidRPr="006A474C">
        <w:rPr>
          <w:sz w:val="20"/>
          <w:lang w:eastAsia="zh-CN"/>
        </w:rPr>
        <w:t>A</w:t>
      </w:r>
      <w:r w:rsidRPr="006A474C">
        <w:rPr>
          <w:b w:val="0"/>
          <w:sz w:val="20"/>
          <w:lang w:eastAsia="zh-CN"/>
        </w:rPr>
        <w:t>) The temporal waveform of the demodulated baseband pulse; (</w:t>
      </w:r>
      <w:r w:rsidRPr="006A474C">
        <w:rPr>
          <w:sz w:val="20"/>
          <w:lang w:eastAsia="zh-CN"/>
        </w:rPr>
        <w:t>B</w:t>
      </w:r>
      <w:r w:rsidRPr="006A474C">
        <w:rPr>
          <w:b w:val="0"/>
          <w:sz w:val="20"/>
          <w:lang w:eastAsia="zh-CN"/>
        </w:rPr>
        <w:t>) 5-GHz span power spectrum in 10-kHz RBW.</w:t>
      </w:r>
      <w:proofErr w:type="gramEnd"/>
      <w:r w:rsidRPr="006A474C">
        <w:rPr>
          <w:b w:val="0"/>
          <w:sz w:val="20"/>
          <w:lang w:eastAsia="zh-CN"/>
        </w:rPr>
        <w:t xml:space="preserve"> (</w:t>
      </w:r>
      <w:r w:rsidRPr="006A474C">
        <w:rPr>
          <w:sz w:val="20"/>
          <w:lang w:eastAsia="zh-CN"/>
        </w:rPr>
        <w:t>C</w:t>
      </w:r>
      <w:r w:rsidRPr="006A474C">
        <w:rPr>
          <w:b w:val="0"/>
          <w:sz w:val="20"/>
          <w:lang w:eastAsia="zh-CN"/>
        </w:rPr>
        <w:t>) Detail of power spectrum.</w:t>
      </w:r>
    </w:p>
    <w:p w14:paraId="29379935" w14:textId="77777777" w:rsidR="00EB1FEE" w:rsidRPr="002106DA" w:rsidRDefault="00EB1FEE" w:rsidP="00EB1FEE">
      <w:pPr>
        <w:ind w:firstLineChars="100" w:firstLine="210"/>
        <w:rPr>
          <w:rFonts w:ascii="Times New Roman" w:hAnsi="Times New Roman" w:cs="Times New Roman"/>
          <w:szCs w:val="20"/>
        </w:rPr>
      </w:pPr>
    </w:p>
    <w:sectPr w:rsidR="00EB1FEE" w:rsidRPr="002106DA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BA5C8" w14:textId="77777777" w:rsidR="00812CCF" w:rsidRDefault="00812CCF" w:rsidP="00915080">
      <w:r>
        <w:separator/>
      </w:r>
    </w:p>
  </w:endnote>
  <w:endnote w:type="continuationSeparator" w:id="0">
    <w:p w14:paraId="58E5B2C3" w14:textId="77777777" w:rsidR="00812CCF" w:rsidRDefault="00812CCF" w:rsidP="00915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MR10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68498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6604396" w14:textId="25A94B18" w:rsidR="00AF6C82" w:rsidRDefault="00AF6C82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424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424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CC935F" w14:textId="77777777" w:rsidR="00AF6C82" w:rsidRDefault="00AF6C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FB4FB" w14:textId="77777777" w:rsidR="00812CCF" w:rsidRDefault="00812CCF" w:rsidP="00915080">
      <w:r>
        <w:separator/>
      </w:r>
    </w:p>
  </w:footnote>
  <w:footnote w:type="continuationSeparator" w:id="0">
    <w:p w14:paraId="50537AB2" w14:textId="77777777" w:rsidR="00812CCF" w:rsidRDefault="00812CCF" w:rsidP="00915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61CFC"/>
    <w:multiLevelType w:val="hybridMultilevel"/>
    <w:tmpl w:val="78745B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4851A9F"/>
    <w:multiLevelType w:val="hybridMultilevel"/>
    <w:tmpl w:val="1C0677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BC3"/>
    <w:rsid w:val="00000FCE"/>
    <w:rsid w:val="000036E2"/>
    <w:rsid w:val="00022A7F"/>
    <w:rsid w:val="000262A6"/>
    <w:rsid w:val="00027291"/>
    <w:rsid w:val="000334FE"/>
    <w:rsid w:val="00040C59"/>
    <w:rsid w:val="000440E5"/>
    <w:rsid w:val="0005423D"/>
    <w:rsid w:val="00064385"/>
    <w:rsid w:val="00070F6B"/>
    <w:rsid w:val="00073435"/>
    <w:rsid w:val="00075824"/>
    <w:rsid w:val="000774A9"/>
    <w:rsid w:val="000832C1"/>
    <w:rsid w:val="000859B9"/>
    <w:rsid w:val="00091D8C"/>
    <w:rsid w:val="00096CD7"/>
    <w:rsid w:val="000A2817"/>
    <w:rsid w:val="000B220F"/>
    <w:rsid w:val="000B3E86"/>
    <w:rsid w:val="000C04CD"/>
    <w:rsid w:val="000C21FC"/>
    <w:rsid w:val="000C47C2"/>
    <w:rsid w:val="000D05AE"/>
    <w:rsid w:val="000D3AEE"/>
    <w:rsid w:val="000D4A39"/>
    <w:rsid w:val="000E1185"/>
    <w:rsid w:val="000F103D"/>
    <w:rsid w:val="000F334A"/>
    <w:rsid w:val="00102B6C"/>
    <w:rsid w:val="00110469"/>
    <w:rsid w:val="001173E2"/>
    <w:rsid w:val="00120AFC"/>
    <w:rsid w:val="001231EE"/>
    <w:rsid w:val="001308B8"/>
    <w:rsid w:val="00133B23"/>
    <w:rsid w:val="00142CC8"/>
    <w:rsid w:val="001434F0"/>
    <w:rsid w:val="001440C4"/>
    <w:rsid w:val="00173168"/>
    <w:rsid w:val="00177173"/>
    <w:rsid w:val="0018188A"/>
    <w:rsid w:val="00182884"/>
    <w:rsid w:val="00183032"/>
    <w:rsid w:val="00183F3D"/>
    <w:rsid w:val="0018615D"/>
    <w:rsid w:val="00186E68"/>
    <w:rsid w:val="00192627"/>
    <w:rsid w:val="001949EB"/>
    <w:rsid w:val="0019594B"/>
    <w:rsid w:val="0019756C"/>
    <w:rsid w:val="001A1BD0"/>
    <w:rsid w:val="001B534C"/>
    <w:rsid w:val="001C024D"/>
    <w:rsid w:val="001C048F"/>
    <w:rsid w:val="001C3636"/>
    <w:rsid w:val="001C7971"/>
    <w:rsid w:val="001D152E"/>
    <w:rsid w:val="001D2887"/>
    <w:rsid w:val="001D2BFF"/>
    <w:rsid w:val="001D326F"/>
    <w:rsid w:val="001D4AB1"/>
    <w:rsid w:val="001E1991"/>
    <w:rsid w:val="001E507A"/>
    <w:rsid w:val="001F01A0"/>
    <w:rsid w:val="001F26EA"/>
    <w:rsid w:val="002030F3"/>
    <w:rsid w:val="0020520C"/>
    <w:rsid w:val="00205825"/>
    <w:rsid w:val="002106DA"/>
    <w:rsid w:val="00210983"/>
    <w:rsid w:val="00212637"/>
    <w:rsid w:val="00214B0B"/>
    <w:rsid w:val="0021730D"/>
    <w:rsid w:val="00222AB4"/>
    <w:rsid w:val="0023501B"/>
    <w:rsid w:val="00235725"/>
    <w:rsid w:val="00235B84"/>
    <w:rsid w:val="00242D0B"/>
    <w:rsid w:val="00244F92"/>
    <w:rsid w:val="002505C6"/>
    <w:rsid w:val="00250BA4"/>
    <w:rsid w:val="00254212"/>
    <w:rsid w:val="00257CE8"/>
    <w:rsid w:val="002627A3"/>
    <w:rsid w:val="0026440A"/>
    <w:rsid w:val="00264812"/>
    <w:rsid w:val="00267605"/>
    <w:rsid w:val="002719EE"/>
    <w:rsid w:val="00281305"/>
    <w:rsid w:val="00287868"/>
    <w:rsid w:val="002929A8"/>
    <w:rsid w:val="00293ED1"/>
    <w:rsid w:val="00294E91"/>
    <w:rsid w:val="002974E4"/>
    <w:rsid w:val="002A6E87"/>
    <w:rsid w:val="002A79E1"/>
    <w:rsid w:val="002B5818"/>
    <w:rsid w:val="002B76F3"/>
    <w:rsid w:val="002B77C3"/>
    <w:rsid w:val="002C562A"/>
    <w:rsid w:val="002C7815"/>
    <w:rsid w:val="002C7C0A"/>
    <w:rsid w:val="002D6499"/>
    <w:rsid w:val="002D6C0D"/>
    <w:rsid w:val="002E685E"/>
    <w:rsid w:val="002F4FB3"/>
    <w:rsid w:val="002F7009"/>
    <w:rsid w:val="00302F44"/>
    <w:rsid w:val="003204A3"/>
    <w:rsid w:val="0032250A"/>
    <w:rsid w:val="0032314E"/>
    <w:rsid w:val="003337BD"/>
    <w:rsid w:val="00340849"/>
    <w:rsid w:val="00347686"/>
    <w:rsid w:val="00353078"/>
    <w:rsid w:val="00362FFD"/>
    <w:rsid w:val="00363078"/>
    <w:rsid w:val="00363723"/>
    <w:rsid w:val="003649AC"/>
    <w:rsid w:val="00364E7C"/>
    <w:rsid w:val="003654EF"/>
    <w:rsid w:val="0036730B"/>
    <w:rsid w:val="00367A27"/>
    <w:rsid w:val="003814C6"/>
    <w:rsid w:val="003816F8"/>
    <w:rsid w:val="00381867"/>
    <w:rsid w:val="003836C6"/>
    <w:rsid w:val="00386E75"/>
    <w:rsid w:val="003A2A93"/>
    <w:rsid w:val="003A3CB2"/>
    <w:rsid w:val="003A5EF2"/>
    <w:rsid w:val="003B0ACF"/>
    <w:rsid w:val="003B15E7"/>
    <w:rsid w:val="003C1C95"/>
    <w:rsid w:val="003C21D3"/>
    <w:rsid w:val="003C3A54"/>
    <w:rsid w:val="003C6224"/>
    <w:rsid w:val="003D246D"/>
    <w:rsid w:val="003D6672"/>
    <w:rsid w:val="003E3EAE"/>
    <w:rsid w:val="003F0E79"/>
    <w:rsid w:val="003F5FAD"/>
    <w:rsid w:val="003F7861"/>
    <w:rsid w:val="0040537F"/>
    <w:rsid w:val="004064C8"/>
    <w:rsid w:val="004070C1"/>
    <w:rsid w:val="00416875"/>
    <w:rsid w:val="00417F6E"/>
    <w:rsid w:val="00421695"/>
    <w:rsid w:val="004306DD"/>
    <w:rsid w:val="004310F8"/>
    <w:rsid w:val="00431B1E"/>
    <w:rsid w:val="00431EC6"/>
    <w:rsid w:val="00432477"/>
    <w:rsid w:val="004420ED"/>
    <w:rsid w:val="0044328E"/>
    <w:rsid w:val="00447CB5"/>
    <w:rsid w:val="00450113"/>
    <w:rsid w:val="00453794"/>
    <w:rsid w:val="00456B55"/>
    <w:rsid w:val="00460A01"/>
    <w:rsid w:val="00464CD7"/>
    <w:rsid w:val="004718B3"/>
    <w:rsid w:val="004751D1"/>
    <w:rsid w:val="004809D6"/>
    <w:rsid w:val="00482744"/>
    <w:rsid w:val="004835B0"/>
    <w:rsid w:val="004860C8"/>
    <w:rsid w:val="0049046A"/>
    <w:rsid w:val="0049492B"/>
    <w:rsid w:val="004A5E0F"/>
    <w:rsid w:val="004A786E"/>
    <w:rsid w:val="004B3123"/>
    <w:rsid w:val="004B5485"/>
    <w:rsid w:val="004B6660"/>
    <w:rsid w:val="004C001E"/>
    <w:rsid w:val="004C7723"/>
    <w:rsid w:val="004D3BAD"/>
    <w:rsid w:val="004E7A6E"/>
    <w:rsid w:val="004F09EB"/>
    <w:rsid w:val="004F0D6C"/>
    <w:rsid w:val="004F37F8"/>
    <w:rsid w:val="004F3B66"/>
    <w:rsid w:val="004F41B3"/>
    <w:rsid w:val="004F4544"/>
    <w:rsid w:val="004F52D4"/>
    <w:rsid w:val="004F559E"/>
    <w:rsid w:val="004F6336"/>
    <w:rsid w:val="004F7C79"/>
    <w:rsid w:val="005026B5"/>
    <w:rsid w:val="005114D8"/>
    <w:rsid w:val="00520806"/>
    <w:rsid w:val="00523201"/>
    <w:rsid w:val="00524F89"/>
    <w:rsid w:val="00526B74"/>
    <w:rsid w:val="00535102"/>
    <w:rsid w:val="0054025C"/>
    <w:rsid w:val="00546619"/>
    <w:rsid w:val="00550C10"/>
    <w:rsid w:val="005550FA"/>
    <w:rsid w:val="0055650A"/>
    <w:rsid w:val="005622AC"/>
    <w:rsid w:val="00562C27"/>
    <w:rsid w:val="0056334D"/>
    <w:rsid w:val="0056406F"/>
    <w:rsid w:val="0056712D"/>
    <w:rsid w:val="00570886"/>
    <w:rsid w:val="00571FFB"/>
    <w:rsid w:val="00575CA6"/>
    <w:rsid w:val="00576E5B"/>
    <w:rsid w:val="0058110E"/>
    <w:rsid w:val="00593BCB"/>
    <w:rsid w:val="00597C37"/>
    <w:rsid w:val="005A12F6"/>
    <w:rsid w:val="005A4950"/>
    <w:rsid w:val="005A6BBD"/>
    <w:rsid w:val="005B14F0"/>
    <w:rsid w:val="005C08F0"/>
    <w:rsid w:val="005C7796"/>
    <w:rsid w:val="005D5BA4"/>
    <w:rsid w:val="005D5C6D"/>
    <w:rsid w:val="005D7EB4"/>
    <w:rsid w:val="005E051D"/>
    <w:rsid w:val="005E7165"/>
    <w:rsid w:val="005F3183"/>
    <w:rsid w:val="005F34F5"/>
    <w:rsid w:val="005F3816"/>
    <w:rsid w:val="005F7570"/>
    <w:rsid w:val="00605FC6"/>
    <w:rsid w:val="00610BB2"/>
    <w:rsid w:val="00612544"/>
    <w:rsid w:val="00614074"/>
    <w:rsid w:val="00616C7F"/>
    <w:rsid w:val="006260D9"/>
    <w:rsid w:val="006320C5"/>
    <w:rsid w:val="0063715F"/>
    <w:rsid w:val="006470AA"/>
    <w:rsid w:val="00650E37"/>
    <w:rsid w:val="00665138"/>
    <w:rsid w:val="006706CD"/>
    <w:rsid w:val="00673B46"/>
    <w:rsid w:val="00674274"/>
    <w:rsid w:val="00677E91"/>
    <w:rsid w:val="0068280E"/>
    <w:rsid w:val="006855B5"/>
    <w:rsid w:val="006923C8"/>
    <w:rsid w:val="006957DD"/>
    <w:rsid w:val="00696498"/>
    <w:rsid w:val="006965A7"/>
    <w:rsid w:val="006A29CD"/>
    <w:rsid w:val="006A474C"/>
    <w:rsid w:val="006B0C53"/>
    <w:rsid w:val="006B0D39"/>
    <w:rsid w:val="006B1419"/>
    <w:rsid w:val="006B254A"/>
    <w:rsid w:val="006B5BD0"/>
    <w:rsid w:val="006B714A"/>
    <w:rsid w:val="006C133A"/>
    <w:rsid w:val="006E1033"/>
    <w:rsid w:val="006E68C9"/>
    <w:rsid w:val="006F1C37"/>
    <w:rsid w:val="006F5439"/>
    <w:rsid w:val="00700FFA"/>
    <w:rsid w:val="0070474D"/>
    <w:rsid w:val="0071271B"/>
    <w:rsid w:val="00713183"/>
    <w:rsid w:val="0072139B"/>
    <w:rsid w:val="00721574"/>
    <w:rsid w:val="007267D4"/>
    <w:rsid w:val="0073405E"/>
    <w:rsid w:val="007344DC"/>
    <w:rsid w:val="007563AE"/>
    <w:rsid w:val="00756C71"/>
    <w:rsid w:val="00757E76"/>
    <w:rsid w:val="0076023F"/>
    <w:rsid w:val="0076511D"/>
    <w:rsid w:val="00772034"/>
    <w:rsid w:val="00773B07"/>
    <w:rsid w:val="00773C6F"/>
    <w:rsid w:val="0078005E"/>
    <w:rsid w:val="00786ED8"/>
    <w:rsid w:val="00794249"/>
    <w:rsid w:val="007A05F4"/>
    <w:rsid w:val="007A258B"/>
    <w:rsid w:val="007A3168"/>
    <w:rsid w:val="007A74CF"/>
    <w:rsid w:val="007B43F7"/>
    <w:rsid w:val="007B596D"/>
    <w:rsid w:val="007C1C49"/>
    <w:rsid w:val="007C4548"/>
    <w:rsid w:val="007C5F90"/>
    <w:rsid w:val="007E5B83"/>
    <w:rsid w:val="007F0672"/>
    <w:rsid w:val="007F764B"/>
    <w:rsid w:val="00802D74"/>
    <w:rsid w:val="00806D87"/>
    <w:rsid w:val="0081156D"/>
    <w:rsid w:val="00812CCF"/>
    <w:rsid w:val="00820A68"/>
    <w:rsid w:val="00821E42"/>
    <w:rsid w:val="00831AF3"/>
    <w:rsid w:val="00834417"/>
    <w:rsid w:val="0085117D"/>
    <w:rsid w:val="00853DC3"/>
    <w:rsid w:val="008664B2"/>
    <w:rsid w:val="008701B0"/>
    <w:rsid w:val="00871872"/>
    <w:rsid w:val="00874646"/>
    <w:rsid w:val="00886ECA"/>
    <w:rsid w:val="00890F10"/>
    <w:rsid w:val="00897B2C"/>
    <w:rsid w:val="008B16FE"/>
    <w:rsid w:val="008B1BC9"/>
    <w:rsid w:val="008C249F"/>
    <w:rsid w:val="008C3F53"/>
    <w:rsid w:val="008D13C8"/>
    <w:rsid w:val="008D6F04"/>
    <w:rsid w:val="008E0132"/>
    <w:rsid w:val="008E2836"/>
    <w:rsid w:val="008E4B54"/>
    <w:rsid w:val="008E54CA"/>
    <w:rsid w:val="00900623"/>
    <w:rsid w:val="009022B2"/>
    <w:rsid w:val="00905B1A"/>
    <w:rsid w:val="00907BD2"/>
    <w:rsid w:val="00912395"/>
    <w:rsid w:val="0091266F"/>
    <w:rsid w:val="00915080"/>
    <w:rsid w:val="00916E1F"/>
    <w:rsid w:val="009207F2"/>
    <w:rsid w:val="00920A76"/>
    <w:rsid w:val="00923D6D"/>
    <w:rsid w:val="00925DC7"/>
    <w:rsid w:val="00925F1A"/>
    <w:rsid w:val="0093277A"/>
    <w:rsid w:val="00933D72"/>
    <w:rsid w:val="00933FDB"/>
    <w:rsid w:val="00945B88"/>
    <w:rsid w:val="00953EC9"/>
    <w:rsid w:val="0096359B"/>
    <w:rsid w:val="00973339"/>
    <w:rsid w:val="00977AB4"/>
    <w:rsid w:val="009806C4"/>
    <w:rsid w:val="009829FC"/>
    <w:rsid w:val="00983154"/>
    <w:rsid w:val="0099209B"/>
    <w:rsid w:val="00992C1B"/>
    <w:rsid w:val="009A2D94"/>
    <w:rsid w:val="009B35D8"/>
    <w:rsid w:val="009C192E"/>
    <w:rsid w:val="009C2A4F"/>
    <w:rsid w:val="009C3C05"/>
    <w:rsid w:val="009C43E9"/>
    <w:rsid w:val="009D0264"/>
    <w:rsid w:val="009D0FBE"/>
    <w:rsid w:val="009D1058"/>
    <w:rsid w:val="009D1461"/>
    <w:rsid w:val="009D292A"/>
    <w:rsid w:val="009D41F3"/>
    <w:rsid w:val="009D79EB"/>
    <w:rsid w:val="009E2FF3"/>
    <w:rsid w:val="009E3FEA"/>
    <w:rsid w:val="009E4FF5"/>
    <w:rsid w:val="009F7C3B"/>
    <w:rsid w:val="00A02AB0"/>
    <w:rsid w:val="00A06738"/>
    <w:rsid w:val="00A0678D"/>
    <w:rsid w:val="00A103BD"/>
    <w:rsid w:val="00A17959"/>
    <w:rsid w:val="00A215DA"/>
    <w:rsid w:val="00A2387C"/>
    <w:rsid w:val="00A23E39"/>
    <w:rsid w:val="00A259E5"/>
    <w:rsid w:val="00A315E2"/>
    <w:rsid w:val="00A36058"/>
    <w:rsid w:val="00A4120C"/>
    <w:rsid w:val="00A44D40"/>
    <w:rsid w:val="00A5107C"/>
    <w:rsid w:val="00A52F84"/>
    <w:rsid w:val="00A577C1"/>
    <w:rsid w:val="00A61C72"/>
    <w:rsid w:val="00A712C9"/>
    <w:rsid w:val="00A75775"/>
    <w:rsid w:val="00A82518"/>
    <w:rsid w:val="00A83A03"/>
    <w:rsid w:val="00A85D60"/>
    <w:rsid w:val="00A8712C"/>
    <w:rsid w:val="00A9175E"/>
    <w:rsid w:val="00A96AC0"/>
    <w:rsid w:val="00A96C75"/>
    <w:rsid w:val="00A97621"/>
    <w:rsid w:val="00AA255F"/>
    <w:rsid w:val="00AA28F7"/>
    <w:rsid w:val="00AA38AE"/>
    <w:rsid w:val="00AA5DBD"/>
    <w:rsid w:val="00AA6D05"/>
    <w:rsid w:val="00AB4CCF"/>
    <w:rsid w:val="00AB5C54"/>
    <w:rsid w:val="00AC092C"/>
    <w:rsid w:val="00AC2BC3"/>
    <w:rsid w:val="00AC58BC"/>
    <w:rsid w:val="00AC64D8"/>
    <w:rsid w:val="00AC6DA9"/>
    <w:rsid w:val="00AD43BF"/>
    <w:rsid w:val="00AD75CA"/>
    <w:rsid w:val="00AD767E"/>
    <w:rsid w:val="00AE477A"/>
    <w:rsid w:val="00AF00AA"/>
    <w:rsid w:val="00AF6C82"/>
    <w:rsid w:val="00B00970"/>
    <w:rsid w:val="00B02BF2"/>
    <w:rsid w:val="00B043A3"/>
    <w:rsid w:val="00B058ED"/>
    <w:rsid w:val="00B12CBA"/>
    <w:rsid w:val="00B144DA"/>
    <w:rsid w:val="00B3472D"/>
    <w:rsid w:val="00B36493"/>
    <w:rsid w:val="00B53BA1"/>
    <w:rsid w:val="00B540D7"/>
    <w:rsid w:val="00B55015"/>
    <w:rsid w:val="00B612E5"/>
    <w:rsid w:val="00B63C95"/>
    <w:rsid w:val="00B67965"/>
    <w:rsid w:val="00B71FD7"/>
    <w:rsid w:val="00B748BC"/>
    <w:rsid w:val="00B81E96"/>
    <w:rsid w:val="00B82036"/>
    <w:rsid w:val="00B852A0"/>
    <w:rsid w:val="00B85969"/>
    <w:rsid w:val="00BA514F"/>
    <w:rsid w:val="00BA6D61"/>
    <w:rsid w:val="00BB1112"/>
    <w:rsid w:val="00BC5231"/>
    <w:rsid w:val="00BD3769"/>
    <w:rsid w:val="00BD37C5"/>
    <w:rsid w:val="00BD44F7"/>
    <w:rsid w:val="00BD74E5"/>
    <w:rsid w:val="00BE237A"/>
    <w:rsid w:val="00BE6B0F"/>
    <w:rsid w:val="00BE78DE"/>
    <w:rsid w:val="00BF01C8"/>
    <w:rsid w:val="00C00E70"/>
    <w:rsid w:val="00C07347"/>
    <w:rsid w:val="00C1311D"/>
    <w:rsid w:val="00C17622"/>
    <w:rsid w:val="00C2554B"/>
    <w:rsid w:val="00C36D3C"/>
    <w:rsid w:val="00C41FFA"/>
    <w:rsid w:val="00C43913"/>
    <w:rsid w:val="00C45DD4"/>
    <w:rsid w:val="00C4649A"/>
    <w:rsid w:val="00C50D39"/>
    <w:rsid w:val="00C521E6"/>
    <w:rsid w:val="00C57419"/>
    <w:rsid w:val="00C627FC"/>
    <w:rsid w:val="00C63093"/>
    <w:rsid w:val="00C66B06"/>
    <w:rsid w:val="00C67401"/>
    <w:rsid w:val="00C73447"/>
    <w:rsid w:val="00C743C4"/>
    <w:rsid w:val="00C83FE5"/>
    <w:rsid w:val="00C843DC"/>
    <w:rsid w:val="00C9448D"/>
    <w:rsid w:val="00C955DC"/>
    <w:rsid w:val="00CA42B0"/>
    <w:rsid w:val="00CB542F"/>
    <w:rsid w:val="00CB54DE"/>
    <w:rsid w:val="00CB55B3"/>
    <w:rsid w:val="00CB6418"/>
    <w:rsid w:val="00CC1F49"/>
    <w:rsid w:val="00CC4EE3"/>
    <w:rsid w:val="00CC5086"/>
    <w:rsid w:val="00CC6981"/>
    <w:rsid w:val="00CD01F0"/>
    <w:rsid w:val="00CD3325"/>
    <w:rsid w:val="00CE2F15"/>
    <w:rsid w:val="00CF03A7"/>
    <w:rsid w:val="00CF216D"/>
    <w:rsid w:val="00CF35C6"/>
    <w:rsid w:val="00CF658E"/>
    <w:rsid w:val="00D01D9F"/>
    <w:rsid w:val="00D0483A"/>
    <w:rsid w:val="00D05905"/>
    <w:rsid w:val="00D115E2"/>
    <w:rsid w:val="00D11D8E"/>
    <w:rsid w:val="00D16100"/>
    <w:rsid w:val="00D211F8"/>
    <w:rsid w:val="00D256C4"/>
    <w:rsid w:val="00D3036F"/>
    <w:rsid w:val="00D32176"/>
    <w:rsid w:val="00D32489"/>
    <w:rsid w:val="00D3478A"/>
    <w:rsid w:val="00D350C8"/>
    <w:rsid w:val="00D44C88"/>
    <w:rsid w:val="00D44D32"/>
    <w:rsid w:val="00D46E1E"/>
    <w:rsid w:val="00D50D34"/>
    <w:rsid w:val="00D52104"/>
    <w:rsid w:val="00D528BA"/>
    <w:rsid w:val="00D5483A"/>
    <w:rsid w:val="00D54CAE"/>
    <w:rsid w:val="00D63998"/>
    <w:rsid w:val="00D66D4B"/>
    <w:rsid w:val="00D678D2"/>
    <w:rsid w:val="00D70495"/>
    <w:rsid w:val="00D758C0"/>
    <w:rsid w:val="00D83D21"/>
    <w:rsid w:val="00D84809"/>
    <w:rsid w:val="00D914A3"/>
    <w:rsid w:val="00D91CE0"/>
    <w:rsid w:val="00D96531"/>
    <w:rsid w:val="00D97FE7"/>
    <w:rsid w:val="00DA229C"/>
    <w:rsid w:val="00DA28BB"/>
    <w:rsid w:val="00DA7B42"/>
    <w:rsid w:val="00DB09B8"/>
    <w:rsid w:val="00DB3E60"/>
    <w:rsid w:val="00DB7D6A"/>
    <w:rsid w:val="00DC101B"/>
    <w:rsid w:val="00DC3565"/>
    <w:rsid w:val="00DC3F9C"/>
    <w:rsid w:val="00DC516C"/>
    <w:rsid w:val="00DD3731"/>
    <w:rsid w:val="00DE5CF7"/>
    <w:rsid w:val="00DE710F"/>
    <w:rsid w:val="00DF0E00"/>
    <w:rsid w:val="00DF31E4"/>
    <w:rsid w:val="00E013B3"/>
    <w:rsid w:val="00E019A9"/>
    <w:rsid w:val="00E0406B"/>
    <w:rsid w:val="00E04B9F"/>
    <w:rsid w:val="00E06571"/>
    <w:rsid w:val="00E13DD5"/>
    <w:rsid w:val="00E14B81"/>
    <w:rsid w:val="00E14F8F"/>
    <w:rsid w:val="00E14FB9"/>
    <w:rsid w:val="00E1533C"/>
    <w:rsid w:val="00E176FB"/>
    <w:rsid w:val="00E1776B"/>
    <w:rsid w:val="00E20FC1"/>
    <w:rsid w:val="00E216C0"/>
    <w:rsid w:val="00E2681D"/>
    <w:rsid w:val="00E27336"/>
    <w:rsid w:val="00E353BF"/>
    <w:rsid w:val="00E35AF0"/>
    <w:rsid w:val="00E42940"/>
    <w:rsid w:val="00E47346"/>
    <w:rsid w:val="00E523C2"/>
    <w:rsid w:val="00E53D4A"/>
    <w:rsid w:val="00E70EA5"/>
    <w:rsid w:val="00E83935"/>
    <w:rsid w:val="00E84A39"/>
    <w:rsid w:val="00E95C6A"/>
    <w:rsid w:val="00EA39E0"/>
    <w:rsid w:val="00EA4123"/>
    <w:rsid w:val="00EA4A32"/>
    <w:rsid w:val="00EB085D"/>
    <w:rsid w:val="00EB09AA"/>
    <w:rsid w:val="00EB1B39"/>
    <w:rsid w:val="00EB1FEE"/>
    <w:rsid w:val="00EB4585"/>
    <w:rsid w:val="00EB52B8"/>
    <w:rsid w:val="00EC2AAC"/>
    <w:rsid w:val="00EC4507"/>
    <w:rsid w:val="00EC5F0E"/>
    <w:rsid w:val="00EC699F"/>
    <w:rsid w:val="00EC69C5"/>
    <w:rsid w:val="00EF74C5"/>
    <w:rsid w:val="00F01E54"/>
    <w:rsid w:val="00F064C8"/>
    <w:rsid w:val="00F0740C"/>
    <w:rsid w:val="00F07427"/>
    <w:rsid w:val="00F134E6"/>
    <w:rsid w:val="00F13F6A"/>
    <w:rsid w:val="00F17612"/>
    <w:rsid w:val="00F2001B"/>
    <w:rsid w:val="00F236C7"/>
    <w:rsid w:val="00F2427D"/>
    <w:rsid w:val="00F26BBF"/>
    <w:rsid w:val="00F26EA4"/>
    <w:rsid w:val="00F35755"/>
    <w:rsid w:val="00F35FC0"/>
    <w:rsid w:val="00F364CC"/>
    <w:rsid w:val="00F44AC6"/>
    <w:rsid w:val="00F547B7"/>
    <w:rsid w:val="00F54900"/>
    <w:rsid w:val="00F669EA"/>
    <w:rsid w:val="00F71091"/>
    <w:rsid w:val="00F71F90"/>
    <w:rsid w:val="00F77B08"/>
    <w:rsid w:val="00F82795"/>
    <w:rsid w:val="00F8475E"/>
    <w:rsid w:val="00F87E0D"/>
    <w:rsid w:val="00F9363D"/>
    <w:rsid w:val="00F971AA"/>
    <w:rsid w:val="00FA2D9A"/>
    <w:rsid w:val="00FA6216"/>
    <w:rsid w:val="00FA73AD"/>
    <w:rsid w:val="00FB21A1"/>
    <w:rsid w:val="00FB3A5D"/>
    <w:rsid w:val="00FB4B81"/>
    <w:rsid w:val="00FB67E8"/>
    <w:rsid w:val="00FB68EA"/>
    <w:rsid w:val="00FC1344"/>
    <w:rsid w:val="00FC2BC1"/>
    <w:rsid w:val="00FD5946"/>
    <w:rsid w:val="00FE2FE0"/>
    <w:rsid w:val="00FE310C"/>
    <w:rsid w:val="00FE3A29"/>
    <w:rsid w:val="00FE4410"/>
    <w:rsid w:val="00FF06B7"/>
    <w:rsid w:val="00FF3F8C"/>
    <w:rsid w:val="00FF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B2E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01E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C562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259E5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BC3"/>
    <w:pPr>
      <w:ind w:firstLineChars="200" w:firstLine="420"/>
    </w:pPr>
  </w:style>
  <w:style w:type="paragraph" w:customStyle="1" w:styleId="MTDisplayEquation">
    <w:name w:val="MTDisplayEquation"/>
    <w:basedOn w:val="a"/>
    <w:next w:val="a"/>
    <w:link w:val="MTDisplayEquation0"/>
    <w:rsid w:val="00AC2BC3"/>
    <w:pPr>
      <w:tabs>
        <w:tab w:val="center" w:pos="4160"/>
        <w:tab w:val="right" w:pos="8300"/>
      </w:tabs>
      <w:jc w:val="left"/>
    </w:pPr>
    <w:rPr>
      <w:rFonts w:ascii="Arial" w:hAnsi="Arial" w:cs="Arial"/>
      <w:color w:val="FF0000"/>
      <w:szCs w:val="28"/>
    </w:rPr>
  </w:style>
  <w:style w:type="character" w:customStyle="1" w:styleId="MTDisplayEquation0">
    <w:name w:val="MTDisplayEquation 字符"/>
    <w:basedOn w:val="a0"/>
    <w:link w:val="MTDisplayEquation"/>
    <w:rsid w:val="00AC2BC3"/>
    <w:rPr>
      <w:rFonts w:ascii="Arial" w:hAnsi="Arial" w:cs="Arial"/>
      <w:color w:val="FF0000"/>
      <w:szCs w:val="28"/>
    </w:rPr>
  </w:style>
  <w:style w:type="paragraph" w:styleId="a4">
    <w:name w:val="header"/>
    <w:basedOn w:val="a"/>
    <w:link w:val="Char"/>
    <w:uiPriority w:val="99"/>
    <w:unhideWhenUsed/>
    <w:rsid w:val="009150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1508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150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1508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1508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508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01E54"/>
    <w:rPr>
      <w:b/>
      <w:bCs/>
      <w:kern w:val="44"/>
      <w:sz w:val="44"/>
      <w:szCs w:val="44"/>
    </w:rPr>
  </w:style>
  <w:style w:type="character" w:styleId="a7">
    <w:name w:val="Hyperlink"/>
    <w:basedOn w:val="a0"/>
    <w:uiPriority w:val="99"/>
    <w:unhideWhenUsed/>
    <w:rsid w:val="005D5BA4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5D5BA4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6320C5"/>
    <w:rPr>
      <w:rFonts w:ascii="CMR10" w:hAnsi="CMR1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2Char">
    <w:name w:val="标题 2 Char"/>
    <w:basedOn w:val="a0"/>
    <w:link w:val="2"/>
    <w:uiPriority w:val="9"/>
    <w:semiHidden/>
    <w:rsid w:val="002C562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259E5"/>
    <w:rPr>
      <w:rFonts w:ascii="Times New Roman" w:hAnsi="Times New Roman" w:cs="Times New Roman"/>
      <w:b/>
      <w:bCs/>
      <w:sz w:val="32"/>
      <w:szCs w:val="32"/>
    </w:rPr>
  </w:style>
  <w:style w:type="character" w:styleId="a8">
    <w:name w:val="annotation reference"/>
    <w:basedOn w:val="a0"/>
    <w:uiPriority w:val="99"/>
    <w:semiHidden/>
    <w:unhideWhenUsed/>
    <w:rsid w:val="004310F8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4310F8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4310F8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310F8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4310F8"/>
    <w:rPr>
      <w:b/>
      <w:bCs/>
    </w:rPr>
  </w:style>
  <w:style w:type="character" w:styleId="ab">
    <w:name w:val="Placeholder Text"/>
    <w:basedOn w:val="a0"/>
    <w:uiPriority w:val="99"/>
    <w:semiHidden/>
    <w:rsid w:val="00F44AC6"/>
    <w:rPr>
      <w:color w:val="808080"/>
    </w:rPr>
  </w:style>
  <w:style w:type="paragraph" w:customStyle="1" w:styleId="SMHeading">
    <w:name w:val="SM Heading"/>
    <w:basedOn w:val="1"/>
    <w:qFormat/>
    <w:rsid w:val="00C07347"/>
    <w:pPr>
      <w:keepLines w:val="0"/>
      <w:widowControl/>
      <w:spacing w:before="240" w:after="60" w:line="240" w:lineRule="auto"/>
      <w:jc w:val="left"/>
    </w:pPr>
    <w:rPr>
      <w:rFonts w:ascii="Times New Roman" w:hAnsi="Times New Roman" w:cs="Times New Roman"/>
      <w:kern w:val="32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01E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C562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259E5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BC3"/>
    <w:pPr>
      <w:ind w:firstLineChars="200" w:firstLine="420"/>
    </w:pPr>
  </w:style>
  <w:style w:type="paragraph" w:customStyle="1" w:styleId="MTDisplayEquation">
    <w:name w:val="MTDisplayEquation"/>
    <w:basedOn w:val="a"/>
    <w:next w:val="a"/>
    <w:link w:val="MTDisplayEquation0"/>
    <w:rsid w:val="00AC2BC3"/>
    <w:pPr>
      <w:tabs>
        <w:tab w:val="center" w:pos="4160"/>
        <w:tab w:val="right" w:pos="8300"/>
      </w:tabs>
      <w:jc w:val="left"/>
    </w:pPr>
    <w:rPr>
      <w:rFonts w:ascii="Arial" w:hAnsi="Arial" w:cs="Arial"/>
      <w:color w:val="FF0000"/>
      <w:szCs w:val="28"/>
    </w:rPr>
  </w:style>
  <w:style w:type="character" w:customStyle="1" w:styleId="MTDisplayEquation0">
    <w:name w:val="MTDisplayEquation 字符"/>
    <w:basedOn w:val="a0"/>
    <w:link w:val="MTDisplayEquation"/>
    <w:rsid w:val="00AC2BC3"/>
    <w:rPr>
      <w:rFonts w:ascii="Arial" w:hAnsi="Arial" w:cs="Arial"/>
      <w:color w:val="FF0000"/>
      <w:szCs w:val="28"/>
    </w:rPr>
  </w:style>
  <w:style w:type="paragraph" w:styleId="a4">
    <w:name w:val="header"/>
    <w:basedOn w:val="a"/>
    <w:link w:val="Char"/>
    <w:uiPriority w:val="99"/>
    <w:unhideWhenUsed/>
    <w:rsid w:val="009150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1508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150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1508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1508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508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01E54"/>
    <w:rPr>
      <w:b/>
      <w:bCs/>
      <w:kern w:val="44"/>
      <w:sz w:val="44"/>
      <w:szCs w:val="44"/>
    </w:rPr>
  </w:style>
  <w:style w:type="character" w:styleId="a7">
    <w:name w:val="Hyperlink"/>
    <w:basedOn w:val="a0"/>
    <w:uiPriority w:val="99"/>
    <w:unhideWhenUsed/>
    <w:rsid w:val="005D5BA4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5D5BA4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6320C5"/>
    <w:rPr>
      <w:rFonts w:ascii="CMR10" w:hAnsi="CMR1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2Char">
    <w:name w:val="标题 2 Char"/>
    <w:basedOn w:val="a0"/>
    <w:link w:val="2"/>
    <w:uiPriority w:val="9"/>
    <w:semiHidden/>
    <w:rsid w:val="002C562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259E5"/>
    <w:rPr>
      <w:rFonts w:ascii="Times New Roman" w:hAnsi="Times New Roman" w:cs="Times New Roman"/>
      <w:b/>
      <w:bCs/>
      <w:sz w:val="32"/>
      <w:szCs w:val="32"/>
    </w:rPr>
  </w:style>
  <w:style w:type="character" w:styleId="a8">
    <w:name w:val="annotation reference"/>
    <w:basedOn w:val="a0"/>
    <w:uiPriority w:val="99"/>
    <w:semiHidden/>
    <w:unhideWhenUsed/>
    <w:rsid w:val="004310F8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4310F8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4310F8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310F8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4310F8"/>
    <w:rPr>
      <w:b/>
      <w:bCs/>
    </w:rPr>
  </w:style>
  <w:style w:type="character" w:styleId="ab">
    <w:name w:val="Placeholder Text"/>
    <w:basedOn w:val="a0"/>
    <w:uiPriority w:val="99"/>
    <w:semiHidden/>
    <w:rsid w:val="00F44AC6"/>
    <w:rPr>
      <w:color w:val="808080"/>
    </w:rPr>
  </w:style>
  <w:style w:type="paragraph" w:customStyle="1" w:styleId="SMHeading">
    <w:name w:val="SM Heading"/>
    <w:basedOn w:val="1"/>
    <w:qFormat/>
    <w:rsid w:val="00C07347"/>
    <w:pPr>
      <w:keepLines w:val="0"/>
      <w:widowControl/>
      <w:spacing w:before="240" w:after="60" w:line="240" w:lineRule="auto"/>
      <w:jc w:val="left"/>
    </w:pPr>
    <w:rPr>
      <w:rFonts w:ascii="Times New Roman" w:hAnsi="Times New Roman" w:cs="Times New Roman"/>
      <w:kern w:val="32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tdai@bupt.edu.cn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4.svg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8" Type="http://schemas.openxmlformats.org/officeDocument/2006/relationships/footer" Target="footer1.xml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mailto:ml@semi.ac.cn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1371</Words>
  <Characters>7821</Characters>
  <Application>Microsoft Office Word</Application>
  <DocSecurity>0</DocSecurity>
  <Lines>65</Lines>
  <Paragraphs>18</Paragraphs>
  <ScaleCrop>false</ScaleCrop>
  <Company/>
  <LinksUpToDate>false</LinksUpToDate>
  <CharactersWithSpaces>9174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 qizhuang</dc:creator>
  <cp:lastModifiedBy>Tengfei</cp:lastModifiedBy>
  <cp:revision>34</cp:revision>
  <dcterms:created xsi:type="dcterms:W3CDTF">2020-08-25T06:47:00Z</dcterms:created>
  <dcterms:modified xsi:type="dcterms:W3CDTF">2020-09-17T08:51:00Z</dcterms:modified>
</cp:coreProperties>
</file>