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C94E9" w14:textId="4ED77C5B" w:rsidR="00A86B28" w:rsidRPr="002B410B" w:rsidRDefault="00AB757D" w:rsidP="00EB1FDD">
      <w:pPr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EB1FDD">
        <w:rPr>
          <w:rFonts w:ascii="Times New Roman" w:hAnsi="Times New Roman"/>
          <w:sz w:val="20"/>
          <w:szCs w:val="20"/>
        </w:rPr>
        <w:t xml:space="preserve">Supplement </w:t>
      </w:r>
      <w:r w:rsidR="00623A36">
        <w:rPr>
          <w:rFonts w:ascii="Times New Roman" w:hAnsi="Times New Roman"/>
          <w:sz w:val="20"/>
          <w:szCs w:val="20"/>
        </w:rPr>
        <w:t>T</w:t>
      </w:r>
      <w:r w:rsidRPr="00EB1FDD">
        <w:rPr>
          <w:rFonts w:ascii="Times New Roman" w:hAnsi="Times New Roman"/>
          <w:sz w:val="20"/>
          <w:szCs w:val="20"/>
        </w:rPr>
        <w:t xml:space="preserve">able </w:t>
      </w:r>
      <w:r w:rsidRPr="002B410B">
        <w:rPr>
          <w:rFonts w:ascii="Times New Roman" w:hAnsi="Times New Roman"/>
          <w:color w:val="000000" w:themeColor="text1"/>
          <w:sz w:val="20"/>
          <w:szCs w:val="20"/>
        </w:rPr>
        <w:t>2 Functional and pathway enrichment analysis of the module genes</w:t>
      </w:r>
    </w:p>
    <w:tbl>
      <w:tblPr>
        <w:tblW w:w="9303" w:type="dxa"/>
        <w:tblInd w:w="-406" w:type="dxa"/>
        <w:tblLayout w:type="fixed"/>
        <w:tblLook w:val="04A0" w:firstRow="1" w:lastRow="0" w:firstColumn="1" w:lastColumn="0" w:noHBand="0" w:noVBand="1"/>
      </w:tblPr>
      <w:tblGrid>
        <w:gridCol w:w="940"/>
        <w:gridCol w:w="2835"/>
        <w:gridCol w:w="708"/>
        <w:gridCol w:w="993"/>
        <w:gridCol w:w="2888"/>
        <w:gridCol w:w="939"/>
      </w:tblGrid>
      <w:tr w:rsidR="00B035BB" w:rsidRPr="00EB1FDD" w14:paraId="58697796" w14:textId="77777777" w:rsidTr="00BE7E00">
        <w:trPr>
          <w:trHeight w:val="280"/>
        </w:trPr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F4482F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Module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81E01B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Term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7F4C04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Count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9417FC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PValue</w:t>
            </w:r>
            <w:proofErr w:type="spellEnd"/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68F2EA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Genes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3BE914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FDR</w:t>
            </w:r>
          </w:p>
        </w:tc>
      </w:tr>
      <w:tr w:rsidR="00B035BB" w:rsidRPr="00EB1FDD" w14:paraId="06AE1651" w14:textId="77777777" w:rsidTr="00BE7E00">
        <w:trPr>
          <w:trHeight w:val="8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D8EBB" w14:textId="508DB76B" w:rsidR="00B035BB" w:rsidRPr="00EB1FDD" w:rsidRDefault="00A24FE5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M</w:t>
            </w:r>
            <w:r w:rsidR="00B035BB"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odule1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98296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GO:0007067~mitotic nuclear division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3887D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7EEA3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6.34E-13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ACB24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CDC20, ASPM, ANLN, TPX2, NUF2, BUB1B, FAM64A, NDC80, SKA1, CEP55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FFB72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9.89E-11</w:t>
            </w:r>
          </w:p>
        </w:tc>
      </w:tr>
      <w:tr w:rsidR="00B035BB" w:rsidRPr="00EB1FDD" w14:paraId="16911DE5" w14:textId="77777777" w:rsidTr="00BE7E00">
        <w:trPr>
          <w:trHeight w:val="8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AC2FE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77280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GO:0051301~cell division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06561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DFBA6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8.01E-07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BFF1A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CDC20, TPX2, NUF2, BUB1B, FAM64A, NDC80, SKA1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63C38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6.25E-05</w:t>
            </w:r>
          </w:p>
        </w:tc>
      </w:tr>
      <w:tr w:rsidR="00B035BB" w:rsidRPr="00EB1FDD" w14:paraId="2F454C82" w14:textId="77777777" w:rsidTr="00BE7E00">
        <w:trPr>
          <w:trHeight w:val="5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48832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9D43B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GO:0007062~sister chromatid cohesion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FD51D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FB923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2.99E-06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E5A70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CDC20, NUF2, BUB1B, NDC80, SKA1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07C17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0.000155385</w:t>
            </w:r>
          </w:p>
        </w:tc>
      </w:tr>
      <w:tr w:rsidR="00B035BB" w:rsidRPr="00EB1FDD" w14:paraId="6C90E164" w14:textId="77777777" w:rsidTr="00BE7E00">
        <w:trPr>
          <w:trHeight w:val="2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4DC04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92F30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hsa</w:t>
            </w:r>
            <w:proofErr w:type="gramStart"/>
            <w:r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04110:Cell</w:t>
            </w:r>
            <w:proofErr w:type="gramEnd"/>
            <w:r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 xml:space="preserve"> cycle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424F1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A2FF4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5.57E-05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E8DF8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CDC20, ORC1, BUB1B, TTK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90CE7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0.000501195</w:t>
            </w:r>
          </w:p>
        </w:tc>
      </w:tr>
      <w:tr w:rsidR="00B035BB" w:rsidRPr="00EB1FDD" w14:paraId="434F5A53" w14:textId="77777777" w:rsidTr="00BE7E00">
        <w:trPr>
          <w:trHeight w:val="280"/>
        </w:trPr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23B39D" w14:textId="49BAE0FE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AE524C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GO:0005819~spindle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97F34C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5D5B3D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0.000181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820894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CDC20, TPX2, PRC1, TTK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8FF24E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0.007255614</w:t>
            </w:r>
          </w:p>
        </w:tc>
      </w:tr>
      <w:tr w:rsidR="00B035BB" w:rsidRPr="00EB1FDD" w14:paraId="07B16D80" w14:textId="77777777" w:rsidTr="00BE7E00">
        <w:trPr>
          <w:trHeight w:val="5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900A3" w14:textId="26CE3E13" w:rsidR="00B035BB" w:rsidRPr="00EB1FDD" w:rsidRDefault="00A24FE5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M</w:t>
            </w:r>
            <w:r w:rsidR="00B035BB"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odule2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A48ED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GO:0005198~structural molecule activity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C9287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E0421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1.22E-05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163F1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KRT81, KRT16, KRT23, KRT6A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3FB6E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2.45E-05</w:t>
            </w:r>
          </w:p>
        </w:tc>
      </w:tr>
      <w:tr w:rsidR="00B035BB" w:rsidRPr="00EB1FDD" w14:paraId="4EF32202" w14:textId="77777777" w:rsidTr="00BE7E00">
        <w:trPr>
          <w:trHeight w:val="2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2865E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986D7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GO:0045095~keratin filament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68C8B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A914D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0.000178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52AE3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KRT81, KRT6B, KRT6A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B204D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0.000793813</w:t>
            </w:r>
          </w:p>
        </w:tc>
      </w:tr>
      <w:tr w:rsidR="00B035BB" w:rsidRPr="00EB1FDD" w14:paraId="29E365CA" w14:textId="77777777" w:rsidTr="00BE7E00">
        <w:trPr>
          <w:trHeight w:val="2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C8044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18CDE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GO:0005882~intermediate filament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5E429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EC59F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0.000227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03E99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KRT16, KRT23, KRT6A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E6B9E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0.000793813</w:t>
            </w:r>
          </w:p>
        </w:tc>
      </w:tr>
      <w:tr w:rsidR="00B035BB" w:rsidRPr="00EB1FDD" w14:paraId="1DDEF65B" w14:textId="77777777" w:rsidTr="00BE7E00">
        <w:trPr>
          <w:trHeight w:val="5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4C49C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7606C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GO:0005200~structural constituent of cytoskeleton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B0193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8456F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0.00025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C95C7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KRT16, KRT6B, KRT6A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AE70F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0.000250315</w:t>
            </w:r>
          </w:p>
        </w:tc>
      </w:tr>
      <w:tr w:rsidR="00B035BB" w:rsidRPr="00EB1FDD" w14:paraId="1BC35A30" w14:textId="77777777" w:rsidTr="00BE7E00">
        <w:trPr>
          <w:trHeight w:val="560"/>
        </w:trPr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9DB49D" w14:textId="21565461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269D4F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GO:0002009~morphogenesis of an epithelium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6DDB55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841AA2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0.001667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FE68A7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KRT16, KRT6A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01CA86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0.016072382</w:t>
            </w:r>
          </w:p>
        </w:tc>
      </w:tr>
      <w:tr w:rsidR="00B035BB" w:rsidRPr="00EB1FDD" w14:paraId="49350D79" w14:textId="77777777" w:rsidTr="00BE7E00">
        <w:trPr>
          <w:trHeight w:val="5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79F4E" w14:textId="4073D46A" w:rsidR="00B035BB" w:rsidRPr="00EB1FDD" w:rsidRDefault="00A24FE5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M</w:t>
            </w:r>
            <w:r w:rsidR="00B035BB"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odule3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75233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GO:0044212~transcription regulatory region DNA binding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9205B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B14E2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6.68E-05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CE310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FOXA1, AR, FOXC1, GATA3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C929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0.001494749</w:t>
            </w:r>
          </w:p>
        </w:tc>
      </w:tr>
      <w:tr w:rsidR="00B035BB" w:rsidRPr="00EB1FDD" w14:paraId="4F664FD5" w14:textId="77777777" w:rsidTr="00BE7E00">
        <w:trPr>
          <w:trHeight w:val="5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2C429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C0D44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GO:0001077~transcriptional activator activity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5E8A2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A5D28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9.06E-05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473E4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FOXA1, AR, PGR, GATA3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EB9B0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0.001494749</w:t>
            </w:r>
          </w:p>
        </w:tc>
      </w:tr>
      <w:tr w:rsidR="00B035BB" w:rsidRPr="00EB1FDD" w14:paraId="270903B1" w14:textId="77777777" w:rsidTr="00BE7E00">
        <w:trPr>
          <w:trHeight w:val="5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16F61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A9D46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GO:0008134~transcription factor binding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079BF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B5CD7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0.000157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596C0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FOXA1, AR, FOXC1, GATA3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4F3C8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0.001725422</w:t>
            </w:r>
          </w:p>
        </w:tc>
      </w:tr>
      <w:tr w:rsidR="00B035BB" w:rsidRPr="00EB1FDD" w14:paraId="203EC526" w14:textId="77777777" w:rsidTr="00BE7E00">
        <w:trPr>
          <w:trHeight w:val="8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F7472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2F668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GO:0003700~transcription factor activity, sequence-specific DNA binding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3C813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F6800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0.000318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5C5CD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FOXA1, AR, FOXC1, PGR, GATA3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248C6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0.002623593</w:t>
            </w:r>
          </w:p>
        </w:tc>
      </w:tr>
      <w:tr w:rsidR="00B035BB" w:rsidRPr="00EB1FDD" w14:paraId="3C63B9BB" w14:textId="77777777" w:rsidTr="00BE7E00">
        <w:trPr>
          <w:trHeight w:val="840"/>
        </w:trPr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1E07F7" w14:textId="07EFDA7E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245B4E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GO:0045944~positive regulation of transcription from RNA polymerase II promoter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CFB19A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DD3ADC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0.000351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27E290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FOXA1, AR, FOXC1, PGR, GATA3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2B8395" w14:textId="77777777" w:rsidR="00B035BB" w:rsidRPr="00EB1FDD" w:rsidRDefault="00B035BB" w:rsidP="00EB1FD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EB1FDD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0.078369289</w:t>
            </w:r>
          </w:p>
        </w:tc>
      </w:tr>
    </w:tbl>
    <w:p w14:paraId="758CEB06" w14:textId="77777777" w:rsidR="00A86B28" w:rsidRPr="00EB1FDD" w:rsidRDefault="00A86B28" w:rsidP="00EB1FDD">
      <w:pPr>
        <w:jc w:val="center"/>
        <w:rPr>
          <w:rFonts w:ascii="Times New Roman" w:hAnsi="Times New Roman"/>
          <w:sz w:val="20"/>
          <w:szCs w:val="20"/>
        </w:rPr>
      </w:pPr>
    </w:p>
    <w:sectPr w:rsidR="00A86B28" w:rsidRPr="00EB1F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4755F" w14:textId="77777777" w:rsidR="00D66BDD" w:rsidRDefault="00D66BDD" w:rsidP="00EB1FDD">
      <w:r>
        <w:separator/>
      </w:r>
    </w:p>
  </w:endnote>
  <w:endnote w:type="continuationSeparator" w:id="0">
    <w:p w14:paraId="45EF095F" w14:textId="77777777" w:rsidR="00D66BDD" w:rsidRDefault="00D66BDD" w:rsidP="00EB1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32116" w14:textId="77777777" w:rsidR="00D66BDD" w:rsidRDefault="00D66BDD" w:rsidP="00EB1FDD">
      <w:r>
        <w:separator/>
      </w:r>
    </w:p>
  </w:footnote>
  <w:footnote w:type="continuationSeparator" w:id="0">
    <w:p w14:paraId="49A7A928" w14:textId="77777777" w:rsidR="00D66BDD" w:rsidRDefault="00D66BDD" w:rsidP="00EB1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A1C"/>
    <w:rsid w:val="00283A8F"/>
    <w:rsid w:val="002B410B"/>
    <w:rsid w:val="00312119"/>
    <w:rsid w:val="00326AE3"/>
    <w:rsid w:val="00390C03"/>
    <w:rsid w:val="003D07BD"/>
    <w:rsid w:val="00436F14"/>
    <w:rsid w:val="00451636"/>
    <w:rsid w:val="005C396B"/>
    <w:rsid w:val="00620030"/>
    <w:rsid w:val="00623A36"/>
    <w:rsid w:val="00655978"/>
    <w:rsid w:val="006B5A1C"/>
    <w:rsid w:val="008515AA"/>
    <w:rsid w:val="00864D21"/>
    <w:rsid w:val="008B6C9D"/>
    <w:rsid w:val="00A24FE5"/>
    <w:rsid w:val="00A76BA0"/>
    <w:rsid w:val="00A86B28"/>
    <w:rsid w:val="00AB757D"/>
    <w:rsid w:val="00B035BB"/>
    <w:rsid w:val="00BE7E00"/>
    <w:rsid w:val="00D66BDD"/>
    <w:rsid w:val="00DC152B"/>
    <w:rsid w:val="00EB1FDD"/>
    <w:rsid w:val="1A1C3AC1"/>
    <w:rsid w:val="46C47177"/>
    <w:rsid w:val="5B8C1BB2"/>
    <w:rsid w:val="643F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32AAA"/>
  <w15:docId w15:val="{1C43555C-3D60-4336-8AEC-D693393C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84A848-F49F-43F0-87A0-2DBED019C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20</cp:revision>
  <dcterms:created xsi:type="dcterms:W3CDTF">2017-07-15T10:02:00Z</dcterms:created>
  <dcterms:modified xsi:type="dcterms:W3CDTF">2021-07-22T08:44:00Z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