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C04FA" w14:textId="77777777" w:rsidR="002F2EAC" w:rsidRPr="00BB1EF7" w:rsidRDefault="002F2EAC" w:rsidP="00540831">
      <w:pPr>
        <w:widowControl/>
        <w:jc w:val="center"/>
        <w:rPr>
          <w:rFonts w:ascii="Helvetica" w:eastAsia="Kaiti SC" w:hAnsi="Helvetica" w:cs="Times New Roman"/>
          <w:b/>
          <w:bCs/>
          <w:sz w:val="36"/>
          <w:szCs w:val="36"/>
        </w:rPr>
      </w:pPr>
      <w:bookmarkStart w:id="0" w:name="OLE_LINK13"/>
      <w:bookmarkStart w:id="1" w:name="OLE_LINK14"/>
      <w:bookmarkStart w:id="2" w:name="OLE_LINK15"/>
      <w:r w:rsidRPr="00BB1EF7">
        <w:rPr>
          <w:rFonts w:ascii="Helvetica" w:eastAsia="Kaiti SC" w:hAnsi="Helvetica" w:cs="Times New Roman"/>
          <w:b/>
          <w:bCs/>
          <w:sz w:val="36"/>
          <w:szCs w:val="36"/>
        </w:rPr>
        <w:t>Supplementary Materials</w:t>
      </w:r>
    </w:p>
    <w:p w14:paraId="1267B946" w14:textId="77777777" w:rsidR="00B91828" w:rsidRPr="00BB1EF7" w:rsidRDefault="00B91828" w:rsidP="00B91828">
      <w:pPr>
        <w:widowControl/>
        <w:spacing w:line="480" w:lineRule="auto"/>
        <w:jc w:val="left"/>
        <w:rPr>
          <w:rFonts w:ascii="Helvetica" w:eastAsia="Kaiti SC" w:hAnsi="Helvetica" w:cs="Times New Roman"/>
          <w:b/>
          <w:bCs/>
          <w:sz w:val="28"/>
          <w:szCs w:val="28"/>
        </w:rPr>
      </w:pPr>
      <w:r w:rsidRPr="00BB1EF7">
        <w:rPr>
          <w:rFonts w:ascii="Helvetica" w:eastAsia="Kaiti SC" w:hAnsi="Helvetica" w:cs="Times New Roman"/>
          <w:b/>
          <w:bCs/>
          <w:sz w:val="28"/>
          <w:szCs w:val="28"/>
        </w:rPr>
        <w:t>SUPPLEMENTARY TABLES</w:t>
      </w:r>
    </w:p>
    <w:p w14:paraId="303B6CBA" w14:textId="4230878C" w:rsidR="00DD7236" w:rsidRPr="00BB1EF7" w:rsidRDefault="009868DE" w:rsidP="006F362D">
      <w:pPr>
        <w:widowControl/>
        <w:spacing w:line="480" w:lineRule="auto"/>
        <w:jc w:val="left"/>
        <w:rPr>
          <w:rFonts w:ascii="Helvetica" w:eastAsia="Kaiti SC" w:hAnsi="Helvetica" w:cs="Times New Roman"/>
          <w:sz w:val="24"/>
          <w:szCs w:val="32"/>
        </w:rPr>
      </w:pPr>
      <w:r w:rsidRPr="00BB1EF7">
        <w:rPr>
          <w:rFonts w:ascii="Helvetica" w:eastAsia="Kaiti SC" w:hAnsi="Helvetica" w:cs="Times New Roman"/>
          <w:b/>
          <w:bCs/>
          <w:sz w:val="24"/>
        </w:rPr>
        <w:t xml:space="preserve">Supplementary Table </w:t>
      </w:r>
      <w:r w:rsidR="00F13E3B" w:rsidRPr="00BB1EF7">
        <w:rPr>
          <w:rFonts w:ascii="Helvetica" w:eastAsia="Kaiti SC" w:hAnsi="Helvetica" w:cs="Times New Roman"/>
          <w:b/>
          <w:bCs/>
          <w:sz w:val="24"/>
        </w:rPr>
        <w:t>S</w:t>
      </w:r>
      <w:r w:rsidR="00332D73" w:rsidRPr="00BB1EF7">
        <w:rPr>
          <w:rFonts w:ascii="Helvetica" w:eastAsia="Kaiti SC" w:hAnsi="Helvetica" w:cs="Times New Roman"/>
          <w:b/>
          <w:bCs/>
          <w:sz w:val="24"/>
        </w:rPr>
        <w:t>1.</w:t>
      </w:r>
      <w:r w:rsidR="00332D73" w:rsidRPr="00BB1EF7">
        <w:rPr>
          <w:rFonts w:ascii="Helvetica" w:eastAsia="Kaiti SC" w:hAnsi="Helvetica" w:cs="Times New Roman"/>
          <w:sz w:val="24"/>
          <w:szCs w:val="32"/>
        </w:rPr>
        <w:t xml:space="preserve"> The</w:t>
      </w:r>
      <w:r w:rsidR="00DD7236" w:rsidRPr="00BB1EF7">
        <w:rPr>
          <w:rFonts w:ascii="Helvetica" w:eastAsia="Kaiti SC" w:hAnsi="Helvetica" w:cs="Times New Roman"/>
          <w:sz w:val="24"/>
          <w:szCs w:val="32"/>
        </w:rPr>
        <w:t xml:space="preserve"> logistic regression analysis of </w:t>
      </w:r>
      <w:r w:rsidR="00BC0C83" w:rsidRPr="00BB1EF7">
        <w:rPr>
          <w:rFonts w:ascii="Helvetica" w:eastAsia="Kaiti SC" w:hAnsi="Helvetica" w:cs="Times New Roman"/>
          <w:sz w:val="24"/>
          <w:szCs w:val="32"/>
        </w:rPr>
        <w:t>TA</w:t>
      </w:r>
      <w:r w:rsidR="003E158B" w:rsidRPr="00BB1EF7">
        <w:rPr>
          <w:rFonts w:ascii="Helvetica" w:eastAsia="Kaiti SC" w:hAnsi="Helvetica" w:cs="Times New Roman"/>
          <w:sz w:val="24"/>
          <w:szCs w:val="32"/>
        </w:rPr>
        <w:t xml:space="preserve"> </w:t>
      </w:r>
      <w:r w:rsidR="00DD7236" w:rsidRPr="00BB1EF7">
        <w:rPr>
          <w:rFonts w:ascii="Helvetica" w:eastAsia="Kaiti SC" w:hAnsi="Helvetica" w:cs="Times New Roman"/>
          <w:sz w:val="24"/>
          <w:szCs w:val="32"/>
        </w:rPr>
        <w:t>disease activity.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93"/>
        <w:gridCol w:w="1134"/>
        <w:gridCol w:w="283"/>
        <w:gridCol w:w="2552"/>
        <w:gridCol w:w="992"/>
      </w:tblGrid>
      <w:tr w:rsidR="005B2957" w:rsidRPr="00BB1EF7" w14:paraId="0B397547" w14:textId="77777777" w:rsidTr="007227B3">
        <w:tc>
          <w:tcPr>
            <w:tcW w:w="2127" w:type="dxa"/>
            <w:tcBorders>
              <w:top w:val="single" w:sz="4" w:space="0" w:color="auto"/>
            </w:tcBorders>
          </w:tcPr>
          <w:p w14:paraId="72C6DB2F" w14:textId="77777777" w:rsidR="005B2957" w:rsidRPr="00BB1EF7" w:rsidRDefault="005B2957" w:rsidP="00172DDA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b/>
                <w:bCs/>
                <w:sz w:val="28"/>
                <w:szCs w:val="28"/>
              </w:rPr>
            </w:pPr>
            <w:bookmarkStart w:id="3" w:name="OLE_LINK115"/>
            <w:bookmarkStart w:id="4" w:name="OLE_LINK116"/>
            <w:bookmarkStart w:id="5" w:name="OLE_LINK117"/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D37C14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b/>
                <w:bCs/>
                <w:sz w:val="24"/>
              </w:rPr>
            </w:pPr>
            <w:r w:rsidRPr="00BB1EF7">
              <w:rPr>
                <w:rFonts w:ascii="Helvetica" w:eastAsia="Kaiti SC" w:hAnsi="Helvetica" w:cs="Times New Roman"/>
                <w:b/>
                <w:bCs/>
                <w:sz w:val="24"/>
              </w:rPr>
              <w:t>Univariate analysis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94BFB95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b/>
                <w:bCs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FF67AF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b/>
                <w:bCs/>
                <w:i/>
                <w:iCs/>
                <w:sz w:val="24"/>
              </w:rPr>
            </w:pPr>
            <w:r w:rsidRPr="00BB1EF7">
              <w:rPr>
                <w:rFonts w:ascii="Helvetica" w:eastAsia="Kaiti SC" w:hAnsi="Helvetica" w:cs="Times New Roman"/>
                <w:b/>
                <w:bCs/>
                <w:sz w:val="24"/>
              </w:rPr>
              <w:t>Multivariate analysis</w:t>
            </w:r>
          </w:p>
        </w:tc>
      </w:tr>
      <w:tr w:rsidR="005B2957" w:rsidRPr="00BB1EF7" w14:paraId="73CA79E3" w14:textId="77777777" w:rsidTr="007227B3">
        <w:tc>
          <w:tcPr>
            <w:tcW w:w="2127" w:type="dxa"/>
            <w:tcBorders>
              <w:bottom w:val="single" w:sz="4" w:space="0" w:color="auto"/>
            </w:tcBorders>
          </w:tcPr>
          <w:p w14:paraId="3654C9F5" w14:textId="77777777" w:rsidR="005B2957" w:rsidRPr="00BB1EF7" w:rsidRDefault="005B2957" w:rsidP="00172DDA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DD49970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b/>
                <w:bCs/>
                <w:sz w:val="24"/>
              </w:rPr>
            </w:pPr>
            <w:r w:rsidRPr="00BB1EF7">
              <w:rPr>
                <w:rFonts w:ascii="Helvetica" w:eastAsia="Kaiti SC" w:hAnsi="Helvetica" w:cs="Times New Roman"/>
                <w:b/>
                <w:bCs/>
                <w:sz w:val="24"/>
              </w:rPr>
              <w:t>OR (95%CI)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0F4AF0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b/>
                <w:bCs/>
                <w:sz w:val="24"/>
              </w:rPr>
            </w:pPr>
            <w:r w:rsidRPr="00BB1EF7">
              <w:rPr>
                <w:rFonts w:ascii="Helvetica" w:eastAsia="Kaiti SC" w:hAnsi="Helvetica" w:cs="Times New Roman"/>
                <w:b/>
                <w:bCs/>
                <w:i/>
                <w:iCs/>
                <w:sz w:val="24"/>
              </w:rPr>
              <w:t>P</w:t>
            </w:r>
            <w:r w:rsidRPr="00BB1EF7">
              <w:rPr>
                <w:rFonts w:ascii="Helvetica" w:eastAsia="Kaiti SC" w:hAnsi="Helvetica" w:cs="Times New Roman"/>
                <w:b/>
                <w:bCs/>
                <w:sz w:val="24"/>
              </w:rPr>
              <w:t xml:space="preserve"> value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5BA865F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b/>
                <w:bCs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FC1B24B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b/>
                <w:bCs/>
                <w:sz w:val="24"/>
              </w:rPr>
            </w:pPr>
            <w:r w:rsidRPr="00BB1EF7">
              <w:rPr>
                <w:rFonts w:ascii="Helvetica" w:eastAsia="Kaiti SC" w:hAnsi="Helvetica" w:cs="Times New Roman"/>
                <w:b/>
                <w:bCs/>
                <w:sz w:val="24"/>
              </w:rPr>
              <w:t>OR (95%CI)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E1C189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b/>
                <w:bCs/>
                <w:i/>
                <w:iCs/>
                <w:sz w:val="24"/>
              </w:rPr>
            </w:pPr>
            <w:r w:rsidRPr="00BB1EF7">
              <w:rPr>
                <w:rFonts w:ascii="Helvetica" w:eastAsia="Kaiti SC" w:hAnsi="Helvetica" w:cs="Times New Roman"/>
                <w:b/>
                <w:bCs/>
                <w:i/>
                <w:iCs/>
                <w:sz w:val="24"/>
              </w:rPr>
              <w:t>P</w:t>
            </w:r>
            <w:r w:rsidRPr="00BB1EF7">
              <w:rPr>
                <w:rFonts w:ascii="Helvetica" w:eastAsia="Kaiti SC" w:hAnsi="Helvetica" w:cs="Times New Roman"/>
                <w:b/>
                <w:bCs/>
                <w:sz w:val="24"/>
              </w:rPr>
              <w:t xml:space="preserve"> value</w:t>
            </w:r>
          </w:p>
        </w:tc>
      </w:tr>
      <w:tr w:rsidR="005B2957" w:rsidRPr="00BB1EF7" w14:paraId="702968F3" w14:textId="77777777" w:rsidTr="007227B3">
        <w:tc>
          <w:tcPr>
            <w:tcW w:w="2127" w:type="dxa"/>
            <w:tcBorders>
              <w:top w:val="single" w:sz="4" w:space="0" w:color="auto"/>
            </w:tcBorders>
          </w:tcPr>
          <w:p w14:paraId="39B2E07E" w14:textId="77777777" w:rsidR="005B2957" w:rsidRPr="00BB1EF7" w:rsidRDefault="005B2957" w:rsidP="00172DDA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Age, years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E5B1253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1.005(0.990 – 1.020)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6DAB7BF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0.540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FC7D9B4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0F79487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509B31E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</w:p>
        </w:tc>
      </w:tr>
      <w:tr w:rsidR="005B2957" w:rsidRPr="00BB1EF7" w14:paraId="54EFA1BB" w14:textId="77777777" w:rsidTr="007227B3">
        <w:tc>
          <w:tcPr>
            <w:tcW w:w="2127" w:type="dxa"/>
          </w:tcPr>
          <w:p w14:paraId="7FAC376C" w14:textId="77777777" w:rsidR="005B2957" w:rsidRPr="00BB1EF7" w:rsidRDefault="005B2957" w:rsidP="00172DDA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Sex</w:t>
            </w:r>
          </w:p>
        </w:tc>
        <w:tc>
          <w:tcPr>
            <w:tcW w:w="2693" w:type="dxa"/>
          </w:tcPr>
          <w:p w14:paraId="0CD721E6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0.746(0.443 – 1.256)</w:t>
            </w:r>
          </w:p>
        </w:tc>
        <w:tc>
          <w:tcPr>
            <w:tcW w:w="1134" w:type="dxa"/>
          </w:tcPr>
          <w:p w14:paraId="343C2B2E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0.270</w:t>
            </w:r>
          </w:p>
        </w:tc>
        <w:tc>
          <w:tcPr>
            <w:tcW w:w="283" w:type="dxa"/>
          </w:tcPr>
          <w:p w14:paraId="03514727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</w:p>
        </w:tc>
        <w:tc>
          <w:tcPr>
            <w:tcW w:w="2552" w:type="dxa"/>
          </w:tcPr>
          <w:p w14:paraId="60234290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</w:p>
        </w:tc>
        <w:tc>
          <w:tcPr>
            <w:tcW w:w="992" w:type="dxa"/>
          </w:tcPr>
          <w:p w14:paraId="43BD6C46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</w:p>
        </w:tc>
      </w:tr>
      <w:tr w:rsidR="005B2957" w:rsidRPr="00BB1EF7" w14:paraId="065AEB3B" w14:textId="77777777" w:rsidTr="007227B3">
        <w:tc>
          <w:tcPr>
            <w:tcW w:w="2127" w:type="dxa"/>
          </w:tcPr>
          <w:p w14:paraId="081C56C8" w14:textId="77777777" w:rsidR="005B2957" w:rsidRPr="00BB1EF7" w:rsidRDefault="005B2957" w:rsidP="00172DDA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Course, months</w:t>
            </w:r>
          </w:p>
        </w:tc>
        <w:tc>
          <w:tcPr>
            <w:tcW w:w="2693" w:type="dxa"/>
          </w:tcPr>
          <w:p w14:paraId="4239F3F3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1.001(0.999 – 1.004)</w:t>
            </w:r>
          </w:p>
        </w:tc>
        <w:tc>
          <w:tcPr>
            <w:tcW w:w="1134" w:type="dxa"/>
          </w:tcPr>
          <w:p w14:paraId="44507B15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0.386</w:t>
            </w:r>
          </w:p>
        </w:tc>
        <w:tc>
          <w:tcPr>
            <w:tcW w:w="283" w:type="dxa"/>
          </w:tcPr>
          <w:p w14:paraId="5E8EAB3F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</w:p>
        </w:tc>
        <w:tc>
          <w:tcPr>
            <w:tcW w:w="2552" w:type="dxa"/>
          </w:tcPr>
          <w:p w14:paraId="224C68D4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</w:p>
        </w:tc>
        <w:tc>
          <w:tcPr>
            <w:tcW w:w="992" w:type="dxa"/>
          </w:tcPr>
          <w:p w14:paraId="685E57CB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</w:p>
        </w:tc>
      </w:tr>
      <w:tr w:rsidR="005B2957" w:rsidRPr="00BB1EF7" w14:paraId="4CAE188D" w14:textId="77777777" w:rsidTr="007227B3">
        <w:tc>
          <w:tcPr>
            <w:tcW w:w="2127" w:type="dxa"/>
          </w:tcPr>
          <w:p w14:paraId="68FED9CC" w14:textId="77777777" w:rsidR="005B2957" w:rsidRPr="00BB1EF7" w:rsidRDefault="00787A5D" w:rsidP="00172DDA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bookmarkStart w:id="6" w:name="_Hlk32496605"/>
            <w:r w:rsidRPr="00BB1EF7">
              <w:rPr>
                <w:rFonts w:ascii="Helvetica" w:eastAsia="Kaiti SC" w:hAnsi="Helvetica" w:cs="Times New Roman"/>
                <w:sz w:val="24"/>
              </w:rPr>
              <w:t>Hemoglobin</w:t>
            </w:r>
            <w:r w:rsidR="005B2957" w:rsidRPr="00BB1EF7">
              <w:rPr>
                <w:rFonts w:ascii="Helvetica" w:eastAsia="Kaiti SC" w:hAnsi="Helvetica" w:cs="Times New Roman"/>
                <w:sz w:val="24"/>
              </w:rPr>
              <w:t>, g/L</w:t>
            </w:r>
          </w:p>
        </w:tc>
        <w:tc>
          <w:tcPr>
            <w:tcW w:w="2693" w:type="dxa"/>
          </w:tcPr>
          <w:p w14:paraId="13F65D20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0.981(0.969 – 0.992)</w:t>
            </w:r>
          </w:p>
        </w:tc>
        <w:tc>
          <w:tcPr>
            <w:tcW w:w="1134" w:type="dxa"/>
          </w:tcPr>
          <w:p w14:paraId="6D5F4B52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bookmarkStart w:id="7" w:name="OLE_LINK5"/>
            <w:bookmarkStart w:id="8" w:name="OLE_LINK6"/>
            <w:r w:rsidRPr="00BB1EF7">
              <w:rPr>
                <w:rFonts w:ascii="Helvetica" w:eastAsia="Kaiti SC" w:hAnsi="Helvetica" w:cs="Times New Roman"/>
                <w:sz w:val="24"/>
              </w:rPr>
              <w:t>&lt; 0.001</w:t>
            </w:r>
            <w:bookmarkEnd w:id="7"/>
            <w:bookmarkEnd w:id="8"/>
            <w:r w:rsidRPr="00BB1EF7">
              <w:rPr>
                <w:rFonts w:ascii="Helvetica" w:eastAsia="Kaiti SC" w:hAnsi="Helvetica" w:cs="Times New Roman"/>
                <w:sz w:val="24"/>
                <w:vertAlign w:val="superscript"/>
              </w:rPr>
              <w:t>*</w:t>
            </w:r>
          </w:p>
        </w:tc>
        <w:tc>
          <w:tcPr>
            <w:tcW w:w="283" w:type="dxa"/>
          </w:tcPr>
          <w:p w14:paraId="7BD9798E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</w:p>
        </w:tc>
        <w:tc>
          <w:tcPr>
            <w:tcW w:w="2552" w:type="dxa"/>
          </w:tcPr>
          <w:p w14:paraId="611924A9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</w:p>
        </w:tc>
        <w:tc>
          <w:tcPr>
            <w:tcW w:w="992" w:type="dxa"/>
          </w:tcPr>
          <w:p w14:paraId="1CA04CC6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</w:p>
        </w:tc>
      </w:tr>
      <w:bookmarkEnd w:id="6"/>
      <w:tr w:rsidR="005B2957" w:rsidRPr="00BB1EF7" w14:paraId="3F9CA82D" w14:textId="77777777" w:rsidTr="007227B3">
        <w:tc>
          <w:tcPr>
            <w:tcW w:w="2127" w:type="dxa"/>
          </w:tcPr>
          <w:p w14:paraId="4DF0C425" w14:textId="77777777" w:rsidR="005B2957" w:rsidRPr="00BB1EF7" w:rsidRDefault="00787A5D" w:rsidP="00172DDA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Platelet</w:t>
            </w:r>
            <w:r w:rsidR="005B2957" w:rsidRPr="00BB1EF7">
              <w:rPr>
                <w:rFonts w:ascii="Helvetica" w:eastAsia="Kaiti SC" w:hAnsi="Helvetica" w:cs="Times New Roman"/>
                <w:sz w:val="24"/>
              </w:rPr>
              <w:t xml:space="preserve">, </w:t>
            </w:r>
            <w:r w:rsidR="005B2957" w:rsidRPr="00BB1EF7">
              <w:rPr>
                <w:rFonts w:ascii="Helvetica" w:eastAsia="Kaiti SC" w:hAnsi="Helvetica" w:cs="Times New Roman"/>
                <w:sz w:val="24"/>
              </w:rPr>
              <w:sym w:font="Symbol" w:char="F0B4"/>
            </w:r>
            <w:r w:rsidR="005B2957" w:rsidRPr="00BB1EF7">
              <w:rPr>
                <w:rFonts w:ascii="Helvetica" w:eastAsia="Kaiti SC" w:hAnsi="Helvetica" w:cs="Times New Roman"/>
                <w:sz w:val="24"/>
              </w:rPr>
              <w:t>10</w:t>
            </w:r>
            <w:r w:rsidR="005B2957" w:rsidRPr="00BB1EF7">
              <w:rPr>
                <w:rFonts w:ascii="Helvetica" w:eastAsia="Kaiti SC" w:hAnsi="Helvetica" w:cs="Times New Roman"/>
                <w:sz w:val="24"/>
                <w:vertAlign w:val="superscript"/>
              </w:rPr>
              <w:t>9</w:t>
            </w:r>
            <w:r w:rsidR="005B2957" w:rsidRPr="00BB1EF7">
              <w:rPr>
                <w:rFonts w:ascii="Helvetica" w:eastAsia="Kaiti SC" w:hAnsi="Helvetica" w:cs="Times New Roman"/>
                <w:sz w:val="24"/>
              </w:rPr>
              <w:t>/L</w:t>
            </w:r>
          </w:p>
        </w:tc>
        <w:tc>
          <w:tcPr>
            <w:tcW w:w="2693" w:type="dxa"/>
          </w:tcPr>
          <w:p w14:paraId="28A1A100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1.002(1.000 – 1.005)</w:t>
            </w:r>
          </w:p>
        </w:tc>
        <w:tc>
          <w:tcPr>
            <w:tcW w:w="1134" w:type="dxa"/>
          </w:tcPr>
          <w:p w14:paraId="5BAA4382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0.045</w:t>
            </w:r>
            <w:r w:rsidRPr="00BB1EF7">
              <w:rPr>
                <w:rFonts w:ascii="Helvetica" w:eastAsia="Kaiti SC" w:hAnsi="Helvetica" w:cs="Times New Roman"/>
                <w:sz w:val="24"/>
                <w:vertAlign w:val="superscript"/>
              </w:rPr>
              <w:t>*</w:t>
            </w:r>
          </w:p>
        </w:tc>
        <w:tc>
          <w:tcPr>
            <w:tcW w:w="283" w:type="dxa"/>
          </w:tcPr>
          <w:p w14:paraId="2DECA925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</w:p>
        </w:tc>
        <w:tc>
          <w:tcPr>
            <w:tcW w:w="2552" w:type="dxa"/>
          </w:tcPr>
          <w:p w14:paraId="6B21BEE4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</w:p>
        </w:tc>
        <w:tc>
          <w:tcPr>
            <w:tcW w:w="992" w:type="dxa"/>
          </w:tcPr>
          <w:p w14:paraId="08A5117D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</w:p>
        </w:tc>
      </w:tr>
      <w:tr w:rsidR="005B2957" w:rsidRPr="00BB1EF7" w14:paraId="4F0FA2C9" w14:textId="77777777" w:rsidTr="007227B3">
        <w:tc>
          <w:tcPr>
            <w:tcW w:w="2127" w:type="dxa"/>
          </w:tcPr>
          <w:p w14:paraId="77EC8FED" w14:textId="77777777" w:rsidR="005B2957" w:rsidRPr="00BB1EF7" w:rsidRDefault="005B2957" w:rsidP="00172DDA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A</w:t>
            </w:r>
            <w:r w:rsidR="00787A5D" w:rsidRPr="00BB1EF7">
              <w:rPr>
                <w:rFonts w:ascii="Helvetica" w:eastAsia="Kaiti SC" w:hAnsi="Helvetica" w:cs="Times New Roman"/>
                <w:sz w:val="24"/>
              </w:rPr>
              <w:t>lbumin</w:t>
            </w:r>
            <w:r w:rsidRPr="00BB1EF7">
              <w:rPr>
                <w:rFonts w:ascii="Helvetica" w:eastAsia="Kaiti SC" w:hAnsi="Helvetica" w:cs="Times New Roman"/>
                <w:sz w:val="24"/>
              </w:rPr>
              <w:t>, g/L</w:t>
            </w:r>
          </w:p>
        </w:tc>
        <w:tc>
          <w:tcPr>
            <w:tcW w:w="2693" w:type="dxa"/>
          </w:tcPr>
          <w:p w14:paraId="495A5F2C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1.001(0.997 – 1.004)</w:t>
            </w:r>
          </w:p>
        </w:tc>
        <w:tc>
          <w:tcPr>
            <w:tcW w:w="1134" w:type="dxa"/>
          </w:tcPr>
          <w:p w14:paraId="2B02005D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0.718</w:t>
            </w:r>
          </w:p>
        </w:tc>
        <w:tc>
          <w:tcPr>
            <w:tcW w:w="283" w:type="dxa"/>
          </w:tcPr>
          <w:p w14:paraId="06D4C069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</w:p>
        </w:tc>
        <w:tc>
          <w:tcPr>
            <w:tcW w:w="2552" w:type="dxa"/>
          </w:tcPr>
          <w:p w14:paraId="2AE640B5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</w:p>
        </w:tc>
        <w:tc>
          <w:tcPr>
            <w:tcW w:w="992" w:type="dxa"/>
          </w:tcPr>
          <w:p w14:paraId="5E4D1AF2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</w:p>
        </w:tc>
      </w:tr>
      <w:tr w:rsidR="005B2957" w:rsidRPr="00BB1EF7" w14:paraId="66A119B4" w14:textId="77777777" w:rsidTr="007227B3">
        <w:tc>
          <w:tcPr>
            <w:tcW w:w="2127" w:type="dxa"/>
          </w:tcPr>
          <w:p w14:paraId="25E4CFF0" w14:textId="77777777" w:rsidR="005B2957" w:rsidRPr="00BB1EF7" w:rsidRDefault="005B2957" w:rsidP="00172DDA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G</w:t>
            </w:r>
            <w:r w:rsidR="00787A5D" w:rsidRPr="00BB1EF7">
              <w:rPr>
                <w:rFonts w:ascii="Helvetica" w:eastAsia="Kaiti SC" w:hAnsi="Helvetica" w:cs="Times New Roman"/>
                <w:sz w:val="24"/>
              </w:rPr>
              <w:t>lobin</w:t>
            </w:r>
            <w:r w:rsidRPr="00BB1EF7">
              <w:rPr>
                <w:rFonts w:ascii="Helvetica" w:eastAsia="Kaiti SC" w:hAnsi="Helvetica" w:cs="Times New Roman"/>
                <w:sz w:val="24"/>
              </w:rPr>
              <w:t>, g/L</w:t>
            </w:r>
          </w:p>
        </w:tc>
        <w:tc>
          <w:tcPr>
            <w:tcW w:w="2693" w:type="dxa"/>
          </w:tcPr>
          <w:p w14:paraId="5609F8A3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1.086(1.042 – 1.131)</w:t>
            </w:r>
          </w:p>
        </w:tc>
        <w:tc>
          <w:tcPr>
            <w:tcW w:w="1134" w:type="dxa"/>
          </w:tcPr>
          <w:p w14:paraId="579465DF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&lt; 0.001</w:t>
            </w:r>
            <w:r w:rsidRPr="00BB1EF7">
              <w:rPr>
                <w:rFonts w:ascii="Helvetica" w:eastAsia="Kaiti SC" w:hAnsi="Helvetica" w:cs="Times New Roman"/>
                <w:sz w:val="24"/>
                <w:vertAlign w:val="superscript"/>
              </w:rPr>
              <w:t>*</w:t>
            </w:r>
          </w:p>
        </w:tc>
        <w:tc>
          <w:tcPr>
            <w:tcW w:w="283" w:type="dxa"/>
          </w:tcPr>
          <w:p w14:paraId="731501FD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</w:p>
        </w:tc>
        <w:tc>
          <w:tcPr>
            <w:tcW w:w="2552" w:type="dxa"/>
          </w:tcPr>
          <w:p w14:paraId="07FA28EC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</w:p>
        </w:tc>
        <w:tc>
          <w:tcPr>
            <w:tcW w:w="992" w:type="dxa"/>
          </w:tcPr>
          <w:p w14:paraId="23008954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</w:p>
        </w:tc>
      </w:tr>
      <w:tr w:rsidR="005B2957" w:rsidRPr="00BB1EF7" w14:paraId="13886240" w14:textId="77777777" w:rsidTr="007227B3">
        <w:tc>
          <w:tcPr>
            <w:tcW w:w="2127" w:type="dxa"/>
          </w:tcPr>
          <w:p w14:paraId="4D640574" w14:textId="77777777" w:rsidR="005B2957" w:rsidRPr="00BB1EF7" w:rsidRDefault="005B2957" w:rsidP="00172DDA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CRP, mg/L</w:t>
            </w:r>
          </w:p>
        </w:tc>
        <w:tc>
          <w:tcPr>
            <w:tcW w:w="2693" w:type="dxa"/>
          </w:tcPr>
          <w:p w14:paraId="1131FEAC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1.036(1.019 – 1.054)</w:t>
            </w:r>
          </w:p>
        </w:tc>
        <w:tc>
          <w:tcPr>
            <w:tcW w:w="1134" w:type="dxa"/>
          </w:tcPr>
          <w:p w14:paraId="4603C38E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&lt; 0.001</w:t>
            </w:r>
            <w:r w:rsidRPr="00BB1EF7">
              <w:rPr>
                <w:rFonts w:ascii="Helvetica" w:eastAsia="Kaiti SC" w:hAnsi="Helvetica" w:cs="Times New Roman"/>
                <w:sz w:val="24"/>
                <w:vertAlign w:val="superscript"/>
              </w:rPr>
              <w:t>*</w:t>
            </w:r>
          </w:p>
        </w:tc>
        <w:tc>
          <w:tcPr>
            <w:tcW w:w="283" w:type="dxa"/>
          </w:tcPr>
          <w:p w14:paraId="19720BD6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  <w:szCs w:val="32"/>
              </w:rPr>
            </w:pPr>
          </w:p>
        </w:tc>
        <w:tc>
          <w:tcPr>
            <w:tcW w:w="2552" w:type="dxa"/>
          </w:tcPr>
          <w:p w14:paraId="473CBDC6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  <w:szCs w:val="32"/>
              </w:rPr>
            </w:pPr>
            <w:r w:rsidRPr="00BB1EF7">
              <w:rPr>
                <w:rFonts w:ascii="Helvetica" w:eastAsia="Kaiti SC" w:hAnsi="Helvetica" w:cs="Times New Roman"/>
                <w:sz w:val="24"/>
                <w:szCs w:val="32"/>
              </w:rPr>
              <w:t>1.041(1.009 – 1.073)</w:t>
            </w:r>
          </w:p>
        </w:tc>
        <w:tc>
          <w:tcPr>
            <w:tcW w:w="992" w:type="dxa"/>
          </w:tcPr>
          <w:p w14:paraId="00493524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  <w:szCs w:val="32"/>
              </w:rPr>
            </w:pPr>
            <w:r w:rsidRPr="00BB1EF7">
              <w:rPr>
                <w:rFonts w:ascii="Helvetica" w:eastAsia="Kaiti SC" w:hAnsi="Helvetica" w:cs="Times New Roman"/>
                <w:sz w:val="24"/>
                <w:szCs w:val="32"/>
              </w:rPr>
              <w:t>0.011</w:t>
            </w:r>
            <w:r w:rsidRPr="00BB1EF7">
              <w:rPr>
                <w:rFonts w:ascii="Helvetica" w:eastAsia="Kaiti SC" w:hAnsi="Helvetica" w:cs="Times New Roman"/>
                <w:sz w:val="24"/>
                <w:szCs w:val="32"/>
                <w:vertAlign w:val="superscript"/>
              </w:rPr>
              <w:t>*</w:t>
            </w:r>
          </w:p>
        </w:tc>
      </w:tr>
      <w:tr w:rsidR="005B2957" w:rsidRPr="00BB1EF7" w14:paraId="4C1D8649" w14:textId="77777777" w:rsidTr="007227B3">
        <w:tc>
          <w:tcPr>
            <w:tcW w:w="2127" w:type="dxa"/>
          </w:tcPr>
          <w:p w14:paraId="722DDF41" w14:textId="77777777" w:rsidR="005B2957" w:rsidRPr="00BB1EF7" w:rsidRDefault="005B2957" w:rsidP="00172DDA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IL-6, pg/mL</w:t>
            </w:r>
          </w:p>
        </w:tc>
        <w:tc>
          <w:tcPr>
            <w:tcW w:w="2693" w:type="dxa"/>
          </w:tcPr>
          <w:p w14:paraId="64DABD0C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1.048(1.004 – 1.094)</w:t>
            </w:r>
          </w:p>
        </w:tc>
        <w:tc>
          <w:tcPr>
            <w:tcW w:w="1134" w:type="dxa"/>
          </w:tcPr>
          <w:p w14:paraId="3693721E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0.031</w:t>
            </w:r>
            <w:r w:rsidRPr="00BB1EF7">
              <w:rPr>
                <w:rFonts w:ascii="Helvetica" w:eastAsia="Kaiti SC" w:hAnsi="Helvetica" w:cs="Times New Roman"/>
                <w:sz w:val="24"/>
                <w:vertAlign w:val="superscript"/>
              </w:rPr>
              <w:t>*</w:t>
            </w:r>
          </w:p>
        </w:tc>
        <w:tc>
          <w:tcPr>
            <w:tcW w:w="283" w:type="dxa"/>
          </w:tcPr>
          <w:p w14:paraId="518DACEF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  <w:szCs w:val="32"/>
              </w:rPr>
            </w:pPr>
          </w:p>
        </w:tc>
        <w:tc>
          <w:tcPr>
            <w:tcW w:w="2552" w:type="dxa"/>
          </w:tcPr>
          <w:p w14:paraId="433023F7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  <w:szCs w:val="32"/>
              </w:rPr>
            </w:pPr>
          </w:p>
        </w:tc>
        <w:tc>
          <w:tcPr>
            <w:tcW w:w="992" w:type="dxa"/>
          </w:tcPr>
          <w:p w14:paraId="28E09E16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  <w:szCs w:val="32"/>
              </w:rPr>
            </w:pPr>
          </w:p>
        </w:tc>
      </w:tr>
      <w:tr w:rsidR="005B2957" w:rsidRPr="00BB1EF7" w14:paraId="0B7B6493" w14:textId="77777777" w:rsidTr="007227B3">
        <w:tc>
          <w:tcPr>
            <w:tcW w:w="2127" w:type="dxa"/>
          </w:tcPr>
          <w:p w14:paraId="23B5859F" w14:textId="77777777" w:rsidR="005B2957" w:rsidRPr="00BB1EF7" w:rsidRDefault="005B2957" w:rsidP="00172DDA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IgG, g/L</w:t>
            </w:r>
          </w:p>
        </w:tc>
        <w:tc>
          <w:tcPr>
            <w:tcW w:w="2693" w:type="dxa"/>
          </w:tcPr>
          <w:p w14:paraId="05D3FC35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1.099(1.030 – 1.172)</w:t>
            </w:r>
          </w:p>
        </w:tc>
        <w:tc>
          <w:tcPr>
            <w:tcW w:w="1134" w:type="dxa"/>
          </w:tcPr>
          <w:p w14:paraId="307F2FC2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0.004</w:t>
            </w:r>
            <w:r w:rsidRPr="00BB1EF7">
              <w:rPr>
                <w:rFonts w:ascii="Helvetica" w:eastAsia="Kaiti SC" w:hAnsi="Helvetica" w:cs="Times New Roman"/>
                <w:sz w:val="24"/>
                <w:vertAlign w:val="superscript"/>
              </w:rPr>
              <w:t>*</w:t>
            </w:r>
          </w:p>
        </w:tc>
        <w:tc>
          <w:tcPr>
            <w:tcW w:w="283" w:type="dxa"/>
          </w:tcPr>
          <w:p w14:paraId="1A57E94A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  <w:szCs w:val="32"/>
              </w:rPr>
            </w:pPr>
          </w:p>
        </w:tc>
        <w:tc>
          <w:tcPr>
            <w:tcW w:w="2552" w:type="dxa"/>
          </w:tcPr>
          <w:p w14:paraId="399D7E1F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  <w:szCs w:val="32"/>
              </w:rPr>
            </w:pPr>
          </w:p>
        </w:tc>
        <w:tc>
          <w:tcPr>
            <w:tcW w:w="992" w:type="dxa"/>
          </w:tcPr>
          <w:p w14:paraId="69FC349D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  <w:szCs w:val="32"/>
              </w:rPr>
            </w:pPr>
          </w:p>
        </w:tc>
      </w:tr>
      <w:tr w:rsidR="005B2957" w:rsidRPr="00BB1EF7" w14:paraId="2C34AE41" w14:textId="77777777" w:rsidTr="007227B3">
        <w:tc>
          <w:tcPr>
            <w:tcW w:w="2127" w:type="dxa"/>
          </w:tcPr>
          <w:p w14:paraId="17CE0058" w14:textId="77777777" w:rsidR="005B2957" w:rsidRPr="00BB1EF7" w:rsidRDefault="005B2957" w:rsidP="00172DDA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IgA, g/L</w:t>
            </w:r>
          </w:p>
        </w:tc>
        <w:tc>
          <w:tcPr>
            <w:tcW w:w="2693" w:type="dxa"/>
          </w:tcPr>
          <w:p w14:paraId="54EFF880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1.297(1.025 – 1.600)</w:t>
            </w:r>
          </w:p>
        </w:tc>
        <w:tc>
          <w:tcPr>
            <w:tcW w:w="1134" w:type="dxa"/>
          </w:tcPr>
          <w:p w14:paraId="151D19C0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0.015</w:t>
            </w:r>
            <w:r w:rsidRPr="00BB1EF7">
              <w:rPr>
                <w:rFonts w:ascii="Helvetica" w:eastAsia="Kaiti SC" w:hAnsi="Helvetica" w:cs="Times New Roman"/>
                <w:sz w:val="24"/>
                <w:vertAlign w:val="superscript"/>
              </w:rPr>
              <w:t>*</w:t>
            </w:r>
          </w:p>
        </w:tc>
        <w:tc>
          <w:tcPr>
            <w:tcW w:w="283" w:type="dxa"/>
          </w:tcPr>
          <w:p w14:paraId="187186A9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  <w:szCs w:val="32"/>
              </w:rPr>
            </w:pPr>
          </w:p>
        </w:tc>
        <w:tc>
          <w:tcPr>
            <w:tcW w:w="2552" w:type="dxa"/>
          </w:tcPr>
          <w:p w14:paraId="5647C5CE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  <w:szCs w:val="32"/>
              </w:rPr>
            </w:pPr>
          </w:p>
        </w:tc>
        <w:tc>
          <w:tcPr>
            <w:tcW w:w="992" w:type="dxa"/>
          </w:tcPr>
          <w:p w14:paraId="1A7C4375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  <w:szCs w:val="32"/>
              </w:rPr>
            </w:pPr>
          </w:p>
        </w:tc>
      </w:tr>
      <w:tr w:rsidR="005B2957" w:rsidRPr="00BB1EF7" w14:paraId="25066860" w14:textId="77777777" w:rsidTr="007227B3">
        <w:tc>
          <w:tcPr>
            <w:tcW w:w="2127" w:type="dxa"/>
          </w:tcPr>
          <w:p w14:paraId="7C0DC9C7" w14:textId="77777777" w:rsidR="005B2957" w:rsidRPr="00BB1EF7" w:rsidRDefault="005B2957" w:rsidP="00172DDA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C3, g/L</w:t>
            </w:r>
          </w:p>
        </w:tc>
        <w:tc>
          <w:tcPr>
            <w:tcW w:w="2693" w:type="dxa"/>
          </w:tcPr>
          <w:p w14:paraId="3802D326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35.366(8.311 – 150.137)</w:t>
            </w:r>
          </w:p>
        </w:tc>
        <w:tc>
          <w:tcPr>
            <w:tcW w:w="1134" w:type="dxa"/>
          </w:tcPr>
          <w:p w14:paraId="5F6B3C62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&lt; 0.001</w:t>
            </w:r>
            <w:r w:rsidRPr="00BB1EF7">
              <w:rPr>
                <w:rFonts w:ascii="Helvetica" w:eastAsia="Kaiti SC" w:hAnsi="Helvetica" w:cs="Times New Roman"/>
                <w:sz w:val="24"/>
                <w:vertAlign w:val="superscript"/>
              </w:rPr>
              <w:t>*</w:t>
            </w:r>
          </w:p>
        </w:tc>
        <w:tc>
          <w:tcPr>
            <w:tcW w:w="283" w:type="dxa"/>
          </w:tcPr>
          <w:p w14:paraId="2FF864CD" w14:textId="77777777" w:rsidR="005B2957" w:rsidRPr="00BB1EF7" w:rsidRDefault="005B2957" w:rsidP="00172DDA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  <w:szCs w:val="32"/>
              </w:rPr>
            </w:pPr>
          </w:p>
        </w:tc>
        <w:tc>
          <w:tcPr>
            <w:tcW w:w="2552" w:type="dxa"/>
          </w:tcPr>
          <w:p w14:paraId="673FE735" w14:textId="77777777" w:rsidR="005B2957" w:rsidRPr="00BB1EF7" w:rsidRDefault="005B2957" w:rsidP="00172DDA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  <w:szCs w:val="32"/>
              </w:rPr>
            </w:pPr>
            <w:r w:rsidRPr="00BB1EF7">
              <w:rPr>
                <w:rFonts w:ascii="Helvetica" w:eastAsia="Kaiti SC" w:hAnsi="Helvetica" w:cs="Times New Roman"/>
                <w:sz w:val="24"/>
                <w:szCs w:val="32"/>
              </w:rPr>
              <w:t>10.710(1.825 – 62.835)</w:t>
            </w:r>
          </w:p>
        </w:tc>
        <w:tc>
          <w:tcPr>
            <w:tcW w:w="992" w:type="dxa"/>
          </w:tcPr>
          <w:p w14:paraId="1995DB2F" w14:textId="77777777" w:rsidR="005B2957" w:rsidRPr="00BB1EF7" w:rsidRDefault="005B2957" w:rsidP="00172DDA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  <w:szCs w:val="32"/>
              </w:rPr>
            </w:pPr>
            <w:r w:rsidRPr="00BB1EF7">
              <w:rPr>
                <w:rFonts w:ascii="Helvetica" w:eastAsia="Kaiti SC" w:hAnsi="Helvetica" w:cs="Times New Roman"/>
                <w:sz w:val="24"/>
                <w:szCs w:val="32"/>
              </w:rPr>
              <w:t>0.009</w:t>
            </w:r>
            <w:r w:rsidRPr="00BB1EF7">
              <w:rPr>
                <w:rFonts w:ascii="Helvetica" w:eastAsia="Kaiti SC" w:hAnsi="Helvetica" w:cs="Times New Roman"/>
                <w:sz w:val="24"/>
                <w:szCs w:val="32"/>
                <w:vertAlign w:val="superscript"/>
              </w:rPr>
              <w:t>*</w:t>
            </w:r>
          </w:p>
        </w:tc>
      </w:tr>
      <w:tr w:rsidR="005B2957" w:rsidRPr="00BB1EF7" w14:paraId="1D530DB2" w14:textId="77777777" w:rsidTr="007227B3">
        <w:tc>
          <w:tcPr>
            <w:tcW w:w="2127" w:type="dxa"/>
          </w:tcPr>
          <w:p w14:paraId="01DEFD9A" w14:textId="77777777" w:rsidR="005B2957" w:rsidRPr="00BB1EF7" w:rsidRDefault="005B2957" w:rsidP="00172DDA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C4, g/L</w:t>
            </w:r>
          </w:p>
        </w:tc>
        <w:tc>
          <w:tcPr>
            <w:tcW w:w="2693" w:type="dxa"/>
          </w:tcPr>
          <w:p w14:paraId="62B39E70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1.005(0.980 – 1.030)</w:t>
            </w:r>
          </w:p>
        </w:tc>
        <w:tc>
          <w:tcPr>
            <w:tcW w:w="1134" w:type="dxa"/>
          </w:tcPr>
          <w:p w14:paraId="1FD20FF3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0.709</w:t>
            </w:r>
          </w:p>
        </w:tc>
        <w:tc>
          <w:tcPr>
            <w:tcW w:w="283" w:type="dxa"/>
          </w:tcPr>
          <w:p w14:paraId="58BA9EEA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</w:p>
        </w:tc>
        <w:tc>
          <w:tcPr>
            <w:tcW w:w="2552" w:type="dxa"/>
          </w:tcPr>
          <w:p w14:paraId="0A6F5559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</w:p>
        </w:tc>
        <w:tc>
          <w:tcPr>
            <w:tcW w:w="992" w:type="dxa"/>
          </w:tcPr>
          <w:p w14:paraId="6C29DEBE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</w:p>
        </w:tc>
      </w:tr>
      <w:tr w:rsidR="005B2957" w:rsidRPr="00BB1EF7" w14:paraId="2E28332F" w14:textId="77777777" w:rsidTr="007227B3">
        <w:tc>
          <w:tcPr>
            <w:tcW w:w="2127" w:type="dxa"/>
            <w:tcBorders>
              <w:bottom w:val="single" w:sz="4" w:space="0" w:color="auto"/>
            </w:tcBorders>
          </w:tcPr>
          <w:p w14:paraId="16412415" w14:textId="77777777" w:rsidR="005B2957" w:rsidRPr="00BB1EF7" w:rsidRDefault="005B2957" w:rsidP="00172DDA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CH50, g/L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C11F8DE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1.021(1.004 – 1.039)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85422D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0.017</w:t>
            </w:r>
            <w:r w:rsidRPr="00BB1EF7">
              <w:rPr>
                <w:rFonts w:ascii="Helvetica" w:eastAsia="Kaiti SC" w:hAnsi="Helvetica" w:cs="Times New Roman"/>
                <w:sz w:val="24"/>
                <w:vertAlign w:val="superscript"/>
              </w:rPr>
              <w:t>*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4896E8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AD224F6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AE0D3BF" w14:textId="77777777" w:rsidR="005B2957" w:rsidRPr="00BB1EF7" w:rsidRDefault="005B2957" w:rsidP="00172DDA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</w:p>
        </w:tc>
      </w:tr>
    </w:tbl>
    <w:p w14:paraId="57406206" w14:textId="77777777" w:rsidR="00787A5D" w:rsidRPr="00BB1EF7" w:rsidRDefault="00E31ADD" w:rsidP="00A97B74">
      <w:pPr>
        <w:widowControl/>
        <w:spacing w:line="360" w:lineRule="auto"/>
        <w:jc w:val="left"/>
        <w:rPr>
          <w:rFonts w:ascii="Helvetica" w:eastAsia="Kaiti SC" w:hAnsi="Helvetica" w:cs="Times New Roman"/>
          <w:sz w:val="20"/>
          <w:szCs w:val="20"/>
        </w:rPr>
      </w:pPr>
      <w:bookmarkStart w:id="9" w:name="OLE_LINK180"/>
      <w:bookmarkStart w:id="10" w:name="OLE_LINK181"/>
      <w:bookmarkStart w:id="11" w:name="OLE_LINK182"/>
      <w:bookmarkEnd w:id="3"/>
      <w:bookmarkEnd w:id="4"/>
      <w:bookmarkEnd w:id="5"/>
      <w:r w:rsidRPr="00BB1EF7">
        <w:rPr>
          <w:rFonts w:ascii="Helvetica" w:eastAsia="Kaiti SC" w:hAnsi="Helvetica" w:cs="Times New Roman"/>
          <w:b/>
          <w:bCs/>
          <w:sz w:val="20"/>
          <w:szCs w:val="20"/>
        </w:rPr>
        <w:t>Note</w:t>
      </w:r>
      <w:bookmarkEnd w:id="9"/>
      <w:bookmarkEnd w:id="10"/>
      <w:bookmarkEnd w:id="11"/>
      <w:r w:rsidR="000A3BFE" w:rsidRPr="00BB1EF7">
        <w:rPr>
          <w:rFonts w:ascii="Helvetica" w:eastAsia="Kaiti SC" w:hAnsi="Helvetica" w:cs="Times New Roman"/>
          <w:b/>
          <w:bCs/>
          <w:sz w:val="20"/>
          <w:szCs w:val="20"/>
        </w:rPr>
        <w:t>s</w:t>
      </w:r>
      <w:r w:rsidRPr="00BB1EF7">
        <w:rPr>
          <w:rFonts w:ascii="Helvetica" w:eastAsia="Kaiti SC" w:hAnsi="Helvetica" w:cs="Times New Roman"/>
          <w:sz w:val="20"/>
          <w:szCs w:val="20"/>
        </w:rPr>
        <w:t xml:space="preserve">. </w:t>
      </w:r>
    </w:p>
    <w:p w14:paraId="5BFD52C0" w14:textId="77777777" w:rsidR="00DD7236" w:rsidRPr="00BB1EF7" w:rsidRDefault="00DD7236" w:rsidP="00A97B74">
      <w:pPr>
        <w:widowControl/>
        <w:spacing w:line="360" w:lineRule="auto"/>
        <w:jc w:val="left"/>
        <w:rPr>
          <w:rFonts w:ascii="Helvetica" w:eastAsia="Kaiti SC" w:hAnsi="Helvetica" w:cs="Times New Roman"/>
          <w:sz w:val="20"/>
          <w:szCs w:val="20"/>
        </w:rPr>
      </w:pPr>
      <w:r w:rsidRPr="00BB1EF7">
        <w:rPr>
          <w:rFonts w:ascii="Helvetica" w:eastAsia="Kaiti SC" w:hAnsi="Helvetica" w:cs="Times New Roman"/>
          <w:sz w:val="20"/>
          <w:szCs w:val="20"/>
        </w:rPr>
        <w:t xml:space="preserve">a. </w:t>
      </w:r>
      <w:bookmarkStart w:id="12" w:name="OLE_LINK174"/>
      <w:bookmarkStart w:id="13" w:name="OLE_LINK175"/>
      <w:bookmarkStart w:id="14" w:name="OLE_LINK176"/>
      <w:r w:rsidRPr="00BB1EF7">
        <w:rPr>
          <w:rFonts w:ascii="Helvetica" w:eastAsia="Kaiti SC" w:hAnsi="Helvetica" w:cs="Times New Roman"/>
          <w:sz w:val="20"/>
          <w:szCs w:val="20"/>
        </w:rPr>
        <w:t>Abbreviations</w:t>
      </w:r>
      <w:bookmarkEnd w:id="12"/>
      <w:bookmarkEnd w:id="13"/>
      <w:bookmarkEnd w:id="14"/>
      <w:r w:rsidRPr="00BB1EF7">
        <w:rPr>
          <w:rFonts w:ascii="Helvetica" w:eastAsia="Kaiti SC" w:hAnsi="Helvetica" w:cs="Times New Roman"/>
          <w:sz w:val="20"/>
          <w:szCs w:val="20"/>
        </w:rPr>
        <w:t>:</w:t>
      </w:r>
      <w:r w:rsidR="006F78BF" w:rsidRPr="00BB1EF7">
        <w:rPr>
          <w:rFonts w:ascii="Helvetica" w:eastAsia="Kaiti SC" w:hAnsi="Helvetica" w:cs="Times New Roman"/>
          <w:sz w:val="20"/>
          <w:szCs w:val="20"/>
        </w:rPr>
        <w:t xml:space="preserve"> CRP,</w:t>
      </w:r>
      <w:r w:rsidRPr="00BB1EF7">
        <w:rPr>
          <w:rFonts w:ascii="Helvetica" w:eastAsia="Kaiti SC" w:hAnsi="Helvetica" w:cs="Times New Roman"/>
          <w:sz w:val="20"/>
          <w:szCs w:val="20"/>
        </w:rPr>
        <w:t xml:space="preserve"> </w:t>
      </w:r>
      <w:r w:rsidR="006F78BF" w:rsidRPr="00BB1EF7">
        <w:rPr>
          <w:rFonts w:ascii="Helvetica" w:eastAsia="Kaiti SC" w:hAnsi="Helvetica" w:cs="Times New Roman"/>
          <w:sz w:val="20"/>
          <w:szCs w:val="20"/>
        </w:rPr>
        <w:t xml:space="preserve">C-reactive protein; </w:t>
      </w:r>
      <w:r w:rsidR="00787A5D" w:rsidRPr="00BB1EF7">
        <w:rPr>
          <w:rFonts w:ascii="Helvetica" w:eastAsia="Kaiti SC" w:hAnsi="Helvetica" w:cs="Times New Roman"/>
          <w:sz w:val="20"/>
          <w:szCs w:val="20"/>
        </w:rPr>
        <w:t>IL-6, interleukin-6;</w:t>
      </w:r>
      <w:r w:rsidR="006F78BF" w:rsidRPr="00BB1EF7">
        <w:rPr>
          <w:rFonts w:ascii="Helvetica" w:eastAsia="Kaiti SC" w:hAnsi="Helvetica" w:cs="Times New Roman"/>
          <w:sz w:val="20"/>
          <w:szCs w:val="20"/>
        </w:rPr>
        <w:t xml:space="preserve"> IgA, immunoglobin A; IgG, immunoglobin G; </w:t>
      </w:r>
      <w:r w:rsidR="00CD392F" w:rsidRPr="00BB1EF7">
        <w:rPr>
          <w:rFonts w:ascii="Helvetica" w:eastAsia="Kaiti SC" w:hAnsi="Helvetica" w:cs="Times New Roman"/>
          <w:sz w:val="20"/>
          <w:szCs w:val="20"/>
        </w:rPr>
        <w:t xml:space="preserve">C3, complement 3; C4, complement 4; CH50, </w:t>
      </w:r>
      <w:r w:rsidR="00C81B0E" w:rsidRPr="00BB1EF7">
        <w:rPr>
          <w:rFonts w:ascii="Helvetica" w:eastAsia="Kaiti SC" w:hAnsi="Helvetica" w:cs="Times New Roman"/>
          <w:sz w:val="20"/>
          <w:szCs w:val="20"/>
        </w:rPr>
        <w:t xml:space="preserve">median </w:t>
      </w:r>
      <w:r w:rsidR="00CD392F" w:rsidRPr="00BB1EF7">
        <w:rPr>
          <w:rFonts w:ascii="Helvetica" w:eastAsia="Kaiti SC" w:hAnsi="Helvetica" w:cs="Times New Roman"/>
          <w:sz w:val="20"/>
          <w:szCs w:val="20"/>
        </w:rPr>
        <w:t>hemolytic complement.</w:t>
      </w:r>
    </w:p>
    <w:p w14:paraId="205C7009" w14:textId="77777777" w:rsidR="005F491F" w:rsidRPr="00BB1EF7" w:rsidRDefault="00DD7236" w:rsidP="00A97B74">
      <w:pPr>
        <w:widowControl/>
        <w:spacing w:line="360" w:lineRule="auto"/>
        <w:jc w:val="left"/>
        <w:rPr>
          <w:rFonts w:ascii="Helvetica" w:eastAsia="Kaiti SC" w:hAnsi="Helvetica" w:cs="Times New Roman"/>
          <w:sz w:val="20"/>
          <w:szCs w:val="20"/>
        </w:rPr>
      </w:pPr>
      <w:r w:rsidRPr="00BB1EF7">
        <w:rPr>
          <w:rFonts w:ascii="Helvetica" w:eastAsia="Kaiti SC" w:hAnsi="Helvetica" w:cs="Times New Roman"/>
          <w:sz w:val="20"/>
          <w:szCs w:val="20"/>
        </w:rPr>
        <w:t>b.</w:t>
      </w:r>
      <w:bookmarkEnd w:id="0"/>
      <w:bookmarkEnd w:id="1"/>
      <w:bookmarkEnd w:id="2"/>
      <w:r w:rsidR="00D01492" w:rsidRPr="00BB1EF7">
        <w:rPr>
          <w:rFonts w:ascii="Helvetica" w:eastAsia="Kaiti SC" w:hAnsi="Helvetica" w:cs="Times New Roman"/>
          <w:sz w:val="20"/>
          <w:szCs w:val="20"/>
        </w:rPr>
        <w:t xml:space="preserve"> </w:t>
      </w:r>
      <w:bookmarkStart w:id="15" w:name="OLE_LINK177"/>
      <w:bookmarkStart w:id="16" w:name="OLE_LINK178"/>
      <w:bookmarkStart w:id="17" w:name="OLE_LINK179"/>
      <w:r w:rsidR="00100417" w:rsidRPr="00BB1EF7">
        <w:rPr>
          <w:rFonts w:ascii="Helvetica" w:eastAsia="Kaiti SC" w:hAnsi="Helvetica" w:cs="Times New Roman"/>
          <w:sz w:val="20"/>
          <w:szCs w:val="20"/>
        </w:rPr>
        <w:t>Method</w:t>
      </w:r>
      <w:bookmarkEnd w:id="15"/>
      <w:bookmarkEnd w:id="16"/>
      <w:bookmarkEnd w:id="17"/>
      <w:r w:rsidR="00100417" w:rsidRPr="00BB1EF7">
        <w:rPr>
          <w:rFonts w:ascii="Helvetica" w:eastAsia="Kaiti SC" w:hAnsi="Helvetica" w:cs="Times New Roman"/>
          <w:sz w:val="20"/>
          <w:szCs w:val="20"/>
        </w:rPr>
        <w:t>: The univariate logistic regression analysis was performed</w:t>
      </w:r>
      <w:r w:rsidR="00166523" w:rsidRPr="00BB1EF7">
        <w:rPr>
          <w:rFonts w:ascii="Helvetica" w:eastAsia="Kaiti SC" w:hAnsi="Helvetica" w:cs="Times New Roman"/>
          <w:sz w:val="20"/>
          <w:szCs w:val="20"/>
        </w:rPr>
        <w:t xml:space="preserve"> with disease activity as the dependent variable. </w:t>
      </w:r>
    </w:p>
    <w:p w14:paraId="1542CC69" w14:textId="77777777" w:rsidR="00D01492" w:rsidRPr="00BB1EF7" w:rsidRDefault="00D01492" w:rsidP="00A97B74">
      <w:pPr>
        <w:widowControl/>
        <w:spacing w:line="360" w:lineRule="auto"/>
        <w:jc w:val="left"/>
        <w:rPr>
          <w:rFonts w:ascii="Helvetica" w:eastAsia="Kaiti SC" w:hAnsi="Helvetica" w:cs="Times New Roman"/>
          <w:sz w:val="20"/>
          <w:szCs w:val="20"/>
        </w:rPr>
      </w:pPr>
      <w:r w:rsidRPr="00BB1EF7">
        <w:rPr>
          <w:rFonts w:ascii="Helvetica" w:eastAsia="Kaiti SC" w:hAnsi="Helvetica" w:cs="Times New Roman"/>
          <w:sz w:val="20"/>
          <w:szCs w:val="20"/>
        </w:rPr>
        <w:t xml:space="preserve">c. </w:t>
      </w:r>
      <w:r w:rsidRPr="00BB1EF7">
        <w:rPr>
          <w:rFonts w:ascii="Helvetica" w:eastAsia="Kaiti SC" w:hAnsi="Helvetica" w:cs="Times New Roman"/>
          <w:sz w:val="20"/>
          <w:szCs w:val="20"/>
          <w:vertAlign w:val="superscript"/>
        </w:rPr>
        <w:t>*</w:t>
      </w:r>
      <w:r w:rsidRPr="00BB1EF7">
        <w:rPr>
          <w:rFonts w:ascii="Helvetica" w:eastAsia="Kaiti SC" w:hAnsi="Helvetica" w:cs="Times New Roman"/>
          <w:i/>
          <w:iCs/>
          <w:sz w:val="20"/>
          <w:szCs w:val="20"/>
        </w:rPr>
        <w:t xml:space="preserve"> P</w:t>
      </w:r>
      <w:r w:rsidRPr="00BB1EF7">
        <w:rPr>
          <w:rFonts w:ascii="Helvetica" w:eastAsia="Kaiti SC" w:hAnsi="Helvetica" w:cs="Times New Roman"/>
          <w:sz w:val="20"/>
          <w:szCs w:val="20"/>
        </w:rPr>
        <w:t xml:space="preserve"> &lt; 0.05.</w:t>
      </w:r>
    </w:p>
    <w:p w14:paraId="121CF7C3" w14:textId="433BB6DC" w:rsidR="00123EEB" w:rsidRPr="00BB1EF7" w:rsidRDefault="00123EEB">
      <w:pPr>
        <w:widowControl/>
        <w:jc w:val="left"/>
        <w:rPr>
          <w:rFonts w:ascii="Helvetica" w:eastAsia="Kaiti SC" w:hAnsi="Helvetica" w:cs="Times New Roman" w:hint="eastAsia"/>
          <w:b/>
          <w:bCs/>
          <w:sz w:val="24"/>
        </w:rPr>
      </w:pPr>
    </w:p>
    <w:p w14:paraId="7C59B9BF" w14:textId="5ACCD87F" w:rsidR="00DD7236" w:rsidRPr="00BB1EF7" w:rsidRDefault="00141C5A" w:rsidP="006F362D">
      <w:pPr>
        <w:widowControl/>
        <w:spacing w:line="480" w:lineRule="auto"/>
        <w:jc w:val="left"/>
        <w:rPr>
          <w:rFonts w:ascii="Helvetica" w:eastAsia="Kaiti SC" w:hAnsi="Helvetica" w:cs="Times New Roman"/>
          <w:sz w:val="24"/>
        </w:rPr>
      </w:pPr>
      <w:r w:rsidRPr="00BB1EF7">
        <w:rPr>
          <w:rFonts w:ascii="Helvetica" w:eastAsia="Kaiti SC" w:hAnsi="Helvetica" w:cs="Times New Roman"/>
          <w:b/>
          <w:bCs/>
          <w:sz w:val="24"/>
        </w:rPr>
        <w:t xml:space="preserve">Supplementary </w:t>
      </w:r>
      <w:r w:rsidR="006F362D" w:rsidRPr="00BB1EF7">
        <w:rPr>
          <w:rFonts w:ascii="Helvetica" w:eastAsia="Kaiti SC" w:hAnsi="Helvetica" w:cs="Times New Roman"/>
          <w:b/>
          <w:bCs/>
          <w:sz w:val="24"/>
        </w:rPr>
        <w:t xml:space="preserve">Table </w:t>
      </w:r>
      <w:r w:rsidR="00F13E3B" w:rsidRPr="00BB1EF7">
        <w:rPr>
          <w:rFonts w:ascii="Helvetica" w:eastAsia="Kaiti SC" w:hAnsi="Helvetica" w:cs="Times New Roman"/>
          <w:b/>
          <w:bCs/>
          <w:sz w:val="24"/>
        </w:rPr>
        <w:t>S</w:t>
      </w:r>
      <w:r w:rsidR="00214B36" w:rsidRPr="00BB1EF7">
        <w:rPr>
          <w:rFonts w:ascii="Helvetica" w:eastAsia="Kaiti SC" w:hAnsi="Helvetica" w:cs="Times New Roman"/>
          <w:b/>
          <w:bCs/>
          <w:sz w:val="24"/>
        </w:rPr>
        <w:t>2</w:t>
      </w:r>
      <w:r w:rsidR="006F362D" w:rsidRPr="00BB1EF7">
        <w:rPr>
          <w:rFonts w:ascii="Helvetica" w:eastAsia="Kaiti SC" w:hAnsi="Helvetica" w:cs="Times New Roman"/>
          <w:sz w:val="24"/>
        </w:rPr>
        <w:t>.</w:t>
      </w:r>
      <w:r w:rsidRPr="00BB1EF7">
        <w:rPr>
          <w:rFonts w:ascii="Helvetica" w:eastAsia="Kaiti SC" w:hAnsi="Helvetica" w:cs="Times New Roman"/>
          <w:sz w:val="24"/>
        </w:rPr>
        <w:t xml:space="preserve"> </w:t>
      </w:r>
      <w:r w:rsidR="00EF5FC9" w:rsidRPr="00BB1EF7">
        <w:rPr>
          <w:rFonts w:ascii="Helvetica" w:eastAsia="Kaiti SC" w:hAnsi="Helvetica" w:cs="Times New Roman"/>
          <w:sz w:val="24"/>
        </w:rPr>
        <w:t xml:space="preserve">The </w:t>
      </w:r>
      <w:r w:rsidR="00C21C53" w:rsidRPr="00BB1EF7">
        <w:rPr>
          <w:rFonts w:ascii="Helvetica" w:eastAsia="Kaiti SC" w:hAnsi="Helvetica" w:cs="Times New Roman"/>
          <w:sz w:val="24"/>
        </w:rPr>
        <w:t>10-fold cross-validation to evaluate the accuracy of the</w:t>
      </w:r>
      <w:r w:rsidR="00B75EB1" w:rsidRPr="00BB1EF7">
        <w:rPr>
          <w:rFonts w:ascii="Helvetica" w:eastAsia="Kaiti SC" w:hAnsi="Helvetica" w:cs="Times New Roman"/>
          <w:sz w:val="24"/>
        </w:rPr>
        <w:t xml:space="preserve"> </w:t>
      </w:r>
      <w:r w:rsidR="00EF5FC9" w:rsidRPr="00BB1EF7">
        <w:rPr>
          <w:rFonts w:ascii="Helvetica" w:eastAsia="Kaiti SC" w:hAnsi="Helvetica" w:cs="Times New Roman"/>
          <w:sz w:val="24"/>
        </w:rPr>
        <w:t>parallel test</w:t>
      </w:r>
      <w:r w:rsidR="00B75EB1" w:rsidRPr="00BB1EF7">
        <w:rPr>
          <w:rFonts w:ascii="Helvetica" w:eastAsia="Kaiti SC" w:hAnsi="Helvetica" w:cs="Times New Roman"/>
          <w:sz w:val="24"/>
        </w:rPr>
        <w:t xml:space="preserve"> CRP </w:t>
      </w:r>
      <w:r w:rsidR="00EF5FC9" w:rsidRPr="00BB1EF7">
        <w:rPr>
          <w:rFonts w:ascii="Helvetica" w:eastAsia="Kaiti SC" w:hAnsi="Helvetica" w:cs="Times New Roman"/>
          <w:sz w:val="24"/>
        </w:rPr>
        <w:t>and</w:t>
      </w:r>
      <w:r w:rsidR="00B75EB1" w:rsidRPr="00BB1EF7">
        <w:rPr>
          <w:rFonts w:ascii="Helvetica" w:eastAsia="Kaiti SC" w:hAnsi="Helvetica" w:cs="Times New Roman"/>
          <w:sz w:val="24"/>
        </w:rPr>
        <w:t xml:space="preserve"> C3</w:t>
      </w:r>
      <w:r w:rsidRPr="00BB1EF7">
        <w:rPr>
          <w:rFonts w:ascii="Helvetica" w:eastAsia="Kaiti SC" w:hAnsi="Helvetica" w:cs="Times New Roman"/>
          <w:sz w:val="24"/>
        </w:rPr>
        <w:t xml:space="preserve"> </w:t>
      </w:r>
      <w:r w:rsidR="00EF5FC9" w:rsidRPr="00BB1EF7">
        <w:rPr>
          <w:rFonts w:ascii="Helvetica" w:eastAsia="Kaiti SC" w:hAnsi="Helvetica" w:cs="Times New Roman"/>
          <w:sz w:val="24"/>
        </w:rPr>
        <w:t>with the original dataset</w:t>
      </w:r>
      <w:r w:rsidR="0000620C" w:rsidRPr="00BB1EF7">
        <w:rPr>
          <w:rFonts w:ascii="Helvetica" w:eastAsia="Kaiti SC" w:hAnsi="Helvetica" w:cs="Times New Roman"/>
          <w:sz w:val="24"/>
        </w:rPr>
        <w:t xml:space="preserve"> in the internal validation.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3195"/>
        <w:gridCol w:w="3260"/>
      </w:tblGrid>
      <w:tr w:rsidR="00F14C39" w:rsidRPr="00BB1EF7" w14:paraId="4106739A" w14:textId="77777777" w:rsidTr="009B4084"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14:paraId="1937C049" w14:textId="77777777" w:rsidR="00F14C39" w:rsidRPr="00BB1EF7" w:rsidRDefault="00F14C39" w:rsidP="006F78BF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bookmarkStart w:id="18" w:name="OLE_LINK152"/>
            <w:bookmarkStart w:id="19" w:name="OLE_LINK153"/>
            <w:bookmarkStart w:id="20" w:name="OLE_LINK154"/>
            <w:r w:rsidRPr="00BB1EF7">
              <w:rPr>
                <w:rFonts w:ascii="Helvetica" w:eastAsia="Kaiti SC" w:hAnsi="Helvetica" w:cs="Times New Roman"/>
                <w:sz w:val="24"/>
              </w:rPr>
              <w:t>Group ID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</w:tcPr>
          <w:p w14:paraId="0AD87994" w14:textId="77777777" w:rsidR="00F14C39" w:rsidRPr="00BB1EF7" w:rsidRDefault="00F14C39" w:rsidP="006F78BF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 xml:space="preserve">Accuracy of </w:t>
            </w:r>
            <w:r w:rsidR="004C6C71" w:rsidRPr="00BB1EF7">
              <w:rPr>
                <w:rFonts w:ascii="Helvetica" w:eastAsia="Kaiti SC" w:hAnsi="Helvetica" w:cs="Times New Roman"/>
                <w:sz w:val="24"/>
              </w:rPr>
              <w:t xml:space="preserve">training </w:t>
            </w:r>
            <w:r w:rsidRPr="00BB1EF7">
              <w:rPr>
                <w:rFonts w:ascii="Helvetica" w:eastAsia="Kaiti SC" w:hAnsi="Helvetica" w:cs="Times New Roman"/>
                <w:sz w:val="24"/>
              </w:rPr>
              <w:t>group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DBCDA10" w14:textId="77777777" w:rsidR="00F14C39" w:rsidRPr="00BB1EF7" w:rsidRDefault="00F14C39" w:rsidP="006F78BF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 xml:space="preserve">Accuracy of </w:t>
            </w:r>
            <w:r w:rsidR="00FA26B5" w:rsidRPr="00BB1EF7">
              <w:rPr>
                <w:rFonts w:ascii="Helvetica" w:eastAsia="Kaiti SC" w:hAnsi="Helvetica" w:cs="Times New Roman"/>
                <w:sz w:val="24"/>
              </w:rPr>
              <w:t>test</w:t>
            </w:r>
            <w:r w:rsidRPr="00BB1EF7">
              <w:rPr>
                <w:rFonts w:ascii="Helvetica" w:eastAsia="Kaiti SC" w:hAnsi="Helvetica" w:cs="Times New Roman"/>
                <w:sz w:val="24"/>
              </w:rPr>
              <w:t xml:space="preserve"> group</w:t>
            </w:r>
          </w:p>
        </w:tc>
      </w:tr>
      <w:tr w:rsidR="00F14C39" w:rsidRPr="00BB1EF7" w14:paraId="2B0728A2" w14:textId="77777777" w:rsidTr="009B4084">
        <w:tc>
          <w:tcPr>
            <w:tcW w:w="2328" w:type="dxa"/>
            <w:tcBorders>
              <w:top w:val="single" w:sz="4" w:space="0" w:color="auto"/>
            </w:tcBorders>
          </w:tcPr>
          <w:p w14:paraId="2F8DA1FB" w14:textId="77777777" w:rsidR="00F14C39" w:rsidRPr="00BB1EF7" w:rsidRDefault="00F14C39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</w:tcBorders>
          </w:tcPr>
          <w:p w14:paraId="678BD526" w14:textId="77777777" w:rsidR="00F14C39" w:rsidRPr="00BB1EF7" w:rsidRDefault="00F14C39" w:rsidP="00AE2E0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0.8235294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A7D1121" w14:textId="77777777" w:rsidR="00F14C39" w:rsidRPr="00BB1EF7" w:rsidRDefault="00F14C39" w:rsidP="00AE2E0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0.8428094</w:t>
            </w:r>
          </w:p>
        </w:tc>
      </w:tr>
      <w:tr w:rsidR="000475BB" w:rsidRPr="00BB1EF7" w14:paraId="7BC7CD65" w14:textId="77777777" w:rsidTr="009B4084">
        <w:tc>
          <w:tcPr>
            <w:tcW w:w="2328" w:type="dxa"/>
          </w:tcPr>
          <w:p w14:paraId="4CAE9C41" w14:textId="77777777" w:rsidR="00F14C39" w:rsidRPr="00BB1EF7" w:rsidRDefault="00F14C39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color w:val="000000" w:themeColor="text1"/>
                <w:sz w:val="24"/>
              </w:rPr>
            </w:pPr>
            <w:r w:rsidRPr="00BB1EF7">
              <w:rPr>
                <w:rFonts w:ascii="Helvetica" w:eastAsia="Kaiti SC" w:hAnsi="Helvetica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195" w:type="dxa"/>
          </w:tcPr>
          <w:p w14:paraId="61AD3570" w14:textId="77777777" w:rsidR="00F14C39" w:rsidRPr="00BB1EF7" w:rsidRDefault="00F14C39" w:rsidP="00AE2E0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color w:val="000000" w:themeColor="text1"/>
                <w:sz w:val="24"/>
              </w:rPr>
            </w:pPr>
            <w:r w:rsidRPr="00BB1EF7">
              <w:rPr>
                <w:rFonts w:ascii="Helvetica" w:eastAsia="Kaiti SC" w:hAnsi="Helvetica" w:cs="Times New Roman"/>
                <w:color w:val="000000" w:themeColor="text1"/>
                <w:sz w:val="24"/>
              </w:rPr>
              <w:t>0.9090909</w:t>
            </w:r>
          </w:p>
        </w:tc>
        <w:tc>
          <w:tcPr>
            <w:tcW w:w="3260" w:type="dxa"/>
          </w:tcPr>
          <w:p w14:paraId="4CE802FF" w14:textId="77777777" w:rsidR="00F14C39" w:rsidRPr="00BB1EF7" w:rsidRDefault="00F14C39" w:rsidP="00AE2E0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color w:val="000000" w:themeColor="text1"/>
                <w:sz w:val="24"/>
              </w:rPr>
            </w:pPr>
            <w:r w:rsidRPr="00BB1EF7">
              <w:rPr>
                <w:rFonts w:ascii="Helvetica" w:eastAsia="Kaiti SC" w:hAnsi="Helvetica" w:cs="Times New Roman"/>
                <w:color w:val="000000" w:themeColor="text1"/>
                <w:sz w:val="24"/>
              </w:rPr>
              <w:t>0.8366667</w:t>
            </w:r>
          </w:p>
        </w:tc>
      </w:tr>
      <w:tr w:rsidR="00F14C39" w:rsidRPr="00BB1EF7" w14:paraId="7DEEEB94" w14:textId="77777777" w:rsidTr="009B4084">
        <w:tc>
          <w:tcPr>
            <w:tcW w:w="2328" w:type="dxa"/>
          </w:tcPr>
          <w:p w14:paraId="3B1F96F3" w14:textId="77777777" w:rsidR="00F14C39" w:rsidRPr="00BB1EF7" w:rsidRDefault="00F14C39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3</w:t>
            </w:r>
          </w:p>
        </w:tc>
        <w:tc>
          <w:tcPr>
            <w:tcW w:w="3195" w:type="dxa"/>
          </w:tcPr>
          <w:p w14:paraId="45EEBA79" w14:textId="77777777" w:rsidR="00F14C39" w:rsidRPr="00BB1EF7" w:rsidRDefault="00F14C39" w:rsidP="00AE2E0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0.8181818</w:t>
            </w:r>
          </w:p>
        </w:tc>
        <w:tc>
          <w:tcPr>
            <w:tcW w:w="3260" w:type="dxa"/>
          </w:tcPr>
          <w:p w14:paraId="727497C2" w14:textId="77777777" w:rsidR="00F14C39" w:rsidRPr="00BB1EF7" w:rsidRDefault="00F14C39" w:rsidP="00AE2E0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0.8433333</w:t>
            </w:r>
          </w:p>
        </w:tc>
      </w:tr>
      <w:tr w:rsidR="00F14C39" w:rsidRPr="00BB1EF7" w14:paraId="26C08784" w14:textId="77777777" w:rsidTr="009B4084">
        <w:tc>
          <w:tcPr>
            <w:tcW w:w="2328" w:type="dxa"/>
          </w:tcPr>
          <w:p w14:paraId="51D08194" w14:textId="77777777" w:rsidR="00F14C39" w:rsidRPr="00BB1EF7" w:rsidRDefault="00F14C39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4</w:t>
            </w:r>
          </w:p>
        </w:tc>
        <w:tc>
          <w:tcPr>
            <w:tcW w:w="3195" w:type="dxa"/>
          </w:tcPr>
          <w:p w14:paraId="4707EB7F" w14:textId="77777777" w:rsidR="00F14C39" w:rsidRPr="00BB1EF7" w:rsidRDefault="00F14C39" w:rsidP="00AE2E0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0.7647059</w:t>
            </w:r>
          </w:p>
        </w:tc>
        <w:tc>
          <w:tcPr>
            <w:tcW w:w="3260" w:type="dxa"/>
          </w:tcPr>
          <w:p w14:paraId="15E25416" w14:textId="77777777" w:rsidR="00F14C39" w:rsidRPr="00BB1EF7" w:rsidRDefault="00F14C39" w:rsidP="00AE2E0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0.8494983</w:t>
            </w:r>
          </w:p>
        </w:tc>
      </w:tr>
      <w:tr w:rsidR="00F14C39" w:rsidRPr="00BB1EF7" w14:paraId="09525999" w14:textId="77777777" w:rsidTr="009B4084">
        <w:tc>
          <w:tcPr>
            <w:tcW w:w="2328" w:type="dxa"/>
          </w:tcPr>
          <w:p w14:paraId="431B9D48" w14:textId="77777777" w:rsidR="00F14C39" w:rsidRPr="00BB1EF7" w:rsidRDefault="00F14C39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5</w:t>
            </w:r>
          </w:p>
        </w:tc>
        <w:tc>
          <w:tcPr>
            <w:tcW w:w="3195" w:type="dxa"/>
          </w:tcPr>
          <w:p w14:paraId="156DB431" w14:textId="77777777" w:rsidR="00F14C39" w:rsidRPr="00BB1EF7" w:rsidRDefault="00F14C39" w:rsidP="00AE2E0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0.8181818</w:t>
            </w:r>
          </w:p>
        </w:tc>
        <w:tc>
          <w:tcPr>
            <w:tcW w:w="3260" w:type="dxa"/>
          </w:tcPr>
          <w:p w14:paraId="2CA677E5" w14:textId="77777777" w:rsidR="00F14C39" w:rsidRPr="00BB1EF7" w:rsidRDefault="00F14C39" w:rsidP="00AE2E0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0.8433333</w:t>
            </w:r>
          </w:p>
        </w:tc>
      </w:tr>
      <w:tr w:rsidR="00F14C39" w:rsidRPr="00BB1EF7" w14:paraId="1C5B2BFA" w14:textId="77777777" w:rsidTr="009B4084">
        <w:tc>
          <w:tcPr>
            <w:tcW w:w="2328" w:type="dxa"/>
          </w:tcPr>
          <w:p w14:paraId="3743E80C" w14:textId="77777777" w:rsidR="00F14C39" w:rsidRPr="00BB1EF7" w:rsidRDefault="00F14C39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6</w:t>
            </w:r>
          </w:p>
        </w:tc>
        <w:tc>
          <w:tcPr>
            <w:tcW w:w="3195" w:type="dxa"/>
          </w:tcPr>
          <w:p w14:paraId="4329E74E" w14:textId="77777777" w:rsidR="00F14C39" w:rsidRPr="00BB1EF7" w:rsidRDefault="00F14C39" w:rsidP="00AE2E0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0.8484848</w:t>
            </w:r>
          </w:p>
        </w:tc>
        <w:tc>
          <w:tcPr>
            <w:tcW w:w="3260" w:type="dxa"/>
          </w:tcPr>
          <w:p w14:paraId="399B7819" w14:textId="77777777" w:rsidR="00F14C39" w:rsidRPr="00BB1EF7" w:rsidRDefault="00F14C39" w:rsidP="00AE2E0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0.84</w:t>
            </w:r>
          </w:p>
        </w:tc>
      </w:tr>
      <w:tr w:rsidR="00F14C39" w:rsidRPr="00BB1EF7" w14:paraId="75818CE2" w14:textId="77777777" w:rsidTr="009B4084">
        <w:tc>
          <w:tcPr>
            <w:tcW w:w="2328" w:type="dxa"/>
          </w:tcPr>
          <w:p w14:paraId="70B2E7F0" w14:textId="77777777" w:rsidR="00F14C39" w:rsidRPr="00BB1EF7" w:rsidRDefault="00F14C39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7</w:t>
            </w:r>
          </w:p>
        </w:tc>
        <w:tc>
          <w:tcPr>
            <w:tcW w:w="3195" w:type="dxa"/>
          </w:tcPr>
          <w:p w14:paraId="1A78E564" w14:textId="77777777" w:rsidR="00F14C39" w:rsidRPr="00BB1EF7" w:rsidRDefault="00D21488" w:rsidP="00AE2E0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0.9090909</w:t>
            </w:r>
          </w:p>
        </w:tc>
        <w:tc>
          <w:tcPr>
            <w:tcW w:w="3260" w:type="dxa"/>
          </w:tcPr>
          <w:p w14:paraId="2B04E2E7" w14:textId="77777777" w:rsidR="00F14C39" w:rsidRPr="00BB1EF7" w:rsidRDefault="00D21488" w:rsidP="00AE2E0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0.8333333</w:t>
            </w:r>
          </w:p>
        </w:tc>
      </w:tr>
      <w:tr w:rsidR="00F14C39" w:rsidRPr="00BB1EF7" w14:paraId="397116FD" w14:textId="77777777" w:rsidTr="009B4084">
        <w:tc>
          <w:tcPr>
            <w:tcW w:w="2328" w:type="dxa"/>
          </w:tcPr>
          <w:p w14:paraId="0606B98F" w14:textId="77777777" w:rsidR="00F14C39" w:rsidRPr="00BB1EF7" w:rsidRDefault="00F14C39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8</w:t>
            </w:r>
          </w:p>
        </w:tc>
        <w:tc>
          <w:tcPr>
            <w:tcW w:w="3195" w:type="dxa"/>
          </w:tcPr>
          <w:p w14:paraId="4B095560" w14:textId="77777777" w:rsidR="00F14C39" w:rsidRPr="00BB1EF7" w:rsidRDefault="00D21488" w:rsidP="00AE2E0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0.8787879</w:t>
            </w:r>
          </w:p>
        </w:tc>
        <w:tc>
          <w:tcPr>
            <w:tcW w:w="3260" w:type="dxa"/>
          </w:tcPr>
          <w:p w14:paraId="401D2715" w14:textId="77777777" w:rsidR="00F14C39" w:rsidRPr="00BB1EF7" w:rsidRDefault="00D21488" w:rsidP="00AE2E0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0.8366667</w:t>
            </w:r>
          </w:p>
        </w:tc>
      </w:tr>
      <w:tr w:rsidR="00F14C39" w:rsidRPr="00BB1EF7" w14:paraId="1D7386BB" w14:textId="77777777" w:rsidTr="009B4084">
        <w:tc>
          <w:tcPr>
            <w:tcW w:w="2328" w:type="dxa"/>
          </w:tcPr>
          <w:p w14:paraId="428BB0E4" w14:textId="77777777" w:rsidR="00F14C39" w:rsidRPr="00BB1EF7" w:rsidRDefault="00F14C39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9</w:t>
            </w:r>
          </w:p>
        </w:tc>
        <w:tc>
          <w:tcPr>
            <w:tcW w:w="3195" w:type="dxa"/>
          </w:tcPr>
          <w:p w14:paraId="040DF186" w14:textId="77777777" w:rsidR="00F14C39" w:rsidRPr="00BB1EF7" w:rsidRDefault="00D21488" w:rsidP="00AE2E0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0.8484848</w:t>
            </w:r>
          </w:p>
        </w:tc>
        <w:tc>
          <w:tcPr>
            <w:tcW w:w="3260" w:type="dxa"/>
          </w:tcPr>
          <w:p w14:paraId="25F75B3A" w14:textId="77777777" w:rsidR="00F14C39" w:rsidRPr="00BB1EF7" w:rsidRDefault="00D21488" w:rsidP="00AE2E0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0.84</w:t>
            </w:r>
          </w:p>
        </w:tc>
      </w:tr>
      <w:tr w:rsidR="00F14C39" w:rsidRPr="00BB1EF7" w14:paraId="176D3655" w14:textId="77777777" w:rsidTr="009B4084">
        <w:tc>
          <w:tcPr>
            <w:tcW w:w="2328" w:type="dxa"/>
            <w:tcBorders>
              <w:bottom w:val="single" w:sz="4" w:space="0" w:color="auto"/>
            </w:tcBorders>
          </w:tcPr>
          <w:p w14:paraId="7404726C" w14:textId="77777777" w:rsidR="00F14C39" w:rsidRPr="00BB1EF7" w:rsidRDefault="00F14C39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10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69A685CE" w14:textId="77777777" w:rsidR="00F14C39" w:rsidRPr="00BB1EF7" w:rsidRDefault="00D21488" w:rsidP="00AE2E0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0.7941176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4681152" w14:textId="77777777" w:rsidR="00F14C39" w:rsidRPr="00BB1EF7" w:rsidRDefault="00D21488" w:rsidP="00AE2E0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0.8461538</w:t>
            </w:r>
          </w:p>
        </w:tc>
      </w:tr>
    </w:tbl>
    <w:bookmarkEnd w:id="18"/>
    <w:bookmarkEnd w:id="19"/>
    <w:bookmarkEnd w:id="20"/>
    <w:p w14:paraId="53CA0F8D" w14:textId="77777777" w:rsidR="005471D1" w:rsidRPr="00BB1EF7" w:rsidRDefault="000A3BFE" w:rsidP="00A97B74">
      <w:pPr>
        <w:widowControl/>
        <w:spacing w:line="360" w:lineRule="auto"/>
        <w:jc w:val="left"/>
        <w:rPr>
          <w:rFonts w:ascii="Helvetica" w:eastAsia="Kaiti SC" w:hAnsi="Helvetica" w:cs="Times New Roman"/>
          <w:sz w:val="20"/>
          <w:szCs w:val="20"/>
        </w:rPr>
      </w:pPr>
      <w:r w:rsidRPr="00BB1EF7">
        <w:rPr>
          <w:rFonts w:ascii="Helvetica" w:eastAsia="Kaiti SC" w:hAnsi="Helvetica" w:cs="Times New Roman"/>
          <w:b/>
          <w:bCs/>
          <w:sz w:val="20"/>
          <w:szCs w:val="20"/>
        </w:rPr>
        <w:t>Notes</w:t>
      </w:r>
      <w:r w:rsidRPr="00BB1EF7">
        <w:rPr>
          <w:rFonts w:ascii="Helvetica" w:eastAsia="Kaiti SC" w:hAnsi="Helvetica" w:cs="Times New Roman"/>
          <w:sz w:val="20"/>
          <w:szCs w:val="20"/>
        </w:rPr>
        <w:t xml:space="preserve">. </w:t>
      </w:r>
    </w:p>
    <w:p w14:paraId="09C388AA" w14:textId="77777777" w:rsidR="0025143B" w:rsidRPr="00BB1EF7" w:rsidRDefault="003515F9" w:rsidP="00A97B74">
      <w:pPr>
        <w:widowControl/>
        <w:spacing w:line="360" w:lineRule="auto"/>
        <w:jc w:val="left"/>
        <w:rPr>
          <w:rFonts w:ascii="Helvetica" w:eastAsia="Kaiti SC" w:hAnsi="Helvetica" w:cs="Times New Roman"/>
          <w:sz w:val="20"/>
          <w:szCs w:val="20"/>
        </w:rPr>
      </w:pPr>
      <w:r w:rsidRPr="00BB1EF7">
        <w:rPr>
          <w:rFonts w:ascii="Helvetica" w:eastAsia="Kaiti SC" w:hAnsi="Helvetica" w:cs="Times New Roman"/>
          <w:sz w:val="20"/>
          <w:szCs w:val="20"/>
        </w:rPr>
        <w:t>a</w:t>
      </w:r>
      <w:r w:rsidR="00141C5A" w:rsidRPr="00BB1EF7">
        <w:rPr>
          <w:rFonts w:ascii="Helvetica" w:eastAsia="Kaiti SC" w:hAnsi="Helvetica" w:cs="Times New Roman"/>
          <w:sz w:val="20"/>
          <w:szCs w:val="20"/>
        </w:rPr>
        <w:t xml:space="preserve">. </w:t>
      </w:r>
      <w:r w:rsidR="00D21128" w:rsidRPr="00BB1EF7">
        <w:rPr>
          <w:rFonts w:ascii="Helvetica" w:eastAsia="Kaiti SC" w:hAnsi="Helvetica" w:cs="Times New Roman"/>
          <w:sz w:val="20"/>
          <w:szCs w:val="20"/>
        </w:rPr>
        <w:t xml:space="preserve">The best accuracy of </w:t>
      </w:r>
      <w:r w:rsidR="00FA26B5" w:rsidRPr="00BB1EF7">
        <w:rPr>
          <w:rFonts w:ascii="Helvetica" w:eastAsia="Kaiti SC" w:hAnsi="Helvetica" w:cs="Times New Roman"/>
          <w:sz w:val="20"/>
          <w:szCs w:val="20"/>
        </w:rPr>
        <w:t>test</w:t>
      </w:r>
      <w:r w:rsidR="00D21128" w:rsidRPr="00BB1EF7">
        <w:rPr>
          <w:rFonts w:ascii="Helvetica" w:eastAsia="Kaiti SC" w:hAnsi="Helvetica" w:cs="Times New Roman"/>
          <w:sz w:val="20"/>
          <w:szCs w:val="20"/>
        </w:rPr>
        <w:t xml:space="preserve"> group is 0.91, and the corresponding accuracy of the training group is 0.84.</w:t>
      </w:r>
    </w:p>
    <w:p w14:paraId="2D5E9F93" w14:textId="77777777" w:rsidR="00141C5A" w:rsidRPr="00BB1EF7" w:rsidRDefault="003515F9" w:rsidP="00A97B74">
      <w:pPr>
        <w:widowControl/>
        <w:spacing w:line="360" w:lineRule="auto"/>
        <w:jc w:val="left"/>
        <w:rPr>
          <w:rFonts w:ascii="Helvetica" w:eastAsia="Kaiti SC" w:hAnsi="Helvetica" w:cs="Times New Roman"/>
          <w:sz w:val="20"/>
          <w:szCs w:val="20"/>
        </w:rPr>
      </w:pPr>
      <w:r w:rsidRPr="00BB1EF7">
        <w:rPr>
          <w:rFonts w:ascii="Helvetica" w:eastAsia="Kaiti SC" w:hAnsi="Helvetica" w:cs="Times New Roman"/>
          <w:sz w:val="20"/>
          <w:szCs w:val="20"/>
        </w:rPr>
        <w:t>b</w:t>
      </w:r>
      <w:r w:rsidR="00141C5A" w:rsidRPr="00BB1EF7">
        <w:rPr>
          <w:rFonts w:ascii="Helvetica" w:eastAsia="Kaiti SC" w:hAnsi="Helvetica" w:cs="Times New Roman"/>
          <w:sz w:val="20"/>
          <w:szCs w:val="20"/>
        </w:rPr>
        <w:t xml:space="preserve">. ‘logit’ method was used in the analysis. </w:t>
      </w:r>
    </w:p>
    <w:p w14:paraId="221C9EA0" w14:textId="77777777" w:rsidR="00B75EB1" w:rsidRPr="00BB1EF7" w:rsidRDefault="003515F9" w:rsidP="00A97B74">
      <w:pPr>
        <w:widowControl/>
        <w:spacing w:line="360" w:lineRule="auto"/>
        <w:jc w:val="left"/>
        <w:rPr>
          <w:rFonts w:ascii="Helvetica" w:eastAsia="Kaiti SC" w:hAnsi="Helvetica" w:cs="Times New Roman"/>
          <w:sz w:val="20"/>
          <w:szCs w:val="20"/>
        </w:rPr>
      </w:pPr>
      <w:r w:rsidRPr="00BB1EF7">
        <w:rPr>
          <w:rFonts w:ascii="Helvetica" w:eastAsia="Kaiti SC" w:hAnsi="Helvetica" w:cs="Times New Roman"/>
          <w:sz w:val="20"/>
          <w:szCs w:val="20"/>
        </w:rPr>
        <w:t xml:space="preserve">c. The patients </w:t>
      </w:r>
      <w:r w:rsidR="00EF5FC9" w:rsidRPr="00BB1EF7">
        <w:rPr>
          <w:rFonts w:ascii="Helvetica" w:eastAsia="Kaiti SC" w:hAnsi="Helvetica" w:cs="Times New Roman"/>
          <w:sz w:val="20"/>
          <w:szCs w:val="20"/>
        </w:rPr>
        <w:t xml:space="preserve">in original dataset </w:t>
      </w:r>
      <w:r w:rsidRPr="00BB1EF7">
        <w:rPr>
          <w:rFonts w:ascii="Helvetica" w:eastAsia="Kaiti SC" w:hAnsi="Helvetica" w:cs="Times New Roman"/>
          <w:sz w:val="20"/>
          <w:szCs w:val="20"/>
        </w:rPr>
        <w:t xml:space="preserve">were randomly divided into </w:t>
      </w:r>
      <w:r w:rsidR="005656C2" w:rsidRPr="00BB1EF7">
        <w:rPr>
          <w:rFonts w:ascii="Helvetica" w:eastAsia="Kaiti SC" w:hAnsi="Helvetica" w:cs="Times New Roman"/>
          <w:sz w:val="20"/>
          <w:szCs w:val="20"/>
        </w:rPr>
        <w:t>training</w:t>
      </w:r>
      <w:r w:rsidRPr="00BB1EF7">
        <w:rPr>
          <w:rFonts w:ascii="Helvetica" w:eastAsia="Kaiti SC" w:hAnsi="Helvetica" w:cs="Times New Roman"/>
          <w:sz w:val="20"/>
          <w:szCs w:val="20"/>
        </w:rPr>
        <w:t xml:space="preserve"> group and </w:t>
      </w:r>
      <w:r w:rsidR="00FA26B5" w:rsidRPr="00BB1EF7">
        <w:rPr>
          <w:rFonts w:ascii="Helvetica" w:eastAsia="Kaiti SC" w:hAnsi="Helvetica" w:cs="Times New Roman"/>
          <w:sz w:val="20"/>
          <w:szCs w:val="20"/>
        </w:rPr>
        <w:t>test</w:t>
      </w:r>
      <w:r w:rsidRPr="00BB1EF7">
        <w:rPr>
          <w:rFonts w:ascii="Helvetica" w:eastAsia="Kaiti SC" w:hAnsi="Helvetica" w:cs="Times New Roman"/>
          <w:sz w:val="20"/>
          <w:szCs w:val="20"/>
        </w:rPr>
        <w:t xml:space="preserve"> group with the ratio of </w:t>
      </w:r>
      <w:r w:rsidR="00455820" w:rsidRPr="00BB1EF7">
        <w:rPr>
          <w:rFonts w:ascii="Helvetica" w:eastAsia="Kaiti SC" w:hAnsi="Helvetica" w:cs="Times New Roman"/>
          <w:sz w:val="20"/>
          <w:szCs w:val="20"/>
        </w:rPr>
        <w:t>7</w:t>
      </w:r>
      <w:r w:rsidR="00970B79" w:rsidRPr="00BB1EF7">
        <w:rPr>
          <w:rFonts w:ascii="Helvetica" w:eastAsia="Kaiti SC" w:hAnsi="Helvetica" w:cs="Times New Roman"/>
          <w:sz w:val="20"/>
          <w:szCs w:val="20"/>
        </w:rPr>
        <w:t>:</w:t>
      </w:r>
      <w:r w:rsidR="00455820" w:rsidRPr="00BB1EF7">
        <w:rPr>
          <w:rFonts w:ascii="Helvetica" w:eastAsia="Kaiti SC" w:hAnsi="Helvetica" w:cs="Times New Roman"/>
          <w:sz w:val="20"/>
          <w:szCs w:val="20"/>
        </w:rPr>
        <w:t>3</w:t>
      </w:r>
      <w:r w:rsidR="00970B79" w:rsidRPr="00BB1EF7">
        <w:rPr>
          <w:rFonts w:ascii="Helvetica" w:eastAsia="Kaiti SC" w:hAnsi="Helvetica" w:cs="Times New Roman"/>
          <w:sz w:val="20"/>
          <w:szCs w:val="20"/>
        </w:rPr>
        <w:t>.</w:t>
      </w:r>
      <w:r w:rsidRPr="00BB1EF7">
        <w:rPr>
          <w:rFonts w:ascii="Helvetica" w:eastAsia="Kaiti SC" w:hAnsi="Helvetica" w:cs="Times New Roman"/>
          <w:sz w:val="20"/>
          <w:szCs w:val="20"/>
        </w:rPr>
        <w:t xml:space="preserve">  </w:t>
      </w:r>
    </w:p>
    <w:p w14:paraId="3EFE19E5" w14:textId="77777777" w:rsidR="00141C5A" w:rsidRPr="00BB1EF7" w:rsidRDefault="00141C5A">
      <w:pPr>
        <w:widowControl/>
        <w:jc w:val="left"/>
        <w:rPr>
          <w:rFonts w:ascii="Helvetica" w:eastAsia="Kaiti SC" w:hAnsi="Helvetica" w:cs="Times New Roman"/>
          <w:sz w:val="24"/>
        </w:rPr>
      </w:pPr>
      <w:r w:rsidRPr="00BB1EF7">
        <w:rPr>
          <w:rFonts w:ascii="Helvetica" w:eastAsia="Kaiti SC" w:hAnsi="Helvetica" w:cs="Times New Roman"/>
          <w:sz w:val="24"/>
        </w:rPr>
        <w:br w:type="page"/>
      </w:r>
    </w:p>
    <w:p w14:paraId="353441C1" w14:textId="7F9A5819" w:rsidR="00226B5D" w:rsidRPr="00BB1EF7" w:rsidRDefault="00141C5A" w:rsidP="006F362D">
      <w:pPr>
        <w:widowControl/>
        <w:spacing w:line="480" w:lineRule="auto"/>
        <w:jc w:val="left"/>
        <w:rPr>
          <w:rFonts w:ascii="Helvetica" w:eastAsia="Kaiti SC" w:hAnsi="Helvetica" w:cs="Times New Roman"/>
          <w:sz w:val="24"/>
        </w:rPr>
      </w:pPr>
      <w:r w:rsidRPr="00BB1EF7">
        <w:rPr>
          <w:rFonts w:ascii="Helvetica" w:eastAsia="Kaiti SC" w:hAnsi="Helvetica" w:cs="Times New Roman"/>
          <w:b/>
          <w:bCs/>
          <w:sz w:val="24"/>
        </w:rPr>
        <w:lastRenderedPageBreak/>
        <w:t xml:space="preserve">Supplementary </w:t>
      </w:r>
      <w:r w:rsidR="009E4640" w:rsidRPr="00BB1EF7">
        <w:rPr>
          <w:rFonts w:ascii="Helvetica" w:eastAsia="Kaiti SC" w:hAnsi="Helvetica" w:cs="Times New Roman"/>
          <w:b/>
          <w:bCs/>
          <w:sz w:val="24"/>
        </w:rPr>
        <w:t>T</w:t>
      </w:r>
      <w:r w:rsidRPr="00BB1EF7">
        <w:rPr>
          <w:rFonts w:ascii="Helvetica" w:eastAsia="Kaiti SC" w:hAnsi="Helvetica" w:cs="Times New Roman"/>
          <w:b/>
          <w:bCs/>
          <w:sz w:val="24"/>
        </w:rPr>
        <w:t xml:space="preserve">able </w:t>
      </w:r>
      <w:r w:rsidR="00F13E3B" w:rsidRPr="00BB1EF7">
        <w:rPr>
          <w:rFonts w:ascii="Helvetica" w:eastAsia="Kaiti SC" w:hAnsi="Helvetica" w:cs="Times New Roman"/>
          <w:b/>
          <w:bCs/>
          <w:sz w:val="24"/>
        </w:rPr>
        <w:t>S</w:t>
      </w:r>
      <w:r w:rsidR="00214B36" w:rsidRPr="00BB1EF7">
        <w:rPr>
          <w:rFonts w:ascii="Helvetica" w:eastAsia="Kaiti SC" w:hAnsi="Helvetica" w:cs="Times New Roman"/>
          <w:b/>
          <w:bCs/>
          <w:sz w:val="24"/>
        </w:rPr>
        <w:t>3</w:t>
      </w:r>
      <w:r w:rsidR="00783E07" w:rsidRPr="00BB1EF7">
        <w:rPr>
          <w:rFonts w:ascii="Helvetica" w:eastAsia="Kaiti SC" w:hAnsi="Helvetica" w:cs="Times New Roman"/>
          <w:sz w:val="24"/>
        </w:rPr>
        <w:t xml:space="preserve">. </w:t>
      </w:r>
      <w:r w:rsidR="009E6A2A" w:rsidRPr="00BB1EF7">
        <w:rPr>
          <w:rFonts w:ascii="Helvetica" w:eastAsia="Kaiti SC" w:hAnsi="Helvetica" w:cs="Times New Roman"/>
          <w:sz w:val="24"/>
        </w:rPr>
        <w:t xml:space="preserve">The characteristics of </w:t>
      </w:r>
      <w:r w:rsidR="00EF5FC9" w:rsidRPr="00BB1EF7">
        <w:rPr>
          <w:rFonts w:ascii="Helvetica" w:eastAsia="Kaiti SC" w:hAnsi="Helvetica" w:cs="Times New Roman"/>
          <w:sz w:val="24"/>
        </w:rPr>
        <w:t xml:space="preserve">patients </w:t>
      </w:r>
      <w:bookmarkStart w:id="21" w:name="OLE_LINK232"/>
      <w:bookmarkStart w:id="22" w:name="OLE_LINK233"/>
      <w:bookmarkStart w:id="23" w:name="OLE_LINK234"/>
      <w:r w:rsidR="00EF5FC9" w:rsidRPr="00BB1EF7">
        <w:rPr>
          <w:rFonts w:ascii="Helvetica" w:eastAsia="Kaiti SC" w:hAnsi="Helvetica" w:cs="Times New Roman"/>
          <w:sz w:val="24"/>
        </w:rPr>
        <w:t xml:space="preserve">in </w:t>
      </w:r>
      <w:bookmarkEnd w:id="21"/>
      <w:bookmarkEnd w:id="22"/>
      <w:bookmarkEnd w:id="23"/>
      <w:r w:rsidR="0000620C" w:rsidRPr="00BB1EF7">
        <w:rPr>
          <w:rFonts w:ascii="Helvetica" w:eastAsia="Kaiti SC" w:hAnsi="Helvetica" w:cs="Times New Roman"/>
          <w:sz w:val="24"/>
        </w:rPr>
        <w:t xml:space="preserve">the </w:t>
      </w:r>
      <w:r w:rsidR="00EF5FC9" w:rsidRPr="00BB1EF7">
        <w:rPr>
          <w:rFonts w:ascii="Helvetica" w:eastAsia="Kaiti SC" w:hAnsi="Helvetica" w:cs="Times New Roman"/>
          <w:sz w:val="24"/>
        </w:rPr>
        <w:t>independent</w:t>
      </w:r>
      <w:r w:rsidR="008A3A5B" w:rsidRPr="00BB1EF7">
        <w:rPr>
          <w:rFonts w:ascii="Helvetica" w:eastAsia="Kaiti SC" w:hAnsi="Helvetica" w:cs="Times New Roman"/>
          <w:sz w:val="24"/>
        </w:rPr>
        <w:t xml:space="preserve"> external</w:t>
      </w:r>
      <w:r w:rsidR="009E6A2A" w:rsidRPr="00BB1EF7">
        <w:rPr>
          <w:rFonts w:ascii="Helvetica" w:eastAsia="Kaiti SC" w:hAnsi="Helvetica" w:cs="Times New Roman"/>
          <w:sz w:val="24"/>
        </w:rPr>
        <w:t xml:space="preserve"> validation </w:t>
      </w:r>
      <w:r w:rsidR="00590C9E" w:rsidRPr="00BB1EF7">
        <w:rPr>
          <w:rFonts w:ascii="Helvetica" w:eastAsia="Kaiti SC" w:hAnsi="Helvetica" w:cs="Times New Roman"/>
          <w:sz w:val="24"/>
        </w:rPr>
        <w:t>dataset.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2583"/>
        <w:gridCol w:w="3544"/>
        <w:gridCol w:w="1417"/>
      </w:tblGrid>
      <w:tr w:rsidR="00E601D0" w:rsidRPr="00BB1EF7" w14:paraId="0C611F43" w14:textId="77777777" w:rsidTr="007701FF">
        <w:tc>
          <w:tcPr>
            <w:tcW w:w="2090" w:type="dxa"/>
            <w:tcBorders>
              <w:top w:val="single" w:sz="4" w:space="0" w:color="auto"/>
            </w:tcBorders>
          </w:tcPr>
          <w:p w14:paraId="30CB619B" w14:textId="77777777" w:rsidR="00E601D0" w:rsidRPr="00BB1EF7" w:rsidRDefault="00E601D0" w:rsidP="006F362D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8"/>
                <w:szCs w:val="28"/>
              </w:rPr>
            </w:pPr>
            <w:bookmarkStart w:id="24" w:name="OLE_LINK155"/>
            <w:bookmarkStart w:id="25" w:name="OLE_LINK156"/>
          </w:p>
        </w:tc>
        <w:tc>
          <w:tcPr>
            <w:tcW w:w="2583" w:type="dxa"/>
            <w:tcBorders>
              <w:top w:val="single" w:sz="4" w:space="0" w:color="auto"/>
            </w:tcBorders>
          </w:tcPr>
          <w:p w14:paraId="056C3EA5" w14:textId="77777777" w:rsidR="00E601D0" w:rsidRPr="00BB1EF7" w:rsidRDefault="00E601D0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8"/>
                <w:szCs w:val="28"/>
              </w:rPr>
            </w:pPr>
            <w:r w:rsidRPr="00BB1EF7">
              <w:rPr>
                <w:rFonts w:ascii="Helvetica" w:eastAsia="Kaiti SC" w:hAnsi="Helvetica" w:cs="Times New Roman"/>
                <w:sz w:val="28"/>
                <w:szCs w:val="28"/>
              </w:rPr>
              <w:t>Original data</w:t>
            </w:r>
            <w:r w:rsidR="00EF5FC9" w:rsidRPr="00BB1EF7">
              <w:rPr>
                <w:rFonts w:ascii="Helvetica" w:eastAsia="Kaiti SC" w:hAnsi="Helvetica" w:cs="Times New Roman"/>
                <w:sz w:val="28"/>
                <w:szCs w:val="28"/>
              </w:rPr>
              <w:t>set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4ABF06C" w14:textId="77777777" w:rsidR="00E601D0" w:rsidRPr="00BB1EF7" w:rsidRDefault="00E601D0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8"/>
                <w:szCs w:val="28"/>
              </w:rPr>
            </w:pPr>
            <w:r w:rsidRPr="00BB1EF7">
              <w:rPr>
                <w:rFonts w:ascii="Helvetica" w:eastAsia="Kaiti SC" w:hAnsi="Helvetica" w:cs="Times New Roman"/>
                <w:sz w:val="28"/>
                <w:szCs w:val="28"/>
              </w:rPr>
              <w:t xml:space="preserve">Validation </w:t>
            </w:r>
            <w:r w:rsidR="006F362D" w:rsidRPr="00BB1EF7">
              <w:rPr>
                <w:rFonts w:ascii="Helvetica" w:eastAsia="Kaiti SC" w:hAnsi="Helvetica" w:cs="Times New Roman"/>
                <w:sz w:val="28"/>
                <w:szCs w:val="28"/>
              </w:rPr>
              <w:t>data</w:t>
            </w:r>
            <w:r w:rsidR="00EF5FC9" w:rsidRPr="00BB1EF7">
              <w:rPr>
                <w:rFonts w:ascii="Helvetica" w:eastAsia="Kaiti SC" w:hAnsi="Helvetica" w:cs="Times New Roman"/>
                <w:sz w:val="28"/>
                <w:szCs w:val="28"/>
              </w:rPr>
              <w:t>set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33326B7" w14:textId="77777777" w:rsidR="00E601D0" w:rsidRPr="00BB1EF7" w:rsidRDefault="00E601D0" w:rsidP="006F362D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8"/>
                <w:szCs w:val="28"/>
              </w:rPr>
            </w:pPr>
            <w:r w:rsidRPr="00BB1EF7">
              <w:rPr>
                <w:rFonts w:ascii="Helvetica" w:eastAsia="Kaiti SC" w:hAnsi="Helvetica" w:cs="Times New Roman"/>
                <w:i/>
                <w:iCs/>
                <w:sz w:val="28"/>
                <w:szCs w:val="28"/>
              </w:rPr>
              <w:t>P</w:t>
            </w:r>
            <w:r w:rsidRPr="00BB1EF7">
              <w:rPr>
                <w:rFonts w:ascii="Helvetica" w:eastAsia="Kaiti SC" w:hAnsi="Helvetica" w:cs="Times New Roman"/>
                <w:sz w:val="28"/>
                <w:szCs w:val="28"/>
              </w:rPr>
              <w:t xml:space="preserve"> value</w:t>
            </w:r>
          </w:p>
        </w:tc>
      </w:tr>
      <w:tr w:rsidR="00E601D0" w:rsidRPr="00BB1EF7" w14:paraId="10D6FCA2" w14:textId="77777777" w:rsidTr="007701FF">
        <w:tc>
          <w:tcPr>
            <w:tcW w:w="2090" w:type="dxa"/>
            <w:tcBorders>
              <w:bottom w:val="single" w:sz="4" w:space="0" w:color="auto"/>
            </w:tcBorders>
          </w:tcPr>
          <w:p w14:paraId="04F90CA8" w14:textId="77777777" w:rsidR="00E601D0" w:rsidRPr="00BB1EF7" w:rsidRDefault="00E601D0" w:rsidP="006F362D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14:paraId="61674F2A" w14:textId="77777777" w:rsidR="00E601D0" w:rsidRPr="00BB1EF7" w:rsidRDefault="00E601D0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8"/>
                <w:szCs w:val="28"/>
              </w:rPr>
            </w:pPr>
            <w:r w:rsidRPr="00BB1EF7">
              <w:rPr>
                <w:rFonts w:ascii="Helvetica" w:eastAsia="Kaiti SC" w:hAnsi="Helvetica" w:cs="Times New Roman"/>
                <w:sz w:val="28"/>
                <w:szCs w:val="28"/>
              </w:rPr>
              <w:t>(n=519)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354D8B2" w14:textId="77777777" w:rsidR="00E601D0" w:rsidRPr="00BB1EF7" w:rsidRDefault="00E601D0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8"/>
                <w:szCs w:val="28"/>
              </w:rPr>
            </w:pPr>
            <w:r w:rsidRPr="00BB1EF7">
              <w:rPr>
                <w:rFonts w:ascii="Helvetica" w:eastAsia="Kaiti SC" w:hAnsi="Helvetica" w:cs="Times New Roman"/>
                <w:sz w:val="28"/>
                <w:szCs w:val="28"/>
              </w:rPr>
              <w:t>(n=53)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0A07B7" w14:textId="77777777" w:rsidR="00E601D0" w:rsidRPr="00BB1EF7" w:rsidRDefault="00E601D0" w:rsidP="006F362D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8"/>
                <w:szCs w:val="28"/>
              </w:rPr>
            </w:pPr>
          </w:p>
        </w:tc>
      </w:tr>
      <w:tr w:rsidR="00E601D0" w:rsidRPr="00BB1EF7" w14:paraId="4B33DD36" w14:textId="77777777" w:rsidTr="007701FF">
        <w:tc>
          <w:tcPr>
            <w:tcW w:w="2090" w:type="dxa"/>
            <w:tcBorders>
              <w:top w:val="single" w:sz="4" w:space="0" w:color="auto"/>
            </w:tcBorders>
          </w:tcPr>
          <w:p w14:paraId="22A67DCA" w14:textId="77777777" w:rsidR="00E601D0" w:rsidRPr="00BB1EF7" w:rsidRDefault="00E601D0" w:rsidP="006F362D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Age</w:t>
            </w:r>
            <w:r w:rsidR="00006158" w:rsidRPr="00BB1EF7">
              <w:rPr>
                <w:rFonts w:ascii="Helvetica" w:eastAsia="Kaiti SC" w:hAnsi="Helvetica" w:cs="Times New Roman"/>
                <w:sz w:val="24"/>
              </w:rPr>
              <w:t>, years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14:paraId="683464EE" w14:textId="77777777" w:rsidR="00E601D0" w:rsidRPr="00BB1EF7" w:rsidRDefault="00E601D0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32(24 – 45)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D10E14B" w14:textId="77777777" w:rsidR="00E601D0" w:rsidRPr="00BB1EF7" w:rsidRDefault="00E601D0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31(25 – 48.5)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9FC420" w14:textId="77777777" w:rsidR="00E601D0" w:rsidRPr="00BB1EF7" w:rsidRDefault="003E158B" w:rsidP="006F362D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</w:t>
            </w:r>
            <w:r w:rsidR="007701FF" w:rsidRPr="00BB1EF7">
              <w:rPr>
                <w:rFonts w:ascii="Helvetica" w:eastAsia="Kaiti SC" w:hAnsi="Helvetica" w:cs="Times New Roman"/>
                <w:sz w:val="24"/>
              </w:rPr>
              <w:t>.718</w:t>
            </w:r>
          </w:p>
        </w:tc>
      </w:tr>
      <w:tr w:rsidR="00E601D0" w:rsidRPr="00BB1EF7" w14:paraId="39EABD7F" w14:textId="77777777" w:rsidTr="007701FF">
        <w:tc>
          <w:tcPr>
            <w:tcW w:w="2090" w:type="dxa"/>
          </w:tcPr>
          <w:p w14:paraId="1FBA3570" w14:textId="77777777" w:rsidR="00E601D0" w:rsidRPr="00BB1EF7" w:rsidRDefault="00E601D0" w:rsidP="006F362D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Sex</w:t>
            </w:r>
            <w:r w:rsidR="00006158" w:rsidRPr="00BB1EF7">
              <w:rPr>
                <w:rFonts w:ascii="Helvetica" w:eastAsia="Kaiti SC" w:hAnsi="Helvetica" w:cs="Times New Roman"/>
                <w:sz w:val="24"/>
              </w:rPr>
              <w:t>, n (%)</w:t>
            </w:r>
          </w:p>
        </w:tc>
        <w:tc>
          <w:tcPr>
            <w:tcW w:w="2583" w:type="dxa"/>
          </w:tcPr>
          <w:p w14:paraId="45A0D4D7" w14:textId="77777777" w:rsidR="00E601D0" w:rsidRPr="00BB1EF7" w:rsidRDefault="00E601D0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427(</w:t>
            </w:r>
            <w:r w:rsidR="00006158" w:rsidRPr="00BB1EF7">
              <w:rPr>
                <w:rFonts w:ascii="Helvetica" w:eastAsia="Kaiti SC" w:hAnsi="Helvetica" w:cs="Times New Roman"/>
                <w:sz w:val="24"/>
              </w:rPr>
              <w:t>82.3</w:t>
            </w:r>
            <w:r w:rsidRPr="00BB1EF7">
              <w:rPr>
                <w:rFonts w:ascii="Helvetica" w:eastAsia="Kaiti SC" w:hAnsi="Helvetica" w:cs="Times New Roman"/>
                <w:sz w:val="24"/>
              </w:rPr>
              <w:t>)</w:t>
            </w:r>
          </w:p>
        </w:tc>
        <w:tc>
          <w:tcPr>
            <w:tcW w:w="3544" w:type="dxa"/>
          </w:tcPr>
          <w:p w14:paraId="46121D10" w14:textId="77777777" w:rsidR="00E601D0" w:rsidRPr="00BB1EF7" w:rsidRDefault="00E601D0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45(</w:t>
            </w:r>
            <w:r w:rsidR="00006158" w:rsidRPr="00BB1EF7">
              <w:rPr>
                <w:rFonts w:ascii="Helvetica" w:eastAsia="Kaiti SC" w:hAnsi="Helvetica" w:cs="Times New Roman"/>
                <w:sz w:val="24"/>
              </w:rPr>
              <w:t>84.9)</w:t>
            </w:r>
          </w:p>
        </w:tc>
        <w:tc>
          <w:tcPr>
            <w:tcW w:w="1417" w:type="dxa"/>
          </w:tcPr>
          <w:p w14:paraId="3FF1CA4D" w14:textId="77777777" w:rsidR="00E601D0" w:rsidRPr="00BB1EF7" w:rsidRDefault="003E158B" w:rsidP="006F362D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</w:t>
            </w:r>
            <w:r w:rsidR="00006158" w:rsidRPr="00BB1EF7">
              <w:rPr>
                <w:rFonts w:ascii="Helvetica" w:eastAsia="Kaiti SC" w:hAnsi="Helvetica" w:cs="Times New Roman"/>
                <w:sz w:val="24"/>
              </w:rPr>
              <w:t>.708</w:t>
            </w:r>
          </w:p>
        </w:tc>
      </w:tr>
      <w:tr w:rsidR="00E601D0" w:rsidRPr="00BB1EF7" w14:paraId="2092879B" w14:textId="77777777" w:rsidTr="007701FF">
        <w:tc>
          <w:tcPr>
            <w:tcW w:w="2090" w:type="dxa"/>
          </w:tcPr>
          <w:p w14:paraId="7D747C96" w14:textId="77777777" w:rsidR="00E601D0" w:rsidRPr="00BB1EF7" w:rsidRDefault="00E601D0" w:rsidP="006F362D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H</w:t>
            </w:r>
            <w:r w:rsidR="005471D1" w:rsidRPr="00BB1EF7">
              <w:rPr>
                <w:rFonts w:ascii="Helvetica" w:eastAsia="Kaiti SC" w:hAnsi="Helvetica" w:cs="Times New Roman"/>
                <w:sz w:val="24"/>
              </w:rPr>
              <w:t>emoglobin</w:t>
            </w:r>
            <w:r w:rsidR="00006158" w:rsidRPr="00BB1EF7">
              <w:rPr>
                <w:rFonts w:ascii="Helvetica" w:eastAsia="Kaiti SC" w:hAnsi="Helvetica" w:cs="Times New Roman"/>
                <w:sz w:val="24"/>
              </w:rPr>
              <w:t>, g/L</w:t>
            </w:r>
          </w:p>
        </w:tc>
        <w:tc>
          <w:tcPr>
            <w:tcW w:w="2583" w:type="dxa"/>
          </w:tcPr>
          <w:p w14:paraId="78DC8352" w14:textId="77777777" w:rsidR="00E601D0" w:rsidRPr="00BB1EF7" w:rsidRDefault="00006158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119(106 – 130)</w:t>
            </w:r>
          </w:p>
        </w:tc>
        <w:tc>
          <w:tcPr>
            <w:tcW w:w="3544" w:type="dxa"/>
          </w:tcPr>
          <w:p w14:paraId="3EA6D24E" w14:textId="77777777" w:rsidR="00E601D0" w:rsidRPr="00BB1EF7" w:rsidRDefault="00006158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114(101 – 122)</w:t>
            </w:r>
          </w:p>
        </w:tc>
        <w:tc>
          <w:tcPr>
            <w:tcW w:w="1417" w:type="dxa"/>
          </w:tcPr>
          <w:p w14:paraId="20DEDB5F" w14:textId="77777777" w:rsidR="00E601D0" w:rsidRPr="00BB1EF7" w:rsidRDefault="003E158B" w:rsidP="006F362D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</w:t>
            </w:r>
            <w:r w:rsidR="007701FF" w:rsidRPr="00BB1EF7">
              <w:rPr>
                <w:rFonts w:ascii="Helvetica" w:eastAsia="Kaiti SC" w:hAnsi="Helvetica" w:cs="Times New Roman"/>
                <w:sz w:val="24"/>
              </w:rPr>
              <w:t>.031</w:t>
            </w:r>
            <w:r w:rsidR="0093505F" w:rsidRPr="00BB1EF7">
              <w:rPr>
                <w:rFonts w:ascii="Helvetica" w:eastAsia="Kaiti SC" w:hAnsi="Helvetica" w:cs="Times New Roman"/>
                <w:sz w:val="24"/>
                <w:vertAlign w:val="superscript"/>
              </w:rPr>
              <w:t>*</w:t>
            </w:r>
          </w:p>
        </w:tc>
      </w:tr>
      <w:tr w:rsidR="00E601D0" w:rsidRPr="00BB1EF7" w14:paraId="2D235F9F" w14:textId="77777777" w:rsidTr="007701FF">
        <w:tc>
          <w:tcPr>
            <w:tcW w:w="2090" w:type="dxa"/>
          </w:tcPr>
          <w:p w14:paraId="306912B6" w14:textId="77777777" w:rsidR="00E601D0" w:rsidRPr="00BB1EF7" w:rsidRDefault="00E601D0" w:rsidP="006F362D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WBC</w:t>
            </w:r>
            <w:r w:rsidR="00006158" w:rsidRPr="00BB1EF7">
              <w:rPr>
                <w:rFonts w:ascii="Helvetica" w:eastAsia="Kaiti SC" w:hAnsi="Helvetica" w:cs="Times New Roman"/>
                <w:sz w:val="24"/>
              </w:rPr>
              <w:t xml:space="preserve">, </w:t>
            </w:r>
            <w:r w:rsidR="00006158" w:rsidRPr="00BB1EF7">
              <w:rPr>
                <w:rFonts w:ascii="Helvetica" w:eastAsia="Kaiti SC" w:hAnsi="Helvetica" w:cs="Times New Roman"/>
                <w:sz w:val="24"/>
              </w:rPr>
              <w:sym w:font="Symbol" w:char="F0B4"/>
            </w:r>
            <w:r w:rsidR="00006158" w:rsidRPr="00BB1EF7">
              <w:rPr>
                <w:rFonts w:ascii="Helvetica" w:eastAsia="Kaiti SC" w:hAnsi="Helvetica" w:cs="Times New Roman"/>
                <w:sz w:val="24"/>
              </w:rPr>
              <w:t>10</w:t>
            </w:r>
            <w:r w:rsidR="00006158" w:rsidRPr="00BB1EF7">
              <w:rPr>
                <w:rFonts w:ascii="Helvetica" w:eastAsia="Kaiti SC" w:hAnsi="Helvetica" w:cs="Times New Roman"/>
                <w:sz w:val="24"/>
                <w:vertAlign w:val="superscript"/>
              </w:rPr>
              <w:t>9</w:t>
            </w:r>
            <w:r w:rsidR="00006158" w:rsidRPr="00BB1EF7">
              <w:rPr>
                <w:rFonts w:ascii="Helvetica" w:eastAsia="Kaiti SC" w:hAnsi="Helvetica" w:cs="Times New Roman"/>
                <w:sz w:val="24"/>
              </w:rPr>
              <w:t>/L</w:t>
            </w:r>
          </w:p>
        </w:tc>
        <w:tc>
          <w:tcPr>
            <w:tcW w:w="2583" w:type="dxa"/>
          </w:tcPr>
          <w:p w14:paraId="49FF9BF2" w14:textId="77777777" w:rsidR="00E601D0" w:rsidRPr="00BB1EF7" w:rsidRDefault="00006158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7.46(5.96 – 9.76)</w:t>
            </w:r>
          </w:p>
        </w:tc>
        <w:tc>
          <w:tcPr>
            <w:tcW w:w="3544" w:type="dxa"/>
          </w:tcPr>
          <w:p w14:paraId="6E0E65DB" w14:textId="77777777" w:rsidR="00E601D0" w:rsidRPr="00BB1EF7" w:rsidRDefault="00006158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8.04(5.99 – 9.33)</w:t>
            </w:r>
          </w:p>
        </w:tc>
        <w:tc>
          <w:tcPr>
            <w:tcW w:w="1417" w:type="dxa"/>
          </w:tcPr>
          <w:p w14:paraId="396685AF" w14:textId="77777777" w:rsidR="00E601D0" w:rsidRPr="00BB1EF7" w:rsidRDefault="003E158B" w:rsidP="006F362D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</w:t>
            </w:r>
            <w:r w:rsidR="007701FF" w:rsidRPr="00BB1EF7">
              <w:rPr>
                <w:rFonts w:ascii="Helvetica" w:eastAsia="Kaiti SC" w:hAnsi="Helvetica" w:cs="Times New Roman"/>
                <w:sz w:val="24"/>
              </w:rPr>
              <w:t>.885</w:t>
            </w:r>
          </w:p>
        </w:tc>
      </w:tr>
      <w:tr w:rsidR="00E601D0" w:rsidRPr="00BB1EF7" w14:paraId="35590920" w14:textId="77777777" w:rsidTr="007701FF">
        <w:tc>
          <w:tcPr>
            <w:tcW w:w="2090" w:type="dxa"/>
          </w:tcPr>
          <w:p w14:paraId="41181075" w14:textId="77777777" w:rsidR="00E601D0" w:rsidRPr="00BB1EF7" w:rsidRDefault="005471D1" w:rsidP="006F362D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Platelet</w:t>
            </w:r>
            <w:r w:rsidR="00006158" w:rsidRPr="00BB1EF7">
              <w:rPr>
                <w:rFonts w:ascii="Helvetica" w:eastAsia="Kaiti SC" w:hAnsi="Helvetica" w:cs="Times New Roman"/>
                <w:sz w:val="24"/>
              </w:rPr>
              <w:t xml:space="preserve">, </w:t>
            </w:r>
            <w:r w:rsidR="00006158" w:rsidRPr="00BB1EF7">
              <w:rPr>
                <w:rFonts w:ascii="Helvetica" w:eastAsia="Kaiti SC" w:hAnsi="Helvetica" w:cs="Times New Roman"/>
                <w:sz w:val="24"/>
              </w:rPr>
              <w:sym w:font="Symbol" w:char="F0B4"/>
            </w:r>
            <w:r w:rsidR="00006158" w:rsidRPr="00BB1EF7">
              <w:rPr>
                <w:rFonts w:ascii="Helvetica" w:eastAsia="Kaiti SC" w:hAnsi="Helvetica" w:cs="Times New Roman"/>
                <w:sz w:val="24"/>
              </w:rPr>
              <w:t>10</w:t>
            </w:r>
            <w:r w:rsidR="00006158" w:rsidRPr="00BB1EF7">
              <w:rPr>
                <w:rFonts w:ascii="Helvetica" w:eastAsia="Kaiti SC" w:hAnsi="Helvetica" w:cs="Times New Roman"/>
                <w:sz w:val="24"/>
                <w:vertAlign w:val="superscript"/>
              </w:rPr>
              <w:t>9</w:t>
            </w:r>
            <w:r w:rsidR="00006158" w:rsidRPr="00BB1EF7">
              <w:rPr>
                <w:rFonts w:ascii="Helvetica" w:eastAsia="Kaiti SC" w:hAnsi="Helvetica" w:cs="Times New Roman"/>
                <w:sz w:val="24"/>
              </w:rPr>
              <w:t>/L</w:t>
            </w:r>
          </w:p>
        </w:tc>
        <w:tc>
          <w:tcPr>
            <w:tcW w:w="2583" w:type="dxa"/>
          </w:tcPr>
          <w:p w14:paraId="533C2D19" w14:textId="77777777" w:rsidR="00E601D0" w:rsidRPr="00BB1EF7" w:rsidRDefault="00006158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265(213 – 342)</w:t>
            </w:r>
          </w:p>
        </w:tc>
        <w:tc>
          <w:tcPr>
            <w:tcW w:w="3544" w:type="dxa"/>
          </w:tcPr>
          <w:p w14:paraId="469AF4B1" w14:textId="77777777" w:rsidR="00E601D0" w:rsidRPr="00BB1EF7" w:rsidRDefault="00006158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287(220 – 350)</w:t>
            </w:r>
          </w:p>
        </w:tc>
        <w:tc>
          <w:tcPr>
            <w:tcW w:w="1417" w:type="dxa"/>
          </w:tcPr>
          <w:p w14:paraId="41AA179F" w14:textId="77777777" w:rsidR="00E601D0" w:rsidRPr="00BB1EF7" w:rsidRDefault="003E158B" w:rsidP="006F362D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</w:t>
            </w:r>
            <w:r w:rsidR="007701FF" w:rsidRPr="00BB1EF7">
              <w:rPr>
                <w:rFonts w:ascii="Helvetica" w:eastAsia="Kaiti SC" w:hAnsi="Helvetica" w:cs="Times New Roman"/>
                <w:sz w:val="24"/>
              </w:rPr>
              <w:t>.564</w:t>
            </w:r>
          </w:p>
        </w:tc>
      </w:tr>
      <w:tr w:rsidR="00E601D0" w:rsidRPr="00BB1EF7" w14:paraId="1091D7EC" w14:textId="77777777" w:rsidTr="007701FF">
        <w:tc>
          <w:tcPr>
            <w:tcW w:w="2090" w:type="dxa"/>
          </w:tcPr>
          <w:p w14:paraId="33BFECB7" w14:textId="77777777" w:rsidR="00E601D0" w:rsidRPr="00BB1EF7" w:rsidRDefault="00E601D0" w:rsidP="006F362D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ESR</w:t>
            </w:r>
            <w:r w:rsidR="00006158" w:rsidRPr="00BB1EF7">
              <w:rPr>
                <w:rFonts w:ascii="Helvetica" w:eastAsia="Kaiti SC" w:hAnsi="Helvetica" w:cs="Times New Roman"/>
                <w:sz w:val="24"/>
              </w:rPr>
              <w:t>, mm/H</w:t>
            </w:r>
          </w:p>
        </w:tc>
        <w:tc>
          <w:tcPr>
            <w:tcW w:w="2583" w:type="dxa"/>
          </w:tcPr>
          <w:p w14:paraId="64E8E505" w14:textId="77777777" w:rsidR="00E601D0" w:rsidRPr="00BB1EF7" w:rsidRDefault="00006158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33(14 – 60)</w:t>
            </w:r>
          </w:p>
        </w:tc>
        <w:tc>
          <w:tcPr>
            <w:tcW w:w="3544" w:type="dxa"/>
          </w:tcPr>
          <w:p w14:paraId="55A6E807" w14:textId="77777777" w:rsidR="00E601D0" w:rsidRPr="00BB1EF7" w:rsidRDefault="00006158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31(9 – 55)</w:t>
            </w:r>
          </w:p>
        </w:tc>
        <w:tc>
          <w:tcPr>
            <w:tcW w:w="1417" w:type="dxa"/>
          </w:tcPr>
          <w:p w14:paraId="7F202E01" w14:textId="77777777" w:rsidR="00E601D0" w:rsidRPr="00BB1EF7" w:rsidRDefault="003E158B" w:rsidP="006F362D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</w:t>
            </w:r>
            <w:r w:rsidR="007701FF" w:rsidRPr="00BB1EF7">
              <w:rPr>
                <w:rFonts w:ascii="Helvetica" w:eastAsia="Kaiti SC" w:hAnsi="Helvetica" w:cs="Times New Roman"/>
                <w:sz w:val="24"/>
              </w:rPr>
              <w:t>.267</w:t>
            </w:r>
          </w:p>
        </w:tc>
      </w:tr>
      <w:tr w:rsidR="00E601D0" w:rsidRPr="00BB1EF7" w14:paraId="0BCA466B" w14:textId="77777777" w:rsidTr="007701FF">
        <w:tc>
          <w:tcPr>
            <w:tcW w:w="2090" w:type="dxa"/>
          </w:tcPr>
          <w:p w14:paraId="46154071" w14:textId="77777777" w:rsidR="00E601D0" w:rsidRPr="00BB1EF7" w:rsidRDefault="00E601D0" w:rsidP="006F362D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CRP</w:t>
            </w:r>
            <w:r w:rsidR="00006158" w:rsidRPr="00BB1EF7">
              <w:rPr>
                <w:rFonts w:ascii="Helvetica" w:eastAsia="Kaiti SC" w:hAnsi="Helvetica" w:cs="Times New Roman"/>
                <w:sz w:val="24"/>
              </w:rPr>
              <w:t xml:space="preserve">, </w:t>
            </w:r>
            <w:r w:rsidR="00B07BFF" w:rsidRPr="00BB1EF7">
              <w:rPr>
                <w:rFonts w:ascii="Helvetica" w:eastAsia="Kaiti SC" w:hAnsi="Helvetica" w:cs="Times New Roman"/>
                <w:sz w:val="24"/>
              </w:rPr>
              <w:t>m</w:t>
            </w:r>
            <w:r w:rsidR="00006158" w:rsidRPr="00BB1EF7">
              <w:rPr>
                <w:rFonts w:ascii="Helvetica" w:eastAsia="Kaiti SC" w:hAnsi="Helvetica" w:cs="Times New Roman"/>
                <w:sz w:val="24"/>
              </w:rPr>
              <w:t>g/L</w:t>
            </w:r>
          </w:p>
        </w:tc>
        <w:tc>
          <w:tcPr>
            <w:tcW w:w="2583" w:type="dxa"/>
          </w:tcPr>
          <w:p w14:paraId="3856025F" w14:textId="77777777" w:rsidR="00E601D0" w:rsidRPr="00BB1EF7" w:rsidRDefault="00006158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7.5(1.9 – 30.8)</w:t>
            </w:r>
          </w:p>
        </w:tc>
        <w:tc>
          <w:tcPr>
            <w:tcW w:w="3544" w:type="dxa"/>
          </w:tcPr>
          <w:p w14:paraId="56A5CFC0" w14:textId="77777777" w:rsidR="00E601D0" w:rsidRPr="00BB1EF7" w:rsidRDefault="00006158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7.7(1.5 – 26.9)</w:t>
            </w:r>
          </w:p>
        </w:tc>
        <w:tc>
          <w:tcPr>
            <w:tcW w:w="1417" w:type="dxa"/>
          </w:tcPr>
          <w:p w14:paraId="321FDF67" w14:textId="77777777" w:rsidR="00E601D0" w:rsidRPr="00BB1EF7" w:rsidRDefault="003E158B" w:rsidP="006F362D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</w:t>
            </w:r>
            <w:r w:rsidR="007701FF" w:rsidRPr="00BB1EF7">
              <w:rPr>
                <w:rFonts w:ascii="Helvetica" w:eastAsia="Kaiti SC" w:hAnsi="Helvetica" w:cs="Times New Roman"/>
                <w:sz w:val="24"/>
              </w:rPr>
              <w:t>.624</w:t>
            </w:r>
          </w:p>
        </w:tc>
      </w:tr>
      <w:tr w:rsidR="00E601D0" w:rsidRPr="00BB1EF7" w14:paraId="5F58A367" w14:textId="77777777" w:rsidTr="007701FF">
        <w:tc>
          <w:tcPr>
            <w:tcW w:w="2090" w:type="dxa"/>
          </w:tcPr>
          <w:p w14:paraId="69FC1BBC" w14:textId="77777777" w:rsidR="00E601D0" w:rsidRPr="00BB1EF7" w:rsidRDefault="007701FF" w:rsidP="006F362D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IL-6</w:t>
            </w:r>
            <w:r w:rsidR="00006158" w:rsidRPr="00BB1EF7">
              <w:rPr>
                <w:rFonts w:ascii="Helvetica" w:eastAsia="Kaiti SC" w:hAnsi="Helvetica" w:cs="Times New Roman"/>
                <w:sz w:val="24"/>
              </w:rPr>
              <w:t>,</w:t>
            </w:r>
            <w:r w:rsidRPr="00BB1EF7">
              <w:rPr>
                <w:rFonts w:ascii="Helvetica" w:eastAsia="Kaiti SC" w:hAnsi="Helvetica" w:cs="Times New Roman"/>
                <w:sz w:val="24"/>
              </w:rPr>
              <w:t xml:space="preserve"> p</w:t>
            </w:r>
            <w:r w:rsidR="00006158" w:rsidRPr="00BB1EF7">
              <w:rPr>
                <w:rFonts w:ascii="Helvetica" w:eastAsia="Kaiti SC" w:hAnsi="Helvetica" w:cs="Times New Roman"/>
                <w:sz w:val="24"/>
              </w:rPr>
              <w:t>g/</w:t>
            </w:r>
            <w:r w:rsidR="00B07BFF" w:rsidRPr="00BB1EF7">
              <w:rPr>
                <w:rFonts w:ascii="Helvetica" w:eastAsia="Kaiti SC" w:hAnsi="Helvetica" w:cs="Times New Roman"/>
                <w:sz w:val="24"/>
              </w:rPr>
              <w:t>ml</w:t>
            </w:r>
          </w:p>
        </w:tc>
        <w:tc>
          <w:tcPr>
            <w:tcW w:w="2583" w:type="dxa"/>
          </w:tcPr>
          <w:p w14:paraId="07C0E33A" w14:textId="77777777" w:rsidR="00E601D0" w:rsidRPr="00BB1EF7" w:rsidRDefault="00006158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5.3(2.5 – 11.2)</w:t>
            </w:r>
          </w:p>
        </w:tc>
        <w:tc>
          <w:tcPr>
            <w:tcW w:w="3544" w:type="dxa"/>
          </w:tcPr>
          <w:p w14:paraId="0DD9D914" w14:textId="77777777" w:rsidR="00E601D0" w:rsidRPr="00BB1EF7" w:rsidRDefault="00006158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6.6(3.4 – 14.7)</w:t>
            </w:r>
          </w:p>
        </w:tc>
        <w:tc>
          <w:tcPr>
            <w:tcW w:w="1417" w:type="dxa"/>
          </w:tcPr>
          <w:p w14:paraId="79697FCC" w14:textId="77777777" w:rsidR="00E601D0" w:rsidRPr="00BB1EF7" w:rsidRDefault="003E158B" w:rsidP="006F362D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</w:t>
            </w:r>
            <w:r w:rsidR="007701FF" w:rsidRPr="00BB1EF7">
              <w:rPr>
                <w:rFonts w:ascii="Helvetica" w:eastAsia="Kaiti SC" w:hAnsi="Helvetica" w:cs="Times New Roman"/>
                <w:sz w:val="24"/>
              </w:rPr>
              <w:t>.207</w:t>
            </w:r>
          </w:p>
        </w:tc>
      </w:tr>
      <w:tr w:rsidR="00E601D0" w:rsidRPr="00BB1EF7" w14:paraId="3C8A196E" w14:textId="77777777" w:rsidTr="007701FF">
        <w:tc>
          <w:tcPr>
            <w:tcW w:w="2090" w:type="dxa"/>
          </w:tcPr>
          <w:p w14:paraId="66818EA4" w14:textId="77777777" w:rsidR="00E601D0" w:rsidRPr="00BB1EF7" w:rsidRDefault="00E601D0" w:rsidP="006F362D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C</w:t>
            </w:r>
            <w:r w:rsidR="007701FF" w:rsidRPr="00BB1EF7">
              <w:rPr>
                <w:rFonts w:ascii="Helvetica" w:eastAsia="Kaiti SC" w:hAnsi="Helvetica" w:cs="Times New Roman"/>
                <w:sz w:val="24"/>
              </w:rPr>
              <w:t>3</w:t>
            </w:r>
            <w:r w:rsidR="00006158" w:rsidRPr="00BB1EF7">
              <w:rPr>
                <w:rFonts w:ascii="Helvetica" w:eastAsia="Kaiti SC" w:hAnsi="Helvetica" w:cs="Times New Roman"/>
                <w:sz w:val="24"/>
              </w:rPr>
              <w:t>, g/L</w:t>
            </w:r>
          </w:p>
        </w:tc>
        <w:tc>
          <w:tcPr>
            <w:tcW w:w="2583" w:type="dxa"/>
          </w:tcPr>
          <w:p w14:paraId="134A1CD2" w14:textId="77777777" w:rsidR="00E601D0" w:rsidRPr="00BB1EF7" w:rsidRDefault="007701FF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1.15(0.99 – 1.33)</w:t>
            </w:r>
          </w:p>
        </w:tc>
        <w:tc>
          <w:tcPr>
            <w:tcW w:w="3544" w:type="dxa"/>
          </w:tcPr>
          <w:p w14:paraId="1D4065B4" w14:textId="77777777" w:rsidR="00E601D0" w:rsidRPr="00BB1EF7" w:rsidRDefault="007701FF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1.10(0.97 – 1.33)</w:t>
            </w:r>
          </w:p>
        </w:tc>
        <w:tc>
          <w:tcPr>
            <w:tcW w:w="1417" w:type="dxa"/>
          </w:tcPr>
          <w:p w14:paraId="4A8A73D2" w14:textId="77777777" w:rsidR="00E601D0" w:rsidRPr="00BB1EF7" w:rsidRDefault="003E158B" w:rsidP="006F362D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</w:t>
            </w:r>
            <w:r w:rsidR="007701FF" w:rsidRPr="00BB1EF7">
              <w:rPr>
                <w:rFonts w:ascii="Helvetica" w:eastAsia="Kaiti SC" w:hAnsi="Helvetica" w:cs="Times New Roman"/>
                <w:sz w:val="24"/>
              </w:rPr>
              <w:t>.520</w:t>
            </w:r>
          </w:p>
        </w:tc>
      </w:tr>
      <w:tr w:rsidR="007701FF" w:rsidRPr="00BB1EF7" w14:paraId="6AB0802E" w14:textId="77777777" w:rsidTr="007701FF">
        <w:tc>
          <w:tcPr>
            <w:tcW w:w="2090" w:type="dxa"/>
          </w:tcPr>
          <w:p w14:paraId="18FE5825" w14:textId="77777777" w:rsidR="007701FF" w:rsidRPr="00BB1EF7" w:rsidRDefault="007701FF" w:rsidP="006F362D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C4, g/L</w:t>
            </w:r>
          </w:p>
        </w:tc>
        <w:tc>
          <w:tcPr>
            <w:tcW w:w="2583" w:type="dxa"/>
          </w:tcPr>
          <w:p w14:paraId="70884C58" w14:textId="77777777" w:rsidR="007701FF" w:rsidRPr="00BB1EF7" w:rsidRDefault="007701FF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0.24(0.20 – 0.29)</w:t>
            </w:r>
          </w:p>
        </w:tc>
        <w:tc>
          <w:tcPr>
            <w:tcW w:w="3544" w:type="dxa"/>
          </w:tcPr>
          <w:p w14:paraId="37E5C20E" w14:textId="77777777" w:rsidR="007701FF" w:rsidRPr="00BB1EF7" w:rsidRDefault="007701FF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0.23(0.19 – 0.27)</w:t>
            </w:r>
          </w:p>
        </w:tc>
        <w:tc>
          <w:tcPr>
            <w:tcW w:w="1417" w:type="dxa"/>
          </w:tcPr>
          <w:p w14:paraId="0452771F" w14:textId="77777777" w:rsidR="007701FF" w:rsidRPr="00BB1EF7" w:rsidRDefault="003E158B" w:rsidP="006F362D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</w:t>
            </w:r>
            <w:r w:rsidR="007701FF" w:rsidRPr="00BB1EF7">
              <w:rPr>
                <w:rFonts w:ascii="Helvetica" w:eastAsia="Kaiti SC" w:hAnsi="Helvetica" w:cs="Times New Roman"/>
                <w:sz w:val="24"/>
              </w:rPr>
              <w:t>.176</w:t>
            </w:r>
          </w:p>
        </w:tc>
      </w:tr>
      <w:tr w:rsidR="00E601D0" w:rsidRPr="00BB1EF7" w14:paraId="668A3044" w14:textId="77777777" w:rsidTr="007701FF">
        <w:tc>
          <w:tcPr>
            <w:tcW w:w="2090" w:type="dxa"/>
            <w:tcBorders>
              <w:bottom w:val="single" w:sz="4" w:space="0" w:color="auto"/>
            </w:tcBorders>
          </w:tcPr>
          <w:p w14:paraId="10324D17" w14:textId="77777777" w:rsidR="00E601D0" w:rsidRPr="00BB1EF7" w:rsidRDefault="00E601D0" w:rsidP="006F362D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CH50</w:t>
            </w:r>
            <w:r w:rsidR="00006158" w:rsidRPr="00BB1EF7">
              <w:rPr>
                <w:rFonts w:ascii="Helvetica" w:eastAsia="Kaiti SC" w:hAnsi="Helvetica" w:cs="Times New Roman"/>
                <w:sz w:val="24"/>
              </w:rPr>
              <w:t>, g/L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14:paraId="74C41FCD" w14:textId="77777777" w:rsidR="00E601D0" w:rsidRPr="00BB1EF7" w:rsidRDefault="007701FF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65.1(53.9 – 78.3)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305015F" w14:textId="77777777" w:rsidR="00E601D0" w:rsidRPr="00BB1EF7" w:rsidRDefault="007701FF" w:rsidP="006F362D">
            <w:pPr>
              <w:widowControl/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68.8(55.2 – 80.7)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1263C5" w14:textId="77777777" w:rsidR="00E601D0" w:rsidRPr="00BB1EF7" w:rsidRDefault="003E158B" w:rsidP="006F362D">
            <w:pPr>
              <w:widowControl/>
              <w:spacing w:line="480" w:lineRule="auto"/>
              <w:jc w:val="left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</w:t>
            </w:r>
            <w:r w:rsidR="007701FF" w:rsidRPr="00BB1EF7">
              <w:rPr>
                <w:rFonts w:ascii="Helvetica" w:eastAsia="Kaiti SC" w:hAnsi="Helvetica" w:cs="Times New Roman"/>
                <w:sz w:val="24"/>
              </w:rPr>
              <w:t>.463</w:t>
            </w:r>
          </w:p>
        </w:tc>
      </w:tr>
    </w:tbl>
    <w:bookmarkEnd w:id="24"/>
    <w:bookmarkEnd w:id="25"/>
    <w:p w14:paraId="5E6A8747" w14:textId="77777777" w:rsidR="009E6A2A" w:rsidRPr="00BB1EF7" w:rsidRDefault="000A3BFE" w:rsidP="00A97B74">
      <w:pPr>
        <w:widowControl/>
        <w:spacing w:line="360" w:lineRule="auto"/>
        <w:jc w:val="left"/>
        <w:rPr>
          <w:rFonts w:ascii="Helvetica" w:eastAsia="Kaiti SC" w:hAnsi="Helvetica" w:cs="Times New Roman"/>
          <w:sz w:val="20"/>
          <w:szCs w:val="20"/>
        </w:rPr>
      </w:pPr>
      <w:r w:rsidRPr="00BB1EF7">
        <w:rPr>
          <w:rFonts w:ascii="Helvetica" w:eastAsia="Kaiti SC" w:hAnsi="Helvetica" w:cs="Times New Roman"/>
          <w:b/>
          <w:bCs/>
          <w:sz w:val="20"/>
          <w:szCs w:val="20"/>
        </w:rPr>
        <w:t>Notes</w:t>
      </w:r>
      <w:r w:rsidRPr="00BB1EF7">
        <w:rPr>
          <w:rFonts w:ascii="Helvetica" w:eastAsia="Kaiti SC" w:hAnsi="Helvetica" w:cs="Times New Roman"/>
          <w:sz w:val="20"/>
          <w:szCs w:val="20"/>
        </w:rPr>
        <w:t xml:space="preserve">. </w:t>
      </w:r>
      <w:r w:rsidR="003515F9" w:rsidRPr="00BB1EF7">
        <w:rPr>
          <w:rFonts w:ascii="Helvetica" w:eastAsia="Kaiti SC" w:hAnsi="Helvetica" w:cs="Times New Roman"/>
          <w:sz w:val="20"/>
          <w:szCs w:val="20"/>
        </w:rPr>
        <w:t xml:space="preserve">a. Abbreviations: WBC, white blood cells; ESR: erythrocyte sedimentation rate; CRP: C-reactive protein; IL-6: interleukin-6; C3: complement 3; C4: complement 4; CH50: </w:t>
      </w:r>
      <w:bookmarkStart w:id="26" w:name="OLE_LINK211"/>
      <w:bookmarkStart w:id="27" w:name="OLE_LINK212"/>
      <w:r w:rsidR="003515F9" w:rsidRPr="00BB1EF7">
        <w:rPr>
          <w:rFonts w:ascii="Helvetica" w:eastAsia="Kaiti SC" w:hAnsi="Helvetica" w:cs="Times New Roman"/>
          <w:sz w:val="20"/>
          <w:szCs w:val="20"/>
        </w:rPr>
        <w:t>median hemolytic complement</w:t>
      </w:r>
      <w:bookmarkEnd w:id="26"/>
      <w:bookmarkEnd w:id="27"/>
      <w:r w:rsidR="003515F9" w:rsidRPr="00BB1EF7">
        <w:rPr>
          <w:rFonts w:ascii="Helvetica" w:eastAsia="Kaiti SC" w:hAnsi="Helvetica" w:cs="Times New Roman"/>
          <w:sz w:val="20"/>
          <w:szCs w:val="20"/>
        </w:rPr>
        <w:t xml:space="preserve">. </w:t>
      </w:r>
    </w:p>
    <w:p w14:paraId="37D4A22F" w14:textId="77777777" w:rsidR="0093505F" w:rsidRPr="00BB1EF7" w:rsidRDefault="0093505F" w:rsidP="00A97B74">
      <w:pPr>
        <w:widowControl/>
        <w:spacing w:line="360" w:lineRule="auto"/>
        <w:jc w:val="left"/>
        <w:rPr>
          <w:rFonts w:ascii="Helvetica" w:eastAsia="Kaiti SC" w:hAnsi="Helvetica" w:cs="Times New Roman"/>
          <w:sz w:val="20"/>
          <w:szCs w:val="20"/>
        </w:rPr>
      </w:pPr>
      <w:r w:rsidRPr="00BB1EF7">
        <w:rPr>
          <w:rFonts w:ascii="Helvetica" w:eastAsia="Kaiti SC" w:hAnsi="Helvetica" w:cs="Times New Roman"/>
          <w:sz w:val="20"/>
          <w:szCs w:val="20"/>
        </w:rPr>
        <w:t xml:space="preserve">b. </w:t>
      </w:r>
      <w:r w:rsidRPr="00BB1EF7">
        <w:rPr>
          <w:rFonts w:ascii="Helvetica" w:eastAsia="Kaiti SC" w:hAnsi="Helvetica" w:cs="Times New Roman"/>
          <w:sz w:val="20"/>
          <w:szCs w:val="20"/>
          <w:vertAlign w:val="superscript"/>
        </w:rPr>
        <w:t>*</w:t>
      </w:r>
      <w:r w:rsidRPr="00BB1EF7">
        <w:rPr>
          <w:rFonts w:ascii="Helvetica" w:eastAsia="Kaiti SC" w:hAnsi="Helvetica" w:cs="Times New Roman"/>
          <w:i/>
          <w:iCs/>
          <w:sz w:val="20"/>
          <w:szCs w:val="20"/>
        </w:rPr>
        <w:t>P</w:t>
      </w:r>
      <w:r w:rsidRPr="00BB1EF7">
        <w:rPr>
          <w:rFonts w:ascii="Helvetica" w:eastAsia="Kaiti SC" w:hAnsi="Helvetica" w:cs="Times New Roman"/>
          <w:sz w:val="20"/>
          <w:szCs w:val="20"/>
        </w:rPr>
        <w:t xml:space="preserve"> &lt; </w:t>
      </w:r>
      <w:r w:rsidR="003E158B" w:rsidRPr="00BB1EF7">
        <w:rPr>
          <w:rFonts w:ascii="Helvetica" w:eastAsia="Kaiti SC" w:hAnsi="Helvetica" w:cs="Times New Roman"/>
          <w:sz w:val="20"/>
          <w:szCs w:val="20"/>
        </w:rPr>
        <w:t>0</w:t>
      </w:r>
      <w:r w:rsidRPr="00BB1EF7">
        <w:rPr>
          <w:rFonts w:ascii="Helvetica" w:eastAsia="Kaiti SC" w:hAnsi="Helvetica" w:cs="Times New Roman"/>
          <w:sz w:val="20"/>
          <w:szCs w:val="20"/>
        </w:rPr>
        <w:t>.05.</w:t>
      </w:r>
    </w:p>
    <w:p w14:paraId="735EB46C" w14:textId="77777777" w:rsidR="001E60CE" w:rsidRPr="00BB1EF7" w:rsidRDefault="001E60CE">
      <w:pPr>
        <w:widowControl/>
        <w:jc w:val="left"/>
        <w:rPr>
          <w:rFonts w:ascii="Helvetica" w:eastAsia="Kaiti SC" w:hAnsi="Helvetica" w:cs="Times New Roman"/>
          <w:b/>
          <w:bCs/>
          <w:sz w:val="24"/>
        </w:rPr>
      </w:pPr>
      <w:bookmarkStart w:id="28" w:name="OLE_LINK37"/>
      <w:bookmarkStart w:id="29" w:name="OLE_LINK38"/>
      <w:r w:rsidRPr="00BB1EF7">
        <w:rPr>
          <w:rFonts w:ascii="Helvetica" w:eastAsia="Kaiti SC" w:hAnsi="Helvetica" w:cs="Times New Roman"/>
          <w:b/>
          <w:bCs/>
          <w:sz w:val="24"/>
        </w:rPr>
        <w:br w:type="page"/>
      </w:r>
    </w:p>
    <w:p w14:paraId="133C7ACA" w14:textId="52ED13EF" w:rsidR="00D21128" w:rsidRPr="00BB1EF7" w:rsidRDefault="000E124F" w:rsidP="006F362D">
      <w:pPr>
        <w:widowControl/>
        <w:spacing w:line="480" w:lineRule="auto"/>
        <w:jc w:val="left"/>
        <w:rPr>
          <w:rFonts w:ascii="Helvetica" w:eastAsia="Kaiti SC" w:hAnsi="Helvetica" w:cs="Times New Roman"/>
          <w:sz w:val="24"/>
        </w:rPr>
      </w:pPr>
      <w:r w:rsidRPr="00BB1EF7">
        <w:rPr>
          <w:rFonts w:ascii="Helvetica" w:eastAsia="Kaiti SC" w:hAnsi="Helvetica" w:cs="Times New Roman"/>
          <w:b/>
          <w:bCs/>
          <w:sz w:val="24"/>
        </w:rPr>
        <w:lastRenderedPageBreak/>
        <w:t xml:space="preserve">Supplementary </w:t>
      </w:r>
      <w:r w:rsidR="009E4640" w:rsidRPr="00BB1EF7">
        <w:rPr>
          <w:rFonts w:ascii="Helvetica" w:eastAsia="Kaiti SC" w:hAnsi="Helvetica" w:cs="Times New Roman"/>
          <w:b/>
          <w:bCs/>
          <w:sz w:val="24"/>
        </w:rPr>
        <w:t>T</w:t>
      </w:r>
      <w:r w:rsidRPr="00BB1EF7">
        <w:rPr>
          <w:rFonts w:ascii="Helvetica" w:eastAsia="Kaiti SC" w:hAnsi="Helvetica" w:cs="Times New Roman"/>
          <w:b/>
          <w:bCs/>
          <w:sz w:val="24"/>
        </w:rPr>
        <w:t xml:space="preserve">able </w:t>
      </w:r>
      <w:bookmarkEnd w:id="28"/>
      <w:bookmarkEnd w:id="29"/>
      <w:r w:rsidR="00F13E3B" w:rsidRPr="00BB1EF7">
        <w:rPr>
          <w:rFonts w:ascii="Helvetica" w:eastAsia="Kaiti SC" w:hAnsi="Helvetica" w:cs="Times New Roman"/>
          <w:b/>
          <w:bCs/>
          <w:sz w:val="24"/>
        </w:rPr>
        <w:t>S</w:t>
      </w:r>
      <w:r w:rsidR="00214B36" w:rsidRPr="00BB1EF7">
        <w:rPr>
          <w:rFonts w:ascii="Helvetica" w:eastAsia="Kaiti SC" w:hAnsi="Helvetica" w:cs="Times New Roman"/>
          <w:b/>
          <w:bCs/>
          <w:sz w:val="24"/>
        </w:rPr>
        <w:t>4</w:t>
      </w:r>
      <w:r w:rsidRPr="00BB1EF7">
        <w:rPr>
          <w:rFonts w:ascii="Helvetica" w:eastAsia="Kaiti SC" w:hAnsi="Helvetica" w:cs="Times New Roman"/>
          <w:sz w:val="24"/>
        </w:rPr>
        <w:t>. T</w:t>
      </w:r>
      <w:r w:rsidR="00A6510B" w:rsidRPr="00BB1EF7">
        <w:rPr>
          <w:rFonts w:ascii="Helvetica" w:eastAsia="Kaiti SC" w:hAnsi="Helvetica" w:cs="Times New Roman"/>
          <w:sz w:val="24"/>
        </w:rPr>
        <w:t xml:space="preserve">he detailed </w:t>
      </w:r>
      <w:r w:rsidR="005F625F" w:rsidRPr="00BB1EF7">
        <w:rPr>
          <w:rFonts w:ascii="Helvetica" w:eastAsia="Kaiti SC" w:hAnsi="Helvetica" w:cs="Times New Roman"/>
          <w:sz w:val="24"/>
        </w:rPr>
        <w:t xml:space="preserve">diagnosis </w:t>
      </w:r>
      <w:r w:rsidR="00A6510B" w:rsidRPr="00BB1EF7">
        <w:rPr>
          <w:rFonts w:ascii="Helvetica" w:eastAsia="Kaiti SC" w:hAnsi="Helvetica" w:cs="Times New Roman"/>
          <w:sz w:val="24"/>
        </w:rPr>
        <w:t xml:space="preserve">result of </w:t>
      </w:r>
      <w:r w:rsidR="0000620C" w:rsidRPr="00BB1EF7">
        <w:rPr>
          <w:rFonts w:ascii="Helvetica" w:eastAsia="Kaiti SC" w:hAnsi="Helvetica" w:cs="Times New Roman"/>
          <w:sz w:val="24"/>
        </w:rPr>
        <w:t xml:space="preserve">the </w:t>
      </w:r>
      <w:r w:rsidR="00A6510B" w:rsidRPr="00BB1EF7">
        <w:rPr>
          <w:rFonts w:ascii="Helvetica" w:eastAsia="Kaiti SC" w:hAnsi="Helvetica" w:cs="Times New Roman"/>
          <w:sz w:val="24"/>
        </w:rPr>
        <w:t>external validation.</w:t>
      </w:r>
      <w:r w:rsidR="00322820" w:rsidRPr="00BB1EF7">
        <w:rPr>
          <w:rFonts w:ascii="Helvetica" w:eastAsia="Kaiti SC" w:hAnsi="Helvetica" w:cs="Times New Roman"/>
          <w:sz w:val="24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30"/>
        <w:gridCol w:w="554"/>
        <w:gridCol w:w="704"/>
        <w:gridCol w:w="672"/>
        <w:gridCol w:w="167"/>
        <w:gridCol w:w="568"/>
        <w:gridCol w:w="345"/>
        <w:gridCol w:w="838"/>
        <w:gridCol w:w="817"/>
        <w:gridCol w:w="817"/>
        <w:gridCol w:w="817"/>
        <w:gridCol w:w="817"/>
        <w:gridCol w:w="817"/>
        <w:gridCol w:w="1297"/>
      </w:tblGrid>
      <w:tr w:rsidR="00334B9F" w:rsidRPr="00BB1EF7" w14:paraId="7E92AC83" w14:textId="77777777" w:rsidTr="00624E36"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F4C0F" w14:textId="77777777" w:rsidR="00334B9F" w:rsidRPr="00BB1EF7" w:rsidRDefault="00334B9F" w:rsidP="00C87587">
            <w:pPr>
              <w:spacing w:line="480" w:lineRule="auto"/>
              <w:jc w:val="center"/>
              <w:rPr>
                <w:rFonts w:ascii="Helvetica" w:eastAsia="Kaiti SC" w:hAnsi="Helvetica" w:cs="Times New Roman"/>
                <w:b/>
                <w:bCs/>
                <w:sz w:val="24"/>
              </w:rPr>
            </w:pPr>
            <w:r w:rsidRPr="00BB1EF7">
              <w:rPr>
                <w:rFonts w:ascii="Helvetica" w:eastAsia="Kaiti SC" w:hAnsi="Helvetica" w:cs="Times New Roman"/>
                <w:b/>
                <w:bCs/>
                <w:sz w:val="24"/>
              </w:rPr>
              <w:t>Marker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5A987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b/>
                <w:bCs/>
                <w:sz w:val="24"/>
              </w:rPr>
            </w:pPr>
            <w:r w:rsidRPr="00BB1EF7">
              <w:rPr>
                <w:rFonts w:ascii="Helvetica" w:eastAsia="Kaiti SC" w:hAnsi="Helvetica" w:cs="Times New Roman"/>
                <w:b/>
                <w:bCs/>
                <w:sz w:val="24"/>
              </w:rPr>
              <w:t>AUC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55DDB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b/>
                <w:bCs/>
                <w:szCs w:val="21"/>
              </w:rPr>
            </w:pPr>
            <w:r w:rsidRPr="00BB1EF7">
              <w:rPr>
                <w:rFonts w:ascii="Helvetica" w:eastAsia="Kaiti SC" w:hAnsi="Helvetica" w:cs="Times New Roman"/>
                <w:b/>
                <w:bCs/>
                <w:szCs w:val="21"/>
              </w:rPr>
              <w:t>Cut-off value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E9524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b/>
                <w:bCs/>
                <w:sz w:val="24"/>
              </w:rPr>
            </w:pPr>
            <w:r w:rsidRPr="00BB1EF7">
              <w:rPr>
                <w:rFonts w:ascii="Helvetica" w:eastAsia="Kaiti SC" w:hAnsi="Helvetica" w:cs="Times New Roman"/>
                <w:b/>
                <w:bCs/>
                <w:sz w:val="24"/>
              </w:rPr>
              <w:t>Sen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C6636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b/>
                <w:bCs/>
                <w:sz w:val="24"/>
              </w:rPr>
            </w:pPr>
            <w:r w:rsidRPr="00BB1EF7">
              <w:rPr>
                <w:rFonts w:ascii="Helvetica" w:eastAsia="Kaiti SC" w:hAnsi="Helvetica" w:cs="Times New Roman"/>
                <w:b/>
                <w:bCs/>
                <w:sz w:val="24"/>
              </w:rPr>
              <w:t>Spe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A012F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b/>
                <w:bCs/>
                <w:sz w:val="24"/>
              </w:rPr>
            </w:pPr>
            <w:r w:rsidRPr="00BB1EF7">
              <w:rPr>
                <w:rFonts w:ascii="Helvetica" w:eastAsia="Kaiti SC" w:hAnsi="Helvetica" w:cs="Times New Roman"/>
                <w:b/>
                <w:bCs/>
                <w:sz w:val="24"/>
              </w:rPr>
              <w:t>PLR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C1A34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b/>
                <w:bCs/>
                <w:sz w:val="24"/>
              </w:rPr>
            </w:pPr>
            <w:r w:rsidRPr="00BB1EF7">
              <w:rPr>
                <w:rFonts w:ascii="Helvetica" w:eastAsia="Kaiti SC" w:hAnsi="Helvetica" w:cs="Times New Roman"/>
                <w:b/>
                <w:bCs/>
                <w:sz w:val="24"/>
              </w:rPr>
              <w:t>NLR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14:paraId="3C360439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b/>
                <w:bCs/>
                <w:sz w:val="24"/>
              </w:rPr>
            </w:pPr>
            <w:r w:rsidRPr="00BB1EF7">
              <w:rPr>
                <w:rFonts w:ascii="Helvetica" w:eastAsia="Kaiti SC" w:hAnsi="Helvetica" w:cs="Times New Roman"/>
                <w:b/>
                <w:bCs/>
                <w:sz w:val="24"/>
              </w:rPr>
              <w:t>PPV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14:paraId="7F4CE102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b/>
                <w:bCs/>
                <w:sz w:val="24"/>
              </w:rPr>
            </w:pPr>
            <w:r w:rsidRPr="00BB1EF7">
              <w:rPr>
                <w:rFonts w:ascii="Helvetica" w:eastAsia="Kaiti SC" w:hAnsi="Helvetica" w:cs="Times New Roman"/>
                <w:b/>
                <w:bCs/>
                <w:sz w:val="24"/>
              </w:rPr>
              <w:t>NPV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14:paraId="436115EB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b/>
                <w:bCs/>
                <w:sz w:val="24"/>
              </w:rPr>
            </w:pPr>
            <w:r w:rsidRPr="00BB1EF7">
              <w:rPr>
                <w:rFonts w:ascii="Helvetica" w:eastAsia="Kaiti SC" w:hAnsi="Helvetica" w:cs="Times New Roman"/>
                <w:b/>
                <w:bCs/>
                <w:sz w:val="24"/>
              </w:rPr>
              <w:t>Accuracy</w:t>
            </w:r>
          </w:p>
        </w:tc>
      </w:tr>
      <w:tr w:rsidR="00334B9F" w:rsidRPr="00BB1EF7" w14:paraId="2641ABFF" w14:textId="77777777" w:rsidTr="00624E36">
        <w:tc>
          <w:tcPr>
            <w:tcW w:w="1314" w:type="dxa"/>
            <w:shd w:val="clear" w:color="auto" w:fill="auto"/>
          </w:tcPr>
          <w:p w14:paraId="5BF11D1E" w14:textId="77777777" w:rsidR="00334B9F" w:rsidRPr="00BB1EF7" w:rsidRDefault="00334B9F" w:rsidP="00334B9F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bookmarkStart w:id="30" w:name="_Hlk27209911"/>
            <w:r w:rsidRPr="00BB1EF7">
              <w:rPr>
                <w:rFonts w:ascii="Helvetica" w:eastAsia="Kaiti SC" w:hAnsi="Helvetica" w:cs="Times New Roman"/>
                <w:sz w:val="24"/>
              </w:rPr>
              <w:t>C3</w:t>
            </w:r>
          </w:p>
        </w:tc>
        <w:tc>
          <w:tcPr>
            <w:tcW w:w="2319" w:type="dxa"/>
            <w:gridSpan w:val="4"/>
            <w:shd w:val="clear" w:color="auto" w:fill="auto"/>
          </w:tcPr>
          <w:p w14:paraId="4BF6E7BB" w14:textId="77777777" w:rsidR="00334B9F" w:rsidRPr="00BB1EF7" w:rsidRDefault="00334B9F" w:rsidP="00A101F0">
            <w:pPr>
              <w:spacing w:line="480" w:lineRule="auto"/>
              <w:ind w:left="120" w:hangingChars="50" w:hanging="120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0.721(0.575 – 0.867)</w:t>
            </w:r>
          </w:p>
        </w:tc>
        <w:tc>
          <w:tcPr>
            <w:tcW w:w="948" w:type="dxa"/>
            <w:gridSpan w:val="2"/>
            <w:shd w:val="clear" w:color="auto" w:fill="auto"/>
          </w:tcPr>
          <w:p w14:paraId="5A24D6FC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1.085</w:t>
            </w:r>
          </w:p>
        </w:tc>
        <w:tc>
          <w:tcPr>
            <w:tcW w:w="846" w:type="dxa"/>
            <w:shd w:val="clear" w:color="auto" w:fill="auto"/>
          </w:tcPr>
          <w:p w14:paraId="52586A85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0.714</w:t>
            </w:r>
          </w:p>
        </w:tc>
        <w:tc>
          <w:tcPr>
            <w:tcW w:w="763" w:type="dxa"/>
            <w:shd w:val="clear" w:color="auto" w:fill="auto"/>
          </w:tcPr>
          <w:p w14:paraId="24FB5C84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0.727</w:t>
            </w:r>
          </w:p>
        </w:tc>
        <w:tc>
          <w:tcPr>
            <w:tcW w:w="792" w:type="dxa"/>
            <w:shd w:val="clear" w:color="auto" w:fill="auto"/>
          </w:tcPr>
          <w:p w14:paraId="5A18F284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2.615</w:t>
            </w:r>
          </w:p>
        </w:tc>
        <w:tc>
          <w:tcPr>
            <w:tcW w:w="763" w:type="dxa"/>
            <w:shd w:val="clear" w:color="auto" w:fill="auto"/>
          </w:tcPr>
          <w:p w14:paraId="0A1CA57F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0.393</w:t>
            </w:r>
          </w:p>
        </w:tc>
        <w:tc>
          <w:tcPr>
            <w:tcW w:w="763" w:type="dxa"/>
          </w:tcPr>
          <w:p w14:paraId="0805B010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0.769</w:t>
            </w:r>
          </w:p>
        </w:tc>
        <w:tc>
          <w:tcPr>
            <w:tcW w:w="763" w:type="dxa"/>
          </w:tcPr>
          <w:p w14:paraId="5D400EC2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0.667</w:t>
            </w:r>
          </w:p>
        </w:tc>
        <w:tc>
          <w:tcPr>
            <w:tcW w:w="1189" w:type="dxa"/>
          </w:tcPr>
          <w:p w14:paraId="7D83041C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0.720</w:t>
            </w:r>
          </w:p>
        </w:tc>
      </w:tr>
      <w:tr w:rsidR="00334B9F" w:rsidRPr="00BB1EF7" w14:paraId="3DFB4409" w14:textId="77777777" w:rsidTr="00624E36">
        <w:tc>
          <w:tcPr>
            <w:tcW w:w="1314" w:type="dxa"/>
            <w:shd w:val="clear" w:color="auto" w:fill="auto"/>
          </w:tcPr>
          <w:p w14:paraId="407018FF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CRP</w:t>
            </w:r>
          </w:p>
        </w:tc>
        <w:tc>
          <w:tcPr>
            <w:tcW w:w="2319" w:type="dxa"/>
            <w:gridSpan w:val="4"/>
            <w:shd w:val="clear" w:color="auto" w:fill="auto"/>
          </w:tcPr>
          <w:p w14:paraId="277BD3CB" w14:textId="77777777" w:rsidR="00334B9F" w:rsidRPr="00BB1EF7" w:rsidRDefault="00334B9F" w:rsidP="00A101F0">
            <w:pPr>
              <w:spacing w:line="480" w:lineRule="auto"/>
              <w:ind w:left="120" w:hangingChars="50" w:hanging="120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</w:t>
            </w:r>
            <w:r w:rsidR="00C9278C" w:rsidRPr="00BB1EF7">
              <w:rPr>
                <w:rFonts w:ascii="Helvetica" w:eastAsia="Kaiti SC" w:hAnsi="Helvetica" w:cs="Times New Roman"/>
                <w:sz w:val="24"/>
              </w:rPr>
              <w:t>692</w:t>
            </w:r>
            <w:r w:rsidRPr="00BB1EF7">
              <w:rPr>
                <w:rFonts w:ascii="Helvetica" w:eastAsia="Kaiti SC" w:hAnsi="Helvetica" w:cs="Times New Roman"/>
                <w:sz w:val="24"/>
              </w:rPr>
              <w:t>(0.</w:t>
            </w:r>
            <w:r w:rsidR="00C9278C" w:rsidRPr="00BB1EF7">
              <w:rPr>
                <w:rFonts w:ascii="Helvetica" w:eastAsia="Kaiti SC" w:hAnsi="Helvetica" w:cs="Times New Roman"/>
                <w:sz w:val="24"/>
              </w:rPr>
              <w:t>533</w:t>
            </w:r>
            <w:r w:rsidRPr="00BB1EF7">
              <w:rPr>
                <w:rFonts w:ascii="Helvetica" w:eastAsia="Kaiti SC" w:hAnsi="Helvetica" w:cs="Times New Roman"/>
                <w:sz w:val="24"/>
              </w:rPr>
              <w:t xml:space="preserve"> – 0.</w:t>
            </w:r>
            <w:r w:rsidR="00C9278C" w:rsidRPr="00BB1EF7">
              <w:rPr>
                <w:rFonts w:ascii="Helvetica" w:eastAsia="Kaiti SC" w:hAnsi="Helvetica" w:cs="Times New Roman"/>
                <w:sz w:val="24"/>
              </w:rPr>
              <w:t>850</w:t>
            </w:r>
            <w:r w:rsidRPr="00BB1EF7">
              <w:rPr>
                <w:rFonts w:ascii="Helvetica" w:eastAsia="Kaiti SC" w:hAnsi="Helvetica" w:cs="Times New Roman"/>
                <w:sz w:val="24"/>
              </w:rPr>
              <w:t>)</w:t>
            </w:r>
          </w:p>
        </w:tc>
        <w:tc>
          <w:tcPr>
            <w:tcW w:w="948" w:type="dxa"/>
            <w:gridSpan w:val="2"/>
            <w:shd w:val="clear" w:color="auto" w:fill="auto"/>
          </w:tcPr>
          <w:p w14:paraId="5478CE77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10.65</w:t>
            </w:r>
          </w:p>
        </w:tc>
        <w:tc>
          <w:tcPr>
            <w:tcW w:w="846" w:type="dxa"/>
            <w:shd w:val="clear" w:color="auto" w:fill="auto"/>
          </w:tcPr>
          <w:p w14:paraId="39957C27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</w:t>
            </w:r>
            <w:r w:rsidR="00C9278C" w:rsidRPr="00BB1EF7">
              <w:rPr>
                <w:rFonts w:ascii="Helvetica" w:eastAsia="Kaiti SC" w:hAnsi="Helvetica" w:cs="Times New Roman"/>
                <w:sz w:val="24"/>
              </w:rPr>
              <w:t>600</w:t>
            </w:r>
          </w:p>
        </w:tc>
        <w:tc>
          <w:tcPr>
            <w:tcW w:w="763" w:type="dxa"/>
            <w:shd w:val="clear" w:color="auto" w:fill="auto"/>
          </w:tcPr>
          <w:p w14:paraId="36C8C49A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</w:t>
            </w:r>
            <w:r w:rsidR="00C9278C" w:rsidRPr="00BB1EF7">
              <w:rPr>
                <w:rFonts w:ascii="Helvetica" w:eastAsia="Kaiti SC" w:hAnsi="Helvetica" w:cs="Times New Roman"/>
                <w:sz w:val="24"/>
              </w:rPr>
              <w:t>762</w:t>
            </w:r>
          </w:p>
        </w:tc>
        <w:tc>
          <w:tcPr>
            <w:tcW w:w="792" w:type="dxa"/>
            <w:shd w:val="clear" w:color="auto" w:fill="auto"/>
          </w:tcPr>
          <w:p w14:paraId="4F2B1904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2.</w:t>
            </w:r>
            <w:r w:rsidR="00C9278C" w:rsidRPr="00BB1EF7">
              <w:rPr>
                <w:rFonts w:ascii="Helvetica" w:eastAsia="Kaiti SC" w:hAnsi="Helvetica" w:cs="Times New Roman"/>
                <w:sz w:val="24"/>
              </w:rPr>
              <w:t>521</w:t>
            </w:r>
          </w:p>
        </w:tc>
        <w:tc>
          <w:tcPr>
            <w:tcW w:w="763" w:type="dxa"/>
            <w:shd w:val="clear" w:color="auto" w:fill="auto"/>
          </w:tcPr>
          <w:p w14:paraId="436B9CD3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</w:t>
            </w:r>
            <w:r w:rsidR="00C9278C" w:rsidRPr="00BB1EF7">
              <w:rPr>
                <w:rFonts w:ascii="Helvetica" w:eastAsia="Kaiti SC" w:hAnsi="Helvetica" w:cs="Times New Roman"/>
                <w:sz w:val="24"/>
              </w:rPr>
              <w:t>525</w:t>
            </w:r>
          </w:p>
        </w:tc>
        <w:tc>
          <w:tcPr>
            <w:tcW w:w="763" w:type="dxa"/>
          </w:tcPr>
          <w:p w14:paraId="126C137C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</w:t>
            </w:r>
            <w:r w:rsidR="00C9278C" w:rsidRPr="00BB1EF7">
              <w:rPr>
                <w:rFonts w:ascii="Helvetica" w:eastAsia="Kaiti SC" w:hAnsi="Helvetica" w:cs="Times New Roman"/>
                <w:sz w:val="24"/>
              </w:rPr>
              <w:t>750</w:t>
            </w:r>
          </w:p>
        </w:tc>
        <w:tc>
          <w:tcPr>
            <w:tcW w:w="763" w:type="dxa"/>
          </w:tcPr>
          <w:p w14:paraId="573444CD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</w:t>
            </w:r>
            <w:r w:rsidR="00C9278C" w:rsidRPr="00BB1EF7">
              <w:rPr>
                <w:rFonts w:ascii="Helvetica" w:eastAsia="Kaiti SC" w:hAnsi="Helvetica" w:cs="Times New Roman"/>
                <w:sz w:val="24"/>
              </w:rPr>
              <w:t>615</w:t>
            </w:r>
          </w:p>
        </w:tc>
        <w:tc>
          <w:tcPr>
            <w:tcW w:w="1189" w:type="dxa"/>
          </w:tcPr>
          <w:p w14:paraId="0B4054A0" w14:textId="77777777" w:rsidR="00334B9F" w:rsidRPr="00BB1EF7" w:rsidRDefault="00C9278C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0.673</w:t>
            </w:r>
          </w:p>
        </w:tc>
      </w:tr>
      <w:bookmarkEnd w:id="30"/>
      <w:tr w:rsidR="00334B9F" w:rsidRPr="00BB1EF7" w14:paraId="088F8D53" w14:textId="77777777" w:rsidTr="00624E36">
        <w:trPr>
          <w:gridAfter w:val="8"/>
          <w:wAfter w:w="6259" w:type="dxa"/>
        </w:trPr>
        <w:tc>
          <w:tcPr>
            <w:tcW w:w="1951" w:type="dxa"/>
            <w:gridSpan w:val="2"/>
            <w:shd w:val="clear" w:color="auto" w:fill="auto"/>
          </w:tcPr>
          <w:p w14:paraId="6B6DD2CD" w14:textId="77777777" w:rsidR="00334B9F" w:rsidRPr="00BB1EF7" w:rsidRDefault="00334B9F" w:rsidP="00A101F0">
            <w:pPr>
              <w:spacing w:line="480" w:lineRule="auto"/>
              <w:rPr>
                <w:rFonts w:ascii="Helvetica" w:eastAsia="Kaiti SC" w:hAnsi="Helvetica" w:cs="Times New Roman"/>
                <w:b/>
                <w:bCs/>
                <w:sz w:val="24"/>
              </w:rPr>
            </w:pPr>
            <w:r w:rsidRPr="00BB1EF7">
              <w:rPr>
                <w:rFonts w:ascii="Helvetica" w:eastAsia="Kaiti SC" w:hAnsi="Helvetica" w:cs="Times New Roman"/>
                <w:b/>
                <w:bCs/>
                <w:sz w:val="24"/>
              </w:rPr>
              <w:t xml:space="preserve">Parallel </w:t>
            </w:r>
            <w:r w:rsidR="00FA26B5" w:rsidRPr="00BB1EF7">
              <w:rPr>
                <w:rFonts w:ascii="Helvetica" w:eastAsia="Kaiti SC" w:hAnsi="Helvetica" w:cs="Times New Roman"/>
                <w:b/>
                <w:bCs/>
                <w:sz w:val="24"/>
              </w:rPr>
              <w:t>test</w:t>
            </w:r>
          </w:p>
        </w:tc>
        <w:tc>
          <w:tcPr>
            <w:tcW w:w="750" w:type="dxa"/>
          </w:tcPr>
          <w:p w14:paraId="6F3CF1E3" w14:textId="77777777" w:rsidR="00334B9F" w:rsidRPr="00BB1EF7" w:rsidRDefault="00334B9F" w:rsidP="00A101F0">
            <w:pPr>
              <w:spacing w:line="480" w:lineRule="auto"/>
              <w:rPr>
                <w:rFonts w:ascii="Helvetica" w:eastAsia="Kaiti SC" w:hAnsi="Helvetica" w:cs="Times New Roman"/>
                <w:b/>
                <w:bCs/>
                <w:sz w:val="24"/>
              </w:rPr>
            </w:pPr>
          </w:p>
        </w:tc>
        <w:tc>
          <w:tcPr>
            <w:tcW w:w="744" w:type="dxa"/>
          </w:tcPr>
          <w:p w14:paraId="10189591" w14:textId="77777777" w:rsidR="00334B9F" w:rsidRPr="00BB1EF7" w:rsidRDefault="00334B9F" w:rsidP="00A101F0">
            <w:pPr>
              <w:spacing w:line="480" w:lineRule="auto"/>
              <w:rPr>
                <w:rFonts w:ascii="Helvetica" w:eastAsia="Kaiti SC" w:hAnsi="Helvetica" w:cs="Times New Roman"/>
                <w:b/>
                <w:bCs/>
                <w:sz w:val="24"/>
              </w:rPr>
            </w:pPr>
          </w:p>
        </w:tc>
        <w:tc>
          <w:tcPr>
            <w:tcW w:w="756" w:type="dxa"/>
            <w:gridSpan w:val="2"/>
          </w:tcPr>
          <w:p w14:paraId="1A2E9825" w14:textId="77777777" w:rsidR="00334B9F" w:rsidRPr="00BB1EF7" w:rsidRDefault="00334B9F" w:rsidP="00A101F0">
            <w:pPr>
              <w:spacing w:line="480" w:lineRule="auto"/>
              <w:rPr>
                <w:rFonts w:ascii="Helvetica" w:eastAsia="Kaiti SC" w:hAnsi="Helvetica" w:cs="Times New Roman"/>
                <w:b/>
                <w:bCs/>
                <w:sz w:val="24"/>
              </w:rPr>
            </w:pPr>
          </w:p>
        </w:tc>
      </w:tr>
      <w:tr w:rsidR="00334B9F" w:rsidRPr="00BB1EF7" w14:paraId="5FA0AB48" w14:textId="77777777" w:rsidTr="00624E36">
        <w:tc>
          <w:tcPr>
            <w:tcW w:w="1314" w:type="dxa"/>
            <w:shd w:val="clear" w:color="auto" w:fill="auto"/>
          </w:tcPr>
          <w:p w14:paraId="062D6061" w14:textId="77777777" w:rsidR="00334B9F" w:rsidRPr="00BB1EF7" w:rsidRDefault="00334B9F" w:rsidP="00A101F0">
            <w:pPr>
              <w:spacing w:line="480" w:lineRule="auto"/>
              <w:ind w:firstLineChars="50" w:firstLine="120"/>
              <w:jc w:val="center"/>
              <w:rPr>
                <w:rFonts w:ascii="Helvetica" w:eastAsia="Kaiti SC" w:hAnsi="Helvetica" w:cs="Times New Roman"/>
                <w:sz w:val="24"/>
              </w:rPr>
            </w:pPr>
            <w:bookmarkStart w:id="31" w:name="_Hlk27226785"/>
            <w:r w:rsidRPr="00BB1EF7">
              <w:rPr>
                <w:rFonts w:ascii="Helvetica" w:eastAsia="Kaiti SC" w:hAnsi="Helvetica" w:cs="Times New Roman"/>
                <w:sz w:val="24"/>
              </w:rPr>
              <w:t>CRP + C3</w:t>
            </w:r>
          </w:p>
        </w:tc>
        <w:tc>
          <w:tcPr>
            <w:tcW w:w="2319" w:type="dxa"/>
            <w:gridSpan w:val="4"/>
            <w:shd w:val="clear" w:color="auto" w:fill="auto"/>
          </w:tcPr>
          <w:p w14:paraId="15D717B2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</w:t>
            </w:r>
            <w:r w:rsidR="00C9278C" w:rsidRPr="00BB1EF7">
              <w:rPr>
                <w:rFonts w:ascii="Helvetica" w:eastAsia="Kaiti SC" w:hAnsi="Helvetica" w:cs="Times New Roman"/>
                <w:sz w:val="24"/>
              </w:rPr>
              <w:t>721</w:t>
            </w:r>
            <w:r w:rsidRPr="00BB1EF7">
              <w:rPr>
                <w:rFonts w:ascii="Helvetica" w:eastAsia="Kaiti SC" w:hAnsi="Helvetica" w:cs="Times New Roman"/>
                <w:sz w:val="24"/>
              </w:rPr>
              <w:t>(0.</w:t>
            </w:r>
            <w:r w:rsidR="00C9278C" w:rsidRPr="00BB1EF7">
              <w:rPr>
                <w:rFonts w:ascii="Helvetica" w:eastAsia="Kaiti SC" w:hAnsi="Helvetica" w:cs="Times New Roman"/>
                <w:sz w:val="24"/>
              </w:rPr>
              <w:t>564</w:t>
            </w:r>
            <w:r w:rsidRPr="00BB1EF7">
              <w:rPr>
                <w:rFonts w:ascii="Helvetica" w:eastAsia="Kaiti SC" w:hAnsi="Helvetica" w:cs="Times New Roman"/>
                <w:sz w:val="24"/>
              </w:rPr>
              <w:t xml:space="preserve"> – 0.</w:t>
            </w:r>
            <w:r w:rsidR="00C9278C" w:rsidRPr="00BB1EF7">
              <w:rPr>
                <w:rFonts w:ascii="Helvetica" w:eastAsia="Kaiti SC" w:hAnsi="Helvetica" w:cs="Times New Roman"/>
                <w:sz w:val="24"/>
              </w:rPr>
              <w:t>877</w:t>
            </w:r>
            <w:r w:rsidRPr="00BB1EF7">
              <w:rPr>
                <w:rFonts w:ascii="Helvetica" w:eastAsia="Kaiti SC" w:hAnsi="Helvetica" w:cs="Times New Roman"/>
                <w:sz w:val="24"/>
              </w:rPr>
              <w:t>)</w:t>
            </w:r>
          </w:p>
        </w:tc>
        <w:tc>
          <w:tcPr>
            <w:tcW w:w="948" w:type="dxa"/>
            <w:gridSpan w:val="2"/>
            <w:shd w:val="clear" w:color="auto" w:fill="auto"/>
          </w:tcPr>
          <w:p w14:paraId="77B4D2D0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</w:p>
        </w:tc>
        <w:tc>
          <w:tcPr>
            <w:tcW w:w="846" w:type="dxa"/>
            <w:shd w:val="clear" w:color="auto" w:fill="auto"/>
          </w:tcPr>
          <w:p w14:paraId="6F087CE1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</w:t>
            </w:r>
            <w:r w:rsidR="00C9278C" w:rsidRPr="00BB1EF7">
              <w:rPr>
                <w:rFonts w:ascii="Helvetica" w:eastAsia="Kaiti SC" w:hAnsi="Helvetica" w:cs="Times New Roman"/>
                <w:sz w:val="24"/>
              </w:rPr>
              <w:t>792</w:t>
            </w:r>
          </w:p>
        </w:tc>
        <w:tc>
          <w:tcPr>
            <w:tcW w:w="763" w:type="dxa"/>
            <w:shd w:val="clear" w:color="auto" w:fill="auto"/>
          </w:tcPr>
          <w:p w14:paraId="33ABC5BD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</w:t>
            </w:r>
            <w:r w:rsidR="00C9278C" w:rsidRPr="00BB1EF7">
              <w:rPr>
                <w:rFonts w:ascii="Helvetica" w:eastAsia="Kaiti SC" w:hAnsi="Helvetica" w:cs="Times New Roman"/>
                <w:sz w:val="24"/>
              </w:rPr>
              <w:t>650</w:t>
            </w:r>
          </w:p>
        </w:tc>
        <w:tc>
          <w:tcPr>
            <w:tcW w:w="792" w:type="dxa"/>
            <w:shd w:val="clear" w:color="auto" w:fill="auto"/>
          </w:tcPr>
          <w:p w14:paraId="5FCDC331" w14:textId="77777777" w:rsidR="00334B9F" w:rsidRPr="00BB1EF7" w:rsidRDefault="00C9278C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2.263</w:t>
            </w:r>
          </w:p>
        </w:tc>
        <w:tc>
          <w:tcPr>
            <w:tcW w:w="763" w:type="dxa"/>
            <w:shd w:val="clear" w:color="auto" w:fill="auto"/>
          </w:tcPr>
          <w:p w14:paraId="73C61F57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</w:t>
            </w:r>
            <w:r w:rsidR="00C9278C" w:rsidRPr="00BB1EF7">
              <w:rPr>
                <w:rFonts w:ascii="Helvetica" w:eastAsia="Kaiti SC" w:hAnsi="Helvetica" w:cs="Times New Roman"/>
                <w:sz w:val="24"/>
              </w:rPr>
              <w:t>320</w:t>
            </w:r>
          </w:p>
        </w:tc>
        <w:tc>
          <w:tcPr>
            <w:tcW w:w="763" w:type="dxa"/>
          </w:tcPr>
          <w:p w14:paraId="12AD4611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</w:t>
            </w:r>
            <w:r w:rsidR="00C9278C" w:rsidRPr="00BB1EF7">
              <w:rPr>
                <w:rFonts w:ascii="Helvetica" w:eastAsia="Kaiti SC" w:hAnsi="Helvetica" w:cs="Times New Roman"/>
                <w:sz w:val="24"/>
              </w:rPr>
              <w:t>731</w:t>
            </w:r>
          </w:p>
        </w:tc>
        <w:tc>
          <w:tcPr>
            <w:tcW w:w="763" w:type="dxa"/>
          </w:tcPr>
          <w:p w14:paraId="1C65BE96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</w:t>
            </w:r>
            <w:r w:rsidR="00C9278C" w:rsidRPr="00BB1EF7">
              <w:rPr>
                <w:rFonts w:ascii="Helvetica" w:eastAsia="Kaiti SC" w:hAnsi="Helvetica" w:cs="Times New Roman"/>
                <w:sz w:val="24"/>
              </w:rPr>
              <w:t>722</w:t>
            </w:r>
          </w:p>
        </w:tc>
        <w:tc>
          <w:tcPr>
            <w:tcW w:w="1189" w:type="dxa"/>
          </w:tcPr>
          <w:p w14:paraId="064D541E" w14:textId="77777777" w:rsidR="00334B9F" w:rsidRPr="00BB1EF7" w:rsidRDefault="00C9278C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0.727</w:t>
            </w:r>
          </w:p>
        </w:tc>
      </w:tr>
      <w:tr w:rsidR="00334B9F" w:rsidRPr="00BB1EF7" w14:paraId="61EF6655" w14:textId="77777777" w:rsidTr="00624E36">
        <w:tc>
          <w:tcPr>
            <w:tcW w:w="1314" w:type="dxa"/>
            <w:shd w:val="clear" w:color="auto" w:fill="auto"/>
          </w:tcPr>
          <w:p w14:paraId="31D7E5B0" w14:textId="77777777" w:rsidR="00334B9F" w:rsidRPr="00BB1EF7" w:rsidRDefault="00334B9F" w:rsidP="00A101F0">
            <w:pPr>
              <w:spacing w:line="480" w:lineRule="auto"/>
              <w:rPr>
                <w:rFonts w:ascii="Helvetica" w:eastAsia="Kaiti SC" w:hAnsi="Helvetica" w:cs="Times New Roman"/>
                <w:b/>
                <w:bCs/>
                <w:sz w:val="24"/>
              </w:rPr>
            </w:pPr>
            <w:r w:rsidRPr="00BB1EF7">
              <w:rPr>
                <w:rFonts w:ascii="Helvetica" w:eastAsia="Kaiti SC" w:hAnsi="Helvetica" w:cs="Times New Roman"/>
                <w:b/>
                <w:bCs/>
                <w:sz w:val="24"/>
              </w:rPr>
              <w:t xml:space="preserve">Serial </w:t>
            </w:r>
            <w:r w:rsidR="00FA26B5" w:rsidRPr="00BB1EF7">
              <w:rPr>
                <w:rFonts w:ascii="Helvetica" w:eastAsia="Kaiti SC" w:hAnsi="Helvetica" w:cs="Times New Roman"/>
                <w:b/>
                <w:bCs/>
                <w:sz w:val="24"/>
              </w:rPr>
              <w:t>test</w:t>
            </w:r>
          </w:p>
        </w:tc>
        <w:tc>
          <w:tcPr>
            <w:tcW w:w="2319" w:type="dxa"/>
            <w:gridSpan w:val="4"/>
            <w:shd w:val="clear" w:color="auto" w:fill="auto"/>
          </w:tcPr>
          <w:p w14:paraId="4293666E" w14:textId="77777777" w:rsidR="00334B9F" w:rsidRPr="00BB1EF7" w:rsidRDefault="00334B9F" w:rsidP="00A101F0">
            <w:pPr>
              <w:spacing w:line="480" w:lineRule="auto"/>
              <w:rPr>
                <w:rFonts w:ascii="Helvetica" w:eastAsia="Kaiti SC" w:hAnsi="Helvetica" w:cs="Times New Roman"/>
                <w:b/>
                <w:bCs/>
                <w:sz w:val="24"/>
              </w:rPr>
            </w:pPr>
          </w:p>
        </w:tc>
        <w:tc>
          <w:tcPr>
            <w:tcW w:w="948" w:type="dxa"/>
            <w:gridSpan w:val="2"/>
            <w:shd w:val="clear" w:color="auto" w:fill="auto"/>
          </w:tcPr>
          <w:p w14:paraId="2BCD6D78" w14:textId="77777777" w:rsidR="00334B9F" w:rsidRPr="00BB1EF7" w:rsidRDefault="00334B9F" w:rsidP="00A101F0">
            <w:pPr>
              <w:spacing w:line="480" w:lineRule="auto"/>
              <w:rPr>
                <w:rFonts w:ascii="Helvetica" w:eastAsia="Kaiti SC" w:hAnsi="Helvetica" w:cs="Times New Roman"/>
                <w:b/>
                <w:bCs/>
                <w:sz w:val="24"/>
              </w:rPr>
            </w:pPr>
          </w:p>
        </w:tc>
        <w:tc>
          <w:tcPr>
            <w:tcW w:w="846" w:type="dxa"/>
            <w:shd w:val="clear" w:color="auto" w:fill="auto"/>
          </w:tcPr>
          <w:p w14:paraId="02ED5077" w14:textId="77777777" w:rsidR="00334B9F" w:rsidRPr="00BB1EF7" w:rsidRDefault="00334B9F" w:rsidP="00A101F0">
            <w:pPr>
              <w:spacing w:line="480" w:lineRule="auto"/>
              <w:rPr>
                <w:rFonts w:ascii="Helvetica" w:eastAsia="Kaiti SC" w:hAnsi="Helvetica" w:cs="Times New Roman"/>
                <w:b/>
                <w:bCs/>
                <w:sz w:val="24"/>
              </w:rPr>
            </w:pPr>
          </w:p>
        </w:tc>
        <w:tc>
          <w:tcPr>
            <w:tcW w:w="763" w:type="dxa"/>
            <w:shd w:val="clear" w:color="auto" w:fill="auto"/>
          </w:tcPr>
          <w:p w14:paraId="65349DB9" w14:textId="77777777" w:rsidR="00334B9F" w:rsidRPr="00BB1EF7" w:rsidRDefault="00334B9F" w:rsidP="00A101F0">
            <w:pPr>
              <w:spacing w:line="480" w:lineRule="auto"/>
              <w:rPr>
                <w:rFonts w:ascii="Helvetica" w:eastAsia="Kaiti SC" w:hAnsi="Helvetica" w:cs="Times New Roman"/>
                <w:b/>
                <w:bCs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14:paraId="2E93C0C4" w14:textId="77777777" w:rsidR="00334B9F" w:rsidRPr="00BB1EF7" w:rsidRDefault="00334B9F" w:rsidP="00A101F0">
            <w:pPr>
              <w:spacing w:line="480" w:lineRule="auto"/>
              <w:rPr>
                <w:rFonts w:ascii="Helvetica" w:eastAsia="Kaiti SC" w:hAnsi="Helvetica" w:cs="Times New Roman"/>
                <w:b/>
                <w:bCs/>
                <w:sz w:val="24"/>
              </w:rPr>
            </w:pPr>
          </w:p>
        </w:tc>
        <w:tc>
          <w:tcPr>
            <w:tcW w:w="763" w:type="dxa"/>
            <w:shd w:val="clear" w:color="auto" w:fill="auto"/>
          </w:tcPr>
          <w:p w14:paraId="7556E1A9" w14:textId="77777777" w:rsidR="00334B9F" w:rsidRPr="00BB1EF7" w:rsidRDefault="00334B9F" w:rsidP="00A101F0">
            <w:pPr>
              <w:spacing w:line="480" w:lineRule="auto"/>
              <w:rPr>
                <w:rFonts w:ascii="Helvetica" w:eastAsia="Kaiti SC" w:hAnsi="Helvetica" w:cs="Times New Roman"/>
                <w:b/>
                <w:bCs/>
                <w:sz w:val="24"/>
              </w:rPr>
            </w:pPr>
          </w:p>
        </w:tc>
        <w:tc>
          <w:tcPr>
            <w:tcW w:w="763" w:type="dxa"/>
          </w:tcPr>
          <w:p w14:paraId="211C1505" w14:textId="77777777" w:rsidR="00334B9F" w:rsidRPr="00BB1EF7" w:rsidRDefault="00334B9F" w:rsidP="00A101F0">
            <w:pPr>
              <w:spacing w:line="480" w:lineRule="auto"/>
              <w:rPr>
                <w:rFonts w:ascii="Helvetica" w:eastAsia="Kaiti SC" w:hAnsi="Helvetica" w:cs="Times New Roman"/>
                <w:b/>
                <w:bCs/>
                <w:sz w:val="24"/>
              </w:rPr>
            </w:pPr>
          </w:p>
        </w:tc>
        <w:tc>
          <w:tcPr>
            <w:tcW w:w="763" w:type="dxa"/>
          </w:tcPr>
          <w:p w14:paraId="4D5F27C6" w14:textId="77777777" w:rsidR="00334B9F" w:rsidRPr="00BB1EF7" w:rsidRDefault="00334B9F" w:rsidP="00A101F0">
            <w:pPr>
              <w:spacing w:line="480" w:lineRule="auto"/>
              <w:rPr>
                <w:rFonts w:ascii="Helvetica" w:eastAsia="Kaiti SC" w:hAnsi="Helvetica" w:cs="Times New Roman"/>
                <w:b/>
                <w:bCs/>
                <w:sz w:val="24"/>
              </w:rPr>
            </w:pPr>
          </w:p>
        </w:tc>
        <w:tc>
          <w:tcPr>
            <w:tcW w:w="1189" w:type="dxa"/>
          </w:tcPr>
          <w:p w14:paraId="5685B14B" w14:textId="77777777" w:rsidR="00334B9F" w:rsidRPr="00BB1EF7" w:rsidRDefault="00334B9F" w:rsidP="00A101F0">
            <w:pPr>
              <w:spacing w:line="480" w:lineRule="auto"/>
              <w:rPr>
                <w:rFonts w:ascii="Helvetica" w:eastAsia="Kaiti SC" w:hAnsi="Helvetica" w:cs="Times New Roman"/>
                <w:b/>
                <w:bCs/>
                <w:sz w:val="24"/>
              </w:rPr>
            </w:pPr>
          </w:p>
        </w:tc>
      </w:tr>
      <w:tr w:rsidR="00334B9F" w:rsidRPr="00BB1EF7" w14:paraId="4F43C543" w14:textId="77777777" w:rsidTr="00624E36"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3835ADC9" w14:textId="77777777" w:rsidR="00334B9F" w:rsidRPr="00BB1EF7" w:rsidRDefault="00334B9F" w:rsidP="00A101F0">
            <w:pPr>
              <w:spacing w:line="480" w:lineRule="auto"/>
              <w:ind w:firstLineChars="50" w:firstLine="120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CRP + C3</w:t>
            </w:r>
          </w:p>
        </w:tc>
        <w:tc>
          <w:tcPr>
            <w:tcW w:w="23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E58C8DD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0.7</w:t>
            </w:r>
            <w:r w:rsidR="005F491F" w:rsidRPr="00BB1EF7">
              <w:rPr>
                <w:rFonts w:ascii="Helvetica" w:eastAsia="Kaiti SC" w:hAnsi="Helvetica" w:cs="Times New Roman"/>
                <w:sz w:val="24"/>
              </w:rPr>
              <w:t>21</w:t>
            </w:r>
            <w:r w:rsidRPr="00BB1EF7">
              <w:rPr>
                <w:rFonts w:ascii="Helvetica" w:eastAsia="Kaiti SC" w:hAnsi="Helvetica" w:cs="Times New Roman"/>
                <w:sz w:val="24"/>
              </w:rPr>
              <w:t>(0.</w:t>
            </w:r>
            <w:r w:rsidR="005F491F" w:rsidRPr="00BB1EF7">
              <w:rPr>
                <w:rFonts w:ascii="Helvetica" w:eastAsia="Kaiti SC" w:hAnsi="Helvetica" w:cs="Times New Roman"/>
                <w:sz w:val="24"/>
              </w:rPr>
              <w:t>568</w:t>
            </w:r>
            <w:r w:rsidRPr="00BB1EF7">
              <w:rPr>
                <w:rFonts w:ascii="Helvetica" w:eastAsia="Kaiti SC" w:hAnsi="Helvetica" w:cs="Times New Roman"/>
                <w:sz w:val="24"/>
              </w:rPr>
              <w:t xml:space="preserve"> – 0.</w:t>
            </w:r>
            <w:r w:rsidR="005F491F" w:rsidRPr="00BB1EF7">
              <w:rPr>
                <w:rFonts w:ascii="Helvetica" w:eastAsia="Kaiti SC" w:hAnsi="Helvetica" w:cs="Times New Roman"/>
                <w:sz w:val="24"/>
              </w:rPr>
              <w:t>874</w:t>
            </w:r>
            <w:r w:rsidRPr="00BB1EF7">
              <w:rPr>
                <w:rFonts w:ascii="Helvetica" w:eastAsia="Kaiti SC" w:hAnsi="Helvetica" w:cs="Times New Roman"/>
                <w:sz w:val="24"/>
              </w:rPr>
              <w:t>)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1EC61D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4AA31BE1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</w:t>
            </w:r>
            <w:r w:rsidR="005F491F" w:rsidRPr="00BB1EF7">
              <w:rPr>
                <w:rFonts w:ascii="Helvetica" w:eastAsia="Kaiti SC" w:hAnsi="Helvetica" w:cs="Times New Roman"/>
                <w:sz w:val="24"/>
              </w:rPr>
              <w:t>542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14:paraId="6E715C4E" w14:textId="77777777" w:rsidR="00334B9F" w:rsidRPr="00BB1EF7" w:rsidRDefault="00334B9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</w:t>
            </w:r>
            <w:r w:rsidR="005F491F" w:rsidRPr="00BB1EF7">
              <w:rPr>
                <w:rFonts w:ascii="Helvetica" w:eastAsia="Kaiti SC" w:hAnsi="Helvetica" w:cs="Times New Roman"/>
                <w:sz w:val="24"/>
              </w:rPr>
              <w:t>900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14:paraId="0DEF06D0" w14:textId="77777777" w:rsidR="00334B9F" w:rsidRPr="00BB1EF7" w:rsidRDefault="00F55039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8.621</w:t>
            </w:r>
            <w:r w:rsidR="005F491F" w:rsidRPr="00BB1EF7">
              <w:rPr>
                <w:rFonts w:ascii="Helvetica" w:eastAsia="Kaiti SC" w:hAnsi="Helvetica" w:cs="Times New Roman"/>
                <w:sz w:val="24"/>
              </w:rPr>
              <w:t xml:space="preserve"> 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14:paraId="25E51163" w14:textId="77777777" w:rsidR="00334B9F" w:rsidRPr="00BB1EF7" w:rsidRDefault="00F55039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0.531</w:t>
            </w:r>
            <w:r w:rsidR="005F491F" w:rsidRPr="00BB1EF7">
              <w:rPr>
                <w:rFonts w:ascii="Helvetica" w:eastAsia="Kaiti SC" w:hAnsi="Helvetica" w:cs="Times New Roman"/>
                <w:sz w:val="24"/>
              </w:rPr>
              <w:t xml:space="preserve"> 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5FD8C2CD" w14:textId="77777777" w:rsidR="00334B9F" w:rsidRPr="00BB1EF7" w:rsidRDefault="005F625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0.867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19B62963" w14:textId="77777777" w:rsidR="00334B9F" w:rsidRPr="00BB1EF7" w:rsidRDefault="005F625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0.622</w:t>
            </w:r>
            <w:r w:rsidR="005F491F" w:rsidRPr="00BB1EF7">
              <w:rPr>
                <w:rFonts w:ascii="Helvetica" w:eastAsia="Kaiti SC" w:hAnsi="Helvetica" w:cs="Times New Roman"/>
                <w:sz w:val="24"/>
              </w:rPr>
              <w:t xml:space="preserve"> 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7C5E788D" w14:textId="77777777" w:rsidR="00334B9F" w:rsidRPr="00BB1EF7" w:rsidRDefault="005F491F" w:rsidP="00A101F0">
            <w:pPr>
              <w:spacing w:line="480" w:lineRule="auto"/>
              <w:jc w:val="center"/>
              <w:rPr>
                <w:rFonts w:ascii="Helvetica" w:eastAsia="Kaiti SC" w:hAnsi="Helvetica" w:cs="Times New Roman"/>
                <w:sz w:val="24"/>
              </w:rPr>
            </w:pPr>
            <w:r w:rsidRPr="00BB1EF7">
              <w:rPr>
                <w:rFonts w:ascii="Helvetica" w:eastAsia="Kaiti SC" w:hAnsi="Helvetica" w:cs="Times New Roman"/>
                <w:sz w:val="24"/>
              </w:rPr>
              <w:t>0.704</w:t>
            </w:r>
          </w:p>
        </w:tc>
      </w:tr>
    </w:tbl>
    <w:bookmarkEnd w:id="31"/>
    <w:p w14:paraId="75F387E8" w14:textId="77777777" w:rsidR="005F491F" w:rsidRPr="00BB1EF7" w:rsidRDefault="005F491F" w:rsidP="005F491F">
      <w:pPr>
        <w:widowControl/>
        <w:spacing w:line="360" w:lineRule="auto"/>
        <w:ind w:firstLineChars="50" w:firstLine="110"/>
        <w:jc w:val="left"/>
        <w:rPr>
          <w:rFonts w:ascii="Helvetica" w:eastAsia="Kaiti SC" w:hAnsi="Helvetica" w:cs="Times New Roman"/>
          <w:sz w:val="22"/>
          <w:szCs w:val="22"/>
        </w:rPr>
      </w:pPr>
      <w:r w:rsidRPr="00BB1EF7">
        <w:rPr>
          <w:rFonts w:ascii="Helvetica" w:eastAsia="Kaiti SC" w:hAnsi="Helvetica" w:cs="Times New Roman"/>
          <w:b/>
          <w:bCs/>
          <w:sz w:val="22"/>
          <w:szCs w:val="22"/>
        </w:rPr>
        <w:t>Notes</w:t>
      </w:r>
      <w:r w:rsidRPr="00BB1EF7">
        <w:rPr>
          <w:rFonts w:ascii="Helvetica" w:eastAsia="Kaiti SC" w:hAnsi="Helvetica" w:cs="Times New Roman"/>
          <w:sz w:val="22"/>
          <w:szCs w:val="22"/>
        </w:rPr>
        <w:t>. a. Abbreviation: AUC, area under the curve</w:t>
      </w:r>
      <w:r w:rsidR="00F55039" w:rsidRPr="00BB1EF7">
        <w:rPr>
          <w:rFonts w:ascii="Helvetica" w:eastAsia="Kaiti SC" w:hAnsi="Helvetica" w:cs="Times New Roman"/>
          <w:sz w:val="22"/>
          <w:szCs w:val="22"/>
        </w:rPr>
        <w:t xml:space="preserve">; C3, complement 3; CRP, C-reactive protein; Sen, sensitivity; Spe, specificity; PLR, positive likelihood ratio; NLR, negative likelihood ratio; PPV, positive prediction value; NPV, negative prediction value. </w:t>
      </w:r>
    </w:p>
    <w:p w14:paraId="1AB1D70E" w14:textId="77777777" w:rsidR="005F491F" w:rsidRPr="00BB1EF7" w:rsidRDefault="005F491F" w:rsidP="005F491F">
      <w:pPr>
        <w:pStyle w:val="aa"/>
        <w:widowControl/>
        <w:spacing w:line="360" w:lineRule="auto"/>
        <w:ind w:leftChars="314" w:left="659" w:firstLineChars="0" w:firstLine="0"/>
        <w:jc w:val="left"/>
        <w:rPr>
          <w:rFonts w:ascii="Helvetica" w:eastAsia="Kaiti SC" w:hAnsi="Helvetica" w:cs="Times New Roman"/>
          <w:sz w:val="22"/>
          <w:szCs w:val="22"/>
        </w:rPr>
      </w:pPr>
    </w:p>
    <w:p w14:paraId="3393ECA8" w14:textId="77777777" w:rsidR="00334B9F" w:rsidRPr="00BB1EF7" w:rsidRDefault="00334B9F" w:rsidP="00A97B74">
      <w:pPr>
        <w:pStyle w:val="aa"/>
        <w:widowControl/>
        <w:spacing w:line="360" w:lineRule="auto"/>
        <w:ind w:leftChars="314" w:left="659" w:firstLineChars="0" w:firstLine="0"/>
        <w:jc w:val="left"/>
        <w:rPr>
          <w:rFonts w:ascii="Helvetica" w:eastAsia="Kaiti SC" w:hAnsi="Helvetica" w:cs="Times New Roman"/>
          <w:sz w:val="22"/>
          <w:szCs w:val="22"/>
        </w:rPr>
      </w:pPr>
    </w:p>
    <w:p w14:paraId="4CEAC831" w14:textId="77777777" w:rsidR="002B1193" w:rsidRPr="00BB1EF7" w:rsidRDefault="002B1193" w:rsidP="000E124F">
      <w:pPr>
        <w:widowControl/>
        <w:spacing w:line="480" w:lineRule="auto"/>
        <w:jc w:val="left"/>
        <w:rPr>
          <w:rFonts w:ascii="Helvetica" w:eastAsia="Kaiti SC" w:hAnsi="Helvetica" w:cs="Times New Roman"/>
          <w:b/>
          <w:bCs/>
          <w:sz w:val="28"/>
          <w:szCs w:val="28"/>
        </w:rPr>
      </w:pPr>
    </w:p>
    <w:p w14:paraId="660ECD80" w14:textId="77777777" w:rsidR="002B1193" w:rsidRPr="00BB1EF7" w:rsidRDefault="002B1193">
      <w:pPr>
        <w:widowControl/>
        <w:jc w:val="left"/>
        <w:rPr>
          <w:rFonts w:ascii="Helvetica" w:eastAsia="Kaiti SC" w:hAnsi="Helvetica" w:cs="Times New Roman"/>
          <w:b/>
          <w:bCs/>
          <w:sz w:val="28"/>
          <w:szCs w:val="28"/>
        </w:rPr>
      </w:pPr>
      <w:r w:rsidRPr="00BB1EF7">
        <w:rPr>
          <w:rFonts w:ascii="Helvetica" w:eastAsia="Kaiti SC" w:hAnsi="Helvetica" w:cs="Times New Roman"/>
          <w:b/>
          <w:bCs/>
          <w:sz w:val="28"/>
          <w:szCs w:val="28"/>
        </w:rPr>
        <w:br w:type="page"/>
      </w:r>
    </w:p>
    <w:p w14:paraId="60EE8F33" w14:textId="77777777" w:rsidR="000E124F" w:rsidRPr="00BB1EF7" w:rsidRDefault="00B91828" w:rsidP="000E124F">
      <w:pPr>
        <w:widowControl/>
        <w:spacing w:line="480" w:lineRule="auto"/>
        <w:jc w:val="left"/>
        <w:rPr>
          <w:rFonts w:ascii="Helvetica" w:eastAsia="Kaiti SC" w:hAnsi="Helvetica" w:cs="Times New Roman"/>
          <w:b/>
          <w:bCs/>
          <w:sz w:val="28"/>
          <w:szCs w:val="28"/>
        </w:rPr>
      </w:pPr>
      <w:r w:rsidRPr="00BB1EF7">
        <w:rPr>
          <w:rFonts w:ascii="Helvetica" w:eastAsia="Kaiti SC" w:hAnsi="Helvetica" w:cs="Times New Roman"/>
          <w:b/>
          <w:bCs/>
          <w:sz w:val="28"/>
          <w:szCs w:val="28"/>
        </w:rPr>
        <w:lastRenderedPageBreak/>
        <w:t>SUPPLEMENTARY FIGURES.</w:t>
      </w:r>
    </w:p>
    <w:p w14:paraId="3AF8805A" w14:textId="6C229854" w:rsidR="00C82F39" w:rsidRPr="00BB1EF7" w:rsidRDefault="00C82F39" w:rsidP="006F362D">
      <w:pPr>
        <w:widowControl/>
        <w:spacing w:line="480" w:lineRule="auto"/>
        <w:jc w:val="left"/>
        <w:rPr>
          <w:rFonts w:ascii="Helvetica" w:eastAsia="Kaiti SC" w:hAnsi="Helvetica" w:cs="Times New Roman"/>
          <w:sz w:val="24"/>
        </w:rPr>
      </w:pPr>
      <w:bookmarkStart w:id="32" w:name="OLE_LINK39"/>
      <w:bookmarkStart w:id="33" w:name="OLE_LINK40"/>
      <w:r w:rsidRPr="00BB1EF7">
        <w:rPr>
          <w:rFonts w:ascii="Helvetica" w:eastAsia="Kaiti SC" w:hAnsi="Helvetica" w:cs="Times New Roman"/>
          <w:b/>
          <w:bCs/>
          <w:sz w:val="24"/>
        </w:rPr>
        <w:t xml:space="preserve">Supplementary </w:t>
      </w:r>
      <w:r w:rsidR="009E4640" w:rsidRPr="00BB1EF7">
        <w:rPr>
          <w:rFonts w:ascii="Helvetica" w:eastAsia="Kaiti SC" w:hAnsi="Helvetica" w:cs="Times New Roman"/>
          <w:b/>
          <w:bCs/>
          <w:sz w:val="24"/>
        </w:rPr>
        <w:t>F</w:t>
      </w:r>
      <w:r w:rsidRPr="00BB1EF7">
        <w:rPr>
          <w:rFonts w:ascii="Helvetica" w:eastAsia="Kaiti SC" w:hAnsi="Helvetica" w:cs="Times New Roman"/>
          <w:b/>
          <w:bCs/>
          <w:sz w:val="24"/>
        </w:rPr>
        <w:t xml:space="preserve">igure </w:t>
      </w:r>
      <w:r w:rsidR="00F13E3B" w:rsidRPr="00BB1EF7">
        <w:rPr>
          <w:rFonts w:ascii="Helvetica" w:eastAsia="Kaiti SC" w:hAnsi="Helvetica" w:cs="Times New Roman"/>
          <w:b/>
          <w:bCs/>
          <w:sz w:val="24"/>
        </w:rPr>
        <w:t>S</w:t>
      </w:r>
      <w:r w:rsidRPr="00BB1EF7">
        <w:rPr>
          <w:rFonts w:ascii="Helvetica" w:eastAsia="Kaiti SC" w:hAnsi="Helvetica" w:cs="Times New Roman"/>
          <w:b/>
          <w:bCs/>
          <w:sz w:val="24"/>
        </w:rPr>
        <w:t xml:space="preserve">1. </w:t>
      </w:r>
      <w:r w:rsidRPr="00BB1EF7">
        <w:rPr>
          <w:rFonts w:ascii="Helvetica" w:eastAsia="Kaiti SC" w:hAnsi="Helvetica" w:cs="Times New Roman"/>
          <w:sz w:val="24"/>
        </w:rPr>
        <w:t xml:space="preserve">The flowchart of the study. </w:t>
      </w:r>
    </w:p>
    <w:p w14:paraId="6A60DAF4" w14:textId="77777777" w:rsidR="00C82F39" w:rsidRPr="00BB1EF7" w:rsidRDefault="005A49E0" w:rsidP="006F362D">
      <w:pPr>
        <w:widowControl/>
        <w:spacing w:line="480" w:lineRule="auto"/>
        <w:jc w:val="left"/>
        <w:rPr>
          <w:rFonts w:ascii="Helvetica" w:eastAsia="Kaiti SC" w:hAnsi="Helvetica" w:cs="Times New Roman"/>
          <w:sz w:val="24"/>
        </w:rPr>
      </w:pPr>
      <w:r w:rsidRPr="00BB1EF7">
        <w:rPr>
          <w:rFonts w:ascii="Helvetica" w:eastAsia="Kaiti SC" w:hAnsi="Helvetica" w:cs="Times New Roman"/>
          <w:noProof/>
          <w:sz w:val="24"/>
        </w:rPr>
        <w:drawing>
          <wp:inline distT="0" distB="0" distL="0" distR="0" wp14:anchorId="0832FF7E" wp14:editId="278042E4">
            <wp:extent cx="6642100" cy="66186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chart for art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661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CAFD0" w14:textId="77777777" w:rsidR="00F41977" w:rsidRPr="00BB1EF7" w:rsidRDefault="00C82F39" w:rsidP="00A97B74">
      <w:pPr>
        <w:widowControl/>
        <w:spacing w:line="360" w:lineRule="auto"/>
        <w:jc w:val="left"/>
        <w:rPr>
          <w:rFonts w:ascii="Helvetica" w:eastAsia="Kaiti SC" w:hAnsi="Helvetica" w:cs="Times New Roman"/>
          <w:b/>
          <w:bCs/>
          <w:sz w:val="20"/>
          <w:szCs w:val="20"/>
        </w:rPr>
      </w:pPr>
      <w:r w:rsidRPr="00BB1EF7">
        <w:rPr>
          <w:rFonts w:ascii="Helvetica" w:eastAsia="Kaiti SC" w:hAnsi="Helvetica" w:cs="Times New Roman"/>
          <w:b/>
          <w:bCs/>
          <w:sz w:val="20"/>
          <w:szCs w:val="20"/>
        </w:rPr>
        <w:t>Notes</w:t>
      </w:r>
      <w:r w:rsidR="00E31ADD" w:rsidRPr="00BB1EF7">
        <w:rPr>
          <w:rFonts w:ascii="Helvetica" w:eastAsia="Kaiti SC" w:hAnsi="Helvetica" w:cs="Times New Roman"/>
          <w:b/>
          <w:bCs/>
          <w:sz w:val="20"/>
          <w:szCs w:val="20"/>
        </w:rPr>
        <w:t xml:space="preserve">. </w:t>
      </w:r>
    </w:p>
    <w:p w14:paraId="01B18AFE" w14:textId="77777777" w:rsidR="00C82F39" w:rsidRPr="00BB1EF7" w:rsidRDefault="00F41977" w:rsidP="00A97B74">
      <w:pPr>
        <w:widowControl/>
        <w:spacing w:line="360" w:lineRule="auto"/>
        <w:jc w:val="left"/>
        <w:rPr>
          <w:rFonts w:ascii="Helvetica" w:eastAsia="Kaiti SC" w:hAnsi="Helvetica" w:cs="Times New Roman"/>
          <w:sz w:val="20"/>
          <w:szCs w:val="20"/>
        </w:rPr>
      </w:pPr>
      <w:r w:rsidRPr="00BB1EF7">
        <w:rPr>
          <w:rFonts w:ascii="Helvetica" w:eastAsia="Kaiti SC" w:hAnsi="Helvetica" w:cs="Times New Roman"/>
          <w:sz w:val="20"/>
          <w:szCs w:val="20"/>
        </w:rPr>
        <w:t xml:space="preserve">a. HBV, hepatitis B virus; HCV, hepatitis C virus; </w:t>
      </w:r>
      <w:r w:rsidR="00C82F39" w:rsidRPr="00BB1EF7">
        <w:rPr>
          <w:rFonts w:ascii="Helvetica" w:eastAsia="Kaiti SC" w:hAnsi="Helvetica" w:cs="Times New Roman"/>
          <w:sz w:val="20"/>
          <w:szCs w:val="20"/>
        </w:rPr>
        <w:t xml:space="preserve">TB: tuberculosis; </w:t>
      </w:r>
      <w:r w:rsidR="009B4084" w:rsidRPr="00BB1EF7">
        <w:rPr>
          <w:rFonts w:ascii="Helvetica" w:eastAsia="Kaiti SC" w:hAnsi="Helvetica" w:cs="Times New Roman"/>
          <w:sz w:val="20"/>
          <w:szCs w:val="20"/>
        </w:rPr>
        <w:t>O</w:t>
      </w:r>
      <w:r w:rsidR="00C82F39" w:rsidRPr="00BB1EF7">
        <w:rPr>
          <w:rFonts w:ascii="Helvetica" w:eastAsia="Kaiti SC" w:hAnsi="Helvetica" w:cs="Times New Roman"/>
          <w:sz w:val="20"/>
          <w:szCs w:val="20"/>
        </w:rPr>
        <w:t xml:space="preserve">ther active bacterial infection includes pneumonia, </w:t>
      </w:r>
      <w:r w:rsidR="00AF265F" w:rsidRPr="00BB1EF7">
        <w:rPr>
          <w:rFonts w:ascii="Helvetica" w:eastAsia="Kaiti SC" w:hAnsi="Helvetica" w:cs="Times New Roman"/>
          <w:sz w:val="20"/>
          <w:szCs w:val="20"/>
        </w:rPr>
        <w:t xml:space="preserve">urinary tract infection, infective endocarditis, and syphilis infection. </w:t>
      </w:r>
    </w:p>
    <w:p w14:paraId="132DF03E" w14:textId="77777777" w:rsidR="00345CE2" w:rsidRPr="00BB1EF7" w:rsidRDefault="00345CE2">
      <w:pPr>
        <w:widowControl/>
        <w:jc w:val="left"/>
        <w:rPr>
          <w:rFonts w:ascii="Helvetica" w:eastAsia="Kaiti SC" w:hAnsi="Helvetica" w:cs="Times New Roman"/>
          <w:b/>
          <w:bCs/>
          <w:sz w:val="24"/>
        </w:rPr>
      </w:pPr>
      <w:r w:rsidRPr="00BB1EF7">
        <w:rPr>
          <w:rFonts w:ascii="Helvetica" w:eastAsia="Kaiti SC" w:hAnsi="Helvetica" w:cs="Times New Roman"/>
          <w:b/>
          <w:bCs/>
          <w:sz w:val="24"/>
        </w:rPr>
        <w:br w:type="page"/>
      </w:r>
    </w:p>
    <w:p w14:paraId="64663651" w14:textId="063ACCEC" w:rsidR="00FE7CAB" w:rsidRPr="00BB1EF7" w:rsidRDefault="007D0316" w:rsidP="006F362D">
      <w:pPr>
        <w:widowControl/>
        <w:spacing w:line="480" w:lineRule="auto"/>
        <w:jc w:val="left"/>
        <w:rPr>
          <w:rFonts w:ascii="Helvetica" w:eastAsia="Kaiti SC" w:hAnsi="Helvetica" w:cs="Times New Roman"/>
          <w:sz w:val="24"/>
        </w:rPr>
      </w:pPr>
      <w:r w:rsidRPr="00BB1EF7">
        <w:rPr>
          <w:rFonts w:ascii="Helvetica" w:eastAsia="Kaiti SC" w:hAnsi="Helvetica" w:cs="Times New Roman"/>
          <w:b/>
          <w:bCs/>
          <w:sz w:val="24"/>
        </w:rPr>
        <w:lastRenderedPageBreak/>
        <w:t xml:space="preserve">Supplementary </w:t>
      </w:r>
      <w:r w:rsidR="009E4640" w:rsidRPr="00BB1EF7">
        <w:rPr>
          <w:rFonts w:ascii="Helvetica" w:eastAsia="Kaiti SC" w:hAnsi="Helvetica" w:cs="Times New Roman"/>
          <w:b/>
          <w:bCs/>
          <w:sz w:val="24"/>
        </w:rPr>
        <w:t>F</w:t>
      </w:r>
      <w:r w:rsidRPr="00BB1EF7">
        <w:rPr>
          <w:rFonts w:ascii="Helvetica" w:eastAsia="Kaiti SC" w:hAnsi="Helvetica" w:cs="Times New Roman"/>
          <w:b/>
          <w:bCs/>
          <w:sz w:val="24"/>
        </w:rPr>
        <w:t xml:space="preserve">igure </w:t>
      </w:r>
      <w:r w:rsidR="00F13E3B" w:rsidRPr="00BB1EF7">
        <w:rPr>
          <w:rFonts w:ascii="Helvetica" w:eastAsia="Kaiti SC" w:hAnsi="Helvetica" w:cs="Times New Roman"/>
          <w:b/>
          <w:bCs/>
          <w:sz w:val="24"/>
        </w:rPr>
        <w:t>S</w:t>
      </w:r>
      <w:r w:rsidR="00AF265F" w:rsidRPr="00BB1EF7">
        <w:rPr>
          <w:rFonts w:ascii="Helvetica" w:eastAsia="Kaiti SC" w:hAnsi="Helvetica" w:cs="Times New Roman"/>
          <w:b/>
          <w:bCs/>
          <w:sz w:val="24"/>
        </w:rPr>
        <w:t>2</w:t>
      </w:r>
      <w:r w:rsidRPr="00BB1EF7">
        <w:rPr>
          <w:rFonts w:ascii="Helvetica" w:eastAsia="Kaiti SC" w:hAnsi="Helvetica" w:cs="Times New Roman"/>
          <w:sz w:val="24"/>
        </w:rPr>
        <w:t>.</w:t>
      </w:r>
      <w:r w:rsidR="00FE7CAB" w:rsidRPr="00BB1EF7">
        <w:rPr>
          <w:rFonts w:ascii="Helvetica" w:eastAsia="Kaiti SC" w:hAnsi="Helvetica" w:cs="Times New Roman"/>
          <w:sz w:val="24"/>
        </w:rPr>
        <w:t xml:space="preserve"> The distribution of C4 and CH50 in different level of Kerr score.</w:t>
      </w:r>
    </w:p>
    <w:p w14:paraId="403EB052" w14:textId="77777777" w:rsidR="003F5997" w:rsidRPr="00BB1EF7" w:rsidRDefault="00990E2F" w:rsidP="0093699B">
      <w:pPr>
        <w:widowControl/>
        <w:spacing w:line="480" w:lineRule="auto"/>
        <w:jc w:val="center"/>
        <w:rPr>
          <w:rFonts w:ascii="Helvetica" w:eastAsia="Kaiti SC" w:hAnsi="Helvetica" w:cs="Times New Roman"/>
          <w:sz w:val="24"/>
        </w:rPr>
      </w:pPr>
      <w:r w:rsidRPr="00BB1EF7">
        <w:rPr>
          <w:rFonts w:ascii="Helvetica" w:eastAsia="Kaiti SC" w:hAnsi="Helvetica" w:cs="Times New Roman"/>
          <w:noProof/>
          <w:sz w:val="24"/>
        </w:rPr>
        <w:drawing>
          <wp:inline distT="0" distB="0" distL="0" distR="0" wp14:anchorId="7E92EE8E" wp14:editId="65D6B399">
            <wp:extent cx="5626100" cy="2209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Figure 2 for C4 and CH50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4" w:name="OLE_LINK41"/>
      <w:bookmarkStart w:id="35" w:name="OLE_LINK42"/>
      <w:bookmarkEnd w:id="32"/>
      <w:bookmarkEnd w:id="33"/>
    </w:p>
    <w:p w14:paraId="3FFF0D09" w14:textId="0E1EFB7A" w:rsidR="006F78BF" w:rsidRPr="00BB1EF7" w:rsidRDefault="006F78BF" w:rsidP="006F78BF">
      <w:pPr>
        <w:widowControl/>
        <w:spacing w:line="480" w:lineRule="auto"/>
        <w:jc w:val="left"/>
        <w:rPr>
          <w:rFonts w:ascii="Helvetica" w:eastAsia="Kaiti SC" w:hAnsi="Helvetica" w:cs="Times New Roman"/>
          <w:b/>
          <w:bCs/>
          <w:sz w:val="20"/>
          <w:szCs w:val="20"/>
        </w:rPr>
      </w:pPr>
      <w:bookmarkStart w:id="36" w:name="OLE_LINK208"/>
      <w:bookmarkStart w:id="37" w:name="OLE_LINK209"/>
      <w:bookmarkStart w:id="38" w:name="OLE_LINK210"/>
      <w:r w:rsidRPr="00BB1EF7">
        <w:rPr>
          <w:rFonts w:ascii="Helvetica" w:eastAsia="Kaiti SC" w:hAnsi="Helvetica" w:cs="Times New Roman"/>
          <w:b/>
          <w:bCs/>
          <w:sz w:val="20"/>
          <w:szCs w:val="20"/>
        </w:rPr>
        <w:t>Notes</w:t>
      </w:r>
      <w:bookmarkEnd w:id="36"/>
      <w:bookmarkEnd w:id="37"/>
      <w:bookmarkEnd w:id="38"/>
      <w:r w:rsidR="00014F6E">
        <w:rPr>
          <w:rFonts w:ascii="Helvetica" w:eastAsia="Kaiti SC" w:hAnsi="Helvetica" w:cs="Times New Roman"/>
          <w:b/>
          <w:bCs/>
          <w:sz w:val="20"/>
          <w:szCs w:val="20"/>
        </w:rPr>
        <w:t>.</w:t>
      </w:r>
    </w:p>
    <w:p w14:paraId="36A3E48B" w14:textId="77777777" w:rsidR="003C506E" w:rsidRPr="00BB1EF7" w:rsidRDefault="006F78BF" w:rsidP="006F78BF">
      <w:pPr>
        <w:widowControl/>
        <w:spacing w:line="480" w:lineRule="auto"/>
        <w:jc w:val="left"/>
        <w:rPr>
          <w:rFonts w:ascii="Helvetica" w:eastAsia="Kaiti SC" w:hAnsi="Helvetica" w:cs="Times New Roman"/>
          <w:sz w:val="20"/>
          <w:szCs w:val="20"/>
        </w:rPr>
      </w:pPr>
      <w:r w:rsidRPr="00BB1EF7">
        <w:rPr>
          <w:rFonts w:ascii="Helvetica" w:eastAsia="Kaiti SC" w:hAnsi="Helvetica" w:cs="Times New Roman"/>
          <w:sz w:val="20"/>
          <w:szCs w:val="20"/>
        </w:rPr>
        <w:t xml:space="preserve">a. Abbreviations: </w:t>
      </w:r>
      <w:r w:rsidR="003C506E" w:rsidRPr="00BB1EF7">
        <w:rPr>
          <w:rFonts w:ascii="Helvetica" w:eastAsia="Kaiti SC" w:hAnsi="Helvetica" w:cs="Times New Roman"/>
          <w:sz w:val="20"/>
          <w:szCs w:val="20"/>
        </w:rPr>
        <w:t>C4, complement 4; CH50, median hemolytic complement; ns., non-significant.</w:t>
      </w:r>
    </w:p>
    <w:p w14:paraId="48836CE8" w14:textId="77777777" w:rsidR="003C506E" w:rsidRPr="00BB1EF7" w:rsidRDefault="003C506E" w:rsidP="006F78BF">
      <w:pPr>
        <w:widowControl/>
        <w:spacing w:line="480" w:lineRule="auto"/>
        <w:jc w:val="left"/>
        <w:rPr>
          <w:rFonts w:ascii="Helvetica" w:eastAsia="Kaiti SC" w:hAnsi="Helvetica" w:cs="Times New Roman"/>
          <w:sz w:val="20"/>
          <w:szCs w:val="20"/>
        </w:rPr>
      </w:pPr>
      <w:r w:rsidRPr="00BB1EF7">
        <w:rPr>
          <w:rFonts w:ascii="Helvetica" w:eastAsia="Kaiti SC" w:hAnsi="Helvetica" w:cs="Times New Roman"/>
          <w:sz w:val="20"/>
          <w:szCs w:val="20"/>
        </w:rPr>
        <w:t xml:space="preserve">b. </w:t>
      </w:r>
      <w:r w:rsidRPr="00BB1EF7">
        <w:rPr>
          <w:rFonts w:ascii="Helvetica" w:eastAsia="Kaiti SC" w:hAnsi="Helvetica" w:cs="Times New Roman"/>
          <w:sz w:val="20"/>
          <w:szCs w:val="20"/>
          <w:vertAlign w:val="superscript"/>
        </w:rPr>
        <w:t>**</w:t>
      </w:r>
      <w:r w:rsidRPr="00BB1EF7">
        <w:rPr>
          <w:rFonts w:ascii="Helvetica" w:eastAsia="Kaiti SC" w:hAnsi="Helvetica" w:cs="Times New Roman"/>
          <w:sz w:val="20"/>
          <w:szCs w:val="20"/>
        </w:rPr>
        <w:t xml:space="preserve"> </w:t>
      </w:r>
      <w:r w:rsidRPr="00BB1EF7">
        <w:rPr>
          <w:rFonts w:ascii="Helvetica" w:eastAsia="Kaiti SC" w:hAnsi="Helvetica" w:cs="Times New Roman"/>
          <w:i/>
          <w:iCs/>
          <w:sz w:val="20"/>
          <w:szCs w:val="20"/>
        </w:rPr>
        <w:t>P</w:t>
      </w:r>
      <w:r w:rsidRPr="00BB1EF7">
        <w:rPr>
          <w:rFonts w:ascii="Helvetica" w:eastAsia="Kaiti SC" w:hAnsi="Helvetica" w:cs="Times New Roman"/>
          <w:sz w:val="20"/>
          <w:szCs w:val="20"/>
        </w:rPr>
        <w:t xml:space="preserve"> &lt; 0.01; </w:t>
      </w:r>
      <w:bookmarkStart w:id="39" w:name="OLE_LINK213"/>
      <w:bookmarkStart w:id="40" w:name="OLE_LINK214"/>
      <w:bookmarkStart w:id="41" w:name="OLE_LINK215"/>
      <w:r w:rsidRPr="00BB1EF7">
        <w:rPr>
          <w:rFonts w:ascii="Helvetica" w:eastAsia="Kaiti SC" w:hAnsi="Helvetica" w:cs="Times New Roman"/>
          <w:sz w:val="20"/>
          <w:szCs w:val="20"/>
          <w:vertAlign w:val="superscript"/>
        </w:rPr>
        <w:t>***</w:t>
      </w:r>
      <w:r w:rsidRPr="00BB1EF7">
        <w:rPr>
          <w:rFonts w:ascii="Helvetica" w:eastAsia="Kaiti SC" w:hAnsi="Helvetica" w:cs="Times New Roman"/>
          <w:sz w:val="20"/>
          <w:szCs w:val="20"/>
        </w:rPr>
        <w:t xml:space="preserve"> </w:t>
      </w:r>
      <w:bookmarkEnd w:id="39"/>
      <w:bookmarkEnd w:id="40"/>
      <w:bookmarkEnd w:id="41"/>
      <w:r w:rsidRPr="00BB1EF7">
        <w:rPr>
          <w:rFonts w:ascii="Helvetica" w:eastAsia="Kaiti SC" w:hAnsi="Helvetica" w:cs="Times New Roman"/>
          <w:i/>
          <w:iCs/>
          <w:sz w:val="20"/>
          <w:szCs w:val="20"/>
        </w:rPr>
        <w:t>P</w:t>
      </w:r>
      <w:r w:rsidRPr="00BB1EF7">
        <w:rPr>
          <w:rFonts w:ascii="Helvetica" w:eastAsia="Kaiti SC" w:hAnsi="Helvetica" w:cs="Times New Roman"/>
          <w:sz w:val="20"/>
          <w:szCs w:val="20"/>
        </w:rPr>
        <w:t xml:space="preserve"> &lt; 0.001. </w:t>
      </w:r>
    </w:p>
    <w:p w14:paraId="74F5D3E6" w14:textId="77777777" w:rsidR="000A3BFE" w:rsidRPr="00BB1EF7" w:rsidRDefault="000A3BFE">
      <w:pPr>
        <w:widowControl/>
        <w:jc w:val="left"/>
        <w:rPr>
          <w:rFonts w:ascii="Helvetica" w:eastAsia="Kaiti SC" w:hAnsi="Helvetica" w:cs="Times New Roman"/>
          <w:b/>
          <w:bCs/>
          <w:sz w:val="24"/>
        </w:rPr>
      </w:pPr>
      <w:r w:rsidRPr="00BB1EF7">
        <w:rPr>
          <w:rFonts w:ascii="Helvetica" w:eastAsia="Kaiti SC" w:hAnsi="Helvetica" w:cs="Times New Roman"/>
          <w:b/>
          <w:bCs/>
          <w:sz w:val="24"/>
        </w:rPr>
        <w:br w:type="page"/>
      </w:r>
    </w:p>
    <w:p w14:paraId="15CF13AC" w14:textId="18D43DB2" w:rsidR="0059553B" w:rsidRPr="00BB1EF7" w:rsidRDefault="0059553B" w:rsidP="0059553B">
      <w:pPr>
        <w:widowControl/>
        <w:spacing w:line="480" w:lineRule="auto"/>
        <w:jc w:val="left"/>
        <w:rPr>
          <w:rFonts w:ascii="Helvetica" w:eastAsia="Kaiti SC" w:hAnsi="Helvetica" w:cs="Times New Roman"/>
          <w:sz w:val="24"/>
        </w:rPr>
      </w:pPr>
      <w:r w:rsidRPr="00BB1EF7">
        <w:rPr>
          <w:rFonts w:ascii="Helvetica" w:eastAsia="Kaiti SC" w:hAnsi="Helvetica" w:cs="Times New Roman"/>
          <w:b/>
          <w:bCs/>
          <w:sz w:val="24"/>
        </w:rPr>
        <w:lastRenderedPageBreak/>
        <w:t xml:space="preserve">Supplementary </w:t>
      </w:r>
      <w:r w:rsidR="009E4640" w:rsidRPr="00BB1EF7">
        <w:rPr>
          <w:rFonts w:ascii="Helvetica" w:eastAsia="Kaiti SC" w:hAnsi="Helvetica" w:cs="Times New Roman"/>
          <w:b/>
          <w:bCs/>
          <w:sz w:val="24"/>
        </w:rPr>
        <w:t>F</w:t>
      </w:r>
      <w:r w:rsidRPr="00BB1EF7">
        <w:rPr>
          <w:rFonts w:ascii="Helvetica" w:eastAsia="Kaiti SC" w:hAnsi="Helvetica" w:cs="Times New Roman"/>
          <w:b/>
          <w:bCs/>
          <w:sz w:val="24"/>
        </w:rPr>
        <w:t xml:space="preserve">igure </w:t>
      </w:r>
      <w:r w:rsidR="00F13E3B" w:rsidRPr="00BB1EF7">
        <w:rPr>
          <w:rFonts w:ascii="Helvetica" w:eastAsia="Kaiti SC" w:hAnsi="Helvetica" w:cs="Times New Roman"/>
          <w:b/>
          <w:bCs/>
          <w:sz w:val="24"/>
        </w:rPr>
        <w:t>S</w:t>
      </w:r>
      <w:r w:rsidR="00AF265F" w:rsidRPr="00BB1EF7">
        <w:rPr>
          <w:rFonts w:ascii="Helvetica" w:eastAsia="Kaiti SC" w:hAnsi="Helvetica" w:cs="Times New Roman"/>
          <w:b/>
          <w:bCs/>
          <w:sz w:val="24"/>
        </w:rPr>
        <w:t>3</w:t>
      </w:r>
      <w:r w:rsidRPr="00BB1EF7">
        <w:rPr>
          <w:rFonts w:ascii="Helvetica" w:eastAsia="Kaiti SC" w:hAnsi="Helvetica" w:cs="Times New Roman"/>
          <w:sz w:val="24"/>
        </w:rPr>
        <w:t>. The correlation analysis of variables.</w:t>
      </w:r>
    </w:p>
    <w:bookmarkEnd w:id="34"/>
    <w:bookmarkEnd w:id="35"/>
    <w:p w14:paraId="44325D5D" w14:textId="77777777" w:rsidR="00494ED2" w:rsidRPr="00BB1EF7" w:rsidRDefault="00494ED2" w:rsidP="00920966">
      <w:pPr>
        <w:pStyle w:val="aa"/>
        <w:widowControl/>
        <w:numPr>
          <w:ilvl w:val="0"/>
          <w:numId w:val="3"/>
        </w:numPr>
        <w:spacing w:line="480" w:lineRule="auto"/>
        <w:ind w:firstLineChars="0"/>
        <w:jc w:val="left"/>
        <w:rPr>
          <w:rFonts w:ascii="Helvetica" w:eastAsia="Kaiti SC" w:hAnsi="Helvetica" w:cs="Times New Roman"/>
          <w:sz w:val="24"/>
        </w:rPr>
      </w:pPr>
      <w:r w:rsidRPr="00BB1EF7">
        <w:rPr>
          <w:rFonts w:ascii="Helvetica" w:eastAsia="Kaiti SC" w:hAnsi="Helvetica" w:cs="Times New Roman"/>
          <w:sz w:val="24"/>
        </w:rPr>
        <w:t xml:space="preserve">The correlation analysis of C3 and ESR; </w:t>
      </w:r>
    </w:p>
    <w:p w14:paraId="5B34953F" w14:textId="77777777" w:rsidR="00494ED2" w:rsidRPr="00BB1EF7" w:rsidRDefault="00494ED2" w:rsidP="00920966">
      <w:pPr>
        <w:pStyle w:val="aa"/>
        <w:widowControl/>
        <w:numPr>
          <w:ilvl w:val="0"/>
          <w:numId w:val="3"/>
        </w:numPr>
        <w:spacing w:line="480" w:lineRule="auto"/>
        <w:ind w:firstLineChars="0"/>
        <w:jc w:val="left"/>
        <w:rPr>
          <w:rFonts w:ascii="Helvetica" w:eastAsia="Kaiti SC" w:hAnsi="Helvetica" w:cs="Times New Roman"/>
          <w:sz w:val="24"/>
        </w:rPr>
      </w:pPr>
      <w:r w:rsidRPr="00BB1EF7">
        <w:rPr>
          <w:rFonts w:ascii="Helvetica" w:eastAsia="Kaiti SC" w:hAnsi="Helvetica" w:cs="Times New Roman"/>
          <w:sz w:val="24"/>
        </w:rPr>
        <w:t>The correlation analysis of C3 and CRP;</w:t>
      </w:r>
    </w:p>
    <w:p w14:paraId="0B4E7146" w14:textId="77777777" w:rsidR="00494ED2" w:rsidRPr="00BB1EF7" w:rsidRDefault="00494ED2" w:rsidP="00920966">
      <w:pPr>
        <w:pStyle w:val="aa"/>
        <w:widowControl/>
        <w:numPr>
          <w:ilvl w:val="0"/>
          <w:numId w:val="3"/>
        </w:numPr>
        <w:spacing w:line="480" w:lineRule="auto"/>
        <w:ind w:firstLineChars="0"/>
        <w:jc w:val="left"/>
        <w:rPr>
          <w:rFonts w:ascii="Helvetica" w:eastAsia="Kaiti SC" w:hAnsi="Helvetica" w:cs="Times New Roman"/>
          <w:sz w:val="24"/>
        </w:rPr>
      </w:pPr>
      <w:r w:rsidRPr="00BB1EF7">
        <w:rPr>
          <w:rFonts w:ascii="Helvetica" w:eastAsia="Kaiti SC" w:hAnsi="Helvetica" w:cs="Times New Roman"/>
          <w:sz w:val="24"/>
        </w:rPr>
        <w:t>The correlation analysis of C3 and IL-6;</w:t>
      </w:r>
    </w:p>
    <w:p w14:paraId="5B5C46AC" w14:textId="77777777" w:rsidR="000A3BFE" w:rsidRPr="00BB1EF7" w:rsidRDefault="00565336" w:rsidP="00494ED2">
      <w:pPr>
        <w:widowControl/>
        <w:spacing w:line="480" w:lineRule="auto"/>
        <w:jc w:val="left"/>
        <w:rPr>
          <w:rFonts w:ascii="Helvetica" w:eastAsia="Kaiti SC" w:hAnsi="Helvetica" w:cs="Times New Roman"/>
          <w:sz w:val="24"/>
        </w:rPr>
      </w:pPr>
      <w:r w:rsidRPr="00BB1EF7">
        <w:rPr>
          <w:rFonts w:ascii="Helvetica" w:eastAsia="Kaiti SC" w:hAnsi="Helvetica" w:cs="Times New Roman"/>
          <w:noProof/>
          <w:sz w:val="24"/>
        </w:rPr>
        <w:drawing>
          <wp:inline distT="0" distB="0" distL="0" distR="0" wp14:anchorId="78B4D1B7" wp14:editId="4BDE5137">
            <wp:extent cx="6248400" cy="43688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mentary figure 2R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00FD2" w14:textId="77777777" w:rsidR="003C506E" w:rsidRPr="00BB1EF7" w:rsidRDefault="000A3BFE" w:rsidP="00494ED2">
      <w:pPr>
        <w:widowControl/>
        <w:spacing w:line="480" w:lineRule="auto"/>
        <w:jc w:val="left"/>
        <w:rPr>
          <w:rFonts w:ascii="Helvetica" w:eastAsia="Kaiti SC" w:hAnsi="Helvetica" w:cs="Times New Roman"/>
          <w:b/>
          <w:bCs/>
          <w:sz w:val="20"/>
          <w:szCs w:val="20"/>
        </w:rPr>
      </w:pPr>
      <w:r w:rsidRPr="00BB1EF7">
        <w:rPr>
          <w:rFonts w:ascii="Helvetica" w:eastAsia="Kaiti SC" w:hAnsi="Helvetica" w:cs="Times New Roman"/>
          <w:b/>
          <w:bCs/>
          <w:sz w:val="20"/>
          <w:szCs w:val="20"/>
        </w:rPr>
        <w:t xml:space="preserve">Notes. </w:t>
      </w:r>
    </w:p>
    <w:p w14:paraId="493BD53D" w14:textId="77777777" w:rsidR="000A3BFE" w:rsidRPr="00BB1EF7" w:rsidRDefault="000A3BFE" w:rsidP="00494ED2">
      <w:pPr>
        <w:widowControl/>
        <w:spacing w:line="480" w:lineRule="auto"/>
        <w:jc w:val="left"/>
        <w:rPr>
          <w:rFonts w:ascii="Helvetica" w:eastAsia="Kaiti SC" w:hAnsi="Helvetica" w:cs="Times New Roman"/>
          <w:sz w:val="20"/>
          <w:szCs w:val="20"/>
        </w:rPr>
      </w:pPr>
      <w:r w:rsidRPr="00BB1EF7">
        <w:rPr>
          <w:rFonts w:ascii="Helvetica" w:eastAsia="Kaiti SC" w:hAnsi="Helvetica" w:cs="Times New Roman"/>
          <w:sz w:val="20"/>
          <w:szCs w:val="20"/>
        </w:rPr>
        <w:t xml:space="preserve">a. Methods: The spearman correlation analysis was employed to observe the </w:t>
      </w:r>
      <w:r w:rsidR="00A05884" w:rsidRPr="00BB1EF7">
        <w:rPr>
          <w:rFonts w:ascii="Helvetica" w:eastAsia="Kaiti SC" w:hAnsi="Helvetica" w:cs="Times New Roman"/>
          <w:sz w:val="20"/>
          <w:szCs w:val="20"/>
        </w:rPr>
        <w:t xml:space="preserve">relationship between C3 and IL-6, ESR, and CRP. </w:t>
      </w:r>
    </w:p>
    <w:p w14:paraId="17705902" w14:textId="77777777" w:rsidR="006F78BF" w:rsidRPr="00BB1EF7" w:rsidRDefault="000A3BFE" w:rsidP="000A3BFE">
      <w:pPr>
        <w:widowControl/>
        <w:spacing w:line="480" w:lineRule="auto"/>
        <w:jc w:val="left"/>
        <w:rPr>
          <w:rFonts w:ascii="Helvetica" w:eastAsia="Kaiti SC" w:hAnsi="Helvetica" w:cs="Times New Roman"/>
          <w:sz w:val="20"/>
          <w:szCs w:val="20"/>
        </w:rPr>
      </w:pPr>
      <w:r w:rsidRPr="00BB1EF7">
        <w:rPr>
          <w:rFonts w:ascii="Helvetica" w:eastAsia="Kaiti SC" w:hAnsi="Helvetica" w:cs="Times New Roman"/>
          <w:sz w:val="20"/>
          <w:szCs w:val="20"/>
        </w:rPr>
        <w:t>b.</w:t>
      </w:r>
      <w:r w:rsidR="006F78BF" w:rsidRPr="00BB1EF7">
        <w:rPr>
          <w:rFonts w:ascii="Helvetica" w:eastAsia="Kaiti SC" w:hAnsi="Helvetica" w:cs="Times New Roman"/>
          <w:sz w:val="20"/>
          <w:szCs w:val="20"/>
        </w:rPr>
        <w:t xml:space="preserve"> Abbreviations: C3, complement 3; ESR, erythrocyte sedimentation rate; IL-6, interleukin-6; CRP, C-reactive protein.  </w:t>
      </w:r>
    </w:p>
    <w:p w14:paraId="4C135F04" w14:textId="77777777" w:rsidR="000A3BFE" w:rsidRPr="00BB1EF7" w:rsidRDefault="006F78BF" w:rsidP="000A3BFE">
      <w:pPr>
        <w:widowControl/>
        <w:spacing w:line="480" w:lineRule="auto"/>
        <w:jc w:val="left"/>
        <w:rPr>
          <w:rFonts w:ascii="Helvetica" w:eastAsia="Kaiti SC" w:hAnsi="Helvetica" w:cs="Times New Roman"/>
          <w:b/>
          <w:bCs/>
          <w:sz w:val="20"/>
          <w:szCs w:val="20"/>
        </w:rPr>
      </w:pPr>
      <w:r w:rsidRPr="00BB1EF7">
        <w:rPr>
          <w:rFonts w:ascii="Helvetica" w:eastAsia="Kaiti SC" w:hAnsi="Helvetica" w:cs="Times New Roman"/>
          <w:sz w:val="20"/>
          <w:szCs w:val="20"/>
        </w:rPr>
        <w:t>c.</w:t>
      </w:r>
      <w:r w:rsidR="000A3BFE" w:rsidRPr="00BB1EF7">
        <w:rPr>
          <w:rFonts w:ascii="Helvetica" w:eastAsia="Kaiti SC" w:hAnsi="Helvetica" w:cs="Times New Roman"/>
          <w:b/>
          <w:bCs/>
          <w:sz w:val="20"/>
          <w:szCs w:val="20"/>
        </w:rPr>
        <w:t xml:space="preserve"> </w:t>
      </w:r>
      <w:r w:rsidR="000A3BFE" w:rsidRPr="00BB1EF7">
        <w:rPr>
          <w:rFonts w:ascii="Helvetica" w:eastAsia="Kaiti SC" w:hAnsi="Helvetica" w:cs="Times New Roman"/>
          <w:sz w:val="20"/>
          <w:szCs w:val="20"/>
          <w:vertAlign w:val="superscript"/>
        </w:rPr>
        <w:t>*</w:t>
      </w:r>
      <w:r w:rsidR="000A3BFE" w:rsidRPr="00BB1EF7">
        <w:rPr>
          <w:rFonts w:ascii="Helvetica" w:eastAsia="Kaiti SC" w:hAnsi="Helvetica" w:cs="Times New Roman"/>
          <w:i/>
          <w:iCs/>
          <w:sz w:val="20"/>
          <w:szCs w:val="20"/>
        </w:rPr>
        <w:t>P</w:t>
      </w:r>
      <w:r w:rsidR="000A3BFE" w:rsidRPr="00BB1EF7">
        <w:rPr>
          <w:rFonts w:ascii="Helvetica" w:eastAsia="Kaiti SC" w:hAnsi="Helvetica" w:cs="Times New Roman"/>
          <w:sz w:val="20"/>
          <w:szCs w:val="20"/>
        </w:rPr>
        <w:t xml:space="preserve"> &lt; 0.05.</w:t>
      </w:r>
    </w:p>
    <w:p w14:paraId="1E310CA0" w14:textId="77777777" w:rsidR="003F5997" w:rsidRPr="00BB1EF7" w:rsidRDefault="003F5997" w:rsidP="00494ED2">
      <w:pPr>
        <w:widowControl/>
        <w:spacing w:line="480" w:lineRule="auto"/>
        <w:jc w:val="left"/>
        <w:rPr>
          <w:rFonts w:ascii="Helvetica" w:eastAsia="Kaiti SC" w:hAnsi="Helvetica" w:cs="Times New Roman"/>
          <w:b/>
          <w:bCs/>
          <w:sz w:val="24"/>
        </w:rPr>
      </w:pPr>
    </w:p>
    <w:p w14:paraId="5ABE0661" w14:textId="77777777" w:rsidR="00FC7E03" w:rsidRPr="00BB1EF7" w:rsidRDefault="00FC7E03">
      <w:pPr>
        <w:widowControl/>
        <w:jc w:val="left"/>
        <w:rPr>
          <w:rFonts w:ascii="Helvetica" w:eastAsia="Kaiti SC" w:hAnsi="Helvetica" w:cs="Times New Roman"/>
          <w:b/>
          <w:bCs/>
          <w:sz w:val="24"/>
        </w:rPr>
      </w:pPr>
    </w:p>
    <w:p w14:paraId="4707902E" w14:textId="77777777" w:rsidR="003F5997" w:rsidRPr="00BB1EF7" w:rsidRDefault="003F5997" w:rsidP="00F55039">
      <w:pPr>
        <w:widowControl/>
        <w:jc w:val="left"/>
        <w:rPr>
          <w:rFonts w:ascii="Helvetica" w:eastAsia="Kaiti SC" w:hAnsi="Helvetica" w:cs="Times New Roman"/>
          <w:b/>
          <w:bCs/>
          <w:sz w:val="24"/>
        </w:rPr>
      </w:pPr>
    </w:p>
    <w:sectPr w:rsidR="003F5997" w:rsidRPr="00BB1EF7" w:rsidSect="00B20D23">
      <w:footerReference w:type="even" r:id="rId10"/>
      <w:pgSz w:w="11900" w:h="16840"/>
      <w:pgMar w:top="720" w:right="720" w:bottom="720" w:left="72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C374C" w14:textId="77777777" w:rsidR="00D70268" w:rsidRDefault="00D70268" w:rsidP="00C344E3">
      <w:r>
        <w:separator/>
      </w:r>
    </w:p>
  </w:endnote>
  <w:endnote w:type="continuationSeparator" w:id="0">
    <w:p w14:paraId="7ECD3EFF" w14:textId="77777777" w:rsidR="00D70268" w:rsidRDefault="00D70268" w:rsidP="00C3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Kaiti SC">
    <w:altName w:val="微软雅黑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d"/>
      </w:rPr>
      <w:id w:val="273672366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30699100" w14:textId="77777777" w:rsidR="00B20D23" w:rsidRDefault="00B20D23" w:rsidP="00241105">
        <w:pPr>
          <w:pStyle w:val="a8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5CEC7FF2" w14:textId="77777777" w:rsidR="00B20D23" w:rsidRDefault="00B20D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75077" w14:textId="77777777" w:rsidR="00D70268" w:rsidRDefault="00D70268" w:rsidP="00C344E3">
      <w:r>
        <w:separator/>
      </w:r>
    </w:p>
  </w:footnote>
  <w:footnote w:type="continuationSeparator" w:id="0">
    <w:p w14:paraId="063CDD1C" w14:textId="77777777" w:rsidR="00D70268" w:rsidRDefault="00D70268" w:rsidP="00C34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564A9"/>
    <w:multiLevelType w:val="hybridMultilevel"/>
    <w:tmpl w:val="55147B06"/>
    <w:lvl w:ilvl="0" w:tplc="2A10F11C">
      <w:start w:val="1"/>
      <w:numFmt w:val="upperLetter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000A3F"/>
    <w:multiLevelType w:val="hybridMultilevel"/>
    <w:tmpl w:val="C15EA704"/>
    <w:lvl w:ilvl="0" w:tplc="2A240CAE">
      <w:start w:val="3"/>
      <w:numFmt w:val="bullet"/>
      <w:lvlText w:val=""/>
      <w:lvlJc w:val="left"/>
      <w:pPr>
        <w:ind w:left="1920" w:hanging="360"/>
      </w:pPr>
      <w:rPr>
        <w:rFonts w:ascii="Wingdings" w:eastAsia="Kaiti SC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2" w15:restartNumberingAfterBreak="0">
    <w:nsid w:val="4CE47FF5"/>
    <w:multiLevelType w:val="hybridMultilevel"/>
    <w:tmpl w:val="49E8A91A"/>
    <w:lvl w:ilvl="0" w:tplc="2A10F11C">
      <w:start w:val="1"/>
      <w:numFmt w:val="upperLetter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60611F"/>
    <w:multiLevelType w:val="hybridMultilevel"/>
    <w:tmpl w:val="C778F1E0"/>
    <w:lvl w:ilvl="0" w:tplc="80A81576">
      <w:numFmt w:val="bullet"/>
      <w:lvlText w:val=""/>
      <w:lvlJc w:val="left"/>
      <w:pPr>
        <w:ind w:left="360" w:hanging="360"/>
      </w:pPr>
      <w:rPr>
        <w:rFonts w:ascii="Wingdings" w:eastAsia="Kaiti SC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37711C"/>
    <w:multiLevelType w:val="hybridMultilevel"/>
    <w:tmpl w:val="15781288"/>
    <w:lvl w:ilvl="0" w:tplc="2A10F11C">
      <w:start w:val="1"/>
      <w:numFmt w:val="upperLetter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毕业论文Chinese Std GBT7714 (numeric) &lt;/Style&gt;&lt;LeftDelim&gt;{&lt;/LeftDelim&gt;&lt;RightDelim&gt;}&lt;/RightDelim&gt;&lt;FontName&gt;DengXi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AC49AC"/>
    <w:rsid w:val="00002B45"/>
    <w:rsid w:val="00004E84"/>
    <w:rsid w:val="00006158"/>
    <w:rsid w:val="0000620C"/>
    <w:rsid w:val="00006AA2"/>
    <w:rsid w:val="00011904"/>
    <w:rsid w:val="00014F6E"/>
    <w:rsid w:val="00016190"/>
    <w:rsid w:val="00020BFC"/>
    <w:rsid w:val="00027B14"/>
    <w:rsid w:val="00036CB3"/>
    <w:rsid w:val="00036FD5"/>
    <w:rsid w:val="0004209E"/>
    <w:rsid w:val="0004375B"/>
    <w:rsid w:val="000475BB"/>
    <w:rsid w:val="000513E0"/>
    <w:rsid w:val="0005293A"/>
    <w:rsid w:val="000557FD"/>
    <w:rsid w:val="0006589E"/>
    <w:rsid w:val="000726C7"/>
    <w:rsid w:val="00072C84"/>
    <w:rsid w:val="00074278"/>
    <w:rsid w:val="00075AED"/>
    <w:rsid w:val="00084551"/>
    <w:rsid w:val="000906D2"/>
    <w:rsid w:val="000947F1"/>
    <w:rsid w:val="000A0A5D"/>
    <w:rsid w:val="000A3AF8"/>
    <w:rsid w:val="000A3BFE"/>
    <w:rsid w:val="000A4EB0"/>
    <w:rsid w:val="000B48C6"/>
    <w:rsid w:val="000B4BDE"/>
    <w:rsid w:val="000C1C31"/>
    <w:rsid w:val="000D29B1"/>
    <w:rsid w:val="000D38E5"/>
    <w:rsid w:val="000D5A97"/>
    <w:rsid w:val="000D765D"/>
    <w:rsid w:val="000E0193"/>
    <w:rsid w:val="000E124F"/>
    <w:rsid w:val="000E36CF"/>
    <w:rsid w:val="000E7F34"/>
    <w:rsid w:val="000F77F9"/>
    <w:rsid w:val="000F7B40"/>
    <w:rsid w:val="00100417"/>
    <w:rsid w:val="00114EFB"/>
    <w:rsid w:val="00115137"/>
    <w:rsid w:val="0011609D"/>
    <w:rsid w:val="001204BD"/>
    <w:rsid w:val="00120AFE"/>
    <w:rsid w:val="00123EEB"/>
    <w:rsid w:val="00131E02"/>
    <w:rsid w:val="00132B7C"/>
    <w:rsid w:val="001367AA"/>
    <w:rsid w:val="00141C5A"/>
    <w:rsid w:val="001479F0"/>
    <w:rsid w:val="00150625"/>
    <w:rsid w:val="00152AF6"/>
    <w:rsid w:val="0016469E"/>
    <w:rsid w:val="0016553F"/>
    <w:rsid w:val="00165839"/>
    <w:rsid w:val="00166523"/>
    <w:rsid w:val="00166C4B"/>
    <w:rsid w:val="00173617"/>
    <w:rsid w:val="00182735"/>
    <w:rsid w:val="00184E91"/>
    <w:rsid w:val="00184F55"/>
    <w:rsid w:val="001967D9"/>
    <w:rsid w:val="001A6B61"/>
    <w:rsid w:val="001B182A"/>
    <w:rsid w:val="001B4BBD"/>
    <w:rsid w:val="001D1355"/>
    <w:rsid w:val="001D369F"/>
    <w:rsid w:val="001D4B43"/>
    <w:rsid w:val="001D4F37"/>
    <w:rsid w:val="001D5754"/>
    <w:rsid w:val="001D5F33"/>
    <w:rsid w:val="001E1400"/>
    <w:rsid w:val="001E48C2"/>
    <w:rsid w:val="001E5A75"/>
    <w:rsid w:val="001E60CE"/>
    <w:rsid w:val="001F14B5"/>
    <w:rsid w:val="001F3849"/>
    <w:rsid w:val="001F7777"/>
    <w:rsid w:val="00210D4D"/>
    <w:rsid w:val="00213EF4"/>
    <w:rsid w:val="00214B36"/>
    <w:rsid w:val="00222841"/>
    <w:rsid w:val="00226B5D"/>
    <w:rsid w:val="002307FB"/>
    <w:rsid w:val="0024207C"/>
    <w:rsid w:val="0025143B"/>
    <w:rsid w:val="0025445B"/>
    <w:rsid w:val="00257C40"/>
    <w:rsid w:val="002613D0"/>
    <w:rsid w:val="00262802"/>
    <w:rsid w:val="00262960"/>
    <w:rsid w:val="0026331A"/>
    <w:rsid w:val="00264D97"/>
    <w:rsid w:val="002657A7"/>
    <w:rsid w:val="0027355A"/>
    <w:rsid w:val="002846E2"/>
    <w:rsid w:val="00286752"/>
    <w:rsid w:val="00292AB7"/>
    <w:rsid w:val="002969C0"/>
    <w:rsid w:val="002A0574"/>
    <w:rsid w:val="002B1193"/>
    <w:rsid w:val="002B7BEA"/>
    <w:rsid w:val="002B7EB7"/>
    <w:rsid w:val="002C0D16"/>
    <w:rsid w:val="002C1AC4"/>
    <w:rsid w:val="002C2370"/>
    <w:rsid w:val="002C2FC9"/>
    <w:rsid w:val="002C646B"/>
    <w:rsid w:val="002D59DA"/>
    <w:rsid w:val="002E1405"/>
    <w:rsid w:val="002E39E1"/>
    <w:rsid w:val="002E574F"/>
    <w:rsid w:val="002E5DAE"/>
    <w:rsid w:val="002F2EAC"/>
    <w:rsid w:val="00314F8C"/>
    <w:rsid w:val="003178AD"/>
    <w:rsid w:val="00322820"/>
    <w:rsid w:val="0032447A"/>
    <w:rsid w:val="00330C93"/>
    <w:rsid w:val="00332D73"/>
    <w:rsid w:val="00334B9F"/>
    <w:rsid w:val="00336545"/>
    <w:rsid w:val="00336562"/>
    <w:rsid w:val="00337F3E"/>
    <w:rsid w:val="00342570"/>
    <w:rsid w:val="00343638"/>
    <w:rsid w:val="00344939"/>
    <w:rsid w:val="00345CE2"/>
    <w:rsid w:val="00347E50"/>
    <w:rsid w:val="003515F9"/>
    <w:rsid w:val="00356075"/>
    <w:rsid w:val="00360352"/>
    <w:rsid w:val="00364325"/>
    <w:rsid w:val="0036624A"/>
    <w:rsid w:val="00373365"/>
    <w:rsid w:val="003866AC"/>
    <w:rsid w:val="00390B19"/>
    <w:rsid w:val="00390F05"/>
    <w:rsid w:val="003B01DF"/>
    <w:rsid w:val="003B080D"/>
    <w:rsid w:val="003B4B27"/>
    <w:rsid w:val="003B4E9C"/>
    <w:rsid w:val="003C0386"/>
    <w:rsid w:val="003C2F1C"/>
    <w:rsid w:val="003C36CA"/>
    <w:rsid w:val="003C506E"/>
    <w:rsid w:val="003C5BAE"/>
    <w:rsid w:val="003C6291"/>
    <w:rsid w:val="003C6D74"/>
    <w:rsid w:val="003C7B29"/>
    <w:rsid w:val="003D0BBB"/>
    <w:rsid w:val="003D1326"/>
    <w:rsid w:val="003D2860"/>
    <w:rsid w:val="003D2BB9"/>
    <w:rsid w:val="003D3A43"/>
    <w:rsid w:val="003E158B"/>
    <w:rsid w:val="003E5624"/>
    <w:rsid w:val="003E5C9B"/>
    <w:rsid w:val="003F46C3"/>
    <w:rsid w:val="003F5997"/>
    <w:rsid w:val="004118F1"/>
    <w:rsid w:val="00412AEA"/>
    <w:rsid w:val="00416148"/>
    <w:rsid w:val="00422D2A"/>
    <w:rsid w:val="004255A8"/>
    <w:rsid w:val="004304E3"/>
    <w:rsid w:val="00440C79"/>
    <w:rsid w:val="004458B4"/>
    <w:rsid w:val="0045122A"/>
    <w:rsid w:val="00454992"/>
    <w:rsid w:val="00455556"/>
    <w:rsid w:val="004556C0"/>
    <w:rsid w:val="00455820"/>
    <w:rsid w:val="00461F9B"/>
    <w:rsid w:val="00464409"/>
    <w:rsid w:val="004649B8"/>
    <w:rsid w:val="00473974"/>
    <w:rsid w:val="00475568"/>
    <w:rsid w:val="00480B89"/>
    <w:rsid w:val="004933EC"/>
    <w:rsid w:val="00494ED2"/>
    <w:rsid w:val="004B04A7"/>
    <w:rsid w:val="004B7946"/>
    <w:rsid w:val="004C0C8A"/>
    <w:rsid w:val="004C13C0"/>
    <w:rsid w:val="004C28DB"/>
    <w:rsid w:val="004C319F"/>
    <w:rsid w:val="004C48C8"/>
    <w:rsid w:val="004C6C71"/>
    <w:rsid w:val="004C7F3E"/>
    <w:rsid w:val="004D05DC"/>
    <w:rsid w:val="004D6450"/>
    <w:rsid w:val="004D6943"/>
    <w:rsid w:val="004D775D"/>
    <w:rsid w:val="004E1FBD"/>
    <w:rsid w:val="004E330A"/>
    <w:rsid w:val="004E70DA"/>
    <w:rsid w:val="004F31E0"/>
    <w:rsid w:val="004F55AD"/>
    <w:rsid w:val="00505CEE"/>
    <w:rsid w:val="00511878"/>
    <w:rsid w:val="00523D4A"/>
    <w:rsid w:val="0052475F"/>
    <w:rsid w:val="00526413"/>
    <w:rsid w:val="005346A0"/>
    <w:rsid w:val="00540831"/>
    <w:rsid w:val="005471D1"/>
    <w:rsid w:val="005529A2"/>
    <w:rsid w:val="00555893"/>
    <w:rsid w:val="00560D76"/>
    <w:rsid w:val="00565336"/>
    <w:rsid w:val="005656C2"/>
    <w:rsid w:val="00572400"/>
    <w:rsid w:val="005734B9"/>
    <w:rsid w:val="00582814"/>
    <w:rsid w:val="00590C9E"/>
    <w:rsid w:val="0059553B"/>
    <w:rsid w:val="005A3DCB"/>
    <w:rsid w:val="005A4640"/>
    <w:rsid w:val="005A49E0"/>
    <w:rsid w:val="005A57C0"/>
    <w:rsid w:val="005A7B63"/>
    <w:rsid w:val="005B2957"/>
    <w:rsid w:val="005B3576"/>
    <w:rsid w:val="005C5671"/>
    <w:rsid w:val="005D13B1"/>
    <w:rsid w:val="005D350B"/>
    <w:rsid w:val="005E45A1"/>
    <w:rsid w:val="005E4F10"/>
    <w:rsid w:val="005E50EA"/>
    <w:rsid w:val="005E652D"/>
    <w:rsid w:val="005F144B"/>
    <w:rsid w:val="005F1F57"/>
    <w:rsid w:val="005F2205"/>
    <w:rsid w:val="005F3315"/>
    <w:rsid w:val="005F491F"/>
    <w:rsid w:val="005F5862"/>
    <w:rsid w:val="005F625F"/>
    <w:rsid w:val="00607A15"/>
    <w:rsid w:val="006102A7"/>
    <w:rsid w:val="00624E36"/>
    <w:rsid w:val="00625940"/>
    <w:rsid w:val="00625EAC"/>
    <w:rsid w:val="0063035C"/>
    <w:rsid w:val="006306EE"/>
    <w:rsid w:val="00630C27"/>
    <w:rsid w:val="00632894"/>
    <w:rsid w:val="0064072E"/>
    <w:rsid w:val="00650AF7"/>
    <w:rsid w:val="00652EE0"/>
    <w:rsid w:val="00656439"/>
    <w:rsid w:val="00662409"/>
    <w:rsid w:val="00662ED3"/>
    <w:rsid w:val="00663E04"/>
    <w:rsid w:val="006650CB"/>
    <w:rsid w:val="00673DA9"/>
    <w:rsid w:val="00686DE7"/>
    <w:rsid w:val="00692DBD"/>
    <w:rsid w:val="006A6A35"/>
    <w:rsid w:val="006B1005"/>
    <w:rsid w:val="006B6175"/>
    <w:rsid w:val="006C2679"/>
    <w:rsid w:val="006C3A5C"/>
    <w:rsid w:val="006C410A"/>
    <w:rsid w:val="006C5A06"/>
    <w:rsid w:val="006C5A53"/>
    <w:rsid w:val="006C6F5A"/>
    <w:rsid w:val="006D7516"/>
    <w:rsid w:val="006E3DF3"/>
    <w:rsid w:val="006E4E78"/>
    <w:rsid w:val="006E5174"/>
    <w:rsid w:val="006F362D"/>
    <w:rsid w:val="006F39B6"/>
    <w:rsid w:val="006F5E70"/>
    <w:rsid w:val="006F67D6"/>
    <w:rsid w:val="006F78BF"/>
    <w:rsid w:val="00704C14"/>
    <w:rsid w:val="007152AF"/>
    <w:rsid w:val="00722714"/>
    <w:rsid w:val="007227B3"/>
    <w:rsid w:val="00732271"/>
    <w:rsid w:val="00735F8C"/>
    <w:rsid w:val="00757CEC"/>
    <w:rsid w:val="00761BAA"/>
    <w:rsid w:val="00761EF1"/>
    <w:rsid w:val="0076272C"/>
    <w:rsid w:val="007701FF"/>
    <w:rsid w:val="00771459"/>
    <w:rsid w:val="00771E9F"/>
    <w:rsid w:val="0077371C"/>
    <w:rsid w:val="00774546"/>
    <w:rsid w:val="0077501F"/>
    <w:rsid w:val="00780B0B"/>
    <w:rsid w:val="00783E07"/>
    <w:rsid w:val="00787A5D"/>
    <w:rsid w:val="007929FC"/>
    <w:rsid w:val="00796C41"/>
    <w:rsid w:val="007A1309"/>
    <w:rsid w:val="007B0EA5"/>
    <w:rsid w:val="007B4B4A"/>
    <w:rsid w:val="007B795A"/>
    <w:rsid w:val="007C29F1"/>
    <w:rsid w:val="007C6238"/>
    <w:rsid w:val="007D0316"/>
    <w:rsid w:val="007D0F13"/>
    <w:rsid w:val="007D28D0"/>
    <w:rsid w:val="007F5C8E"/>
    <w:rsid w:val="00802598"/>
    <w:rsid w:val="00803BB8"/>
    <w:rsid w:val="008154DA"/>
    <w:rsid w:val="00822089"/>
    <w:rsid w:val="0083472A"/>
    <w:rsid w:val="00834E2F"/>
    <w:rsid w:val="008377EE"/>
    <w:rsid w:val="00837ABC"/>
    <w:rsid w:val="00853D32"/>
    <w:rsid w:val="008629FB"/>
    <w:rsid w:val="008637B2"/>
    <w:rsid w:val="00865DFC"/>
    <w:rsid w:val="00873498"/>
    <w:rsid w:val="0088678F"/>
    <w:rsid w:val="008951F9"/>
    <w:rsid w:val="0089648C"/>
    <w:rsid w:val="008A274F"/>
    <w:rsid w:val="008A3883"/>
    <w:rsid w:val="008A3A5B"/>
    <w:rsid w:val="008A6B22"/>
    <w:rsid w:val="008C6F72"/>
    <w:rsid w:val="008E03A4"/>
    <w:rsid w:val="008E6D0E"/>
    <w:rsid w:val="008E7ECF"/>
    <w:rsid w:val="008F2602"/>
    <w:rsid w:val="00900A98"/>
    <w:rsid w:val="0090422C"/>
    <w:rsid w:val="00904353"/>
    <w:rsid w:val="009043DE"/>
    <w:rsid w:val="00904C76"/>
    <w:rsid w:val="00910ED0"/>
    <w:rsid w:val="00912B85"/>
    <w:rsid w:val="00914D05"/>
    <w:rsid w:val="00920966"/>
    <w:rsid w:val="00923CAF"/>
    <w:rsid w:val="00924829"/>
    <w:rsid w:val="00926A5E"/>
    <w:rsid w:val="0093505F"/>
    <w:rsid w:val="0093699B"/>
    <w:rsid w:val="00952029"/>
    <w:rsid w:val="00961289"/>
    <w:rsid w:val="00965740"/>
    <w:rsid w:val="00965C8B"/>
    <w:rsid w:val="009708CB"/>
    <w:rsid w:val="00970B79"/>
    <w:rsid w:val="00971CD1"/>
    <w:rsid w:val="00975C60"/>
    <w:rsid w:val="009868DE"/>
    <w:rsid w:val="00990E2F"/>
    <w:rsid w:val="009A14B5"/>
    <w:rsid w:val="009B4084"/>
    <w:rsid w:val="009C0F23"/>
    <w:rsid w:val="009C103C"/>
    <w:rsid w:val="009C2373"/>
    <w:rsid w:val="009D5ECB"/>
    <w:rsid w:val="009D7776"/>
    <w:rsid w:val="009E0764"/>
    <w:rsid w:val="009E4640"/>
    <w:rsid w:val="009E55F4"/>
    <w:rsid w:val="009E6A2A"/>
    <w:rsid w:val="009F1010"/>
    <w:rsid w:val="009F1A8C"/>
    <w:rsid w:val="009F1CBC"/>
    <w:rsid w:val="00A00A6D"/>
    <w:rsid w:val="00A05884"/>
    <w:rsid w:val="00A0747B"/>
    <w:rsid w:val="00A075A9"/>
    <w:rsid w:val="00A16850"/>
    <w:rsid w:val="00A22681"/>
    <w:rsid w:val="00A34E9E"/>
    <w:rsid w:val="00A43192"/>
    <w:rsid w:val="00A43340"/>
    <w:rsid w:val="00A44AC2"/>
    <w:rsid w:val="00A460E2"/>
    <w:rsid w:val="00A46EFC"/>
    <w:rsid w:val="00A47647"/>
    <w:rsid w:val="00A52FD5"/>
    <w:rsid w:val="00A5685A"/>
    <w:rsid w:val="00A63F38"/>
    <w:rsid w:val="00A64AAB"/>
    <w:rsid w:val="00A6510B"/>
    <w:rsid w:val="00A651A3"/>
    <w:rsid w:val="00A67319"/>
    <w:rsid w:val="00A70275"/>
    <w:rsid w:val="00A734E1"/>
    <w:rsid w:val="00A75C35"/>
    <w:rsid w:val="00A840D8"/>
    <w:rsid w:val="00A86198"/>
    <w:rsid w:val="00A93E39"/>
    <w:rsid w:val="00A9520A"/>
    <w:rsid w:val="00A97B74"/>
    <w:rsid w:val="00AB09A1"/>
    <w:rsid w:val="00AB4A48"/>
    <w:rsid w:val="00AB5AFA"/>
    <w:rsid w:val="00AB5EBB"/>
    <w:rsid w:val="00AB5F59"/>
    <w:rsid w:val="00AC13D7"/>
    <w:rsid w:val="00AC413B"/>
    <w:rsid w:val="00AC47C5"/>
    <w:rsid w:val="00AC49AC"/>
    <w:rsid w:val="00AC4CF2"/>
    <w:rsid w:val="00AE18C3"/>
    <w:rsid w:val="00AE2E0D"/>
    <w:rsid w:val="00AF265F"/>
    <w:rsid w:val="00B06122"/>
    <w:rsid w:val="00B07B81"/>
    <w:rsid w:val="00B07BFF"/>
    <w:rsid w:val="00B20D23"/>
    <w:rsid w:val="00B42022"/>
    <w:rsid w:val="00B429B1"/>
    <w:rsid w:val="00B458F8"/>
    <w:rsid w:val="00B5456E"/>
    <w:rsid w:val="00B75EB1"/>
    <w:rsid w:val="00B91828"/>
    <w:rsid w:val="00B92739"/>
    <w:rsid w:val="00BA6B11"/>
    <w:rsid w:val="00BB1EF7"/>
    <w:rsid w:val="00BB573B"/>
    <w:rsid w:val="00BC0C83"/>
    <w:rsid w:val="00BE364B"/>
    <w:rsid w:val="00BE41CD"/>
    <w:rsid w:val="00BF384A"/>
    <w:rsid w:val="00BF67A8"/>
    <w:rsid w:val="00C01CA8"/>
    <w:rsid w:val="00C03553"/>
    <w:rsid w:val="00C142F5"/>
    <w:rsid w:val="00C21C53"/>
    <w:rsid w:val="00C26190"/>
    <w:rsid w:val="00C344E3"/>
    <w:rsid w:val="00C47CC4"/>
    <w:rsid w:val="00C534AB"/>
    <w:rsid w:val="00C63CBE"/>
    <w:rsid w:val="00C644D9"/>
    <w:rsid w:val="00C6451D"/>
    <w:rsid w:val="00C73979"/>
    <w:rsid w:val="00C81B0E"/>
    <w:rsid w:val="00C8260C"/>
    <w:rsid w:val="00C82F39"/>
    <w:rsid w:val="00C8451E"/>
    <w:rsid w:val="00C85CE5"/>
    <w:rsid w:val="00C87587"/>
    <w:rsid w:val="00C87960"/>
    <w:rsid w:val="00C9278C"/>
    <w:rsid w:val="00CA3C0D"/>
    <w:rsid w:val="00CA7511"/>
    <w:rsid w:val="00CB2896"/>
    <w:rsid w:val="00CC1CA0"/>
    <w:rsid w:val="00CC7005"/>
    <w:rsid w:val="00CD392F"/>
    <w:rsid w:val="00CD605B"/>
    <w:rsid w:val="00CE476C"/>
    <w:rsid w:val="00CF2EA3"/>
    <w:rsid w:val="00CF5DAE"/>
    <w:rsid w:val="00D01492"/>
    <w:rsid w:val="00D15438"/>
    <w:rsid w:val="00D21128"/>
    <w:rsid w:val="00D21488"/>
    <w:rsid w:val="00D22964"/>
    <w:rsid w:val="00D23CEC"/>
    <w:rsid w:val="00D2465C"/>
    <w:rsid w:val="00D24AEB"/>
    <w:rsid w:val="00D41657"/>
    <w:rsid w:val="00D478EE"/>
    <w:rsid w:val="00D61470"/>
    <w:rsid w:val="00D6196A"/>
    <w:rsid w:val="00D62045"/>
    <w:rsid w:val="00D70268"/>
    <w:rsid w:val="00D74306"/>
    <w:rsid w:val="00D82965"/>
    <w:rsid w:val="00D851CB"/>
    <w:rsid w:val="00D8551F"/>
    <w:rsid w:val="00D87E1C"/>
    <w:rsid w:val="00DB07AE"/>
    <w:rsid w:val="00DB1272"/>
    <w:rsid w:val="00DB34DB"/>
    <w:rsid w:val="00DB38D6"/>
    <w:rsid w:val="00DC3237"/>
    <w:rsid w:val="00DC74A3"/>
    <w:rsid w:val="00DD0C3E"/>
    <w:rsid w:val="00DD7236"/>
    <w:rsid w:val="00DE0AC9"/>
    <w:rsid w:val="00DE1403"/>
    <w:rsid w:val="00DF0725"/>
    <w:rsid w:val="00DF2FD4"/>
    <w:rsid w:val="00DF3C78"/>
    <w:rsid w:val="00DF602F"/>
    <w:rsid w:val="00E043DE"/>
    <w:rsid w:val="00E050BB"/>
    <w:rsid w:val="00E0701D"/>
    <w:rsid w:val="00E074FA"/>
    <w:rsid w:val="00E12226"/>
    <w:rsid w:val="00E13581"/>
    <w:rsid w:val="00E147CC"/>
    <w:rsid w:val="00E14992"/>
    <w:rsid w:val="00E177EA"/>
    <w:rsid w:val="00E2178C"/>
    <w:rsid w:val="00E22394"/>
    <w:rsid w:val="00E31ADD"/>
    <w:rsid w:val="00E33E14"/>
    <w:rsid w:val="00E41F99"/>
    <w:rsid w:val="00E455B9"/>
    <w:rsid w:val="00E5540A"/>
    <w:rsid w:val="00E56DB2"/>
    <w:rsid w:val="00E601D0"/>
    <w:rsid w:val="00E652FE"/>
    <w:rsid w:val="00E75181"/>
    <w:rsid w:val="00E7777E"/>
    <w:rsid w:val="00E77A95"/>
    <w:rsid w:val="00E848A3"/>
    <w:rsid w:val="00E852A3"/>
    <w:rsid w:val="00EA2AC6"/>
    <w:rsid w:val="00EA3DC7"/>
    <w:rsid w:val="00EA417E"/>
    <w:rsid w:val="00EA5749"/>
    <w:rsid w:val="00EB0104"/>
    <w:rsid w:val="00EB11A6"/>
    <w:rsid w:val="00EB6303"/>
    <w:rsid w:val="00EC6807"/>
    <w:rsid w:val="00ED774A"/>
    <w:rsid w:val="00EE41FA"/>
    <w:rsid w:val="00EF36AB"/>
    <w:rsid w:val="00EF474A"/>
    <w:rsid w:val="00EF5FC9"/>
    <w:rsid w:val="00EF6A33"/>
    <w:rsid w:val="00F03AF0"/>
    <w:rsid w:val="00F050CD"/>
    <w:rsid w:val="00F07078"/>
    <w:rsid w:val="00F0785C"/>
    <w:rsid w:val="00F12487"/>
    <w:rsid w:val="00F13E3B"/>
    <w:rsid w:val="00F14874"/>
    <w:rsid w:val="00F14C39"/>
    <w:rsid w:val="00F22513"/>
    <w:rsid w:val="00F3117D"/>
    <w:rsid w:val="00F3582D"/>
    <w:rsid w:val="00F36671"/>
    <w:rsid w:val="00F41977"/>
    <w:rsid w:val="00F51629"/>
    <w:rsid w:val="00F55039"/>
    <w:rsid w:val="00F62122"/>
    <w:rsid w:val="00F62CC2"/>
    <w:rsid w:val="00F6324E"/>
    <w:rsid w:val="00F76BE6"/>
    <w:rsid w:val="00F81A28"/>
    <w:rsid w:val="00F91BA8"/>
    <w:rsid w:val="00F91D5C"/>
    <w:rsid w:val="00FA26B5"/>
    <w:rsid w:val="00FA4DED"/>
    <w:rsid w:val="00FA55AC"/>
    <w:rsid w:val="00FA5E0A"/>
    <w:rsid w:val="00FA7533"/>
    <w:rsid w:val="00FB1B60"/>
    <w:rsid w:val="00FC3538"/>
    <w:rsid w:val="00FC7E03"/>
    <w:rsid w:val="00FD128A"/>
    <w:rsid w:val="00FD38A8"/>
    <w:rsid w:val="00FD58D1"/>
    <w:rsid w:val="00FD5C5F"/>
    <w:rsid w:val="00FE7376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45F26"/>
  <w15:chartTrackingRefBased/>
  <w15:docId w15:val="{043F4974-AD64-194C-A4FA-0930A55A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979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73979"/>
    <w:rPr>
      <w:rFonts w:ascii="宋体" w:eastAsia="宋体"/>
      <w:sz w:val="18"/>
      <w:szCs w:val="18"/>
    </w:rPr>
  </w:style>
  <w:style w:type="table" w:styleId="a5">
    <w:name w:val="Table Grid"/>
    <w:basedOn w:val="a1"/>
    <w:uiPriority w:val="39"/>
    <w:rsid w:val="001A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4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344E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34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344E3"/>
    <w:rPr>
      <w:sz w:val="18"/>
      <w:szCs w:val="18"/>
    </w:rPr>
  </w:style>
  <w:style w:type="paragraph" w:styleId="aa">
    <w:name w:val="List Paragraph"/>
    <w:basedOn w:val="a"/>
    <w:uiPriority w:val="34"/>
    <w:qFormat/>
    <w:rsid w:val="002969C0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FC353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C3538"/>
    <w:rPr>
      <w:color w:val="605E5C"/>
      <w:shd w:val="clear" w:color="auto" w:fill="E1DFDD"/>
    </w:rPr>
  </w:style>
  <w:style w:type="character" w:styleId="ad">
    <w:name w:val="page number"/>
    <w:basedOn w:val="a0"/>
    <w:uiPriority w:val="99"/>
    <w:semiHidden/>
    <w:unhideWhenUsed/>
    <w:rsid w:val="00B20D23"/>
  </w:style>
  <w:style w:type="character" w:styleId="ae">
    <w:name w:val="annotation reference"/>
    <w:basedOn w:val="a0"/>
    <w:uiPriority w:val="99"/>
    <w:semiHidden/>
    <w:unhideWhenUsed/>
    <w:rsid w:val="004C28DB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4C28DB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4C28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C28DB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4C2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1506</Words>
  <Characters>3058</Characters>
  <Application>Microsoft Office Word</Application>
  <DocSecurity>0</DocSecurity>
  <Lines>109</Lines>
  <Paragraphs>74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Ry</dc:creator>
  <cp:keywords/>
  <dc:description/>
  <cp:lastModifiedBy>Chen Ry</cp:lastModifiedBy>
  <cp:revision>2</cp:revision>
  <dcterms:created xsi:type="dcterms:W3CDTF">2020-09-09T13:02:00Z</dcterms:created>
  <dcterms:modified xsi:type="dcterms:W3CDTF">2020-09-09T13:02:00Z</dcterms:modified>
</cp:coreProperties>
</file>