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BCD6" w14:textId="77777777" w:rsidR="00C703C7" w:rsidRPr="00C703C7" w:rsidRDefault="00C703C7" w:rsidP="00C703C7">
      <w:pPr>
        <w:jc w:val="both"/>
        <w:rPr>
          <w:rFonts w:ascii="Times New Roman" w:hAnsi="Times New Roman" w:cs="Times New Roman"/>
          <w:sz w:val="24"/>
          <w:szCs w:val="24"/>
          <w:lang w:val="en-US"/>
        </w:rPr>
      </w:pPr>
      <w:r w:rsidRPr="00C703C7">
        <w:rPr>
          <w:rFonts w:ascii="Times New Roman" w:hAnsi="Times New Roman" w:cs="Times New Roman"/>
          <w:sz w:val="24"/>
          <w:szCs w:val="24"/>
          <w:lang w:val="en-US"/>
        </w:rPr>
        <w:t xml:space="preserve">SEARCH STRATEGY </w:t>
      </w:r>
    </w:p>
    <w:p w14:paraId="450B30C3" w14:textId="77777777" w:rsidR="00C703C7" w:rsidRPr="00C703C7" w:rsidRDefault="00C703C7" w:rsidP="00C703C7">
      <w:pPr>
        <w:jc w:val="both"/>
        <w:rPr>
          <w:rFonts w:ascii="Times New Roman" w:hAnsi="Times New Roman" w:cs="Times New Roman"/>
          <w:sz w:val="24"/>
          <w:szCs w:val="24"/>
          <w:lang w:val="en-US"/>
        </w:rPr>
      </w:pPr>
      <w:r w:rsidRPr="00C703C7">
        <w:rPr>
          <w:rFonts w:ascii="Times New Roman" w:hAnsi="Times New Roman" w:cs="Times New Roman"/>
          <w:b/>
          <w:bCs/>
          <w:sz w:val="24"/>
          <w:szCs w:val="24"/>
          <w:lang w:val="en-US"/>
        </w:rPr>
        <w:t>Information sources:</w:t>
      </w:r>
      <w:r w:rsidRPr="00C703C7">
        <w:rPr>
          <w:rFonts w:ascii="Times New Roman" w:hAnsi="Times New Roman" w:cs="Times New Roman"/>
          <w:sz w:val="24"/>
          <w:szCs w:val="24"/>
          <w:lang w:val="en-US"/>
        </w:rPr>
        <w:t xml:space="preserve"> The following electronic databases will be searched: PubMed, PsycInfo, Web of Science, EMBASE, DARE, and the Cochrane Library. Electronic database searching will be complemented by manual data searches. Reference lists of the included review articles were checked to identify any additional studies. We do not limit the year of publication or the language if an English translation of the abstract is available.</w:t>
      </w:r>
    </w:p>
    <w:p w14:paraId="595A8C91" w14:textId="77777777" w:rsidR="00C703C7" w:rsidRPr="00C703C7" w:rsidRDefault="00C703C7" w:rsidP="00C703C7">
      <w:pPr>
        <w:jc w:val="both"/>
        <w:rPr>
          <w:rFonts w:ascii="Times New Roman" w:hAnsi="Times New Roman" w:cs="Times New Roman"/>
          <w:sz w:val="24"/>
          <w:szCs w:val="24"/>
          <w:lang w:val="en-US"/>
        </w:rPr>
      </w:pPr>
      <w:r w:rsidRPr="00C703C7">
        <w:rPr>
          <w:rFonts w:ascii="Times New Roman" w:hAnsi="Times New Roman" w:cs="Times New Roman"/>
          <w:b/>
          <w:bCs/>
          <w:sz w:val="24"/>
          <w:szCs w:val="24"/>
          <w:lang w:val="en-US"/>
        </w:rPr>
        <w:t>Search:</w:t>
      </w:r>
      <w:r w:rsidRPr="00C703C7">
        <w:rPr>
          <w:rFonts w:ascii="Times New Roman" w:hAnsi="Times New Roman" w:cs="Times New Roman"/>
          <w:sz w:val="24"/>
          <w:szCs w:val="24"/>
          <w:lang w:val="en-US"/>
        </w:rPr>
        <w:t xml:space="preserve"> Literature search strategies will be developed using Medical Subject Headings (</w:t>
      </w:r>
      <w:proofErr w:type="spellStart"/>
      <w:r w:rsidRPr="00C703C7">
        <w:rPr>
          <w:rFonts w:ascii="Times New Roman" w:hAnsi="Times New Roman" w:cs="Times New Roman"/>
          <w:sz w:val="24"/>
          <w:szCs w:val="24"/>
          <w:lang w:val="en-US"/>
        </w:rPr>
        <w:t>MeSH</w:t>
      </w:r>
      <w:proofErr w:type="spellEnd"/>
      <w:r w:rsidRPr="00C703C7">
        <w:rPr>
          <w:rFonts w:ascii="Times New Roman" w:hAnsi="Times New Roman" w:cs="Times New Roman"/>
          <w:sz w:val="24"/>
          <w:szCs w:val="24"/>
          <w:lang w:val="en-US"/>
        </w:rPr>
        <w:t xml:space="preserve">) or equivalent and text word terms and words related to the nosologically unit and the attention assessment tool. </w:t>
      </w:r>
    </w:p>
    <w:p w14:paraId="01CF8DD1" w14:textId="77777777" w:rsidR="00C703C7" w:rsidRPr="00C703C7" w:rsidRDefault="00C703C7" w:rsidP="00C703C7">
      <w:pPr>
        <w:jc w:val="both"/>
        <w:rPr>
          <w:rFonts w:ascii="Times New Roman" w:hAnsi="Times New Roman" w:cs="Times New Roman"/>
          <w:b/>
          <w:bCs/>
          <w:sz w:val="24"/>
          <w:szCs w:val="24"/>
          <w:lang w:val="en-US"/>
        </w:rPr>
      </w:pPr>
      <w:r w:rsidRPr="00C703C7">
        <w:rPr>
          <w:rFonts w:ascii="Times New Roman" w:hAnsi="Times New Roman" w:cs="Times New Roman"/>
          <w:b/>
          <w:bCs/>
          <w:sz w:val="24"/>
          <w:szCs w:val="24"/>
          <w:lang w:val="en-US"/>
        </w:rPr>
        <w:t xml:space="preserve">The method of searching using as an example of the PubMed database: </w:t>
      </w:r>
    </w:p>
    <w:p w14:paraId="12803710" w14:textId="77777777" w:rsidR="00C703C7" w:rsidRPr="00C703C7" w:rsidRDefault="00C703C7" w:rsidP="00C703C7">
      <w:pPr>
        <w:jc w:val="both"/>
        <w:rPr>
          <w:rFonts w:ascii="Times New Roman" w:hAnsi="Times New Roman" w:cs="Times New Roman"/>
          <w:sz w:val="24"/>
          <w:szCs w:val="24"/>
          <w:lang w:val="en-US"/>
        </w:rPr>
      </w:pPr>
      <w:r w:rsidRPr="00C703C7">
        <w:rPr>
          <w:rFonts w:ascii="Times New Roman" w:hAnsi="Times New Roman" w:cs="Times New Roman"/>
          <w:sz w:val="24"/>
          <w:szCs w:val="24"/>
          <w:lang w:val="en-US"/>
        </w:rPr>
        <w:t># 1. Search "attention deficit disorder with hyperactivity" [</w:t>
      </w:r>
      <w:proofErr w:type="spellStart"/>
      <w:r w:rsidRPr="00C703C7">
        <w:rPr>
          <w:rFonts w:ascii="Times New Roman" w:hAnsi="Times New Roman" w:cs="Times New Roman"/>
          <w:sz w:val="24"/>
          <w:szCs w:val="24"/>
          <w:lang w:val="en-US"/>
        </w:rPr>
        <w:t>MeSH</w:t>
      </w:r>
      <w:proofErr w:type="spellEnd"/>
      <w:r w:rsidRPr="00C703C7">
        <w:rPr>
          <w:rFonts w:ascii="Times New Roman" w:hAnsi="Times New Roman" w:cs="Times New Roman"/>
          <w:sz w:val="24"/>
          <w:szCs w:val="24"/>
          <w:lang w:val="en-US"/>
        </w:rPr>
        <w:t xml:space="preserve">] OR ADHD </w:t>
      </w:r>
    </w:p>
    <w:p w14:paraId="5BCD13C4" w14:textId="77777777" w:rsidR="00C703C7" w:rsidRPr="00C703C7" w:rsidRDefault="00C703C7" w:rsidP="00C703C7">
      <w:pPr>
        <w:jc w:val="both"/>
        <w:rPr>
          <w:rFonts w:ascii="Times New Roman" w:hAnsi="Times New Roman" w:cs="Times New Roman"/>
          <w:sz w:val="24"/>
          <w:szCs w:val="24"/>
          <w:lang w:val="en-US"/>
        </w:rPr>
      </w:pPr>
      <w:r w:rsidRPr="00C703C7">
        <w:rPr>
          <w:rFonts w:ascii="Times New Roman" w:hAnsi="Times New Roman" w:cs="Times New Roman"/>
          <w:sz w:val="24"/>
          <w:szCs w:val="24"/>
          <w:lang w:val="en-US"/>
        </w:rPr>
        <w:t xml:space="preserve"># 2. Search "Attentional Network Test" OR "Attentional Networks Test" OR "Attentional Network Task" OR "Attentional Networks task" OR "Attention Network Test" OR "Attention Networks Test" OR "Attention Network Task" OR "Attention Networks task." </w:t>
      </w:r>
    </w:p>
    <w:p w14:paraId="0947D2C4" w14:textId="657C2476" w:rsidR="00C703C7" w:rsidRPr="00C703C7" w:rsidRDefault="00C703C7" w:rsidP="00C703C7">
      <w:pPr>
        <w:jc w:val="both"/>
        <w:rPr>
          <w:rFonts w:ascii="Times New Roman" w:hAnsi="Times New Roman" w:cs="Times New Roman"/>
          <w:sz w:val="24"/>
          <w:szCs w:val="24"/>
        </w:rPr>
      </w:pPr>
      <w:r w:rsidRPr="00C703C7">
        <w:rPr>
          <w:rFonts w:ascii="Times New Roman" w:hAnsi="Times New Roman" w:cs="Times New Roman"/>
          <w:sz w:val="24"/>
          <w:szCs w:val="24"/>
        </w:rPr>
        <w:t xml:space="preserve"># 3. </w:t>
      </w:r>
      <w:proofErr w:type="spellStart"/>
      <w:r w:rsidRPr="00C703C7">
        <w:rPr>
          <w:rFonts w:ascii="Times New Roman" w:hAnsi="Times New Roman" w:cs="Times New Roman"/>
          <w:sz w:val="24"/>
          <w:szCs w:val="24"/>
        </w:rPr>
        <w:t>Search</w:t>
      </w:r>
      <w:proofErr w:type="spellEnd"/>
      <w:r w:rsidRPr="00C703C7">
        <w:rPr>
          <w:rFonts w:ascii="Times New Roman" w:hAnsi="Times New Roman" w:cs="Times New Roman"/>
          <w:sz w:val="24"/>
          <w:szCs w:val="24"/>
        </w:rPr>
        <w:t xml:space="preserve"> # 1 AND # 2</w:t>
      </w:r>
    </w:p>
    <w:sectPr w:rsidR="00C703C7" w:rsidRPr="00C70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yMjYxNwPS5iaWxko6SsGpxcWZ+XkgBUa1AItWVTMsAAAA"/>
  </w:docVars>
  <w:rsids>
    <w:rsidRoot w:val="00C703C7"/>
    <w:rsid w:val="009F352B"/>
    <w:rsid w:val="00C70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7350"/>
  <w15:chartTrackingRefBased/>
  <w15:docId w15:val="{214B452C-44FC-4AD2-8C47-E1410F67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920</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Gradys</dc:creator>
  <cp:keywords/>
  <dc:description/>
  <cp:lastModifiedBy>Gabriela Gradys</cp:lastModifiedBy>
  <cp:revision>2</cp:revision>
  <cp:lastPrinted>2021-04-18T12:46:00Z</cp:lastPrinted>
  <dcterms:created xsi:type="dcterms:W3CDTF">2021-04-18T12:44:00Z</dcterms:created>
  <dcterms:modified xsi:type="dcterms:W3CDTF">2021-04-18T12:46:00Z</dcterms:modified>
</cp:coreProperties>
</file>