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24CA" w14:textId="6187199E" w:rsidR="00E72B0D" w:rsidRPr="000A3FF0" w:rsidRDefault="00E72B0D" w:rsidP="00E324CF">
      <w:pPr>
        <w:rPr>
          <w:bCs/>
          <w:iCs/>
        </w:rPr>
      </w:pPr>
      <w:r w:rsidRPr="003F194E">
        <w:rPr>
          <w:b/>
          <w:bCs/>
          <w:iCs/>
        </w:rPr>
        <w:t xml:space="preserve">Appendix </w:t>
      </w:r>
      <w:r w:rsidR="00D7478E" w:rsidRPr="003F194E">
        <w:rPr>
          <w:b/>
          <w:bCs/>
          <w:iCs/>
        </w:rPr>
        <w:t>3</w:t>
      </w:r>
      <w:r w:rsidRPr="000A3FF0">
        <w:rPr>
          <w:bCs/>
          <w:iCs/>
        </w:rPr>
        <w:t xml:space="preserve">: </w:t>
      </w:r>
      <w:r w:rsidR="00EA2CD2" w:rsidRPr="000A3FF0">
        <w:rPr>
          <w:bCs/>
          <w:iCs/>
        </w:rPr>
        <w:t>Small group pharmacology wiki grading rubric.</w:t>
      </w:r>
    </w:p>
    <w:p w14:paraId="6E30C8C8" w14:textId="45B705D5" w:rsidR="00EA2CD2" w:rsidRPr="000A3FF0" w:rsidRDefault="00EA2CD2" w:rsidP="00EA2CD2">
      <w:pPr>
        <w:spacing w:before="120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2939"/>
        <w:gridCol w:w="2939"/>
      </w:tblGrid>
      <w:tr w:rsidR="000A3FF0" w:rsidRPr="000A3FF0" w14:paraId="065F9709" w14:textId="77777777" w:rsidTr="003F194E">
        <w:trPr>
          <w:trHeight w:val="413"/>
        </w:trPr>
        <w:tc>
          <w:tcPr>
            <w:tcW w:w="2939" w:type="dxa"/>
            <w:shd w:val="clear" w:color="auto" w:fill="D0CECE" w:themeFill="background2" w:themeFillShade="E6"/>
          </w:tcPr>
          <w:p w14:paraId="098703AA" w14:textId="77777777" w:rsidR="000A3FF0" w:rsidRPr="000A3FF0" w:rsidRDefault="000A3FF0"/>
        </w:tc>
        <w:tc>
          <w:tcPr>
            <w:tcW w:w="2939" w:type="dxa"/>
            <w:shd w:val="clear" w:color="auto" w:fill="D0CECE" w:themeFill="background2" w:themeFillShade="E6"/>
            <w:vAlign w:val="center"/>
          </w:tcPr>
          <w:p w14:paraId="1BA44642" w14:textId="7A0982F3" w:rsidR="000A3FF0" w:rsidRPr="000A3FF0" w:rsidRDefault="000A3FF0" w:rsidP="000A3FF0">
            <w:pPr>
              <w:jc w:val="center"/>
              <w:rPr>
                <w:b/>
              </w:rPr>
            </w:pPr>
            <w:r w:rsidRPr="000A3FF0">
              <w:rPr>
                <w:b/>
              </w:rPr>
              <w:t>PASS</w:t>
            </w:r>
          </w:p>
        </w:tc>
        <w:tc>
          <w:tcPr>
            <w:tcW w:w="2939" w:type="dxa"/>
            <w:shd w:val="clear" w:color="auto" w:fill="D0CECE" w:themeFill="background2" w:themeFillShade="E6"/>
            <w:vAlign w:val="center"/>
          </w:tcPr>
          <w:p w14:paraId="08281FFB" w14:textId="60D64005" w:rsidR="000A3FF0" w:rsidRPr="000A3FF0" w:rsidRDefault="000A3FF0" w:rsidP="000A3FF0">
            <w:pPr>
              <w:jc w:val="center"/>
              <w:rPr>
                <w:b/>
              </w:rPr>
            </w:pPr>
            <w:r w:rsidRPr="000A3FF0">
              <w:rPr>
                <w:b/>
              </w:rPr>
              <w:t>FAIL</w:t>
            </w:r>
          </w:p>
        </w:tc>
      </w:tr>
      <w:tr w:rsidR="000A3FF0" w:rsidRPr="000A3FF0" w14:paraId="14AAB647" w14:textId="77777777" w:rsidTr="003F194E">
        <w:trPr>
          <w:trHeight w:val="881"/>
        </w:trPr>
        <w:tc>
          <w:tcPr>
            <w:tcW w:w="2939" w:type="dxa"/>
            <w:shd w:val="clear" w:color="auto" w:fill="D0CECE" w:themeFill="background2" w:themeFillShade="E6"/>
            <w:vAlign w:val="center"/>
          </w:tcPr>
          <w:p w14:paraId="1C31E640" w14:textId="6DEBF5A4" w:rsidR="000A3FF0" w:rsidRPr="000A3FF0" w:rsidRDefault="000A3FF0" w:rsidP="000A3FF0">
            <w:pPr>
              <w:rPr>
                <w:b/>
              </w:rPr>
            </w:pPr>
            <w:r w:rsidRPr="000A3FF0">
              <w:rPr>
                <w:b/>
              </w:rPr>
              <w:t>TIMELINESS</w:t>
            </w:r>
          </w:p>
        </w:tc>
        <w:tc>
          <w:tcPr>
            <w:tcW w:w="2939" w:type="dxa"/>
            <w:vAlign w:val="center"/>
          </w:tcPr>
          <w:p w14:paraId="415ADEA5" w14:textId="665693BB" w:rsidR="000A3FF0" w:rsidRPr="000A3FF0" w:rsidRDefault="000A3FF0" w:rsidP="000A3FF0">
            <w:r>
              <w:t>Assignments were completed on time.</w:t>
            </w:r>
          </w:p>
        </w:tc>
        <w:tc>
          <w:tcPr>
            <w:tcW w:w="2939" w:type="dxa"/>
            <w:vAlign w:val="center"/>
          </w:tcPr>
          <w:p w14:paraId="561C3F06" w14:textId="03999401" w:rsidR="000A3FF0" w:rsidRPr="000A3FF0" w:rsidRDefault="000A3FF0" w:rsidP="000A3FF0">
            <w:r>
              <w:t>Assignments were not fully completed or overdue.</w:t>
            </w:r>
          </w:p>
        </w:tc>
        <w:bookmarkStart w:id="0" w:name="_GoBack"/>
        <w:bookmarkEnd w:id="0"/>
      </w:tr>
      <w:tr w:rsidR="000A3FF0" w:rsidRPr="000A3FF0" w14:paraId="29D85E6E" w14:textId="77777777" w:rsidTr="003F194E">
        <w:trPr>
          <w:trHeight w:val="1790"/>
        </w:trPr>
        <w:tc>
          <w:tcPr>
            <w:tcW w:w="2939" w:type="dxa"/>
            <w:shd w:val="clear" w:color="auto" w:fill="D0CECE" w:themeFill="background2" w:themeFillShade="E6"/>
            <w:vAlign w:val="center"/>
          </w:tcPr>
          <w:p w14:paraId="741F8740" w14:textId="03E22462" w:rsidR="000A3FF0" w:rsidRPr="000A3FF0" w:rsidRDefault="000A3FF0" w:rsidP="000A3FF0">
            <w:pPr>
              <w:rPr>
                <w:b/>
              </w:rPr>
            </w:pPr>
            <w:r w:rsidRPr="000A3FF0">
              <w:rPr>
                <w:b/>
              </w:rPr>
              <w:t>QUALITY OF ANSWER</w:t>
            </w:r>
          </w:p>
        </w:tc>
        <w:tc>
          <w:tcPr>
            <w:tcW w:w="2939" w:type="dxa"/>
            <w:vAlign w:val="center"/>
          </w:tcPr>
          <w:p w14:paraId="78948AB2" w14:textId="602593F7" w:rsidR="000A3FF0" w:rsidRPr="000A3FF0" w:rsidRDefault="003F194E" w:rsidP="000A3FF0">
            <w:r>
              <w:t>Evidence that learner responses related appropriately to the faulty-developed minimally competent answer.</w:t>
            </w:r>
          </w:p>
        </w:tc>
        <w:tc>
          <w:tcPr>
            <w:tcW w:w="2939" w:type="dxa"/>
            <w:vAlign w:val="center"/>
          </w:tcPr>
          <w:p w14:paraId="7599D6F5" w14:textId="30A23346" w:rsidR="000A3FF0" w:rsidRPr="003F194E" w:rsidRDefault="003F194E" w:rsidP="000A3FF0">
            <w:r>
              <w:t>Lacking evidence that learner responses related appropriately to the faculty-developed minimally competent answer.</w:t>
            </w:r>
          </w:p>
        </w:tc>
      </w:tr>
      <w:tr w:rsidR="000A3FF0" w:rsidRPr="000A3FF0" w14:paraId="3EA6A1BD" w14:textId="77777777" w:rsidTr="003F194E">
        <w:trPr>
          <w:trHeight w:val="1048"/>
        </w:trPr>
        <w:tc>
          <w:tcPr>
            <w:tcW w:w="2939" w:type="dxa"/>
            <w:shd w:val="clear" w:color="auto" w:fill="D0CECE" w:themeFill="background2" w:themeFillShade="E6"/>
            <w:vAlign w:val="center"/>
          </w:tcPr>
          <w:p w14:paraId="6CAB6B50" w14:textId="701358C6" w:rsidR="000A3FF0" w:rsidRPr="000A3FF0" w:rsidRDefault="000A3FF0" w:rsidP="000A3FF0">
            <w:pPr>
              <w:rPr>
                <w:b/>
              </w:rPr>
            </w:pPr>
            <w:r w:rsidRPr="000A3FF0">
              <w:rPr>
                <w:b/>
              </w:rPr>
              <w:t>AUTHORSHIP, CITATIONS, RESPECT</w:t>
            </w:r>
          </w:p>
        </w:tc>
        <w:tc>
          <w:tcPr>
            <w:tcW w:w="2939" w:type="dxa"/>
            <w:vAlign w:val="center"/>
          </w:tcPr>
          <w:p w14:paraId="74AFAC01" w14:textId="2C1BE899" w:rsidR="003F194E" w:rsidRDefault="003F194E" w:rsidP="003F194E">
            <w:r>
              <w:t>E</w:t>
            </w:r>
            <w:r>
              <w:t>vidence that responses were original (</w:t>
            </w:r>
            <w:r>
              <w:rPr>
                <w:i/>
              </w:rPr>
              <w:t>i.e.</w:t>
            </w:r>
            <w:r>
              <w:t xml:space="preserve">, learners contributed using their own words and perspectives), with information sources being credited when applicable, and learners were courteous and respectful to their peers. </w:t>
            </w:r>
          </w:p>
          <w:p w14:paraId="0740D59A" w14:textId="77777777" w:rsidR="000A3FF0" w:rsidRPr="000A3FF0" w:rsidRDefault="000A3FF0" w:rsidP="000A3FF0"/>
        </w:tc>
        <w:tc>
          <w:tcPr>
            <w:tcW w:w="2939" w:type="dxa"/>
            <w:vAlign w:val="center"/>
          </w:tcPr>
          <w:p w14:paraId="402C5175" w14:textId="77777777" w:rsidR="003F194E" w:rsidRDefault="003F194E" w:rsidP="000A3FF0"/>
          <w:p w14:paraId="010337C0" w14:textId="77777777" w:rsidR="000A3FF0" w:rsidRDefault="003F194E" w:rsidP="000A3FF0">
            <w:r>
              <w:t>Lacking evidence that responses were original (</w:t>
            </w:r>
            <w:r>
              <w:rPr>
                <w:i/>
              </w:rPr>
              <w:t>i.e.</w:t>
            </w:r>
            <w:r>
              <w:t>, learners contributed using their own words and perspectives), with information sources being credited when applicable, and learners were courteous and respectful</w:t>
            </w:r>
            <w:r>
              <w:t xml:space="preserve"> to their peers. </w:t>
            </w:r>
          </w:p>
          <w:p w14:paraId="5D4F1A09" w14:textId="7F3DCD8B" w:rsidR="003F194E" w:rsidRPr="000A3FF0" w:rsidRDefault="003F194E" w:rsidP="000A3FF0"/>
        </w:tc>
      </w:tr>
    </w:tbl>
    <w:p w14:paraId="587615A4" w14:textId="77777777" w:rsidR="00E324CF" w:rsidRPr="000A3FF0" w:rsidRDefault="00E324CF"/>
    <w:sectPr w:rsidR="00E324CF" w:rsidRPr="000A3FF0" w:rsidSect="00311D27">
      <w:pgSz w:w="12240" w:h="15840"/>
      <w:pgMar w:top="1440" w:right="1699" w:bottom="144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254E"/>
    <w:multiLevelType w:val="multilevel"/>
    <w:tmpl w:val="B81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337DDE"/>
    <w:multiLevelType w:val="multilevel"/>
    <w:tmpl w:val="004E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CF"/>
    <w:rsid w:val="000522E8"/>
    <w:rsid w:val="000A3FF0"/>
    <w:rsid w:val="00122BA0"/>
    <w:rsid w:val="00311D27"/>
    <w:rsid w:val="0033011F"/>
    <w:rsid w:val="0037141D"/>
    <w:rsid w:val="003F194E"/>
    <w:rsid w:val="00403AE8"/>
    <w:rsid w:val="00452A3B"/>
    <w:rsid w:val="004C6AC3"/>
    <w:rsid w:val="004D4D5A"/>
    <w:rsid w:val="005748FF"/>
    <w:rsid w:val="005A4C24"/>
    <w:rsid w:val="005E36C2"/>
    <w:rsid w:val="00640EAE"/>
    <w:rsid w:val="006E172A"/>
    <w:rsid w:val="0071196D"/>
    <w:rsid w:val="00762C91"/>
    <w:rsid w:val="00875D8D"/>
    <w:rsid w:val="00B164D3"/>
    <w:rsid w:val="00B46C88"/>
    <w:rsid w:val="00B64C9A"/>
    <w:rsid w:val="00D24973"/>
    <w:rsid w:val="00D560EF"/>
    <w:rsid w:val="00D7478E"/>
    <w:rsid w:val="00DD530A"/>
    <w:rsid w:val="00E324CF"/>
    <w:rsid w:val="00E72B0D"/>
    <w:rsid w:val="00EA2CD2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F7DE"/>
  <w14:defaultImageDpi w14:val="32767"/>
  <w15:chartTrackingRefBased/>
  <w15:docId w15:val="{4C4B4774-5586-0E40-9EFD-1CC8CEEE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C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EF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A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McHugh</dc:creator>
  <cp:keywords/>
  <dc:description/>
  <cp:lastModifiedBy>Douglas McHugh</cp:lastModifiedBy>
  <cp:revision>3</cp:revision>
  <cp:lastPrinted>2019-01-06T15:51:00Z</cp:lastPrinted>
  <dcterms:created xsi:type="dcterms:W3CDTF">2020-03-25T15:54:00Z</dcterms:created>
  <dcterms:modified xsi:type="dcterms:W3CDTF">2020-03-26T14:15:00Z</dcterms:modified>
</cp:coreProperties>
</file>