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8E154" w14:textId="3FDE072C" w:rsidR="00A34C9E" w:rsidRPr="009C0575" w:rsidRDefault="0025153C" w:rsidP="00B32F52">
      <w:pPr>
        <w:spacing w:line="276" w:lineRule="auto"/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9C0575">
        <w:rPr>
          <w:rFonts w:ascii="Arial" w:hAnsi="Arial" w:cs="Arial"/>
          <w:b/>
          <w:bCs/>
          <w:sz w:val="36"/>
          <w:szCs w:val="36"/>
          <w:lang w:val="en-US"/>
        </w:rPr>
        <w:t>Supplementa</w:t>
      </w:r>
      <w:r w:rsidR="0001630E" w:rsidRPr="009C0575">
        <w:rPr>
          <w:rFonts w:ascii="Arial" w:hAnsi="Arial" w:cs="Arial"/>
          <w:b/>
          <w:bCs/>
          <w:sz w:val="36"/>
          <w:szCs w:val="36"/>
          <w:lang w:val="en-US"/>
        </w:rPr>
        <w:t>ry</w:t>
      </w:r>
      <w:r w:rsidRPr="009C0575"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 w:rsidR="00A34C9E" w:rsidRPr="009C0575">
        <w:rPr>
          <w:rFonts w:ascii="Arial" w:hAnsi="Arial" w:cs="Arial"/>
          <w:b/>
          <w:bCs/>
          <w:sz w:val="36"/>
          <w:szCs w:val="36"/>
          <w:lang w:val="en-US"/>
        </w:rPr>
        <w:t>Material</w:t>
      </w:r>
    </w:p>
    <w:p w14:paraId="11F6AC9E" w14:textId="77777777" w:rsidR="00A34C9E" w:rsidRPr="009C0575" w:rsidRDefault="00A34C9E" w:rsidP="00B32F52">
      <w:pPr>
        <w:spacing w:line="276" w:lineRule="auto"/>
        <w:rPr>
          <w:rFonts w:ascii="Arial" w:hAnsi="Arial" w:cs="Arial"/>
          <w:lang w:val="en-US"/>
        </w:rPr>
      </w:pPr>
    </w:p>
    <w:p w14:paraId="68714145" w14:textId="77777777" w:rsidR="00A34C9E" w:rsidRPr="009C0575" w:rsidRDefault="00A34C9E" w:rsidP="00B32F52">
      <w:pPr>
        <w:spacing w:line="276" w:lineRule="auto"/>
        <w:rPr>
          <w:rFonts w:ascii="Arial" w:hAnsi="Arial" w:cs="Arial"/>
          <w:lang w:val="en-US"/>
        </w:rPr>
      </w:pPr>
    </w:p>
    <w:p w14:paraId="00F86B35" w14:textId="77777777" w:rsidR="00A34C9E" w:rsidRPr="009C0575" w:rsidRDefault="00A34C9E" w:rsidP="00B32F52">
      <w:pPr>
        <w:spacing w:line="276" w:lineRule="auto"/>
        <w:rPr>
          <w:rFonts w:ascii="Arial" w:hAnsi="Arial" w:cs="Arial"/>
          <w:lang w:val="en-US"/>
        </w:rPr>
      </w:pPr>
    </w:p>
    <w:p w14:paraId="5DB61027" w14:textId="51775357" w:rsidR="0025153C" w:rsidRPr="009C0575" w:rsidRDefault="0025153C" w:rsidP="00B32F52">
      <w:pPr>
        <w:spacing w:line="276" w:lineRule="auto"/>
        <w:rPr>
          <w:rFonts w:ascii="Arial" w:hAnsi="Arial" w:cs="Arial"/>
          <w:b/>
          <w:bCs/>
          <w:lang w:val="en-US"/>
        </w:rPr>
      </w:pPr>
      <w:proofErr w:type="spellStart"/>
      <w:r w:rsidRPr="009C0575">
        <w:rPr>
          <w:rFonts w:ascii="Arial" w:hAnsi="Arial" w:cs="Arial"/>
          <w:b/>
          <w:bCs/>
          <w:lang w:val="en-US"/>
        </w:rPr>
        <w:t>eTable</w:t>
      </w:r>
      <w:proofErr w:type="spellEnd"/>
      <w:r w:rsidRPr="009C0575">
        <w:rPr>
          <w:rFonts w:ascii="Arial" w:hAnsi="Arial" w:cs="Arial"/>
          <w:b/>
          <w:bCs/>
          <w:lang w:val="en-US"/>
        </w:rPr>
        <w:t xml:space="preserve"> 1.</w:t>
      </w:r>
      <w:r w:rsidR="0001630E" w:rsidRPr="009C0575">
        <w:rPr>
          <w:rFonts w:ascii="Arial" w:hAnsi="Arial" w:cs="Arial"/>
          <w:b/>
          <w:bCs/>
          <w:lang w:val="en-US"/>
        </w:rPr>
        <w:t xml:space="preserve"> </w:t>
      </w:r>
      <w:r w:rsidRPr="009C0575">
        <w:rPr>
          <w:rFonts w:ascii="Arial" w:hAnsi="Arial" w:cs="Arial"/>
          <w:b/>
          <w:bCs/>
          <w:lang w:val="en-US"/>
        </w:rPr>
        <w:t>Univariate analysis of variables associated with 90-day mortality</w:t>
      </w:r>
    </w:p>
    <w:p w14:paraId="2C969604" w14:textId="77777777" w:rsidR="0025153C" w:rsidRPr="009C0575" w:rsidRDefault="0025153C" w:rsidP="00B32F52">
      <w:pPr>
        <w:spacing w:line="276" w:lineRule="auto"/>
        <w:rPr>
          <w:rFonts w:ascii="Arial" w:hAnsi="Arial" w:cs="Arial"/>
          <w:lang w:val="en-US"/>
        </w:rPr>
      </w:pPr>
    </w:p>
    <w:tbl>
      <w:tblPr>
        <w:tblW w:w="85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450"/>
        <w:gridCol w:w="1640"/>
        <w:gridCol w:w="1515"/>
      </w:tblGrid>
      <w:tr w:rsidR="0025153C" w:rsidRPr="009C0575" w14:paraId="0E2FA7F5" w14:textId="77777777" w:rsidTr="00A6775E">
        <w:trPr>
          <w:trHeight w:val="300"/>
          <w:jc w:val="center"/>
        </w:trPr>
        <w:tc>
          <w:tcPr>
            <w:tcW w:w="3960" w:type="dxa"/>
            <w:shd w:val="clear" w:color="auto" w:fill="000000"/>
            <w:vAlign w:val="bottom"/>
          </w:tcPr>
          <w:p w14:paraId="2805D5DF" w14:textId="77777777" w:rsidR="0025153C" w:rsidRPr="009C0575" w:rsidRDefault="0025153C" w:rsidP="00B32F52">
            <w:pPr>
              <w:spacing w:line="276" w:lineRule="auto"/>
              <w:rPr>
                <w:rFonts w:ascii="Arial" w:hAnsi="Arial" w:cs="Arial"/>
                <w:b/>
                <w:bCs/>
                <w:color w:val="FFFFFF"/>
              </w:rPr>
            </w:pPr>
            <w:proofErr w:type="spellStart"/>
            <w:r w:rsidRPr="009C0575">
              <w:rPr>
                <w:rFonts w:ascii="Arial" w:hAnsi="Arial" w:cs="Arial"/>
                <w:b/>
                <w:bCs/>
                <w:color w:val="FFFFFF"/>
              </w:rPr>
              <w:t>Variable</w:t>
            </w:r>
            <w:proofErr w:type="spellEnd"/>
          </w:p>
        </w:tc>
        <w:tc>
          <w:tcPr>
            <w:tcW w:w="1450" w:type="dxa"/>
            <w:shd w:val="clear" w:color="auto" w:fill="000000"/>
            <w:vAlign w:val="center"/>
          </w:tcPr>
          <w:p w14:paraId="02EA8B41" w14:textId="77777777" w:rsidR="0025153C" w:rsidRPr="009C0575" w:rsidRDefault="0025153C" w:rsidP="00B32F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C0575">
              <w:rPr>
                <w:rFonts w:ascii="Arial" w:hAnsi="Arial" w:cs="Arial"/>
                <w:b/>
                <w:bCs/>
                <w:color w:val="FFFFFF"/>
              </w:rPr>
              <w:t>HR</w:t>
            </w:r>
          </w:p>
        </w:tc>
        <w:tc>
          <w:tcPr>
            <w:tcW w:w="1640" w:type="dxa"/>
            <w:shd w:val="clear" w:color="auto" w:fill="000000"/>
            <w:vAlign w:val="center"/>
          </w:tcPr>
          <w:p w14:paraId="7AECFBC6" w14:textId="77777777" w:rsidR="0025153C" w:rsidRPr="009C0575" w:rsidRDefault="0025153C" w:rsidP="00B32F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C0575">
              <w:rPr>
                <w:rFonts w:ascii="Arial" w:hAnsi="Arial" w:cs="Arial"/>
                <w:b/>
                <w:bCs/>
                <w:color w:val="FFFFFF"/>
              </w:rPr>
              <w:t>95% CI</w:t>
            </w:r>
          </w:p>
        </w:tc>
        <w:tc>
          <w:tcPr>
            <w:tcW w:w="1515" w:type="dxa"/>
            <w:shd w:val="clear" w:color="auto" w:fill="000000"/>
            <w:vAlign w:val="center"/>
          </w:tcPr>
          <w:p w14:paraId="7083DFDA" w14:textId="77777777" w:rsidR="0025153C" w:rsidRPr="009C0575" w:rsidRDefault="0025153C" w:rsidP="00B32F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C0575">
              <w:rPr>
                <w:rFonts w:ascii="Arial" w:hAnsi="Arial" w:cs="Arial"/>
                <w:b/>
                <w:bCs/>
                <w:color w:val="FFFFFF"/>
              </w:rPr>
              <w:t>p</w:t>
            </w:r>
          </w:p>
        </w:tc>
      </w:tr>
      <w:tr w:rsidR="0025153C" w:rsidRPr="009C0575" w14:paraId="272DAEDA" w14:textId="77777777" w:rsidTr="00A6775E">
        <w:trPr>
          <w:trHeight w:val="300"/>
          <w:jc w:val="center"/>
        </w:trPr>
        <w:tc>
          <w:tcPr>
            <w:tcW w:w="3960" w:type="dxa"/>
            <w:vAlign w:val="bottom"/>
          </w:tcPr>
          <w:p w14:paraId="554B1BEC" w14:textId="77777777" w:rsidR="0025153C" w:rsidRPr="009C0575" w:rsidRDefault="0025153C" w:rsidP="00B32F52">
            <w:pPr>
              <w:spacing w:line="276" w:lineRule="auto"/>
              <w:rPr>
                <w:rFonts w:ascii="Arial" w:hAnsi="Arial" w:cs="Arial"/>
              </w:rPr>
            </w:pPr>
            <w:r w:rsidRPr="009C0575">
              <w:rPr>
                <w:rFonts w:ascii="Arial" w:hAnsi="Arial" w:cs="Arial"/>
              </w:rPr>
              <w:t>Age</w:t>
            </w:r>
          </w:p>
        </w:tc>
        <w:tc>
          <w:tcPr>
            <w:tcW w:w="1450" w:type="dxa"/>
            <w:vAlign w:val="bottom"/>
          </w:tcPr>
          <w:p w14:paraId="3D7B163C" w14:textId="77777777" w:rsidR="0025153C" w:rsidRPr="009C0575" w:rsidRDefault="0025153C" w:rsidP="00B32F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C0575">
              <w:rPr>
                <w:rFonts w:ascii="Arial" w:hAnsi="Arial" w:cs="Arial"/>
              </w:rPr>
              <w:t>1.04</w:t>
            </w:r>
          </w:p>
        </w:tc>
        <w:tc>
          <w:tcPr>
            <w:tcW w:w="1640" w:type="dxa"/>
            <w:vAlign w:val="bottom"/>
          </w:tcPr>
          <w:p w14:paraId="3610CC0C" w14:textId="77777777" w:rsidR="0025153C" w:rsidRPr="009C0575" w:rsidRDefault="0025153C" w:rsidP="00B32F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C0575">
              <w:rPr>
                <w:rFonts w:ascii="Arial" w:hAnsi="Arial" w:cs="Arial"/>
              </w:rPr>
              <w:t>1.02-1.07</w:t>
            </w:r>
          </w:p>
        </w:tc>
        <w:tc>
          <w:tcPr>
            <w:tcW w:w="1515" w:type="dxa"/>
            <w:vAlign w:val="bottom"/>
          </w:tcPr>
          <w:p w14:paraId="3D70B071" w14:textId="77777777" w:rsidR="0025153C" w:rsidRPr="009C0575" w:rsidRDefault="0025153C" w:rsidP="00B32F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C0575">
              <w:rPr>
                <w:rFonts w:ascii="Arial" w:hAnsi="Arial" w:cs="Arial"/>
                <w:b/>
              </w:rPr>
              <w:t>0.001</w:t>
            </w:r>
          </w:p>
        </w:tc>
      </w:tr>
      <w:tr w:rsidR="0025153C" w:rsidRPr="009C0575" w14:paraId="5FE88A9E" w14:textId="77777777" w:rsidTr="00A6775E">
        <w:trPr>
          <w:trHeight w:val="300"/>
          <w:jc w:val="center"/>
        </w:trPr>
        <w:tc>
          <w:tcPr>
            <w:tcW w:w="3960" w:type="dxa"/>
            <w:vAlign w:val="bottom"/>
          </w:tcPr>
          <w:p w14:paraId="1E99A5D5" w14:textId="77777777" w:rsidR="0025153C" w:rsidRPr="009C0575" w:rsidRDefault="0025153C" w:rsidP="00B32F52">
            <w:pPr>
              <w:spacing w:line="276" w:lineRule="auto"/>
              <w:rPr>
                <w:rFonts w:ascii="Arial" w:hAnsi="Arial" w:cs="Arial"/>
              </w:rPr>
            </w:pPr>
            <w:r w:rsidRPr="009C0575">
              <w:rPr>
                <w:rFonts w:ascii="Arial" w:hAnsi="Arial" w:cs="Arial"/>
              </w:rPr>
              <w:t>Gender (</w:t>
            </w:r>
            <w:proofErr w:type="spellStart"/>
            <w:r w:rsidRPr="009C0575">
              <w:rPr>
                <w:rFonts w:ascii="Arial" w:hAnsi="Arial" w:cs="Arial"/>
              </w:rPr>
              <w:t>ref</w:t>
            </w:r>
            <w:proofErr w:type="spellEnd"/>
            <w:r w:rsidRPr="009C0575">
              <w:rPr>
                <w:rFonts w:ascii="Arial" w:hAnsi="Arial" w:cs="Arial"/>
              </w:rPr>
              <w:t xml:space="preserve">. </w:t>
            </w:r>
            <w:proofErr w:type="spellStart"/>
            <w:r w:rsidRPr="009C0575">
              <w:rPr>
                <w:rFonts w:ascii="Arial" w:hAnsi="Arial" w:cs="Arial"/>
              </w:rPr>
              <w:t>female</w:t>
            </w:r>
            <w:proofErr w:type="spellEnd"/>
            <w:r w:rsidRPr="009C0575">
              <w:rPr>
                <w:rFonts w:ascii="Arial" w:hAnsi="Arial" w:cs="Arial"/>
              </w:rPr>
              <w:t>)</w:t>
            </w:r>
          </w:p>
        </w:tc>
        <w:tc>
          <w:tcPr>
            <w:tcW w:w="1450" w:type="dxa"/>
            <w:vAlign w:val="bottom"/>
          </w:tcPr>
          <w:p w14:paraId="077B9E8B" w14:textId="77777777" w:rsidR="0025153C" w:rsidRPr="009C0575" w:rsidRDefault="0025153C" w:rsidP="00B32F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C0575">
              <w:rPr>
                <w:rFonts w:ascii="Arial" w:hAnsi="Arial" w:cs="Arial"/>
              </w:rPr>
              <w:t>0.86</w:t>
            </w:r>
          </w:p>
        </w:tc>
        <w:tc>
          <w:tcPr>
            <w:tcW w:w="1640" w:type="dxa"/>
            <w:vAlign w:val="bottom"/>
          </w:tcPr>
          <w:p w14:paraId="2C7DFCE2" w14:textId="77777777" w:rsidR="0025153C" w:rsidRPr="009C0575" w:rsidRDefault="0025153C" w:rsidP="00B32F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C0575">
              <w:rPr>
                <w:rFonts w:ascii="Arial" w:hAnsi="Arial" w:cs="Arial"/>
              </w:rPr>
              <w:t>0.51-1.46</w:t>
            </w:r>
          </w:p>
        </w:tc>
        <w:tc>
          <w:tcPr>
            <w:tcW w:w="1515" w:type="dxa"/>
            <w:vAlign w:val="bottom"/>
          </w:tcPr>
          <w:p w14:paraId="785B4164" w14:textId="77777777" w:rsidR="0025153C" w:rsidRPr="009C0575" w:rsidRDefault="0025153C" w:rsidP="00B32F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C0575">
              <w:rPr>
                <w:rFonts w:ascii="Arial" w:hAnsi="Arial" w:cs="Arial"/>
              </w:rPr>
              <w:t>0.575</w:t>
            </w:r>
          </w:p>
        </w:tc>
      </w:tr>
      <w:tr w:rsidR="0025153C" w:rsidRPr="009C0575" w14:paraId="6FF0C94F" w14:textId="77777777" w:rsidTr="00A6775E">
        <w:trPr>
          <w:trHeight w:val="300"/>
          <w:jc w:val="center"/>
        </w:trPr>
        <w:tc>
          <w:tcPr>
            <w:tcW w:w="3960" w:type="dxa"/>
            <w:vAlign w:val="bottom"/>
          </w:tcPr>
          <w:p w14:paraId="771AC1D0" w14:textId="77777777" w:rsidR="0025153C" w:rsidRPr="009C0575" w:rsidRDefault="0025153C" w:rsidP="00B32F52">
            <w:pPr>
              <w:spacing w:line="276" w:lineRule="auto"/>
              <w:rPr>
                <w:rFonts w:ascii="Arial" w:hAnsi="Arial" w:cs="Arial"/>
              </w:rPr>
            </w:pPr>
            <w:r w:rsidRPr="009C0575">
              <w:rPr>
                <w:rFonts w:ascii="Arial" w:hAnsi="Arial" w:cs="Arial"/>
              </w:rPr>
              <w:t>BMI</w:t>
            </w:r>
          </w:p>
        </w:tc>
        <w:tc>
          <w:tcPr>
            <w:tcW w:w="1450" w:type="dxa"/>
            <w:vAlign w:val="bottom"/>
          </w:tcPr>
          <w:p w14:paraId="588A3069" w14:textId="77777777" w:rsidR="0025153C" w:rsidRPr="009C0575" w:rsidRDefault="0025153C" w:rsidP="00B32F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C0575">
              <w:rPr>
                <w:rFonts w:ascii="Arial" w:hAnsi="Arial" w:cs="Arial"/>
              </w:rPr>
              <w:t>0.97</w:t>
            </w:r>
          </w:p>
        </w:tc>
        <w:tc>
          <w:tcPr>
            <w:tcW w:w="1640" w:type="dxa"/>
            <w:vAlign w:val="bottom"/>
          </w:tcPr>
          <w:p w14:paraId="4870230E" w14:textId="77777777" w:rsidR="0025153C" w:rsidRPr="009C0575" w:rsidRDefault="0025153C" w:rsidP="00B32F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C0575">
              <w:rPr>
                <w:rFonts w:ascii="Arial" w:hAnsi="Arial" w:cs="Arial"/>
              </w:rPr>
              <w:t>0.92-1.02</w:t>
            </w:r>
          </w:p>
        </w:tc>
        <w:tc>
          <w:tcPr>
            <w:tcW w:w="1515" w:type="dxa"/>
            <w:vAlign w:val="bottom"/>
          </w:tcPr>
          <w:p w14:paraId="10FDB40B" w14:textId="77777777" w:rsidR="0025153C" w:rsidRPr="009C0575" w:rsidRDefault="0025153C" w:rsidP="00B32F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C0575">
              <w:rPr>
                <w:rFonts w:ascii="Arial" w:hAnsi="Arial" w:cs="Arial"/>
                <w:b/>
              </w:rPr>
              <w:t>0.185</w:t>
            </w:r>
          </w:p>
        </w:tc>
      </w:tr>
      <w:tr w:rsidR="0025153C" w:rsidRPr="009C0575" w14:paraId="7ABB8550" w14:textId="77777777" w:rsidTr="00A6775E">
        <w:trPr>
          <w:trHeight w:val="300"/>
          <w:jc w:val="center"/>
        </w:trPr>
        <w:tc>
          <w:tcPr>
            <w:tcW w:w="3960" w:type="dxa"/>
            <w:vAlign w:val="bottom"/>
          </w:tcPr>
          <w:p w14:paraId="0367C833" w14:textId="77777777" w:rsidR="0025153C" w:rsidRPr="009C0575" w:rsidRDefault="0025153C" w:rsidP="00B32F52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9C0575">
              <w:rPr>
                <w:rFonts w:ascii="Arial" w:hAnsi="Arial" w:cs="Arial"/>
              </w:rPr>
              <w:t>Urgent</w:t>
            </w:r>
            <w:proofErr w:type="spellEnd"/>
            <w:r w:rsidRPr="009C0575">
              <w:rPr>
                <w:rFonts w:ascii="Arial" w:hAnsi="Arial" w:cs="Arial"/>
              </w:rPr>
              <w:t xml:space="preserve"> </w:t>
            </w:r>
            <w:proofErr w:type="spellStart"/>
            <w:r w:rsidRPr="009C0575">
              <w:rPr>
                <w:rFonts w:ascii="Arial" w:hAnsi="Arial" w:cs="Arial"/>
              </w:rPr>
              <w:t>surgery</w:t>
            </w:r>
            <w:proofErr w:type="spellEnd"/>
          </w:p>
        </w:tc>
        <w:tc>
          <w:tcPr>
            <w:tcW w:w="1450" w:type="dxa"/>
            <w:vAlign w:val="bottom"/>
          </w:tcPr>
          <w:p w14:paraId="3F78009A" w14:textId="77777777" w:rsidR="0025153C" w:rsidRPr="009C0575" w:rsidRDefault="0025153C" w:rsidP="00B32F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C0575">
              <w:rPr>
                <w:rFonts w:ascii="Arial" w:hAnsi="Arial" w:cs="Arial"/>
              </w:rPr>
              <w:t>1.02</w:t>
            </w:r>
          </w:p>
        </w:tc>
        <w:tc>
          <w:tcPr>
            <w:tcW w:w="1640" w:type="dxa"/>
            <w:vAlign w:val="bottom"/>
          </w:tcPr>
          <w:p w14:paraId="79BBF6FF" w14:textId="77777777" w:rsidR="0025153C" w:rsidRPr="009C0575" w:rsidRDefault="0025153C" w:rsidP="00B32F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C0575">
              <w:rPr>
                <w:rFonts w:ascii="Arial" w:hAnsi="Arial" w:cs="Arial"/>
              </w:rPr>
              <w:t>0.60-1.74</w:t>
            </w:r>
          </w:p>
        </w:tc>
        <w:tc>
          <w:tcPr>
            <w:tcW w:w="1515" w:type="dxa"/>
            <w:vAlign w:val="bottom"/>
          </w:tcPr>
          <w:p w14:paraId="3AFF99C9" w14:textId="77777777" w:rsidR="0025153C" w:rsidRPr="009C0575" w:rsidRDefault="0025153C" w:rsidP="00B32F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C0575">
              <w:rPr>
                <w:rFonts w:ascii="Arial" w:hAnsi="Arial" w:cs="Arial"/>
              </w:rPr>
              <w:t>0.951</w:t>
            </w:r>
          </w:p>
        </w:tc>
      </w:tr>
      <w:tr w:rsidR="0025153C" w:rsidRPr="009C0575" w14:paraId="432A0E58" w14:textId="77777777" w:rsidTr="00A6775E">
        <w:trPr>
          <w:trHeight w:val="300"/>
          <w:jc w:val="center"/>
        </w:trPr>
        <w:tc>
          <w:tcPr>
            <w:tcW w:w="3960" w:type="dxa"/>
            <w:vAlign w:val="bottom"/>
          </w:tcPr>
          <w:p w14:paraId="06F65157" w14:textId="77777777" w:rsidR="0025153C" w:rsidRPr="009C0575" w:rsidRDefault="0025153C" w:rsidP="00B32F52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9C0575">
              <w:rPr>
                <w:rFonts w:ascii="Arial" w:hAnsi="Arial" w:cs="Arial"/>
              </w:rPr>
              <w:t>Complicated</w:t>
            </w:r>
            <w:proofErr w:type="spellEnd"/>
            <w:r w:rsidRPr="009C0575">
              <w:rPr>
                <w:rFonts w:ascii="Arial" w:hAnsi="Arial" w:cs="Arial"/>
              </w:rPr>
              <w:t xml:space="preserve"> </w:t>
            </w:r>
            <w:proofErr w:type="spellStart"/>
            <w:r w:rsidRPr="009C0575">
              <w:rPr>
                <w:rFonts w:ascii="Arial" w:hAnsi="Arial" w:cs="Arial"/>
              </w:rPr>
              <w:t>elective</w:t>
            </w:r>
            <w:proofErr w:type="spellEnd"/>
            <w:r w:rsidRPr="009C0575">
              <w:rPr>
                <w:rFonts w:ascii="Arial" w:hAnsi="Arial" w:cs="Arial"/>
              </w:rPr>
              <w:t xml:space="preserve"> </w:t>
            </w:r>
            <w:proofErr w:type="spellStart"/>
            <w:r w:rsidRPr="009C0575">
              <w:rPr>
                <w:rFonts w:ascii="Arial" w:hAnsi="Arial" w:cs="Arial"/>
              </w:rPr>
              <w:t>surgery</w:t>
            </w:r>
            <w:proofErr w:type="spellEnd"/>
          </w:p>
        </w:tc>
        <w:tc>
          <w:tcPr>
            <w:tcW w:w="1450" w:type="dxa"/>
            <w:vAlign w:val="bottom"/>
          </w:tcPr>
          <w:p w14:paraId="329B3313" w14:textId="77777777" w:rsidR="0025153C" w:rsidRPr="009C0575" w:rsidRDefault="0025153C" w:rsidP="00B32F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C0575">
              <w:rPr>
                <w:rFonts w:ascii="Arial" w:hAnsi="Arial" w:cs="Arial"/>
              </w:rPr>
              <w:t>0.98</w:t>
            </w:r>
          </w:p>
        </w:tc>
        <w:tc>
          <w:tcPr>
            <w:tcW w:w="1640" w:type="dxa"/>
            <w:vAlign w:val="bottom"/>
          </w:tcPr>
          <w:p w14:paraId="070329C9" w14:textId="77777777" w:rsidR="0025153C" w:rsidRPr="009C0575" w:rsidRDefault="0025153C" w:rsidP="00B32F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C0575">
              <w:rPr>
                <w:rFonts w:ascii="Arial" w:hAnsi="Arial" w:cs="Arial"/>
              </w:rPr>
              <w:t>0.57-1.68</w:t>
            </w:r>
          </w:p>
        </w:tc>
        <w:tc>
          <w:tcPr>
            <w:tcW w:w="1515" w:type="dxa"/>
            <w:vAlign w:val="bottom"/>
          </w:tcPr>
          <w:p w14:paraId="1F66BB3E" w14:textId="77777777" w:rsidR="0025153C" w:rsidRPr="009C0575" w:rsidRDefault="0025153C" w:rsidP="00B32F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C0575">
              <w:rPr>
                <w:rFonts w:ascii="Arial" w:hAnsi="Arial" w:cs="Arial"/>
              </w:rPr>
              <w:t>0.951</w:t>
            </w:r>
          </w:p>
        </w:tc>
      </w:tr>
      <w:tr w:rsidR="0025153C" w:rsidRPr="009C0575" w14:paraId="44FAAB5F" w14:textId="77777777" w:rsidTr="00A6775E">
        <w:trPr>
          <w:trHeight w:val="300"/>
          <w:jc w:val="center"/>
        </w:trPr>
        <w:tc>
          <w:tcPr>
            <w:tcW w:w="3960" w:type="dxa"/>
            <w:vAlign w:val="bottom"/>
          </w:tcPr>
          <w:p w14:paraId="3F75111F" w14:textId="77777777" w:rsidR="0025153C" w:rsidRPr="009C0575" w:rsidRDefault="0025153C" w:rsidP="00B32F52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9C0575">
              <w:rPr>
                <w:rFonts w:ascii="Arial" w:hAnsi="Arial" w:cs="Arial"/>
              </w:rPr>
              <w:t>Cancer</w:t>
            </w:r>
            <w:proofErr w:type="spellEnd"/>
          </w:p>
        </w:tc>
        <w:tc>
          <w:tcPr>
            <w:tcW w:w="1450" w:type="dxa"/>
            <w:vAlign w:val="bottom"/>
          </w:tcPr>
          <w:p w14:paraId="091EB339" w14:textId="77777777" w:rsidR="0025153C" w:rsidRPr="009C0575" w:rsidRDefault="0025153C" w:rsidP="00B32F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C0575">
              <w:rPr>
                <w:rFonts w:ascii="Arial" w:hAnsi="Arial" w:cs="Arial"/>
              </w:rPr>
              <w:t>0.95</w:t>
            </w:r>
          </w:p>
        </w:tc>
        <w:tc>
          <w:tcPr>
            <w:tcW w:w="1640" w:type="dxa"/>
            <w:vAlign w:val="bottom"/>
          </w:tcPr>
          <w:p w14:paraId="79CE46D4" w14:textId="77777777" w:rsidR="0025153C" w:rsidRPr="009C0575" w:rsidRDefault="0025153C" w:rsidP="00B32F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C0575">
              <w:rPr>
                <w:rFonts w:ascii="Arial" w:hAnsi="Arial" w:cs="Arial"/>
              </w:rPr>
              <w:t>0.56-1.61</w:t>
            </w:r>
          </w:p>
        </w:tc>
        <w:tc>
          <w:tcPr>
            <w:tcW w:w="1515" w:type="dxa"/>
            <w:vAlign w:val="bottom"/>
          </w:tcPr>
          <w:p w14:paraId="79802AE6" w14:textId="77777777" w:rsidR="0025153C" w:rsidRPr="009C0575" w:rsidRDefault="0025153C" w:rsidP="00B32F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C0575">
              <w:rPr>
                <w:rFonts w:ascii="Arial" w:hAnsi="Arial" w:cs="Arial"/>
              </w:rPr>
              <w:t>0.858</w:t>
            </w:r>
          </w:p>
        </w:tc>
      </w:tr>
      <w:tr w:rsidR="0025153C" w:rsidRPr="009C0575" w14:paraId="17AF0EF1" w14:textId="77777777" w:rsidTr="00A6775E">
        <w:trPr>
          <w:trHeight w:val="300"/>
          <w:jc w:val="center"/>
        </w:trPr>
        <w:tc>
          <w:tcPr>
            <w:tcW w:w="3960" w:type="dxa"/>
            <w:vAlign w:val="bottom"/>
          </w:tcPr>
          <w:p w14:paraId="5F8D320D" w14:textId="77777777" w:rsidR="0025153C" w:rsidRPr="009C0575" w:rsidRDefault="0025153C" w:rsidP="00B32F52">
            <w:pPr>
              <w:spacing w:line="276" w:lineRule="auto"/>
              <w:rPr>
                <w:rFonts w:ascii="Arial" w:hAnsi="Arial" w:cs="Arial"/>
              </w:rPr>
            </w:pPr>
            <w:r w:rsidRPr="009C0575">
              <w:rPr>
                <w:rFonts w:ascii="Arial" w:hAnsi="Arial" w:cs="Arial"/>
              </w:rPr>
              <w:t>SAPS II score</w:t>
            </w:r>
          </w:p>
        </w:tc>
        <w:tc>
          <w:tcPr>
            <w:tcW w:w="1450" w:type="dxa"/>
            <w:vAlign w:val="bottom"/>
          </w:tcPr>
          <w:p w14:paraId="46C6150F" w14:textId="77777777" w:rsidR="0025153C" w:rsidRPr="009C0575" w:rsidRDefault="0025153C" w:rsidP="00B32F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C0575">
              <w:rPr>
                <w:rFonts w:ascii="Arial" w:hAnsi="Arial" w:cs="Arial"/>
              </w:rPr>
              <w:t>1.06</w:t>
            </w:r>
          </w:p>
        </w:tc>
        <w:tc>
          <w:tcPr>
            <w:tcW w:w="1640" w:type="dxa"/>
            <w:vAlign w:val="bottom"/>
          </w:tcPr>
          <w:p w14:paraId="3822AF59" w14:textId="77777777" w:rsidR="0025153C" w:rsidRPr="009C0575" w:rsidRDefault="0025153C" w:rsidP="00B32F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C0575">
              <w:rPr>
                <w:rFonts w:ascii="Arial" w:hAnsi="Arial" w:cs="Arial"/>
              </w:rPr>
              <w:t>1.03-1.07</w:t>
            </w:r>
          </w:p>
        </w:tc>
        <w:tc>
          <w:tcPr>
            <w:tcW w:w="1515" w:type="dxa"/>
            <w:vAlign w:val="bottom"/>
          </w:tcPr>
          <w:p w14:paraId="25ADCD70" w14:textId="77777777" w:rsidR="0025153C" w:rsidRPr="009C0575" w:rsidRDefault="0025153C" w:rsidP="00B32F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C0575">
              <w:rPr>
                <w:rFonts w:ascii="Arial" w:hAnsi="Arial" w:cs="Arial"/>
                <w:b/>
              </w:rPr>
              <w:t>&lt;0.001</w:t>
            </w:r>
          </w:p>
        </w:tc>
      </w:tr>
      <w:tr w:rsidR="0025153C" w:rsidRPr="009C0575" w14:paraId="5C55ACC7" w14:textId="77777777" w:rsidTr="00A6775E">
        <w:trPr>
          <w:trHeight w:val="300"/>
          <w:jc w:val="center"/>
        </w:trPr>
        <w:tc>
          <w:tcPr>
            <w:tcW w:w="3960" w:type="dxa"/>
            <w:vAlign w:val="bottom"/>
          </w:tcPr>
          <w:p w14:paraId="31DCF171" w14:textId="77777777" w:rsidR="0025153C" w:rsidRPr="009C0575" w:rsidRDefault="0025153C" w:rsidP="00B32F52">
            <w:pPr>
              <w:spacing w:line="276" w:lineRule="auto"/>
              <w:rPr>
                <w:rFonts w:ascii="Arial" w:hAnsi="Arial" w:cs="Arial"/>
              </w:rPr>
            </w:pPr>
            <w:r w:rsidRPr="009C0575">
              <w:rPr>
                <w:rFonts w:ascii="Arial" w:hAnsi="Arial" w:cs="Arial"/>
              </w:rPr>
              <w:t>SOFA score</w:t>
            </w:r>
          </w:p>
        </w:tc>
        <w:tc>
          <w:tcPr>
            <w:tcW w:w="1450" w:type="dxa"/>
            <w:vAlign w:val="bottom"/>
          </w:tcPr>
          <w:p w14:paraId="0427573E" w14:textId="77777777" w:rsidR="0025153C" w:rsidRPr="009C0575" w:rsidRDefault="0025153C" w:rsidP="00B32F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C0575">
              <w:rPr>
                <w:rFonts w:ascii="Arial" w:hAnsi="Arial" w:cs="Arial"/>
              </w:rPr>
              <w:t>1.11</w:t>
            </w:r>
          </w:p>
        </w:tc>
        <w:tc>
          <w:tcPr>
            <w:tcW w:w="1640" w:type="dxa"/>
            <w:vAlign w:val="bottom"/>
          </w:tcPr>
          <w:p w14:paraId="744A9B2B" w14:textId="77777777" w:rsidR="0025153C" w:rsidRPr="009C0575" w:rsidRDefault="0025153C" w:rsidP="00B32F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C0575">
              <w:rPr>
                <w:rFonts w:ascii="Arial" w:hAnsi="Arial" w:cs="Arial"/>
              </w:rPr>
              <w:t>1.04-1.18</w:t>
            </w:r>
          </w:p>
        </w:tc>
        <w:tc>
          <w:tcPr>
            <w:tcW w:w="1515" w:type="dxa"/>
            <w:vAlign w:val="bottom"/>
          </w:tcPr>
          <w:p w14:paraId="6D2FC2EB" w14:textId="77777777" w:rsidR="0025153C" w:rsidRPr="009C0575" w:rsidRDefault="0025153C" w:rsidP="00B32F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C0575">
              <w:rPr>
                <w:rFonts w:ascii="Arial" w:hAnsi="Arial" w:cs="Arial"/>
                <w:b/>
              </w:rPr>
              <w:t>0.001</w:t>
            </w:r>
          </w:p>
        </w:tc>
      </w:tr>
      <w:tr w:rsidR="0025153C" w:rsidRPr="009C0575" w14:paraId="39136B74" w14:textId="77777777" w:rsidTr="00A6775E">
        <w:trPr>
          <w:trHeight w:val="300"/>
          <w:jc w:val="center"/>
        </w:trPr>
        <w:tc>
          <w:tcPr>
            <w:tcW w:w="3960" w:type="dxa"/>
            <w:vAlign w:val="bottom"/>
          </w:tcPr>
          <w:p w14:paraId="5DD22E6D" w14:textId="77777777" w:rsidR="0025153C" w:rsidRPr="009C0575" w:rsidRDefault="0025153C" w:rsidP="00B32F52">
            <w:pPr>
              <w:spacing w:line="276" w:lineRule="auto"/>
              <w:rPr>
                <w:rFonts w:ascii="Arial" w:hAnsi="Arial" w:cs="Arial"/>
              </w:rPr>
            </w:pPr>
            <w:r w:rsidRPr="009C0575">
              <w:rPr>
                <w:rFonts w:ascii="Arial" w:hAnsi="Arial" w:cs="Arial"/>
              </w:rPr>
              <w:t>CCI&gt;4</w:t>
            </w:r>
          </w:p>
        </w:tc>
        <w:tc>
          <w:tcPr>
            <w:tcW w:w="1450" w:type="dxa"/>
            <w:vAlign w:val="bottom"/>
          </w:tcPr>
          <w:p w14:paraId="634BE728" w14:textId="77777777" w:rsidR="0025153C" w:rsidRPr="009C0575" w:rsidRDefault="0025153C" w:rsidP="00B32F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C0575">
              <w:rPr>
                <w:rFonts w:ascii="Arial" w:hAnsi="Arial" w:cs="Arial"/>
              </w:rPr>
              <w:t>2.73</w:t>
            </w:r>
          </w:p>
        </w:tc>
        <w:tc>
          <w:tcPr>
            <w:tcW w:w="1640" w:type="dxa"/>
            <w:vAlign w:val="bottom"/>
          </w:tcPr>
          <w:p w14:paraId="71EFE862" w14:textId="77777777" w:rsidR="0025153C" w:rsidRPr="009C0575" w:rsidRDefault="0025153C" w:rsidP="00B32F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C0575">
              <w:rPr>
                <w:rFonts w:ascii="Arial" w:hAnsi="Arial" w:cs="Arial"/>
              </w:rPr>
              <w:t>1.55-4.82</w:t>
            </w:r>
          </w:p>
        </w:tc>
        <w:tc>
          <w:tcPr>
            <w:tcW w:w="1515" w:type="dxa"/>
            <w:vAlign w:val="bottom"/>
          </w:tcPr>
          <w:p w14:paraId="1BB2E54D" w14:textId="77777777" w:rsidR="0025153C" w:rsidRPr="009C0575" w:rsidRDefault="0025153C" w:rsidP="00B32F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C0575">
              <w:rPr>
                <w:rFonts w:ascii="Arial" w:hAnsi="Arial" w:cs="Arial"/>
                <w:b/>
              </w:rPr>
              <w:t>0.001</w:t>
            </w:r>
          </w:p>
        </w:tc>
      </w:tr>
      <w:tr w:rsidR="0025153C" w:rsidRPr="009C0575" w14:paraId="7C97E115" w14:textId="77777777" w:rsidTr="00A6775E">
        <w:trPr>
          <w:trHeight w:val="300"/>
          <w:jc w:val="center"/>
        </w:trPr>
        <w:tc>
          <w:tcPr>
            <w:tcW w:w="3960" w:type="dxa"/>
            <w:vAlign w:val="bottom"/>
          </w:tcPr>
          <w:p w14:paraId="390E089F" w14:textId="77777777" w:rsidR="0025153C" w:rsidRPr="009C0575" w:rsidRDefault="0025153C" w:rsidP="00B32F52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9C0575">
              <w:rPr>
                <w:rFonts w:ascii="Arial" w:hAnsi="Arial" w:cs="Arial"/>
              </w:rPr>
              <w:t>Skeletal</w:t>
            </w:r>
            <w:proofErr w:type="spellEnd"/>
            <w:r w:rsidRPr="009C0575">
              <w:rPr>
                <w:rFonts w:ascii="Arial" w:hAnsi="Arial" w:cs="Arial"/>
              </w:rPr>
              <w:t xml:space="preserve"> </w:t>
            </w:r>
            <w:proofErr w:type="spellStart"/>
            <w:r w:rsidRPr="009C0575">
              <w:rPr>
                <w:rFonts w:ascii="Arial" w:hAnsi="Arial" w:cs="Arial"/>
              </w:rPr>
              <w:t>muscle</w:t>
            </w:r>
            <w:proofErr w:type="spellEnd"/>
            <w:r w:rsidRPr="009C0575">
              <w:rPr>
                <w:rFonts w:ascii="Arial" w:hAnsi="Arial" w:cs="Arial"/>
              </w:rPr>
              <w:t xml:space="preserve"> </w:t>
            </w:r>
            <w:proofErr w:type="spellStart"/>
            <w:r w:rsidRPr="009C0575">
              <w:rPr>
                <w:rFonts w:ascii="Arial" w:hAnsi="Arial" w:cs="Arial"/>
              </w:rPr>
              <w:t>index</w:t>
            </w:r>
            <w:proofErr w:type="spellEnd"/>
          </w:p>
          <w:p w14:paraId="6A6DA08A" w14:textId="77777777" w:rsidR="0025153C" w:rsidRPr="009C0575" w:rsidRDefault="0025153C" w:rsidP="00B32F52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9C0575">
              <w:rPr>
                <w:rFonts w:ascii="Arial" w:hAnsi="Arial" w:cs="Arial"/>
              </w:rPr>
              <w:t xml:space="preserve">Middle versus </w:t>
            </w:r>
            <w:proofErr w:type="spellStart"/>
            <w:r w:rsidRPr="009C0575">
              <w:rPr>
                <w:rFonts w:ascii="Arial" w:hAnsi="Arial" w:cs="Arial"/>
              </w:rPr>
              <w:t>lowest</w:t>
            </w:r>
            <w:proofErr w:type="spellEnd"/>
            <w:r w:rsidRPr="009C0575">
              <w:rPr>
                <w:rFonts w:ascii="Arial" w:hAnsi="Arial" w:cs="Arial"/>
              </w:rPr>
              <w:t xml:space="preserve"> tertile</w:t>
            </w:r>
          </w:p>
          <w:p w14:paraId="0AB4B3BD" w14:textId="77777777" w:rsidR="0025153C" w:rsidRPr="009C0575" w:rsidRDefault="0025153C" w:rsidP="00B32F52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proofErr w:type="spellStart"/>
            <w:r w:rsidRPr="009C0575">
              <w:rPr>
                <w:rFonts w:ascii="Arial" w:hAnsi="Arial" w:cs="Arial"/>
              </w:rPr>
              <w:t>Highest</w:t>
            </w:r>
            <w:proofErr w:type="spellEnd"/>
            <w:r w:rsidRPr="009C0575">
              <w:rPr>
                <w:rFonts w:ascii="Arial" w:hAnsi="Arial" w:cs="Arial"/>
              </w:rPr>
              <w:t xml:space="preserve"> versus </w:t>
            </w:r>
            <w:proofErr w:type="spellStart"/>
            <w:r w:rsidRPr="009C0575">
              <w:rPr>
                <w:rFonts w:ascii="Arial" w:hAnsi="Arial" w:cs="Arial"/>
              </w:rPr>
              <w:t>lowest</w:t>
            </w:r>
            <w:proofErr w:type="spellEnd"/>
            <w:r w:rsidRPr="009C0575">
              <w:rPr>
                <w:rFonts w:ascii="Arial" w:hAnsi="Arial" w:cs="Arial"/>
              </w:rPr>
              <w:t xml:space="preserve"> tertile</w:t>
            </w:r>
          </w:p>
        </w:tc>
        <w:tc>
          <w:tcPr>
            <w:tcW w:w="1450" w:type="dxa"/>
            <w:vAlign w:val="bottom"/>
          </w:tcPr>
          <w:p w14:paraId="516018D3" w14:textId="77777777" w:rsidR="0025153C" w:rsidRPr="009C0575" w:rsidRDefault="0025153C" w:rsidP="00B32F5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EA53536" w14:textId="77777777" w:rsidR="0025153C" w:rsidRPr="009C0575" w:rsidRDefault="0025153C" w:rsidP="00B32F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C0575">
              <w:rPr>
                <w:rFonts w:ascii="Arial" w:hAnsi="Arial" w:cs="Arial"/>
              </w:rPr>
              <w:t>0.57</w:t>
            </w:r>
          </w:p>
          <w:p w14:paraId="52F73B4C" w14:textId="77777777" w:rsidR="0025153C" w:rsidRPr="009C0575" w:rsidRDefault="0025153C" w:rsidP="00B32F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C0575">
              <w:rPr>
                <w:rFonts w:ascii="Arial" w:hAnsi="Arial" w:cs="Arial"/>
              </w:rPr>
              <w:t>0.42</w:t>
            </w:r>
          </w:p>
        </w:tc>
        <w:tc>
          <w:tcPr>
            <w:tcW w:w="1640" w:type="dxa"/>
            <w:vAlign w:val="bottom"/>
          </w:tcPr>
          <w:p w14:paraId="71AAB4FD" w14:textId="77777777" w:rsidR="0025153C" w:rsidRPr="009C0575" w:rsidRDefault="0025153C" w:rsidP="00B32F5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CEE3AB5" w14:textId="77777777" w:rsidR="0025153C" w:rsidRPr="009C0575" w:rsidRDefault="0025153C" w:rsidP="00B32F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C0575">
              <w:rPr>
                <w:rFonts w:ascii="Arial" w:hAnsi="Arial" w:cs="Arial"/>
              </w:rPr>
              <w:t>0.31-1.05</w:t>
            </w:r>
          </w:p>
          <w:p w14:paraId="1A4F01B4" w14:textId="77777777" w:rsidR="0025153C" w:rsidRPr="009C0575" w:rsidRDefault="0025153C" w:rsidP="00B32F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C0575">
              <w:rPr>
                <w:rFonts w:ascii="Arial" w:hAnsi="Arial" w:cs="Arial"/>
              </w:rPr>
              <w:t>0.22-0.82</w:t>
            </w:r>
          </w:p>
        </w:tc>
        <w:tc>
          <w:tcPr>
            <w:tcW w:w="1515" w:type="dxa"/>
            <w:vAlign w:val="bottom"/>
          </w:tcPr>
          <w:p w14:paraId="640128F6" w14:textId="77777777" w:rsidR="0025153C" w:rsidRPr="009C0575" w:rsidRDefault="0025153C" w:rsidP="00B32F5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B8D45A7" w14:textId="77777777" w:rsidR="0025153C" w:rsidRPr="009C0575" w:rsidRDefault="0025153C" w:rsidP="00B32F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C0575">
              <w:rPr>
                <w:rFonts w:ascii="Arial" w:hAnsi="Arial" w:cs="Arial"/>
                <w:b/>
              </w:rPr>
              <w:t>0.070</w:t>
            </w:r>
          </w:p>
          <w:p w14:paraId="15B5DACE" w14:textId="77777777" w:rsidR="0025153C" w:rsidRPr="009C0575" w:rsidRDefault="0025153C" w:rsidP="00B32F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C0575">
              <w:rPr>
                <w:rFonts w:ascii="Arial" w:hAnsi="Arial" w:cs="Arial"/>
                <w:b/>
              </w:rPr>
              <w:t>0.010</w:t>
            </w:r>
          </w:p>
        </w:tc>
      </w:tr>
      <w:tr w:rsidR="0025153C" w:rsidRPr="009C0575" w14:paraId="0B1B9FD4" w14:textId="77777777" w:rsidTr="00A6775E">
        <w:trPr>
          <w:trHeight w:val="300"/>
          <w:jc w:val="center"/>
        </w:trPr>
        <w:tc>
          <w:tcPr>
            <w:tcW w:w="3960" w:type="dxa"/>
            <w:vAlign w:val="bottom"/>
          </w:tcPr>
          <w:p w14:paraId="69A2D112" w14:textId="77777777" w:rsidR="0025153C" w:rsidRPr="009C0575" w:rsidRDefault="0025153C" w:rsidP="00B32F52">
            <w:pPr>
              <w:spacing w:line="276" w:lineRule="auto"/>
              <w:rPr>
                <w:rFonts w:ascii="Arial" w:hAnsi="Arial" w:cs="Arial"/>
              </w:rPr>
            </w:pPr>
            <w:r w:rsidRPr="009C0575">
              <w:rPr>
                <w:rFonts w:ascii="Arial" w:hAnsi="Arial" w:cs="Arial"/>
              </w:rPr>
              <w:t>Myosteatosis</w:t>
            </w:r>
          </w:p>
          <w:p w14:paraId="263B95DA" w14:textId="77777777" w:rsidR="0025153C" w:rsidRPr="009C0575" w:rsidRDefault="0025153C" w:rsidP="00B32F52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9C0575">
              <w:rPr>
                <w:rFonts w:ascii="Arial" w:hAnsi="Arial" w:cs="Arial"/>
              </w:rPr>
              <w:t xml:space="preserve">Middle versus </w:t>
            </w:r>
            <w:proofErr w:type="spellStart"/>
            <w:r w:rsidRPr="009C0575">
              <w:rPr>
                <w:rFonts w:ascii="Arial" w:hAnsi="Arial" w:cs="Arial"/>
              </w:rPr>
              <w:t>lowest</w:t>
            </w:r>
            <w:proofErr w:type="spellEnd"/>
            <w:r w:rsidRPr="009C0575">
              <w:rPr>
                <w:rFonts w:ascii="Arial" w:hAnsi="Arial" w:cs="Arial"/>
              </w:rPr>
              <w:t xml:space="preserve"> tertile</w:t>
            </w:r>
          </w:p>
          <w:p w14:paraId="56F09EC4" w14:textId="77777777" w:rsidR="0025153C" w:rsidRPr="009C0575" w:rsidRDefault="0025153C" w:rsidP="00B32F52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proofErr w:type="spellStart"/>
            <w:r w:rsidRPr="009C0575">
              <w:rPr>
                <w:rFonts w:ascii="Arial" w:hAnsi="Arial" w:cs="Arial"/>
              </w:rPr>
              <w:t>Highest</w:t>
            </w:r>
            <w:proofErr w:type="spellEnd"/>
            <w:r w:rsidRPr="009C0575">
              <w:rPr>
                <w:rFonts w:ascii="Arial" w:hAnsi="Arial" w:cs="Arial"/>
              </w:rPr>
              <w:t xml:space="preserve"> versus </w:t>
            </w:r>
            <w:proofErr w:type="spellStart"/>
            <w:r w:rsidRPr="009C0575">
              <w:rPr>
                <w:rFonts w:ascii="Arial" w:hAnsi="Arial" w:cs="Arial"/>
              </w:rPr>
              <w:t>lowest</w:t>
            </w:r>
            <w:proofErr w:type="spellEnd"/>
            <w:r w:rsidRPr="009C0575">
              <w:rPr>
                <w:rFonts w:ascii="Arial" w:hAnsi="Arial" w:cs="Arial"/>
              </w:rPr>
              <w:t xml:space="preserve"> tertile</w:t>
            </w:r>
          </w:p>
        </w:tc>
        <w:tc>
          <w:tcPr>
            <w:tcW w:w="1450" w:type="dxa"/>
            <w:vAlign w:val="bottom"/>
          </w:tcPr>
          <w:p w14:paraId="6807A57C" w14:textId="77777777" w:rsidR="0025153C" w:rsidRPr="009C0575" w:rsidRDefault="0025153C" w:rsidP="00B32F5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8646F8D" w14:textId="77777777" w:rsidR="0025153C" w:rsidRPr="009C0575" w:rsidRDefault="0025153C" w:rsidP="00B32F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C0575">
              <w:rPr>
                <w:rFonts w:ascii="Arial" w:hAnsi="Arial" w:cs="Arial"/>
              </w:rPr>
              <w:t>1.07</w:t>
            </w:r>
          </w:p>
          <w:p w14:paraId="10181E1C" w14:textId="77777777" w:rsidR="0025153C" w:rsidRPr="009C0575" w:rsidRDefault="0025153C" w:rsidP="00B32F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C0575">
              <w:rPr>
                <w:rFonts w:ascii="Arial" w:hAnsi="Arial" w:cs="Arial"/>
              </w:rPr>
              <w:t>3.19</w:t>
            </w:r>
          </w:p>
        </w:tc>
        <w:tc>
          <w:tcPr>
            <w:tcW w:w="1640" w:type="dxa"/>
            <w:vAlign w:val="bottom"/>
          </w:tcPr>
          <w:p w14:paraId="0847E042" w14:textId="77777777" w:rsidR="0025153C" w:rsidRPr="009C0575" w:rsidRDefault="0025153C" w:rsidP="00B32F5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872ED69" w14:textId="77777777" w:rsidR="0025153C" w:rsidRPr="009C0575" w:rsidRDefault="0025153C" w:rsidP="00B32F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C0575">
              <w:rPr>
                <w:rFonts w:ascii="Arial" w:hAnsi="Arial" w:cs="Arial"/>
              </w:rPr>
              <w:t>0.49-2.36</w:t>
            </w:r>
          </w:p>
          <w:p w14:paraId="7C0AC024" w14:textId="77777777" w:rsidR="0025153C" w:rsidRPr="009C0575" w:rsidRDefault="0025153C" w:rsidP="00B32F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C0575">
              <w:rPr>
                <w:rFonts w:ascii="Arial" w:hAnsi="Arial" w:cs="Arial"/>
              </w:rPr>
              <w:t>1.70-5.99</w:t>
            </w:r>
          </w:p>
        </w:tc>
        <w:tc>
          <w:tcPr>
            <w:tcW w:w="1515" w:type="dxa"/>
            <w:vAlign w:val="bottom"/>
          </w:tcPr>
          <w:p w14:paraId="437A0D9A" w14:textId="77777777" w:rsidR="0025153C" w:rsidRPr="009C0575" w:rsidRDefault="0025153C" w:rsidP="00B32F5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C68B5C5" w14:textId="77777777" w:rsidR="0025153C" w:rsidRPr="009C0575" w:rsidRDefault="0025153C" w:rsidP="00B32F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C0575">
              <w:rPr>
                <w:rFonts w:ascii="Arial" w:hAnsi="Arial" w:cs="Arial"/>
              </w:rPr>
              <w:t>0.867</w:t>
            </w:r>
          </w:p>
          <w:p w14:paraId="181224D4" w14:textId="77777777" w:rsidR="0025153C" w:rsidRPr="009C0575" w:rsidRDefault="0025153C" w:rsidP="00B32F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C0575">
              <w:rPr>
                <w:rFonts w:ascii="Arial" w:hAnsi="Arial" w:cs="Arial"/>
                <w:b/>
              </w:rPr>
              <w:t>&lt;0.001</w:t>
            </w:r>
          </w:p>
        </w:tc>
      </w:tr>
      <w:tr w:rsidR="0025153C" w:rsidRPr="009C0575" w14:paraId="17D14BAC" w14:textId="77777777" w:rsidTr="00A6775E">
        <w:trPr>
          <w:trHeight w:val="300"/>
          <w:jc w:val="center"/>
        </w:trPr>
        <w:tc>
          <w:tcPr>
            <w:tcW w:w="3960" w:type="dxa"/>
            <w:vAlign w:val="bottom"/>
          </w:tcPr>
          <w:p w14:paraId="3DCF2E14" w14:textId="77777777" w:rsidR="0025153C" w:rsidRPr="009C0575" w:rsidRDefault="0025153C" w:rsidP="00B32F52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9C0575">
              <w:rPr>
                <w:rFonts w:ascii="Arial" w:hAnsi="Arial" w:cs="Arial"/>
              </w:rPr>
              <w:t>Sarcobesity</w:t>
            </w:r>
            <w:proofErr w:type="spellEnd"/>
          </w:p>
          <w:p w14:paraId="50279998" w14:textId="77777777" w:rsidR="0025153C" w:rsidRPr="009C0575" w:rsidRDefault="0025153C" w:rsidP="00B32F52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9C0575">
              <w:rPr>
                <w:rFonts w:ascii="Arial" w:hAnsi="Arial" w:cs="Arial"/>
              </w:rPr>
              <w:t xml:space="preserve">Middle versus </w:t>
            </w:r>
            <w:proofErr w:type="spellStart"/>
            <w:r w:rsidRPr="009C0575">
              <w:rPr>
                <w:rFonts w:ascii="Arial" w:hAnsi="Arial" w:cs="Arial"/>
              </w:rPr>
              <w:t>lowest</w:t>
            </w:r>
            <w:proofErr w:type="spellEnd"/>
            <w:r w:rsidRPr="009C0575">
              <w:rPr>
                <w:rFonts w:ascii="Arial" w:hAnsi="Arial" w:cs="Arial"/>
              </w:rPr>
              <w:t xml:space="preserve"> tertile</w:t>
            </w:r>
          </w:p>
          <w:p w14:paraId="1A3C3E61" w14:textId="77777777" w:rsidR="0025153C" w:rsidRPr="009C0575" w:rsidRDefault="0025153C" w:rsidP="00B32F52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proofErr w:type="spellStart"/>
            <w:r w:rsidRPr="009C0575">
              <w:rPr>
                <w:rFonts w:ascii="Arial" w:hAnsi="Arial" w:cs="Arial"/>
              </w:rPr>
              <w:t>Highest</w:t>
            </w:r>
            <w:proofErr w:type="spellEnd"/>
            <w:r w:rsidRPr="009C0575">
              <w:rPr>
                <w:rFonts w:ascii="Arial" w:hAnsi="Arial" w:cs="Arial"/>
              </w:rPr>
              <w:t xml:space="preserve"> versus </w:t>
            </w:r>
            <w:proofErr w:type="spellStart"/>
            <w:r w:rsidRPr="009C0575">
              <w:rPr>
                <w:rFonts w:ascii="Arial" w:hAnsi="Arial" w:cs="Arial"/>
              </w:rPr>
              <w:t>lowest</w:t>
            </w:r>
            <w:proofErr w:type="spellEnd"/>
            <w:r w:rsidRPr="009C0575">
              <w:rPr>
                <w:rFonts w:ascii="Arial" w:hAnsi="Arial" w:cs="Arial"/>
              </w:rPr>
              <w:t xml:space="preserve"> tertile</w:t>
            </w:r>
          </w:p>
        </w:tc>
        <w:tc>
          <w:tcPr>
            <w:tcW w:w="1450" w:type="dxa"/>
            <w:vAlign w:val="bottom"/>
          </w:tcPr>
          <w:p w14:paraId="1431C0C5" w14:textId="77777777" w:rsidR="0025153C" w:rsidRPr="009C0575" w:rsidRDefault="0025153C" w:rsidP="00B32F5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3BCFB84" w14:textId="77777777" w:rsidR="0025153C" w:rsidRPr="009C0575" w:rsidRDefault="0025153C" w:rsidP="00B32F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C0575">
              <w:rPr>
                <w:rFonts w:ascii="Arial" w:hAnsi="Arial" w:cs="Arial"/>
              </w:rPr>
              <w:t>0.94</w:t>
            </w:r>
          </w:p>
          <w:p w14:paraId="1409C867" w14:textId="77777777" w:rsidR="0025153C" w:rsidRPr="009C0575" w:rsidRDefault="0025153C" w:rsidP="00B32F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C0575">
              <w:rPr>
                <w:rFonts w:ascii="Arial" w:hAnsi="Arial" w:cs="Arial"/>
              </w:rPr>
              <w:t>1.22</w:t>
            </w:r>
          </w:p>
        </w:tc>
        <w:tc>
          <w:tcPr>
            <w:tcW w:w="1640" w:type="dxa"/>
            <w:vAlign w:val="bottom"/>
          </w:tcPr>
          <w:p w14:paraId="5659DBE7" w14:textId="77777777" w:rsidR="0025153C" w:rsidRPr="009C0575" w:rsidRDefault="0025153C" w:rsidP="00B32F5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0560781" w14:textId="77777777" w:rsidR="0025153C" w:rsidRPr="009C0575" w:rsidRDefault="0025153C" w:rsidP="00B32F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C0575">
              <w:rPr>
                <w:rFonts w:ascii="Arial" w:hAnsi="Arial" w:cs="Arial"/>
              </w:rPr>
              <w:t>0.49-1.83</w:t>
            </w:r>
          </w:p>
          <w:p w14:paraId="0F6AD0DC" w14:textId="77777777" w:rsidR="0025153C" w:rsidRPr="009C0575" w:rsidRDefault="0025153C" w:rsidP="00B32F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C0575">
              <w:rPr>
                <w:rFonts w:ascii="Arial" w:hAnsi="Arial" w:cs="Arial"/>
              </w:rPr>
              <w:t>0.66-2.28</w:t>
            </w:r>
          </w:p>
        </w:tc>
        <w:tc>
          <w:tcPr>
            <w:tcW w:w="1515" w:type="dxa"/>
            <w:vAlign w:val="bottom"/>
          </w:tcPr>
          <w:p w14:paraId="0FDB381B" w14:textId="77777777" w:rsidR="0025153C" w:rsidRPr="009C0575" w:rsidRDefault="0025153C" w:rsidP="00B32F5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8040F6A" w14:textId="77777777" w:rsidR="0025153C" w:rsidRPr="009C0575" w:rsidRDefault="0025153C" w:rsidP="00B32F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C0575">
              <w:rPr>
                <w:rFonts w:ascii="Arial" w:hAnsi="Arial" w:cs="Arial"/>
              </w:rPr>
              <w:t>0.864</w:t>
            </w:r>
          </w:p>
          <w:p w14:paraId="7ED04AC4" w14:textId="77777777" w:rsidR="0025153C" w:rsidRPr="009C0575" w:rsidRDefault="0025153C" w:rsidP="00B32F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C0575">
              <w:rPr>
                <w:rFonts w:ascii="Arial" w:hAnsi="Arial" w:cs="Arial"/>
              </w:rPr>
              <w:t>0.525</w:t>
            </w:r>
          </w:p>
        </w:tc>
      </w:tr>
    </w:tbl>
    <w:p w14:paraId="5350D2BC" w14:textId="77777777" w:rsidR="0025153C" w:rsidRPr="009C0575" w:rsidRDefault="0025153C" w:rsidP="00B32F52">
      <w:pPr>
        <w:spacing w:line="276" w:lineRule="auto"/>
        <w:rPr>
          <w:rFonts w:ascii="Arial" w:hAnsi="Arial" w:cs="Arial"/>
          <w:lang w:val="en-US"/>
        </w:rPr>
      </w:pPr>
    </w:p>
    <w:p w14:paraId="44EF4726" w14:textId="231F8103" w:rsidR="00821163" w:rsidRPr="009C0575" w:rsidRDefault="00821163" w:rsidP="00B32F52">
      <w:pPr>
        <w:spacing w:line="276" w:lineRule="auto"/>
        <w:rPr>
          <w:rFonts w:ascii="Arial" w:hAnsi="Arial" w:cs="Arial"/>
          <w:lang w:val="en-US"/>
        </w:rPr>
      </w:pPr>
      <w:r w:rsidRPr="009C0575">
        <w:rPr>
          <w:rFonts w:ascii="Arial" w:hAnsi="Arial" w:cs="Arial"/>
          <w:lang w:val="en-US"/>
        </w:rPr>
        <w:br w:type="page"/>
      </w:r>
    </w:p>
    <w:p w14:paraId="5CD14E30" w14:textId="77777777" w:rsidR="00821163" w:rsidRPr="009C0575" w:rsidRDefault="00821163" w:rsidP="00B32F52">
      <w:pPr>
        <w:spacing w:line="276" w:lineRule="auto"/>
        <w:rPr>
          <w:rFonts w:ascii="Arial" w:hAnsi="Arial" w:cs="Arial"/>
          <w:color w:val="000000"/>
          <w:lang w:val="en-US"/>
        </w:rPr>
      </w:pPr>
      <w:r w:rsidRPr="009C0575">
        <w:rPr>
          <w:rFonts w:ascii="Arial" w:hAnsi="Arial" w:cs="Arial"/>
          <w:b/>
          <w:bCs/>
          <w:color w:val="000000"/>
          <w:lang w:val="en-US"/>
        </w:rPr>
        <w:lastRenderedPageBreak/>
        <w:t>eFigure 1. Impact of skeletal muscle index</w:t>
      </w:r>
      <w:r w:rsidRPr="009C0575" w:rsidDel="00953EBE"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Pr="009C0575">
        <w:rPr>
          <w:rFonts w:ascii="Arial" w:hAnsi="Arial" w:cs="Arial"/>
          <w:b/>
          <w:bCs/>
          <w:color w:val="000000"/>
          <w:lang w:val="en-US"/>
        </w:rPr>
        <w:t xml:space="preserve">(panel A) and myosteatosis (panel B) on 1-year survival. </w:t>
      </w:r>
      <w:r w:rsidRPr="009C0575">
        <w:rPr>
          <w:rFonts w:ascii="Arial" w:hAnsi="Arial" w:cs="Arial"/>
          <w:color w:val="000000"/>
          <w:lang w:val="en-US"/>
        </w:rPr>
        <w:t>Estimation of survival is described by a Kaplan-Meier survival curve after dividing the population into 3 groups defined by tertiles of the index distribution.</w:t>
      </w:r>
    </w:p>
    <w:p w14:paraId="69BFB78F" w14:textId="5A4C816A" w:rsidR="00821163" w:rsidRPr="009C0575" w:rsidRDefault="00821163" w:rsidP="00B32F52">
      <w:pPr>
        <w:spacing w:line="276" w:lineRule="auto"/>
        <w:rPr>
          <w:rFonts w:ascii="Arial" w:hAnsi="Arial" w:cs="Arial"/>
          <w:b/>
          <w:sz w:val="36"/>
          <w:szCs w:val="36"/>
        </w:rPr>
      </w:pPr>
      <w:r w:rsidRPr="009C0575">
        <w:rPr>
          <w:rFonts w:ascii="Arial" w:hAnsi="Arial" w:cs="Arial"/>
          <w:b/>
          <w:sz w:val="36"/>
          <w:szCs w:val="36"/>
        </w:rPr>
        <w:t>A</w:t>
      </w:r>
    </w:p>
    <w:p w14:paraId="7AF1E5A0" w14:textId="77777777" w:rsidR="00821163" w:rsidRPr="009C0575" w:rsidRDefault="00821163" w:rsidP="00B32F52">
      <w:pPr>
        <w:spacing w:line="276" w:lineRule="auto"/>
        <w:rPr>
          <w:rFonts w:ascii="Arial" w:hAnsi="Arial" w:cs="Arial"/>
          <w:b/>
          <w:sz w:val="40"/>
          <w:szCs w:val="40"/>
        </w:rPr>
      </w:pPr>
      <w:r w:rsidRPr="009C0575">
        <w:rPr>
          <w:rFonts w:ascii="Arial" w:hAnsi="Arial" w:cs="Arial"/>
          <w:b/>
          <w:noProof/>
          <w:sz w:val="40"/>
          <w:szCs w:val="40"/>
          <w:lang w:val="en-US"/>
        </w:rPr>
        <w:drawing>
          <wp:inline distT="0" distB="0" distL="0" distR="0" wp14:anchorId="1F3267B4" wp14:editId="6BC1383C">
            <wp:extent cx="6109335" cy="3935730"/>
            <wp:effectExtent l="0" t="0" r="12065" b="1270"/>
            <wp:docPr id="2" name="Picture 2" descr="Panel%20A%20Supplemental%20Figure%20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el%20A%20Supplemental%20Figure%201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335" cy="393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334EB" w14:textId="77777777" w:rsidR="00821163" w:rsidRPr="009C0575" w:rsidRDefault="00821163" w:rsidP="00B32F52">
      <w:pPr>
        <w:spacing w:line="276" w:lineRule="auto"/>
        <w:rPr>
          <w:rFonts w:ascii="Arial" w:hAnsi="Arial" w:cs="Arial"/>
          <w:b/>
          <w:sz w:val="36"/>
          <w:szCs w:val="36"/>
        </w:rPr>
      </w:pPr>
      <w:r w:rsidRPr="009C0575">
        <w:rPr>
          <w:rFonts w:ascii="Arial" w:hAnsi="Arial" w:cs="Arial"/>
          <w:b/>
          <w:sz w:val="36"/>
          <w:szCs w:val="36"/>
        </w:rPr>
        <w:t>B</w:t>
      </w:r>
    </w:p>
    <w:p w14:paraId="6F11F6B5" w14:textId="77777777" w:rsidR="00821163" w:rsidRPr="009C0575" w:rsidRDefault="00821163" w:rsidP="00B32F52">
      <w:pPr>
        <w:spacing w:line="276" w:lineRule="auto"/>
        <w:rPr>
          <w:rFonts w:ascii="Arial" w:hAnsi="Arial" w:cs="Arial"/>
        </w:rPr>
      </w:pPr>
      <w:r w:rsidRPr="009C0575">
        <w:rPr>
          <w:rFonts w:ascii="Arial" w:hAnsi="Arial" w:cs="Arial"/>
          <w:noProof/>
          <w:lang w:val="en-US"/>
        </w:rPr>
        <w:drawing>
          <wp:inline distT="0" distB="0" distL="0" distR="0" wp14:anchorId="6E973973" wp14:editId="3A83E118">
            <wp:extent cx="6122670" cy="3935730"/>
            <wp:effectExtent l="0" t="0" r="0" b="1270"/>
            <wp:docPr id="3" name="Picture 3" descr="Panel%20B%20Supplemental%20Figure%20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nel%20B%20Supplemental%20Figure%201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393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08C59" w14:textId="0F08B630" w:rsidR="00B32F52" w:rsidRPr="009C0575" w:rsidRDefault="00B32F52" w:rsidP="00B32F52">
      <w:pPr>
        <w:spacing w:line="276" w:lineRule="auto"/>
        <w:rPr>
          <w:rFonts w:ascii="Arial" w:hAnsi="Arial" w:cs="Arial"/>
          <w:color w:val="000000"/>
          <w:lang w:val="en-US"/>
        </w:rPr>
      </w:pPr>
      <w:r w:rsidRPr="009C0575">
        <w:rPr>
          <w:rFonts w:ascii="Arial" w:hAnsi="Arial" w:cs="Arial"/>
          <w:color w:val="000000"/>
          <w:lang w:val="en-US"/>
        </w:rPr>
        <w:br w:type="page"/>
      </w:r>
    </w:p>
    <w:p w14:paraId="36D12A2A" w14:textId="2E0E6A6A" w:rsidR="008F50AE" w:rsidRPr="009C0575" w:rsidRDefault="008F50AE" w:rsidP="008F50AE">
      <w:pPr>
        <w:spacing w:line="276" w:lineRule="auto"/>
        <w:rPr>
          <w:rFonts w:ascii="Arial" w:hAnsi="Arial" w:cs="Arial"/>
          <w:b/>
          <w:bCs/>
          <w:lang w:val="en-US"/>
        </w:rPr>
      </w:pPr>
      <w:proofErr w:type="spellStart"/>
      <w:r w:rsidRPr="009C0575">
        <w:rPr>
          <w:rFonts w:ascii="Arial" w:hAnsi="Arial" w:cs="Arial"/>
          <w:b/>
          <w:bCs/>
          <w:lang w:val="en-US"/>
        </w:rPr>
        <w:lastRenderedPageBreak/>
        <w:t>eTable</w:t>
      </w:r>
      <w:proofErr w:type="spellEnd"/>
      <w:r w:rsidRPr="009C0575">
        <w:rPr>
          <w:rFonts w:ascii="Arial" w:hAnsi="Arial" w:cs="Arial"/>
          <w:b/>
          <w:bCs/>
          <w:lang w:val="en-US"/>
        </w:rPr>
        <w:t xml:space="preserve"> 2. Multivariate analysis of variables associated with 90-day mortality</w:t>
      </w:r>
      <w:r>
        <w:rPr>
          <w:rFonts w:ascii="Arial" w:hAnsi="Arial" w:cs="Arial"/>
          <w:b/>
          <w:bCs/>
          <w:lang w:val="en-US"/>
        </w:rPr>
        <w:t xml:space="preserve">, </w:t>
      </w:r>
      <w:r w:rsidRPr="009C0575">
        <w:rPr>
          <w:rFonts w:ascii="Arial" w:hAnsi="Arial" w:cs="Arial"/>
          <w:b/>
          <w:bCs/>
          <w:lang w:val="en-US"/>
        </w:rPr>
        <w:t>without myosteatosis</w:t>
      </w:r>
    </w:p>
    <w:p w14:paraId="114B6FF1" w14:textId="77777777" w:rsidR="008F50AE" w:rsidRPr="009C0575" w:rsidRDefault="008F50AE" w:rsidP="008F50AE">
      <w:pPr>
        <w:rPr>
          <w:rFonts w:ascii="Arial" w:hAnsi="Arial" w:cs="Arial"/>
          <w:lang w:val="en-US"/>
        </w:rPr>
      </w:pPr>
    </w:p>
    <w:p w14:paraId="38680AB9" w14:textId="77777777" w:rsidR="00EE50FA" w:rsidRPr="009C0575" w:rsidRDefault="008F50AE" w:rsidP="00EE50FA">
      <w:pPr>
        <w:rPr>
          <w:rFonts w:ascii="Arial" w:hAnsi="Arial" w:cs="Arial"/>
          <w:lang w:val="en-US"/>
        </w:rPr>
      </w:pPr>
      <w:r w:rsidRPr="009C0575">
        <w:rPr>
          <w:rFonts w:ascii="Arial" w:hAnsi="Arial" w:cs="Arial"/>
          <w:lang w:val="en-US"/>
        </w:rPr>
        <w:t xml:space="preserve">Model 1. </w:t>
      </w:r>
      <w:r w:rsidR="00EE50FA">
        <w:rPr>
          <w:rFonts w:ascii="Arial" w:hAnsi="Arial" w:cs="Arial"/>
          <w:lang w:val="en-US"/>
        </w:rPr>
        <w:t xml:space="preserve">Only </w:t>
      </w:r>
      <w:r w:rsidR="00EE50FA" w:rsidRPr="00EE50FA">
        <w:rPr>
          <w:rFonts w:ascii="Arial" w:hAnsi="Arial" w:cs="Arial"/>
          <w:lang w:val="en-US"/>
        </w:rPr>
        <w:t>Skeletal muscle index</w:t>
      </w:r>
      <w:r w:rsidR="00EE50FA" w:rsidRPr="00EE50FA">
        <w:rPr>
          <w:rFonts w:ascii="Arial" w:hAnsi="Arial" w:cs="Arial"/>
          <w:lang w:val="en-US"/>
        </w:rPr>
        <w:t xml:space="preserve"> &gt; </w:t>
      </w:r>
      <w:r w:rsidR="00EE50FA" w:rsidRPr="009C0575">
        <w:rPr>
          <w:rFonts w:ascii="Arial" w:hAnsi="Arial" w:cs="Arial"/>
          <w:lang w:val="en-US"/>
        </w:rPr>
        <w:t>Harrell’s C=0.768</w:t>
      </w:r>
    </w:p>
    <w:p w14:paraId="731E739D" w14:textId="0A703520" w:rsidR="00EE50FA" w:rsidRPr="00EE50FA" w:rsidRDefault="00EE50FA" w:rsidP="00EE50FA">
      <w:pPr>
        <w:spacing w:line="276" w:lineRule="auto"/>
        <w:rPr>
          <w:rFonts w:ascii="Arial" w:hAnsi="Arial" w:cs="Arial"/>
          <w:lang w:val="en-US"/>
        </w:rPr>
      </w:pPr>
    </w:p>
    <w:p w14:paraId="16122C7F" w14:textId="724638A8" w:rsidR="008F50AE" w:rsidRPr="009C0575" w:rsidRDefault="008F50AE" w:rsidP="008F50AE">
      <w:pPr>
        <w:rPr>
          <w:rFonts w:ascii="Arial" w:hAnsi="Arial" w:cs="Arial"/>
          <w:lang w:val="en-US"/>
        </w:rPr>
      </w:pPr>
    </w:p>
    <w:tbl>
      <w:tblPr>
        <w:tblStyle w:val="TableGrid"/>
        <w:tblpPr w:leftFromText="141" w:rightFromText="141" w:vertAnchor="page" w:horzAnchor="margin" w:tblpY="2596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F50AE" w:rsidRPr="009C0575" w14:paraId="5781FBE9" w14:textId="77777777" w:rsidTr="00855A0A">
        <w:tc>
          <w:tcPr>
            <w:tcW w:w="2407" w:type="dxa"/>
          </w:tcPr>
          <w:p w14:paraId="5241C39A" w14:textId="77777777" w:rsidR="008F50AE" w:rsidRPr="009C0575" w:rsidRDefault="008F50AE" w:rsidP="00855A0A">
            <w:pPr>
              <w:rPr>
                <w:rFonts w:ascii="Arial" w:hAnsi="Arial" w:cs="Arial"/>
                <w:b/>
              </w:rPr>
            </w:pPr>
            <w:proofErr w:type="spellStart"/>
            <w:r w:rsidRPr="009C0575">
              <w:rPr>
                <w:rFonts w:ascii="Arial" w:hAnsi="Arial" w:cs="Arial"/>
                <w:b/>
              </w:rPr>
              <w:t>Variable</w:t>
            </w:r>
            <w:proofErr w:type="spellEnd"/>
          </w:p>
        </w:tc>
        <w:tc>
          <w:tcPr>
            <w:tcW w:w="2407" w:type="dxa"/>
          </w:tcPr>
          <w:p w14:paraId="3FF9BF04" w14:textId="77777777" w:rsidR="008F50AE" w:rsidRPr="009C0575" w:rsidRDefault="008F50AE" w:rsidP="00855A0A">
            <w:pPr>
              <w:jc w:val="center"/>
              <w:rPr>
                <w:rFonts w:ascii="Arial" w:hAnsi="Arial" w:cs="Arial"/>
                <w:b/>
              </w:rPr>
            </w:pPr>
            <w:r w:rsidRPr="009C0575">
              <w:rPr>
                <w:rFonts w:ascii="Arial" w:hAnsi="Arial" w:cs="Arial"/>
                <w:b/>
              </w:rPr>
              <w:t>HR</w:t>
            </w:r>
          </w:p>
        </w:tc>
        <w:tc>
          <w:tcPr>
            <w:tcW w:w="2407" w:type="dxa"/>
          </w:tcPr>
          <w:p w14:paraId="6B21CEA6" w14:textId="77777777" w:rsidR="008F50AE" w:rsidRPr="009C0575" w:rsidRDefault="008F50AE" w:rsidP="00855A0A">
            <w:pPr>
              <w:jc w:val="center"/>
              <w:rPr>
                <w:rFonts w:ascii="Arial" w:hAnsi="Arial" w:cs="Arial"/>
                <w:b/>
              </w:rPr>
            </w:pPr>
            <w:r w:rsidRPr="009C0575">
              <w:rPr>
                <w:rFonts w:ascii="Arial" w:hAnsi="Arial" w:cs="Arial"/>
                <w:b/>
              </w:rPr>
              <w:t>95% CI</w:t>
            </w:r>
          </w:p>
        </w:tc>
        <w:tc>
          <w:tcPr>
            <w:tcW w:w="2407" w:type="dxa"/>
          </w:tcPr>
          <w:p w14:paraId="0B019A1D" w14:textId="77777777" w:rsidR="008F50AE" w:rsidRPr="009C0575" w:rsidRDefault="008F50AE" w:rsidP="00855A0A">
            <w:pPr>
              <w:jc w:val="center"/>
              <w:rPr>
                <w:rFonts w:ascii="Arial" w:hAnsi="Arial" w:cs="Arial"/>
                <w:b/>
              </w:rPr>
            </w:pPr>
            <w:r w:rsidRPr="009C0575">
              <w:rPr>
                <w:rFonts w:ascii="Arial" w:hAnsi="Arial" w:cs="Arial"/>
                <w:b/>
              </w:rPr>
              <w:t>p</w:t>
            </w:r>
          </w:p>
        </w:tc>
      </w:tr>
      <w:tr w:rsidR="008F50AE" w:rsidRPr="009C0575" w14:paraId="55190067" w14:textId="77777777" w:rsidTr="00855A0A">
        <w:tc>
          <w:tcPr>
            <w:tcW w:w="2407" w:type="dxa"/>
            <w:vAlign w:val="bottom"/>
          </w:tcPr>
          <w:p w14:paraId="30AA0E62" w14:textId="77777777" w:rsidR="008F50AE" w:rsidRPr="009C0575" w:rsidRDefault="008F50AE" w:rsidP="00855A0A">
            <w:pPr>
              <w:spacing w:line="276" w:lineRule="auto"/>
              <w:rPr>
                <w:rFonts w:ascii="Arial" w:hAnsi="Arial" w:cs="Arial"/>
              </w:rPr>
            </w:pPr>
            <w:r w:rsidRPr="009C0575">
              <w:rPr>
                <w:rFonts w:ascii="Arial" w:hAnsi="Arial" w:cs="Arial"/>
              </w:rPr>
              <w:t>SAPSII score</w:t>
            </w:r>
          </w:p>
        </w:tc>
        <w:tc>
          <w:tcPr>
            <w:tcW w:w="2407" w:type="dxa"/>
            <w:vAlign w:val="bottom"/>
          </w:tcPr>
          <w:p w14:paraId="06F69F4B" w14:textId="77777777" w:rsidR="008F50AE" w:rsidRPr="009C0575" w:rsidRDefault="008F50AE" w:rsidP="00855A0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C0575">
              <w:rPr>
                <w:rFonts w:ascii="Arial" w:hAnsi="Arial" w:cs="Arial"/>
              </w:rPr>
              <w:t>1.05</w:t>
            </w:r>
          </w:p>
        </w:tc>
        <w:tc>
          <w:tcPr>
            <w:tcW w:w="2407" w:type="dxa"/>
            <w:vAlign w:val="bottom"/>
          </w:tcPr>
          <w:p w14:paraId="3E49C3FB" w14:textId="77777777" w:rsidR="008F50AE" w:rsidRPr="009C0575" w:rsidRDefault="008F50AE" w:rsidP="00855A0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C0575">
              <w:rPr>
                <w:rFonts w:ascii="Arial" w:hAnsi="Arial" w:cs="Arial"/>
              </w:rPr>
              <w:t>1.04-1.07</w:t>
            </w:r>
          </w:p>
        </w:tc>
        <w:tc>
          <w:tcPr>
            <w:tcW w:w="2407" w:type="dxa"/>
            <w:vAlign w:val="bottom"/>
          </w:tcPr>
          <w:p w14:paraId="2EF055D1" w14:textId="77777777" w:rsidR="008F50AE" w:rsidRPr="009C0575" w:rsidRDefault="008F50AE" w:rsidP="00855A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C0575">
              <w:rPr>
                <w:rFonts w:ascii="Arial" w:hAnsi="Arial" w:cs="Arial"/>
                <w:b/>
              </w:rPr>
              <w:t>&lt;0.001</w:t>
            </w:r>
          </w:p>
        </w:tc>
      </w:tr>
      <w:tr w:rsidR="008F50AE" w:rsidRPr="009C0575" w14:paraId="523E76C4" w14:textId="77777777" w:rsidTr="00855A0A">
        <w:tc>
          <w:tcPr>
            <w:tcW w:w="2407" w:type="dxa"/>
            <w:vAlign w:val="bottom"/>
          </w:tcPr>
          <w:p w14:paraId="3B314237" w14:textId="77777777" w:rsidR="008F50AE" w:rsidRPr="009C0575" w:rsidRDefault="008F50AE" w:rsidP="00855A0A">
            <w:pPr>
              <w:spacing w:line="276" w:lineRule="auto"/>
              <w:rPr>
                <w:rFonts w:ascii="Arial" w:hAnsi="Arial" w:cs="Arial"/>
              </w:rPr>
            </w:pPr>
            <w:r w:rsidRPr="009C0575">
              <w:rPr>
                <w:rFonts w:ascii="Arial" w:hAnsi="Arial" w:cs="Arial"/>
              </w:rPr>
              <w:t>CCI&gt;4</w:t>
            </w:r>
          </w:p>
        </w:tc>
        <w:tc>
          <w:tcPr>
            <w:tcW w:w="2407" w:type="dxa"/>
            <w:vAlign w:val="bottom"/>
          </w:tcPr>
          <w:p w14:paraId="6BC606CD" w14:textId="77777777" w:rsidR="008F50AE" w:rsidRPr="009C0575" w:rsidRDefault="008F50AE" w:rsidP="00855A0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C0575">
              <w:rPr>
                <w:rFonts w:ascii="Arial" w:hAnsi="Arial" w:cs="Arial"/>
              </w:rPr>
              <w:t>2.44</w:t>
            </w:r>
          </w:p>
        </w:tc>
        <w:tc>
          <w:tcPr>
            <w:tcW w:w="2407" w:type="dxa"/>
            <w:vAlign w:val="bottom"/>
          </w:tcPr>
          <w:p w14:paraId="26FFE9F9" w14:textId="77777777" w:rsidR="008F50AE" w:rsidRPr="009C0575" w:rsidRDefault="008F50AE" w:rsidP="00855A0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C0575">
              <w:rPr>
                <w:rFonts w:ascii="Arial" w:hAnsi="Arial" w:cs="Arial"/>
              </w:rPr>
              <w:t>1.38-4.31</w:t>
            </w:r>
          </w:p>
        </w:tc>
        <w:tc>
          <w:tcPr>
            <w:tcW w:w="2407" w:type="dxa"/>
            <w:vAlign w:val="bottom"/>
          </w:tcPr>
          <w:p w14:paraId="42BFC6E7" w14:textId="77777777" w:rsidR="008F50AE" w:rsidRPr="009C0575" w:rsidRDefault="008F50AE" w:rsidP="00855A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C0575">
              <w:rPr>
                <w:rFonts w:ascii="Arial" w:hAnsi="Arial" w:cs="Arial"/>
                <w:b/>
              </w:rPr>
              <w:t>0.002</w:t>
            </w:r>
          </w:p>
        </w:tc>
      </w:tr>
      <w:tr w:rsidR="008F50AE" w:rsidRPr="009C0575" w14:paraId="6E045F29" w14:textId="77777777" w:rsidTr="00855A0A">
        <w:tc>
          <w:tcPr>
            <w:tcW w:w="2407" w:type="dxa"/>
            <w:vAlign w:val="bottom"/>
          </w:tcPr>
          <w:p w14:paraId="415F17CB" w14:textId="77777777" w:rsidR="008F50AE" w:rsidRPr="009C0575" w:rsidRDefault="008F50AE" w:rsidP="00855A0A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9C0575">
              <w:rPr>
                <w:rFonts w:ascii="Arial" w:hAnsi="Arial" w:cs="Arial"/>
              </w:rPr>
              <w:t>Skeletal</w:t>
            </w:r>
            <w:proofErr w:type="spellEnd"/>
            <w:r w:rsidRPr="009C0575">
              <w:rPr>
                <w:rFonts w:ascii="Arial" w:hAnsi="Arial" w:cs="Arial"/>
              </w:rPr>
              <w:t xml:space="preserve"> </w:t>
            </w:r>
            <w:proofErr w:type="spellStart"/>
            <w:r w:rsidRPr="009C0575">
              <w:rPr>
                <w:rFonts w:ascii="Arial" w:hAnsi="Arial" w:cs="Arial"/>
              </w:rPr>
              <w:t>muscle</w:t>
            </w:r>
            <w:proofErr w:type="spellEnd"/>
            <w:r w:rsidRPr="009C0575">
              <w:rPr>
                <w:rFonts w:ascii="Arial" w:hAnsi="Arial" w:cs="Arial"/>
              </w:rPr>
              <w:t xml:space="preserve"> </w:t>
            </w:r>
            <w:proofErr w:type="spellStart"/>
            <w:r w:rsidRPr="009C0575">
              <w:rPr>
                <w:rFonts w:ascii="Arial" w:hAnsi="Arial" w:cs="Arial"/>
              </w:rPr>
              <w:t>index</w:t>
            </w:r>
            <w:proofErr w:type="spellEnd"/>
          </w:p>
          <w:p w14:paraId="7820915F" w14:textId="77777777" w:rsidR="008F50AE" w:rsidRPr="009C0575" w:rsidRDefault="008F50AE" w:rsidP="00855A0A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9C0575">
              <w:rPr>
                <w:rFonts w:ascii="Arial" w:hAnsi="Arial" w:cs="Arial"/>
              </w:rPr>
              <w:t xml:space="preserve">Middle versus </w:t>
            </w:r>
            <w:proofErr w:type="spellStart"/>
            <w:r w:rsidRPr="009C0575">
              <w:rPr>
                <w:rFonts w:ascii="Arial" w:hAnsi="Arial" w:cs="Arial"/>
              </w:rPr>
              <w:t>lowest</w:t>
            </w:r>
            <w:proofErr w:type="spellEnd"/>
            <w:r w:rsidRPr="009C0575">
              <w:rPr>
                <w:rFonts w:ascii="Arial" w:hAnsi="Arial" w:cs="Arial"/>
              </w:rPr>
              <w:t xml:space="preserve"> tertile</w:t>
            </w:r>
          </w:p>
          <w:p w14:paraId="1475E66C" w14:textId="77777777" w:rsidR="008F50AE" w:rsidRPr="009C0575" w:rsidRDefault="008F50AE" w:rsidP="00855A0A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proofErr w:type="spellStart"/>
            <w:r w:rsidRPr="009C0575">
              <w:rPr>
                <w:rFonts w:ascii="Arial" w:hAnsi="Arial" w:cs="Arial"/>
              </w:rPr>
              <w:t>Highest</w:t>
            </w:r>
            <w:proofErr w:type="spellEnd"/>
            <w:r w:rsidRPr="009C0575">
              <w:rPr>
                <w:rFonts w:ascii="Arial" w:hAnsi="Arial" w:cs="Arial"/>
              </w:rPr>
              <w:t xml:space="preserve"> versus </w:t>
            </w:r>
            <w:proofErr w:type="spellStart"/>
            <w:r w:rsidRPr="009C0575">
              <w:rPr>
                <w:rFonts w:ascii="Arial" w:hAnsi="Arial" w:cs="Arial"/>
              </w:rPr>
              <w:t>lowest</w:t>
            </w:r>
            <w:proofErr w:type="spellEnd"/>
            <w:r w:rsidRPr="009C0575">
              <w:rPr>
                <w:rFonts w:ascii="Arial" w:hAnsi="Arial" w:cs="Arial"/>
              </w:rPr>
              <w:t xml:space="preserve"> tertile</w:t>
            </w:r>
          </w:p>
        </w:tc>
        <w:tc>
          <w:tcPr>
            <w:tcW w:w="2407" w:type="dxa"/>
            <w:vAlign w:val="bottom"/>
          </w:tcPr>
          <w:p w14:paraId="0A1568EC" w14:textId="77777777" w:rsidR="008F50AE" w:rsidRPr="009C0575" w:rsidRDefault="008F50AE" w:rsidP="00855A0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C0575">
              <w:rPr>
                <w:rFonts w:ascii="Arial" w:hAnsi="Arial" w:cs="Arial"/>
              </w:rPr>
              <w:t>0.47</w:t>
            </w:r>
          </w:p>
          <w:p w14:paraId="7266D53C" w14:textId="77777777" w:rsidR="008F50AE" w:rsidRPr="009C0575" w:rsidRDefault="008F50AE" w:rsidP="00855A0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E0F6524" w14:textId="77777777" w:rsidR="008F50AE" w:rsidRPr="009C0575" w:rsidRDefault="008F50AE" w:rsidP="00855A0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C0575">
              <w:rPr>
                <w:rFonts w:ascii="Arial" w:hAnsi="Arial" w:cs="Arial"/>
              </w:rPr>
              <w:t>0.36</w:t>
            </w:r>
          </w:p>
        </w:tc>
        <w:tc>
          <w:tcPr>
            <w:tcW w:w="2407" w:type="dxa"/>
            <w:vAlign w:val="bottom"/>
          </w:tcPr>
          <w:p w14:paraId="5FA80A24" w14:textId="77777777" w:rsidR="008F50AE" w:rsidRPr="009C0575" w:rsidRDefault="008F50AE" w:rsidP="00855A0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C0575">
              <w:rPr>
                <w:rFonts w:ascii="Arial" w:hAnsi="Arial" w:cs="Arial"/>
              </w:rPr>
              <w:t>0.26-0.87</w:t>
            </w:r>
          </w:p>
          <w:p w14:paraId="4C99EEDA" w14:textId="77777777" w:rsidR="008F50AE" w:rsidRPr="009C0575" w:rsidRDefault="008F50AE" w:rsidP="00855A0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86D10FD" w14:textId="77777777" w:rsidR="008F50AE" w:rsidRPr="009C0575" w:rsidRDefault="008F50AE" w:rsidP="00855A0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C0575">
              <w:rPr>
                <w:rFonts w:ascii="Arial" w:hAnsi="Arial" w:cs="Arial"/>
              </w:rPr>
              <w:t>0.19-0.71</w:t>
            </w:r>
          </w:p>
        </w:tc>
        <w:tc>
          <w:tcPr>
            <w:tcW w:w="2407" w:type="dxa"/>
            <w:vAlign w:val="bottom"/>
          </w:tcPr>
          <w:p w14:paraId="1B31940D" w14:textId="77777777" w:rsidR="008F50AE" w:rsidRPr="009C0575" w:rsidRDefault="008F50AE" w:rsidP="00855A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C0575">
              <w:rPr>
                <w:rFonts w:ascii="Arial" w:hAnsi="Arial" w:cs="Arial"/>
                <w:b/>
              </w:rPr>
              <w:t>0.017</w:t>
            </w:r>
          </w:p>
          <w:p w14:paraId="58097DE7" w14:textId="77777777" w:rsidR="008F50AE" w:rsidRPr="009C0575" w:rsidRDefault="008F50AE" w:rsidP="00855A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7F2FF62F" w14:textId="77777777" w:rsidR="008F50AE" w:rsidRPr="009C0575" w:rsidRDefault="008F50AE" w:rsidP="00855A0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C0575">
              <w:rPr>
                <w:rFonts w:ascii="Arial" w:hAnsi="Arial" w:cs="Arial"/>
                <w:b/>
              </w:rPr>
              <w:t>0.003</w:t>
            </w:r>
          </w:p>
        </w:tc>
      </w:tr>
    </w:tbl>
    <w:p w14:paraId="38C38BED" w14:textId="77777777" w:rsidR="008F50AE" w:rsidRPr="009C0575" w:rsidRDefault="008F50AE" w:rsidP="008F50AE">
      <w:pPr>
        <w:rPr>
          <w:rFonts w:ascii="Arial" w:hAnsi="Arial" w:cs="Arial"/>
          <w:lang w:val="en-US"/>
        </w:rPr>
      </w:pPr>
    </w:p>
    <w:p w14:paraId="40DBC975" w14:textId="77777777" w:rsidR="008F50AE" w:rsidRPr="009C0575" w:rsidRDefault="008F50AE" w:rsidP="008F50AE">
      <w:pPr>
        <w:rPr>
          <w:rFonts w:ascii="Arial" w:hAnsi="Arial" w:cs="Arial"/>
          <w:lang w:val="en-US"/>
        </w:rPr>
      </w:pPr>
    </w:p>
    <w:p w14:paraId="1C1EA9BE" w14:textId="77777777" w:rsidR="008F50AE" w:rsidRDefault="008F50AE" w:rsidP="008F50AE">
      <w:pPr>
        <w:rPr>
          <w:rFonts w:ascii="Arial" w:hAnsi="Arial" w:cs="Arial"/>
          <w:lang w:val="en-US"/>
        </w:rPr>
      </w:pPr>
    </w:p>
    <w:p w14:paraId="5F629791" w14:textId="77777777" w:rsidR="008F50AE" w:rsidRPr="009C0575" w:rsidRDefault="008F50AE" w:rsidP="008F50AE">
      <w:pPr>
        <w:rPr>
          <w:rFonts w:ascii="Arial" w:hAnsi="Arial" w:cs="Arial"/>
          <w:lang w:val="en-US"/>
        </w:rPr>
      </w:pPr>
    </w:p>
    <w:p w14:paraId="645D82B2" w14:textId="43264413" w:rsidR="008F50AE" w:rsidRPr="009C0575" w:rsidRDefault="008F50AE" w:rsidP="008F50AE">
      <w:pPr>
        <w:spacing w:line="276" w:lineRule="auto"/>
        <w:rPr>
          <w:rFonts w:ascii="Arial" w:hAnsi="Arial" w:cs="Arial"/>
          <w:b/>
          <w:bCs/>
          <w:lang w:val="en-US"/>
        </w:rPr>
      </w:pPr>
      <w:proofErr w:type="spellStart"/>
      <w:r w:rsidRPr="009C0575">
        <w:rPr>
          <w:rFonts w:ascii="Arial" w:hAnsi="Arial" w:cs="Arial"/>
          <w:b/>
          <w:bCs/>
          <w:lang w:val="en-US"/>
        </w:rPr>
        <w:t>eTable</w:t>
      </w:r>
      <w:proofErr w:type="spellEnd"/>
      <w:r w:rsidRPr="009C0575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3</w:t>
      </w:r>
      <w:r w:rsidRPr="009C0575">
        <w:rPr>
          <w:rFonts w:ascii="Arial" w:hAnsi="Arial" w:cs="Arial"/>
          <w:b/>
          <w:bCs/>
          <w:lang w:val="en-US"/>
        </w:rPr>
        <w:t>. Multivariate analysis of variables associated with 90-day mortality, without Skeletal muscle index</w:t>
      </w:r>
    </w:p>
    <w:p w14:paraId="726BCB84" w14:textId="77777777" w:rsidR="008F50AE" w:rsidRPr="009C0575" w:rsidRDefault="008F50AE" w:rsidP="008F50AE">
      <w:pPr>
        <w:rPr>
          <w:rFonts w:ascii="Arial" w:hAnsi="Arial" w:cs="Arial"/>
          <w:lang w:val="en-US"/>
        </w:rPr>
      </w:pPr>
    </w:p>
    <w:p w14:paraId="0F627A29" w14:textId="189B2B5F" w:rsidR="00EE50FA" w:rsidRPr="00EE50FA" w:rsidRDefault="008F50AE" w:rsidP="00EE50FA">
      <w:pPr>
        <w:rPr>
          <w:rFonts w:ascii="Arial" w:hAnsi="Arial" w:cs="Arial"/>
          <w:lang w:val="en-US"/>
        </w:rPr>
      </w:pPr>
      <w:r w:rsidRPr="009C0575">
        <w:rPr>
          <w:rFonts w:ascii="Arial" w:hAnsi="Arial" w:cs="Arial"/>
          <w:lang w:val="en-US"/>
        </w:rPr>
        <w:t xml:space="preserve">Model 2. </w:t>
      </w:r>
      <w:r w:rsidR="00EE50FA" w:rsidRPr="00EE50FA">
        <w:rPr>
          <w:rFonts w:ascii="Arial" w:hAnsi="Arial" w:cs="Arial"/>
          <w:lang w:val="en-US"/>
        </w:rPr>
        <w:t xml:space="preserve">Only </w:t>
      </w:r>
      <w:r w:rsidR="00EE50FA" w:rsidRPr="00EE50FA">
        <w:rPr>
          <w:rFonts w:ascii="Arial" w:hAnsi="Arial" w:cs="Arial"/>
          <w:lang w:val="en-US"/>
        </w:rPr>
        <w:t>Myosteatosis</w:t>
      </w:r>
      <w:r w:rsidR="00EE50FA" w:rsidRPr="00EE50FA">
        <w:rPr>
          <w:rFonts w:ascii="Arial" w:hAnsi="Arial" w:cs="Arial"/>
          <w:lang w:val="en-US"/>
        </w:rPr>
        <w:t xml:space="preserve"> &gt; </w:t>
      </w:r>
      <w:r w:rsidR="00EE50FA" w:rsidRPr="00EE50FA">
        <w:rPr>
          <w:rFonts w:ascii="Arial" w:hAnsi="Arial" w:cs="Arial"/>
          <w:lang w:val="en-US"/>
        </w:rPr>
        <w:t>Harrell’s C=0.768</w:t>
      </w:r>
    </w:p>
    <w:p w14:paraId="2C6B7387" w14:textId="4FF52978" w:rsidR="008F50AE" w:rsidRDefault="008F50AE" w:rsidP="008F50AE">
      <w:pPr>
        <w:rPr>
          <w:rFonts w:ascii="Arial" w:hAnsi="Arial" w:cs="Arial"/>
          <w:lang w:val="en-US"/>
        </w:rPr>
      </w:pPr>
    </w:p>
    <w:p w14:paraId="7819C333" w14:textId="77777777" w:rsidR="00EE50FA" w:rsidRPr="00EE50FA" w:rsidRDefault="00EE50FA" w:rsidP="008F50AE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F50AE" w:rsidRPr="009C0575" w14:paraId="6751D2EA" w14:textId="77777777" w:rsidTr="00855A0A">
        <w:tc>
          <w:tcPr>
            <w:tcW w:w="2407" w:type="dxa"/>
          </w:tcPr>
          <w:p w14:paraId="313BBD2A" w14:textId="77777777" w:rsidR="008F50AE" w:rsidRPr="009C0575" w:rsidRDefault="008F50AE" w:rsidP="00855A0A">
            <w:pPr>
              <w:rPr>
                <w:rFonts w:ascii="Arial" w:hAnsi="Arial" w:cs="Arial"/>
                <w:b/>
              </w:rPr>
            </w:pPr>
            <w:proofErr w:type="spellStart"/>
            <w:r w:rsidRPr="009C0575">
              <w:rPr>
                <w:rFonts w:ascii="Arial" w:hAnsi="Arial" w:cs="Arial"/>
                <w:b/>
              </w:rPr>
              <w:t>Variable</w:t>
            </w:r>
            <w:proofErr w:type="spellEnd"/>
          </w:p>
        </w:tc>
        <w:tc>
          <w:tcPr>
            <w:tcW w:w="2407" w:type="dxa"/>
          </w:tcPr>
          <w:p w14:paraId="5BD4B3CC" w14:textId="77777777" w:rsidR="008F50AE" w:rsidRPr="009C0575" w:rsidRDefault="008F50AE" w:rsidP="00855A0A">
            <w:pPr>
              <w:jc w:val="center"/>
              <w:rPr>
                <w:rFonts w:ascii="Arial" w:hAnsi="Arial" w:cs="Arial"/>
                <w:b/>
              </w:rPr>
            </w:pPr>
            <w:r w:rsidRPr="009C0575">
              <w:rPr>
                <w:rFonts w:ascii="Arial" w:hAnsi="Arial" w:cs="Arial"/>
                <w:b/>
              </w:rPr>
              <w:t>HR</w:t>
            </w:r>
          </w:p>
        </w:tc>
        <w:tc>
          <w:tcPr>
            <w:tcW w:w="2407" w:type="dxa"/>
          </w:tcPr>
          <w:p w14:paraId="0A027427" w14:textId="77777777" w:rsidR="008F50AE" w:rsidRPr="009C0575" w:rsidRDefault="008F50AE" w:rsidP="00855A0A">
            <w:pPr>
              <w:jc w:val="center"/>
              <w:rPr>
                <w:rFonts w:ascii="Arial" w:hAnsi="Arial" w:cs="Arial"/>
                <w:b/>
              </w:rPr>
            </w:pPr>
            <w:r w:rsidRPr="009C0575">
              <w:rPr>
                <w:rFonts w:ascii="Arial" w:hAnsi="Arial" w:cs="Arial"/>
                <w:b/>
              </w:rPr>
              <w:t>95% CI</w:t>
            </w:r>
          </w:p>
        </w:tc>
        <w:tc>
          <w:tcPr>
            <w:tcW w:w="2407" w:type="dxa"/>
          </w:tcPr>
          <w:p w14:paraId="1B2EA3E2" w14:textId="77777777" w:rsidR="008F50AE" w:rsidRPr="009C0575" w:rsidRDefault="008F50AE" w:rsidP="00855A0A">
            <w:pPr>
              <w:jc w:val="center"/>
              <w:rPr>
                <w:rFonts w:ascii="Arial" w:hAnsi="Arial" w:cs="Arial"/>
                <w:b/>
              </w:rPr>
            </w:pPr>
            <w:r w:rsidRPr="009C0575">
              <w:rPr>
                <w:rFonts w:ascii="Arial" w:hAnsi="Arial" w:cs="Arial"/>
                <w:b/>
              </w:rPr>
              <w:t>p</w:t>
            </w:r>
          </w:p>
        </w:tc>
      </w:tr>
      <w:tr w:rsidR="008F50AE" w:rsidRPr="009C0575" w14:paraId="0317671D" w14:textId="77777777" w:rsidTr="00855A0A">
        <w:tc>
          <w:tcPr>
            <w:tcW w:w="2407" w:type="dxa"/>
            <w:vAlign w:val="bottom"/>
          </w:tcPr>
          <w:p w14:paraId="49155597" w14:textId="77777777" w:rsidR="008F50AE" w:rsidRPr="009C0575" w:rsidRDefault="008F50AE" w:rsidP="00855A0A">
            <w:pPr>
              <w:spacing w:line="276" w:lineRule="auto"/>
              <w:rPr>
                <w:rFonts w:ascii="Arial" w:hAnsi="Arial" w:cs="Arial"/>
              </w:rPr>
            </w:pPr>
            <w:r w:rsidRPr="009C0575">
              <w:rPr>
                <w:rFonts w:ascii="Arial" w:hAnsi="Arial" w:cs="Arial"/>
              </w:rPr>
              <w:t>SAPSII score</w:t>
            </w:r>
          </w:p>
        </w:tc>
        <w:tc>
          <w:tcPr>
            <w:tcW w:w="2407" w:type="dxa"/>
            <w:vAlign w:val="bottom"/>
          </w:tcPr>
          <w:p w14:paraId="528161FD" w14:textId="77777777" w:rsidR="008F50AE" w:rsidRPr="009C0575" w:rsidRDefault="008F50AE" w:rsidP="00855A0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C0575">
              <w:rPr>
                <w:rFonts w:ascii="Arial" w:hAnsi="Arial" w:cs="Arial"/>
              </w:rPr>
              <w:t>1.05</w:t>
            </w:r>
          </w:p>
        </w:tc>
        <w:tc>
          <w:tcPr>
            <w:tcW w:w="2407" w:type="dxa"/>
            <w:vAlign w:val="bottom"/>
          </w:tcPr>
          <w:p w14:paraId="48990279" w14:textId="77777777" w:rsidR="008F50AE" w:rsidRPr="009C0575" w:rsidRDefault="008F50AE" w:rsidP="00855A0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C0575">
              <w:rPr>
                <w:rFonts w:ascii="Arial" w:hAnsi="Arial" w:cs="Arial"/>
              </w:rPr>
              <w:t>1.03-1.07</w:t>
            </w:r>
          </w:p>
        </w:tc>
        <w:tc>
          <w:tcPr>
            <w:tcW w:w="2407" w:type="dxa"/>
            <w:vAlign w:val="bottom"/>
          </w:tcPr>
          <w:p w14:paraId="3100B473" w14:textId="77777777" w:rsidR="008F50AE" w:rsidRPr="009C0575" w:rsidRDefault="008F50AE" w:rsidP="00855A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C0575">
              <w:rPr>
                <w:rFonts w:ascii="Arial" w:hAnsi="Arial" w:cs="Arial"/>
                <w:b/>
              </w:rPr>
              <w:t>&lt;0.001</w:t>
            </w:r>
          </w:p>
        </w:tc>
      </w:tr>
      <w:tr w:rsidR="008F50AE" w:rsidRPr="009C0575" w14:paraId="229202D3" w14:textId="77777777" w:rsidTr="00855A0A">
        <w:tc>
          <w:tcPr>
            <w:tcW w:w="2407" w:type="dxa"/>
            <w:vAlign w:val="bottom"/>
          </w:tcPr>
          <w:p w14:paraId="33DB7404" w14:textId="77777777" w:rsidR="008F50AE" w:rsidRPr="009C0575" w:rsidRDefault="008F50AE" w:rsidP="00855A0A">
            <w:pPr>
              <w:spacing w:line="276" w:lineRule="auto"/>
              <w:rPr>
                <w:rFonts w:ascii="Arial" w:hAnsi="Arial" w:cs="Arial"/>
              </w:rPr>
            </w:pPr>
            <w:r w:rsidRPr="009C0575">
              <w:rPr>
                <w:rFonts w:ascii="Arial" w:hAnsi="Arial" w:cs="Arial"/>
              </w:rPr>
              <w:t>CCI&gt;4</w:t>
            </w:r>
          </w:p>
        </w:tc>
        <w:tc>
          <w:tcPr>
            <w:tcW w:w="2407" w:type="dxa"/>
            <w:vAlign w:val="bottom"/>
          </w:tcPr>
          <w:p w14:paraId="04FE84F1" w14:textId="77777777" w:rsidR="008F50AE" w:rsidRPr="009C0575" w:rsidRDefault="008F50AE" w:rsidP="00855A0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C0575">
              <w:rPr>
                <w:rFonts w:ascii="Arial" w:hAnsi="Arial" w:cs="Arial"/>
              </w:rPr>
              <w:t>2.42</w:t>
            </w:r>
          </w:p>
        </w:tc>
        <w:tc>
          <w:tcPr>
            <w:tcW w:w="2407" w:type="dxa"/>
            <w:vAlign w:val="bottom"/>
          </w:tcPr>
          <w:p w14:paraId="333EC09B" w14:textId="77777777" w:rsidR="008F50AE" w:rsidRPr="009C0575" w:rsidRDefault="008F50AE" w:rsidP="00855A0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C0575">
              <w:rPr>
                <w:rFonts w:ascii="Arial" w:hAnsi="Arial" w:cs="Arial"/>
              </w:rPr>
              <w:t>1.36-4.29</w:t>
            </w:r>
          </w:p>
        </w:tc>
        <w:tc>
          <w:tcPr>
            <w:tcW w:w="2407" w:type="dxa"/>
            <w:vAlign w:val="bottom"/>
          </w:tcPr>
          <w:p w14:paraId="096FD6D9" w14:textId="77777777" w:rsidR="008F50AE" w:rsidRPr="009C0575" w:rsidRDefault="008F50AE" w:rsidP="00855A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C0575">
              <w:rPr>
                <w:rFonts w:ascii="Arial" w:hAnsi="Arial" w:cs="Arial"/>
                <w:b/>
              </w:rPr>
              <w:t>0.003</w:t>
            </w:r>
          </w:p>
        </w:tc>
      </w:tr>
      <w:tr w:rsidR="008F50AE" w:rsidRPr="009C0575" w14:paraId="693D25A2" w14:textId="77777777" w:rsidTr="00855A0A">
        <w:tc>
          <w:tcPr>
            <w:tcW w:w="2407" w:type="dxa"/>
            <w:vAlign w:val="bottom"/>
          </w:tcPr>
          <w:p w14:paraId="568310C6" w14:textId="77777777" w:rsidR="008F50AE" w:rsidRPr="009C0575" w:rsidRDefault="008F50AE" w:rsidP="00855A0A">
            <w:pPr>
              <w:spacing w:line="276" w:lineRule="auto"/>
              <w:rPr>
                <w:rFonts w:ascii="Arial" w:hAnsi="Arial" w:cs="Arial"/>
              </w:rPr>
            </w:pPr>
            <w:r w:rsidRPr="009C0575">
              <w:rPr>
                <w:rFonts w:ascii="Arial" w:hAnsi="Arial" w:cs="Arial"/>
              </w:rPr>
              <w:t>Myosteatosis</w:t>
            </w:r>
          </w:p>
          <w:p w14:paraId="7D2757A3" w14:textId="77777777" w:rsidR="008F50AE" w:rsidRPr="009C0575" w:rsidRDefault="008F50AE" w:rsidP="00855A0A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9C0575">
              <w:rPr>
                <w:rFonts w:ascii="Arial" w:hAnsi="Arial" w:cs="Arial"/>
              </w:rPr>
              <w:t xml:space="preserve">Middle versus </w:t>
            </w:r>
            <w:proofErr w:type="spellStart"/>
            <w:r w:rsidRPr="009C0575">
              <w:rPr>
                <w:rFonts w:ascii="Arial" w:hAnsi="Arial" w:cs="Arial"/>
              </w:rPr>
              <w:t>lowest</w:t>
            </w:r>
            <w:proofErr w:type="spellEnd"/>
            <w:r w:rsidRPr="009C0575">
              <w:rPr>
                <w:rFonts w:ascii="Arial" w:hAnsi="Arial" w:cs="Arial"/>
              </w:rPr>
              <w:t xml:space="preserve"> tertile</w:t>
            </w:r>
          </w:p>
          <w:p w14:paraId="695A1501" w14:textId="77777777" w:rsidR="008F50AE" w:rsidRPr="009C0575" w:rsidRDefault="008F50AE" w:rsidP="00855A0A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proofErr w:type="spellStart"/>
            <w:r w:rsidRPr="009C0575">
              <w:rPr>
                <w:rFonts w:ascii="Arial" w:hAnsi="Arial" w:cs="Arial"/>
              </w:rPr>
              <w:t>Highest</w:t>
            </w:r>
            <w:proofErr w:type="spellEnd"/>
            <w:r w:rsidRPr="009C0575">
              <w:rPr>
                <w:rFonts w:ascii="Arial" w:hAnsi="Arial" w:cs="Arial"/>
              </w:rPr>
              <w:t xml:space="preserve"> versus </w:t>
            </w:r>
            <w:proofErr w:type="spellStart"/>
            <w:r w:rsidRPr="009C0575">
              <w:rPr>
                <w:rFonts w:ascii="Arial" w:hAnsi="Arial" w:cs="Arial"/>
              </w:rPr>
              <w:t>lowest</w:t>
            </w:r>
            <w:proofErr w:type="spellEnd"/>
            <w:r w:rsidRPr="009C0575">
              <w:rPr>
                <w:rFonts w:ascii="Arial" w:hAnsi="Arial" w:cs="Arial"/>
              </w:rPr>
              <w:t xml:space="preserve"> tertile</w:t>
            </w:r>
          </w:p>
        </w:tc>
        <w:tc>
          <w:tcPr>
            <w:tcW w:w="2407" w:type="dxa"/>
            <w:vAlign w:val="bottom"/>
          </w:tcPr>
          <w:p w14:paraId="3FE4ACE4" w14:textId="77777777" w:rsidR="008F50AE" w:rsidRPr="009C0575" w:rsidRDefault="008F50AE" w:rsidP="00855A0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C0575">
              <w:rPr>
                <w:rFonts w:ascii="Arial" w:hAnsi="Arial" w:cs="Arial"/>
              </w:rPr>
              <w:t>1.00</w:t>
            </w:r>
          </w:p>
          <w:p w14:paraId="42C98563" w14:textId="77777777" w:rsidR="008F50AE" w:rsidRPr="009C0575" w:rsidRDefault="008F50AE" w:rsidP="00855A0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80F09A5" w14:textId="77777777" w:rsidR="008F50AE" w:rsidRPr="009C0575" w:rsidRDefault="008F50AE" w:rsidP="00855A0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C0575">
              <w:rPr>
                <w:rFonts w:ascii="Arial" w:hAnsi="Arial" w:cs="Arial"/>
              </w:rPr>
              <w:t>2.31</w:t>
            </w:r>
          </w:p>
        </w:tc>
        <w:tc>
          <w:tcPr>
            <w:tcW w:w="2407" w:type="dxa"/>
            <w:vAlign w:val="bottom"/>
          </w:tcPr>
          <w:p w14:paraId="03F1E140" w14:textId="77777777" w:rsidR="008F50AE" w:rsidRPr="009C0575" w:rsidRDefault="008F50AE" w:rsidP="00855A0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C0575">
              <w:rPr>
                <w:rFonts w:ascii="Arial" w:hAnsi="Arial" w:cs="Arial"/>
              </w:rPr>
              <w:t>0.45-2.22</w:t>
            </w:r>
          </w:p>
          <w:p w14:paraId="715B13B6" w14:textId="77777777" w:rsidR="008F50AE" w:rsidRPr="009C0575" w:rsidRDefault="008F50AE" w:rsidP="00855A0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E10278D" w14:textId="77777777" w:rsidR="008F50AE" w:rsidRPr="009C0575" w:rsidRDefault="008F50AE" w:rsidP="00855A0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C0575">
              <w:rPr>
                <w:rFonts w:ascii="Arial" w:hAnsi="Arial" w:cs="Arial"/>
              </w:rPr>
              <w:t>1.23-4.34</w:t>
            </w:r>
          </w:p>
        </w:tc>
        <w:tc>
          <w:tcPr>
            <w:tcW w:w="2407" w:type="dxa"/>
            <w:vAlign w:val="bottom"/>
          </w:tcPr>
          <w:p w14:paraId="5CCA1E91" w14:textId="77777777" w:rsidR="008F50AE" w:rsidRPr="009C0575" w:rsidRDefault="008F50AE" w:rsidP="00855A0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C0575">
              <w:rPr>
                <w:rFonts w:ascii="Arial" w:hAnsi="Arial" w:cs="Arial"/>
              </w:rPr>
              <w:t>0.994</w:t>
            </w:r>
          </w:p>
          <w:p w14:paraId="5103926B" w14:textId="77777777" w:rsidR="008F50AE" w:rsidRPr="009C0575" w:rsidRDefault="008F50AE" w:rsidP="00855A0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114E260" w14:textId="77777777" w:rsidR="008F50AE" w:rsidRPr="009C0575" w:rsidRDefault="008F50AE" w:rsidP="00855A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C0575">
              <w:rPr>
                <w:rFonts w:ascii="Arial" w:hAnsi="Arial" w:cs="Arial"/>
                <w:b/>
              </w:rPr>
              <w:t>0.010</w:t>
            </w:r>
          </w:p>
        </w:tc>
      </w:tr>
    </w:tbl>
    <w:p w14:paraId="69D9B0DC" w14:textId="77777777" w:rsidR="008F50AE" w:rsidRDefault="008F50AE" w:rsidP="008F50AE">
      <w:pPr>
        <w:rPr>
          <w:rFonts w:ascii="Arial" w:hAnsi="Arial" w:cs="Arial"/>
        </w:rPr>
      </w:pPr>
    </w:p>
    <w:p w14:paraId="3C5C2A57" w14:textId="77777777" w:rsidR="008F50AE" w:rsidRDefault="008F50AE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 w14:paraId="74C6CDA6" w14:textId="3A146B10" w:rsidR="00B32F52" w:rsidRPr="009C0575" w:rsidRDefault="00B32F52" w:rsidP="00B32F52">
      <w:pPr>
        <w:spacing w:line="276" w:lineRule="auto"/>
        <w:rPr>
          <w:rFonts w:ascii="Arial" w:hAnsi="Arial" w:cs="Arial"/>
          <w:lang w:val="en-US"/>
        </w:rPr>
      </w:pPr>
      <w:r w:rsidRPr="009C0575">
        <w:rPr>
          <w:rFonts w:ascii="Arial" w:hAnsi="Arial" w:cs="Arial"/>
          <w:b/>
          <w:lang w:val="en-US"/>
        </w:rPr>
        <w:lastRenderedPageBreak/>
        <w:t xml:space="preserve">eFigure 2. </w:t>
      </w:r>
      <w:r w:rsidRPr="009C0575">
        <w:rPr>
          <w:rFonts w:ascii="Arial" w:hAnsi="Arial" w:cs="Arial"/>
          <w:lang w:val="en-US"/>
        </w:rPr>
        <w:t>Proportion of 90-day mortality reported by combination</w:t>
      </w:r>
      <w:r w:rsidR="00252248" w:rsidRPr="009C0575">
        <w:rPr>
          <w:rFonts w:ascii="Arial" w:hAnsi="Arial" w:cs="Arial"/>
          <w:lang w:val="en-US"/>
        </w:rPr>
        <w:t xml:space="preserve"> </w:t>
      </w:r>
      <w:r w:rsidRPr="009C0575">
        <w:rPr>
          <w:rFonts w:ascii="Arial" w:hAnsi="Arial" w:cs="Arial"/>
          <w:lang w:val="en-US"/>
        </w:rPr>
        <w:t>of low or high SMI (</w:t>
      </w:r>
      <w:proofErr w:type="gramStart"/>
      <w:r w:rsidRPr="009C0575">
        <w:rPr>
          <w:rFonts w:ascii="Arial" w:hAnsi="Arial" w:cs="Arial"/>
          <w:lang w:val="en-US"/>
        </w:rPr>
        <w:t>i.e.</w:t>
      </w:r>
      <w:proofErr w:type="gramEnd"/>
      <w:r w:rsidRPr="009C0575">
        <w:rPr>
          <w:rFonts w:ascii="Arial" w:hAnsi="Arial" w:cs="Arial"/>
          <w:lang w:val="en-US"/>
        </w:rPr>
        <w:t xml:space="preserve"> according to the 50% percentile of SMI) with low or high myosteatosis (i.e. according to the 50% percentile of myosteatosis). P-value for trend was reported. * p&lt;0.05, ** p&lt;0.01 versus Low SMI/High Myosteatosis group.</w:t>
      </w:r>
    </w:p>
    <w:p w14:paraId="09CC5F48" w14:textId="119E43F8" w:rsidR="00B32F52" w:rsidRPr="009C0575" w:rsidRDefault="00B32F52" w:rsidP="00B32F52">
      <w:pPr>
        <w:spacing w:line="276" w:lineRule="auto"/>
        <w:rPr>
          <w:rFonts w:ascii="Arial" w:hAnsi="Arial" w:cs="Arial"/>
        </w:rPr>
      </w:pPr>
      <w:r w:rsidRPr="009C0575">
        <w:rPr>
          <w:rFonts w:ascii="Arial" w:hAnsi="Arial" w:cs="Arial"/>
          <w:noProof/>
        </w:rPr>
        <w:drawing>
          <wp:inline distT="0" distB="0" distL="0" distR="0" wp14:anchorId="0932AAC2" wp14:editId="77CD82B4">
            <wp:extent cx="4474845" cy="3761740"/>
            <wp:effectExtent l="0" t="0" r="0" b="0"/>
            <wp:docPr id="4" name="Picture 1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Logo&#10;&#10;Description automatically generated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845" cy="376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23A8F" w14:textId="18F8859A" w:rsidR="00B32F52" w:rsidRPr="009C0575" w:rsidRDefault="00B32F52" w:rsidP="00B32F52">
      <w:pPr>
        <w:spacing w:line="276" w:lineRule="auto"/>
        <w:rPr>
          <w:rFonts w:ascii="Arial" w:hAnsi="Arial" w:cs="Arial"/>
        </w:rPr>
      </w:pPr>
    </w:p>
    <w:p w14:paraId="112A1B0C" w14:textId="175C5462" w:rsidR="00B32F52" w:rsidRPr="009C0575" w:rsidRDefault="00B32F52" w:rsidP="00B32F52">
      <w:pPr>
        <w:spacing w:line="276" w:lineRule="auto"/>
        <w:rPr>
          <w:rFonts w:ascii="Arial" w:hAnsi="Arial" w:cs="Arial"/>
        </w:rPr>
      </w:pPr>
    </w:p>
    <w:p w14:paraId="4C1DEFD8" w14:textId="77777777" w:rsidR="00B32F52" w:rsidRPr="009C0575" w:rsidRDefault="00B32F52" w:rsidP="00B32F52">
      <w:pPr>
        <w:spacing w:line="276" w:lineRule="auto"/>
        <w:rPr>
          <w:rFonts w:ascii="Arial" w:hAnsi="Arial" w:cs="Arial"/>
        </w:rPr>
      </w:pPr>
    </w:p>
    <w:p w14:paraId="006FF7F2" w14:textId="7705E6FE" w:rsidR="00B32F52" w:rsidRPr="009C0575" w:rsidRDefault="00B32F52" w:rsidP="00B32F52">
      <w:pPr>
        <w:spacing w:line="276" w:lineRule="auto"/>
        <w:rPr>
          <w:rFonts w:ascii="Arial" w:hAnsi="Arial" w:cs="Arial"/>
          <w:color w:val="000000"/>
          <w:lang w:val="en-US"/>
        </w:rPr>
      </w:pPr>
      <w:r w:rsidRPr="009C0575">
        <w:rPr>
          <w:rFonts w:ascii="Arial" w:hAnsi="Arial" w:cs="Arial"/>
          <w:b/>
          <w:lang w:val="en-US"/>
        </w:rPr>
        <w:t xml:space="preserve">eFigure 3. </w:t>
      </w:r>
      <w:r w:rsidRPr="009C0575">
        <w:rPr>
          <w:rFonts w:ascii="Arial" w:hAnsi="Arial" w:cs="Arial"/>
          <w:color w:val="000000"/>
          <w:lang w:val="en-US"/>
        </w:rPr>
        <w:t xml:space="preserve">Impact of </w:t>
      </w:r>
      <w:r w:rsidRPr="009C0575">
        <w:rPr>
          <w:rFonts w:ascii="Arial" w:hAnsi="Arial" w:cs="Arial"/>
          <w:lang w:val="en-US"/>
        </w:rPr>
        <w:t>combination of low or high SMI (</w:t>
      </w:r>
      <w:proofErr w:type="gramStart"/>
      <w:r w:rsidRPr="009C0575">
        <w:rPr>
          <w:rFonts w:ascii="Arial" w:hAnsi="Arial" w:cs="Arial"/>
          <w:lang w:val="en-US"/>
        </w:rPr>
        <w:t>i.e.</w:t>
      </w:r>
      <w:proofErr w:type="gramEnd"/>
      <w:r w:rsidRPr="009C0575">
        <w:rPr>
          <w:rFonts w:ascii="Arial" w:hAnsi="Arial" w:cs="Arial"/>
          <w:lang w:val="en-US"/>
        </w:rPr>
        <w:t xml:space="preserve"> according to the 50% percentile of SMI) with low or high myosteatosis (i.e. according to the 50% percentile of myosteatosis) </w:t>
      </w:r>
      <w:r w:rsidRPr="009C0575">
        <w:rPr>
          <w:rFonts w:ascii="Arial" w:hAnsi="Arial" w:cs="Arial"/>
          <w:color w:val="000000"/>
          <w:lang w:val="en-US"/>
        </w:rPr>
        <w:t>on 90-day survival. Estimation of survival is described by a Kaplan-Meier survival curve after dividing the population into 4 groups defined by high or low SMI associated with high or low myosteatosis.</w:t>
      </w:r>
    </w:p>
    <w:p w14:paraId="7D286836" w14:textId="78CBB610" w:rsidR="00821163" w:rsidRPr="009C0575" w:rsidRDefault="00B32F52" w:rsidP="00B32F52">
      <w:pPr>
        <w:spacing w:line="276" w:lineRule="auto"/>
        <w:rPr>
          <w:rFonts w:ascii="Arial" w:hAnsi="Arial" w:cs="Arial"/>
          <w:b/>
        </w:rPr>
      </w:pPr>
      <w:r w:rsidRPr="009C0575">
        <w:rPr>
          <w:rFonts w:ascii="Arial" w:hAnsi="Arial" w:cs="Arial"/>
          <w:b/>
          <w:noProof/>
          <w:lang w:eastAsia="it-IT"/>
        </w:rPr>
        <w:drawing>
          <wp:inline distT="0" distB="0" distL="0" distR="0" wp14:anchorId="221C365E" wp14:editId="2F5E7B1B">
            <wp:extent cx="5185459" cy="3073488"/>
            <wp:effectExtent l="0" t="0" r="0" b="0"/>
            <wp:docPr id="1" name="Immagine 1" descr="C:\Users\Administrator\Desktop\Sarcopenia\KM com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strator\Desktop\Sarcopenia\KM comb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517" cy="307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1163" w:rsidRPr="009C0575" w:rsidSect="00821163">
      <w:pgSz w:w="11906" w:h="16838"/>
      <w:pgMar w:top="1095" w:right="1134" w:bottom="8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A7DD2"/>
    <w:multiLevelType w:val="multilevel"/>
    <w:tmpl w:val="5DB0C1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 w15:restartNumberingAfterBreak="0">
    <w:nsid w:val="2C8766B9"/>
    <w:multiLevelType w:val="hybridMultilevel"/>
    <w:tmpl w:val="E86AE9A6"/>
    <w:lvl w:ilvl="0" w:tplc="FF447EDA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75D49E8"/>
    <w:multiLevelType w:val="multilevel"/>
    <w:tmpl w:val="2460D9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" w15:restartNumberingAfterBreak="0">
    <w:nsid w:val="5E1B77ED"/>
    <w:multiLevelType w:val="hybridMultilevel"/>
    <w:tmpl w:val="35EE4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30939"/>
    <w:multiLevelType w:val="multilevel"/>
    <w:tmpl w:val="14208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embedSystemFonts/>
  <w:proofState w:spelling="clean" w:grammar="clean"/>
  <w:defaultTabStop w:val="708"/>
  <w:hyphenationZone w:val="283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pile-doc-id" w:val="W449K796G187D771"/>
    <w:docVar w:name="paperpile-doc-name" w:val="Supplementary Material BC ICU R4.docx"/>
  </w:docVars>
  <w:rsids>
    <w:rsidRoot w:val="00A06ED1"/>
    <w:rsid w:val="0001630E"/>
    <w:rsid w:val="00080591"/>
    <w:rsid w:val="000A16AB"/>
    <w:rsid w:val="00102548"/>
    <w:rsid w:val="001C0190"/>
    <w:rsid w:val="001D4708"/>
    <w:rsid w:val="0025153C"/>
    <w:rsid w:val="00251FC9"/>
    <w:rsid w:val="00252248"/>
    <w:rsid w:val="002803E1"/>
    <w:rsid w:val="002B0935"/>
    <w:rsid w:val="002B47FB"/>
    <w:rsid w:val="002D764B"/>
    <w:rsid w:val="002E7C89"/>
    <w:rsid w:val="00323EE1"/>
    <w:rsid w:val="00352603"/>
    <w:rsid w:val="003A0DC7"/>
    <w:rsid w:val="004534B1"/>
    <w:rsid w:val="00454612"/>
    <w:rsid w:val="00457AB1"/>
    <w:rsid w:val="00470B4B"/>
    <w:rsid w:val="004D64FA"/>
    <w:rsid w:val="00517625"/>
    <w:rsid w:val="00547366"/>
    <w:rsid w:val="005573F6"/>
    <w:rsid w:val="006D38AF"/>
    <w:rsid w:val="00707E71"/>
    <w:rsid w:val="0074616A"/>
    <w:rsid w:val="00750009"/>
    <w:rsid w:val="0075150F"/>
    <w:rsid w:val="007664CB"/>
    <w:rsid w:val="0077709D"/>
    <w:rsid w:val="00782923"/>
    <w:rsid w:val="00821163"/>
    <w:rsid w:val="00883550"/>
    <w:rsid w:val="008D3CD7"/>
    <w:rsid w:val="008F50AE"/>
    <w:rsid w:val="008F6A86"/>
    <w:rsid w:val="00945642"/>
    <w:rsid w:val="00962444"/>
    <w:rsid w:val="009762B5"/>
    <w:rsid w:val="009C0575"/>
    <w:rsid w:val="00A06ED1"/>
    <w:rsid w:val="00A243DC"/>
    <w:rsid w:val="00A34C9E"/>
    <w:rsid w:val="00A416E7"/>
    <w:rsid w:val="00A577C7"/>
    <w:rsid w:val="00A77F82"/>
    <w:rsid w:val="00AB2D25"/>
    <w:rsid w:val="00AC3691"/>
    <w:rsid w:val="00AD4AF0"/>
    <w:rsid w:val="00AE0D9C"/>
    <w:rsid w:val="00B01EB0"/>
    <w:rsid w:val="00B32F52"/>
    <w:rsid w:val="00B903DD"/>
    <w:rsid w:val="00BF7121"/>
    <w:rsid w:val="00C1604A"/>
    <w:rsid w:val="00C46EF6"/>
    <w:rsid w:val="00CC507E"/>
    <w:rsid w:val="00DA53B7"/>
    <w:rsid w:val="00DD6C2D"/>
    <w:rsid w:val="00DE3917"/>
    <w:rsid w:val="00DF507E"/>
    <w:rsid w:val="00E26300"/>
    <w:rsid w:val="00E35CBF"/>
    <w:rsid w:val="00E534A4"/>
    <w:rsid w:val="00E55308"/>
    <w:rsid w:val="00E65AD8"/>
    <w:rsid w:val="00EA5E84"/>
    <w:rsid w:val="00EE50FA"/>
    <w:rsid w:val="00F1631C"/>
    <w:rsid w:val="00F83092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FB1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ED1"/>
    <w:rPr>
      <w:rFonts w:ascii="Times New Roman" w:eastAsia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A06ED1"/>
  </w:style>
  <w:style w:type="character" w:customStyle="1" w:styleId="CommentTextChar">
    <w:name w:val="Comment Text Char"/>
    <w:link w:val="CommentText"/>
    <w:uiPriority w:val="99"/>
    <w:semiHidden/>
    <w:rsid w:val="00A06ED1"/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uiPriority w:val="99"/>
    <w:semiHidden/>
    <w:rsid w:val="00A06ED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A06E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06ED1"/>
    <w:rPr>
      <w:rFonts w:ascii="Segoe UI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A243D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243D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A243DC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25153C"/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</vt:lpstr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</dc:title>
  <dc:subject/>
  <dc:creator>luca.gianotti</dc:creator>
  <cp:keywords/>
  <dc:description/>
  <cp:lastModifiedBy>Marco Giani</cp:lastModifiedBy>
  <cp:revision>10</cp:revision>
  <cp:lastPrinted>2020-04-13T12:39:00Z</cp:lastPrinted>
  <dcterms:created xsi:type="dcterms:W3CDTF">2021-04-17T18:54:00Z</dcterms:created>
  <dcterms:modified xsi:type="dcterms:W3CDTF">2021-06-11T16:59:00Z</dcterms:modified>
</cp:coreProperties>
</file>