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1B9DF" w14:textId="3B61A1A0" w:rsidR="008A57E9" w:rsidRPr="008A57E9" w:rsidRDefault="008A57E9" w:rsidP="008A57E9">
      <w:pPr>
        <w:spacing w:after="20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8A57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Supplementary </w:t>
      </w:r>
      <w:r w:rsidR="008A247A" w:rsidRPr="008A247A">
        <w:rPr>
          <w:rFonts w:ascii="Times New Roman" w:hAnsi="Times New Roman" w:cs="Times New Roman"/>
          <w:b/>
          <w:bCs/>
          <w:iCs/>
          <w:sz w:val="24"/>
          <w:szCs w:val="24"/>
        </w:rPr>
        <w:t>Table</w:t>
      </w:r>
      <w:r w:rsidR="008A247A">
        <w:rPr>
          <w:rFonts w:ascii="Times New Roman" w:hAnsi="Times New Roman" w:cs="Times New Roman" w:hint="eastAsia"/>
          <w:b/>
          <w:bCs/>
          <w:iCs/>
          <w:sz w:val="24"/>
          <w:szCs w:val="24"/>
        </w:rPr>
        <w:t xml:space="preserve"> </w:t>
      </w:r>
      <w:r w:rsidRPr="008A57E9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proofErr w:type="gramEnd"/>
      <w:r w:rsidRPr="008A57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A57E9">
        <w:rPr>
          <w:rFonts w:ascii="Times New Roman" w:hAnsi="Times New Roman" w:cs="Times New Roman"/>
          <w:bCs/>
          <w:iCs/>
          <w:sz w:val="24"/>
          <w:szCs w:val="24"/>
        </w:rPr>
        <w:t>Search terms and strategy.</w:t>
      </w:r>
      <w:bookmarkStart w:id="0" w:name="_GoBack"/>
      <w:bookmarkEnd w:id="0"/>
    </w:p>
    <w:p w14:paraId="0F1ACD63" w14:textId="556F1EA9" w:rsidR="00E31906" w:rsidRDefault="008A57E9" w:rsidP="008A57E9">
      <w:pPr>
        <w:rPr>
          <w:rFonts w:ascii="Times New Roman" w:hAnsi="Times New Roman" w:cs="Times New Roman"/>
          <w:iCs/>
          <w:sz w:val="24"/>
          <w:szCs w:val="24"/>
        </w:rPr>
      </w:pPr>
      <w:r w:rsidRPr="008A57E9">
        <w:rPr>
          <w:rFonts w:ascii="Times New Roman" w:hAnsi="Times New Roman" w:cs="Times New Roman"/>
          <w:iCs/>
          <w:sz w:val="24"/>
          <w:szCs w:val="24"/>
        </w:rPr>
        <w:t>This appendix provides the questions searched for, an overview of the search strategy, and detailed search terms and logic used in each database (PubMed, Embase and Cochrane).</w:t>
      </w:r>
    </w:p>
    <w:p w14:paraId="22F814E2" w14:textId="77777777" w:rsidR="008A57E9" w:rsidRPr="008A57E9" w:rsidRDefault="008A57E9" w:rsidP="008A57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125"/>
        <w:gridCol w:w="484"/>
        <w:gridCol w:w="4586"/>
        <w:gridCol w:w="1301"/>
      </w:tblGrid>
      <w:tr w:rsidR="00E31906" w:rsidRPr="00E31906" w14:paraId="309022FB" w14:textId="41ECA4E7" w:rsidTr="008C1AA4"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A53944" w14:textId="28261520" w:rsidR="00E31906" w:rsidRPr="00E31906" w:rsidRDefault="00E31906" w:rsidP="0094124C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417702" w14:textId="77777777" w:rsidR="00E31906" w:rsidRPr="00E31906" w:rsidRDefault="00E31906" w:rsidP="0094124C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02AC12" w14:textId="44C92948" w:rsidR="00E31906" w:rsidRPr="00E31906" w:rsidRDefault="00E31906" w:rsidP="0094124C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E31906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Search strategy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7F0B62" w14:textId="57F6CD51" w:rsidR="00E31906" w:rsidRPr="00E31906" w:rsidRDefault="00E31906" w:rsidP="0094124C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E31906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Numbers </w:t>
            </w:r>
          </w:p>
        </w:tc>
      </w:tr>
      <w:tr w:rsidR="008C1AA4" w:rsidRPr="00E31906" w14:paraId="22EB5EF5" w14:textId="77777777" w:rsidTr="008C1AA4">
        <w:tc>
          <w:tcPr>
            <w:tcW w:w="21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33CA72" w14:textId="58053E5F" w:rsidR="008C1AA4" w:rsidRPr="00074157" w:rsidRDefault="008C1AA4" w:rsidP="0094124C">
            <w:pPr>
              <w:rPr>
                <w:rFonts w:ascii="Times New Roman" w:eastAsia="宋体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74157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PubMed</w:t>
            </w:r>
          </w:p>
        </w:tc>
        <w:tc>
          <w:tcPr>
            <w:tcW w:w="4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EA4171" w14:textId="77777777" w:rsidR="008C1AA4" w:rsidRPr="00E31906" w:rsidRDefault="008C1AA4" w:rsidP="0094124C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5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DD7793" w14:textId="77777777" w:rsidR="008C1AA4" w:rsidRPr="00E31906" w:rsidRDefault="008C1AA4" w:rsidP="0094124C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410F0D" w14:textId="77777777" w:rsidR="008C1AA4" w:rsidRPr="00E31906" w:rsidRDefault="008C1AA4" w:rsidP="0094124C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</w:tr>
      <w:tr w:rsidR="00E31906" w:rsidRPr="00E31906" w14:paraId="32DC3942" w14:textId="5AE483CB" w:rsidTr="00D816FF">
        <w:tc>
          <w:tcPr>
            <w:tcW w:w="21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C7A6C4" w14:textId="00EF78D9" w:rsidR="00E31906" w:rsidRPr="00D9667D" w:rsidRDefault="00E31906" w:rsidP="00E31906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Patient</w:t>
            </w: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AB1A7B" w14:textId="10B706CD" w:rsidR="00E31906" w:rsidRPr="00D9667D" w:rsidRDefault="00E31906" w:rsidP="00E319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#1</w:t>
            </w:r>
          </w:p>
        </w:tc>
        <w:tc>
          <w:tcPr>
            <w:tcW w:w="45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2454F6" w14:textId="53D913A8" w:rsidR="00E31906" w:rsidRPr="00D9667D" w:rsidRDefault="009273A5" w:rsidP="00E319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bookmarkStart w:id="1" w:name="OLE_LINK1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((((((((child[Title/Abstract]) OR (children[Title/Abstract])) OR (teen*[Title/Abstract])) OR (adolescent[Title/Abstract])) OR (infant[Title/Abstract])) OR (newborn[Title/Abstract])) OR (offspring[Title/Abstract])) OR (childhood[Title/Abstract])) OR (preschool[Title/Abstract])</w:t>
            </w:r>
            <w:bookmarkEnd w:id="1"/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A0F0BF" w14:textId="09F6C157" w:rsidR="00E31906" w:rsidRPr="00D9667D" w:rsidRDefault="009273A5" w:rsidP="00E319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775</w:t>
            </w:r>
            <w:r w:rsidR="000555AB"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670</w:t>
            </w:r>
          </w:p>
        </w:tc>
      </w:tr>
      <w:tr w:rsidR="00E31906" w:rsidRPr="00E31906" w14:paraId="6282F144" w14:textId="5AAEA1B4" w:rsidTr="00D816FF">
        <w:tc>
          <w:tcPr>
            <w:tcW w:w="2125" w:type="dxa"/>
            <w:shd w:val="clear" w:color="auto" w:fill="auto"/>
          </w:tcPr>
          <w:p w14:paraId="78DF765A" w14:textId="2D16C31A" w:rsidR="00E31906" w:rsidRPr="00D9667D" w:rsidRDefault="00E31906" w:rsidP="00E31906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Intervention</w:t>
            </w:r>
          </w:p>
        </w:tc>
        <w:tc>
          <w:tcPr>
            <w:tcW w:w="484" w:type="dxa"/>
            <w:shd w:val="clear" w:color="auto" w:fill="auto"/>
          </w:tcPr>
          <w:p w14:paraId="7792259F" w14:textId="64E27B3B" w:rsidR="00E31906" w:rsidRPr="00D9667D" w:rsidRDefault="00E31906" w:rsidP="00E319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#</w:t>
            </w:r>
            <w:r w:rsidR="009273A5"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4586" w:type="dxa"/>
            <w:shd w:val="clear" w:color="auto" w:fill="auto"/>
          </w:tcPr>
          <w:p w14:paraId="437E6203" w14:textId="1C9D825F" w:rsidR="00E31906" w:rsidRPr="00D9667D" w:rsidRDefault="009273A5" w:rsidP="00E319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bookmarkStart w:id="2" w:name="_Hlk41319269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((maternal[Title/Abstract]) OR (mother*[Title/Abstract])) AND (((((</w:t>
            </w:r>
            <w:bookmarkStart w:id="3" w:name="_Hlk41321159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(distress[Title/Abstract]) OR (Mental Disorder[Title/Abstract])) OR (stress*[Title/Abstract])) OR (Negative Life Events[Title/Abstract])) OR (depression[Title/Abstract])) OR (anxiety[Title/Abstract]))</w:t>
            </w:r>
            <w:bookmarkEnd w:id="2"/>
            <w:bookmarkEnd w:id="3"/>
          </w:p>
        </w:tc>
        <w:tc>
          <w:tcPr>
            <w:tcW w:w="1111" w:type="dxa"/>
            <w:shd w:val="clear" w:color="auto" w:fill="auto"/>
          </w:tcPr>
          <w:p w14:paraId="787E5C71" w14:textId="2B56F7FF" w:rsidR="00E31906" w:rsidRPr="00D9667D" w:rsidRDefault="009273A5" w:rsidP="00E319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278</w:t>
            </w:r>
            <w:r w:rsidR="000555AB"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</w:t>
            </w:r>
          </w:p>
        </w:tc>
      </w:tr>
      <w:tr w:rsidR="00E31906" w:rsidRPr="00E31906" w14:paraId="725CA07E" w14:textId="4CBA7994" w:rsidTr="00D816FF"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162FA7B9" w14:textId="0A9B268C" w:rsidR="00E31906" w:rsidRPr="00D9667D" w:rsidRDefault="00E31906" w:rsidP="00E31906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bookmarkStart w:id="4" w:name="_Hlk41319316"/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Outcome</w:t>
            </w: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14:paraId="74810BB6" w14:textId="5D9D6409" w:rsidR="00E31906" w:rsidRPr="00D9667D" w:rsidRDefault="00E31906" w:rsidP="00E319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#</w:t>
            </w:r>
            <w:r w:rsidR="009273A5"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14:paraId="1208B035" w14:textId="4126A09A" w:rsidR="00E31906" w:rsidRPr="00D9667D" w:rsidRDefault="009273A5" w:rsidP="00E319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bookmarkStart w:id="5" w:name="_Hlk41321017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(((((((asthma[Title/Abstract]) OR (atopic dermatitis[Title/Abstract])) OR (atopic eczema[Title/Abstract])) OR (atopic sensitization[Title/Abstract])) OR (food allergy[Title/Abstract])) OR (allergic rhinitis[Title/Abstract])) OR (urticaria[Title/Abstract])) OR (anaphylaxis[Title/Abstract]) </w:t>
            </w:r>
            <w:bookmarkEnd w:id="5"/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14:paraId="28D6FE8E" w14:textId="5D85801B" w:rsidR="00E31906" w:rsidRPr="00D9667D" w:rsidRDefault="009273A5" w:rsidP="00E319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  <w:r w:rsidR="000555AB"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312</w:t>
            </w:r>
          </w:p>
        </w:tc>
      </w:tr>
      <w:bookmarkEnd w:id="4"/>
      <w:tr w:rsidR="00E31906" w:rsidRPr="00E31906" w14:paraId="59C70F9F" w14:textId="74A27011" w:rsidTr="00D816FF">
        <w:tc>
          <w:tcPr>
            <w:tcW w:w="2125" w:type="dxa"/>
            <w:shd w:val="clear" w:color="auto" w:fill="auto"/>
          </w:tcPr>
          <w:p w14:paraId="6C60688C" w14:textId="49E3D2BE" w:rsidR="00E31906" w:rsidRPr="00D9667D" w:rsidRDefault="00E31906" w:rsidP="00E31906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Study type</w:t>
            </w:r>
          </w:p>
        </w:tc>
        <w:tc>
          <w:tcPr>
            <w:tcW w:w="484" w:type="dxa"/>
            <w:shd w:val="clear" w:color="auto" w:fill="auto"/>
          </w:tcPr>
          <w:p w14:paraId="1A14749B" w14:textId="60487D17" w:rsidR="00E31906" w:rsidRPr="00D9667D" w:rsidRDefault="009273A5" w:rsidP="00E319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#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4586" w:type="dxa"/>
            <w:shd w:val="clear" w:color="auto" w:fill="auto"/>
          </w:tcPr>
          <w:p w14:paraId="3DD2C472" w14:textId="144A6587" w:rsidR="00E31906" w:rsidRPr="00D9667D" w:rsidRDefault="009273A5" w:rsidP="00E319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bookmarkStart w:id="6" w:name="_Hlk41319378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(((((((((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case?control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) OR (cohort)) OR (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follow?up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stud*)) OR (longitudinal stud*)) OR (odds ratio)) OR (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relative?risk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)) OR (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rate?ratio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)) OR (hazard ratio)) OR (prospective)) OR (retrospective)</w:t>
            </w:r>
            <w:bookmarkEnd w:id="6"/>
          </w:p>
        </w:tc>
        <w:tc>
          <w:tcPr>
            <w:tcW w:w="1111" w:type="dxa"/>
            <w:shd w:val="clear" w:color="auto" w:fill="auto"/>
          </w:tcPr>
          <w:p w14:paraId="16B22767" w14:textId="54C7C946" w:rsidR="00E31906" w:rsidRPr="00D9667D" w:rsidRDefault="009273A5" w:rsidP="00E319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5185</w:t>
            </w:r>
            <w:r w:rsidR="000555AB"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480</w:t>
            </w:r>
          </w:p>
        </w:tc>
      </w:tr>
      <w:tr w:rsidR="00E31906" w:rsidRPr="00E31906" w14:paraId="65149EBE" w14:textId="4B9E4B32" w:rsidTr="00D816FF"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59E75F64" w14:textId="166AC0C0" w:rsidR="00E31906" w:rsidRPr="00D9667D" w:rsidRDefault="00E31906" w:rsidP="00E319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14:paraId="6E60A370" w14:textId="77777777" w:rsidR="00E31906" w:rsidRPr="00D9667D" w:rsidRDefault="00E31906" w:rsidP="00E319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14:paraId="0EA4D88F" w14:textId="45DB4383" w:rsidR="00E31906" w:rsidRPr="00D9667D" w:rsidRDefault="00364F4E" w:rsidP="00E319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#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1 AND #2 AND #3 AND #4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14:paraId="12B7A086" w14:textId="5106AFA1" w:rsidR="00E31906" w:rsidRPr="00D9667D" w:rsidRDefault="00364F4E" w:rsidP="00E319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02</w:t>
            </w:r>
          </w:p>
        </w:tc>
      </w:tr>
      <w:tr w:rsidR="008A57E9" w:rsidRPr="00E31906" w14:paraId="0C6B68D8" w14:textId="77777777" w:rsidTr="00D816FF"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4B6C8B3F" w14:textId="2036FD2A" w:rsidR="008A57E9" w:rsidRPr="00074157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4157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Embase</w:t>
            </w: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14:paraId="1E26DA36" w14:textId="77777777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14:paraId="538E19CA" w14:textId="321A067D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14:paraId="0D8041DD" w14:textId="7D7A87EB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8A57E9" w:rsidRPr="00E31906" w14:paraId="3DAD33F9" w14:textId="77777777" w:rsidTr="00D816FF"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47AD012F" w14:textId="38AFAEC0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FF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Patient</w:t>
            </w: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14:paraId="53134762" w14:textId="46CFC6AE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#1</w:t>
            </w:r>
          </w:p>
        </w:tc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14:paraId="25A6563E" w14:textId="2C05CD44" w:rsidR="008A57E9" w:rsidRPr="00D9667D" w:rsidRDefault="008A57E9" w:rsidP="008A57E9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child:ti,ab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children:ti,ab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teen*: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adolescent:ti,ab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infant:ti,ab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newborn:ti,ab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offspring:ti,ab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childhood:ti,ab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preschool:ti,ab</w:t>
            </w:r>
            <w:proofErr w:type="spellEnd"/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14:paraId="7947419E" w14:textId="75A06B30" w:rsidR="008A57E9" w:rsidRPr="00D9667D" w:rsidRDefault="008A57E9" w:rsidP="008A57E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lastRenderedPageBreak/>
              <w:t>2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214446</w:t>
            </w:r>
          </w:p>
        </w:tc>
      </w:tr>
      <w:tr w:rsidR="008A57E9" w:rsidRPr="00E31906" w14:paraId="15EFE2BC" w14:textId="77777777" w:rsidTr="00D816FF"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7083304C" w14:textId="2ED9F7AD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lastRenderedPageBreak/>
              <w:t>Intervention</w:t>
            </w: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14:paraId="73E0B5FD" w14:textId="7AFF7638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#2</w:t>
            </w:r>
          </w:p>
        </w:tc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14:paraId="0EB2A62C" w14:textId="35674266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maternal:ti,ab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mother*: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ti,ab</w:t>
            </w:r>
            <w:proofErr w:type="spellEnd"/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14:paraId="769D91D0" w14:textId="556B06DD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10145</w:t>
            </w:r>
          </w:p>
        </w:tc>
      </w:tr>
      <w:tr w:rsidR="008A57E9" w:rsidRPr="00E31906" w14:paraId="3B5E6C17" w14:textId="77777777" w:rsidTr="00D816FF"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3DF30A97" w14:textId="77777777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14:paraId="2FEA1D12" w14:textId="30658EDD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#3</w:t>
            </w:r>
          </w:p>
        </w:tc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14:paraId="436A09B0" w14:textId="43268C53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distress:ti,ab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'mental disorder':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stress*: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'negative life events':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depression:ti,ab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anxiety:ti,ab</w:t>
            </w:r>
            <w:proofErr w:type="spellEnd"/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14:paraId="56029015" w14:textId="38E23667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671960</w:t>
            </w:r>
          </w:p>
        </w:tc>
      </w:tr>
      <w:tr w:rsidR="008A57E9" w:rsidRPr="00E31906" w14:paraId="168B9DD1" w14:textId="77777777" w:rsidTr="00D816FF"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5ABEE5AA" w14:textId="77777777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14:paraId="687D7FE0" w14:textId="05321E5D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#4</w:t>
            </w:r>
          </w:p>
        </w:tc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14:paraId="319F9B67" w14:textId="6EC39B8A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#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2 AND #3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14:paraId="53198EE4" w14:textId="61330174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7261</w:t>
            </w:r>
          </w:p>
        </w:tc>
      </w:tr>
      <w:tr w:rsidR="008A57E9" w:rsidRPr="00E31906" w14:paraId="5BFF0075" w14:textId="77777777" w:rsidTr="00D816FF"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49D68825" w14:textId="60C178AB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Outcome</w:t>
            </w: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14:paraId="4631D419" w14:textId="793F3519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#5</w:t>
            </w:r>
          </w:p>
        </w:tc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14:paraId="00A2A910" w14:textId="08E4FF64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asthma:ti,ab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‘atopic dermatitis’: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‘atopic eczema’: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‘atopic sensitization’: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‘food allergy’: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‘allergic rhinitis’: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urticaria:ti,ab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anaphylaxis:ti,ab</w:t>
            </w:r>
            <w:proofErr w:type="spellEnd"/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14:paraId="7B3C8674" w14:textId="542643D1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06209</w:t>
            </w:r>
          </w:p>
        </w:tc>
      </w:tr>
      <w:tr w:rsidR="008A57E9" w:rsidRPr="00E31906" w14:paraId="77E7BE11" w14:textId="77777777" w:rsidTr="00D816FF"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6FC5A06D" w14:textId="1073924E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Study type</w:t>
            </w: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14:paraId="0BA85F7A" w14:textId="3CC08531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#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14:paraId="556371C2" w14:textId="40C26DE3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case?control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cohort OR ‘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follow?up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stud*’ OR ‘longitudinal stud*’ OR ‘odds ratio’ OR 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relative?risk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rate?ratio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‘hazard ratio’ OR prospective OR retrospective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14:paraId="63100048" w14:textId="7DFE6312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096844</w:t>
            </w:r>
          </w:p>
        </w:tc>
      </w:tr>
      <w:tr w:rsidR="008A57E9" w:rsidRPr="00E31906" w14:paraId="713D3D66" w14:textId="77777777" w:rsidTr="00D816FF"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6AB71F79" w14:textId="5569642B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T</w:t>
            </w: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otal</w:t>
            </w: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14:paraId="0E3F652A" w14:textId="4734B809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#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14:paraId="3118A791" w14:textId="4C85191F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#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1 AND #4 AND #5 AND #6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14:paraId="656E812B" w14:textId="77777777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65</w:t>
            </w:r>
          </w:p>
          <w:p w14:paraId="19E13F11" w14:textId="7EFA5A7E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A57E9" w:rsidRPr="00E31906" w14:paraId="340D8B82" w14:textId="77777777" w:rsidTr="00D816FF"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319CA487" w14:textId="0DD5DA83" w:rsidR="008A57E9" w:rsidRPr="00074157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4157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Cochrane</w:t>
            </w: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14:paraId="61609FAB" w14:textId="77777777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14:paraId="52DA3EAF" w14:textId="71F581B6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14:paraId="19A39811" w14:textId="2F97828F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8A57E9" w:rsidRPr="00E31906" w14:paraId="3CE75FC2" w14:textId="77777777" w:rsidTr="00D816FF"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3EE2AE7E" w14:textId="13517A8F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FF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Patient</w:t>
            </w: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14:paraId="194CFEF4" w14:textId="37D774B3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#1</w:t>
            </w:r>
          </w:p>
        </w:tc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14:paraId="39DD8EB0" w14:textId="5FA4CC12" w:rsidR="008A57E9" w:rsidRPr="00D9667D" w:rsidRDefault="008A57E9" w:rsidP="008A57E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child OR children OR teen* OR adolescent OR infant OR newborn OR offspring OR childhood OR preschool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14:paraId="03B7CAAF" w14:textId="5035AE99" w:rsidR="008A57E9" w:rsidRPr="00D9667D" w:rsidRDefault="008A57E9" w:rsidP="008A57E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59548</w:t>
            </w:r>
          </w:p>
        </w:tc>
      </w:tr>
      <w:tr w:rsidR="008A57E9" w:rsidRPr="00E31906" w14:paraId="72796F7F" w14:textId="77777777" w:rsidTr="00D816FF"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12C5C40B" w14:textId="37B74922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Intervention</w:t>
            </w: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14:paraId="47FE968A" w14:textId="0D7D69B5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#2</w:t>
            </w:r>
          </w:p>
        </w:tc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14:paraId="0CE1FCFC" w14:textId="1F4CFBC1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(maternal OR mother*) AND (distress OR Mental Disorder OR stress* OR Negative Life Events OR depression OR anxiety)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14:paraId="54B302A6" w14:textId="6762DB06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753</w:t>
            </w:r>
          </w:p>
        </w:tc>
      </w:tr>
      <w:tr w:rsidR="008A57E9" w:rsidRPr="00E31906" w14:paraId="054A7367" w14:textId="77777777" w:rsidTr="00D816FF"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577D7D44" w14:textId="63C2EAAC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Outcome</w:t>
            </w: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14:paraId="043B7EA3" w14:textId="0E1F18BC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#3</w:t>
            </w:r>
          </w:p>
        </w:tc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14:paraId="7975DA06" w14:textId="5A04A7E2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asthma OR atopic dermatitis OR atopic eczema OR atopic sensitization OR food allergy OR allergic rhinitis OR urticaria OR anaphylaxis 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14:paraId="393A1BD4" w14:textId="7FA95CCB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6921</w:t>
            </w:r>
          </w:p>
        </w:tc>
      </w:tr>
      <w:tr w:rsidR="008A57E9" w:rsidRPr="00E31906" w14:paraId="3EE714BD" w14:textId="77777777" w:rsidTr="00D816FF"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31E21BDE" w14:textId="4213632A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Study type</w:t>
            </w: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14:paraId="4A53D4FC" w14:textId="7CD00730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#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14:paraId="0D1EB060" w14:textId="53B0C0D6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case?control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cohort OR 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follow?up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stud* OR longitudinal stud* OR odds ratio OR 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relative?risk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</w:t>
            </w:r>
            <w:proofErr w:type="spellStart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rate?ratio</w:t>
            </w:r>
            <w:proofErr w:type="spellEnd"/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OR hazard ratio OR prospective OR retrospective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14:paraId="6D610AC5" w14:textId="3EE2AA15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28045</w:t>
            </w:r>
          </w:p>
        </w:tc>
      </w:tr>
      <w:tr w:rsidR="008A57E9" w:rsidRPr="00E31906" w14:paraId="67A79AEB" w14:textId="77777777" w:rsidTr="00D816FF"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577EFFD1" w14:textId="23EF25D4" w:rsidR="008A57E9" w:rsidRPr="00D9667D" w:rsidRDefault="008A57E9" w:rsidP="008A57E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T</w:t>
            </w:r>
            <w:r w:rsidRPr="00D9667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otal</w:t>
            </w: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14:paraId="3E28D6B5" w14:textId="288B048B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#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5 </w:t>
            </w:r>
          </w:p>
        </w:tc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14:paraId="3FC1B92B" w14:textId="783A09C1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#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1 AND #2 AND #3 AND #4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14:paraId="05E9712E" w14:textId="65953955" w:rsidR="008A57E9" w:rsidRPr="00D9667D" w:rsidRDefault="008A57E9" w:rsidP="008A57E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9667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D9667D">
              <w:rPr>
                <w:rFonts w:ascii="Times New Roman" w:eastAsia="宋体" w:hAnsi="Times New Roman" w:cs="Times New Roman"/>
                <w:color w:val="000000"/>
                <w:szCs w:val="21"/>
              </w:rPr>
              <w:t>94(31trials)</w:t>
            </w:r>
          </w:p>
        </w:tc>
      </w:tr>
    </w:tbl>
    <w:p w14:paraId="2FE15D7D" w14:textId="77777777" w:rsidR="00E31906" w:rsidRPr="00E31906" w:rsidRDefault="00E31906" w:rsidP="00D9667D">
      <w:pPr>
        <w:rPr>
          <w:rFonts w:ascii="Times New Roman" w:hAnsi="Times New Roman" w:cs="Times New Roman"/>
        </w:rPr>
      </w:pPr>
    </w:p>
    <w:sectPr w:rsidR="00E31906" w:rsidRPr="00E31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A56BD" w14:textId="77777777" w:rsidR="00CA53DD" w:rsidRDefault="00CA53DD" w:rsidP="00E31906">
      <w:r>
        <w:separator/>
      </w:r>
    </w:p>
  </w:endnote>
  <w:endnote w:type="continuationSeparator" w:id="0">
    <w:p w14:paraId="54E353B0" w14:textId="77777777" w:rsidR="00CA53DD" w:rsidRDefault="00CA53DD" w:rsidP="00E3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8BD00" w14:textId="77777777" w:rsidR="00CA53DD" w:rsidRDefault="00CA53DD" w:rsidP="00E31906">
      <w:r>
        <w:separator/>
      </w:r>
    </w:p>
  </w:footnote>
  <w:footnote w:type="continuationSeparator" w:id="0">
    <w:p w14:paraId="03158811" w14:textId="77777777" w:rsidR="00CA53DD" w:rsidRDefault="00CA53DD" w:rsidP="00E31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59"/>
    <w:rsid w:val="000555AB"/>
    <w:rsid w:val="00074157"/>
    <w:rsid w:val="00200496"/>
    <w:rsid w:val="002C3519"/>
    <w:rsid w:val="002F287B"/>
    <w:rsid w:val="00322A3E"/>
    <w:rsid w:val="00364F4E"/>
    <w:rsid w:val="0039666A"/>
    <w:rsid w:val="004110E0"/>
    <w:rsid w:val="00680D23"/>
    <w:rsid w:val="0069252C"/>
    <w:rsid w:val="006A2F16"/>
    <w:rsid w:val="006B0AC1"/>
    <w:rsid w:val="006D14C0"/>
    <w:rsid w:val="006F3E48"/>
    <w:rsid w:val="00724051"/>
    <w:rsid w:val="007D03D7"/>
    <w:rsid w:val="008A247A"/>
    <w:rsid w:val="008A5677"/>
    <w:rsid w:val="008A57E9"/>
    <w:rsid w:val="008C1AA4"/>
    <w:rsid w:val="008E1406"/>
    <w:rsid w:val="009273A5"/>
    <w:rsid w:val="009A351C"/>
    <w:rsid w:val="00AA2159"/>
    <w:rsid w:val="00AB4802"/>
    <w:rsid w:val="00AC4146"/>
    <w:rsid w:val="00BF5141"/>
    <w:rsid w:val="00C41B75"/>
    <w:rsid w:val="00CA53DD"/>
    <w:rsid w:val="00CF657C"/>
    <w:rsid w:val="00D816FF"/>
    <w:rsid w:val="00D9667D"/>
    <w:rsid w:val="00E06098"/>
    <w:rsid w:val="00E31906"/>
    <w:rsid w:val="00F2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1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906"/>
    <w:rPr>
      <w:sz w:val="18"/>
      <w:szCs w:val="18"/>
    </w:rPr>
  </w:style>
  <w:style w:type="table" w:customStyle="1" w:styleId="GridTable4Accent1">
    <w:name w:val="Grid Table 4 Accent 1"/>
    <w:basedOn w:val="a1"/>
    <w:uiPriority w:val="49"/>
    <w:rsid w:val="00E31906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1">
    <w:name w:val="List Table 2 Accent 1"/>
    <w:basedOn w:val="a1"/>
    <w:uiPriority w:val="47"/>
    <w:rsid w:val="00E31906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a1"/>
    <w:uiPriority w:val="47"/>
    <w:rsid w:val="00E31906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5">
    <w:name w:val="annotation reference"/>
    <w:basedOn w:val="a0"/>
    <w:uiPriority w:val="99"/>
    <w:semiHidden/>
    <w:unhideWhenUsed/>
    <w:rsid w:val="00E0609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0609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0609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0609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0609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0609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06098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80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906"/>
    <w:rPr>
      <w:sz w:val="18"/>
      <w:szCs w:val="18"/>
    </w:rPr>
  </w:style>
  <w:style w:type="table" w:customStyle="1" w:styleId="GridTable4Accent1">
    <w:name w:val="Grid Table 4 Accent 1"/>
    <w:basedOn w:val="a1"/>
    <w:uiPriority w:val="49"/>
    <w:rsid w:val="00E31906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1">
    <w:name w:val="List Table 2 Accent 1"/>
    <w:basedOn w:val="a1"/>
    <w:uiPriority w:val="47"/>
    <w:rsid w:val="00E31906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a1"/>
    <w:uiPriority w:val="47"/>
    <w:rsid w:val="00E31906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5">
    <w:name w:val="annotation reference"/>
    <w:basedOn w:val="a0"/>
    <w:uiPriority w:val="99"/>
    <w:semiHidden/>
    <w:unhideWhenUsed/>
    <w:rsid w:val="00E0609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0609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0609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0609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0609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0609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06098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80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MedSci_GX</dc:creator>
  <cp:keywords/>
  <dc:description/>
  <cp:lastModifiedBy>ZLJ</cp:lastModifiedBy>
  <cp:revision>5</cp:revision>
  <dcterms:created xsi:type="dcterms:W3CDTF">2021-01-15T02:48:00Z</dcterms:created>
  <dcterms:modified xsi:type="dcterms:W3CDTF">2021-01-15T03:05:00Z</dcterms:modified>
</cp:coreProperties>
</file>