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9" w:rsidRDefault="002C1408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en-IN"/>
        </w:rPr>
        <w:t>Appendices</w:t>
      </w:r>
    </w:p>
    <w:bookmarkEnd w:id="0"/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544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Table-A1: Descriptive statistics of output, input and exogenous variables</w:t>
      </w:r>
    </w:p>
    <w:tbl>
      <w:tblPr>
        <w:tblW w:w="11040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1276"/>
        <w:gridCol w:w="1419"/>
        <w:gridCol w:w="1418"/>
        <w:gridCol w:w="1419"/>
        <w:gridCol w:w="709"/>
      </w:tblGrid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Std. Dev.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Recovery Rate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23.93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ln(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Recovery Rate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4.61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Doctor-population ratio per 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Nurses per 1000 population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7.61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Total Police per lakh of population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256.51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239.84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962.7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Num Isolation Beds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9205.68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13968.41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55707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Total People In Quarantine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7881.29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10900.65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38703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No. of ICU bed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3918.86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4186.01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14070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No. of ventilators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1982.09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2074.42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No. of COVID testing labs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20.98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SUM of Total Tested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14897.55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14410.23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55678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Percentage of 60 plus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Sex ratio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951.27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47.67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1084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Literacy rate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74.33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7.57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61.8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Urbanisation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17.85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97.50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No. of persons per room used for sleeping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Percentage of self reported diabetes between age 15-49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Percentage of self reported heart disease between age 15-49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6.5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Population density/km2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920.64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2336.40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11297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Per capita NSDP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107036.70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57660.97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30617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279601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Regular wage/Salaried Employee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12.56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77.25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  <w:tr w:rsidR="005442D0" w:rsidTr="006D7F9C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2D0" w:rsidRDefault="005442D0" w:rsidP="006D7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Internet subscriptions (Millions)(Digitalisation)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20.37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12.86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0.85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37.67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D0" w:rsidRDefault="005442D0" w:rsidP="006D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</w:t>
            </w:r>
          </w:p>
        </w:tc>
      </w:tr>
    </w:tbl>
    <w:p w:rsidR="005442D0" w:rsidRPr="005442D0" w:rsidRDefault="005442D0" w:rsidP="005442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Source: Authors’ own calculation based on secondary data</w:t>
      </w:r>
    </w:p>
    <w:p w:rsidR="00BB70E9" w:rsidRDefault="00BB70E9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5442D0" w:rsidRDefault="005442D0" w:rsidP="00BB70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BB70E9" w:rsidRDefault="005442D0" w:rsidP="00BB7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Table-A2</w:t>
      </w:r>
      <w:r w:rsidR="00BB70E9">
        <w:rPr>
          <w:rFonts w:ascii="Times New Roman" w:hAnsi="Times New Roman"/>
          <w:b/>
          <w:sz w:val="24"/>
          <w:szCs w:val="24"/>
        </w:rPr>
        <w:t>: Correlation Matrix</w:t>
      </w:r>
    </w:p>
    <w:tbl>
      <w:tblPr>
        <w:tblW w:w="11031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04"/>
        <w:gridCol w:w="488"/>
        <w:gridCol w:w="500"/>
        <w:gridCol w:w="488"/>
        <w:gridCol w:w="488"/>
        <w:gridCol w:w="488"/>
        <w:gridCol w:w="488"/>
        <w:gridCol w:w="490"/>
        <w:gridCol w:w="492"/>
        <w:gridCol w:w="488"/>
        <w:gridCol w:w="573"/>
        <w:gridCol w:w="567"/>
        <w:gridCol w:w="559"/>
        <w:gridCol w:w="687"/>
        <w:gridCol w:w="488"/>
        <w:gridCol w:w="579"/>
        <w:gridCol w:w="488"/>
        <w:gridCol w:w="518"/>
        <w:gridCol w:w="488"/>
        <w:gridCol w:w="432"/>
      </w:tblGrid>
      <w:tr w:rsidR="00BB70E9" w:rsidRPr="00DB4A6F" w:rsidTr="006D7F9C">
        <w:trPr>
          <w:jc w:val="center"/>
        </w:trPr>
        <w:tc>
          <w:tcPr>
            <w:tcW w:w="73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4A6F">
              <w:rPr>
                <w:rFonts w:ascii="Times New Roman" w:hAnsi="Times New Roman"/>
                <w:b/>
                <w:sz w:val="14"/>
                <w:szCs w:val="14"/>
              </w:rPr>
              <w:t>Variable</w:t>
            </w:r>
          </w:p>
        </w:tc>
        <w:tc>
          <w:tcPr>
            <w:tcW w:w="504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x1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x2</w:t>
            </w:r>
          </w:p>
        </w:tc>
        <w:tc>
          <w:tcPr>
            <w:tcW w:w="50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x3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x4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x5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x6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x7</w:t>
            </w:r>
          </w:p>
        </w:tc>
        <w:tc>
          <w:tcPr>
            <w:tcW w:w="49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x8</w:t>
            </w:r>
          </w:p>
        </w:tc>
        <w:tc>
          <w:tcPr>
            <w:tcW w:w="49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x9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z1</w:t>
            </w: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z2</w:t>
            </w: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z3</w:t>
            </w: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z4</w:t>
            </w: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z5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z6</w:t>
            </w: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z7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z8</w:t>
            </w: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z9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z10</w:t>
            </w: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B4A6F">
              <w:rPr>
                <w:rFonts w:ascii="Tahoma" w:hAnsi="Tahoma" w:cs="Tahoma"/>
                <w:sz w:val="14"/>
                <w:szCs w:val="14"/>
              </w:rPr>
              <w:t>z11</w:t>
            </w: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x1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x2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0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x3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0.22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x4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0.17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-0.29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9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x5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0.04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x6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0.25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x7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-0.50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0.19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0.50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0.64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x8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0.25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0.49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x9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0.24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0.51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0.47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5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87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z1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0.50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0.41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z2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0.25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0.00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-0.03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0.34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z3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0.30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0.29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0.26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z4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0.40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0.47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-0.12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z5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-0.52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-0.34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0.09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-0.54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-0.29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-0.02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z6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0.35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-0.02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0.04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0.20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0.34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0.39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0.20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z7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0.20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0.00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0.12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0.21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0.65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0.14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-0.04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88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32" w:type="dxa"/>
          </w:tcPr>
          <w:p w:rsidR="00BB70E9" w:rsidRPr="00DB4A6F" w:rsidRDefault="00BB70E9" w:rsidP="006D7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z8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0.07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0.51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0.47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-0.24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0.46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0.24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51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3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z9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0.41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0.47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0.41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0.38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-0.09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0.10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0.39</w:t>
            </w:r>
          </w:p>
        </w:tc>
        <w:tc>
          <w:tcPr>
            <w:tcW w:w="51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  <w:tc>
          <w:tcPr>
            <w:tcW w:w="43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z10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0.36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0.07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0.23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0.31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0.03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-0.28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-0.12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0.19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-0.03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0.50</w:t>
            </w:r>
          </w:p>
        </w:tc>
        <w:tc>
          <w:tcPr>
            <w:tcW w:w="51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3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</w:p>
        </w:tc>
      </w:tr>
      <w:tr w:rsidR="00BB70E9" w:rsidRPr="00DB4A6F" w:rsidTr="006D7F9C">
        <w:trPr>
          <w:jc w:val="center"/>
        </w:trPr>
        <w:tc>
          <w:tcPr>
            <w:tcW w:w="73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z11</w:t>
            </w:r>
          </w:p>
        </w:tc>
        <w:tc>
          <w:tcPr>
            <w:tcW w:w="504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0.07</w:t>
            </w:r>
          </w:p>
        </w:tc>
        <w:tc>
          <w:tcPr>
            <w:tcW w:w="50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-0.46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0.40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0.45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0.42</w:t>
            </w:r>
          </w:p>
        </w:tc>
        <w:tc>
          <w:tcPr>
            <w:tcW w:w="490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49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0.48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0.44</w:t>
            </w:r>
          </w:p>
        </w:tc>
        <w:tc>
          <w:tcPr>
            <w:tcW w:w="573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-0.12</w:t>
            </w:r>
          </w:p>
        </w:tc>
        <w:tc>
          <w:tcPr>
            <w:tcW w:w="56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0.10</w:t>
            </w:r>
          </w:p>
        </w:tc>
        <w:tc>
          <w:tcPr>
            <w:tcW w:w="55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0.29</w:t>
            </w:r>
          </w:p>
        </w:tc>
        <w:tc>
          <w:tcPr>
            <w:tcW w:w="687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0.46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-0.22</w:t>
            </w:r>
          </w:p>
        </w:tc>
        <w:tc>
          <w:tcPr>
            <w:tcW w:w="579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-0.19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0.43</w:t>
            </w:r>
          </w:p>
        </w:tc>
        <w:tc>
          <w:tcPr>
            <w:tcW w:w="51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0.31</w:t>
            </w:r>
          </w:p>
        </w:tc>
        <w:tc>
          <w:tcPr>
            <w:tcW w:w="488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0.11</w:t>
            </w:r>
          </w:p>
        </w:tc>
        <w:tc>
          <w:tcPr>
            <w:tcW w:w="432" w:type="dxa"/>
            <w:vAlign w:val="bottom"/>
          </w:tcPr>
          <w:p w:rsidR="00BB70E9" w:rsidRPr="004B007D" w:rsidRDefault="00BB70E9" w:rsidP="006D7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</w:pPr>
            <w:r w:rsidRPr="004B007D">
              <w:rPr>
                <w:rFonts w:ascii="Tahoma" w:eastAsia="Times New Roman" w:hAnsi="Tahoma" w:cs="Tahoma"/>
                <w:sz w:val="14"/>
                <w:szCs w:val="14"/>
                <w:lang w:eastAsia="en-IN"/>
              </w:rPr>
              <w:t>1</w:t>
            </w:r>
          </w:p>
        </w:tc>
      </w:tr>
    </w:tbl>
    <w:p w:rsidR="00BB70E9" w:rsidRPr="007C4C45" w:rsidRDefault="00BB70E9" w:rsidP="00BB70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4C45">
        <w:rPr>
          <w:rFonts w:ascii="Times New Roman" w:hAnsi="Times New Roman"/>
          <w:i/>
          <w:sz w:val="24"/>
          <w:szCs w:val="24"/>
        </w:rPr>
        <w:t>Source: Authors’ own calculation based on secondary data</w:t>
      </w:r>
    </w:p>
    <w:p w:rsidR="00BB70E9" w:rsidRPr="00201AF7" w:rsidRDefault="00BB70E9" w:rsidP="00BB7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0E9" w:rsidRDefault="00BB70E9"/>
    <w:sectPr w:rsidR="00BB70E9" w:rsidSect="0050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2"/>
  </w:compat>
  <w:rsids>
    <w:rsidRoot w:val="001A54B4"/>
    <w:rsid w:val="00037B8F"/>
    <w:rsid w:val="001767A0"/>
    <w:rsid w:val="001A54B4"/>
    <w:rsid w:val="002B7E02"/>
    <w:rsid w:val="002C1408"/>
    <w:rsid w:val="0050022B"/>
    <w:rsid w:val="0053670F"/>
    <w:rsid w:val="005442D0"/>
    <w:rsid w:val="005769DC"/>
    <w:rsid w:val="006464B0"/>
    <w:rsid w:val="006D7F9C"/>
    <w:rsid w:val="00993897"/>
    <w:rsid w:val="00BB70E9"/>
    <w:rsid w:val="00C97CEE"/>
    <w:rsid w:val="00D2429F"/>
    <w:rsid w:val="00DD754A"/>
    <w:rsid w:val="00E312C8"/>
    <w:rsid w:val="00E40DFA"/>
    <w:rsid w:val="00E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B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Rizwan Khan</cp:lastModifiedBy>
  <cp:revision>10</cp:revision>
  <dcterms:created xsi:type="dcterms:W3CDTF">2020-07-25T13:45:00Z</dcterms:created>
  <dcterms:modified xsi:type="dcterms:W3CDTF">2020-10-14T04:39:00Z</dcterms:modified>
</cp:coreProperties>
</file>