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45BC" w14:textId="77777777" w:rsidR="00480EAF" w:rsidRDefault="00480E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Figure and Table Legends</w:t>
      </w:r>
    </w:p>
    <w:p w14:paraId="4DE43B23" w14:textId="55C7BA5C" w:rsidR="00E021A0" w:rsidRPr="009A3D38" w:rsidRDefault="00E021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Figure 1. A. </w:t>
      </w:r>
      <w:r w:rsidR="007151CB" w:rsidRPr="00294035">
        <w:rPr>
          <w:rFonts w:ascii="Arial" w:hAnsi="Arial" w:cs="Arial"/>
        </w:rPr>
        <w:t xml:space="preserve">Sema4-automated </w:t>
      </w:r>
      <w:r w:rsidR="00861F01" w:rsidRPr="00294035">
        <w:rPr>
          <w:rFonts w:ascii="Arial" w:hAnsi="Arial" w:cs="Arial"/>
        </w:rPr>
        <w:t>oncology data retrieval</w:t>
      </w:r>
      <w:r w:rsidR="00294035" w:rsidRPr="00294035">
        <w:rPr>
          <w:rFonts w:ascii="Arial" w:hAnsi="Arial" w:cs="Arial"/>
        </w:rPr>
        <w:t xml:space="preserve"> and curation platform</w:t>
      </w:r>
      <w:r w:rsidR="00294035">
        <w:rPr>
          <w:rFonts w:ascii="Arial" w:hAnsi="Arial" w:cs="Arial"/>
          <w:b/>
          <w:bCs/>
        </w:rPr>
        <w:t xml:space="preserve">. B. </w:t>
      </w:r>
      <w:r w:rsidR="009A3D38" w:rsidRPr="009A3D38">
        <w:rPr>
          <w:rFonts w:ascii="Arial" w:hAnsi="Arial" w:cs="Arial"/>
        </w:rPr>
        <w:t>Sema4 automated abstraction engine for cancer diagnosis</w:t>
      </w:r>
      <w:r w:rsidR="009A3D38">
        <w:rPr>
          <w:rFonts w:ascii="Arial" w:hAnsi="Arial" w:cs="Arial"/>
          <w:b/>
          <w:bCs/>
        </w:rPr>
        <w:t>.</w:t>
      </w:r>
      <w:r w:rsidR="00861F01" w:rsidRPr="009A3D38">
        <w:rPr>
          <w:rFonts w:ascii="Arial" w:hAnsi="Arial" w:cs="Arial"/>
          <w:b/>
          <w:bCs/>
        </w:rPr>
        <w:t xml:space="preserve"> </w:t>
      </w:r>
    </w:p>
    <w:p w14:paraId="4D579DBE" w14:textId="3FFFA831" w:rsidR="0042734D" w:rsidRPr="00480EAF" w:rsidRDefault="00FD325B">
      <w:pPr>
        <w:rPr>
          <w:rFonts w:ascii="Arial" w:hAnsi="Arial" w:cs="Arial"/>
        </w:rPr>
      </w:pPr>
      <w:r w:rsidRPr="00480EAF">
        <w:rPr>
          <w:rFonts w:ascii="Arial" w:hAnsi="Arial" w:cs="Arial"/>
          <w:b/>
          <w:bCs/>
        </w:rPr>
        <w:t xml:space="preserve">Supplemental Figure </w:t>
      </w:r>
      <w:r w:rsidR="00E021A0">
        <w:rPr>
          <w:rFonts w:ascii="Arial" w:hAnsi="Arial" w:cs="Arial"/>
          <w:b/>
          <w:bCs/>
        </w:rPr>
        <w:t>2</w:t>
      </w:r>
      <w:r w:rsidRPr="00480EAF">
        <w:rPr>
          <w:rFonts w:ascii="Arial" w:hAnsi="Arial" w:cs="Arial"/>
        </w:rPr>
        <w:t>.</w:t>
      </w:r>
      <w:r w:rsidR="001D1645" w:rsidRPr="00480EAF">
        <w:rPr>
          <w:rFonts w:ascii="Arial" w:hAnsi="Arial" w:cs="Arial"/>
        </w:rPr>
        <w:t xml:space="preserve"> Flow chart </w:t>
      </w:r>
      <w:r w:rsidR="004E3039" w:rsidRPr="00480EAF">
        <w:rPr>
          <w:rFonts w:ascii="Arial" w:hAnsi="Arial" w:cs="Arial"/>
        </w:rPr>
        <w:t xml:space="preserve">demonstrating patient selection for </w:t>
      </w:r>
      <w:r w:rsidR="00B965F9" w:rsidRPr="00480EAF">
        <w:rPr>
          <w:rFonts w:ascii="Arial" w:hAnsi="Arial" w:cs="Arial"/>
        </w:rPr>
        <w:t xml:space="preserve">docetaxel and </w:t>
      </w:r>
      <w:r w:rsidR="00C049A2">
        <w:rPr>
          <w:rFonts w:ascii="Arial" w:hAnsi="Arial" w:cs="Arial"/>
        </w:rPr>
        <w:t>NHA</w:t>
      </w:r>
      <w:r w:rsidR="00B965F9" w:rsidRPr="00480EAF">
        <w:rPr>
          <w:rFonts w:ascii="Arial" w:hAnsi="Arial" w:cs="Arial"/>
        </w:rPr>
        <w:t xml:space="preserve"> cohort</w:t>
      </w:r>
      <w:r w:rsidR="0042734D" w:rsidRPr="00480EAF">
        <w:rPr>
          <w:rFonts w:ascii="Arial" w:hAnsi="Arial" w:cs="Arial"/>
        </w:rPr>
        <w:t>s.</w:t>
      </w:r>
    </w:p>
    <w:p w14:paraId="084188BD" w14:textId="0155E158" w:rsidR="00422F3B" w:rsidRPr="00480EAF" w:rsidRDefault="005C5274">
      <w:pPr>
        <w:rPr>
          <w:rFonts w:ascii="Arial" w:hAnsi="Arial" w:cs="Arial"/>
        </w:rPr>
      </w:pPr>
      <w:r w:rsidRPr="00480EAF">
        <w:rPr>
          <w:rFonts w:ascii="Arial" w:hAnsi="Arial" w:cs="Arial"/>
          <w:b/>
          <w:bCs/>
        </w:rPr>
        <w:t xml:space="preserve">Supplemental Table </w:t>
      </w:r>
      <w:r w:rsidR="009D565A">
        <w:rPr>
          <w:rFonts w:ascii="Arial" w:hAnsi="Arial" w:cs="Arial"/>
          <w:b/>
          <w:bCs/>
        </w:rPr>
        <w:t>1</w:t>
      </w:r>
      <w:r w:rsidR="00691BF5" w:rsidRPr="00480EAF">
        <w:rPr>
          <w:rFonts w:ascii="Arial" w:hAnsi="Arial" w:cs="Arial"/>
          <w:b/>
          <w:bCs/>
        </w:rPr>
        <w:t>.</w:t>
      </w:r>
      <w:r w:rsidR="00691BF5" w:rsidRPr="00480EAF">
        <w:rPr>
          <w:rFonts w:ascii="Arial" w:hAnsi="Arial" w:cs="Arial"/>
        </w:rPr>
        <w:t xml:space="preserve"> A. Demonstrates dose and dose reduction for docetaxel cohort</w:t>
      </w:r>
      <w:r w:rsidR="00422F3B" w:rsidRPr="00480EAF">
        <w:rPr>
          <w:rFonts w:ascii="Arial" w:hAnsi="Arial" w:cs="Arial"/>
        </w:rPr>
        <w:t>. B. Lists adverse effect associated with dose reduction.</w:t>
      </w:r>
    </w:p>
    <w:p w14:paraId="739563D6" w14:textId="1F37B647" w:rsidR="003A4A74" w:rsidRPr="00480EAF" w:rsidRDefault="00422F3B">
      <w:pPr>
        <w:rPr>
          <w:rFonts w:ascii="Arial" w:hAnsi="Arial" w:cs="Arial"/>
        </w:rPr>
      </w:pPr>
      <w:r w:rsidRPr="00480EAF">
        <w:rPr>
          <w:rFonts w:ascii="Arial" w:hAnsi="Arial" w:cs="Arial"/>
          <w:b/>
          <w:bCs/>
        </w:rPr>
        <w:t xml:space="preserve">Supplemental Table </w:t>
      </w:r>
      <w:r w:rsidR="009D565A">
        <w:rPr>
          <w:rFonts w:ascii="Arial" w:hAnsi="Arial" w:cs="Arial"/>
          <w:b/>
          <w:bCs/>
        </w:rPr>
        <w:t>2</w:t>
      </w:r>
      <w:r w:rsidRPr="00480EAF">
        <w:rPr>
          <w:rFonts w:ascii="Arial" w:hAnsi="Arial" w:cs="Arial"/>
          <w:b/>
          <w:bCs/>
        </w:rPr>
        <w:t>.</w:t>
      </w:r>
      <w:r w:rsidRPr="00480EAF">
        <w:rPr>
          <w:rFonts w:ascii="Arial" w:hAnsi="Arial" w:cs="Arial"/>
        </w:rPr>
        <w:t xml:space="preserve"> </w:t>
      </w:r>
      <w:r w:rsidR="00CD2F23" w:rsidRPr="00480EAF">
        <w:rPr>
          <w:rFonts w:ascii="Arial" w:hAnsi="Arial" w:cs="Arial"/>
        </w:rPr>
        <w:t xml:space="preserve">Demonstrated the </w:t>
      </w:r>
      <w:r w:rsidR="003A4A74" w:rsidRPr="00480EAF">
        <w:rPr>
          <w:rFonts w:ascii="Arial" w:hAnsi="Arial" w:cs="Arial"/>
        </w:rPr>
        <w:t>no of cycles and 2</w:t>
      </w:r>
      <w:r w:rsidR="003A4A74" w:rsidRPr="00480EAF">
        <w:rPr>
          <w:rFonts w:ascii="Arial" w:hAnsi="Arial" w:cs="Arial"/>
          <w:vertAlign w:val="superscript"/>
        </w:rPr>
        <w:t>nd</w:t>
      </w:r>
      <w:r w:rsidR="003A4A74" w:rsidRPr="00480EAF">
        <w:rPr>
          <w:rFonts w:ascii="Arial" w:hAnsi="Arial" w:cs="Arial"/>
        </w:rPr>
        <w:t xml:space="preserve"> line therapy for patients treated with </w:t>
      </w:r>
      <w:r w:rsidR="00F26907">
        <w:rPr>
          <w:rFonts w:ascii="Arial" w:hAnsi="Arial" w:cs="Arial"/>
        </w:rPr>
        <w:t>upfront</w:t>
      </w:r>
      <w:r w:rsidR="003A4A74" w:rsidRPr="00480EAF">
        <w:rPr>
          <w:rFonts w:ascii="Arial" w:hAnsi="Arial" w:cs="Arial"/>
        </w:rPr>
        <w:t xml:space="preserve"> docetaxel.</w:t>
      </w:r>
    </w:p>
    <w:p w14:paraId="2C01E88D" w14:textId="5971F466" w:rsidR="001C7317" w:rsidRPr="00480EAF" w:rsidRDefault="003A4A74">
      <w:pPr>
        <w:rPr>
          <w:rFonts w:ascii="Arial" w:hAnsi="Arial" w:cs="Arial"/>
        </w:rPr>
      </w:pPr>
      <w:r w:rsidRPr="00480EAF">
        <w:rPr>
          <w:rFonts w:ascii="Arial" w:hAnsi="Arial" w:cs="Arial"/>
          <w:b/>
          <w:bCs/>
        </w:rPr>
        <w:t xml:space="preserve">Supplemental Table </w:t>
      </w:r>
      <w:r w:rsidR="009D565A">
        <w:rPr>
          <w:rFonts w:ascii="Arial" w:hAnsi="Arial" w:cs="Arial"/>
          <w:b/>
          <w:bCs/>
        </w:rPr>
        <w:t>3</w:t>
      </w:r>
      <w:r w:rsidRPr="00480EAF">
        <w:rPr>
          <w:rFonts w:ascii="Arial" w:hAnsi="Arial" w:cs="Arial"/>
          <w:b/>
          <w:bCs/>
        </w:rPr>
        <w:t>.</w:t>
      </w:r>
      <w:r w:rsidRPr="00480EAF">
        <w:rPr>
          <w:rFonts w:ascii="Arial" w:hAnsi="Arial" w:cs="Arial"/>
        </w:rPr>
        <w:t xml:space="preserve"> </w:t>
      </w:r>
      <w:r w:rsidR="00FD325B" w:rsidRPr="00480EAF">
        <w:rPr>
          <w:rFonts w:ascii="Arial" w:hAnsi="Arial" w:cs="Arial"/>
        </w:rPr>
        <w:t xml:space="preserve"> </w:t>
      </w:r>
      <w:r w:rsidR="008A6357" w:rsidRPr="00480EAF">
        <w:rPr>
          <w:rFonts w:ascii="Arial" w:hAnsi="Arial" w:cs="Arial"/>
        </w:rPr>
        <w:t xml:space="preserve">Demonstrates dose and dose reduction for </w:t>
      </w:r>
      <w:r w:rsidR="005F39C3">
        <w:rPr>
          <w:rFonts w:ascii="Arial" w:hAnsi="Arial" w:cs="Arial"/>
        </w:rPr>
        <w:t>NHA</w:t>
      </w:r>
      <w:r w:rsidR="008A6357" w:rsidRPr="00480EAF">
        <w:rPr>
          <w:rFonts w:ascii="Arial" w:hAnsi="Arial" w:cs="Arial"/>
        </w:rPr>
        <w:t xml:space="preserve"> cohort. B. Lists adverse effect associated with dose reduction.</w:t>
      </w:r>
    </w:p>
    <w:p w14:paraId="700097E5" w14:textId="0A941F68" w:rsidR="0074501D" w:rsidRPr="00480EAF" w:rsidRDefault="008A6357" w:rsidP="0074501D">
      <w:pPr>
        <w:rPr>
          <w:rFonts w:ascii="Arial" w:hAnsi="Arial" w:cs="Arial"/>
        </w:rPr>
      </w:pPr>
      <w:r w:rsidRPr="00480EAF">
        <w:rPr>
          <w:rFonts w:ascii="Arial" w:hAnsi="Arial" w:cs="Arial"/>
          <w:b/>
          <w:bCs/>
        </w:rPr>
        <w:t xml:space="preserve">Supplemental Table </w:t>
      </w:r>
      <w:r w:rsidR="009D565A">
        <w:rPr>
          <w:rFonts w:ascii="Arial" w:hAnsi="Arial" w:cs="Arial"/>
          <w:b/>
          <w:bCs/>
        </w:rPr>
        <w:t>4</w:t>
      </w:r>
      <w:r w:rsidRPr="00480EAF">
        <w:rPr>
          <w:rFonts w:ascii="Arial" w:hAnsi="Arial" w:cs="Arial"/>
          <w:b/>
          <w:bCs/>
        </w:rPr>
        <w:t>.</w:t>
      </w:r>
      <w:r w:rsidRPr="00480EAF">
        <w:rPr>
          <w:rFonts w:ascii="Arial" w:hAnsi="Arial" w:cs="Arial"/>
        </w:rPr>
        <w:t xml:space="preserve"> </w:t>
      </w:r>
      <w:r w:rsidR="0074501D" w:rsidRPr="00480EAF">
        <w:rPr>
          <w:rFonts w:ascii="Arial" w:hAnsi="Arial" w:cs="Arial"/>
        </w:rPr>
        <w:t>Demonstrated the 2</w:t>
      </w:r>
      <w:r w:rsidR="0074501D" w:rsidRPr="00480EAF">
        <w:rPr>
          <w:rFonts w:ascii="Arial" w:hAnsi="Arial" w:cs="Arial"/>
          <w:vertAlign w:val="superscript"/>
        </w:rPr>
        <w:t>nd</w:t>
      </w:r>
      <w:r w:rsidR="0074501D" w:rsidRPr="00480EAF">
        <w:rPr>
          <w:rFonts w:ascii="Arial" w:hAnsi="Arial" w:cs="Arial"/>
        </w:rPr>
        <w:t xml:space="preserve"> line therapy for patients treated with </w:t>
      </w:r>
      <w:r w:rsidR="00F26907">
        <w:rPr>
          <w:rFonts w:ascii="Arial" w:hAnsi="Arial" w:cs="Arial"/>
        </w:rPr>
        <w:t>upfront</w:t>
      </w:r>
      <w:r w:rsidR="0074501D" w:rsidRPr="00480EAF">
        <w:rPr>
          <w:rFonts w:ascii="Arial" w:hAnsi="Arial" w:cs="Arial"/>
        </w:rPr>
        <w:t xml:space="preserve"> </w:t>
      </w:r>
      <w:r w:rsidR="005F39C3">
        <w:rPr>
          <w:rFonts w:ascii="Arial" w:hAnsi="Arial" w:cs="Arial"/>
        </w:rPr>
        <w:t>NHA</w:t>
      </w:r>
      <w:r w:rsidR="0074501D" w:rsidRPr="00480EAF">
        <w:rPr>
          <w:rFonts w:ascii="Arial" w:hAnsi="Arial" w:cs="Arial"/>
        </w:rPr>
        <w:t>.</w:t>
      </w:r>
    </w:p>
    <w:p w14:paraId="43CCCDD7" w14:textId="742E5172" w:rsidR="00FF51F8" w:rsidRPr="00480EAF" w:rsidRDefault="00FD1383" w:rsidP="00FF51F8">
      <w:pPr>
        <w:jc w:val="both"/>
        <w:rPr>
          <w:rFonts w:ascii="Arial" w:eastAsia="Times New Roman" w:hAnsi="Arial" w:cs="Arial"/>
          <w:color w:val="000000"/>
        </w:rPr>
      </w:pPr>
      <w:r w:rsidRPr="00480EAF">
        <w:rPr>
          <w:rFonts w:ascii="Arial" w:hAnsi="Arial" w:cs="Arial"/>
          <w:b/>
          <w:bCs/>
          <w:shd w:val="clear" w:color="auto" w:fill="FFFFFF"/>
        </w:rPr>
        <w:t xml:space="preserve">Supplemental Table </w:t>
      </w:r>
      <w:r w:rsidR="009D565A">
        <w:rPr>
          <w:rFonts w:ascii="Arial" w:hAnsi="Arial" w:cs="Arial"/>
          <w:b/>
          <w:bCs/>
          <w:shd w:val="clear" w:color="auto" w:fill="FFFFFF"/>
        </w:rPr>
        <w:t>5</w:t>
      </w:r>
      <w:r w:rsidRPr="00480EAF">
        <w:rPr>
          <w:rFonts w:ascii="Arial" w:hAnsi="Arial" w:cs="Arial"/>
          <w:b/>
          <w:bCs/>
          <w:shd w:val="clear" w:color="auto" w:fill="FFFFFF"/>
        </w:rPr>
        <w:t>.</w:t>
      </w:r>
      <w:r w:rsidRPr="00480EAF">
        <w:rPr>
          <w:rFonts w:ascii="Arial" w:hAnsi="Arial" w:cs="Arial"/>
          <w:shd w:val="clear" w:color="auto" w:fill="FFFFFF"/>
        </w:rPr>
        <w:t xml:space="preserve"> </w:t>
      </w:r>
      <w:r w:rsidR="00FF51F8" w:rsidRPr="00480EAF">
        <w:rPr>
          <w:rFonts w:ascii="Arial" w:eastAsia="Times New Roman" w:hAnsi="Arial" w:cs="Arial"/>
          <w:color w:val="000000"/>
        </w:rPr>
        <w:t xml:space="preserve">Table of co-variants for the docetaxel and </w:t>
      </w:r>
      <w:r w:rsidR="005F4116">
        <w:rPr>
          <w:rFonts w:ascii="Arial" w:eastAsia="Times New Roman" w:hAnsi="Arial" w:cs="Arial"/>
          <w:color w:val="000000"/>
        </w:rPr>
        <w:t>NHA</w:t>
      </w:r>
      <w:r w:rsidR="00FF51F8" w:rsidRPr="00480EAF">
        <w:rPr>
          <w:rFonts w:ascii="Arial" w:eastAsia="Times New Roman" w:hAnsi="Arial" w:cs="Arial"/>
          <w:color w:val="000000"/>
        </w:rPr>
        <w:t xml:space="preserve"> cohorts</w:t>
      </w:r>
      <w:r w:rsidR="009D7813" w:rsidRPr="00480EAF">
        <w:rPr>
          <w:rFonts w:ascii="Arial" w:eastAsia="Times New Roman" w:hAnsi="Arial" w:cs="Arial"/>
          <w:color w:val="000000"/>
        </w:rPr>
        <w:t xml:space="preserve"> for PSA progression free survival analysis.</w:t>
      </w:r>
    </w:p>
    <w:p w14:paraId="167570E7" w14:textId="40FF6B53" w:rsidR="00FB2CE5" w:rsidRPr="00480EAF" w:rsidRDefault="0043082E" w:rsidP="00FB2CE5">
      <w:pPr>
        <w:rPr>
          <w:rFonts w:ascii="Arial" w:hAnsi="Arial" w:cs="Arial"/>
          <w:shd w:val="clear" w:color="auto" w:fill="FFFFFF"/>
        </w:rPr>
      </w:pPr>
      <w:r w:rsidRPr="00480EAF">
        <w:rPr>
          <w:rFonts w:ascii="Arial" w:eastAsia="Times New Roman" w:hAnsi="Arial" w:cs="Arial"/>
          <w:b/>
          <w:bCs/>
          <w:color w:val="000000"/>
        </w:rPr>
        <w:t>Supp</w:t>
      </w:r>
      <w:r w:rsidR="009D0FD6" w:rsidRPr="00480EAF">
        <w:rPr>
          <w:rFonts w:ascii="Arial" w:eastAsia="Times New Roman" w:hAnsi="Arial" w:cs="Arial"/>
          <w:b/>
          <w:bCs/>
          <w:color w:val="000000"/>
        </w:rPr>
        <w:t xml:space="preserve">lemental Table </w:t>
      </w:r>
      <w:r w:rsidR="009D565A">
        <w:rPr>
          <w:rFonts w:ascii="Arial" w:eastAsia="Times New Roman" w:hAnsi="Arial" w:cs="Arial"/>
          <w:b/>
          <w:bCs/>
          <w:color w:val="000000"/>
        </w:rPr>
        <w:t>6</w:t>
      </w:r>
      <w:r w:rsidR="009D0FD6" w:rsidRPr="00480EAF">
        <w:rPr>
          <w:rFonts w:ascii="Arial" w:eastAsia="Times New Roman" w:hAnsi="Arial" w:cs="Arial"/>
          <w:b/>
          <w:bCs/>
          <w:color w:val="000000"/>
        </w:rPr>
        <w:t>.</w:t>
      </w:r>
      <w:r w:rsidR="009D0FD6" w:rsidRPr="00480EAF">
        <w:rPr>
          <w:rFonts w:ascii="Arial" w:eastAsia="Times New Roman" w:hAnsi="Arial" w:cs="Arial"/>
          <w:color w:val="000000"/>
        </w:rPr>
        <w:t xml:space="preserve"> </w:t>
      </w:r>
      <w:r w:rsidR="00FB2CE5" w:rsidRPr="00480EAF">
        <w:rPr>
          <w:rFonts w:ascii="Arial" w:hAnsi="Arial" w:cs="Arial"/>
          <w:shd w:val="clear" w:color="auto" w:fill="FFFFFF"/>
        </w:rPr>
        <w:t>Univari</w:t>
      </w:r>
      <w:r w:rsidR="00A07E76">
        <w:rPr>
          <w:rFonts w:ascii="Arial" w:hAnsi="Arial" w:cs="Arial"/>
          <w:shd w:val="clear" w:color="auto" w:fill="FFFFFF"/>
        </w:rPr>
        <w:t>able and multivariable</w:t>
      </w:r>
      <w:r w:rsidR="00FB2CE5" w:rsidRPr="00480EAF">
        <w:rPr>
          <w:rFonts w:ascii="Arial" w:hAnsi="Arial" w:cs="Arial"/>
          <w:shd w:val="clear" w:color="auto" w:fill="FFFFFF"/>
        </w:rPr>
        <w:t xml:space="preserve"> analysis of PSA PFS comparing </w:t>
      </w:r>
      <w:r w:rsidR="00F26907">
        <w:rPr>
          <w:rFonts w:ascii="Arial" w:hAnsi="Arial" w:cs="Arial"/>
          <w:shd w:val="clear" w:color="auto" w:fill="FFFFFF"/>
        </w:rPr>
        <w:t>upfront</w:t>
      </w:r>
      <w:r w:rsidR="00FB2CE5" w:rsidRPr="00480EAF">
        <w:rPr>
          <w:rFonts w:ascii="Arial" w:hAnsi="Arial" w:cs="Arial"/>
          <w:shd w:val="clear" w:color="auto" w:fill="FFFFFF"/>
        </w:rPr>
        <w:t xml:space="preserve"> docetaxel to</w:t>
      </w:r>
      <w:r w:rsidR="00F26907">
        <w:rPr>
          <w:rFonts w:ascii="Arial" w:hAnsi="Arial" w:cs="Arial"/>
          <w:shd w:val="clear" w:color="auto" w:fill="FFFFFF"/>
        </w:rPr>
        <w:t xml:space="preserve"> upfront</w:t>
      </w:r>
      <w:r w:rsidR="00FB2CE5" w:rsidRPr="00480EAF">
        <w:rPr>
          <w:rFonts w:ascii="Arial" w:hAnsi="Arial" w:cs="Arial"/>
          <w:shd w:val="clear" w:color="auto" w:fill="FFFFFF"/>
        </w:rPr>
        <w:t xml:space="preserve"> </w:t>
      </w:r>
      <w:r w:rsidR="00E717F2">
        <w:rPr>
          <w:rFonts w:ascii="Arial" w:hAnsi="Arial" w:cs="Arial"/>
          <w:shd w:val="clear" w:color="auto" w:fill="FFFFFF"/>
        </w:rPr>
        <w:t>NHA</w:t>
      </w:r>
      <w:r w:rsidR="00FB2CE5" w:rsidRPr="00480EAF">
        <w:rPr>
          <w:rFonts w:ascii="Arial" w:hAnsi="Arial" w:cs="Arial"/>
          <w:shd w:val="clear" w:color="auto" w:fill="FFFFFF"/>
        </w:rPr>
        <w:t xml:space="preserve"> and other co-variants.</w:t>
      </w:r>
    </w:p>
    <w:p w14:paraId="7DCFE7B9" w14:textId="3A7358F3" w:rsidR="00E42F8E" w:rsidRPr="00E42F8E" w:rsidRDefault="00E42F8E" w:rsidP="00E42F8E">
      <w:pPr>
        <w:jc w:val="both"/>
        <w:rPr>
          <w:rFonts w:ascii="Arial" w:eastAsia="Times New Roman" w:hAnsi="Arial" w:cs="Arial"/>
          <w:color w:val="000000"/>
        </w:rPr>
      </w:pPr>
      <w:r w:rsidRPr="00480EAF">
        <w:rPr>
          <w:rFonts w:ascii="Arial" w:hAnsi="Arial" w:cs="Arial"/>
          <w:b/>
          <w:bCs/>
          <w:shd w:val="clear" w:color="auto" w:fill="FFFFFF"/>
        </w:rPr>
        <w:t xml:space="preserve">Supplemental Table </w:t>
      </w:r>
      <w:r w:rsidR="009D565A">
        <w:rPr>
          <w:rFonts w:ascii="Arial" w:hAnsi="Arial" w:cs="Arial"/>
          <w:b/>
          <w:bCs/>
          <w:shd w:val="clear" w:color="auto" w:fill="FFFFFF"/>
        </w:rPr>
        <w:t>7</w:t>
      </w:r>
      <w:r w:rsidRPr="00480EAF">
        <w:rPr>
          <w:rFonts w:ascii="Arial" w:hAnsi="Arial" w:cs="Arial"/>
          <w:b/>
          <w:bCs/>
          <w:shd w:val="clear" w:color="auto" w:fill="FFFFFF"/>
        </w:rPr>
        <w:t>.</w:t>
      </w:r>
      <w:r w:rsidRPr="00480EAF">
        <w:rPr>
          <w:rFonts w:ascii="Arial" w:hAnsi="Arial" w:cs="Arial"/>
          <w:shd w:val="clear" w:color="auto" w:fill="FFFFFF"/>
        </w:rPr>
        <w:t xml:space="preserve"> </w:t>
      </w:r>
      <w:r w:rsidR="000A766C">
        <w:rPr>
          <w:rFonts w:ascii="Arial" w:eastAsia="Times New Roman" w:hAnsi="Arial" w:cs="Arial"/>
          <w:color w:val="000000"/>
        </w:rPr>
        <w:t>Univariable and multivariable</w:t>
      </w:r>
      <w:r w:rsidR="00B3654A">
        <w:rPr>
          <w:rFonts w:ascii="Arial" w:eastAsia="Times New Roman" w:hAnsi="Arial" w:cs="Arial"/>
          <w:color w:val="000000"/>
        </w:rPr>
        <w:t xml:space="preserve"> analysis</w:t>
      </w:r>
      <w:r w:rsidRPr="00480EAF">
        <w:rPr>
          <w:rFonts w:ascii="Arial" w:eastAsia="Times New Roman" w:hAnsi="Arial" w:cs="Arial"/>
          <w:color w:val="000000"/>
        </w:rPr>
        <w:t xml:space="preserve"> for failure-free survival (FFS) </w:t>
      </w:r>
      <w:r w:rsidR="00B3654A">
        <w:rPr>
          <w:rFonts w:ascii="Arial" w:eastAsia="Times New Roman" w:hAnsi="Arial" w:cs="Arial"/>
          <w:color w:val="000000"/>
        </w:rPr>
        <w:t xml:space="preserve">for </w:t>
      </w:r>
      <w:r w:rsidR="00F26907">
        <w:rPr>
          <w:rFonts w:ascii="Arial" w:eastAsia="Times New Roman" w:hAnsi="Arial" w:cs="Arial"/>
          <w:color w:val="000000"/>
        </w:rPr>
        <w:t>upfront</w:t>
      </w:r>
      <w:r w:rsidRPr="00480EA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NHA</w:t>
      </w:r>
      <w:r w:rsidR="0041582E">
        <w:rPr>
          <w:rFonts w:ascii="Arial" w:eastAsia="Times New Roman" w:hAnsi="Arial" w:cs="Arial"/>
          <w:color w:val="000000"/>
        </w:rPr>
        <w:t xml:space="preserve"> or upfront docetaxel</w:t>
      </w:r>
      <w:r w:rsidRPr="00480EAF">
        <w:rPr>
          <w:rFonts w:ascii="Arial" w:eastAsia="Times New Roman" w:hAnsi="Arial" w:cs="Arial"/>
          <w:color w:val="000000"/>
        </w:rPr>
        <w:t xml:space="preserve"> treated patients stratified by</w:t>
      </w:r>
      <w:r w:rsidR="00B3654A">
        <w:rPr>
          <w:rFonts w:ascii="Arial" w:eastAsia="Times New Roman" w:hAnsi="Arial" w:cs="Arial"/>
          <w:color w:val="000000"/>
        </w:rPr>
        <w:t xml:space="preserve"> post</w:t>
      </w:r>
      <w:r w:rsidR="00FE73E3">
        <w:rPr>
          <w:rFonts w:ascii="Arial" w:eastAsia="Times New Roman" w:hAnsi="Arial" w:cs="Arial"/>
          <w:color w:val="000000"/>
        </w:rPr>
        <w:t xml:space="preserve"> treatment PSA </w:t>
      </w:r>
      <w:r w:rsidRPr="00480EAF">
        <w:rPr>
          <w:rFonts w:ascii="Arial" w:eastAsia="Times New Roman" w:hAnsi="Arial" w:cs="Arial"/>
          <w:color w:val="000000"/>
        </w:rPr>
        <w:t>and other co-variants.</w:t>
      </w:r>
    </w:p>
    <w:p w14:paraId="61F3E0CB" w14:textId="19FBC40D" w:rsidR="004F1EC2" w:rsidRDefault="004F1EC2" w:rsidP="004F1EC2">
      <w:pPr>
        <w:rPr>
          <w:rFonts w:ascii="Arial" w:hAnsi="Arial" w:cs="Arial"/>
          <w:shd w:val="clear" w:color="auto" w:fill="FFFFFF"/>
        </w:rPr>
      </w:pPr>
    </w:p>
    <w:p w14:paraId="3E4AAA78" w14:textId="509AA80F" w:rsidR="00BE6128" w:rsidRDefault="00BE6128" w:rsidP="00FB2CE5">
      <w:pPr>
        <w:rPr>
          <w:rFonts w:ascii="Arial" w:hAnsi="Arial" w:cs="Arial"/>
          <w:shd w:val="clear" w:color="auto" w:fill="FFFFFF"/>
        </w:rPr>
      </w:pPr>
    </w:p>
    <w:p w14:paraId="3A8514D5" w14:textId="1C90C20A" w:rsidR="0043082E" w:rsidRDefault="0043082E" w:rsidP="00BF323E">
      <w:pPr>
        <w:rPr>
          <w:rFonts w:ascii="Arial" w:hAnsi="Arial" w:cs="Arial"/>
          <w:shd w:val="clear" w:color="auto" w:fill="FFFFFF"/>
        </w:rPr>
      </w:pPr>
    </w:p>
    <w:p w14:paraId="2DF07AFF" w14:textId="5557217C" w:rsidR="009D7813" w:rsidRDefault="009D7813" w:rsidP="00FF51F8">
      <w:pPr>
        <w:jc w:val="both"/>
        <w:rPr>
          <w:rFonts w:ascii="Arial" w:eastAsia="Times New Roman" w:hAnsi="Arial" w:cs="Arial"/>
          <w:color w:val="000000"/>
        </w:rPr>
      </w:pPr>
    </w:p>
    <w:p w14:paraId="222BF2D6" w14:textId="7E1817F9" w:rsidR="00FD1383" w:rsidRDefault="00FD1383" w:rsidP="0074501D"/>
    <w:p w14:paraId="4C08101B" w14:textId="7AB4BA71" w:rsidR="008A6357" w:rsidRDefault="008A6357"/>
    <w:sectPr w:rsidR="008A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51"/>
    <w:rsid w:val="00055223"/>
    <w:rsid w:val="000A766C"/>
    <w:rsid w:val="000B5891"/>
    <w:rsid w:val="00121C0C"/>
    <w:rsid w:val="0018674E"/>
    <w:rsid w:val="001B1EBB"/>
    <w:rsid w:val="001C7317"/>
    <w:rsid w:val="001D1645"/>
    <w:rsid w:val="00206054"/>
    <w:rsid w:val="00294035"/>
    <w:rsid w:val="002A017C"/>
    <w:rsid w:val="002F5D51"/>
    <w:rsid w:val="002F792D"/>
    <w:rsid w:val="00302D77"/>
    <w:rsid w:val="003A4A74"/>
    <w:rsid w:val="00411E44"/>
    <w:rsid w:val="0041582E"/>
    <w:rsid w:val="00422F3B"/>
    <w:rsid w:val="00425EAD"/>
    <w:rsid w:val="0042734D"/>
    <w:rsid w:val="0043082E"/>
    <w:rsid w:val="004414E2"/>
    <w:rsid w:val="004572ED"/>
    <w:rsid w:val="00480EAF"/>
    <w:rsid w:val="004E3039"/>
    <w:rsid w:val="004E5BA5"/>
    <w:rsid w:val="004F1EC2"/>
    <w:rsid w:val="00524833"/>
    <w:rsid w:val="00550FFE"/>
    <w:rsid w:val="005B4DA8"/>
    <w:rsid w:val="005C5274"/>
    <w:rsid w:val="005F39C3"/>
    <w:rsid w:val="005F4116"/>
    <w:rsid w:val="00627854"/>
    <w:rsid w:val="00691BF5"/>
    <w:rsid w:val="007151CB"/>
    <w:rsid w:val="0074501D"/>
    <w:rsid w:val="007A71A6"/>
    <w:rsid w:val="007B36D7"/>
    <w:rsid w:val="00861F01"/>
    <w:rsid w:val="008A6357"/>
    <w:rsid w:val="008B3AF4"/>
    <w:rsid w:val="009A3D38"/>
    <w:rsid w:val="009D0FD6"/>
    <w:rsid w:val="009D565A"/>
    <w:rsid w:val="009D7813"/>
    <w:rsid w:val="009E1945"/>
    <w:rsid w:val="00A07E76"/>
    <w:rsid w:val="00A70A29"/>
    <w:rsid w:val="00B06CF8"/>
    <w:rsid w:val="00B3654A"/>
    <w:rsid w:val="00B50A6D"/>
    <w:rsid w:val="00B965F9"/>
    <w:rsid w:val="00BC11EC"/>
    <w:rsid w:val="00BE6128"/>
    <w:rsid w:val="00BF323E"/>
    <w:rsid w:val="00C049A2"/>
    <w:rsid w:val="00CD2F23"/>
    <w:rsid w:val="00CE2E69"/>
    <w:rsid w:val="00DA755F"/>
    <w:rsid w:val="00E021A0"/>
    <w:rsid w:val="00E27690"/>
    <w:rsid w:val="00E42F8E"/>
    <w:rsid w:val="00E717F2"/>
    <w:rsid w:val="00EE4978"/>
    <w:rsid w:val="00F20197"/>
    <w:rsid w:val="00F21669"/>
    <w:rsid w:val="00F26907"/>
    <w:rsid w:val="00FB2CE5"/>
    <w:rsid w:val="00FD1383"/>
    <w:rsid w:val="00FD325B"/>
    <w:rsid w:val="00FE73E3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3C4E"/>
  <w15:chartTrackingRefBased/>
  <w15:docId w15:val="{51DA0B49-6DD7-4516-89B2-0FFF0DF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B72E2D1E3414D9E12868DB9DB0063" ma:contentTypeVersion="10" ma:contentTypeDescription="Create a new document." ma:contentTypeScope="" ma:versionID="a536d2b818e00ff55eb076fd3cf3fece">
  <xsd:schema xmlns:xsd="http://www.w3.org/2001/XMLSchema" xmlns:xs="http://www.w3.org/2001/XMLSchema" xmlns:p="http://schemas.microsoft.com/office/2006/metadata/properties" xmlns:ns3="f84da975-bfeb-4750-b706-ebd42a24fa3b" targetNamespace="http://schemas.microsoft.com/office/2006/metadata/properties" ma:root="true" ma:fieldsID="5e2fb0703b9716418ffa180b3f9a8a4c" ns3:_="">
    <xsd:import namespace="f84da975-bfeb-4750-b706-ebd42a24f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a975-bfeb-4750-b706-ebd42a24f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0AF95-8CBE-4409-9CE1-19CF9E8F4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564BF-6ADC-4EFE-AA93-22CE00AE3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a975-bfeb-4750-b706-ebd42a24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EE73-C5FD-43F3-BBFD-987DB6A3A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Guin</dc:creator>
  <cp:keywords/>
  <dc:description/>
  <cp:lastModifiedBy>Sunny Guin</cp:lastModifiedBy>
  <cp:revision>76</cp:revision>
  <dcterms:created xsi:type="dcterms:W3CDTF">2020-07-30T14:21:00Z</dcterms:created>
  <dcterms:modified xsi:type="dcterms:W3CDTF">2021-02-01T16:57:00Z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0x010100940B72E2D1E3414D9E12868DB9DB0063</vt:lpwstr>
  </property>
</Properties>
</file>