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4" w:space="0" w:color="009933"/>
          <w:bottom w:val="single" w:sz="24" w:space="0" w:color="0099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"/>
        <w:gridCol w:w="861"/>
        <w:gridCol w:w="1520"/>
        <w:gridCol w:w="1788"/>
        <w:gridCol w:w="1935"/>
        <w:gridCol w:w="942"/>
        <w:gridCol w:w="1109"/>
      </w:tblGrid>
      <w:tr w:rsidR="001174CA" w:rsidRPr="001174CA" w:rsidTr="001174CA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1174CA">
            <w:pPr>
              <w:adjustRightInd/>
              <w:snapToGrid/>
              <w:spacing w:after="120"/>
              <w:jc w:val="center"/>
              <w:rPr>
                <w:rFonts w:ascii="微软雅黑" w:hAnsi="微软雅黑" w:cs="宋体"/>
                <w:b/>
                <w:bCs/>
                <w:color w:val="009933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b/>
                <w:bCs/>
                <w:color w:val="009933"/>
                <w:sz w:val="21"/>
                <w:szCs w:val="21"/>
              </w:rPr>
              <w:t>NL-VS-L0 GO Enrichment (Cellular Component)</w:t>
            </w:r>
          </w:p>
        </w:tc>
      </w:tr>
      <w:tr w:rsidR="001174CA" w:rsidRPr="001174CA" w:rsidTr="001174CA">
        <w:tc>
          <w:tcPr>
            <w:tcW w:w="178" w:type="pct"/>
            <w:tcBorders>
              <w:bottom w:val="single" w:sz="12" w:space="0" w:color="009933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1174C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b/>
                <w:bCs/>
                <w:sz w:val="21"/>
                <w:szCs w:val="21"/>
              </w:rPr>
              <w:t>#</w:t>
            </w:r>
          </w:p>
        </w:tc>
        <w:tc>
          <w:tcPr>
            <w:tcW w:w="509" w:type="pct"/>
            <w:tcBorders>
              <w:bottom w:val="single" w:sz="12" w:space="0" w:color="009933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1174C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b/>
                <w:bCs/>
                <w:sz w:val="21"/>
                <w:szCs w:val="21"/>
              </w:rPr>
              <w:t>GO ID</w:t>
            </w:r>
          </w:p>
        </w:tc>
        <w:tc>
          <w:tcPr>
            <w:tcW w:w="899" w:type="pct"/>
            <w:tcBorders>
              <w:bottom w:val="single" w:sz="12" w:space="0" w:color="009933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1174C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1057" w:type="pct"/>
            <w:tcBorders>
              <w:bottom w:val="single" w:sz="12" w:space="0" w:color="009933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1174C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1"/>
                <w:szCs w:val="21"/>
              </w:rPr>
            </w:pPr>
            <w:proofErr w:type="spellStart"/>
            <w:r w:rsidRPr="001174CA">
              <w:rPr>
                <w:rFonts w:ascii="微软雅黑" w:hAnsi="微软雅黑" w:cs="宋体" w:hint="eastAsia"/>
                <w:b/>
                <w:bCs/>
                <w:sz w:val="21"/>
                <w:szCs w:val="21"/>
              </w:rPr>
              <w:t>GeneRatio</w:t>
            </w:r>
            <w:proofErr w:type="spellEnd"/>
            <w:r w:rsidRPr="001174CA">
              <w:rPr>
                <w:rFonts w:ascii="微软雅黑" w:hAnsi="微软雅黑" w:cs="宋体" w:hint="eastAsia"/>
                <w:b/>
                <w:bCs/>
                <w:sz w:val="21"/>
                <w:szCs w:val="21"/>
              </w:rPr>
              <w:t xml:space="preserve"> (8)</w:t>
            </w:r>
          </w:p>
        </w:tc>
        <w:tc>
          <w:tcPr>
            <w:tcW w:w="1144" w:type="pct"/>
            <w:tcBorders>
              <w:bottom w:val="single" w:sz="12" w:space="0" w:color="009933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1174C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1"/>
                <w:szCs w:val="21"/>
              </w:rPr>
            </w:pPr>
            <w:proofErr w:type="spellStart"/>
            <w:r w:rsidRPr="001174CA">
              <w:rPr>
                <w:rFonts w:ascii="微软雅黑" w:hAnsi="微软雅黑" w:cs="宋体" w:hint="eastAsia"/>
                <w:b/>
                <w:bCs/>
                <w:sz w:val="21"/>
                <w:szCs w:val="21"/>
              </w:rPr>
              <w:t>BgRatio</w:t>
            </w:r>
            <w:proofErr w:type="spellEnd"/>
            <w:r w:rsidRPr="001174CA">
              <w:rPr>
                <w:rFonts w:ascii="微软雅黑" w:hAnsi="微软雅黑" w:cs="宋体" w:hint="eastAsia"/>
                <w:b/>
                <w:bCs/>
                <w:sz w:val="21"/>
                <w:szCs w:val="21"/>
              </w:rPr>
              <w:t xml:space="preserve"> (1849)</w:t>
            </w:r>
          </w:p>
        </w:tc>
        <w:tc>
          <w:tcPr>
            <w:tcW w:w="557" w:type="pct"/>
            <w:tcBorders>
              <w:bottom w:val="single" w:sz="12" w:space="0" w:color="009933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1174C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1"/>
                <w:szCs w:val="21"/>
              </w:rPr>
            </w:pPr>
            <w:proofErr w:type="spellStart"/>
            <w:r w:rsidRPr="001174CA">
              <w:rPr>
                <w:rFonts w:ascii="微软雅黑" w:hAnsi="微软雅黑" w:cs="宋体" w:hint="eastAsia"/>
                <w:b/>
                <w:bCs/>
                <w:sz w:val="21"/>
                <w:szCs w:val="21"/>
              </w:rPr>
              <w:t>pvalue</w:t>
            </w:r>
            <w:proofErr w:type="spellEnd"/>
          </w:p>
        </w:tc>
        <w:tc>
          <w:tcPr>
            <w:tcW w:w="656" w:type="pct"/>
            <w:tcBorders>
              <w:bottom w:val="single" w:sz="12" w:space="0" w:color="009933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1174C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1"/>
                <w:szCs w:val="21"/>
              </w:rPr>
            </w:pPr>
            <w:proofErr w:type="spellStart"/>
            <w:r w:rsidRPr="001174CA">
              <w:rPr>
                <w:rFonts w:ascii="微软雅黑" w:hAnsi="微软雅黑" w:cs="宋体" w:hint="eastAsia"/>
                <w:b/>
                <w:bCs/>
                <w:sz w:val="21"/>
                <w:szCs w:val="21"/>
              </w:rPr>
              <w:t>p.adjust</w:t>
            </w:r>
            <w:proofErr w:type="spellEnd"/>
          </w:p>
        </w:tc>
      </w:tr>
    </w:tbl>
    <w:p w:rsidR="001174CA" w:rsidRDefault="001174CA" w:rsidP="00323B43">
      <w:pPr>
        <w:rPr>
          <w:rFonts w:hint="eastAsia"/>
        </w:rPr>
      </w:pPr>
    </w:p>
    <w:tbl>
      <w:tblPr>
        <w:tblW w:w="5000" w:type="pct"/>
        <w:tblBorders>
          <w:top w:val="single" w:sz="24" w:space="0" w:color="009933"/>
          <w:bottom w:val="single" w:sz="24" w:space="0" w:color="0099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1390"/>
        <w:gridCol w:w="2624"/>
        <w:gridCol w:w="898"/>
        <w:gridCol w:w="1021"/>
        <w:gridCol w:w="1063"/>
        <w:gridCol w:w="1063"/>
      </w:tblGrid>
      <w:tr w:rsidR="001174CA" w:rsidRPr="001174CA" w:rsidTr="001174CA">
        <w:tc>
          <w:tcPr>
            <w:tcW w:w="235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sz w:val="21"/>
                <w:szCs w:val="21"/>
              </w:rPr>
            </w:pPr>
          </w:p>
        </w:tc>
        <w:tc>
          <w:tcPr>
            <w:tcW w:w="82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55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sz w:val="21"/>
                <w:szCs w:val="21"/>
              </w:rPr>
            </w:pPr>
          </w:p>
        </w:tc>
        <w:tc>
          <w:tcPr>
            <w:tcW w:w="531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sz w:val="21"/>
                <w:szCs w:val="21"/>
              </w:rPr>
            </w:pPr>
          </w:p>
        </w:tc>
        <w:tc>
          <w:tcPr>
            <w:tcW w:w="604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sz w:val="21"/>
                <w:szCs w:val="21"/>
              </w:rPr>
            </w:pP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sz w:val="21"/>
                <w:szCs w:val="21"/>
              </w:rPr>
            </w:pP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sz w:val="21"/>
                <w:szCs w:val="21"/>
              </w:rPr>
            </w:pPr>
          </w:p>
        </w:tc>
      </w:tr>
      <w:tr w:rsidR="001174CA" w:rsidRPr="001174CA" w:rsidTr="001174CA">
        <w:tc>
          <w:tcPr>
            <w:tcW w:w="235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82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55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531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604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1174CA" w:rsidRPr="001174CA" w:rsidTr="001174CA">
        <w:tc>
          <w:tcPr>
            <w:tcW w:w="235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</w:t>
            </w:r>
          </w:p>
        </w:tc>
        <w:tc>
          <w:tcPr>
            <w:tcW w:w="82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4" w:anchor="gene1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GO:0005875</w:t>
              </w:r>
            </w:hyperlink>
          </w:p>
        </w:tc>
        <w:tc>
          <w:tcPr>
            <w:tcW w:w="155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microtubule associated complex</w:t>
            </w:r>
          </w:p>
        </w:tc>
        <w:tc>
          <w:tcPr>
            <w:tcW w:w="531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 (12.5%)</w:t>
            </w:r>
          </w:p>
        </w:tc>
        <w:tc>
          <w:tcPr>
            <w:tcW w:w="604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23 (1.24%)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0.095460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2</w:t>
            </w:r>
          </w:p>
        </w:tc>
        <w:tc>
          <w:tcPr>
            <w:tcW w:w="82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5" w:anchor="gene2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GO:0044430</w:t>
              </w:r>
            </w:hyperlink>
          </w:p>
        </w:tc>
        <w:tc>
          <w:tcPr>
            <w:tcW w:w="155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proofErr w:type="spellStart"/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cytoskeletal</w:t>
            </w:r>
            <w:proofErr w:type="spellEnd"/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 xml:space="preserve"> part</w:t>
            </w:r>
          </w:p>
        </w:tc>
        <w:tc>
          <w:tcPr>
            <w:tcW w:w="5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 (12.5%)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31 (1.68%)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0.126741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3</w:t>
            </w:r>
          </w:p>
        </w:tc>
        <w:tc>
          <w:tcPr>
            <w:tcW w:w="82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6" w:anchor="gene3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GO:0009536</w:t>
              </w:r>
            </w:hyperlink>
          </w:p>
        </w:tc>
        <w:tc>
          <w:tcPr>
            <w:tcW w:w="155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plastid</w:t>
            </w:r>
          </w:p>
        </w:tc>
        <w:tc>
          <w:tcPr>
            <w:tcW w:w="531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3 (37.5%)</w:t>
            </w:r>
          </w:p>
        </w:tc>
        <w:tc>
          <w:tcPr>
            <w:tcW w:w="604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330 (17.85%)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0.157346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4</w:t>
            </w:r>
          </w:p>
        </w:tc>
        <w:tc>
          <w:tcPr>
            <w:tcW w:w="82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7" w:anchor="gene4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GO:0015630</w:t>
              </w:r>
            </w:hyperlink>
          </w:p>
        </w:tc>
        <w:tc>
          <w:tcPr>
            <w:tcW w:w="155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microtubule cytoskeleton</w:t>
            </w:r>
          </w:p>
        </w:tc>
        <w:tc>
          <w:tcPr>
            <w:tcW w:w="5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 (12.5%)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53 (2.87%)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0.207935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5</w:t>
            </w:r>
          </w:p>
        </w:tc>
        <w:tc>
          <w:tcPr>
            <w:tcW w:w="82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8" w:anchor="gene5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GO:0005856</w:t>
              </w:r>
            </w:hyperlink>
          </w:p>
        </w:tc>
        <w:tc>
          <w:tcPr>
            <w:tcW w:w="155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cytoskeleton</w:t>
            </w:r>
          </w:p>
        </w:tc>
        <w:tc>
          <w:tcPr>
            <w:tcW w:w="531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 (12.5%)</w:t>
            </w:r>
          </w:p>
        </w:tc>
        <w:tc>
          <w:tcPr>
            <w:tcW w:w="604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63 (3.41%)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0.242603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6</w:t>
            </w:r>
          </w:p>
        </w:tc>
        <w:tc>
          <w:tcPr>
            <w:tcW w:w="82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9" w:anchor="gene6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GO:0031976</w:t>
              </w:r>
            </w:hyperlink>
          </w:p>
        </w:tc>
        <w:tc>
          <w:tcPr>
            <w:tcW w:w="155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 xml:space="preserve">plastid </w:t>
            </w:r>
            <w:proofErr w:type="spellStart"/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thylakoid</w:t>
            </w:r>
            <w:proofErr w:type="spellEnd"/>
          </w:p>
        </w:tc>
        <w:tc>
          <w:tcPr>
            <w:tcW w:w="5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 (12.5%)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65 (3.52%)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0.249375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7</w:t>
            </w:r>
          </w:p>
        </w:tc>
        <w:tc>
          <w:tcPr>
            <w:tcW w:w="82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10" w:anchor="gene7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GO:0031984</w:t>
              </w:r>
            </w:hyperlink>
          </w:p>
        </w:tc>
        <w:tc>
          <w:tcPr>
            <w:tcW w:w="155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 xml:space="preserve">organelle </w:t>
            </w:r>
            <w:proofErr w:type="spellStart"/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subcompartment</w:t>
            </w:r>
            <w:proofErr w:type="spellEnd"/>
          </w:p>
        </w:tc>
        <w:tc>
          <w:tcPr>
            <w:tcW w:w="531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 (12.5%)</w:t>
            </w:r>
          </w:p>
        </w:tc>
        <w:tc>
          <w:tcPr>
            <w:tcW w:w="604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66 (3.57%)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0.252741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8</w:t>
            </w:r>
          </w:p>
        </w:tc>
        <w:tc>
          <w:tcPr>
            <w:tcW w:w="82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11" w:anchor="gene8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GO:0030312</w:t>
              </w:r>
            </w:hyperlink>
          </w:p>
        </w:tc>
        <w:tc>
          <w:tcPr>
            <w:tcW w:w="155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external encapsulating structure</w:t>
            </w:r>
          </w:p>
        </w:tc>
        <w:tc>
          <w:tcPr>
            <w:tcW w:w="5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 (12.5%)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70 (3.79%)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0.266073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9</w:t>
            </w:r>
          </w:p>
        </w:tc>
        <w:tc>
          <w:tcPr>
            <w:tcW w:w="82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12" w:anchor="gene9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GO:0071944</w:t>
              </w:r>
            </w:hyperlink>
          </w:p>
        </w:tc>
        <w:tc>
          <w:tcPr>
            <w:tcW w:w="155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cell periphery</w:t>
            </w:r>
          </w:p>
        </w:tc>
        <w:tc>
          <w:tcPr>
            <w:tcW w:w="531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 (12.5%)</w:t>
            </w:r>
          </w:p>
        </w:tc>
        <w:tc>
          <w:tcPr>
            <w:tcW w:w="604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78 (4.22%)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0.292115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10</w:t>
            </w:r>
          </w:p>
        </w:tc>
        <w:tc>
          <w:tcPr>
            <w:tcW w:w="82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13" w:anchor="gene10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GO:0005623</w:t>
              </w:r>
            </w:hyperlink>
          </w:p>
        </w:tc>
        <w:tc>
          <w:tcPr>
            <w:tcW w:w="155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cell</w:t>
            </w:r>
          </w:p>
        </w:tc>
        <w:tc>
          <w:tcPr>
            <w:tcW w:w="5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7 (87.5%)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1353 (73.17%)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0.322734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11</w:t>
            </w:r>
          </w:p>
        </w:tc>
        <w:tc>
          <w:tcPr>
            <w:tcW w:w="82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14" w:anchor="gene11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GO:0044464</w:t>
              </w:r>
            </w:hyperlink>
          </w:p>
        </w:tc>
        <w:tc>
          <w:tcPr>
            <w:tcW w:w="155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cell part</w:t>
            </w:r>
          </w:p>
        </w:tc>
        <w:tc>
          <w:tcPr>
            <w:tcW w:w="531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7 (87.5%)</w:t>
            </w:r>
          </w:p>
        </w:tc>
        <w:tc>
          <w:tcPr>
            <w:tcW w:w="604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1353 (73.17%)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0.322734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12</w:t>
            </w:r>
          </w:p>
        </w:tc>
        <w:tc>
          <w:tcPr>
            <w:tcW w:w="82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15" w:anchor="gene12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GO:0009579</w:t>
              </w:r>
            </w:hyperlink>
          </w:p>
        </w:tc>
        <w:tc>
          <w:tcPr>
            <w:tcW w:w="155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proofErr w:type="spellStart"/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thylakoid</w:t>
            </w:r>
            <w:proofErr w:type="spellEnd"/>
          </w:p>
        </w:tc>
        <w:tc>
          <w:tcPr>
            <w:tcW w:w="5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 (12.5%)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96 (5.19%)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0.347773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13</w:t>
            </w:r>
          </w:p>
        </w:tc>
        <w:tc>
          <w:tcPr>
            <w:tcW w:w="82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16" w:anchor="gene13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GO:0043229</w:t>
              </w:r>
            </w:hyperlink>
          </w:p>
        </w:tc>
        <w:tc>
          <w:tcPr>
            <w:tcW w:w="155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intracellular organelle</w:t>
            </w:r>
          </w:p>
        </w:tc>
        <w:tc>
          <w:tcPr>
            <w:tcW w:w="531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5 (62.5%)</w:t>
            </w:r>
          </w:p>
        </w:tc>
        <w:tc>
          <w:tcPr>
            <w:tcW w:w="604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971 (52.51%)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0.419333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14</w:t>
            </w:r>
          </w:p>
        </w:tc>
        <w:tc>
          <w:tcPr>
            <w:tcW w:w="82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17" w:anchor="gene14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GO:0043226</w:t>
              </w:r>
            </w:hyperlink>
          </w:p>
        </w:tc>
        <w:tc>
          <w:tcPr>
            <w:tcW w:w="155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organelle</w:t>
            </w:r>
          </w:p>
        </w:tc>
        <w:tc>
          <w:tcPr>
            <w:tcW w:w="5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5 (62.5%)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973 (52.62%)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0.421806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15</w:t>
            </w:r>
          </w:p>
        </w:tc>
        <w:tc>
          <w:tcPr>
            <w:tcW w:w="82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18" w:anchor="gene15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GO:0044424</w:t>
              </w:r>
            </w:hyperlink>
          </w:p>
        </w:tc>
        <w:tc>
          <w:tcPr>
            <w:tcW w:w="155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intracellular part</w:t>
            </w:r>
          </w:p>
        </w:tc>
        <w:tc>
          <w:tcPr>
            <w:tcW w:w="531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6 (75%)</w:t>
            </w:r>
          </w:p>
        </w:tc>
        <w:tc>
          <w:tcPr>
            <w:tcW w:w="604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1266 (68.47%)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0.512928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16</w:t>
            </w:r>
          </w:p>
        </w:tc>
        <w:tc>
          <w:tcPr>
            <w:tcW w:w="82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19" w:anchor="gene16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GO:0043234</w:t>
              </w:r>
            </w:hyperlink>
          </w:p>
        </w:tc>
        <w:tc>
          <w:tcPr>
            <w:tcW w:w="155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protein complex</w:t>
            </w:r>
          </w:p>
        </w:tc>
        <w:tc>
          <w:tcPr>
            <w:tcW w:w="5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 (12.5%)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162 (8.76%)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0.520496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lastRenderedPageBreak/>
              <w:t>17</w:t>
            </w:r>
          </w:p>
        </w:tc>
        <w:tc>
          <w:tcPr>
            <w:tcW w:w="82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20" w:anchor="gene17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GO:0044435</w:t>
              </w:r>
            </w:hyperlink>
          </w:p>
        </w:tc>
        <w:tc>
          <w:tcPr>
            <w:tcW w:w="155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plastid part</w:t>
            </w:r>
          </w:p>
        </w:tc>
        <w:tc>
          <w:tcPr>
            <w:tcW w:w="531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 (12.5%)</w:t>
            </w:r>
          </w:p>
        </w:tc>
        <w:tc>
          <w:tcPr>
            <w:tcW w:w="604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162 (8.76%)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0.520496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18</w:t>
            </w:r>
          </w:p>
        </w:tc>
        <w:tc>
          <w:tcPr>
            <w:tcW w:w="82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21" w:anchor="gene18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GO:0043231</w:t>
              </w:r>
            </w:hyperlink>
          </w:p>
        </w:tc>
        <w:tc>
          <w:tcPr>
            <w:tcW w:w="155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intracellular membrane-bounded organelle</w:t>
            </w:r>
          </w:p>
        </w:tc>
        <w:tc>
          <w:tcPr>
            <w:tcW w:w="5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4 (50%)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838 (45.32%)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0.530658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19</w:t>
            </w:r>
          </w:p>
        </w:tc>
        <w:tc>
          <w:tcPr>
            <w:tcW w:w="82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22" w:anchor="gene19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GO:0005622</w:t>
              </w:r>
            </w:hyperlink>
          </w:p>
        </w:tc>
        <w:tc>
          <w:tcPr>
            <w:tcW w:w="155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intracellular</w:t>
            </w:r>
          </w:p>
        </w:tc>
        <w:tc>
          <w:tcPr>
            <w:tcW w:w="531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6 (75%)</w:t>
            </w:r>
          </w:p>
        </w:tc>
        <w:tc>
          <w:tcPr>
            <w:tcW w:w="604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1282 (69.33%)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0.534799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20</w:t>
            </w:r>
          </w:p>
        </w:tc>
        <w:tc>
          <w:tcPr>
            <w:tcW w:w="82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23" w:anchor="gene20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GO:0043227</w:t>
              </w:r>
            </w:hyperlink>
          </w:p>
        </w:tc>
        <w:tc>
          <w:tcPr>
            <w:tcW w:w="155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membrane-bounded organelle</w:t>
            </w:r>
          </w:p>
        </w:tc>
        <w:tc>
          <w:tcPr>
            <w:tcW w:w="5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4 (50%)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854 (46.19%)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0.550789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21</w:t>
            </w:r>
          </w:p>
        </w:tc>
        <w:tc>
          <w:tcPr>
            <w:tcW w:w="82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24" w:anchor="gene21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GO:0044444</w:t>
              </w:r>
            </w:hyperlink>
          </w:p>
        </w:tc>
        <w:tc>
          <w:tcPr>
            <w:tcW w:w="155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proofErr w:type="spellStart"/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cytoplasmic</w:t>
            </w:r>
            <w:proofErr w:type="spellEnd"/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 xml:space="preserve"> part</w:t>
            </w:r>
          </w:p>
        </w:tc>
        <w:tc>
          <w:tcPr>
            <w:tcW w:w="531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3 (37.5%)</w:t>
            </w:r>
          </w:p>
        </w:tc>
        <w:tc>
          <w:tcPr>
            <w:tcW w:w="604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658 (35.59%)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0.586429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22</w:t>
            </w:r>
          </w:p>
        </w:tc>
        <w:tc>
          <w:tcPr>
            <w:tcW w:w="82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25" w:anchor="gene22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GO:0005737</w:t>
              </w:r>
            </w:hyperlink>
          </w:p>
        </w:tc>
        <w:tc>
          <w:tcPr>
            <w:tcW w:w="155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cytoplasm</w:t>
            </w:r>
          </w:p>
        </w:tc>
        <w:tc>
          <w:tcPr>
            <w:tcW w:w="5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3 (37.5%)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661 (35.75%)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0.590257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23</w:t>
            </w:r>
          </w:p>
        </w:tc>
        <w:tc>
          <w:tcPr>
            <w:tcW w:w="82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26" w:anchor="gene23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GO:0044422</w:t>
              </w:r>
            </w:hyperlink>
          </w:p>
        </w:tc>
        <w:tc>
          <w:tcPr>
            <w:tcW w:w="155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organelle part</w:t>
            </w:r>
          </w:p>
        </w:tc>
        <w:tc>
          <w:tcPr>
            <w:tcW w:w="531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2 (25%)</w:t>
            </w:r>
          </w:p>
        </w:tc>
        <w:tc>
          <w:tcPr>
            <w:tcW w:w="604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435 (23.53%)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0.595593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24</w:t>
            </w:r>
          </w:p>
        </w:tc>
        <w:tc>
          <w:tcPr>
            <w:tcW w:w="82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27" w:anchor="gene24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GO:0044446</w:t>
              </w:r>
            </w:hyperlink>
          </w:p>
        </w:tc>
        <w:tc>
          <w:tcPr>
            <w:tcW w:w="155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intracellular organelle part</w:t>
            </w:r>
          </w:p>
        </w:tc>
        <w:tc>
          <w:tcPr>
            <w:tcW w:w="5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2 (25%)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435 (23.53%)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0.595593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25</w:t>
            </w:r>
          </w:p>
        </w:tc>
        <w:tc>
          <w:tcPr>
            <w:tcW w:w="82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28" w:anchor="gene25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GO:0043228</w:t>
              </w:r>
            </w:hyperlink>
          </w:p>
        </w:tc>
        <w:tc>
          <w:tcPr>
            <w:tcW w:w="155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non-membrane-bounded organelle</w:t>
            </w:r>
          </w:p>
        </w:tc>
        <w:tc>
          <w:tcPr>
            <w:tcW w:w="531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 (12.5%)</w:t>
            </w:r>
          </w:p>
        </w:tc>
        <w:tc>
          <w:tcPr>
            <w:tcW w:w="604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218 (11.79%)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0.634191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26</w:t>
            </w:r>
          </w:p>
        </w:tc>
        <w:tc>
          <w:tcPr>
            <w:tcW w:w="82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29" w:anchor="gene26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GO:0043232</w:t>
              </w:r>
            </w:hyperlink>
          </w:p>
        </w:tc>
        <w:tc>
          <w:tcPr>
            <w:tcW w:w="155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intracellular non-membrane-bounded organelle</w:t>
            </w:r>
          </w:p>
        </w:tc>
        <w:tc>
          <w:tcPr>
            <w:tcW w:w="5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 (12.5%)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218 (11.79%)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0.634191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0.731758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27</w:t>
            </w:r>
          </w:p>
        </w:tc>
        <w:tc>
          <w:tcPr>
            <w:tcW w:w="82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30" w:anchor="gene27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GO:0032991</w:t>
              </w:r>
            </w:hyperlink>
          </w:p>
        </w:tc>
        <w:tc>
          <w:tcPr>
            <w:tcW w:w="155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macromolecular complex</w:t>
            </w:r>
          </w:p>
        </w:tc>
        <w:tc>
          <w:tcPr>
            <w:tcW w:w="531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 (12.5%)</w:t>
            </w:r>
          </w:p>
        </w:tc>
        <w:tc>
          <w:tcPr>
            <w:tcW w:w="604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417 (22.55%)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0.871137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0.934133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28</w:t>
            </w:r>
          </w:p>
        </w:tc>
        <w:tc>
          <w:tcPr>
            <w:tcW w:w="82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31" w:anchor="gene28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GO:0031224</w:t>
              </w:r>
            </w:hyperlink>
          </w:p>
        </w:tc>
        <w:tc>
          <w:tcPr>
            <w:tcW w:w="155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intrinsic component of membrane</w:t>
            </w:r>
          </w:p>
        </w:tc>
        <w:tc>
          <w:tcPr>
            <w:tcW w:w="5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 (12.5%)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418 (22.61%)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0.871857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0.934133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29</w:t>
            </w:r>
          </w:p>
        </w:tc>
        <w:tc>
          <w:tcPr>
            <w:tcW w:w="82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32" w:anchor="gene29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GO:0044425</w:t>
              </w:r>
            </w:hyperlink>
          </w:p>
        </w:tc>
        <w:tc>
          <w:tcPr>
            <w:tcW w:w="1552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membrane part</w:t>
            </w:r>
          </w:p>
        </w:tc>
        <w:tc>
          <w:tcPr>
            <w:tcW w:w="531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 (12.5%)</w:t>
            </w:r>
          </w:p>
        </w:tc>
        <w:tc>
          <w:tcPr>
            <w:tcW w:w="604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503 (27.2%)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0.921585</w:t>
            </w:r>
          </w:p>
        </w:tc>
        <w:tc>
          <w:tcPr>
            <w:tcW w:w="629" w:type="pct"/>
            <w:shd w:val="clear" w:color="auto" w:fill="CCFF9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0.953364</w:t>
            </w:r>
          </w:p>
        </w:tc>
      </w:tr>
      <w:tr w:rsidR="001174CA" w:rsidRPr="001174CA" w:rsidTr="001174CA">
        <w:tc>
          <w:tcPr>
            <w:tcW w:w="235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30</w:t>
            </w:r>
          </w:p>
        </w:tc>
        <w:tc>
          <w:tcPr>
            <w:tcW w:w="82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hyperlink r:id="rId33" w:anchor="gene30" w:tooltip="click to view genes" w:history="1">
              <w:r w:rsidRPr="001174CA">
                <w:rPr>
                  <w:rFonts w:ascii="微软雅黑" w:hAnsi="微软雅黑" w:cs="宋体" w:hint="eastAsia"/>
                  <w:color w:val="0000FF"/>
                  <w:sz w:val="21"/>
                  <w:szCs w:val="21"/>
                </w:rPr>
                <w:t>GO:0016020</w:t>
              </w:r>
            </w:hyperlink>
          </w:p>
        </w:tc>
        <w:tc>
          <w:tcPr>
            <w:tcW w:w="1552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membrane</w:t>
            </w:r>
          </w:p>
        </w:tc>
        <w:tc>
          <w:tcPr>
            <w:tcW w:w="5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1 (12.5%)</w:t>
            </w:r>
          </w:p>
        </w:tc>
        <w:tc>
          <w:tcPr>
            <w:tcW w:w="60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770 (41.64%)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0.986697</w:t>
            </w:r>
          </w:p>
        </w:tc>
        <w:tc>
          <w:tcPr>
            <w:tcW w:w="629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174CA" w:rsidRPr="001174CA" w:rsidRDefault="001174CA" w:rsidP="00A830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174CA">
              <w:rPr>
                <w:rFonts w:ascii="微软雅黑" w:hAnsi="微软雅黑" w:cs="宋体" w:hint="eastAsia"/>
                <w:sz w:val="21"/>
                <w:szCs w:val="21"/>
              </w:rPr>
              <w:t>0.986697</w:t>
            </w:r>
          </w:p>
        </w:tc>
      </w:tr>
    </w:tbl>
    <w:p w:rsidR="001174CA" w:rsidRDefault="001174CA" w:rsidP="00323B43"/>
    <w:sectPr w:rsidR="001174C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174CA"/>
    <w:rsid w:val="001174CA"/>
    <w:rsid w:val="0024528D"/>
    <w:rsid w:val="00323B43"/>
    <w:rsid w:val="003D37D8"/>
    <w:rsid w:val="004358AB"/>
    <w:rsid w:val="008B7726"/>
    <w:rsid w:val="00A9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13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18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26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12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17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25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33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20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29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11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24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32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5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15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23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28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10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19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31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4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9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14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22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27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30" Type="http://schemas.openxmlformats.org/officeDocument/2006/relationships/hyperlink" Target="file:///E:\2018-7-3%E7%81%AB%E9%BE%99%E6%9E%9C%E8%BD%AC%E5%BD%95%E7%BB%84%E6%B5%8B%E5%BA%8F\%E5%AE%8C%E6%95%B4%E7%89%88%E6%95%B0%E6%8D%AE\GDR3855-Hylocereus_undulatus_Britt-12-RNAseq_result\4_Function\2_Group_Diff_Function\UP_DOWN\GO\NL-VS-L0.C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1745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2018-12-23T08:21:00Z</dcterms:created>
  <dcterms:modified xsi:type="dcterms:W3CDTF">2018-12-23T08:26:00Z</dcterms:modified>
</cp:coreProperties>
</file>