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D8" w:rsidRDefault="0088422F" w:rsidP="00347ED8">
      <w:pPr>
        <w:rPr>
          <w:rFonts w:ascii="Times New Roman" w:hAnsi="Times New Roman" w:cs="Times New Roman"/>
          <w:b/>
          <w:sz w:val="28"/>
          <w:szCs w:val="28"/>
        </w:rPr>
      </w:pPr>
      <w:r w:rsidRPr="007C39EF">
        <w:rPr>
          <w:rFonts w:ascii="Times New Roman" w:hAnsi="Times New Roman" w:cs="Times New Roman"/>
          <w:b/>
          <w:sz w:val="28"/>
          <w:szCs w:val="28"/>
        </w:rPr>
        <w:t>Serum alkaline phosphatase levels and the risk of new-onset diabetes in hypertensive adults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22F" w:rsidRDefault="0088422F" w:rsidP="0088422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8422F" w:rsidRDefault="00AA05BD" w:rsidP="0088422F">
      <w:pPr>
        <w:spacing w:line="480" w:lineRule="auto"/>
        <w:rPr>
          <w:rFonts w:ascii="Times New Roman" w:hAnsi="Times New Roman" w:cs="Times New Roman" w:hint="eastAsia"/>
          <w:b/>
          <w:sz w:val="28"/>
          <w:szCs w:val="28"/>
        </w:rPr>
      </w:pPr>
      <w:bookmarkStart w:id="0" w:name="OLE_LINK4"/>
      <w:bookmarkStart w:id="1" w:name="OLE_LINK5"/>
      <w:r w:rsidRPr="00AA05BD">
        <w:rPr>
          <w:rFonts w:ascii="Times New Roman" w:hAnsi="Times New Roman" w:cs="Times New Roman"/>
          <w:b/>
          <w:sz w:val="28"/>
          <w:szCs w:val="28"/>
        </w:rPr>
        <w:t>Additional fil</w:t>
      </w:r>
      <w:r>
        <w:rPr>
          <w:rFonts w:ascii="Times New Roman" w:hAnsi="Times New Roman" w:cs="Times New Roman"/>
          <w:b/>
          <w:sz w:val="28"/>
          <w:szCs w:val="28"/>
        </w:rPr>
        <w:t>e 1</w:t>
      </w:r>
      <w:r w:rsidR="0088422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422F" w:rsidRPr="006D7672" w:rsidRDefault="00AA05BD" w:rsidP="0088422F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Figure S</w:t>
      </w:r>
      <w:r w:rsidR="0088422F">
        <w:rPr>
          <w:rFonts w:ascii="Times New Roman" w:hAnsi="Times New Roman" w:cs="Times New Roman"/>
          <w:b/>
          <w:sz w:val="24"/>
        </w:rPr>
        <w:t xml:space="preserve">1. </w:t>
      </w:r>
      <w:r w:rsidR="0088422F" w:rsidRPr="0088422F">
        <w:rPr>
          <w:rFonts w:ascii="Times New Roman" w:hAnsi="Times New Roman" w:cs="Times New Roman"/>
          <w:bCs/>
          <w:sz w:val="24"/>
          <w:szCs w:val="24"/>
        </w:rPr>
        <w:t>Flow chart of the participants</w:t>
      </w:r>
      <w:r w:rsidR="008842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422F" w:rsidRDefault="00AA05BD" w:rsidP="0088422F">
      <w:pPr>
        <w:widowControl/>
        <w:spacing w:line="480" w:lineRule="auto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Figure S</w:t>
      </w:r>
      <w:r w:rsidR="0088422F">
        <w:rPr>
          <w:rFonts w:ascii="Times New Roman" w:hAnsi="Times New Roman" w:cs="Times New Roman"/>
          <w:b/>
          <w:sz w:val="24"/>
        </w:rPr>
        <w:t xml:space="preserve">2. </w:t>
      </w:r>
      <w:r w:rsidR="0088422F" w:rsidRPr="0088422F">
        <w:rPr>
          <w:rFonts w:ascii="Times New Roman" w:eastAsia="宋体" w:hAnsi="Times New Roman" w:cs="Times New Roman"/>
          <w:bCs/>
          <w:sz w:val="24"/>
        </w:rPr>
        <w:t xml:space="preserve">The </w:t>
      </w:r>
      <w:r w:rsidR="0088422F" w:rsidRPr="0088422F">
        <w:rPr>
          <w:rFonts w:ascii="Times New Roman" w:eastAsia="宋体" w:hAnsi="Times New Roman" w:cs="Times New Roman" w:hint="eastAsia"/>
          <w:bCs/>
          <w:sz w:val="24"/>
        </w:rPr>
        <w:t>association</w:t>
      </w:r>
      <w:r w:rsidR="0088422F" w:rsidRPr="0088422F">
        <w:rPr>
          <w:rFonts w:ascii="Times New Roman" w:eastAsia="宋体" w:hAnsi="Times New Roman" w:cs="Times New Roman"/>
          <w:bCs/>
          <w:sz w:val="24"/>
        </w:rPr>
        <w:t xml:space="preserve"> between baseline alkaline phosphatase </w:t>
      </w:r>
      <w:r w:rsidR="0088422F" w:rsidRPr="0088422F">
        <w:rPr>
          <w:rFonts w:ascii="Times New Roman" w:hAnsi="Times New Roman" w:cs="Times New Roman"/>
          <w:sz w:val="24"/>
        </w:rPr>
        <w:t xml:space="preserve">(ALP) </w:t>
      </w:r>
      <w:r w:rsidR="0088422F" w:rsidRPr="0088422F">
        <w:rPr>
          <w:rFonts w:ascii="Times New Roman" w:hAnsi="Times New Roman" w:cs="Times New Roman" w:hint="eastAsia"/>
          <w:sz w:val="24"/>
        </w:rPr>
        <w:t>and</w:t>
      </w:r>
      <w:r w:rsidR="0088422F" w:rsidRPr="0088422F">
        <w:rPr>
          <w:rFonts w:ascii="Times New Roman" w:hAnsi="Times New Roman" w:cs="Times New Roman"/>
          <w:bCs/>
          <w:sz w:val="24"/>
        </w:rPr>
        <w:t xml:space="preserve"> new-onset diabetes</w:t>
      </w:r>
      <w:r w:rsidR="0088422F" w:rsidRPr="0088422F">
        <w:rPr>
          <w:rFonts w:ascii="Times New Roman" w:eastAsia="宋体" w:hAnsi="Times New Roman" w:cs="Times New Roman"/>
          <w:bCs/>
          <w:sz w:val="24"/>
        </w:rPr>
        <w:t xml:space="preserve"> in normal ALP levels (20-140 IU/L)</w:t>
      </w:r>
      <w:r w:rsidR="0088422F">
        <w:rPr>
          <w:rFonts w:ascii="Times New Roman" w:eastAsia="宋体" w:hAnsi="Times New Roman" w:cs="Times New Roman"/>
          <w:b/>
          <w:bCs/>
          <w:sz w:val="24"/>
        </w:rPr>
        <w:t xml:space="preserve"> </w:t>
      </w:r>
    </w:p>
    <w:p w:rsidR="0088422F" w:rsidRDefault="00AA05BD" w:rsidP="0088422F">
      <w:pPr>
        <w:spacing w:line="480" w:lineRule="auto"/>
        <w:rPr>
          <w:rFonts w:ascii="Times New Roman" w:eastAsia="宋体" w:hAnsi="Times New Roman" w:cs="Times New Roman" w:hint="eastAsia"/>
          <w:color w:val="000000" w:themeColor="text1"/>
          <w:sz w:val="24"/>
          <w:lang w:bidi="ar"/>
        </w:rPr>
      </w:pPr>
      <w:r>
        <w:rPr>
          <w:rFonts w:ascii="Times New Roman" w:hAnsi="Times New Roman" w:cs="Times New Roman"/>
          <w:b/>
          <w:sz w:val="24"/>
        </w:rPr>
        <w:t>Table S</w:t>
      </w:r>
      <w:r w:rsidR="0088422F">
        <w:rPr>
          <w:rFonts w:ascii="Times New Roman" w:hAnsi="Times New Roman" w:cs="Times New Roman"/>
          <w:b/>
          <w:sz w:val="24"/>
        </w:rPr>
        <w:t>1.</w:t>
      </w:r>
      <w:r w:rsidR="0088422F" w:rsidRPr="007B18C1">
        <w:rPr>
          <w:rFonts w:ascii="Times New Roman" w:hAnsi="Times New Roman" w:cs="Times New Roman"/>
          <w:b/>
          <w:sz w:val="24"/>
        </w:rPr>
        <w:t xml:space="preserve"> </w:t>
      </w:r>
      <w:r w:rsidR="0088422F" w:rsidRPr="0088422F">
        <w:rPr>
          <w:rFonts w:ascii="Times New Roman" w:hAnsi="Times New Roman" w:cs="Times New Roman"/>
          <w:sz w:val="24"/>
        </w:rPr>
        <w:t>Concomitant medication usage during the treatment period by baseline serum alkaline phosphatase quartiles</w:t>
      </w:r>
      <w:r w:rsidR="0088422F">
        <w:rPr>
          <w:rFonts w:ascii="Times New Roman" w:hAnsi="Times New Roman" w:cs="Times New Roman"/>
          <w:sz w:val="24"/>
        </w:rPr>
        <w:t xml:space="preserve"> </w:t>
      </w:r>
    </w:p>
    <w:p w:rsidR="0088422F" w:rsidRPr="0088422F" w:rsidRDefault="00AA05BD" w:rsidP="0088422F">
      <w:pPr>
        <w:tabs>
          <w:tab w:val="left" w:pos="3153"/>
        </w:tabs>
        <w:spacing w:line="480" w:lineRule="auto"/>
        <w:rPr>
          <w:rFonts w:ascii="Times New Roman" w:hAnsi="Times New Roman" w:cs="Times New Roman" w:hint="eastAsia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Table S</w:t>
      </w:r>
      <w:r w:rsidR="0088422F" w:rsidRPr="00F70AFD">
        <w:rPr>
          <w:rFonts w:ascii="Times New Roman" w:hAnsi="Times New Roman" w:cs="Times New Roman"/>
          <w:b/>
          <w:sz w:val="24"/>
        </w:rPr>
        <w:t xml:space="preserve">2. </w:t>
      </w:r>
      <w:r w:rsidR="0088422F" w:rsidRPr="0088422F">
        <w:rPr>
          <w:rFonts w:ascii="Times New Roman" w:hAnsi="Times New Roman" w:cs="Times New Roman"/>
          <w:sz w:val="24"/>
        </w:rPr>
        <w:t>The association between baseline serum alkali</w:t>
      </w:r>
      <w:bookmarkStart w:id="2" w:name="_GoBack"/>
      <w:bookmarkEnd w:id="2"/>
      <w:r w:rsidR="0088422F" w:rsidRPr="0088422F">
        <w:rPr>
          <w:rFonts w:ascii="Times New Roman" w:hAnsi="Times New Roman" w:cs="Times New Roman"/>
          <w:sz w:val="24"/>
        </w:rPr>
        <w:t xml:space="preserve">ne phosphatase (ALP) </w:t>
      </w:r>
      <w:r w:rsidR="0088422F" w:rsidRPr="0088422F">
        <w:rPr>
          <w:rFonts w:ascii="Times New Roman" w:hAnsi="Times New Roman" w:cs="Times New Roman" w:hint="eastAsia"/>
          <w:sz w:val="24"/>
        </w:rPr>
        <w:t>and</w:t>
      </w:r>
      <w:r w:rsidR="0088422F" w:rsidRPr="0088422F">
        <w:rPr>
          <w:rFonts w:ascii="Times New Roman" w:hAnsi="Times New Roman" w:cs="Times New Roman"/>
          <w:bCs/>
          <w:sz w:val="24"/>
        </w:rPr>
        <w:t xml:space="preserve"> new-onset diabetes, </w:t>
      </w:r>
      <w:r w:rsidR="0088422F" w:rsidRPr="0088422F">
        <w:rPr>
          <w:rFonts w:ascii="Times New Roman" w:eastAsia="宋体" w:hAnsi="Times New Roman" w:cs="Times New Roman"/>
          <w:bCs/>
          <w:sz w:val="24"/>
        </w:rPr>
        <w:t xml:space="preserve">with further adjustment for </w:t>
      </w:r>
      <w:r w:rsidR="0088422F" w:rsidRPr="0088422F">
        <w:rPr>
          <w:rFonts w:ascii="Times New Roman" w:hAnsi="Times New Roman" w:cs="Times New Roman"/>
          <w:bCs/>
          <w:sz w:val="24"/>
        </w:rPr>
        <w:t>the use of</w:t>
      </w:r>
      <w:r w:rsidR="0088422F" w:rsidRPr="0088422F">
        <w:rPr>
          <w:rFonts w:ascii="Times New Roman" w:hAnsi="Times New Roman" w:cs="Times New Roman"/>
        </w:rPr>
        <w:t xml:space="preserve"> </w:t>
      </w:r>
      <w:r w:rsidR="0088422F" w:rsidRPr="0088422F">
        <w:rPr>
          <w:rFonts w:ascii="Times New Roman" w:hAnsi="Times New Roman" w:cs="Times New Roman"/>
          <w:bCs/>
          <w:sz w:val="24"/>
        </w:rPr>
        <w:t>calcium channel blockers, diuretics and antiplatelet drugs during the treatment period</w:t>
      </w:r>
      <w:r w:rsidR="0088422F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8422F" w:rsidRDefault="00AA05BD" w:rsidP="0088422F">
      <w:pPr>
        <w:tabs>
          <w:tab w:val="left" w:pos="3153"/>
        </w:tabs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Table S</w:t>
      </w:r>
      <w:r w:rsidR="0088422F">
        <w:rPr>
          <w:rFonts w:ascii="Times New Roman" w:hAnsi="Times New Roman" w:cs="Times New Roman"/>
          <w:b/>
          <w:sz w:val="24"/>
        </w:rPr>
        <w:t>3</w:t>
      </w:r>
      <w:r w:rsidR="0088422F" w:rsidRPr="00F70AFD">
        <w:rPr>
          <w:rFonts w:ascii="Times New Roman" w:hAnsi="Times New Roman" w:cs="Times New Roman"/>
          <w:b/>
          <w:sz w:val="24"/>
        </w:rPr>
        <w:t xml:space="preserve">. </w:t>
      </w:r>
      <w:r w:rsidR="0088422F" w:rsidRPr="0088422F">
        <w:rPr>
          <w:rFonts w:ascii="Times New Roman" w:hAnsi="Times New Roman" w:cs="Times New Roman"/>
          <w:sz w:val="24"/>
        </w:rPr>
        <w:t xml:space="preserve">The association between baseline serum alkaline phosphatase (ALP) </w:t>
      </w:r>
      <w:r w:rsidR="0088422F" w:rsidRPr="0088422F">
        <w:rPr>
          <w:rFonts w:ascii="Times New Roman" w:hAnsi="Times New Roman" w:cs="Times New Roman" w:hint="eastAsia"/>
          <w:sz w:val="24"/>
        </w:rPr>
        <w:t>and</w:t>
      </w:r>
      <w:r w:rsidR="0088422F" w:rsidRPr="0088422F">
        <w:rPr>
          <w:rFonts w:ascii="Times New Roman" w:hAnsi="Times New Roman" w:cs="Times New Roman"/>
          <w:bCs/>
          <w:sz w:val="24"/>
        </w:rPr>
        <w:t xml:space="preserve"> new-onset diabetes, </w:t>
      </w:r>
      <w:r w:rsidR="0088422F" w:rsidRPr="0088422F">
        <w:rPr>
          <w:rFonts w:ascii="Times New Roman" w:eastAsia="宋体" w:hAnsi="Times New Roman" w:cs="Times New Roman"/>
          <w:bCs/>
          <w:sz w:val="24"/>
        </w:rPr>
        <w:t xml:space="preserve">with further adjustment for </w:t>
      </w:r>
      <w:r w:rsidR="0088422F" w:rsidRPr="0088422F">
        <w:rPr>
          <w:rFonts w:ascii="Times New Roman" w:hAnsi="Times New Roman" w:cs="Times New Roman"/>
          <w:bCs/>
          <w:sz w:val="24"/>
        </w:rPr>
        <w:t>AST, ALT and GGT</w:t>
      </w:r>
      <w:r w:rsidR="0088422F">
        <w:rPr>
          <w:rFonts w:ascii="Times New Roman" w:hAnsi="Times New Roman" w:cs="Times New Roman"/>
          <w:b/>
          <w:bCs/>
          <w:sz w:val="24"/>
        </w:rPr>
        <w:t xml:space="preserve"> </w:t>
      </w:r>
    </w:p>
    <w:bookmarkEnd w:id="0"/>
    <w:bookmarkEnd w:id="1"/>
    <w:p w:rsidR="0088422F" w:rsidRDefault="0088422F" w:rsidP="0088422F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88422F" w:rsidRDefault="0088422F" w:rsidP="0088422F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88422F" w:rsidRDefault="0088422F" w:rsidP="0088422F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88422F" w:rsidRDefault="0088422F" w:rsidP="0088422F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88422F" w:rsidRDefault="0088422F" w:rsidP="0088422F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88422F" w:rsidRDefault="0088422F" w:rsidP="0088422F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88422F" w:rsidRDefault="0088422F" w:rsidP="0088422F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A05BD" w:rsidRDefault="00AA05BD" w:rsidP="0088422F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AA05BD" w:rsidRDefault="00AA05BD" w:rsidP="0088422F">
      <w:pPr>
        <w:spacing w:line="480" w:lineRule="auto"/>
        <w:rPr>
          <w:rFonts w:ascii="Times New Roman" w:hAnsi="Times New Roman" w:cs="Times New Roman" w:hint="eastAsia"/>
          <w:color w:val="000000" w:themeColor="text1"/>
          <w:sz w:val="24"/>
        </w:rPr>
      </w:pPr>
    </w:p>
    <w:p w:rsidR="0088422F" w:rsidRDefault="0088422F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  <w:r w:rsidRPr="004161B0">
        <w:rPr>
          <w:rFonts w:ascii="Times New Roman" w:eastAsia="宋体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B31F4" wp14:editId="0ED8432C">
                <wp:simplePos x="0" y="0"/>
                <wp:positionH relativeFrom="margin">
                  <wp:align>center</wp:align>
                </wp:positionH>
                <wp:positionV relativeFrom="paragraph">
                  <wp:posOffset>118909</wp:posOffset>
                </wp:positionV>
                <wp:extent cx="1754505" cy="501015"/>
                <wp:effectExtent l="0" t="0" r="17145" b="1333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50101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D8" w:rsidRPr="00A41E75" w:rsidRDefault="00347ED8" w:rsidP="00347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,</w:t>
                            </w: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702 participants in CSPPT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B31F4" id="_x0000_t109" coordsize="21600,21600" o:spt="109" path="m,l,21600r21600,l21600,xe">
                <v:stroke joinstyle="miter"/>
                <v:path gradientshapeok="t" o:connecttype="rect"/>
              </v:shapetype>
              <v:shape id="流程图: 过程 10" o:spid="_x0000_s1026" type="#_x0000_t109" style="position:absolute;left:0;text-align:left;margin-left:0;margin-top:9.35pt;width:138.15pt;height:39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mBiAIAADIFAAAOAAAAZHJzL2Uyb0RvYy54bWysVM2O0zAQviPxDpbvbJqqZSHadFV1tQhp&#10;tVvRRXt2HXsT4XiM7TYpN04ceARegBfgCk/Dz2MwdtJstaw4IC7JjOfHM99845PTtlZkK6yrQOc0&#10;PRpRIjSHotK3OX19ff7kGSXOM10wBVrkdCccPZ09fnTSmEyMoQRVCEswiXZZY3Jaem+yJHG8FDVz&#10;R2CERqMEWzOPqr1NCssazF6rZDwaPU0asIWxwIVzeHrWGeks5pdScH8lpROeqJxibT5+bfyuwzeZ&#10;nbDs1jJTVrwvg/1DFTWrNF46pDpjnpGNrf5IVVfcggPpjzjUCUhZcRF7wG7S0b1uViUzIvaC4Dgz&#10;wOT+X1p+uV1aUhU4O4RHsxpn9OPL+5+fP37/9DUjv759QJGgDYFqjMvQf2WWttcciqHrVto6/LEf&#10;0kZwdwO4ovWE42F6PJ1MR1NKONqm2Gw6DUmTu2hjnX8hoCZByKlU0CxKZv2yG2/El20vnO/C9u7h&#10;YqXDWSiwKylKfqdEZ3wlJPaIRYxjksgusVCWbBnyoniT9pUojZ4hRFZKDUHpQ0HK74N63xAmIuOG&#10;wNFDgXe3Dd7xRtB+CKwrDfbvwbLz33fd9Rra9u267cezhmKH07XQ0d4Zfl4htBfM+SWzyHMcOe6u&#10;v8JPQDun0EuUlGDfPXQe/JF+aKWkwb3JqXu7YVZQol5qJObzdDIJixaVyfR4jIo9tKwPLXpTLwBH&#10;kOIrYXgUg79Xe1FaqG9wxefhVjQxzfHunHJv98rCd/uMjwQX83l0w+UyzF/oleEheQA40OW6vWHW&#10;9PzyyMxL2O8Yy+5Rq/MNkRrmGw+yirwLEHe49tDjYkYW949I2PxDPXrdPXWz3wAAAP//AwBQSwME&#10;FAAGAAgAAAAhAC1sx3jbAAAABgEAAA8AAABkcnMvZG93bnJldi54bWxMj0FPhDAQhe8m/odmTLwY&#10;t7gaQKRs1MS7i8bssdARUDolbRfw3zue3OO89/LeN+VutaOY0YfBkYKbTQICqXVmoE7B+9vLdQ4i&#10;RE1Gj45QwQ8G2FXnZ6UujFtoj3MdO8ElFAqtoI9xKqQMbY9Wh42bkNj7dN7qyKfvpPF64XI7ym2S&#10;pNLqgXih1xM+99h+10eroOuyryffDMu8v/t4PVwdcjnXrVKXF+vjA4iIa/wPwx8+o0PFTI07kgli&#10;VMCPRFbzDAS72yy9BdEouM9SkFUpT/GrXwAAAP//AwBQSwECLQAUAAYACAAAACEAtoM4kv4AAADh&#10;AQAAEwAAAAAAAAAAAAAAAAAAAAAAW0NvbnRlbnRfVHlwZXNdLnhtbFBLAQItABQABgAIAAAAIQA4&#10;/SH/1gAAAJQBAAALAAAAAAAAAAAAAAAAAC8BAABfcmVscy8ucmVsc1BLAQItABQABgAIAAAAIQA3&#10;QxmBiAIAADIFAAAOAAAAAAAAAAAAAAAAAC4CAABkcnMvZTJvRG9jLnhtbFBLAQItABQABgAIAAAA&#10;IQAtbMd42wAAAAYBAAAPAAAAAAAAAAAAAAAAAOIEAABkcnMvZG93bnJldi54bWxQSwUGAAAAAAQA&#10;BADzAAAA6gUAAAAA&#10;" fillcolor="white [3201]" strokecolor="black [3200]" strokeweight="1pt">
                <v:textbox>
                  <w:txbxContent>
                    <w:p w:rsidR="00347ED8" w:rsidRPr="00A41E75" w:rsidRDefault="00347ED8" w:rsidP="00347ED8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,</w:t>
                      </w: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>702 participants in CSPPT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eastAsia="宋体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5A72F" wp14:editId="1D3B7265">
                <wp:simplePos x="0" y="0"/>
                <wp:positionH relativeFrom="margin">
                  <wp:align>center</wp:align>
                </wp:positionH>
                <wp:positionV relativeFrom="paragraph">
                  <wp:posOffset>27513</wp:posOffset>
                </wp:positionV>
                <wp:extent cx="0" cy="1511929"/>
                <wp:effectExtent l="76200" t="0" r="57150" b="5080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9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83A8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6" o:spid="_x0000_s1026" type="#_x0000_t32" style="position:absolute;left:0;text-align:left;margin-left:0;margin-top:2.15pt;width:0;height:119.0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rc6wEAAPMDAAAOAAAAZHJzL2Uyb0RvYy54bWysU0uO1DAQ3SNxB8t7OklLjJhWp2fRA2wQ&#10;tPgcwOPYiYV/KptO5xJcAIkVsIJZzZ7TwHAMyk46g/hICLGp+FPv1XvlyvrsYDTZCwjK2ZpWi5IS&#10;YblrlG1r+uL5gzv3KAmR2YZpZ0VNBxHo2eb2rXXvV2LpOqcbAQRJbFj1vqZdjH5VFIF3wrCwcF5Y&#10;vJQODIu4hbZogPXIbnSxLMuTonfQeHBchICn5+Ml3WR+KQWPT6QMIhJdU9QWc4QcL1IsNmu2aoH5&#10;TvFJBvsHFYYpi0VnqnMWGXkF6hcqozi44GRccGcKJ6XiIntAN1X5k5tnHfMie8HmBD+3Kfw/Wv54&#10;vwOimpouTyixzOAbXb+5+vr6/fXlpy/vrr59fpvWHz8QvMdm9T6sELO1O5h2we8gOT9IMOmLnsgh&#10;N3iYGywOkfDxkONpdbeqTpenia+4AXoI8aFwhqRFTUMEptoubp21+IwOqtxgtn8U4gg8AlJVbVOM&#10;TOn7tiFx8OgjgmK21WKqk1KKpH9UnFdx0GKEPxUS24AaxzJ5AMVWA9kzHJ3mZTWzYGaCSKX1DCqz&#10;tj+CptwEE3ko/xY4Z+eKzsYZaJR18Luq8XCUKsf8o+vRa7J94Zohv19uB05WfofpL0ij++M+w2/+&#10;1c13AAAA//8DAFBLAwQUAAYACAAAACEAr9QeydgAAAADAQAADwAAAGRycy9kb3ducmV2LnhtbEyP&#10;T0vDQBTE74LfYXmCN7sxBq0xL0VEj0VsinjcZl+ywf0Tsps2fnufJ3scZpj5TbVZnBVHmuIQPMLt&#10;KgNBvg168D3Cvnm7WYOISXmtbPCE8EMRNvXlRaVKHU7+g4671Asu8bFUCCalsZQytoaciqswkmev&#10;C5NTieXUSz2pE5c7K/Msu5dODZ4XjBrpxVD7vZsdQtf0+/brdS1n270/NJ/m0WybLeL11fL8BCLR&#10;kv7D8IfP6FAz0yHMXkdhEfhIQijuQLDJ4oCQF3kBsq7kOXv9CwAA//8DAFBLAQItABQABgAIAAAA&#10;IQC2gziS/gAAAOEBAAATAAAAAAAAAAAAAAAAAAAAAABbQ29udGVudF9UeXBlc10ueG1sUEsBAi0A&#10;FAAGAAgAAAAhADj9If/WAAAAlAEAAAsAAAAAAAAAAAAAAAAALwEAAF9yZWxzLy5yZWxzUEsBAi0A&#10;FAAGAAgAAAAhAFmpytzrAQAA8wMAAA4AAAAAAAAAAAAAAAAALgIAAGRycy9lMm9Eb2MueG1sUEsB&#10;Ai0AFAAGAAgAAAAhAK/UHsnYAAAAAwEAAA8AAAAAAAAAAAAAAAAARQQAAGRycy9kb3ducmV2Lnht&#10;bFBLBQYAAAAABAAEAPMAAABK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4161B0">
        <w:rPr>
          <w:rFonts w:ascii="Times New Roman" w:eastAsia="宋体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048A3" wp14:editId="7C0F54AD">
                <wp:simplePos x="0" y="0"/>
                <wp:positionH relativeFrom="margin">
                  <wp:align>right</wp:align>
                </wp:positionH>
                <wp:positionV relativeFrom="paragraph">
                  <wp:posOffset>142134</wp:posOffset>
                </wp:positionV>
                <wp:extent cx="2743200" cy="1303699"/>
                <wp:effectExtent l="0" t="0" r="19050" b="1079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03699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7ED8" w:rsidRPr="00A41E75" w:rsidRDefault="00347ED8" w:rsidP="00347ED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Excluded n=3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,</w:t>
                            </w: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749</w:t>
                            </w:r>
                          </w:p>
                          <w:p w:rsidR="00347ED8" w:rsidRPr="00A41E75" w:rsidRDefault="00347ED8" w:rsidP="00347ED8">
                            <w:pPr>
                              <w:ind w:firstLineChars="100" w:firstLine="210"/>
                              <w:jc w:val="left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Missi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ng fasting glucose at baseline, </w:t>
                            </w: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n=375; </w:t>
                            </w:r>
                          </w:p>
                          <w:p w:rsidR="00347ED8" w:rsidRPr="00A41E75" w:rsidRDefault="00347ED8" w:rsidP="00347ED8">
                            <w:pPr>
                              <w:ind w:firstLineChars="100" w:firstLine="210"/>
                              <w:jc w:val="left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Missing fasting glucose at exit visit (unless physician-diagnosed diabetes or use of glucose-lowering drugs during the follow-up), n=3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,</w:t>
                            </w: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374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48A3" id="流程图: 过程 12" o:spid="_x0000_s1027" type="#_x0000_t109" style="position:absolute;left:0;text-align:left;margin-left:164.8pt;margin-top:11.2pt;width:3in;height:102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syowIAAD4FAAAOAAAAZHJzL2Uyb0RvYy54bWysVEtu2zAQ3RfoHQjuG9mOm48QOTAcuCgQ&#10;JAaSIusxRVkE+CtJW3J3XXXRI/QCvUC37Wn6OUaHlJI4n1VRLagZzv/NDE9OWyXJhjsvjC7ocG9A&#10;CdfMlEKvCvruev7qiBIfQJcgjeYF3XJPTycvX5w0NucjUxtZckfQifZ5Ywtah2DzLPOs5gr8nrFc&#10;o7AyTkFA1q2y0kGD3pXMRoPBQdYYV1pnGPceb886IZ0k/1XFWbisKs8DkQXF3EI6XTqX8cwmJ5Cv&#10;HNhasD4N+IcsFAiNQe9cnUEAsnbiiSslmDPeVGGPGZWZqhKMpxqwmuHgUTVXNVieakFwvL2Dyf8/&#10;t+xis3BElNi7ESUaFPbo17ePv79+/vnle07+/PiEJEEZAtVYn6P+lV24nvNIxqrbyqn4x3pIm8Dd&#10;3oHL20AYXo4Ox/vYMUoYyob7g/2D4+PoNbs3t86HN9woEomCVtI0sxpcWHT9TQDD5tyHzuxWPUb2&#10;RopyLqRMzNbPpCMbwKbjrJSmoUSCD3hZ0Hn6+sgPzKQmTcThMGUJOI2VhIAJK4v4eL2iBOQKx5wF&#10;l3J5YO2fBL3G0ncCD9L3XOBYyBn4uss4eY1qkCsRcDukUAU92rWWOkp5mu8ejticrh2RCu2y7boa&#10;HcWbpSm32GlnuhXwls0Fhj1HWBbgcOaxM7jH4RKPCHxBTU9RUhv34bn7qI+jiFJKGtwhBOn9GhzH&#10;ot9qHNLj4Xgcly4x49eHI2TcrmS5K9FrNTPYsSG+GJYlMuoHeUtWzqgbXPdpjIoi0Axjd+3omVno&#10;dhsfDMan06SGi2YhnOsry6LziFwE/Lq9AWf7UQvYqgtzu2+QP5qyTjdaajNdB1OJNIL3uOIYRwaX&#10;NA10/6DEV2CXT1r3z97kLwAAAP//AwBQSwMEFAAGAAgAAAAhAI28D3reAAAABwEAAA8AAABkcnMv&#10;ZG93bnJldi54bWxMj8FOwzAQRO9I/IO1SFwQdQiGohCnAiQuPaBS4MDNjbdxaLyOYqcNfD3bExxn&#10;ZjXztlxMvhN7HGIbSMPVLAOBVAfbUqPh/e358g5ETIas6QKhhm+MsKhOT0pT2HCgV9yvUyO4hGJh&#10;NLiU+kLKWDv0Js5Cj8TZNgzeJJZDI+1gDlzuO5ln2a30piVecKbHJ4f1bj16DUu3bVc3n8uPi59e&#10;jTv1hWp8fNH6/Gx6uAeRcEp/x3DEZ3SomGkTRrJRdBr4kaQhzxUITtV1zsbmaMznIKtS/uevfgEA&#10;AP//AwBQSwECLQAUAAYACAAAACEAtoM4kv4AAADhAQAAEwAAAAAAAAAAAAAAAAAAAAAAW0NvbnRl&#10;bnRfVHlwZXNdLnhtbFBLAQItABQABgAIAAAAIQA4/SH/1gAAAJQBAAALAAAAAAAAAAAAAAAAAC8B&#10;AABfcmVscy8ucmVsc1BLAQItABQABgAIAAAAIQBwuSsyowIAAD4FAAAOAAAAAAAAAAAAAAAAAC4C&#10;AABkcnMvZTJvRG9jLnhtbFBLAQItABQABgAIAAAAIQCNvA963gAAAAcBAAAPAAAAAAAAAAAAAAAA&#10;AP0EAABkcnMvZG93bnJldi54bWxQSwUGAAAAAAQABADzAAAACAYAAAAA&#10;" fillcolor="window" strokecolor="windowText" strokeweight="1pt">
                <v:textbox>
                  <w:txbxContent>
                    <w:p w:rsidR="00347ED8" w:rsidRPr="00A41E75" w:rsidRDefault="00347ED8" w:rsidP="00347ED8">
                      <w:pPr>
                        <w:jc w:val="left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>Excluded n=3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,</w:t>
                      </w: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>749</w:t>
                      </w:r>
                    </w:p>
                    <w:p w:rsidR="00347ED8" w:rsidRPr="00A41E75" w:rsidRDefault="00347ED8" w:rsidP="00347ED8">
                      <w:pPr>
                        <w:ind w:firstLineChars="100" w:firstLine="210"/>
                        <w:jc w:val="left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>Missi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ng fasting glucose at baseline, </w:t>
                      </w: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 xml:space="preserve">n=375; </w:t>
                      </w:r>
                    </w:p>
                    <w:p w:rsidR="00347ED8" w:rsidRPr="00A41E75" w:rsidRDefault="00347ED8" w:rsidP="00347ED8">
                      <w:pPr>
                        <w:ind w:firstLineChars="100" w:firstLine="210"/>
                        <w:jc w:val="left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>Missing fasting glucose at exit visit (unless physician-diagnosed diabetes or use of glucose-lowering drugs during the follow-up), n=3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,</w:t>
                      </w: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 xml:space="preserve">374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  <w:r w:rsidRPr="004161B0">
        <w:rPr>
          <w:rFonts w:ascii="Times New Roman" w:eastAsia="宋体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06B47" wp14:editId="23907B81">
                <wp:simplePos x="0" y="0"/>
                <wp:positionH relativeFrom="margin">
                  <wp:align>center</wp:align>
                </wp:positionH>
                <wp:positionV relativeFrom="paragraph">
                  <wp:posOffset>151444</wp:posOffset>
                </wp:positionV>
                <wp:extent cx="1754505" cy="501015"/>
                <wp:effectExtent l="0" t="0" r="17145" b="1333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5010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7ED8" w:rsidRPr="00A41E75" w:rsidRDefault="00347ED8" w:rsidP="00347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,</w:t>
                            </w: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953 participants in this analysis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6B47" id="流程图: 过程 2" o:spid="_x0000_s1028" type="#_x0000_t109" style="position:absolute;left:0;text-align:left;margin-left:0;margin-top:11.9pt;width:138.15pt;height:39.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yZepAIAADsFAAAOAAAAZHJzL2Uyb0RvYy54bWysVEtu2zAQ3RfoHQjuG8mG3aRC5MBw4KJA&#10;kBhIiqzHFGUR4K8kbdndddVFj9AL5ALdtqfp5xgdUkrifFZFtaBmOMMZzps3PD7ZKkk23HlhdEkH&#10;BzklXDNTCb0q6fur+asjSnwAXYE0mpd0xz09mbx8cdzagg9NY2TFHcEg2hetLWkTgi2yzLOGK/AH&#10;xnKNxto4BQFVt8oqBy1GVzIb5vnrrDWuss4w7j3unnZGOknx65qzcFHXngciS4p3C2l1aV3GNZsc&#10;Q7FyYBvB+mvAP9xCgdCY9C7UKQQgayeehFKCOeNNHQ6YUZmpa8F4qgGrGeSPqrlswPJUC4Lj7R1M&#10;/v+FZeebhSOiKumQEg0KW/Tr26ffN19+fv1ekD8/PqNIhhGm1voCvS/twvWaRzHWvK2din+shmwT&#10;tLs7aPk2EIabg8PxaJyPKWFoG2Opg3EMmt2fts6Ht9woEoWS1tK0swZcWHTNTejC5syH7tite0zs&#10;jRTVXEiZlJ2fSUc2gB1HolSmpUSCD7hZ0nn6+swPjklNWrzm8DBHmjBAKtYSAorKIjherygBuUKO&#10;s+DSXR6c9k+SXmHle4nz9D2XOBZyCr7pbpyiRjcolAg4GlKokh7tn5Y6Wnkidw9H7E3XjSiF7XLb&#10;t7Tv1NJUO2yzMx3/vWVzgWnPEJYFOCQ81oxDHC5wicCX1PQSJY1xH5/bj/7IQ7RS0uIAIUgf1uA4&#10;Fv1OI0PfDEajOHFJGY0Ph6i4fcty36LXamawYwN8LixLYvQP8lasnVHXOOvTmBVNoBnm7trRK7PQ&#10;DTa+FoxPp8kNp8xCONOXlsXgEbkI+NX2GpztqRawVefmdtigeMSyzjee1Ga6DqYWiYIR6Q5XpHFU&#10;cEITofvXJD4B+3ryun/zJn8BAAD//wMAUEsDBBQABgAIAAAAIQC8XScx3wAAAAcBAAAPAAAAZHJz&#10;L2Rvd25yZXYueG1sTI8xT8MwFIR3JP6D9ZBYEHVI0xaFOBUgsXRAUGBgc+PXODR+jmKnDf31vE50&#10;PN3p7rtiObpW7LEPjScFd5MEBFLlTUO1gs+Pl9t7ECFqMrr1hAp+McCyvLwodG78gd5xv4614BIK&#10;uVZgY+xyKUNl0ekw8R0Se1vfOx1Z9rU0vT5wuWtlmiRz6XRDvGB1h88Wq916cApWdtu8zb5XXzfH&#10;Lht22Q9mw9OrUtdX4+MDiIhj/A/DCZ/RoWSmjR/IBNEq4CNRQTplfnbTxXwKYsOxJF2ALAt5zl/+&#10;AQAA//8DAFBLAQItABQABgAIAAAAIQC2gziS/gAAAOEBAAATAAAAAAAAAAAAAAAAAAAAAABbQ29u&#10;dGVudF9UeXBlc10ueG1sUEsBAi0AFAAGAAgAAAAhADj9If/WAAAAlAEAAAsAAAAAAAAAAAAAAAAA&#10;LwEAAF9yZWxzLy5yZWxzUEsBAi0AFAAGAAgAAAAhAD7TJl6kAgAAOwUAAA4AAAAAAAAAAAAAAAAA&#10;LgIAAGRycy9lMm9Eb2MueG1sUEsBAi0AFAAGAAgAAAAhALxdJzHfAAAABwEAAA8AAAAAAAAAAAAA&#10;AAAA/gQAAGRycy9kb3ducmV2LnhtbFBLBQYAAAAABAAEAPMAAAAKBgAAAAA=&#10;" fillcolor="window" strokecolor="windowText" strokeweight="1pt">
                <v:textbox>
                  <w:txbxContent>
                    <w:p w:rsidR="00347ED8" w:rsidRPr="00A41E75" w:rsidRDefault="00347ED8" w:rsidP="00347ED8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>16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,</w:t>
                      </w: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>953 participants in this analysis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eastAsia="宋体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ECF50" wp14:editId="16C42CE5">
                <wp:simplePos x="0" y="0"/>
                <wp:positionH relativeFrom="margin">
                  <wp:align>center</wp:align>
                </wp:positionH>
                <wp:positionV relativeFrom="paragraph">
                  <wp:posOffset>62236</wp:posOffset>
                </wp:positionV>
                <wp:extent cx="9054" cy="1204111"/>
                <wp:effectExtent l="76200" t="0" r="67310" b="5334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4" cy="12041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3847B" id="直接箭头连接符 28" o:spid="_x0000_s1026" type="#_x0000_t32" style="position:absolute;left:0;text-align:left;margin-left:0;margin-top:4.9pt;width:.7pt;height:94.8pt;flip:x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oo9wEAAAAEAAAOAAAAZHJzL2Uyb0RvYy54bWysU0uO1DAQ3SNxB8t7OklrQBB1ehY9fBYI&#10;WnwO4HHsxMI/lU13+hJcAIkVsBpYzZ7TwHAMyk46ID4SQmxKtqveq3pV5dXpYDTZCQjK2YZWi5IS&#10;Yblrle0a+vzZvRu3KQmR2ZZpZ0VDDyLQ0/X1a6u9r8XS9U63AgiS2FDvfUP7GH1dFIH3wrCwcF5Y&#10;dEoHhkW8Qle0wPbIbnSxLMtbxd5B68FxEQK+no1Ous78UgoeH0sZRCS6oVhbzBayPU+2WK9Y3QHz&#10;veJTGewfqjBMWUw6U52xyMhLUL9QGcXBBSfjgjtTOCkVF1kDqqnKn9Q87ZkXWQs2J/i5TeH/0fJH&#10;uy0Q1TZ0iZOyzOCMrl5ffnn17urjh89vL79+epPOF+8J+rFZex9qxGzsFqZb8FtIygcJhkit/APc&#10;g9wLVEeG3OrD3GoxRMLx8U5584QSjo5qWZ5UVZXIi5ElsXkI8b5whqRDQ0MEpro+bpy1OFMHYwa2&#10;exjiCDwCEljbZCNT+q5tSTx4FBVBMdtpMeVJIUUSM5afT/GgxQh/IiT2BMsc0+RtFBsNZMdwj9oX&#10;x2q1xcgEkUrrGVRm9X8ETbEJJvKG/i1wjs4ZnY0z0Cjr4HdZ43AsVY7xR9Wj1iT73LWHPMzcDlyz&#10;PIfpS6Q9/vGe4d8/7vobAAAA//8DAFBLAwQUAAYACAAAACEAo5Pf69sAAAAEAQAADwAAAGRycy9k&#10;b3ducmV2LnhtbEyPwU7DMBBE70j8g7VI3KhTFAEJcSqExAUQlMKlt228TSLidWS7beDr2Z7KaTWa&#10;0czbajG5Qe0pxN6zgfksA0XceNtza+Dr8+nqDlRMyBYHz2TghyIs6vOzCkvrD/xB+1VqlZRwLNFA&#10;l9JYah2bjhzGmR+Jxdv64DCJDK22AQ9S7gZ9nWU32mHPstDhSI8dNd+rnTPwOg/vz7frt20e2/C7&#10;5pd8GZfemMuL6eEeVKIpncJwxBd0qIVp43dsoxoMyCPJQCH4RzMHtZFTFDnoutL/4es/AAAA//8D&#10;AFBLAQItABQABgAIAAAAIQC2gziS/gAAAOEBAAATAAAAAAAAAAAAAAAAAAAAAABbQ29udGVudF9U&#10;eXBlc10ueG1sUEsBAi0AFAAGAAgAAAAhADj9If/WAAAAlAEAAAsAAAAAAAAAAAAAAAAALwEAAF9y&#10;ZWxzLy5yZWxzUEsBAi0AFAAGAAgAAAAhAP+LKij3AQAAAAQAAA4AAAAAAAAAAAAAAAAALgIAAGRy&#10;cy9lMm9Eb2MueG1sUEsBAi0AFAAGAAgAAAAhAKOT3+vbAAAABAEAAA8AAAAAAAAAAAAAAAAAUQQA&#10;AGRycy9kb3ducmV2LnhtbFBLBQYAAAAABAAEAPMAAABZ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4161B0">
        <w:rPr>
          <w:rFonts w:ascii="Times New Roman" w:eastAsia="宋体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B1857" wp14:editId="01E1C8EE">
                <wp:simplePos x="0" y="0"/>
                <wp:positionH relativeFrom="margin">
                  <wp:align>right</wp:align>
                </wp:positionH>
                <wp:positionV relativeFrom="paragraph">
                  <wp:posOffset>179233</wp:posOffset>
                </wp:positionV>
                <wp:extent cx="2724150" cy="977680"/>
                <wp:effectExtent l="0" t="0" r="19050" b="1333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77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7ED8" w:rsidRPr="00A41E75" w:rsidRDefault="00347ED8" w:rsidP="00347ED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Excluded n=1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,</w:t>
                            </w: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975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</w:p>
                          <w:p w:rsidR="00347ED8" w:rsidRPr="00A4093E" w:rsidRDefault="00347ED8" w:rsidP="00347ED8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With diabetes (physician-diagnosed diabetes or using glucose-lowering drugs or fasting glucose (FG) was ≥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0 </w:t>
                            </w:r>
                            <w:proofErr w:type="spellStart"/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mol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/</w:t>
                            </w: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L) at baseline, n=1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,</w:t>
                            </w: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975</w:t>
                            </w:r>
                            <w:r w:rsidRPr="00D271A2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1857" id="流程图: 过程 8" o:spid="_x0000_s1029" type="#_x0000_t109" style="position:absolute;left:0;text-align:left;margin-left:163.3pt;margin-top:14.1pt;width:214.5pt;height:7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cdpwIAADsFAAAOAAAAZHJzL2Uyb0RvYy54bWysVEtu2zAQ3RfoHQjuG9muEydC5MBw4KJA&#10;kBhIiqzHFGUR4K8kbdndddVFj9AL9ALdtqfp5xgdUorjfFZFtaBmOMMZzps3PD3bKEnW3HlhdEH7&#10;Bz1KuGamFHpZ0Hc3s1fHlPgAugRpNC/olnt6Nn754rSxOR+Y2siSO4JBtM8bW9A6BJtnmWc1V+AP&#10;jOUajZVxCgKqbpmVDhqMrmQ26PWOssa40jrDuPe4e94a6TjFryrOwlVVeR6ILCjeLaTVpXUR12x8&#10;CvnSga0F664B/3ALBUJj0l2ocwhAVk48CaUEc8abKhwwozJTVYLxVANW0+89qua6BstTLQiOtzuY&#10;/P8Lyy7Xc0dEWVBslAaFLfr17ePvr59/fvmekz8/PqFIjiNMjfU5el/bues0j2KseVM5Ff9YDdkk&#10;aLc7aPkmEIabg9Fg2D/EDjC0nYxGR8cJ++z+tHU+vOFGkSgUtJKmmdbgwrxtbkIX1hc+YHY8duce&#10;E3sjRTkTUiZl66fSkTVgx5EopWkokeADbhZ0lr5YDoZ4cExq0iCBB6NevCQgFSsJAUVlERyvl5SA&#10;XCLHWXDpLg9O+ydJb7DyvcS99D2XOBZyDr5ub5yiRjfIlQg4GlIo7M3+aamjlSdyd3DE3rTdiFLY&#10;LDappa9joLizMOUW2+xMy39v2Uxg2guEZQ4OCY814xCHK1wi8AU1nURJbdyH5/ajP/IQrZQ0OEAI&#10;0vsVOI5Fv9XI0JP+cBgnLinDw9EAFbdvWexb9EpNDXasj8+FZUmM/kHeiZUz6hZnfRKzogk0w9xt&#10;OzplGtrBxteC8ckkueGUWQgX+tqyGDwiFwG/2dyCsx3VArbq0twNG+SPWNb6xpPaTFbBVCJR8B5X&#10;JFNUcEITrbrXJD4B+3ryun/zxn8BAAD//wMAUEsDBBQABgAIAAAAIQB2cDZj3gAAAAcBAAAPAAAA&#10;ZHJzL2Rvd25yZXYueG1sTI/BTsMwEETvSPyDtUhcEHWwAgohTgVIXHpAtMCBmxtv49B4HcVOG/h6&#10;lhMcZ2c087Zazr4XBxxjF0jD1SIDgdQE21Gr4e316bIAEZMha/pAqOELIyzr05PKlDYcaY2HTWoF&#10;l1AsjQaX0lBKGRuH3sRFGJDY24XRm8RybKUdzZHLfS9Vlt1IbzriBWcGfHTY7DeT17Byu+7l+mP1&#10;fvE95NM+/8R8enjW+vxsvr8DkXBOf2H4xWd0qJlpGyayUfQa+JGkQRUKBLu5uuXDlmOFUiDrSv7n&#10;r38AAAD//wMAUEsBAi0AFAAGAAgAAAAhALaDOJL+AAAA4QEAABMAAAAAAAAAAAAAAAAAAAAAAFtD&#10;b250ZW50X1R5cGVzXS54bWxQSwECLQAUAAYACAAAACEAOP0h/9YAAACUAQAACwAAAAAAAAAAAAAA&#10;AAAvAQAAX3JlbHMvLnJlbHNQSwECLQAUAAYACAAAACEAkbG3HacCAAA7BQAADgAAAAAAAAAAAAAA&#10;AAAuAgAAZHJzL2Uyb0RvYy54bWxQSwECLQAUAAYACAAAACEAdnA2Y94AAAAHAQAADwAAAAAAAAAA&#10;AAAAAAABBQAAZHJzL2Rvd25yZXYueG1sUEsFBgAAAAAEAAQA8wAAAAwGAAAAAA==&#10;" fillcolor="window" strokecolor="windowText" strokeweight="1pt">
                <v:textbox>
                  <w:txbxContent>
                    <w:p w:rsidR="00347ED8" w:rsidRPr="00A41E75" w:rsidRDefault="00347ED8" w:rsidP="00347ED8">
                      <w:pPr>
                        <w:jc w:val="left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>Excluded n=1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,</w:t>
                      </w: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>975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</w:p>
                    <w:p w:rsidR="00347ED8" w:rsidRPr="00A4093E" w:rsidRDefault="00347ED8" w:rsidP="00347ED8">
                      <w:p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>With diabetes (physician-diagnosed diabetes or using glucose-lowering drugs or fasting glucose (FG) was ≥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 xml:space="preserve">0 </w:t>
                      </w:r>
                      <w:proofErr w:type="spellStart"/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mol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/</w:t>
                      </w: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>L) at baseline, n=1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,</w:t>
                      </w: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>975</w:t>
                      </w:r>
                      <w:r w:rsidRPr="00D271A2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  <w:r w:rsidRPr="004161B0">
        <w:rPr>
          <w:rFonts w:ascii="Times New Roman" w:eastAsia="宋体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607BC" wp14:editId="0CC396C3">
                <wp:simplePos x="0" y="0"/>
                <wp:positionH relativeFrom="margin">
                  <wp:align>center</wp:align>
                </wp:positionH>
                <wp:positionV relativeFrom="paragraph">
                  <wp:posOffset>78722</wp:posOffset>
                </wp:positionV>
                <wp:extent cx="1755058" cy="501445"/>
                <wp:effectExtent l="0" t="0" r="17145" b="13335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058" cy="50144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D8" w:rsidRPr="00A41E75" w:rsidRDefault="00347ED8" w:rsidP="00347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,</w:t>
                            </w: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978 participants in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this</w:t>
                            </w: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analysis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07BC" id="流程图: 过程 16" o:spid="_x0000_s1030" type="#_x0000_t109" style="position:absolute;left:0;text-align:left;margin-left:0;margin-top:6.2pt;width:138.2pt;height:39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R+iwIAADkFAAAOAAAAZHJzL2Uyb0RvYy54bWysVM1u1DAQviPxDpbvNMlqt4Wo2Wq1VRFS&#10;1a7Yop69jt1E+A/bu8ly48Shj8AL8AJc4Wn4eQzGzk+rUnFAXJIZz3zj+fnGxyetFGjHrKu1KnB2&#10;kGLEFNVlrW4K/Obq7NlzjJwnqiRCK1bgPXP4ZP70yXFjcjbRlRYlswiCKJc3psCV9yZPEkcrJok7&#10;0IYpMHJtJfGg2puktKSB6FIkkzQ9TBptS2M1Zc7B6WlnxPMYn3NG/SXnjnkkCgy5+fi18bsJ32R+&#10;TPIbS0xV0z4N8g9ZSFIruHQMdUo8QVtb/xFK1tRqp7k/oFommvOaslgDVJOlD6pZV8SwWAs0x5mx&#10;Te7/haUXu5VFdQmzO8RIEQkz+vHlw8/Pt98/fc3Rr28fQURgg0Y1xuXgvzYr22sOxFB1y60Mf6gH&#10;tbG5+7G5rPWIwmF2NJulM6ADBdsszabTWQia3KGNdf4l0xIFocBc6GZZEetX3Xhjf8nu3PkONriH&#10;i4UKZyHBLqUo+b1gnfE141AjJDGJQSK72FJYtCPAi/Jt1mciFHgGCK+FGEHZYyDhB1DvG2AsMm4E&#10;po8B724bveONWvkRKGul7d/BvPMfqu5qDWX7dtPGgU6HmW10uYchW92x3xl6VkOHz4nzK2KB7rAY&#10;sML+Ej6h6QXWvYRRpe37x86DP7AQrBg1sD4Fdu+2xDKMxCsF/HwB8w37FpXp7GgCir1v2dy3qK1c&#10;aphEBo+FoVEM/l4MIrdaXsOmL8KtYCKKwt0Fpt4OytJ3aw1vBWWLRXSDHTPEn6u1oSF46HNgzVV7&#10;TazpaeaBoBd6WDWSP2BY5xuQSi+2XvM60i90uutrPwHYz0jm/i0JD8B9PXrdvXjz3wAAAP//AwBQ&#10;SwMEFAAGAAgAAAAhAHBPUjjbAAAABgEAAA8AAABkcnMvZG93bnJldi54bWxMj09PhDAQxe8mfodm&#10;TLwYtywh+wcpGzXx7qIxeyx0FlA6JW0X8Ns7nvQ2b97kvd8Uh8UOYkIfekcK1qsEBFLjTE+tgve3&#10;l/sdiBA1GT04QgXfGOBQXl8VOjdupiNOVWwFh1DItYIuxjGXMjQdWh1WbkRi7+y81ZGlb6XxeuZw&#10;O8g0STbS6p64odMjPnfYfFUXq6Btt59Pvu7n6Zh9vJ7uTjs5VY1StzfL4wOIiEv8O4ZffEaHkplq&#10;dyETxKCAH4m8TTMQ7KbbDQ+1gv06A1kW8j9++QMAAP//AwBQSwECLQAUAAYACAAAACEAtoM4kv4A&#10;AADhAQAAEwAAAAAAAAAAAAAAAAAAAAAAW0NvbnRlbnRfVHlwZXNdLnhtbFBLAQItABQABgAIAAAA&#10;IQA4/SH/1gAAAJQBAAALAAAAAAAAAAAAAAAAAC8BAABfcmVscy8ucmVsc1BLAQItABQABgAIAAAA&#10;IQDwxmR+iwIAADkFAAAOAAAAAAAAAAAAAAAAAC4CAABkcnMvZTJvRG9jLnhtbFBLAQItABQABgAI&#10;AAAAIQBwT1I42wAAAAYBAAAPAAAAAAAAAAAAAAAAAOUEAABkcnMvZG93bnJldi54bWxQSwUGAAAA&#10;AAQABADzAAAA7QUAAAAA&#10;" fillcolor="white [3201]" strokecolor="black [3200]" strokeweight="1pt">
                <v:textbox>
                  <w:txbxContent>
                    <w:p w:rsidR="00347ED8" w:rsidRPr="00A41E75" w:rsidRDefault="00347ED8" w:rsidP="00347ED8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,</w:t>
                      </w: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 xml:space="preserve">978 participants in 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this</w:t>
                      </w: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 xml:space="preserve"> analysis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B6AB1" wp14:editId="07B8D674">
                <wp:simplePos x="0" y="0"/>
                <wp:positionH relativeFrom="margin">
                  <wp:align>center</wp:align>
                </wp:positionH>
                <wp:positionV relativeFrom="paragraph">
                  <wp:posOffset>181817</wp:posOffset>
                </wp:positionV>
                <wp:extent cx="0" cy="1140737"/>
                <wp:effectExtent l="76200" t="0" r="57150" b="5969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0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7FF04" id="直接箭头连接符 29" o:spid="_x0000_s1026" type="#_x0000_t32" style="position:absolute;left:0;text-align:left;margin-left:0;margin-top:14.3pt;width:0;height:89.8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6c6wEAAPMDAAAOAAAAZHJzL2Uyb0RvYy54bWysU0uO1DAQ3SNxB8t7OkmDGGh1ehY9wAZB&#10;i88BPI6dWPinsulOLsEFkFgBK2A1e04DwzEoO+kM4iMhxKbiT71X75Ur69PeaLIXEJSzNa0WJSXC&#10;ctco29b0+bP7N+5QEiKzDdPOipoOItDTzfVr64NfiaXrnG4EECSxYXXwNe1i9KuiCLwThoWF88Li&#10;pXRgWMQttEUD7IDsRhfLsrxdHBw0HhwXIeDp2XhJN5lfSsHjYymDiETXFLXFHCHH8xSLzZqtWmC+&#10;U3ySwf5BhWHKYtGZ6oxFRl6C+oXKKA4uOBkX3JnCSam4yB7QTVX+5OZpx7zIXrA5wc9tCv+Plj/a&#10;74CopqbLu5RYZvCNLl9ffH317vLTxy9vL759fpPWH94TvMdmHXxYIWZrdzDtgt9Bct5LMOmLnkif&#10;GzzMDRZ9JHw85HhaVbfKk5snia+4AnoI8YFwhqRFTUMEptoubp21+IwOqtxgtn8Y4gg8AlJVbVOM&#10;TOl7tiFx8OgjgmK21WKqk1KKpH9UnFdx0GKEPxES24AaxzJ5AMVWA9kzHJ3mRTWzYGaCSKX1DCqz&#10;tj+CptwEE3ko/xY4Z+eKzsYZaJR18LuqsT9KlWP+0fXoNdk+d82Q3y+3Aycrv8P0F6TR/XGf4Vf/&#10;6uY7AAAA//8DAFBLAwQUAAYACAAAACEA8r6DCNgAAAAEAQAADwAAAGRycy9kb3ducmV2LnhtbEyP&#10;wU7DMBBE70j8g7VI3KjTHEoIcaoKwbFCNFXF0Y03cYS9jmKnDX/PcoLj06xm3lbbxTtxwSkOgRSs&#10;VxkIpDaYgXoFx+btoQARkyajXSBU8I0RtvXtTaVLE670gZdD6gWXUCy1ApvSWEoZW4tex1UYkTjr&#10;wuR1Ypx6aSZ95XLvZJ5lG+n1QLxg9YgvFtuvw+wVdE1/bD9fCzm77v2xOdknu2/2St3fLbtnEAmX&#10;9HcMv/qsDjU7ncNMJgqngB9JCvJiA4JTpjNTVuQg60r+l69/AAAA//8DAFBLAQItABQABgAIAAAA&#10;IQC2gziS/gAAAOEBAAATAAAAAAAAAAAAAAAAAAAAAABbQ29udGVudF9UeXBlc10ueG1sUEsBAi0A&#10;FAAGAAgAAAAhADj9If/WAAAAlAEAAAsAAAAAAAAAAAAAAAAALwEAAF9yZWxzLy5yZWxzUEsBAi0A&#10;FAAGAAgAAAAhADRGrpzrAQAA8wMAAA4AAAAAAAAAAAAAAAAALgIAAGRycy9lMm9Eb2MueG1sUEsB&#10;Ai0AFAAGAAgAAAAhAPK+gwjYAAAABAEAAA8AAAAAAAAAAAAAAAAARQQAAGRycy9kb3ducmV2Lnht&#10;bFBLBQYAAAAABAAEAPMAAABK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47ED8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  <w:r w:rsidRPr="007B18C1">
        <w:rPr>
          <w:rFonts w:ascii="Times New Roman" w:eastAsia="宋体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7E4EC" wp14:editId="1EE62833">
                <wp:simplePos x="0" y="0"/>
                <wp:positionH relativeFrom="margin">
                  <wp:align>right</wp:align>
                </wp:positionH>
                <wp:positionV relativeFrom="paragraph">
                  <wp:posOffset>99896</wp:posOffset>
                </wp:positionV>
                <wp:extent cx="2706370" cy="914400"/>
                <wp:effectExtent l="0" t="0" r="17780" b="1905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370" cy="914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7ED8" w:rsidRPr="00793902" w:rsidRDefault="00347ED8" w:rsidP="00347ED8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793902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Excluded n=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 xml:space="preserve">585 </w:t>
                            </w:r>
                          </w:p>
                          <w:p w:rsidR="00347ED8" w:rsidRPr="006D7672" w:rsidRDefault="00347ED8" w:rsidP="00347ED8">
                            <w:pPr>
                              <w:ind w:firstLineChars="50" w:firstLine="105"/>
                              <w:jc w:val="left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Missing alkaline phosphatase measurements or having s</w:t>
                            </w:r>
                            <w:r w:rsidRPr="006E2F74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elf-reported history of hepatobiliary disease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 xml:space="preserve"> at baseline,</w:t>
                            </w:r>
                            <w:r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 xml:space="preserve"> n=585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E4EC" id="流程图: 过程 13" o:spid="_x0000_s1031" type="#_x0000_t109" style="position:absolute;left:0;text-align:left;margin-left:161.9pt;margin-top:7.85pt;width:213.1pt;height:1in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uzowIAAD0FAAAOAAAAZHJzL2Uyb0RvYy54bWysVEtu2zAQ3RfoHQjuG9nOt0LkwHDgokCQ&#10;GEiKrGmKsgTwV5K27O666qJH6AV6gW7b0/RzjD5SjuN8VkW1oGY4/zczPD1bKUmWwvnG6IL293qU&#10;CM1N2eh5Qd/dTF6dUOID0yWTRouCroWnZ8OXL05bm4uBqY0shSNwon3e2oLWIdg8yzyvhWJ+z1ih&#10;IayMUyyAdfOsdKyFdyWzQa93lLXGldYZLrzH7XknpMPkv6oED1dV5UUgsqDILaTTpXMWz2x4yvK5&#10;Y7Zu+CYN9g9ZKNZoBN26OmeBkYVrnrhSDXfGmyrscaMyU1UNF6kGVNPvParmumZWpFoAjrdbmPz/&#10;c8svl1NHmhK926dEM4Ue/fr28ffXzz+/fM/Jnx+fQBLIAFRrfQ79azt1G86DjFWvKqfiH/WQVQJ3&#10;vQVXrALhuBwc9472j9EDDtnr/sFBL6Gf3Vtb58MbYRSJREEradpxzVyYdu1N+LLlhQ+IDrM79RjY&#10;G9mUk0bKxKz9WDqyZOg5RqU0LSWS+YDLgk7SF8uBiwdmUpMWMCDPmCTDMFaSBZDKAh6v55QwOceU&#10;8+BSLg+s/ZOgN6h8J3Avfc8FjoWcM193GSevUY3lqglYDtmogp7sWksdpSKN9waO2JuuG5EKq9kq&#10;NfUwOoo3M1Ou0Whnug3wlk8ahL0ALFPmMPKoGWscrnBE4AtqNhQltXEfnruP+phESClpsUIA6f2C&#10;OYGi32rMaGoydi4xB4fHA8Rwu5LZrkQv1NigY308GJYnMuoHeUdWzqhbbPsoRoWIaY7YXTs2zDh0&#10;q433govRKKlhzywLF/ra8ug8IhcBv1ndMmc3oxbQqktzt24sfzRlnW601Ga0CKZq0gje44phigx2&#10;NI3V5j2Jj8Aun7TuX73hXwAAAP//AwBQSwMEFAAGAAgAAAAhAKZ5r8TfAAAABwEAAA8AAABkcnMv&#10;ZG93bnJldi54bWxMj8FOwzAQRO9I/IO1SFxQ6xClLYQ4FSBx6QGVUg7c3Hgbh8brKHbawNezPcFx&#10;ZlYzb4vl6FpxxD40nhTcThMQSJU3DdUKtu8vkzsQIWoyuvWECr4xwLK8vCh0bvyJ3vC4ibXgEgq5&#10;VmBj7HIpQ2XR6TD1HRJne987HVn2tTS9PnG5a2WaJHPpdEO8YHWHzxarw2ZwClZ236xnn6uPm58u&#10;Gw7ZF2bD06tS11fj4wOIiGP8O4YzPqNDyUw7P5AJolXAj0R2ZwsQnGbpPAWxOxv3C5BlIf/zl78A&#10;AAD//wMAUEsBAi0AFAAGAAgAAAAhALaDOJL+AAAA4QEAABMAAAAAAAAAAAAAAAAAAAAAAFtDb250&#10;ZW50X1R5cGVzXS54bWxQSwECLQAUAAYACAAAACEAOP0h/9YAAACUAQAACwAAAAAAAAAAAAAAAAAv&#10;AQAAX3JlbHMvLnJlbHNQSwECLQAUAAYACAAAACEAPV8rs6MCAAA9BQAADgAAAAAAAAAAAAAAAAAu&#10;AgAAZHJzL2Uyb0RvYy54bWxQSwECLQAUAAYACAAAACEApnmvxN8AAAAHAQAADwAAAAAAAAAAAAAA&#10;AAD9BAAAZHJzL2Rvd25yZXYueG1sUEsFBgAAAAAEAAQA8wAAAAkGAAAAAA==&#10;" fillcolor="window" strokecolor="windowText" strokeweight="1pt">
                <v:textbox>
                  <w:txbxContent>
                    <w:p w:rsidR="00347ED8" w:rsidRPr="00793902" w:rsidRDefault="00347ED8" w:rsidP="00347ED8">
                      <w:pPr>
                        <w:jc w:val="left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 w:rsidRPr="00793902">
                        <w:rPr>
                          <w:rFonts w:ascii="Times New Roman" w:hAnsi="Times New Roman" w:cs="Times New Roman"/>
                          <w:szCs w:val="21"/>
                        </w:rPr>
                        <w:t>Excluded n=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 xml:space="preserve">585 </w:t>
                      </w:r>
                    </w:p>
                    <w:p w:rsidR="00347ED8" w:rsidRPr="006D7672" w:rsidRDefault="00347ED8" w:rsidP="00347ED8">
                      <w:pPr>
                        <w:ind w:firstLineChars="50" w:firstLine="105"/>
                        <w:jc w:val="left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>Missing alkaline phosphatase measurements or having s</w:t>
                      </w:r>
                      <w:r w:rsidRPr="006E2F74">
                        <w:rPr>
                          <w:rFonts w:ascii="Times New Roman" w:hAnsi="Times New Roman" w:cs="Times New Roman"/>
                          <w:szCs w:val="21"/>
                        </w:rPr>
                        <w:t>elf-reported history of hepatobiliary disease</w:t>
                      </w:r>
                      <w:r>
                        <w:rPr>
                          <w:rFonts w:ascii="Times New Roman" w:hAnsi="Times New Roman" w:cs="Times New Roman"/>
                          <w:szCs w:val="21"/>
                        </w:rPr>
                        <w:t xml:space="preserve"> at baseline,</w:t>
                      </w:r>
                      <w:r>
                        <w:rPr>
                          <w:rFonts w:ascii="Times New Roman" w:eastAsia="宋体" w:hAnsi="Times New Roman" w:cs="Times New Roman"/>
                          <w:szCs w:val="21"/>
                        </w:rPr>
                        <w:t xml:space="preserve"> n=585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ED8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  <w:r w:rsidRPr="004161B0">
        <w:rPr>
          <w:rFonts w:ascii="Times New Roman" w:eastAsia="宋体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0E6AB" wp14:editId="7DBE2C86">
                <wp:simplePos x="0" y="0"/>
                <wp:positionH relativeFrom="margin">
                  <wp:align>center</wp:align>
                </wp:positionH>
                <wp:positionV relativeFrom="paragraph">
                  <wp:posOffset>125529</wp:posOffset>
                </wp:positionV>
                <wp:extent cx="1755058" cy="501445"/>
                <wp:effectExtent l="0" t="0" r="17145" b="1333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058" cy="50144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D8" w:rsidRPr="00A41E75" w:rsidRDefault="00347ED8" w:rsidP="00347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,393</w:t>
                            </w: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participants in final analysis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E6AB" id="流程图: 过程 9" o:spid="_x0000_s1032" type="#_x0000_t109" style="position:absolute;left:0;text-align:left;margin-left:0;margin-top:9.9pt;width:138.2pt;height:39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STigIAADcFAAAOAAAAZHJzL2Uyb0RvYy54bWysVM1u1DAQviPxDpbvNMlqt6VRs9VqqyKk&#10;ql3Rop69jt1E+A/bu8ly48SBR+AFeAGu8DT8PAZj56erUnFAXJIZz3zj+fnGJ6etFGjLrKu1KnB2&#10;kGLEFNVlre4K/Prm/NlzjJwnqiRCK1bgHXP4dP70yUljcjbRlRYlswiCKJc3psCV9yZPEkcrJok7&#10;0IYpMHJtJfGg2ruktKSB6FIkkzQ9TBptS2M1Zc7B6VlnxPMYn3NG/RXnjnkkCgy5+fi18bsO32R+&#10;QvI7S0xV0z4N8g9ZSFIruHQMdUY8QRtb/xFK1tRqp7k/oFommvOaslgDVJOlD6q5rohhsRZojjNj&#10;m9z/C0svtyuL6rLAxxgpImFEP768//n54/dPX3P069sHENFxaFNjXA7e12Zle82BGGpuuZXhD9Wg&#10;NrZ2N7aWtR5ROMyOZrN0BmSgYJul2XQ6C0GTe7Sxzr9gWqIgFJgL3SwrYv2qG27sLtleON/BBvdw&#10;sVDhLCTYpRQlvxOsM75iHCqEJCYxSOQWWwqLtgRYUb7J+kyEAs8A4bUQIyh7DCT8AOp9A4xFvo3A&#10;9DHg/W2jd7xRKz8CZa20/TuYd/5D1V2toWzfrts4zsNhZmtd7mDEVnfcd4ae19DhC+L8ilggO6wF&#10;LLC/gk9oeoF1L2FUafvusfPgDxwEK0YNLE+B3dsNsQwj8VIBO49hvmHbojKdHU1AsfuW9b5FbeRS&#10;wyQyeCoMjWLw92IQudXyFvZ8EW4FE1EU7i4w9XZQlr5bangpKFssohtsmCH+Ql0bGoKHPgfW3LS3&#10;xJqeZh4IeqmHRSP5A4Z1vgGp9GLjNa8j/UKnu772E4DtjGTuX5Kw/vt69Lp/7+a/AQAA//8DAFBL&#10;AwQUAAYACAAAACEARMkQ7tsAAAAGAQAADwAAAGRycy9kb3ducmV2LnhtbEyPwU7DMBBE70j8g7VI&#10;XBB1qKo2DXEqQOJOA0I9OvHiBOJ1ZLtJ+HuWExx3ZjTztjwsbhAThth7UnC3ykAgtd70ZBW8vT7f&#10;5iBi0mT04AkVfGOEQ3V5UerC+JmOONXJCi6hWGgFXUpjIWVsO3Q6rvyIxN6HD04nPoOVJuiZy90g&#10;11m2lU73xAudHvGpw/arPjsF1u4+H0PTz9Nx8/5yujnlcqpbpa6vlod7EAmX9BeGX3xGh4qZGn8m&#10;E8WggB9JrO6Zn931brsB0SjY5znIqpT/8asfAAAA//8DAFBLAQItABQABgAIAAAAIQC2gziS/gAA&#10;AOEBAAATAAAAAAAAAAAAAAAAAAAAAABbQ29udGVudF9UeXBlc10ueG1sUEsBAi0AFAAGAAgAAAAh&#10;ADj9If/WAAAAlAEAAAsAAAAAAAAAAAAAAAAALwEAAF9yZWxzLy5yZWxzUEsBAi0AFAAGAAgAAAAh&#10;ABzChJOKAgAANwUAAA4AAAAAAAAAAAAAAAAALgIAAGRycy9lMm9Eb2MueG1sUEsBAi0AFAAGAAgA&#10;AAAhAETJEO7bAAAABgEAAA8AAAAAAAAAAAAAAAAA5AQAAGRycy9kb3ducmV2LnhtbFBLBQYAAAAA&#10;BAAEAPMAAADsBQAAAAA=&#10;" fillcolor="white [3201]" strokecolor="black [3200]" strokeweight="1pt">
                <v:textbox>
                  <w:txbxContent>
                    <w:p w:rsidR="00347ED8" w:rsidRPr="00A41E75" w:rsidRDefault="00347ED8" w:rsidP="00347ED8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,393</w:t>
                      </w: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 xml:space="preserve"> participants in final analysis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ED8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  <w:r w:rsidRPr="004161B0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EFB02" wp14:editId="50B0259C">
                <wp:simplePos x="0" y="0"/>
                <wp:positionH relativeFrom="margin">
                  <wp:align>center</wp:align>
                </wp:positionH>
                <wp:positionV relativeFrom="paragraph">
                  <wp:posOffset>175978</wp:posOffset>
                </wp:positionV>
                <wp:extent cx="0" cy="324464"/>
                <wp:effectExtent l="0" t="0" r="19050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4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CC429" id="直接连接符 2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85pt" to="0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xv0AEAAL8DAAAOAAAAZHJzL2Uyb0RvYy54bWysU8tu1DAU3SPxD5b3TDLpqELRZLpoBSwQ&#10;jHh8gOtcTyz8km0mmZ/gB5DYwYole/6G9jN67WTSitei6sby45xz7zm5WZ8NWpE9+CCtaehyUVIC&#10;httWml1D37979uQpJSEy0zJlDTT0AIGebR4/Wveuhsp2VrXgCYqYUPeuoV2Mri6KwDvQLCysA4OP&#10;wnrNIh79rmg961Fdq6Iqy9Oit7513nIIAW8vxke6yfpCAI+vhQgQiWoo9hbz6vN6mdZis2b1zjPX&#10;ST61we7RhWbSYNFZ6oJFRj56+YeUltzbYEVccKsLK4TkkD2gm2X5m5u3HXOQvWA4wc0xhYeT5a/2&#10;W09k29DqhBLDNH6jq88/fn36ev3zC65X378RfMGYehdqRJ+brZ9OwW198jwIr4lQ0r3ACcgpoC8y&#10;5JAPc8gwRMLHS463J9VqdbpKwsWokJScD/E5WE3SpqFKmmSf1Wz/MsQReoQgL3U09pB38aAggZV5&#10;AwItYa0qs/MwwbnyZM9wDNoPy6lsRiaKkErNpPL/pAmbaJAHbCaO3v9ZbUbnitbEmailsf5vVeNw&#10;bFWM+KPr0WuyfWnbQ/4iOQ6ckhzoNNFpDO+eM/32v9vcAAAA//8DAFBLAwQUAAYACAAAACEAKXgt&#10;ZNYAAAADAQAADwAAAGRycy9kb3ducmV2LnhtbEyPwU7DMBBE70j8g7VI3KjTIpEoZFOVSohLLy39&#10;ADfexhHxOrLdNvw9ywmOoxnNvGnWsx/VlWIaAiMsFwUo4i7YgXuE4+f7UwUqZcPWjIEJ4ZsSrNv7&#10;u8bUNtx4T9dD7pWUcKoNgst5qrVOnSNv0iJMxOKdQ/Qmi4y9ttHcpNyPelUUL9qbgWXBmYm2jrqv&#10;w8Uj+O1HuQv7ap53Kdr0dn7OzjPi48O8eQWVac5/YfjFF3RohekULmyTGhHkSEZYlSUocUWdEMqq&#10;At02+j97+wMAAP//AwBQSwECLQAUAAYACAAAACEAtoM4kv4AAADhAQAAEwAAAAAAAAAAAAAAAAAA&#10;AAAAW0NvbnRlbnRfVHlwZXNdLnhtbFBLAQItABQABgAIAAAAIQA4/SH/1gAAAJQBAAALAAAAAAAA&#10;AAAAAAAAAC8BAABfcmVscy8ucmVsc1BLAQItABQABgAIAAAAIQAZtdxv0AEAAL8DAAAOAAAAAAAA&#10;AAAAAAAAAC4CAABkcnMvZTJvRG9jLnhtbFBLAQItABQABgAIAAAAIQApeC1k1gAAAAMBAAAPAAAA&#10;AAAAAAAAAAAAACoEAABkcnMvZG93bnJldi54bWxQSwUGAAAAAAQABADzAAAALQ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color w:val="000000" w:themeColor="text1"/>
          <w:sz w:val="24"/>
        </w:rPr>
      </w:pPr>
      <w:r w:rsidRPr="004161B0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FC01F" wp14:editId="5B9A0EB2">
                <wp:simplePos x="0" y="0"/>
                <wp:positionH relativeFrom="margin">
                  <wp:posOffset>1481731</wp:posOffset>
                </wp:positionH>
                <wp:positionV relativeFrom="paragraph">
                  <wp:posOffset>99695</wp:posOffset>
                </wp:positionV>
                <wp:extent cx="2757948" cy="7374"/>
                <wp:effectExtent l="0" t="0" r="23495" b="3111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7948" cy="73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A0693" id="直接连接符 24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65pt,7.85pt" to="333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l/1QEAAMMDAAAOAAAAZHJzL2Uyb0RvYy54bWysU0uOEzEQ3SNxB8t70p0wEGilM4sZwQZB&#10;xG/vcZcTC/9km3TnElwAiR2sWLLnNgzHoFydNIjfArEp2a6qV/Vev16dD9awPcSkvWv5fFZzBk76&#10;Trtty188f3DrHmcpC9cJ4x20/ACJn69v3lj1oYGF33nTQWQI4lLTh5bvcg5NVSW5AyvSzAdwmFQ+&#10;WpHxGrdVF0WP6NZUi7q+W/U+diF6CSnh6+WY5GvCVwpkfqJUgsxMy3G3TDFSvCqxWq9Es40i7LQ8&#10;riH+YQsrtMOhE9SlyIK9jvoXKKtl9MmrPJPeVl4pLYE4IJt5/RObZzsRgLigOClMMqX/Bysf7zeR&#10;6a7lizPOnLD4ja7ffvry5v3Xz+8wXn/8wDCDMvUhNVh94TbxeEthEwvnQUXLlNHhJTqAVEBebCCR&#10;D5PIMGQm8XGxvLO8f4a2kJhb3l4SeDWiFLQQU34I3rJyaLnRrkggGrF/lDJOxtJTCV7KVuMedMoH&#10;A6XYuKegkFaZR91kKLgwke0FWqF7NS+cEIsqS4vSxkxN9d+bjrWlDchkU+PI/4/Tpmqa6F2eGq12&#10;Pv5uah5Oq6qx/sR65FpoX/nuQF+F5ECnELOjq4sVf7xT+/d/b/0NAAD//wMAUEsDBBQABgAIAAAA&#10;IQBeRe1y2wAAAAkBAAAPAAAAZHJzL2Rvd25yZXYueG1sTI/BTsMwDIbvSLxDZCRuLGUV7ShNJ5iE&#10;uOyyjQfIGq+paJwqybbw9pgTHO3/0+/P7Tq7SVwwxNGTgsdFAQKp92akQcHn4f1hBSImTUZPnlDB&#10;N0ZYd7c3rW6Mv9IOL/s0CC6h2GgFNqW5kTL2Fp2OCz8jcXbywenEYxikCfrK5W6Sy6KopNMj8QWr&#10;Z9xY7L/2Z6fAbT7qrd+tct7GYOLbqUzWkVL3d/n1BUTCnP5g+NVndejY6ejPZKKYFCzLsmSUg6ca&#10;BANVVVcgjryonkF2rfz/QfcDAAD//wMAUEsBAi0AFAAGAAgAAAAhALaDOJL+AAAA4QEAABMAAAAA&#10;AAAAAAAAAAAAAAAAAFtDb250ZW50X1R5cGVzXS54bWxQSwECLQAUAAYACAAAACEAOP0h/9YAAACU&#10;AQAACwAAAAAAAAAAAAAAAAAvAQAAX3JlbHMvLnJlbHNQSwECLQAUAAYACAAAACEAVOZJf9UBAADD&#10;AwAADgAAAAAAAAAAAAAAAAAuAgAAZHJzL2Uyb0RvYy54bWxQSwECLQAUAAYACAAAACEAXkXtctsA&#10;AAAJAQAADwAAAAAAAAAAAAAAAAAvBAAAZHJzL2Rvd25yZXYueG1sUEsFBgAAAAAEAAQA8wAAADcF&#10;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4161B0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2ADA9" wp14:editId="733D14EB">
                <wp:simplePos x="0" y="0"/>
                <wp:positionH relativeFrom="column">
                  <wp:posOffset>1486729</wp:posOffset>
                </wp:positionH>
                <wp:positionV relativeFrom="paragraph">
                  <wp:posOffset>109220</wp:posOffset>
                </wp:positionV>
                <wp:extent cx="0" cy="382905"/>
                <wp:effectExtent l="76200" t="0" r="95250" b="5524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C3719" id="直接箭头连接符 19" o:spid="_x0000_s1026" type="#_x0000_t32" style="position:absolute;left:0;text-align:left;margin-left:117.05pt;margin-top:8.6pt;width:0;height:3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YP7AEAAPIDAAAOAAAAZHJzL2Uyb0RvYy54bWysU0uO1DAQ3SNxB8t7OulGoJlWp2fRA2wQ&#10;tPgcwOPYiYV/KptOcgkugMQKWAGr2XMaGI5B2UlnEL8FYuP4U+9VvVeVzVlvNDkICMrZii4XJSXC&#10;clcr21T0+bP7t04oCZHZmmlnRUUHEejZ9uaNTefXYuVap2sBBElsWHe+om2Mfl0UgbfCsLBwXlh8&#10;lA4Mi3iEpqiBdchudLEqy7tF56D24LgIAW/Px0e6zfxSCh4fSxlEJLqiWFvMK+T1Iq3FdsPWDTDf&#10;Kj6Vwf6hCsOUxaQz1TmLjLwE9QuVURxccDIuuDOFk1JxkTWgmmX5k5qnLfMia0Fzgp9tCv+Plj86&#10;7IGoGnt3SollBnt09fry66t3V58+fnl7+e3zm7T/8J7gO5rV+bBGzM7uYToFv4ekvJdg0hc1kT4b&#10;PMwGiz4SPl5yvL19sjot7yS64hrnIcQHwhmSNhUNEZhq2rhz1mIXHSyzv+zwMMQReASkpNqmNTKl&#10;79maxMGjjAiK2UaLKU8KKVL5Y8F5FwctRvgTIdEFLHGV0+T5EzsN5MBwcuoXy5kFIxNEKq1nUPl3&#10;0BSbYCLP5AwcRf0x2xydMzobZ6BR1sHvssb+WKoc44+qR61J9oWrh9y+bAcOVu7D9BOkyf3xnOHX&#10;v+r2OwAAAP//AwBQSwMEFAAGAAgAAAAhAG5M1Q/eAAAACQEAAA8AAABkcnMvZG93bnJldi54bWxM&#10;j8FKw0AQhu+C77CM4EXaTaM2IWZTRCgoHqStep5mx2wwuxuy2zbm6R3xoMeZ/+Ofb8rVaDtxpCG0&#10;3ilYzBMQ5GqvW9coeN2tZzmIENFp7LwjBV8UYFWdn5VYaH9yGzpuYyO4xIUCFZgY+0LKUBuyGOa+&#10;J8fZhx8sRh6HRuoBT1xuO5kmyVJabB1fMNjTg6H6c3uwCq6eX3JE87RcT+9TjVPMHzdvtVKXF+P9&#10;HYhIY/yD4Uef1aFip70/OB1EpyC9vlkwykGWgmDgd7FXkGW3IKtS/v+g+gYAAP//AwBQSwECLQAU&#10;AAYACAAAACEAtoM4kv4AAADhAQAAEwAAAAAAAAAAAAAAAAAAAAAAW0NvbnRlbnRfVHlwZXNdLnht&#10;bFBLAQItABQABgAIAAAAIQA4/SH/1gAAAJQBAAALAAAAAAAAAAAAAAAAAC8BAABfcmVscy8ucmVs&#10;c1BLAQItABQABgAIAAAAIQBKP6YP7AEAAPIDAAAOAAAAAAAAAAAAAAAAAC4CAABkcnMvZTJvRG9j&#10;LnhtbFBLAQItABQABgAIAAAAIQBuTNUP3gAAAAkBAAAPAAAAAAAAAAAAAAAAAEYEAABkcnMvZG93&#10;bnJldi54bWxQSwUGAAAAAAQABADzAAAAUQUAAAAA&#10;" strokecolor="black [3200]" strokeweight="1pt">
                <v:stroke endarrow="block" joinstyle="miter"/>
              </v:shape>
            </w:pict>
          </mc:Fallback>
        </mc:AlternateContent>
      </w:r>
      <w:r w:rsidRPr="004161B0"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86420" wp14:editId="1F05D0B5">
                <wp:simplePos x="0" y="0"/>
                <wp:positionH relativeFrom="column">
                  <wp:posOffset>4230370</wp:posOffset>
                </wp:positionH>
                <wp:positionV relativeFrom="paragraph">
                  <wp:posOffset>102318</wp:posOffset>
                </wp:positionV>
                <wp:extent cx="0" cy="382905"/>
                <wp:effectExtent l="76200" t="0" r="95250" b="5524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192B8" id="直接箭头连接符 20" o:spid="_x0000_s1026" type="#_x0000_t32" style="position:absolute;left:0;text-align:left;margin-left:333.1pt;margin-top:8.05pt;width:0;height:3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Dn/wEAALcDAAAOAAAAZHJzL2Uyb0RvYy54bWysU8uO0zAU3SPxD5b3NGkRUKKms2gZNggq&#10;MXzAHcdJLPklX9O0P8EPILECVjCr2fM1MHwG104oA+wQWTjXvj0n9xyfrs4ORrO9DKicrfl8VnIm&#10;rXCNsl3NX12c31tyhhFsA9pZWfOjRH62vntnNfhKLlzvdCMDIxKL1eBr3sfoq6JA0UsDOHNeWmq2&#10;LhiItA1d0QQYiN3oYlGWD4vBhcYHJyQinW7HJl9n/raVIr5oW5SR6ZrTbDGvIa+XaS3WK6i6AL5X&#10;YhoD/mEKA8rSR09UW4jAXgf1F5VRIjh0bZwJZwrXtkrIrIHUzMs/1LzswcushcxBf7IJ/x+teL7f&#10;Baaami/IHguG7ujm7fW3Nx9urj5/fX/9/cu7VH/6yKhPZg0eK8Js7C5MO/S7kJQf2mDSmzSxQzb4&#10;eDJYHiIT46Gg0/vLxePyQaIrfuF8wPhUOsNSUXOMAVTXx42zlm7RhXn2F/bPMI7An4D0UevOldZ0&#10;DpW2bKAkLh6VJEgAZarVEKk0nlSi7TgD3VFYRQyZEp1WTYInNB5xowPbA+WFYta44YKG50wDRmqQ&#10;ovxMs/8GTfNsAfsRnFvpZ1AZFSnjWpmaL09oqCIo/cQ2LB49mR6DAttpOTFrm5AyJ3hSnKwfzU7V&#10;pWuO+Q6KtKN0ZDOnJKf43d5Tffv/tv4BAAD//wMAUEsDBBQABgAIAAAAIQDf8p+L3AAAAAkBAAAP&#10;AAAAZHJzL2Rvd25yZXYueG1sTI/BTsMwDIbvSLxDZCQuiKUrKIzSdGKTECcmbfAAWeM1FY1TNdkW&#10;3h4jDnC0/0+/P9fL7Adxwin2gTTMZwUIpDbYnjoNH+8vtwsQMRmyZgiEGr4wwrK5vKhNZcOZtnja&#10;pU5wCcXKaHApjZWUsXXoTZyFEYmzQ5i8STxOnbSTOXO5H2RZFEp60xNfcGbEtcP2c3f0Gjbr8S6G&#10;8vFwkzZ5scpvr6utI62vr/LzE4iEOf3B8KPP6tCw0z4cyUYxaFBKlYxyoOYgGPhd7DU8qHuQTS3/&#10;f9B8AwAA//8DAFBLAQItABQABgAIAAAAIQC2gziS/gAAAOEBAAATAAAAAAAAAAAAAAAAAAAAAABb&#10;Q29udGVudF9UeXBlc10ueG1sUEsBAi0AFAAGAAgAAAAhADj9If/WAAAAlAEAAAsAAAAAAAAAAAAA&#10;AAAALwEAAF9yZWxzLy5yZWxzUEsBAi0AFAAGAAgAAAAhAEeicOf/AQAAtwMAAA4AAAAAAAAAAAAA&#10;AAAALgIAAGRycy9lMm9Eb2MueG1sUEsBAi0AFAAGAAgAAAAhAN/yn4vcAAAACQEAAA8AAAAAAAAA&#10;AAAAAAAAWQQAAGRycy9kb3ducmV2LnhtbFBLBQYAAAAABAAEAPMAAABiBQAAAAA=&#10;" strokecolor="windowText" strokeweight="1pt">
                <v:stroke endarrow="block" joinstyle="miter"/>
              </v:shape>
            </w:pict>
          </mc:Fallback>
        </mc:AlternateContent>
      </w:r>
    </w:p>
    <w:p w:rsidR="00347ED8" w:rsidRPr="004161B0" w:rsidRDefault="00347ED8" w:rsidP="00347ED8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4161B0">
        <w:rPr>
          <w:rFonts w:ascii="Times New Roman" w:eastAsia="宋体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46242" wp14:editId="37DA41CA">
                <wp:simplePos x="0" y="0"/>
                <wp:positionH relativeFrom="column">
                  <wp:posOffset>3513096</wp:posOffset>
                </wp:positionH>
                <wp:positionV relativeFrom="paragraph">
                  <wp:posOffset>101682</wp:posOffset>
                </wp:positionV>
                <wp:extent cx="1459578" cy="537845"/>
                <wp:effectExtent l="0" t="0" r="26670" b="1460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578" cy="5378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7ED8" w:rsidRPr="00D271A2" w:rsidRDefault="00347ED8" w:rsidP="00347ED8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new-onset</w:t>
                            </w: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diabetes n=1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2,844</w:t>
                            </w: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(89</w:t>
                            </w:r>
                            <w:r>
                              <w:rPr>
                                <w:rFonts w:ascii="Times New Roman" w:eastAsia="宋体" w:hAnsi="Times New Roman" w:cs="Times New Roman"/>
                                <w:color w:val="000000" w:themeColor="text1"/>
                                <w:kern w:val="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2</w:t>
                            </w:r>
                            <w:r w:rsidRPr="00A41E75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%)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6242" id="流程图: 过程 17" o:spid="_x0000_s1033" type="#_x0000_t109" style="position:absolute;left:0;text-align:left;margin-left:276.6pt;margin-top:8pt;width:114.95pt;height: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q/pgIAAD0FAAAOAAAAZHJzL2Uyb0RvYy54bWysVM1uEzEQviPxDpbvdJOQkHbVTRWlCkKq&#10;SqQW9TzxerOW/IftZBNunDjwCLwAL8AVnoafx2Ds3abpzwmxB++MZzzj+eYbn55tlSQb7rwwuqD9&#10;ox4lXDNTCr0q6Lvr+YtjSnwAXYI0mhd0xz09mzx/dtrYnA9MbWTJHcEg2ueNLWgdgs2zzLOaK/BH&#10;xnKNxso4BQFVt8pKBw1GVzIb9Hqvssa40jrDuPe4e94a6STFryrOwtuq8jwQWVC8W0irS+syrtnk&#10;FPKVA1sL1l0D/uEWCoTGpPtQ5xCArJ14FEoJ5ow3VThiRmWmqgTjqQaspt97UM1VDZanWhAcb/cw&#10;+f8Xll1uFo6IEns3pkSDwh79+vbx99fPP798z8mfH59QJGhDoBrrc/S/sgvXaR7FWPW2cir+sR6y&#10;TeDu9uDybSAMN/vD0clojHRgaBu9HB8PRzFodnfaOh9ec6NIFApaSdPManBh0bY34QubCx/aY7fu&#10;MbE3UpRzIWVSdn4mHdkA9hypUpqGEgk+4GZB5+nrMt87JjVp8JqDcQ+JwgDJWEkIKCqL8Hi9ogTk&#10;ClnOgkt3uXfaP0p6jZUfJO6l76nEsZBz8HV74xQ1ukGuRMDhkEIV9PjwtNTRyhO9Ozhib9puRCls&#10;l9vU1H3flqbcYaOdaSfAWzYXmPYCYVmAQ8pjzTjG4S0uEfiCmk6ipDbuw1P70R+ZiFZKGhwhBOn9&#10;GhzHot9o5OhJfziMM5eU4Wg8QMUdWpaHFr1WM4Md6+ODYVkSo3+Qt2LljLrBaZ/GrGgCzTB3245O&#10;mYV2tPG9YHw6TW44ZxbChb6yLAaPyEXAr7c34GxHtYCtujS34wb5A5a1vvGkNtN1MJVIFIxIt7gi&#10;jaOCM5oI3b0n8RE41JPX3as3+QsAAP//AwBQSwMEFAAGAAgAAAAhAEpVW3ziAAAACgEAAA8AAABk&#10;cnMvZG93bnJldi54bWxMj8FOwzAQRO9I/IO1SFwQddombRXiVIDEpQdUChy4ufE2Do3XUey0ga9n&#10;OcFxZ55mZ4r16Fpxwj40nhRMJwkIpMqbhmoFb69PtysQIWoyuvWECr4wwLq8vCh0bvyZXvC0i7Xg&#10;EAq5VmBj7HIpQ2XR6TDxHRJ7B987Hfnsa2l6feZw18pZkiyk0w3xB6s7fLRYHXeDU7Cxh2abfWze&#10;b767dDimn5gOD89KXV+N93cgIo7xD4bf+lwdSu609wOZIFoFWTafMcrGgjcxsFzNpyD2LCTJEmRZ&#10;yP8Tyh8AAAD//wMAUEsBAi0AFAAGAAgAAAAhALaDOJL+AAAA4QEAABMAAAAAAAAAAAAAAAAAAAAA&#10;AFtDb250ZW50X1R5cGVzXS54bWxQSwECLQAUAAYACAAAACEAOP0h/9YAAACUAQAACwAAAAAAAAAA&#10;AAAAAAAvAQAAX3JlbHMvLnJlbHNQSwECLQAUAAYACAAAACEASMx6v6YCAAA9BQAADgAAAAAAAAAA&#10;AAAAAAAuAgAAZHJzL2Uyb0RvYy54bWxQSwECLQAUAAYACAAAACEASlVbfOIAAAAKAQAADwAAAAAA&#10;AAAAAAAAAAAABQAAZHJzL2Rvd25yZXYueG1sUEsFBgAAAAAEAAQA8wAAAA8GAAAAAA==&#10;" fillcolor="window" strokecolor="windowText" strokeweight="1pt">
                <v:textbox>
                  <w:txbxContent>
                    <w:p w:rsidR="00347ED8" w:rsidRPr="00D271A2" w:rsidRDefault="00347ED8" w:rsidP="00347ED8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new-onset</w:t>
                      </w: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 xml:space="preserve"> diabetes n=1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2,844</w:t>
                      </w: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 xml:space="preserve"> (89</w:t>
                      </w:r>
                      <w:r>
                        <w:rPr>
                          <w:rFonts w:ascii="Times New Roman" w:eastAsia="宋体" w:hAnsi="Times New Roman" w:cs="Times New Roman"/>
                          <w:color w:val="000000" w:themeColor="text1"/>
                          <w:kern w:val="0"/>
                          <w:szCs w:val="21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2</w:t>
                      </w:r>
                      <w:r w:rsidRPr="00A41E75">
                        <w:rPr>
                          <w:rFonts w:ascii="Times New Roman" w:hAnsi="Times New Roman" w:cs="Times New Roman"/>
                          <w:szCs w:val="20"/>
                        </w:rPr>
                        <w:t>%)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61B0">
        <w:rPr>
          <w:rFonts w:ascii="Times New Roman" w:eastAsia="宋体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AA49E" wp14:editId="582A311E">
                <wp:simplePos x="0" y="0"/>
                <wp:positionH relativeFrom="column">
                  <wp:posOffset>784722</wp:posOffset>
                </wp:positionH>
                <wp:positionV relativeFrom="paragraph">
                  <wp:posOffset>112672</wp:posOffset>
                </wp:positionV>
                <wp:extent cx="1430594" cy="537845"/>
                <wp:effectExtent l="0" t="0" r="17780" b="14605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594" cy="5378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7ED8" w:rsidRPr="006D7672" w:rsidRDefault="00347ED8" w:rsidP="00347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6D767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New-onset diabetes n=</w:t>
                            </w:r>
                            <w:r w:rsidRPr="006D767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6D7672">
                              <w:rPr>
                                <w:rFonts w:ascii="Times New Roman" w:hAnsi="Times New Roman" w:cs="Times New Roman"/>
                              </w:rPr>
                              <w:t>549 (10.8%</w:t>
                            </w:r>
                            <w:r w:rsidRPr="006D767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A49E" id="流程图: 过程 15" o:spid="_x0000_s1034" type="#_x0000_t109" style="position:absolute;left:0;text-align:left;margin-left:61.8pt;margin-top:8.85pt;width:112.65pt;height: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2RqQIAAD0FAAAOAAAAZHJzL2Uyb0RvYy54bWysVEtu2zAQ3RfoHQjuG8mO3ThC5MBw4KJA&#10;kBhIiqzHFGUJ4K8kbcndddVFj9AL9ALdtqfp5xgdUkrifFZFtaBmOMMZzps3PDltpSBbbl2tVU4H&#10;ByklXDFd1Gqd03fXi1cTSpwHVYDQiud0xx09nb58cdKYjA91pUXBLcEgymWNyWnlvcmSxLGKS3AH&#10;2nCFxlJbCR5Vu04KCw1GlyIZpunrpNG2MFYz7hzunnVGOo3xy5Izf1mWjnsicop383G1cV2FNZme&#10;QLa2YKqa9deAf7iFhFph0rtQZ+CBbGz9JJSsmdVOl/6AaZnosqwZjzVgNYP0UTVXFRgea0FwnLmD&#10;yf2/sOxiu7SkLrB3Y0oUSOzRr28ff3/9/PPL94z8+fEJRYI2BKoxLkP/K7O0veZQDFW3pZXhj/WQ&#10;NoK7uwOXt54w3ByMDtPx8YgShrbx4dFkFIMm96eNdf4N15IEIael0M28AuuXXXsjvrA9dx6z47Fb&#10;95DYaVEXi1qIqOzcXFiyBew5UqXQDSUCnMfNnC7iF8rBEA+OCUUavObwKEWiMEAylgI8itIgPE6t&#10;KQGxRpYzb+NdHpx2T5JeY+V7idP4PZc4FHIGrupuHKMGN8hk7XE4RC1zOtk/LVSw8kjvHo7Qm64b&#10;QfLtqo1NnYRAYWelix022upuApxhixrTniMsS7BIeawZx9hf4hKAz6nuJUoqbT88tx/8kYlopaTB&#10;EUKQ3m/Aciz6rUKOHg9GozBzURmNj4ao2H3Lat+iNnKusWMDfDAMi2Lw9+JWLK2WNzjts5AVTaAY&#10;5u7a0Stz3402vheMz2bRDefMgD9XV4aF4AG5APh1ewPW9FTz2KoLfTtukD1iWecbTio923hd1pGC&#10;97gimYKCMxpp1b8n4RHY16PX/as3/QsAAP//AwBQSwMEFAAGAAgAAAAhAOhoeojiAAAACgEAAA8A&#10;AABkcnMvZG93bnJldi54bWxMjzFPwzAQhXck/oN1SCyIOqSmLSFOBUgsHRC0ZWBz42sSGp+j2GkD&#10;v55jgu3e3dO77+XL0bXiiH1oPGm4mSQgkEpvG6o0bDfP1wsQIRqypvWEGr4wwLI4P8tNZv2J3vC4&#10;jpXgEAqZ0VDH2GVShrJGZ8LEd0h82/vemciyr6TtzYnDXSvTJJlJZxriD7Xp8KnG8rAenIZVvW9e&#10;bz9W71ffnRoO6hPV8Pii9eXF+HAPIuIY/8zwi8/oUDDTzg9kg2hZp9MZW3mYz0GwYaoWdyB2vEhS&#10;BbLI5f8KxQ8AAAD//wMAUEsBAi0AFAAGAAgAAAAhALaDOJL+AAAA4QEAABMAAAAAAAAAAAAAAAAA&#10;AAAAAFtDb250ZW50X1R5cGVzXS54bWxQSwECLQAUAAYACAAAACEAOP0h/9YAAACUAQAACwAAAAAA&#10;AAAAAAAAAAAvAQAAX3JlbHMvLnJlbHNQSwECLQAUAAYACAAAACEAFV4dkakCAAA9BQAADgAAAAAA&#10;AAAAAAAAAAAuAgAAZHJzL2Uyb0RvYy54bWxQSwECLQAUAAYACAAAACEA6Gh6iOIAAAAKAQAADwAA&#10;AAAAAAAAAAAAAAADBQAAZHJzL2Rvd25yZXYueG1sUEsFBgAAAAAEAAQA8wAAABIGAAAAAA==&#10;" fillcolor="window" strokecolor="windowText" strokeweight="1pt">
                <v:textbox>
                  <w:txbxContent>
                    <w:p w:rsidR="00347ED8" w:rsidRPr="006D7672" w:rsidRDefault="00347ED8" w:rsidP="00347ED8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6D7672">
                        <w:rPr>
                          <w:rFonts w:ascii="Times New Roman" w:hAnsi="Times New Roman" w:cs="Times New Roman"/>
                          <w:szCs w:val="20"/>
                        </w:rPr>
                        <w:t>New-onset diabetes n=</w:t>
                      </w:r>
                      <w:r w:rsidRPr="006D7672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6D7672">
                        <w:rPr>
                          <w:rFonts w:ascii="Times New Roman" w:hAnsi="Times New Roman" w:cs="Times New Roman"/>
                        </w:rPr>
                        <w:t>549 (10.8%</w:t>
                      </w:r>
                      <w:r w:rsidRPr="006D7672">
                        <w:rPr>
                          <w:rFonts w:ascii="Times New Roman" w:hAnsi="Times New Roman" w:cs="Times New Roman"/>
                          <w:szCs w:val="20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347ED8" w:rsidRPr="004161B0" w:rsidRDefault="00347ED8" w:rsidP="00347ED8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347ED8" w:rsidRPr="004161B0" w:rsidRDefault="00347ED8" w:rsidP="00347ED8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347ED8" w:rsidRDefault="00347ED8" w:rsidP="00347ED8">
      <w:pPr>
        <w:widowControl/>
        <w:spacing w:line="360" w:lineRule="auto"/>
        <w:rPr>
          <w:rFonts w:ascii="Times New Roman" w:hAnsi="Times New Roman" w:cs="Times New Roman"/>
          <w:b/>
          <w:sz w:val="24"/>
        </w:rPr>
      </w:pPr>
    </w:p>
    <w:p w:rsidR="00347ED8" w:rsidRPr="006D7672" w:rsidRDefault="00AA05BD" w:rsidP="00347ED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Figure S</w:t>
      </w:r>
      <w:r w:rsidR="00347ED8">
        <w:rPr>
          <w:rFonts w:ascii="Times New Roman" w:hAnsi="Times New Roman" w:cs="Times New Roman"/>
          <w:b/>
          <w:sz w:val="24"/>
        </w:rPr>
        <w:t>1</w:t>
      </w:r>
      <w:r w:rsidR="0088422F">
        <w:rPr>
          <w:rFonts w:ascii="Times New Roman" w:hAnsi="Times New Roman" w:cs="Times New Roman"/>
          <w:b/>
          <w:sz w:val="24"/>
        </w:rPr>
        <w:t>.</w:t>
      </w:r>
      <w:r w:rsidR="00347ED8">
        <w:rPr>
          <w:rFonts w:ascii="Times New Roman" w:hAnsi="Times New Roman" w:cs="Times New Roman"/>
          <w:b/>
          <w:sz w:val="24"/>
        </w:rPr>
        <w:t xml:space="preserve"> </w:t>
      </w:r>
      <w:r w:rsidR="00347ED8">
        <w:rPr>
          <w:rFonts w:ascii="Times New Roman" w:hAnsi="Times New Roman" w:cs="Times New Roman"/>
          <w:b/>
          <w:bCs/>
          <w:sz w:val="24"/>
          <w:szCs w:val="24"/>
        </w:rPr>
        <w:t xml:space="preserve">Flow chart of the participants </w:t>
      </w:r>
    </w:p>
    <w:p w:rsidR="00347ED8" w:rsidRDefault="00347ED8" w:rsidP="00347ED8">
      <w:pPr>
        <w:widowControl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47ED8" w:rsidRPr="006B10FC" w:rsidRDefault="00347ED8" w:rsidP="00347ED8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E68B6"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 wp14:anchorId="65AB1F11" wp14:editId="70D3C0D7">
            <wp:extent cx="4576052" cy="4882100"/>
            <wp:effectExtent l="0" t="0" r="0" b="0"/>
            <wp:docPr id="4" name="图片 4" descr="D:\zyy\doctor.yy\20200526 ALP and DM\20200730 ALP and DM_v3\norma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yy\doctor.yy\20200526 ALP and DM\20200730 ALP and DM_v3\normal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058" cy="489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ED8" w:rsidRDefault="00347ED8" w:rsidP="00347ED8">
      <w:pPr>
        <w:widowControl/>
        <w:spacing w:line="360" w:lineRule="auto"/>
        <w:rPr>
          <w:rFonts w:ascii="Times New Roman" w:hAnsi="Times New Roman" w:cs="Times New Roman"/>
          <w:b/>
          <w:sz w:val="24"/>
        </w:rPr>
      </w:pPr>
    </w:p>
    <w:p w:rsidR="00347ED8" w:rsidRDefault="00AA05BD" w:rsidP="00347ED8">
      <w:pPr>
        <w:widowControl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Figure S</w:t>
      </w:r>
      <w:r w:rsidR="00347ED8">
        <w:rPr>
          <w:rFonts w:ascii="Times New Roman" w:hAnsi="Times New Roman" w:cs="Times New Roman"/>
          <w:b/>
          <w:sz w:val="24"/>
        </w:rPr>
        <w:t>2</w:t>
      </w:r>
      <w:r w:rsidR="0088422F">
        <w:rPr>
          <w:rFonts w:ascii="Times New Roman" w:hAnsi="Times New Roman" w:cs="Times New Roman"/>
          <w:b/>
          <w:sz w:val="24"/>
        </w:rPr>
        <w:t>.</w:t>
      </w:r>
      <w:r w:rsidR="00347ED8">
        <w:rPr>
          <w:rFonts w:ascii="Times New Roman" w:hAnsi="Times New Roman" w:cs="Times New Roman"/>
          <w:b/>
          <w:sz w:val="24"/>
        </w:rPr>
        <w:t xml:space="preserve"> </w:t>
      </w:r>
      <w:r w:rsidR="00347ED8" w:rsidRPr="007B18C1">
        <w:rPr>
          <w:rFonts w:ascii="Times New Roman" w:eastAsia="宋体" w:hAnsi="Times New Roman" w:cs="Times New Roman"/>
          <w:b/>
          <w:bCs/>
          <w:sz w:val="24"/>
        </w:rPr>
        <w:t xml:space="preserve">The </w:t>
      </w:r>
      <w:r w:rsidR="00347ED8">
        <w:rPr>
          <w:rFonts w:ascii="Times New Roman" w:eastAsia="宋体" w:hAnsi="Times New Roman" w:cs="Times New Roman" w:hint="eastAsia"/>
          <w:b/>
          <w:bCs/>
          <w:sz w:val="24"/>
        </w:rPr>
        <w:t>association</w:t>
      </w:r>
      <w:r w:rsidR="00347ED8">
        <w:rPr>
          <w:rFonts w:ascii="Times New Roman" w:eastAsia="宋体" w:hAnsi="Times New Roman" w:cs="Times New Roman"/>
          <w:b/>
          <w:bCs/>
          <w:sz w:val="24"/>
        </w:rPr>
        <w:t xml:space="preserve"> between</w:t>
      </w:r>
      <w:r w:rsidR="00347ED8" w:rsidRPr="007B18C1">
        <w:rPr>
          <w:rFonts w:ascii="Times New Roman" w:eastAsia="宋体" w:hAnsi="Times New Roman" w:cs="Times New Roman"/>
          <w:b/>
          <w:bCs/>
          <w:sz w:val="24"/>
        </w:rPr>
        <w:t xml:space="preserve"> baseline </w:t>
      </w:r>
      <w:r w:rsidR="00347ED8">
        <w:rPr>
          <w:rFonts w:ascii="Times New Roman" w:eastAsia="宋体" w:hAnsi="Times New Roman" w:cs="Times New Roman"/>
          <w:b/>
          <w:bCs/>
          <w:sz w:val="24"/>
        </w:rPr>
        <w:t xml:space="preserve">alkaline phosphatase </w:t>
      </w:r>
      <w:r w:rsidR="00347ED8">
        <w:rPr>
          <w:rFonts w:ascii="Times New Roman" w:hAnsi="Times New Roman" w:cs="Times New Roman"/>
          <w:b/>
          <w:sz w:val="24"/>
        </w:rPr>
        <w:t xml:space="preserve">(ALP) </w:t>
      </w:r>
      <w:r w:rsidR="00347ED8">
        <w:rPr>
          <w:rFonts w:ascii="Times New Roman" w:hAnsi="Times New Roman" w:cs="Times New Roman" w:hint="eastAsia"/>
          <w:b/>
          <w:sz w:val="24"/>
        </w:rPr>
        <w:t>and</w:t>
      </w:r>
      <w:r w:rsidR="00347ED8">
        <w:rPr>
          <w:rFonts w:ascii="Times New Roman" w:hAnsi="Times New Roman" w:cs="Times New Roman"/>
          <w:b/>
          <w:bCs/>
          <w:sz w:val="24"/>
        </w:rPr>
        <w:t xml:space="preserve"> new-onset diabetes</w:t>
      </w:r>
      <w:r w:rsidR="00347ED8" w:rsidRPr="00736C2B">
        <w:rPr>
          <w:rFonts w:ascii="Times New Roman" w:eastAsia="宋体" w:hAnsi="Times New Roman" w:cs="Times New Roman"/>
          <w:b/>
          <w:bCs/>
          <w:sz w:val="24"/>
        </w:rPr>
        <w:t xml:space="preserve"> </w:t>
      </w:r>
      <w:r w:rsidR="00347ED8">
        <w:rPr>
          <w:rFonts w:ascii="Times New Roman" w:eastAsia="宋体" w:hAnsi="Times New Roman" w:cs="Times New Roman"/>
          <w:b/>
          <w:bCs/>
          <w:sz w:val="24"/>
        </w:rPr>
        <w:t>in normal ALP levels (20-140 IU/</w:t>
      </w:r>
      <w:proofErr w:type="gramStart"/>
      <w:r w:rsidR="00347ED8">
        <w:rPr>
          <w:rFonts w:ascii="Times New Roman" w:eastAsia="宋体" w:hAnsi="Times New Roman" w:cs="Times New Roman"/>
          <w:b/>
          <w:bCs/>
          <w:sz w:val="24"/>
        </w:rPr>
        <w:t>L)</w:t>
      </w:r>
      <w:r w:rsidR="0088422F" w:rsidRPr="0088422F">
        <w:rPr>
          <w:rFonts w:ascii="Times New Roman" w:eastAsia="宋体" w:hAnsi="Times New Roman" w:cs="Times New Roman"/>
          <w:b/>
          <w:bCs/>
          <w:sz w:val="24"/>
          <w:vertAlign w:val="superscript"/>
        </w:rPr>
        <w:t>*</w:t>
      </w:r>
      <w:proofErr w:type="gramEnd"/>
      <w:r w:rsidR="00347ED8">
        <w:rPr>
          <w:rFonts w:ascii="Times New Roman" w:eastAsia="宋体" w:hAnsi="Times New Roman" w:cs="Times New Roman"/>
          <w:b/>
          <w:bCs/>
          <w:sz w:val="24"/>
        </w:rPr>
        <w:t xml:space="preserve"> </w:t>
      </w:r>
    </w:p>
    <w:p w:rsidR="00C46CFD" w:rsidRDefault="00C46CFD" w:rsidP="00347ED8">
      <w:pPr>
        <w:widowControl/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</w:p>
    <w:p w:rsidR="00C46CFD" w:rsidRDefault="00C46CFD" w:rsidP="00C46CF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Adjusted for age, sex, study center, treatment group, body mass index (BMI), smoking, alcohol drinking, family history of diabetes, SBP, fasting glucose (FG), total cholesterol (TC), triglycerides (TG), 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GFR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folate, total homocysteine and the use of antihypertensive drugs at baseline, as well as time-averaged SBP during the treatment period. </w:t>
      </w:r>
    </w:p>
    <w:p w:rsidR="00C46CFD" w:rsidRPr="00C46CFD" w:rsidRDefault="00C46CFD" w:rsidP="00347ED8">
      <w:pPr>
        <w:widowControl/>
        <w:spacing w:line="360" w:lineRule="auto"/>
        <w:rPr>
          <w:rFonts w:ascii="Times New Roman" w:hAnsi="Times New Roman" w:cs="Times New Roman"/>
          <w:b/>
          <w:sz w:val="24"/>
        </w:rPr>
      </w:pPr>
    </w:p>
    <w:p w:rsidR="00347ED8" w:rsidRDefault="00347ED8" w:rsidP="00347ED8">
      <w:pPr>
        <w:widowControl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47ED8" w:rsidRPr="008E3A33" w:rsidRDefault="00AA05BD" w:rsidP="00347ED8">
      <w:pPr>
        <w:widowControl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</w:t>
      </w:r>
      <w:r w:rsidR="00347ED8">
        <w:rPr>
          <w:rFonts w:ascii="Times New Roman" w:hAnsi="Times New Roman" w:cs="Times New Roman"/>
          <w:b/>
          <w:sz w:val="24"/>
        </w:rPr>
        <w:t>1</w:t>
      </w:r>
      <w:r w:rsidR="0088422F">
        <w:rPr>
          <w:rFonts w:ascii="Times New Roman" w:hAnsi="Times New Roman" w:cs="Times New Roman"/>
          <w:b/>
          <w:sz w:val="24"/>
        </w:rPr>
        <w:t>.</w:t>
      </w:r>
      <w:r w:rsidR="00347ED8" w:rsidRPr="007B18C1">
        <w:rPr>
          <w:rFonts w:ascii="Times New Roman" w:hAnsi="Times New Roman" w:cs="Times New Roman"/>
          <w:b/>
          <w:sz w:val="24"/>
        </w:rPr>
        <w:t xml:space="preserve"> Concomitant medication usage during the treatment period by </w:t>
      </w:r>
      <w:r w:rsidR="00347ED8">
        <w:rPr>
          <w:rFonts w:ascii="Times New Roman" w:hAnsi="Times New Roman" w:cs="Times New Roman"/>
          <w:b/>
          <w:sz w:val="24"/>
        </w:rPr>
        <w:t>b</w:t>
      </w:r>
      <w:r w:rsidR="00347ED8" w:rsidRPr="003F02C2">
        <w:rPr>
          <w:rFonts w:ascii="Times New Roman" w:hAnsi="Times New Roman" w:cs="Times New Roman"/>
          <w:b/>
          <w:sz w:val="24"/>
        </w:rPr>
        <w:t>aseline serum alkaline phosphatase</w:t>
      </w:r>
      <w:r w:rsidR="00347ED8">
        <w:rPr>
          <w:rFonts w:ascii="Times New Roman" w:hAnsi="Times New Roman" w:cs="Times New Roman"/>
          <w:b/>
          <w:sz w:val="24"/>
        </w:rPr>
        <w:t xml:space="preserve"> quartiles</w:t>
      </w:r>
      <w:r w:rsidR="00347ED8">
        <w:rPr>
          <w:rFonts w:ascii="Times New Roman" w:hAnsi="Times New Roman" w:cs="Times New Roman"/>
          <w:b/>
          <w:sz w:val="24"/>
          <w:vertAlign w:val="superscript"/>
        </w:rPr>
        <w:t>*</w:t>
      </w:r>
      <w:r w:rsidR="00347ED8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7"/>
        <w:gridCol w:w="1276"/>
        <w:gridCol w:w="946"/>
      </w:tblGrid>
      <w:tr w:rsidR="00347ED8" w:rsidTr="00FA52FB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347ED8" w:rsidRPr="00C04081" w:rsidRDefault="00347ED8" w:rsidP="00FA52FB">
            <w:pPr>
              <w:rPr>
                <w:szCs w:val="18"/>
              </w:rPr>
            </w:pPr>
            <w:r w:rsidRPr="00C04081">
              <w:rPr>
                <w:rFonts w:hint="eastAsia"/>
                <w:szCs w:val="18"/>
              </w:rPr>
              <w:t>V</w:t>
            </w:r>
            <w:r w:rsidRPr="00C04081">
              <w:rPr>
                <w:szCs w:val="18"/>
              </w:rPr>
              <w:t>ariables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ED8" w:rsidRPr="00C04081" w:rsidRDefault="00347ED8" w:rsidP="00FA52FB">
            <w:pPr>
              <w:rPr>
                <w:szCs w:val="18"/>
              </w:rPr>
            </w:pPr>
            <w:r w:rsidRPr="00C04081">
              <w:rPr>
                <w:szCs w:val="18"/>
              </w:rPr>
              <w:t>Baseline serum alkaline phosphatase quartiles, IU/L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</w:tcBorders>
            <w:vAlign w:val="center"/>
          </w:tcPr>
          <w:p w:rsidR="00347ED8" w:rsidRPr="00C04081" w:rsidRDefault="00347ED8" w:rsidP="00FA52FB">
            <w:pPr>
              <w:rPr>
                <w:szCs w:val="18"/>
              </w:rPr>
            </w:pPr>
            <w:r w:rsidRPr="00C04081">
              <w:rPr>
                <w:i/>
                <w:szCs w:val="18"/>
              </w:rPr>
              <w:t>P</w:t>
            </w:r>
            <w:r w:rsidRPr="00C04081">
              <w:rPr>
                <w:szCs w:val="18"/>
              </w:rPr>
              <w:t xml:space="preserve"> value</w:t>
            </w:r>
          </w:p>
        </w:tc>
      </w:tr>
      <w:tr w:rsidR="00347ED8" w:rsidTr="00FA52FB">
        <w:trPr>
          <w:trHeight w:val="340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347ED8" w:rsidRDefault="00347ED8" w:rsidP="00FA52FB">
            <w:pPr>
              <w:widowControl/>
              <w:spacing w:line="360" w:lineRule="auto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ED8" w:rsidRDefault="00347ED8" w:rsidP="00FA52FB">
            <w:pPr>
              <w:widowControl/>
              <w:spacing w:line="360" w:lineRule="auto"/>
              <w:rPr>
                <w:b/>
                <w:sz w:val="24"/>
              </w:rPr>
            </w:pPr>
            <w:r w:rsidRPr="00C04081">
              <w:rPr>
                <w:rFonts w:hint="eastAsia"/>
                <w:szCs w:val="18"/>
              </w:rPr>
              <w:t>Q</w:t>
            </w:r>
            <w:r w:rsidRPr="00C04081">
              <w:rPr>
                <w:szCs w:val="18"/>
              </w:rPr>
              <w:t>1 (</w:t>
            </w:r>
            <w:r>
              <w:rPr>
                <w:szCs w:val="18"/>
              </w:rPr>
              <w:t>&lt;79</w:t>
            </w:r>
            <w:r w:rsidRPr="00C04081">
              <w:rPr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ED8" w:rsidRDefault="00347ED8" w:rsidP="00FA52FB">
            <w:pPr>
              <w:widowControl/>
              <w:spacing w:line="360" w:lineRule="auto"/>
              <w:rPr>
                <w:b/>
                <w:sz w:val="24"/>
              </w:rPr>
            </w:pPr>
            <w:r w:rsidRPr="00C04081">
              <w:rPr>
                <w:rFonts w:hint="eastAsia"/>
                <w:szCs w:val="18"/>
              </w:rPr>
              <w:t>Q</w:t>
            </w:r>
            <w:r>
              <w:rPr>
                <w:szCs w:val="18"/>
              </w:rPr>
              <w:t>2</w:t>
            </w:r>
            <w:r w:rsidRPr="00C04081">
              <w:rPr>
                <w:szCs w:val="18"/>
              </w:rPr>
              <w:t xml:space="preserve"> (</w:t>
            </w:r>
            <w:r>
              <w:rPr>
                <w:szCs w:val="18"/>
              </w:rPr>
              <w:t>79-&lt;96</w:t>
            </w:r>
            <w:r w:rsidRPr="00C04081">
              <w:rPr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ED8" w:rsidRDefault="00347ED8" w:rsidP="004B408D">
            <w:pPr>
              <w:widowControl/>
              <w:spacing w:line="360" w:lineRule="auto"/>
              <w:rPr>
                <w:b/>
                <w:sz w:val="24"/>
              </w:rPr>
            </w:pPr>
            <w:r w:rsidRPr="00C04081">
              <w:rPr>
                <w:rFonts w:hint="eastAsia"/>
                <w:szCs w:val="18"/>
              </w:rPr>
              <w:t>Q</w:t>
            </w:r>
            <w:r>
              <w:rPr>
                <w:szCs w:val="18"/>
              </w:rPr>
              <w:t>3</w:t>
            </w:r>
            <w:r w:rsidRPr="00C04081">
              <w:rPr>
                <w:szCs w:val="18"/>
              </w:rPr>
              <w:t xml:space="preserve"> (</w:t>
            </w:r>
            <w:r>
              <w:rPr>
                <w:szCs w:val="18"/>
              </w:rPr>
              <w:t>96-&lt;11</w:t>
            </w:r>
            <w:r w:rsidR="004B408D">
              <w:rPr>
                <w:szCs w:val="18"/>
              </w:rPr>
              <w:t>6</w:t>
            </w:r>
            <w:r>
              <w:rPr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ED8" w:rsidRDefault="00347ED8" w:rsidP="004B408D">
            <w:pPr>
              <w:widowControl/>
              <w:spacing w:line="360" w:lineRule="auto"/>
              <w:rPr>
                <w:b/>
                <w:sz w:val="24"/>
              </w:rPr>
            </w:pPr>
            <w:r w:rsidRPr="00C04081">
              <w:rPr>
                <w:rFonts w:hint="eastAsia"/>
                <w:szCs w:val="18"/>
              </w:rPr>
              <w:t>Q</w:t>
            </w:r>
            <w:r>
              <w:rPr>
                <w:szCs w:val="18"/>
              </w:rPr>
              <w:t>3</w:t>
            </w:r>
            <w:r w:rsidRPr="00C04081">
              <w:rPr>
                <w:szCs w:val="18"/>
              </w:rPr>
              <w:t xml:space="preserve"> (</w:t>
            </w:r>
            <w:r w:rsidRPr="00641BC2">
              <w:rPr>
                <w:szCs w:val="18"/>
              </w:rPr>
              <w:t>≥</w:t>
            </w:r>
            <w:r>
              <w:rPr>
                <w:szCs w:val="18"/>
              </w:rPr>
              <w:t>11</w:t>
            </w:r>
            <w:r w:rsidR="004B408D">
              <w:rPr>
                <w:szCs w:val="18"/>
              </w:rPr>
              <w:t>6</w:t>
            </w:r>
            <w:r>
              <w:rPr>
                <w:szCs w:val="18"/>
              </w:rPr>
              <w:t>)</w:t>
            </w:r>
          </w:p>
        </w:tc>
        <w:tc>
          <w:tcPr>
            <w:tcW w:w="946" w:type="dxa"/>
            <w:vMerge/>
            <w:tcBorders>
              <w:bottom w:val="single" w:sz="4" w:space="0" w:color="auto"/>
            </w:tcBorders>
          </w:tcPr>
          <w:p w:rsidR="00347ED8" w:rsidRDefault="00347ED8" w:rsidP="00FA52FB">
            <w:pPr>
              <w:widowControl/>
              <w:spacing w:line="360" w:lineRule="auto"/>
              <w:rPr>
                <w:b/>
                <w:sz w:val="24"/>
              </w:rPr>
            </w:pPr>
          </w:p>
        </w:tc>
      </w:tr>
      <w:tr w:rsidR="00347ED8" w:rsidTr="00FA52FB">
        <w:trPr>
          <w:trHeight w:val="34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47ED8" w:rsidRPr="00C04081" w:rsidRDefault="00347ED8" w:rsidP="00FA52FB">
            <w:pPr>
              <w:rPr>
                <w:szCs w:val="18"/>
              </w:rPr>
            </w:pPr>
            <w:r w:rsidRPr="00C04081">
              <w:rPr>
                <w:rFonts w:hint="eastAsia"/>
                <w:szCs w:val="18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47ED8" w:rsidRPr="00C04081" w:rsidRDefault="00347ED8" w:rsidP="00FA52FB">
            <w:pPr>
              <w:widowControl/>
              <w:rPr>
                <w:rFonts w:eastAsia="等线"/>
                <w:color w:val="000000"/>
                <w:szCs w:val="18"/>
              </w:rPr>
            </w:pPr>
            <w:r w:rsidRPr="00C04081">
              <w:rPr>
                <w:rFonts w:eastAsia="等线"/>
                <w:color w:val="000000"/>
                <w:szCs w:val="18"/>
              </w:rPr>
              <w:t>4695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47ED8" w:rsidRPr="00C04081" w:rsidRDefault="00347ED8" w:rsidP="00FA52FB">
            <w:pPr>
              <w:widowControl/>
              <w:rPr>
                <w:rFonts w:eastAsia="等线"/>
                <w:color w:val="000000"/>
                <w:szCs w:val="18"/>
              </w:rPr>
            </w:pPr>
            <w:r w:rsidRPr="00C04081">
              <w:rPr>
                <w:rFonts w:eastAsia="等线"/>
                <w:color w:val="000000"/>
                <w:szCs w:val="18"/>
              </w:rPr>
              <w:t>4919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47ED8" w:rsidRPr="00C04081" w:rsidRDefault="00347ED8" w:rsidP="00FA52FB">
            <w:pPr>
              <w:widowControl/>
              <w:rPr>
                <w:rFonts w:eastAsia="等线"/>
                <w:color w:val="000000"/>
                <w:szCs w:val="18"/>
              </w:rPr>
            </w:pPr>
            <w:r w:rsidRPr="00C04081">
              <w:rPr>
                <w:rFonts w:eastAsia="等线"/>
                <w:color w:val="000000"/>
                <w:szCs w:val="18"/>
              </w:rPr>
              <w:t>5182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47ED8" w:rsidRPr="00C04081" w:rsidRDefault="00347ED8" w:rsidP="00FA52FB">
            <w:pPr>
              <w:widowControl/>
              <w:rPr>
                <w:rFonts w:eastAsia="等线"/>
                <w:color w:val="000000"/>
                <w:szCs w:val="18"/>
              </w:rPr>
            </w:pPr>
            <w:r w:rsidRPr="00C04081">
              <w:rPr>
                <w:rFonts w:eastAsia="等线"/>
                <w:color w:val="000000"/>
                <w:szCs w:val="18"/>
              </w:rPr>
              <w:t>4951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347ED8" w:rsidRPr="00C04081" w:rsidRDefault="00347ED8" w:rsidP="00FA52FB">
            <w:pPr>
              <w:widowControl/>
              <w:jc w:val="left"/>
              <w:rPr>
                <w:rFonts w:eastAsia="等线"/>
                <w:color w:val="000000"/>
                <w:szCs w:val="18"/>
              </w:rPr>
            </w:pPr>
          </w:p>
        </w:tc>
      </w:tr>
      <w:tr w:rsidR="00347ED8" w:rsidTr="00FA52FB">
        <w:trPr>
          <w:trHeight w:val="340"/>
        </w:trPr>
        <w:tc>
          <w:tcPr>
            <w:tcW w:w="2552" w:type="dxa"/>
            <w:vAlign w:val="center"/>
          </w:tcPr>
          <w:p w:rsidR="00347ED8" w:rsidRPr="00C04081" w:rsidRDefault="00347ED8" w:rsidP="00FA52FB">
            <w:pPr>
              <w:rPr>
                <w:szCs w:val="18"/>
              </w:rPr>
            </w:pPr>
            <w:r>
              <w:rPr>
                <w:szCs w:val="18"/>
              </w:rPr>
              <w:t>Antihypertensive drugs</w:t>
            </w:r>
          </w:p>
        </w:tc>
        <w:tc>
          <w:tcPr>
            <w:tcW w:w="1417" w:type="dxa"/>
            <w:vAlign w:val="center"/>
          </w:tcPr>
          <w:p w:rsidR="00347ED8" w:rsidRPr="00C04081" w:rsidRDefault="00347ED8" w:rsidP="00FA52FB">
            <w:pPr>
              <w:widowControl/>
              <w:rPr>
                <w:rFonts w:eastAsia="等线"/>
                <w:color w:val="00000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47ED8" w:rsidRPr="00C04081" w:rsidRDefault="00347ED8" w:rsidP="00FA52FB">
            <w:pPr>
              <w:widowControl/>
              <w:rPr>
                <w:rFonts w:eastAsia="等线"/>
                <w:color w:val="00000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7ED8" w:rsidRPr="00C04081" w:rsidRDefault="00347ED8" w:rsidP="00FA52FB">
            <w:pPr>
              <w:widowControl/>
              <w:rPr>
                <w:rFonts w:eastAsia="等线"/>
                <w:color w:val="00000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7ED8" w:rsidRPr="00C04081" w:rsidRDefault="00347ED8" w:rsidP="00FA52FB">
            <w:pPr>
              <w:widowControl/>
              <w:rPr>
                <w:rFonts w:eastAsia="等线"/>
                <w:color w:val="000000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47ED8" w:rsidRPr="00C04081" w:rsidRDefault="00347ED8" w:rsidP="00FA52FB">
            <w:pPr>
              <w:widowControl/>
              <w:rPr>
                <w:rFonts w:eastAsia="等线"/>
                <w:color w:val="000000"/>
                <w:szCs w:val="18"/>
              </w:rPr>
            </w:pPr>
          </w:p>
        </w:tc>
      </w:tr>
      <w:tr w:rsidR="00347ED8" w:rsidTr="00FA52FB">
        <w:trPr>
          <w:trHeight w:val="340"/>
        </w:trPr>
        <w:tc>
          <w:tcPr>
            <w:tcW w:w="2552" w:type="dxa"/>
            <w:vAlign w:val="center"/>
          </w:tcPr>
          <w:p w:rsidR="00347ED8" w:rsidRPr="00C04081" w:rsidRDefault="00347ED8" w:rsidP="00FA52FB">
            <w:pPr>
              <w:ind w:firstLineChars="50" w:firstLine="100"/>
              <w:rPr>
                <w:szCs w:val="18"/>
              </w:rPr>
            </w:pPr>
            <w:r w:rsidRPr="003F02C2">
              <w:rPr>
                <w:szCs w:val="18"/>
              </w:rPr>
              <w:t>Calcium channel blockers</w:t>
            </w:r>
          </w:p>
        </w:tc>
        <w:tc>
          <w:tcPr>
            <w:tcW w:w="1417" w:type="dxa"/>
          </w:tcPr>
          <w:p w:rsidR="00347ED8" w:rsidRPr="00F62163" w:rsidRDefault="00347ED8" w:rsidP="00FA52FB">
            <w:r w:rsidRPr="00F62163">
              <w:t>2804 (80.4)</w:t>
            </w:r>
          </w:p>
        </w:tc>
        <w:tc>
          <w:tcPr>
            <w:tcW w:w="1418" w:type="dxa"/>
          </w:tcPr>
          <w:p w:rsidR="00347ED8" w:rsidRPr="00F62163" w:rsidRDefault="00347ED8" w:rsidP="00FA52FB">
            <w:r w:rsidRPr="00F62163">
              <w:t>2954 (81.5)</w:t>
            </w:r>
          </w:p>
        </w:tc>
        <w:tc>
          <w:tcPr>
            <w:tcW w:w="1417" w:type="dxa"/>
          </w:tcPr>
          <w:p w:rsidR="00347ED8" w:rsidRPr="00F62163" w:rsidRDefault="00347ED8" w:rsidP="00FA52FB">
            <w:r w:rsidRPr="00F62163">
              <w:t>2958 (82.7)</w:t>
            </w:r>
          </w:p>
        </w:tc>
        <w:tc>
          <w:tcPr>
            <w:tcW w:w="1276" w:type="dxa"/>
          </w:tcPr>
          <w:p w:rsidR="00347ED8" w:rsidRDefault="00347ED8" w:rsidP="00FA52FB">
            <w:r w:rsidRPr="00F62163">
              <w:t>3110 (83.9)</w:t>
            </w:r>
          </w:p>
        </w:tc>
        <w:tc>
          <w:tcPr>
            <w:tcW w:w="946" w:type="dxa"/>
            <w:vAlign w:val="center"/>
          </w:tcPr>
          <w:p w:rsidR="00347ED8" w:rsidRPr="00C04081" w:rsidRDefault="00347ED8" w:rsidP="00FA52FB">
            <w:pPr>
              <w:widowControl/>
              <w:rPr>
                <w:rFonts w:eastAsia="等线"/>
                <w:color w:val="000000"/>
                <w:szCs w:val="18"/>
              </w:rPr>
            </w:pPr>
            <w:r w:rsidRPr="003F02C2">
              <w:rPr>
                <w:rFonts w:eastAsia="等线"/>
                <w:color w:val="000000"/>
                <w:szCs w:val="18"/>
              </w:rPr>
              <w:t>&lt;0.001</w:t>
            </w:r>
          </w:p>
        </w:tc>
      </w:tr>
      <w:tr w:rsidR="00347ED8" w:rsidTr="00FA52FB">
        <w:trPr>
          <w:trHeight w:val="340"/>
        </w:trPr>
        <w:tc>
          <w:tcPr>
            <w:tcW w:w="2552" w:type="dxa"/>
            <w:vAlign w:val="center"/>
          </w:tcPr>
          <w:p w:rsidR="00347ED8" w:rsidRPr="00C04081" w:rsidRDefault="00347ED8" w:rsidP="00FA52FB">
            <w:pPr>
              <w:ind w:firstLineChars="50" w:firstLine="100"/>
              <w:rPr>
                <w:szCs w:val="18"/>
              </w:rPr>
            </w:pPr>
            <w:r w:rsidRPr="003F02C2">
              <w:rPr>
                <w:szCs w:val="18"/>
              </w:rPr>
              <w:t>Diuretics</w:t>
            </w:r>
          </w:p>
        </w:tc>
        <w:tc>
          <w:tcPr>
            <w:tcW w:w="1417" w:type="dxa"/>
          </w:tcPr>
          <w:p w:rsidR="00347ED8" w:rsidRPr="0063340A" w:rsidRDefault="00347ED8" w:rsidP="00FA52FB">
            <w:r w:rsidRPr="0063340A">
              <w:t>2011 (57.7)</w:t>
            </w:r>
          </w:p>
        </w:tc>
        <w:tc>
          <w:tcPr>
            <w:tcW w:w="1418" w:type="dxa"/>
          </w:tcPr>
          <w:p w:rsidR="00347ED8" w:rsidRPr="0063340A" w:rsidRDefault="00347ED8" w:rsidP="00FA52FB">
            <w:r w:rsidRPr="0063340A">
              <w:t>2028 (56</w:t>
            </w:r>
            <w:r w:rsidR="006F6D3C">
              <w:t>.0</w:t>
            </w:r>
            <w:r w:rsidRPr="0063340A">
              <w:t>)</w:t>
            </w:r>
          </w:p>
        </w:tc>
        <w:tc>
          <w:tcPr>
            <w:tcW w:w="1417" w:type="dxa"/>
          </w:tcPr>
          <w:p w:rsidR="00347ED8" w:rsidRPr="0063340A" w:rsidRDefault="00347ED8" w:rsidP="00FA52FB">
            <w:r w:rsidRPr="0063340A">
              <w:t>1901 (53.1)</w:t>
            </w:r>
          </w:p>
        </w:tc>
        <w:tc>
          <w:tcPr>
            <w:tcW w:w="1276" w:type="dxa"/>
          </w:tcPr>
          <w:p w:rsidR="00347ED8" w:rsidRDefault="00347ED8" w:rsidP="00FA52FB">
            <w:r w:rsidRPr="0063340A">
              <w:t>1750 (47.2)</w:t>
            </w:r>
          </w:p>
        </w:tc>
        <w:tc>
          <w:tcPr>
            <w:tcW w:w="946" w:type="dxa"/>
            <w:vAlign w:val="center"/>
          </w:tcPr>
          <w:p w:rsidR="00347ED8" w:rsidRPr="00C04081" w:rsidRDefault="00347ED8" w:rsidP="00FA52FB">
            <w:pPr>
              <w:widowControl/>
              <w:rPr>
                <w:rFonts w:eastAsia="等线"/>
                <w:color w:val="000000"/>
                <w:szCs w:val="18"/>
              </w:rPr>
            </w:pPr>
            <w:r w:rsidRPr="003F02C2">
              <w:rPr>
                <w:rFonts w:eastAsia="等线"/>
                <w:color w:val="000000"/>
                <w:szCs w:val="18"/>
              </w:rPr>
              <w:t>&lt;0.001</w:t>
            </w:r>
          </w:p>
        </w:tc>
      </w:tr>
      <w:tr w:rsidR="00347ED8" w:rsidTr="00FA52FB">
        <w:trPr>
          <w:trHeight w:val="340"/>
        </w:trPr>
        <w:tc>
          <w:tcPr>
            <w:tcW w:w="2552" w:type="dxa"/>
            <w:vAlign w:val="center"/>
          </w:tcPr>
          <w:p w:rsidR="00347ED8" w:rsidRPr="00C04081" w:rsidRDefault="00347ED8" w:rsidP="00FA52FB">
            <w:pPr>
              <w:rPr>
                <w:szCs w:val="18"/>
              </w:rPr>
            </w:pPr>
            <w:bookmarkStart w:id="3" w:name="_Hlk21532831"/>
            <w:r w:rsidRPr="003F02C2">
              <w:rPr>
                <w:szCs w:val="18"/>
              </w:rPr>
              <w:t>Lipid-lowering drugs</w:t>
            </w:r>
          </w:p>
        </w:tc>
        <w:tc>
          <w:tcPr>
            <w:tcW w:w="1417" w:type="dxa"/>
          </w:tcPr>
          <w:p w:rsidR="00347ED8" w:rsidRPr="003114A7" w:rsidRDefault="00347ED8" w:rsidP="00FA52FB">
            <w:r w:rsidRPr="003114A7">
              <w:t>5 (0.1)</w:t>
            </w:r>
          </w:p>
        </w:tc>
        <w:tc>
          <w:tcPr>
            <w:tcW w:w="1418" w:type="dxa"/>
          </w:tcPr>
          <w:p w:rsidR="00347ED8" w:rsidRPr="003114A7" w:rsidRDefault="00347ED8" w:rsidP="00FA52FB">
            <w:r w:rsidRPr="003114A7">
              <w:t>3 (0.1)</w:t>
            </w:r>
          </w:p>
        </w:tc>
        <w:tc>
          <w:tcPr>
            <w:tcW w:w="1417" w:type="dxa"/>
          </w:tcPr>
          <w:p w:rsidR="00347ED8" w:rsidRPr="003114A7" w:rsidRDefault="00347ED8" w:rsidP="00FA52FB">
            <w:r w:rsidRPr="003114A7">
              <w:t>6 (0.2)</w:t>
            </w:r>
          </w:p>
        </w:tc>
        <w:tc>
          <w:tcPr>
            <w:tcW w:w="1276" w:type="dxa"/>
          </w:tcPr>
          <w:p w:rsidR="00347ED8" w:rsidRDefault="00347ED8" w:rsidP="00FA52FB">
            <w:r w:rsidRPr="003114A7">
              <w:t>5 (0.1)</w:t>
            </w:r>
          </w:p>
        </w:tc>
        <w:tc>
          <w:tcPr>
            <w:tcW w:w="946" w:type="dxa"/>
            <w:vAlign w:val="center"/>
          </w:tcPr>
          <w:p w:rsidR="00347ED8" w:rsidRPr="00C04081" w:rsidRDefault="00347ED8" w:rsidP="00FA52FB">
            <w:pPr>
              <w:widowControl/>
              <w:rPr>
                <w:rFonts w:eastAsia="等线"/>
                <w:color w:val="000000"/>
                <w:szCs w:val="18"/>
              </w:rPr>
            </w:pPr>
            <w:r>
              <w:rPr>
                <w:rFonts w:eastAsia="等线"/>
                <w:color w:val="000000"/>
                <w:szCs w:val="18"/>
              </w:rPr>
              <w:t>0.790</w:t>
            </w:r>
          </w:p>
        </w:tc>
      </w:tr>
      <w:bookmarkEnd w:id="3"/>
      <w:tr w:rsidR="00347ED8" w:rsidTr="00FA52FB">
        <w:trPr>
          <w:trHeight w:val="340"/>
        </w:trPr>
        <w:tc>
          <w:tcPr>
            <w:tcW w:w="2552" w:type="dxa"/>
            <w:vAlign w:val="center"/>
          </w:tcPr>
          <w:p w:rsidR="00347ED8" w:rsidRPr="00C04081" w:rsidRDefault="00347ED8" w:rsidP="00FA52FB">
            <w:pPr>
              <w:rPr>
                <w:szCs w:val="18"/>
              </w:rPr>
            </w:pPr>
            <w:r w:rsidRPr="003F02C2">
              <w:rPr>
                <w:szCs w:val="18"/>
              </w:rPr>
              <w:t>Antiplatelet drugs</w:t>
            </w:r>
          </w:p>
        </w:tc>
        <w:tc>
          <w:tcPr>
            <w:tcW w:w="1417" w:type="dxa"/>
          </w:tcPr>
          <w:p w:rsidR="00347ED8" w:rsidRPr="00A3598A" w:rsidRDefault="00347ED8" w:rsidP="00FA52FB">
            <w:r w:rsidRPr="00A3598A">
              <w:t>33 (0.9)</w:t>
            </w:r>
          </w:p>
        </w:tc>
        <w:tc>
          <w:tcPr>
            <w:tcW w:w="1418" w:type="dxa"/>
          </w:tcPr>
          <w:p w:rsidR="00347ED8" w:rsidRPr="00A3598A" w:rsidRDefault="00347ED8" w:rsidP="00FA52FB">
            <w:r w:rsidRPr="00A3598A">
              <w:t>35 (1</w:t>
            </w:r>
            <w:r w:rsidR="006F6D3C">
              <w:t>.0</w:t>
            </w:r>
            <w:r w:rsidRPr="00A3598A">
              <w:t>)</w:t>
            </w:r>
          </w:p>
        </w:tc>
        <w:tc>
          <w:tcPr>
            <w:tcW w:w="1417" w:type="dxa"/>
          </w:tcPr>
          <w:p w:rsidR="00347ED8" w:rsidRPr="00A3598A" w:rsidRDefault="00347ED8" w:rsidP="00FA52FB">
            <w:r w:rsidRPr="00A3598A">
              <w:t>26 (0.7)</w:t>
            </w:r>
          </w:p>
        </w:tc>
        <w:tc>
          <w:tcPr>
            <w:tcW w:w="1276" w:type="dxa"/>
          </w:tcPr>
          <w:p w:rsidR="00347ED8" w:rsidRDefault="00347ED8" w:rsidP="00FA52FB">
            <w:r w:rsidRPr="00A3598A">
              <w:t>17 (0.5)</w:t>
            </w:r>
          </w:p>
        </w:tc>
        <w:tc>
          <w:tcPr>
            <w:tcW w:w="946" w:type="dxa"/>
            <w:vAlign w:val="center"/>
          </w:tcPr>
          <w:p w:rsidR="00347ED8" w:rsidRPr="00C04081" w:rsidRDefault="00347ED8" w:rsidP="00FA52FB">
            <w:pPr>
              <w:widowControl/>
              <w:rPr>
                <w:rFonts w:eastAsia="等线"/>
                <w:color w:val="000000"/>
                <w:szCs w:val="18"/>
              </w:rPr>
            </w:pPr>
            <w:r w:rsidRPr="003F02C2">
              <w:rPr>
                <w:rFonts w:eastAsia="等线"/>
                <w:color w:val="000000"/>
                <w:szCs w:val="18"/>
              </w:rPr>
              <w:t>0.</w:t>
            </w:r>
            <w:r>
              <w:rPr>
                <w:rFonts w:eastAsia="等线"/>
                <w:color w:val="000000"/>
                <w:szCs w:val="18"/>
              </w:rPr>
              <w:t>045</w:t>
            </w:r>
          </w:p>
        </w:tc>
      </w:tr>
    </w:tbl>
    <w:p w:rsidR="00347ED8" w:rsidRPr="007B18C1" w:rsidRDefault="004B408D" w:rsidP="00347ED8">
      <w:pPr>
        <w:adjustRightInd w:val="0"/>
        <w:snapToGrid w:val="0"/>
        <w:spacing w:line="360" w:lineRule="auto"/>
        <w:rPr>
          <w:rFonts w:ascii="Times New Roman" w:eastAsia="GuardianSansGR-Regular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347ED8" w:rsidRPr="007B18C1">
        <w:rPr>
          <w:rFonts w:ascii="Times New Roman" w:hAnsi="Times New Roman" w:cs="Times New Roman"/>
          <w:sz w:val="24"/>
        </w:rPr>
        <w:t>Regular concomitant medication usage was defined as 180 or more cumulative days of taking the drug of interest.</w:t>
      </w:r>
      <w:r w:rsidR="00347ED8" w:rsidRPr="007B18C1">
        <w:rPr>
          <w:rFonts w:ascii="Times New Roman" w:eastAsia="GuardianSansGR-Regular" w:hAnsi="Times New Roman" w:cs="Times New Roman"/>
          <w:bCs/>
          <w:sz w:val="24"/>
        </w:rPr>
        <w:t xml:space="preserve"> </w:t>
      </w:r>
    </w:p>
    <w:p w:rsidR="00347ED8" w:rsidRDefault="00347ED8" w:rsidP="00347ED8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347ED8" w:rsidRDefault="00AA05BD" w:rsidP="00347ED8">
      <w:pPr>
        <w:tabs>
          <w:tab w:val="left" w:pos="3153"/>
        </w:tabs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S</w:t>
      </w:r>
      <w:r w:rsidR="00347ED8" w:rsidRPr="00F70AFD">
        <w:rPr>
          <w:rFonts w:ascii="Times New Roman" w:hAnsi="Times New Roman" w:cs="Times New Roman"/>
          <w:b/>
          <w:sz w:val="24"/>
        </w:rPr>
        <w:t>2. The association between baseline serum alkaline phosphatas</w:t>
      </w:r>
      <w:r w:rsidR="00347ED8">
        <w:rPr>
          <w:rFonts w:ascii="Times New Roman" w:hAnsi="Times New Roman" w:cs="Times New Roman"/>
          <w:b/>
          <w:sz w:val="24"/>
        </w:rPr>
        <w:t xml:space="preserve">e (ALP) </w:t>
      </w:r>
      <w:r w:rsidR="00347ED8">
        <w:rPr>
          <w:rFonts w:ascii="Times New Roman" w:hAnsi="Times New Roman" w:cs="Times New Roman" w:hint="eastAsia"/>
          <w:b/>
          <w:sz w:val="24"/>
        </w:rPr>
        <w:t>and</w:t>
      </w:r>
      <w:r w:rsidR="00347ED8">
        <w:rPr>
          <w:rFonts w:ascii="Times New Roman" w:hAnsi="Times New Roman" w:cs="Times New Roman"/>
          <w:b/>
          <w:bCs/>
          <w:sz w:val="24"/>
        </w:rPr>
        <w:t xml:space="preserve"> new-onset diabetes, </w:t>
      </w:r>
      <w:r w:rsidR="00347ED8" w:rsidRPr="007B18C1">
        <w:rPr>
          <w:rFonts w:ascii="Times New Roman" w:eastAsia="宋体" w:hAnsi="Times New Roman" w:cs="Times New Roman"/>
          <w:b/>
          <w:bCs/>
          <w:sz w:val="24"/>
        </w:rPr>
        <w:t xml:space="preserve">with further adjustment for </w:t>
      </w:r>
      <w:bookmarkStart w:id="4" w:name="OLE_LINK7"/>
      <w:bookmarkStart w:id="5" w:name="OLE_LINK8"/>
      <w:r w:rsidR="00347ED8" w:rsidRPr="007B18C1">
        <w:rPr>
          <w:rFonts w:ascii="Times New Roman" w:hAnsi="Times New Roman" w:cs="Times New Roman"/>
          <w:b/>
          <w:bCs/>
          <w:sz w:val="24"/>
        </w:rPr>
        <w:t>the use of</w:t>
      </w:r>
      <w:r w:rsidR="00347ED8" w:rsidRPr="007B18C1">
        <w:rPr>
          <w:rFonts w:ascii="Times New Roman" w:hAnsi="Times New Roman" w:cs="Times New Roman"/>
        </w:rPr>
        <w:t xml:space="preserve"> </w:t>
      </w:r>
      <w:r w:rsidR="00347ED8" w:rsidRPr="007B18C1">
        <w:rPr>
          <w:rFonts w:ascii="Times New Roman" w:hAnsi="Times New Roman" w:cs="Times New Roman"/>
          <w:b/>
          <w:bCs/>
          <w:sz w:val="24"/>
        </w:rPr>
        <w:t xml:space="preserve">calcium channel blockers, diuretics and </w:t>
      </w:r>
      <w:bookmarkEnd w:id="4"/>
      <w:bookmarkEnd w:id="5"/>
      <w:r w:rsidR="00347ED8">
        <w:rPr>
          <w:rFonts w:ascii="Times New Roman" w:hAnsi="Times New Roman" w:cs="Times New Roman"/>
          <w:b/>
          <w:bCs/>
          <w:sz w:val="24"/>
        </w:rPr>
        <w:t>a</w:t>
      </w:r>
      <w:r w:rsidR="00347ED8" w:rsidRPr="00E81508">
        <w:rPr>
          <w:rFonts w:ascii="Times New Roman" w:hAnsi="Times New Roman" w:cs="Times New Roman"/>
          <w:b/>
          <w:bCs/>
          <w:sz w:val="24"/>
        </w:rPr>
        <w:t>ntiplatelet drugs</w:t>
      </w:r>
      <w:r w:rsidR="00347ED8" w:rsidRPr="007B18C1">
        <w:rPr>
          <w:rFonts w:ascii="Times New Roman" w:hAnsi="Times New Roman" w:cs="Times New Roman"/>
          <w:b/>
          <w:bCs/>
          <w:sz w:val="24"/>
        </w:rPr>
        <w:t xml:space="preserve"> during the treatment period</w:t>
      </w:r>
      <w:r w:rsidR="00347ED8">
        <w:rPr>
          <w:rFonts w:ascii="Times New Roman" w:hAnsi="Times New Roman" w:cs="Times New Roman"/>
          <w:b/>
          <w:bCs/>
          <w:sz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9"/>
        <w:tblOverlap w:val="never"/>
        <w:tblW w:w="90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276"/>
        <w:gridCol w:w="1559"/>
        <w:gridCol w:w="851"/>
        <w:gridCol w:w="1559"/>
        <w:gridCol w:w="851"/>
      </w:tblGrid>
      <w:tr w:rsidR="00347ED8" w:rsidTr="00FA52FB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bCs/>
              </w:rPr>
              <w:t>ALP, IU/L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No. of</w:t>
            </w:r>
          </w:p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Events (%)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Crude Model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Adjusted Model</w:t>
            </w:r>
            <w:r>
              <w:rPr>
                <w:vertAlign w:val="superscript"/>
              </w:rPr>
              <w:t>*</w:t>
            </w:r>
          </w:p>
        </w:tc>
      </w:tr>
      <w:tr w:rsidR="00347ED8" w:rsidTr="00FA52FB">
        <w:trPr>
          <w:trHeight w:val="340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7ED8" w:rsidRDefault="00347ED8" w:rsidP="00FA52FB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7ED8" w:rsidRDefault="00347ED8" w:rsidP="00FA52FB"/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7ED8" w:rsidRDefault="00347ED8" w:rsidP="00FA52FB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OR (95%CI)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P</w:t>
            </w:r>
            <w:r>
              <w:t xml:space="preserve"> value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OR (95%CI)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P</w:t>
            </w:r>
            <w:r>
              <w:t xml:space="preserve"> value</w:t>
            </w:r>
          </w:p>
        </w:tc>
      </w:tr>
      <w:tr w:rsidR="00347ED8" w:rsidTr="00FA52FB">
        <w:trPr>
          <w:trHeight w:val="340"/>
        </w:trPr>
        <w:tc>
          <w:tcPr>
            <w:tcW w:w="2127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Continuous,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per</w:t>
            </w:r>
            <w:r>
              <w:rPr>
                <w:bCs/>
              </w:rPr>
              <w:t xml:space="preserve"> SD </w:t>
            </w:r>
            <w:r>
              <w:rPr>
                <w:rFonts w:hint="eastAsia"/>
                <w:bCs/>
              </w:rPr>
              <w:t>increment</w:t>
            </w:r>
          </w:p>
        </w:tc>
        <w:tc>
          <w:tcPr>
            <w:tcW w:w="850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</w:t>
            </w:r>
            <w:r>
              <w:t>4393</w:t>
            </w:r>
          </w:p>
        </w:tc>
        <w:tc>
          <w:tcPr>
            <w:tcW w:w="1276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1549 (10.8</w:t>
            </w:r>
            <w:r w:rsidRPr="00B4589E">
              <w:t>)</w:t>
            </w:r>
          </w:p>
        </w:tc>
        <w:tc>
          <w:tcPr>
            <w:tcW w:w="1559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367E04">
              <w:t>1.07</w:t>
            </w:r>
            <w:r>
              <w:t xml:space="preserve"> </w:t>
            </w:r>
            <w:r w:rsidRPr="00367E04">
              <w:t>(1.02,1.13)</w:t>
            </w:r>
          </w:p>
        </w:tc>
        <w:tc>
          <w:tcPr>
            <w:tcW w:w="851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0</w:t>
            </w:r>
            <w:r>
              <w:t>.007</w:t>
            </w:r>
          </w:p>
        </w:tc>
        <w:tc>
          <w:tcPr>
            <w:tcW w:w="1559" w:type="dxa"/>
            <w:vAlign w:val="center"/>
          </w:tcPr>
          <w:p w:rsidR="00347ED8" w:rsidRDefault="00347ED8" w:rsidP="00FA52FB">
            <w:pPr>
              <w:widowControl/>
              <w:adjustRightInd w:val="0"/>
              <w:snapToGrid w:val="0"/>
              <w:spacing w:line="360" w:lineRule="auto"/>
              <w:textAlignment w:val="center"/>
            </w:pPr>
            <w:r w:rsidRPr="00367E04">
              <w:t>1.07</w:t>
            </w:r>
            <w:r>
              <w:t xml:space="preserve"> (1.01,1.14</w:t>
            </w:r>
            <w:r w:rsidRPr="00367E04">
              <w:t>)</w:t>
            </w:r>
          </w:p>
        </w:tc>
        <w:tc>
          <w:tcPr>
            <w:tcW w:w="851" w:type="dxa"/>
            <w:vAlign w:val="center"/>
          </w:tcPr>
          <w:p w:rsidR="00347ED8" w:rsidRDefault="00347ED8" w:rsidP="00FA52FB">
            <w:pPr>
              <w:widowControl/>
              <w:adjustRightInd w:val="0"/>
              <w:snapToGrid w:val="0"/>
              <w:spacing w:line="360" w:lineRule="auto"/>
              <w:textAlignment w:val="center"/>
            </w:pPr>
            <w:r>
              <w:rPr>
                <w:rFonts w:hint="eastAsia"/>
              </w:rPr>
              <w:t>0</w:t>
            </w:r>
            <w:r>
              <w:t>.026</w:t>
            </w:r>
          </w:p>
        </w:tc>
      </w:tr>
      <w:tr w:rsidR="00347ED8" w:rsidTr="00FA52FB">
        <w:trPr>
          <w:trHeight w:val="340"/>
        </w:trPr>
        <w:tc>
          <w:tcPr>
            <w:tcW w:w="2127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Q</w:t>
            </w:r>
            <w:r>
              <w:rPr>
                <w:bCs/>
              </w:rPr>
              <w:t xml:space="preserve">uartiles </w:t>
            </w:r>
          </w:p>
        </w:tc>
        <w:tc>
          <w:tcPr>
            <w:tcW w:w="850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  <w:tc>
          <w:tcPr>
            <w:tcW w:w="1276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  <w:tc>
          <w:tcPr>
            <w:tcW w:w="851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  <w:vAlign w:val="center"/>
          </w:tcPr>
          <w:p w:rsidR="00347ED8" w:rsidRDefault="00347ED8" w:rsidP="00FA52FB">
            <w:pPr>
              <w:widowControl/>
              <w:adjustRightInd w:val="0"/>
              <w:snapToGrid w:val="0"/>
              <w:spacing w:line="360" w:lineRule="auto"/>
              <w:textAlignment w:val="center"/>
            </w:pPr>
          </w:p>
        </w:tc>
        <w:tc>
          <w:tcPr>
            <w:tcW w:w="851" w:type="dxa"/>
            <w:vAlign w:val="center"/>
          </w:tcPr>
          <w:p w:rsidR="00347ED8" w:rsidRDefault="00347ED8" w:rsidP="00FA52FB">
            <w:pPr>
              <w:widowControl/>
              <w:adjustRightInd w:val="0"/>
              <w:snapToGrid w:val="0"/>
              <w:spacing w:line="360" w:lineRule="auto"/>
              <w:textAlignment w:val="center"/>
            </w:pPr>
          </w:p>
        </w:tc>
      </w:tr>
      <w:tr w:rsidR="00347ED8" w:rsidTr="00FA52FB">
        <w:trPr>
          <w:trHeight w:val="340"/>
        </w:trPr>
        <w:tc>
          <w:tcPr>
            <w:tcW w:w="2127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ind w:firstLineChars="50" w:firstLine="100"/>
              <w:rPr>
                <w:bCs/>
              </w:rPr>
            </w:pPr>
            <w:r>
              <w:rPr>
                <w:bCs/>
              </w:rPr>
              <w:t>Q1 (&lt;79)</w:t>
            </w:r>
          </w:p>
        </w:tc>
        <w:tc>
          <w:tcPr>
            <w:tcW w:w="850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3486</w:t>
            </w:r>
          </w:p>
        </w:tc>
        <w:tc>
          <w:tcPr>
            <w:tcW w:w="1276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B4589E">
              <w:t>343</w:t>
            </w:r>
            <w:r>
              <w:t xml:space="preserve"> (9.8</w:t>
            </w:r>
            <w:r w:rsidRPr="00B4589E">
              <w:t>)</w:t>
            </w:r>
          </w:p>
        </w:tc>
        <w:tc>
          <w:tcPr>
            <w:tcW w:w="1559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i/>
              </w:rPr>
              <w:t>1.00 (ref.)</w:t>
            </w:r>
          </w:p>
        </w:tc>
        <w:tc>
          <w:tcPr>
            <w:tcW w:w="851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1.00 (ref.)</w:t>
            </w:r>
          </w:p>
        </w:tc>
        <w:tc>
          <w:tcPr>
            <w:tcW w:w="851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rPr>
                <w:i/>
              </w:rPr>
            </w:pPr>
          </w:p>
        </w:tc>
      </w:tr>
      <w:tr w:rsidR="00347ED8" w:rsidTr="00FA52FB">
        <w:trPr>
          <w:trHeight w:val="340"/>
        </w:trPr>
        <w:tc>
          <w:tcPr>
            <w:tcW w:w="2127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ind w:firstLineChars="50" w:firstLine="100"/>
            </w:pPr>
            <w:r>
              <w:t>Q2 (79-&lt;96)</w:t>
            </w:r>
          </w:p>
        </w:tc>
        <w:tc>
          <w:tcPr>
            <w:tcW w:w="850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3623</w:t>
            </w:r>
          </w:p>
        </w:tc>
        <w:tc>
          <w:tcPr>
            <w:tcW w:w="1276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B4589E">
              <w:t>381</w:t>
            </w:r>
            <w:r>
              <w:t xml:space="preserve"> (10.5</w:t>
            </w:r>
            <w:r w:rsidRPr="00B4589E">
              <w:t>)</w:t>
            </w:r>
          </w:p>
        </w:tc>
        <w:tc>
          <w:tcPr>
            <w:tcW w:w="1559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B4589E">
              <w:t>1.08</w:t>
            </w:r>
            <w:r>
              <w:t xml:space="preserve"> </w:t>
            </w:r>
            <w:r w:rsidRPr="00B4589E">
              <w:t>(0.92,1.26)</w:t>
            </w:r>
          </w:p>
        </w:tc>
        <w:tc>
          <w:tcPr>
            <w:tcW w:w="851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0.346</w:t>
            </w:r>
          </w:p>
        </w:tc>
        <w:tc>
          <w:tcPr>
            <w:tcW w:w="1559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B4589E">
              <w:t>1.09</w:t>
            </w:r>
            <w:r>
              <w:t xml:space="preserve"> </w:t>
            </w:r>
            <w:r w:rsidRPr="00B4589E">
              <w:t>(0.93,1.28)</w:t>
            </w:r>
          </w:p>
        </w:tc>
        <w:tc>
          <w:tcPr>
            <w:tcW w:w="851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0.290</w:t>
            </w:r>
          </w:p>
        </w:tc>
      </w:tr>
      <w:tr w:rsidR="00347ED8" w:rsidTr="00FA52FB">
        <w:trPr>
          <w:trHeight w:val="340"/>
        </w:trPr>
        <w:tc>
          <w:tcPr>
            <w:tcW w:w="2127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ind w:firstLineChars="50" w:firstLine="100"/>
            </w:pPr>
            <w:r>
              <w:t>Q3 (</w:t>
            </w:r>
            <w:r>
              <w:rPr>
                <w:rFonts w:hint="eastAsia"/>
              </w:rPr>
              <w:t>9</w:t>
            </w:r>
            <w:r>
              <w:t>6-&lt;116)</w:t>
            </w:r>
          </w:p>
        </w:tc>
        <w:tc>
          <w:tcPr>
            <w:tcW w:w="850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3</w:t>
            </w:r>
            <w:r>
              <w:t>577</w:t>
            </w:r>
          </w:p>
        </w:tc>
        <w:tc>
          <w:tcPr>
            <w:tcW w:w="1276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B4589E">
              <w:t>390</w:t>
            </w:r>
            <w:r>
              <w:t xml:space="preserve"> (10.9</w:t>
            </w:r>
            <w:r w:rsidRPr="00B4589E">
              <w:t>)</w:t>
            </w:r>
          </w:p>
        </w:tc>
        <w:tc>
          <w:tcPr>
            <w:tcW w:w="1559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B4589E">
              <w:t>1.12</w:t>
            </w:r>
            <w:r>
              <w:t xml:space="preserve"> </w:t>
            </w:r>
            <w:r w:rsidRPr="00B4589E">
              <w:t>(0.96,1.31)</w:t>
            </w:r>
          </w:p>
        </w:tc>
        <w:tc>
          <w:tcPr>
            <w:tcW w:w="851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0</w:t>
            </w:r>
            <w:r>
              <w:t>.143</w:t>
            </w:r>
          </w:p>
        </w:tc>
        <w:tc>
          <w:tcPr>
            <w:tcW w:w="1559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 xml:space="preserve">1.14 </w:t>
            </w:r>
            <w:r w:rsidRPr="00B4589E">
              <w:t>(0.96,1.34)</w:t>
            </w:r>
          </w:p>
        </w:tc>
        <w:tc>
          <w:tcPr>
            <w:tcW w:w="851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0</w:t>
            </w:r>
            <w:r>
              <w:t>.127</w:t>
            </w:r>
          </w:p>
        </w:tc>
      </w:tr>
      <w:tr w:rsidR="00347ED8" w:rsidTr="00FA52FB">
        <w:trPr>
          <w:trHeight w:val="340"/>
        </w:trPr>
        <w:tc>
          <w:tcPr>
            <w:tcW w:w="2127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ind w:firstLineChars="50" w:firstLine="100"/>
            </w:pPr>
            <w:r>
              <w:t>Q4 (≥116)</w:t>
            </w:r>
          </w:p>
        </w:tc>
        <w:tc>
          <w:tcPr>
            <w:tcW w:w="850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3707</w:t>
            </w:r>
          </w:p>
        </w:tc>
        <w:tc>
          <w:tcPr>
            <w:tcW w:w="1276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435 (11.7</w:t>
            </w:r>
            <w:r w:rsidRPr="00B4589E">
              <w:t>)</w:t>
            </w:r>
          </w:p>
        </w:tc>
        <w:tc>
          <w:tcPr>
            <w:tcW w:w="1559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B4589E">
              <w:t>1.22</w:t>
            </w:r>
            <w:r>
              <w:t xml:space="preserve"> </w:t>
            </w:r>
            <w:r w:rsidRPr="00B4589E">
              <w:t>(1.05,1.42)</w:t>
            </w:r>
          </w:p>
        </w:tc>
        <w:tc>
          <w:tcPr>
            <w:tcW w:w="851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0.010</w:t>
            </w:r>
          </w:p>
        </w:tc>
        <w:tc>
          <w:tcPr>
            <w:tcW w:w="1559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B4589E">
              <w:t>1.24</w:t>
            </w:r>
            <w:r>
              <w:t xml:space="preserve"> (1.05,1.48</w:t>
            </w:r>
            <w:r w:rsidRPr="00B4589E">
              <w:t>)</w:t>
            </w:r>
          </w:p>
        </w:tc>
        <w:tc>
          <w:tcPr>
            <w:tcW w:w="851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0.013</w:t>
            </w:r>
          </w:p>
        </w:tc>
      </w:tr>
      <w:tr w:rsidR="00347ED8" w:rsidTr="00FA52FB">
        <w:trPr>
          <w:trHeight w:val="34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B4589E">
              <w:rPr>
                <w:rFonts w:hint="eastAsia"/>
                <w:i/>
              </w:rPr>
              <w:t>P</w:t>
            </w:r>
            <w:r>
              <w:t xml:space="preserve"> for trend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0</w:t>
            </w:r>
            <w:r>
              <w:t>.009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0</w:t>
            </w:r>
            <w:r>
              <w:t>.013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</w:tr>
    </w:tbl>
    <w:p w:rsidR="00347ED8" w:rsidRDefault="00347ED8" w:rsidP="00347ED8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Adjusted for age, sex, study center, treatment group, body mass index (BMI), smoking, alcohol drinking, family history of diabetes, SBP, fasting glucose (FG), total cholesterol (TC), triglycerides (TG), 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GFR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folate, total homocysteine and the use of antihypertensive drugs at baseline, as well as time-averaged SBP, </w:t>
      </w:r>
      <w:r w:rsidRPr="00F57234">
        <w:rPr>
          <w:rFonts w:ascii="Times New Roman" w:hAnsi="Times New Roman" w:cs="Times New Roman"/>
          <w:kern w:val="0"/>
          <w:sz w:val="24"/>
          <w:szCs w:val="24"/>
        </w:rPr>
        <w:t>the use of calcium channel blockers, diuretics and antiplatelet drugs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during the treatment period. </w:t>
      </w:r>
    </w:p>
    <w:p w:rsidR="00AD350A" w:rsidRPr="007C39EF" w:rsidRDefault="00AD350A" w:rsidP="00AD350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C39EF">
        <w:rPr>
          <w:rFonts w:ascii="Times New Roman" w:eastAsia="GuardianSansGR-Regular" w:hAnsi="Times New Roman" w:cs="Times New Roman"/>
          <w:b/>
          <w:bCs/>
          <w:sz w:val="24"/>
          <w:szCs w:val="24"/>
        </w:rPr>
        <w:t>Abbreviations:</w:t>
      </w:r>
      <w:r w:rsidRPr="00927C15">
        <w:rPr>
          <w:rFonts w:ascii="Times New Roman" w:eastAsia="GuardianSansGR-Regular" w:hAnsi="Times New Roman" w:cs="Times New Roman"/>
          <w:bCs/>
          <w:sz w:val="24"/>
          <w:szCs w:val="24"/>
        </w:rPr>
        <w:t xml:space="preserve"> ALP, serum alkaline phosphatase; </w:t>
      </w:r>
      <w:r>
        <w:rPr>
          <w:rFonts w:ascii="Times New Roman" w:eastAsia="GuardianSansGR-Regular" w:hAnsi="Times New Roman" w:cs="Times New Roman"/>
          <w:bCs/>
          <w:sz w:val="24"/>
          <w:szCs w:val="24"/>
        </w:rPr>
        <w:t xml:space="preserve">CI, </w:t>
      </w:r>
      <w:r w:rsidRPr="00BB356D">
        <w:rPr>
          <w:rFonts w:ascii="Times New Roman" w:eastAsia="GuardianSansGR-Regular" w:hAnsi="Times New Roman" w:cs="Times New Roman"/>
          <w:bCs/>
          <w:sz w:val="24"/>
          <w:szCs w:val="24"/>
        </w:rPr>
        <w:t>confidence interval</w:t>
      </w:r>
      <w:r>
        <w:rPr>
          <w:rFonts w:ascii="Times New Roman" w:eastAsia="GuardianSansGR-Regular" w:hAnsi="Times New Roman" w:cs="Times New Roman"/>
          <w:bCs/>
          <w:sz w:val="24"/>
          <w:szCs w:val="24"/>
        </w:rPr>
        <w:t>;</w:t>
      </w:r>
      <w:r w:rsidRPr="007C39EF">
        <w:rPr>
          <w:rFonts w:ascii="Times New Roman" w:eastAsia="GuardianSansGR-Regular" w:hAnsi="Times New Roman" w:cs="Times New Roman"/>
          <w:bCs/>
          <w:sz w:val="24"/>
          <w:szCs w:val="24"/>
        </w:rPr>
        <w:t xml:space="preserve"> </w:t>
      </w:r>
      <w:proofErr w:type="spellStart"/>
      <w:r w:rsidRPr="007C39EF">
        <w:rPr>
          <w:rFonts w:ascii="Times New Roman" w:eastAsia="GuardianSansGR-Regular" w:hAnsi="Times New Roman" w:cs="Times New Roman"/>
          <w:bCs/>
          <w:sz w:val="24"/>
          <w:szCs w:val="24"/>
        </w:rPr>
        <w:t>eGFR</w:t>
      </w:r>
      <w:proofErr w:type="spellEnd"/>
      <w:r w:rsidRPr="007C39EF">
        <w:rPr>
          <w:rFonts w:ascii="Times New Roman" w:eastAsia="GuardianSansGR-Regular" w:hAnsi="Times New Roman" w:cs="Times New Roman"/>
          <w:bCs/>
          <w:sz w:val="24"/>
          <w:szCs w:val="24"/>
        </w:rPr>
        <w:t>, estim</w:t>
      </w:r>
      <w:r>
        <w:rPr>
          <w:rFonts w:ascii="Times New Roman" w:eastAsia="GuardianSansGR-Regular" w:hAnsi="Times New Roman" w:cs="Times New Roman"/>
          <w:bCs/>
          <w:sz w:val="24"/>
          <w:szCs w:val="24"/>
        </w:rPr>
        <w:t>ated glomerular filtration rate</w:t>
      </w:r>
      <w:r w:rsidRPr="007C39EF">
        <w:rPr>
          <w:rFonts w:ascii="Times New Roman" w:eastAsia="GuardianSansGR-Regular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eastAsia="GuardianSansGR-Regular" w:hAnsi="Times New Roman" w:cs="Times New Roman"/>
          <w:bCs/>
          <w:sz w:val="24"/>
          <w:szCs w:val="24"/>
        </w:rPr>
        <w:t>OR, odds ratio; SD, standard deviations</w:t>
      </w:r>
      <w:r>
        <w:rPr>
          <w:rFonts w:ascii="Times New Roman" w:eastAsia="GuardianSansGR-Regular" w:hAnsi="Times New Roman" w:cs="Times New Roman" w:hint="eastAsia"/>
          <w:bCs/>
          <w:sz w:val="24"/>
          <w:szCs w:val="24"/>
        </w:rPr>
        <w:t>;</w:t>
      </w:r>
      <w:r>
        <w:rPr>
          <w:rFonts w:ascii="Times New Roman" w:eastAsia="GuardianSansGR-Regular" w:hAnsi="Times New Roman" w:cs="Times New Roman"/>
          <w:bCs/>
          <w:sz w:val="24"/>
          <w:szCs w:val="24"/>
        </w:rPr>
        <w:t xml:space="preserve"> </w:t>
      </w:r>
      <w:r w:rsidRPr="007C39EF">
        <w:rPr>
          <w:rFonts w:ascii="Times New Roman" w:eastAsia="GuardianSansGR-Regular" w:hAnsi="Times New Roman" w:cs="Times New Roman"/>
          <w:bCs/>
          <w:sz w:val="24"/>
          <w:szCs w:val="24"/>
        </w:rPr>
        <w:t>SBP, systolic blood pressure</w:t>
      </w:r>
      <w:r w:rsidRPr="00BB356D">
        <w:rPr>
          <w:rFonts w:ascii="Times New Roman" w:eastAsia="GuardianSansGR-Regular" w:hAnsi="Times New Roman" w:cs="Times New Roman"/>
          <w:bCs/>
          <w:sz w:val="24"/>
          <w:szCs w:val="24"/>
        </w:rPr>
        <w:t xml:space="preserve"> </w:t>
      </w:r>
    </w:p>
    <w:p w:rsidR="00AD350A" w:rsidRPr="00AD350A" w:rsidRDefault="00AD350A" w:rsidP="00347ED8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347ED8" w:rsidRPr="00F57234" w:rsidRDefault="00347ED8" w:rsidP="00347ED8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347ED8" w:rsidRDefault="00347ED8" w:rsidP="00347ED8">
      <w:pPr>
        <w:widowControl/>
        <w:jc w:val="left"/>
      </w:pPr>
      <w:r>
        <w:br w:type="page"/>
      </w:r>
    </w:p>
    <w:p w:rsidR="00347ED8" w:rsidRDefault="00AA05BD" w:rsidP="00347ED8">
      <w:pPr>
        <w:tabs>
          <w:tab w:val="left" w:pos="3153"/>
        </w:tabs>
        <w:spacing w:line="360" w:lineRule="auto"/>
        <w:rPr>
          <w:rFonts w:ascii="Times New Roman" w:hAnsi="Times New Roman" w:cs="Times New Roman"/>
          <w:b/>
          <w:bCs/>
          <w:sz w:val="24"/>
        </w:rPr>
      </w:pPr>
      <w:bookmarkStart w:id="6" w:name="OLE_LINK1"/>
      <w:bookmarkStart w:id="7" w:name="OLE_LINK2"/>
      <w:bookmarkStart w:id="8" w:name="OLE_LINK3"/>
      <w:r>
        <w:rPr>
          <w:rFonts w:ascii="Times New Roman" w:hAnsi="Times New Roman" w:cs="Times New Roman"/>
          <w:b/>
          <w:sz w:val="24"/>
        </w:rPr>
        <w:lastRenderedPageBreak/>
        <w:t>Table S</w:t>
      </w:r>
      <w:r w:rsidR="00347ED8">
        <w:rPr>
          <w:rFonts w:ascii="Times New Roman" w:hAnsi="Times New Roman" w:cs="Times New Roman"/>
          <w:b/>
          <w:sz w:val="24"/>
        </w:rPr>
        <w:t>3</w:t>
      </w:r>
      <w:r w:rsidR="00347ED8" w:rsidRPr="00F70AFD">
        <w:rPr>
          <w:rFonts w:ascii="Times New Roman" w:hAnsi="Times New Roman" w:cs="Times New Roman"/>
          <w:b/>
          <w:sz w:val="24"/>
        </w:rPr>
        <w:t>. The association between baseline serum alkaline phosphatas</w:t>
      </w:r>
      <w:r w:rsidR="00347ED8">
        <w:rPr>
          <w:rFonts w:ascii="Times New Roman" w:hAnsi="Times New Roman" w:cs="Times New Roman"/>
          <w:b/>
          <w:sz w:val="24"/>
        </w:rPr>
        <w:t xml:space="preserve">e (ALP) </w:t>
      </w:r>
      <w:r w:rsidR="00347ED8">
        <w:rPr>
          <w:rFonts w:ascii="Times New Roman" w:hAnsi="Times New Roman" w:cs="Times New Roman" w:hint="eastAsia"/>
          <w:b/>
          <w:sz w:val="24"/>
        </w:rPr>
        <w:t>and</w:t>
      </w:r>
      <w:r w:rsidR="00347ED8">
        <w:rPr>
          <w:rFonts w:ascii="Times New Roman" w:hAnsi="Times New Roman" w:cs="Times New Roman"/>
          <w:b/>
          <w:bCs/>
          <w:sz w:val="24"/>
        </w:rPr>
        <w:t xml:space="preserve"> new-onset diabetes, </w:t>
      </w:r>
      <w:r w:rsidR="00347ED8" w:rsidRPr="007B18C1">
        <w:rPr>
          <w:rFonts w:ascii="Times New Roman" w:eastAsia="宋体" w:hAnsi="Times New Roman" w:cs="Times New Roman"/>
          <w:b/>
          <w:bCs/>
          <w:sz w:val="24"/>
        </w:rPr>
        <w:t xml:space="preserve">with further adjustment for </w:t>
      </w:r>
      <w:r w:rsidR="00347ED8">
        <w:rPr>
          <w:rFonts w:ascii="Times New Roman" w:hAnsi="Times New Roman" w:cs="Times New Roman"/>
          <w:b/>
          <w:bCs/>
          <w:sz w:val="24"/>
        </w:rPr>
        <w:t>AST, ALT</w:t>
      </w:r>
      <w:r w:rsidR="009916DF">
        <w:rPr>
          <w:rFonts w:ascii="Times New Roman" w:hAnsi="Times New Roman" w:cs="Times New Roman"/>
          <w:b/>
          <w:bCs/>
          <w:sz w:val="24"/>
        </w:rPr>
        <w:t xml:space="preserve"> and</w:t>
      </w:r>
      <w:r w:rsidR="00347ED8">
        <w:rPr>
          <w:rFonts w:ascii="Times New Roman" w:hAnsi="Times New Roman" w:cs="Times New Roman"/>
          <w:b/>
          <w:bCs/>
          <w:sz w:val="24"/>
        </w:rPr>
        <w:t xml:space="preserve"> GGT </w:t>
      </w:r>
    </w:p>
    <w:tbl>
      <w:tblPr>
        <w:tblStyle w:val="a3"/>
        <w:tblpPr w:leftFromText="180" w:rightFromText="180" w:vertAnchor="text" w:horzAnchor="margin" w:tblpXSpec="center" w:tblpY="9"/>
        <w:tblOverlap w:val="never"/>
        <w:tblW w:w="90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276"/>
        <w:gridCol w:w="1559"/>
        <w:gridCol w:w="851"/>
        <w:gridCol w:w="1559"/>
        <w:gridCol w:w="851"/>
      </w:tblGrid>
      <w:tr w:rsidR="00347ED8" w:rsidTr="00FA52FB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bookmarkEnd w:id="6"/>
          <w:bookmarkEnd w:id="7"/>
          <w:bookmarkEnd w:id="8"/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bCs/>
              </w:rPr>
              <w:t>ALP, IU/L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No. of</w:t>
            </w:r>
          </w:p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Events (%)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Crude Model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Adjusted Model</w:t>
            </w:r>
            <w:r>
              <w:rPr>
                <w:vertAlign w:val="superscript"/>
              </w:rPr>
              <w:t>*</w:t>
            </w:r>
          </w:p>
        </w:tc>
      </w:tr>
      <w:tr w:rsidR="00347ED8" w:rsidTr="00FA52FB">
        <w:trPr>
          <w:trHeight w:val="340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7ED8" w:rsidRDefault="00347ED8" w:rsidP="00FA52FB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7ED8" w:rsidRDefault="00347ED8" w:rsidP="00FA52FB"/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7ED8" w:rsidRDefault="00347ED8" w:rsidP="00FA52FB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OR (95%CI)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P</w:t>
            </w:r>
            <w:r>
              <w:t xml:space="preserve"> value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OR (95%CI)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P</w:t>
            </w:r>
            <w:r>
              <w:t xml:space="preserve"> value</w:t>
            </w:r>
          </w:p>
        </w:tc>
      </w:tr>
      <w:tr w:rsidR="00347ED8" w:rsidTr="00FA52FB">
        <w:trPr>
          <w:trHeight w:val="340"/>
        </w:trPr>
        <w:tc>
          <w:tcPr>
            <w:tcW w:w="2127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Continuous,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per</w:t>
            </w:r>
            <w:r>
              <w:rPr>
                <w:bCs/>
              </w:rPr>
              <w:t xml:space="preserve"> SD </w:t>
            </w:r>
            <w:r>
              <w:rPr>
                <w:rFonts w:hint="eastAsia"/>
                <w:bCs/>
              </w:rPr>
              <w:t>increment</w:t>
            </w:r>
          </w:p>
        </w:tc>
        <w:tc>
          <w:tcPr>
            <w:tcW w:w="850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1</w:t>
            </w:r>
            <w:r>
              <w:t>4393</w:t>
            </w:r>
          </w:p>
        </w:tc>
        <w:tc>
          <w:tcPr>
            <w:tcW w:w="1276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1549 (10.8</w:t>
            </w:r>
            <w:r w:rsidRPr="00B4589E">
              <w:t>)</w:t>
            </w:r>
          </w:p>
        </w:tc>
        <w:tc>
          <w:tcPr>
            <w:tcW w:w="1559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367E04">
              <w:t>1.07</w:t>
            </w:r>
            <w:r>
              <w:t xml:space="preserve"> </w:t>
            </w:r>
            <w:r w:rsidRPr="00367E04">
              <w:t>(1.02,1.13)</w:t>
            </w:r>
          </w:p>
        </w:tc>
        <w:tc>
          <w:tcPr>
            <w:tcW w:w="851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0</w:t>
            </w:r>
            <w:r>
              <w:t>.007</w:t>
            </w:r>
          </w:p>
        </w:tc>
        <w:tc>
          <w:tcPr>
            <w:tcW w:w="1559" w:type="dxa"/>
            <w:vAlign w:val="center"/>
          </w:tcPr>
          <w:p w:rsidR="00347ED8" w:rsidRDefault="00347ED8" w:rsidP="00FA52FB">
            <w:pPr>
              <w:widowControl/>
              <w:adjustRightInd w:val="0"/>
              <w:snapToGrid w:val="0"/>
              <w:spacing w:line="360" w:lineRule="auto"/>
              <w:textAlignment w:val="center"/>
            </w:pPr>
            <w:r>
              <w:t>1.06 (1.00,1.13</w:t>
            </w:r>
            <w:r w:rsidRPr="00367E04">
              <w:t>)</w:t>
            </w:r>
          </w:p>
        </w:tc>
        <w:tc>
          <w:tcPr>
            <w:tcW w:w="851" w:type="dxa"/>
            <w:vAlign w:val="center"/>
          </w:tcPr>
          <w:p w:rsidR="00347ED8" w:rsidRDefault="00347ED8" w:rsidP="00FA52FB">
            <w:pPr>
              <w:widowControl/>
              <w:adjustRightInd w:val="0"/>
              <w:snapToGrid w:val="0"/>
              <w:spacing w:line="360" w:lineRule="auto"/>
              <w:textAlignment w:val="center"/>
            </w:pPr>
            <w:r>
              <w:rPr>
                <w:rFonts w:hint="eastAsia"/>
              </w:rPr>
              <w:t>0</w:t>
            </w:r>
            <w:r>
              <w:t>.045</w:t>
            </w:r>
          </w:p>
        </w:tc>
      </w:tr>
      <w:tr w:rsidR="00347ED8" w:rsidTr="00FA52FB">
        <w:trPr>
          <w:trHeight w:val="340"/>
        </w:trPr>
        <w:tc>
          <w:tcPr>
            <w:tcW w:w="2127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Q</w:t>
            </w:r>
            <w:r>
              <w:rPr>
                <w:bCs/>
              </w:rPr>
              <w:t xml:space="preserve">uartiles </w:t>
            </w:r>
          </w:p>
        </w:tc>
        <w:tc>
          <w:tcPr>
            <w:tcW w:w="850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  <w:tc>
          <w:tcPr>
            <w:tcW w:w="1276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  <w:tc>
          <w:tcPr>
            <w:tcW w:w="851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  <w:vAlign w:val="center"/>
          </w:tcPr>
          <w:p w:rsidR="00347ED8" w:rsidRDefault="00347ED8" w:rsidP="00FA52FB">
            <w:pPr>
              <w:widowControl/>
              <w:adjustRightInd w:val="0"/>
              <w:snapToGrid w:val="0"/>
              <w:spacing w:line="360" w:lineRule="auto"/>
              <w:textAlignment w:val="center"/>
            </w:pPr>
          </w:p>
        </w:tc>
        <w:tc>
          <w:tcPr>
            <w:tcW w:w="851" w:type="dxa"/>
            <w:vAlign w:val="center"/>
          </w:tcPr>
          <w:p w:rsidR="00347ED8" w:rsidRDefault="00347ED8" w:rsidP="00FA52FB">
            <w:pPr>
              <w:widowControl/>
              <w:adjustRightInd w:val="0"/>
              <w:snapToGrid w:val="0"/>
              <w:spacing w:line="360" w:lineRule="auto"/>
              <w:textAlignment w:val="center"/>
            </w:pPr>
          </w:p>
        </w:tc>
      </w:tr>
      <w:tr w:rsidR="00347ED8" w:rsidTr="00FA52FB">
        <w:trPr>
          <w:trHeight w:val="340"/>
        </w:trPr>
        <w:tc>
          <w:tcPr>
            <w:tcW w:w="2127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ind w:firstLineChars="50" w:firstLine="100"/>
              <w:rPr>
                <w:bCs/>
              </w:rPr>
            </w:pPr>
            <w:r>
              <w:rPr>
                <w:bCs/>
              </w:rPr>
              <w:t>Q1 (&lt;79)</w:t>
            </w:r>
          </w:p>
        </w:tc>
        <w:tc>
          <w:tcPr>
            <w:tcW w:w="850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3486</w:t>
            </w:r>
          </w:p>
        </w:tc>
        <w:tc>
          <w:tcPr>
            <w:tcW w:w="1276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B4589E">
              <w:t>343</w:t>
            </w:r>
            <w:r>
              <w:t xml:space="preserve"> (9.8</w:t>
            </w:r>
            <w:r w:rsidRPr="00B4589E">
              <w:t>)</w:t>
            </w:r>
          </w:p>
        </w:tc>
        <w:tc>
          <w:tcPr>
            <w:tcW w:w="1559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i/>
              </w:rPr>
              <w:t>1.00 (ref.)</w:t>
            </w:r>
          </w:p>
        </w:tc>
        <w:tc>
          <w:tcPr>
            <w:tcW w:w="851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1.00 (ref.)</w:t>
            </w:r>
          </w:p>
        </w:tc>
        <w:tc>
          <w:tcPr>
            <w:tcW w:w="851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rPr>
                <w:i/>
              </w:rPr>
            </w:pPr>
          </w:p>
        </w:tc>
      </w:tr>
      <w:tr w:rsidR="00347ED8" w:rsidTr="00FA52FB">
        <w:trPr>
          <w:trHeight w:val="340"/>
        </w:trPr>
        <w:tc>
          <w:tcPr>
            <w:tcW w:w="2127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ind w:firstLineChars="50" w:firstLine="100"/>
            </w:pPr>
            <w:r>
              <w:t>Q2 (79-&lt;96)</w:t>
            </w:r>
          </w:p>
        </w:tc>
        <w:tc>
          <w:tcPr>
            <w:tcW w:w="850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3623</w:t>
            </w:r>
          </w:p>
        </w:tc>
        <w:tc>
          <w:tcPr>
            <w:tcW w:w="1276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B4589E">
              <w:t>381</w:t>
            </w:r>
            <w:r>
              <w:t xml:space="preserve"> (10.5</w:t>
            </w:r>
            <w:r w:rsidRPr="00B4589E">
              <w:t>)</w:t>
            </w:r>
          </w:p>
        </w:tc>
        <w:tc>
          <w:tcPr>
            <w:tcW w:w="1559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B4589E">
              <w:t>1.08</w:t>
            </w:r>
            <w:r>
              <w:t xml:space="preserve"> </w:t>
            </w:r>
            <w:r w:rsidRPr="00B4589E">
              <w:t>(0.92,1.26)</w:t>
            </w:r>
          </w:p>
        </w:tc>
        <w:tc>
          <w:tcPr>
            <w:tcW w:w="851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0.346</w:t>
            </w:r>
          </w:p>
        </w:tc>
        <w:tc>
          <w:tcPr>
            <w:tcW w:w="1559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1.08 (0.92,1.28</w:t>
            </w:r>
            <w:r w:rsidRPr="00B4589E">
              <w:t>)</w:t>
            </w:r>
          </w:p>
        </w:tc>
        <w:tc>
          <w:tcPr>
            <w:tcW w:w="851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0.327</w:t>
            </w:r>
          </w:p>
        </w:tc>
      </w:tr>
      <w:tr w:rsidR="00347ED8" w:rsidTr="00FA52FB">
        <w:trPr>
          <w:trHeight w:val="340"/>
        </w:trPr>
        <w:tc>
          <w:tcPr>
            <w:tcW w:w="2127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ind w:firstLineChars="50" w:firstLine="100"/>
            </w:pPr>
            <w:r>
              <w:t>Q3 (</w:t>
            </w:r>
            <w:r>
              <w:rPr>
                <w:rFonts w:hint="eastAsia"/>
              </w:rPr>
              <w:t>9</w:t>
            </w:r>
            <w:r>
              <w:t>6-&lt;116)</w:t>
            </w:r>
          </w:p>
        </w:tc>
        <w:tc>
          <w:tcPr>
            <w:tcW w:w="850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3</w:t>
            </w:r>
            <w:r>
              <w:t>577</w:t>
            </w:r>
          </w:p>
        </w:tc>
        <w:tc>
          <w:tcPr>
            <w:tcW w:w="1276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B4589E">
              <w:t>390</w:t>
            </w:r>
            <w:r>
              <w:t xml:space="preserve"> (10.9</w:t>
            </w:r>
            <w:r w:rsidRPr="00B4589E">
              <w:t>)</w:t>
            </w:r>
          </w:p>
        </w:tc>
        <w:tc>
          <w:tcPr>
            <w:tcW w:w="1559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B4589E">
              <w:t>1.12</w:t>
            </w:r>
            <w:r>
              <w:t xml:space="preserve"> </w:t>
            </w:r>
            <w:r w:rsidRPr="00B4589E">
              <w:t>(0.96,1.31)</w:t>
            </w:r>
          </w:p>
        </w:tc>
        <w:tc>
          <w:tcPr>
            <w:tcW w:w="851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0</w:t>
            </w:r>
            <w:r>
              <w:t>.143</w:t>
            </w:r>
          </w:p>
        </w:tc>
        <w:tc>
          <w:tcPr>
            <w:tcW w:w="1559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1.13 (0.96,1.33</w:t>
            </w:r>
            <w:r w:rsidRPr="00B4589E">
              <w:t>)</w:t>
            </w:r>
          </w:p>
        </w:tc>
        <w:tc>
          <w:tcPr>
            <w:tcW w:w="851" w:type="dxa"/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0</w:t>
            </w:r>
            <w:r>
              <w:t>.148</w:t>
            </w:r>
          </w:p>
        </w:tc>
      </w:tr>
      <w:tr w:rsidR="00347ED8" w:rsidTr="00FA52FB">
        <w:trPr>
          <w:trHeight w:val="340"/>
        </w:trPr>
        <w:tc>
          <w:tcPr>
            <w:tcW w:w="2127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  <w:ind w:firstLineChars="50" w:firstLine="100"/>
            </w:pPr>
            <w:r>
              <w:t>Q4 (≥116)</w:t>
            </w:r>
          </w:p>
        </w:tc>
        <w:tc>
          <w:tcPr>
            <w:tcW w:w="850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3707</w:t>
            </w:r>
          </w:p>
        </w:tc>
        <w:tc>
          <w:tcPr>
            <w:tcW w:w="1276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435 (11.7</w:t>
            </w:r>
            <w:r w:rsidRPr="00B4589E">
              <w:t>)</w:t>
            </w:r>
          </w:p>
        </w:tc>
        <w:tc>
          <w:tcPr>
            <w:tcW w:w="1559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B4589E">
              <w:t>1.22</w:t>
            </w:r>
            <w:r>
              <w:t xml:space="preserve"> </w:t>
            </w:r>
            <w:r w:rsidRPr="00B4589E">
              <w:t>(1.05,1.42)</w:t>
            </w:r>
          </w:p>
        </w:tc>
        <w:tc>
          <w:tcPr>
            <w:tcW w:w="851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0.010</w:t>
            </w:r>
          </w:p>
        </w:tc>
        <w:tc>
          <w:tcPr>
            <w:tcW w:w="1559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1.23 (1.03,1.46</w:t>
            </w:r>
            <w:r w:rsidRPr="00B4589E">
              <w:t>)</w:t>
            </w:r>
          </w:p>
        </w:tc>
        <w:tc>
          <w:tcPr>
            <w:tcW w:w="851" w:type="dxa"/>
            <w:vAlign w:val="center"/>
            <w:hideMark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t>0.020</w:t>
            </w:r>
          </w:p>
        </w:tc>
      </w:tr>
      <w:tr w:rsidR="00347ED8" w:rsidTr="00FA52FB">
        <w:trPr>
          <w:trHeight w:val="34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 w:rsidRPr="00B4589E">
              <w:rPr>
                <w:rFonts w:hint="eastAsia"/>
                <w:i/>
              </w:rPr>
              <w:t>P</w:t>
            </w:r>
            <w:r>
              <w:t xml:space="preserve"> for trend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0</w:t>
            </w:r>
            <w:r>
              <w:t>.009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0</w:t>
            </w:r>
            <w:r>
              <w:t>.019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7ED8" w:rsidRDefault="00347ED8" w:rsidP="00FA52FB">
            <w:pPr>
              <w:adjustRightInd w:val="0"/>
              <w:snapToGrid w:val="0"/>
              <w:spacing w:line="360" w:lineRule="auto"/>
            </w:pPr>
          </w:p>
        </w:tc>
      </w:tr>
    </w:tbl>
    <w:p w:rsidR="006F6D3C" w:rsidRDefault="00347ED8" w:rsidP="00347ED8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D7BDD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*</w:t>
      </w:r>
      <w:r w:rsidRPr="007D7BDD">
        <w:rPr>
          <w:rFonts w:ascii="Times New Roman" w:hAnsi="Times New Roman" w:cs="Times New Roman"/>
          <w:kern w:val="0"/>
          <w:sz w:val="24"/>
          <w:szCs w:val="24"/>
        </w:rPr>
        <w:t>Adjusted for age, sex, study center, treatment group, body mass index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D7BDD">
        <w:rPr>
          <w:rFonts w:ascii="Times New Roman" w:hAnsi="Times New Roman" w:cs="Times New Roman"/>
          <w:kern w:val="0"/>
          <w:sz w:val="24"/>
          <w:szCs w:val="24"/>
        </w:rPr>
        <w:t>(BMI), smoking, alcohol drinking, family history of diabetes, SBP, fasting glucose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D7BDD">
        <w:rPr>
          <w:rFonts w:ascii="Times New Roman" w:hAnsi="Times New Roman" w:cs="Times New Roman"/>
          <w:kern w:val="0"/>
          <w:sz w:val="24"/>
          <w:szCs w:val="24"/>
        </w:rPr>
        <w:t>(FG), total cholesterol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D7BDD">
        <w:rPr>
          <w:rFonts w:ascii="Times New Roman" w:hAnsi="Times New Roman" w:cs="Times New Roman"/>
          <w:kern w:val="0"/>
          <w:sz w:val="24"/>
          <w:szCs w:val="24"/>
        </w:rPr>
        <w:t>(TC), triglycerides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D7BDD">
        <w:rPr>
          <w:rFonts w:ascii="Times New Roman" w:hAnsi="Times New Roman" w:cs="Times New Roman"/>
          <w:kern w:val="0"/>
          <w:sz w:val="24"/>
          <w:szCs w:val="24"/>
        </w:rPr>
        <w:t xml:space="preserve">(TG), 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</w:rPr>
        <w:t>e</w:t>
      </w:r>
      <w:r>
        <w:rPr>
          <w:rFonts w:ascii="Times New Roman" w:hAnsi="Times New Roman" w:cs="Times New Roman"/>
          <w:kern w:val="0"/>
          <w:sz w:val="24"/>
          <w:szCs w:val="24"/>
        </w:rPr>
        <w:t>GFR</w:t>
      </w:r>
      <w:proofErr w:type="spellEnd"/>
      <w:r w:rsidRPr="007D7BDD">
        <w:rPr>
          <w:rFonts w:ascii="Times New Roman" w:hAnsi="Times New Roman" w:cs="Times New Roman"/>
          <w:kern w:val="0"/>
          <w:sz w:val="24"/>
          <w:szCs w:val="24"/>
        </w:rPr>
        <w:t>, folate, total homocysteine and the use of antihypertensive drugs,</w:t>
      </w:r>
      <w:r w:rsidRPr="007D7BDD">
        <w:rPr>
          <w:rFonts w:ascii="Times New Roman" w:hAnsi="Times New Roman" w:cs="Times New Roman"/>
          <w:sz w:val="24"/>
          <w:szCs w:val="24"/>
        </w:rPr>
        <w:t xml:space="preserve"> AST, ALT, GGT</w:t>
      </w:r>
      <w:r w:rsidRPr="007D7BDD">
        <w:rPr>
          <w:rFonts w:ascii="Times New Roman" w:hAnsi="Times New Roman" w:cs="Times New Roman"/>
          <w:kern w:val="0"/>
          <w:sz w:val="24"/>
          <w:szCs w:val="24"/>
        </w:rPr>
        <w:t xml:space="preserve"> at baseline, as well as time-averaged SB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P during the treatment period. </w:t>
      </w:r>
    </w:p>
    <w:p w:rsidR="00AD350A" w:rsidRPr="007C39EF" w:rsidRDefault="00AD350A" w:rsidP="00AD350A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C39EF">
        <w:rPr>
          <w:rFonts w:ascii="Times New Roman" w:eastAsia="GuardianSansGR-Regular" w:hAnsi="Times New Roman" w:cs="Times New Roman"/>
          <w:b/>
          <w:bCs/>
          <w:sz w:val="24"/>
          <w:szCs w:val="24"/>
        </w:rPr>
        <w:t>Abbreviations:</w:t>
      </w:r>
      <w:r>
        <w:rPr>
          <w:rFonts w:ascii="Times New Roman" w:eastAsia="GuardianSansGR-Regular" w:hAnsi="Times New Roman" w:cs="Times New Roman"/>
          <w:bCs/>
          <w:sz w:val="24"/>
          <w:szCs w:val="24"/>
        </w:rPr>
        <w:t xml:space="preserve"> </w:t>
      </w:r>
      <w:r w:rsidRPr="00927C15">
        <w:rPr>
          <w:rFonts w:ascii="Times New Roman" w:eastAsia="GuardianSansGR-Regular" w:hAnsi="Times New Roman" w:cs="Times New Roman"/>
          <w:bCs/>
          <w:sz w:val="24"/>
          <w:szCs w:val="24"/>
        </w:rPr>
        <w:t xml:space="preserve">ALP, serum alkaline phosphatase; </w:t>
      </w:r>
      <w:r>
        <w:rPr>
          <w:rFonts w:ascii="Times New Roman" w:eastAsia="Batang" w:hAnsi="Times New Roman" w:cs="Times New Roman"/>
          <w:kern w:val="0"/>
          <w:sz w:val="24"/>
          <w:szCs w:val="24"/>
        </w:rPr>
        <w:t>ALT</w:t>
      </w:r>
      <w:r w:rsidRPr="007C39EF">
        <w:rPr>
          <w:rFonts w:ascii="Times New Roman" w:eastAsia="Batang" w:hAnsi="Times New Roman" w:cs="Times New Roman"/>
          <w:kern w:val="0"/>
          <w:sz w:val="24"/>
          <w:szCs w:val="24"/>
        </w:rPr>
        <w:t>,</w:t>
      </w:r>
      <w:r>
        <w:rPr>
          <w:rFonts w:ascii="Times New Roman" w:eastAsia="Batang" w:hAnsi="Times New Roman" w:cs="Times New Roman"/>
          <w:kern w:val="0"/>
          <w:sz w:val="24"/>
          <w:szCs w:val="24"/>
        </w:rPr>
        <w:t xml:space="preserve"> alanine aminotransferase; AST, aspartate aminotransferase; </w:t>
      </w:r>
      <w:r>
        <w:rPr>
          <w:rFonts w:ascii="Times New Roman" w:eastAsia="GuardianSansGR-Regular" w:hAnsi="Times New Roman" w:cs="Times New Roman"/>
          <w:bCs/>
          <w:sz w:val="24"/>
          <w:szCs w:val="24"/>
        </w:rPr>
        <w:t xml:space="preserve">CI, </w:t>
      </w:r>
      <w:r w:rsidRPr="00BB356D">
        <w:rPr>
          <w:rFonts w:ascii="Times New Roman" w:eastAsia="GuardianSansGR-Regular" w:hAnsi="Times New Roman" w:cs="Times New Roman"/>
          <w:bCs/>
          <w:sz w:val="24"/>
          <w:szCs w:val="24"/>
        </w:rPr>
        <w:t>confidence interval</w:t>
      </w:r>
      <w:r>
        <w:rPr>
          <w:rFonts w:ascii="Times New Roman" w:eastAsia="GuardianSansGR-Regular" w:hAnsi="Times New Roman" w:cs="Times New Roman"/>
          <w:bCs/>
          <w:sz w:val="24"/>
          <w:szCs w:val="24"/>
        </w:rPr>
        <w:t>;</w:t>
      </w:r>
      <w:r w:rsidRPr="007C39EF">
        <w:rPr>
          <w:rFonts w:ascii="Times New Roman" w:eastAsia="GuardianSansGR-Regular" w:hAnsi="Times New Roman" w:cs="Times New Roman"/>
          <w:bCs/>
          <w:sz w:val="24"/>
          <w:szCs w:val="24"/>
        </w:rPr>
        <w:t xml:space="preserve"> </w:t>
      </w:r>
      <w:proofErr w:type="spellStart"/>
      <w:r w:rsidRPr="007C39EF">
        <w:rPr>
          <w:rFonts w:ascii="Times New Roman" w:eastAsia="GuardianSansGR-Regular" w:hAnsi="Times New Roman" w:cs="Times New Roman"/>
          <w:bCs/>
          <w:sz w:val="24"/>
          <w:szCs w:val="24"/>
        </w:rPr>
        <w:t>eGFR</w:t>
      </w:r>
      <w:proofErr w:type="spellEnd"/>
      <w:r w:rsidRPr="007C39EF">
        <w:rPr>
          <w:rFonts w:ascii="Times New Roman" w:eastAsia="GuardianSansGR-Regular" w:hAnsi="Times New Roman" w:cs="Times New Roman"/>
          <w:bCs/>
          <w:sz w:val="24"/>
          <w:szCs w:val="24"/>
        </w:rPr>
        <w:t>, estim</w:t>
      </w:r>
      <w:r>
        <w:rPr>
          <w:rFonts w:ascii="Times New Roman" w:eastAsia="GuardianSansGR-Regular" w:hAnsi="Times New Roman" w:cs="Times New Roman"/>
          <w:bCs/>
          <w:sz w:val="24"/>
          <w:szCs w:val="24"/>
        </w:rPr>
        <w:t>ated glomerular filtration rate</w:t>
      </w:r>
      <w:r w:rsidRPr="007C39EF">
        <w:rPr>
          <w:rFonts w:ascii="Times New Roman" w:eastAsia="GuardianSansGR-Regular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eastAsia="Batang" w:hAnsi="Times New Roman" w:cs="Times New Roman"/>
          <w:kern w:val="0"/>
          <w:sz w:val="24"/>
          <w:szCs w:val="24"/>
        </w:rPr>
        <w:t xml:space="preserve">GGT, </w:t>
      </w:r>
      <w:r w:rsidRPr="007C39EF">
        <w:rPr>
          <w:rFonts w:ascii="Times New Roman" w:eastAsia="Batang" w:hAnsi="Times New Roman" w:cs="Times New Roman"/>
          <w:kern w:val="0"/>
          <w:sz w:val="24"/>
          <w:szCs w:val="24"/>
        </w:rPr>
        <w:t xml:space="preserve">gamma </w:t>
      </w:r>
      <w:proofErr w:type="spellStart"/>
      <w:r w:rsidRPr="007C39EF">
        <w:rPr>
          <w:rFonts w:ascii="Times New Roman" w:eastAsia="Batang" w:hAnsi="Times New Roman" w:cs="Times New Roman"/>
          <w:kern w:val="0"/>
          <w:sz w:val="24"/>
          <w:szCs w:val="24"/>
        </w:rPr>
        <w:t>glutamyl</w:t>
      </w:r>
      <w:proofErr w:type="spellEnd"/>
      <w:r w:rsidRPr="007C39EF">
        <w:rPr>
          <w:rFonts w:ascii="Times New Roman" w:eastAsia="Batang" w:hAnsi="Times New Roman" w:cs="Times New Roman"/>
          <w:kern w:val="0"/>
          <w:sz w:val="24"/>
          <w:szCs w:val="24"/>
        </w:rPr>
        <w:t xml:space="preserve"> </w:t>
      </w:r>
      <w:proofErr w:type="spellStart"/>
      <w:r w:rsidRPr="007C39EF">
        <w:rPr>
          <w:rFonts w:ascii="Times New Roman" w:eastAsia="Batang" w:hAnsi="Times New Roman" w:cs="Times New Roman"/>
          <w:kern w:val="0"/>
          <w:sz w:val="24"/>
          <w:szCs w:val="24"/>
        </w:rPr>
        <w:t>transpeptidase</w:t>
      </w:r>
      <w:proofErr w:type="spellEnd"/>
      <w:r>
        <w:rPr>
          <w:rFonts w:ascii="Times New Roman" w:eastAsia="Batang" w:hAnsi="Times New Roman" w:cs="Times New Roman"/>
          <w:kern w:val="0"/>
          <w:sz w:val="24"/>
          <w:szCs w:val="24"/>
        </w:rPr>
        <w:t xml:space="preserve">; </w:t>
      </w:r>
      <w:r>
        <w:rPr>
          <w:rFonts w:ascii="Times New Roman" w:eastAsia="GuardianSansGR-Regular" w:hAnsi="Times New Roman" w:cs="Times New Roman"/>
          <w:bCs/>
          <w:sz w:val="24"/>
          <w:szCs w:val="24"/>
        </w:rPr>
        <w:t>OR, odds ratio; SD, standard deviations</w:t>
      </w:r>
      <w:r>
        <w:rPr>
          <w:rFonts w:ascii="Times New Roman" w:eastAsia="GuardianSansGR-Regular" w:hAnsi="Times New Roman" w:cs="Times New Roman" w:hint="eastAsia"/>
          <w:bCs/>
          <w:sz w:val="24"/>
          <w:szCs w:val="24"/>
        </w:rPr>
        <w:t>;</w:t>
      </w:r>
      <w:r>
        <w:rPr>
          <w:rFonts w:ascii="Times New Roman" w:eastAsia="GuardianSansGR-Regular" w:hAnsi="Times New Roman" w:cs="Times New Roman"/>
          <w:bCs/>
          <w:sz w:val="24"/>
          <w:szCs w:val="24"/>
        </w:rPr>
        <w:t xml:space="preserve"> </w:t>
      </w:r>
      <w:r w:rsidRPr="007C39EF">
        <w:rPr>
          <w:rFonts w:ascii="Times New Roman" w:eastAsia="GuardianSansGR-Regular" w:hAnsi="Times New Roman" w:cs="Times New Roman"/>
          <w:bCs/>
          <w:sz w:val="24"/>
          <w:szCs w:val="24"/>
        </w:rPr>
        <w:t>SBP, systolic blood pressure</w:t>
      </w:r>
      <w:r w:rsidRPr="00BB356D">
        <w:rPr>
          <w:rFonts w:ascii="Times New Roman" w:eastAsia="GuardianSansGR-Regular" w:hAnsi="Times New Roman" w:cs="Times New Roman"/>
          <w:bCs/>
          <w:sz w:val="24"/>
          <w:szCs w:val="24"/>
        </w:rPr>
        <w:t xml:space="preserve"> </w:t>
      </w:r>
    </w:p>
    <w:p w:rsidR="00AD350A" w:rsidRPr="00AD350A" w:rsidRDefault="00AD350A" w:rsidP="00347ED8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6F6D3C" w:rsidRDefault="006F6D3C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6F6D3C" w:rsidSect="0095140F">
      <w:headerReference w:type="default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91" w:rsidRDefault="004C0391" w:rsidP="0095140F">
      <w:r>
        <w:separator/>
      </w:r>
    </w:p>
  </w:endnote>
  <w:endnote w:type="continuationSeparator" w:id="0">
    <w:p w:rsidR="004C0391" w:rsidRDefault="004C0391" w:rsidP="0095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SansGR-Regular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929797"/>
      <w:docPartObj>
        <w:docPartGallery w:val="Page Numbers (Bottom of Page)"/>
        <w:docPartUnique/>
      </w:docPartObj>
    </w:sdtPr>
    <w:sdtEndPr/>
    <w:sdtContent>
      <w:p w:rsidR="0095140F" w:rsidRDefault="009514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E27" w:rsidRPr="00CF1E27">
          <w:rPr>
            <w:noProof/>
            <w:lang w:val="zh-CN"/>
          </w:rPr>
          <w:t>6</w:t>
        </w:r>
        <w:r>
          <w:fldChar w:fldCharType="end"/>
        </w:r>
      </w:p>
    </w:sdtContent>
  </w:sdt>
  <w:p w:rsidR="0095140F" w:rsidRDefault="009514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91" w:rsidRDefault="004C0391" w:rsidP="0095140F">
      <w:r>
        <w:separator/>
      </w:r>
    </w:p>
  </w:footnote>
  <w:footnote w:type="continuationSeparator" w:id="0">
    <w:p w:rsidR="004C0391" w:rsidRDefault="004C0391" w:rsidP="0095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40F" w:rsidRPr="00AA05BD" w:rsidRDefault="00AA05BD" w:rsidP="00AA05BD">
    <w:pPr>
      <w:pStyle w:val="a4"/>
    </w:pPr>
    <w:r>
      <w:rPr>
        <w:rFonts w:ascii="Times New Roman" w:hAnsi="Times New Roman" w:cs="Times New Roman"/>
        <w:b/>
        <w:sz w:val="24"/>
        <w:szCs w:val="24"/>
      </w:rPr>
      <w:t>ALP and new-onset diabetes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0F"/>
    <w:rsid w:val="0011296F"/>
    <w:rsid w:val="00284253"/>
    <w:rsid w:val="002F2877"/>
    <w:rsid w:val="00347ED8"/>
    <w:rsid w:val="00450622"/>
    <w:rsid w:val="004B408D"/>
    <w:rsid w:val="004C0391"/>
    <w:rsid w:val="005B4340"/>
    <w:rsid w:val="005D3284"/>
    <w:rsid w:val="006F6D3C"/>
    <w:rsid w:val="00703C26"/>
    <w:rsid w:val="0088422F"/>
    <w:rsid w:val="008C6D6B"/>
    <w:rsid w:val="0095140F"/>
    <w:rsid w:val="009916DF"/>
    <w:rsid w:val="00AA05BD"/>
    <w:rsid w:val="00AD350A"/>
    <w:rsid w:val="00B27784"/>
    <w:rsid w:val="00C46CFD"/>
    <w:rsid w:val="00CF1E27"/>
    <w:rsid w:val="00D43C90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0DA77"/>
  <w15:chartTrackingRefBased/>
  <w15:docId w15:val="{A2288E90-9001-4450-8981-31560EE0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514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140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1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14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Zhang</dc:creator>
  <cp:keywords/>
  <dc:description/>
  <cp:lastModifiedBy>Yuanyuan Zhang</cp:lastModifiedBy>
  <cp:revision>6</cp:revision>
  <dcterms:created xsi:type="dcterms:W3CDTF">2020-08-11T11:50:00Z</dcterms:created>
  <dcterms:modified xsi:type="dcterms:W3CDTF">2020-08-24T03:12:00Z</dcterms:modified>
</cp:coreProperties>
</file>