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0C" w:rsidRPr="00DD0481" w:rsidRDefault="001D390C" w:rsidP="003E75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0481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340DD8" w:rsidRPr="00DD04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0481">
        <w:rPr>
          <w:rFonts w:ascii="Times New Roman" w:hAnsi="Times New Roman" w:cs="Times New Roman"/>
          <w:sz w:val="24"/>
          <w:szCs w:val="24"/>
        </w:rPr>
        <w:t xml:space="preserve"> Excess risk of Non Accidental Death, Cardiovascular Death and Respiratory Death by HW</w:t>
      </w:r>
      <w:r w:rsidRPr="00DD04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D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4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65303" w:rsidRPr="00D42C17" w:rsidRDefault="00765303" w:rsidP="001D390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390C" w:rsidRPr="00DD0481" w:rsidRDefault="001D390C" w:rsidP="003E75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04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340DD8" w:rsidRPr="00DD04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04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481">
        <w:rPr>
          <w:rFonts w:ascii="Times New Roman" w:hAnsi="Times New Roman" w:cs="Times New Roman"/>
          <w:sz w:val="24"/>
          <w:szCs w:val="24"/>
        </w:rPr>
        <w:t>Excess risk of Non Accidental Death, Cardiovascular Death and Respiratory Death by HW</w:t>
      </w:r>
      <w:r w:rsidRPr="00DD04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D0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447" w:rsidRDefault="00CC0447" w:rsidP="00CC0447">
      <w:pPr>
        <w:spacing w:after="0"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37DAF" w:rsidRDefault="00765303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5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90F" w:rsidRDefault="00E0290F"/>
    <w:p w:rsidR="00E0290F" w:rsidRDefault="00E0290F"/>
    <w:p w:rsidR="00E0290F" w:rsidRDefault="00E0290F"/>
    <w:p w:rsidR="00990838" w:rsidRDefault="00990838"/>
    <w:p w:rsidR="00990838" w:rsidRDefault="00990838"/>
    <w:p w:rsidR="00990838" w:rsidRDefault="00990838"/>
    <w:p w:rsidR="00990838" w:rsidRDefault="00990838"/>
    <w:p w:rsidR="00990838" w:rsidRDefault="00990838"/>
    <w:p w:rsidR="00990838" w:rsidRDefault="00990838"/>
    <w:p w:rsidR="00990838" w:rsidRDefault="00990838"/>
    <w:p w:rsidR="00990838" w:rsidRDefault="00990838"/>
    <w:p w:rsidR="00990838" w:rsidRDefault="00990838"/>
    <w:p w:rsidR="00990838" w:rsidRDefault="00990838"/>
    <w:p w:rsidR="00990838" w:rsidRDefault="00990838" w:rsidP="00A556A8">
      <w:bookmarkStart w:id="0" w:name="_GoBack"/>
      <w:r w:rsidRPr="00DD04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A556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0481">
        <w:rPr>
          <w:rFonts w:ascii="Times New Roman" w:hAnsi="Times New Roman" w:cs="Times New Roman"/>
          <w:sz w:val="24"/>
          <w:szCs w:val="24"/>
        </w:rPr>
        <w:t xml:space="preserve"> </w:t>
      </w:r>
      <w:r w:rsidRPr="00990838">
        <w:rPr>
          <w:rFonts w:ascii="Times New Roman" w:hAnsi="Times New Roman" w:cs="Times New Roman"/>
          <w:sz w:val="24"/>
          <w:szCs w:val="24"/>
        </w:rPr>
        <w:t xml:space="preserve">Cumulative Excess Risk of Non Accidental Death in </w:t>
      </w:r>
      <w:proofErr w:type="spellStart"/>
      <w:r w:rsidRPr="00990838">
        <w:rPr>
          <w:rFonts w:ascii="Times New Roman" w:hAnsi="Times New Roman" w:cs="Times New Roman"/>
          <w:sz w:val="24"/>
          <w:szCs w:val="24"/>
        </w:rPr>
        <w:t>Dezful</w:t>
      </w:r>
      <w:proofErr w:type="spellEnd"/>
      <w:r w:rsidRPr="00990838">
        <w:rPr>
          <w:rFonts w:ascii="Times New Roman" w:hAnsi="Times New Roman" w:cs="Times New Roman"/>
          <w:sz w:val="24"/>
          <w:szCs w:val="24"/>
        </w:rPr>
        <w:t xml:space="preserve"> based on age and sex</w:t>
      </w:r>
    </w:p>
    <w:bookmarkEnd w:id="0"/>
    <w:p w:rsidR="00E0290F" w:rsidRDefault="00E0290F"/>
    <w:p w:rsidR="00E0290F" w:rsidRDefault="00E0290F"/>
    <w:tbl>
      <w:tblPr>
        <w:tblStyle w:val="PlainTable2"/>
        <w:tblpPr w:leftFromText="180" w:rightFromText="180" w:vertAnchor="page" w:horzAnchor="margin" w:tblpXSpec="center" w:tblpY="2311"/>
        <w:tblW w:w="10435" w:type="dxa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720"/>
        <w:gridCol w:w="810"/>
        <w:gridCol w:w="1800"/>
        <w:gridCol w:w="1620"/>
        <w:gridCol w:w="1620"/>
        <w:gridCol w:w="1800"/>
      </w:tblGrid>
      <w:tr w:rsidR="00F0000D" w:rsidRPr="00F0000D" w:rsidTr="003D3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gridSpan w:val="2"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Variable</w:t>
            </w:r>
          </w:p>
        </w:tc>
        <w:tc>
          <w:tcPr>
            <w:tcW w:w="1530" w:type="dxa"/>
            <w:gridSpan w:val="2"/>
          </w:tcPr>
          <w:p w:rsidR="00F0000D" w:rsidRPr="00F0000D" w:rsidRDefault="00F0000D" w:rsidP="00F0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HW effect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Lag0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Lag 0-2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Lag 0-6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Lag 0-13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Age group</w:t>
            </w:r>
          </w:p>
        </w:tc>
        <w:tc>
          <w:tcPr>
            <w:tcW w:w="81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&lt;15</w:t>
            </w: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ME</w:t>
            </w:r>
            <w:r w:rsidRPr="00F0000D"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  <w:t>*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 xml:space="preserve">1 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sym w:font="Wingdings" w:char="F073"/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12.07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(-10.89  40.95)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26.51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(-20.79  83.05)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29.51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(-53.10  124.81)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10.48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(-137.22  178.75)</w:t>
            </w:r>
          </w:p>
        </w:tc>
      </w:tr>
      <w:tr w:rsidR="00F0000D" w:rsidRPr="00F0000D" w:rsidTr="003D36B4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 xml:space="preserve">2 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sym w:font="Wingdings" w:char="F073"/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sym w:font="Wingdings" w:char="F073"/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19.64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(-21.29  81.88)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56.63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(-32.89  180.67)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121.92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(-43.89  337.37)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211.28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(-89.47  593.40)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AE</w:t>
            </w:r>
            <w:r w:rsidRPr="00F0000D"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  <w:t>**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5.02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(-3.63  14.44)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11.23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(-6.56  30.26)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13.05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(-18.37  46.20)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5.33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(-51.96  65.47)</w:t>
            </w:r>
          </w:p>
        </w:tc>
      </w:tr>
      <w:tr w:rsidR="00F0000D" w:rsidRPr="00F0000D" w:rsidTr="003D36B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13.38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(-12.51  46.95)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37.88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(-17.88  106.12)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79.00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(-23.08  199.06)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131.80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(-53.55  346.81)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15-64</w:t>
            </w: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ME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4.66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(-3.27  13.26)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12.21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(-4.34  29.82)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20.43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(-8.93  51.26)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14.04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(-38.60  69.07)</w:t>
            </w:r>
          </w:p>
        </w:tc>
      </w:tr>
      <w:tr w:rsidR="00F0000D" w:rsidRPr="00F0000D" w:rsidTr="003D36B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11.48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(-4.43  30.06)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27.47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(-6.12  65.38)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36.94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(-22.56  102.52)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6.73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(-96.86  119.91)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AE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1.97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(-1.01  5.06)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5.10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(-1.13  11.48)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8.34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(-2.72  19.63)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5.84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(-14.25  26.29)</w:t>
            </w:r>
          </w:p>
        </w:tc>
      </w:tr>
      <w:tr w:rsidR="00F0000D" w:rsidRPr="00F0000D" w:rsidTr="003D36B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7.55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(-2.31  18.42)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18.06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(-2.76  40.51)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24.27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(-12.81  63.66)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5.22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(-60.33  74.50)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65-74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ME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4.40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(-7.27  17.54)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8.77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(-15.65  35.57)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7.92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(-35.27  54.42)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16.36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(-62.60  100.80)</w:t>
            </w:r>
          </w:p>
        </w:tc>
      </w:tr>
      <w:tr w:rsidR="00F0000D" w:rsidRPr="00F0000D" w:rsidTr="003D36B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8.72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(-13.62  36.85)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25.73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(-22.60  83.58)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52.73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(-35.48  154.57)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51.83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(-103.71  229.10)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AE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1.62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(-2.82  6.29)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3.12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(-6.20  12.79)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2.36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(-14.20  19.40)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5.85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(-24.27  36.95)</w:t>
            </w:r>
          </w:p>
        </w:tc>
      </w:tr>
      <w:tr w:rsidR="00F0000D" w:rsidRPr="00F0000D" w:rsidTr="003D36B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5.41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(-8.70  21.72)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15.61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(-14.65  49.47)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31.21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(-23.77  91.36)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31.85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(-66.34  138.41)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&gt;=75</w:t>
            </w: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ME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5.20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(-2.56  13.58)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10.83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(-5.24  27.90)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9.21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(-18.94  38.74)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-4.61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(-55.37  48.39)</w:t>
            </w:r>
          </w:p>
        </w:tc>
      </w:tr>
      <w:tr w:rsidR="00F0000D" w:rsidRPr="00F0000D" w:rsidTr="003D36B4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15.84***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(0.47  33.57)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32.53***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(0.67  68.17)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29.25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(-25.76  89.50)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6.79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(-89.71  111.57)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AE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1.67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(-1.23  4.66)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3.62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(-2.41  9.80)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3.42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(-7.25  14.30)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-2.55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(-22.04  17.25)</w:t>
            </w:r>
          </w:p>
        </w:tc>
      </w:tr>
      <w:tr w:rsidR="00F0000D" w:rsidRPr="00F0000D" w:rsidTr="003D36B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9.47***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(0.14  19.67)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19.91***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(0.41  40.81)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18.94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(-15.28  55.15)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4.00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(-56.79  67.99)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Sex</w:t>
            </w: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ME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5.71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(-0.59  12.42)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13.56***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(0.48  27.27)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19.01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(-3.98  42.91)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16.06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(-25.31  58.89)</w:t>
            </w:r>
          </w:p>
        </w:tc>
      </w:tr>
      <w:tr w:rsidR="00F0000D" w:rsidRPr="00F0000D" w:rsidTr="003D36B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17.83***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(4.58  32.75)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39.61***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(12.15  69.77)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47.18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(-0.30  98.42)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29.60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(-53.05  118.13)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AE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2.33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(-0.01  4.73)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5.55***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(0.67  10.52)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7.86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(-0.77  16.62)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6.84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(-8.86  22.76)</w:t>
            </w:r>
          </w:p>
        </w:tc>
      </w:tr>
      <w:tr w:rsidR="00F0000D" w:rsidRPr="00F0000D" w:rsidTr="003D36B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11.25***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(3.27  19.84)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25.23***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(8.59  42.86)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30.53***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>(1.35  61.12)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20.26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(-31.35  74.12)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ME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3.28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(-4.10  11.23)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6.38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(-8.97  22.66)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3.87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(-23.30  32.32)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-3.05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(-52.54  48.55)</w:t>
            </w:r>
          </w:p>
        </w:tc>
      </w:tr>
      <w:tr w:rsidR="00F0000D" w:rsidRPr="00F0000D" w:rsidTr="003D36B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5.08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(-9.03  21.40)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14.56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(-15.68  48.41)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27.28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(-27.53  87.25)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12.49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(-84.65  117.96)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>AE</w:t>
            </w: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  <w:rtl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1.09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(-1.70  3.98)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2.17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(-3.65  8.14)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1.31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(-9.06  11.88)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-2.32</w:t>
            </w:r>
          </w:p>
          <w:p w:rsidR="00F0000D" w:rsidRPr="00F0000D" w:rsidRDefault="00F0000D" w:rsidP="00F00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(-21.36  17.01)</w:t>
            </w:r>
          </w:p>
        </w:tc>
      </w:tr>
      <w:tr w:rsidR="00F0000D" w:rsidRPr="00F0000D" w:rsidTr="003D36B4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2.83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(-6.06  12.59)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8.52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(-10.46  28.91)</w:t>
            </w:r>
          </w:p>
        </w:tc>
        <w:tc>
          <w:tcPr>
            <w:tcW w:w="162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16.85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(-17.55  53.24)</w:t>
            </w:r>
          </w:p>
        </w:tc>
        <w:tc>
          <w:tcPr>
            <w:tcW w:w="1800" w:type="dxa"/>
          </w:tcPr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5.94</w:t>
            </w:r>
          </w:p>
          <w:p w:rsidR="00F0000D" w:rsidRPr="00F0000D" w:rsidRDefault="00F0000D" w:rsidP="00F00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  <w:r w:rsidRPr="00F0000D">
              <w:rPr>
                <w:rFonts w:asciiTheme="majorBidi" w:eastAsiaTheme="minorHAnsi" w:hAnsiTheme="majorBidi" w:cstheme="majorBidi"/>
                <w:sz w:val="18"/>
                <w:szCs w:val="18"/>
              </w:rPr>
              <w:t>(-55.58  70.72)</w:t>
            </w:r>
          </w:p>
        </w:tc>
      </w:tr>
      <w:tr w:rsidR="00F0000D" w:rsidRPr="00F0000D" w:rsidTr="003D3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8"/>
          </w:tcPr>
          <w:p w:rsidR="00F0000D" w:rsidRPr="00F0000D" w:rsidRDefault="00F0000D" w:rsidP="00F0000D">
            <w:pPr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F0000D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Labels: </w:t>
            </w:r>
          </w:p>
          <w:p w:rsidR="00F0000D" w:rsidRPr="00F0000D" w:rsidRDefault="00F0000D" w:rsidP="00F0000D">
            <w:pPr>
              <w:tabs>
                <w:tab w:val="left" w:pos="1545"/>
              </w:tabs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</w:pP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t>ME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rtl/>
              </w:rPr>
              <w:t>*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  <w:t xml:space="preserve">: Main effect,     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t>AE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rtl/>
              </w:rPr>
              <w:t>**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  <w:t>: Added effect</w:t>
            </w:r>
          </w:p>
          <w:p w:rsidR="00F0000D" w:rsidRPr="00F0000D" w:rsidRDefault="00F0000D" w:rsidP="00F0000D">
            <w:pPr>
              <w:tabs>
                <w:tab w:val="left" w:pos="1545"/>
              </w:tabs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</w:pP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t xml:space="preserve">Bold typeface with***: Indicates statistical significance at p&lt;0.05. </w:t>
            </w:r>
          </w:p>
          <w:p w:rsidR="00F0000D" w:rsidRPr="00F0000D" w:rsidRDefault="00F0000D" w:rsidP="00F0000D">
            <w:pPr>
              <w:tabs>
                <w:tab w:val="left" w:pos="1545"/>
              </w:tabs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  <w:lang w:bidi="fa-IR"/>
              </w:rPr>
            </w:pP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</w:rPr>
              <w:t>1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sym w:font="Wingdings" w:char="F073"/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  <w:lang w:bidi="fa-IR"/>
              </w:rPr>
              <w:t xml:space="preserve">: 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  <w:t>Heat wave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  <w:lang w:bidi="fa-IR"/>
              </w:rPr>
              <w:t>1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  <w:t xml:space="preserve">,    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  <w:lang w:bidi="fa-IR"/>
              </w:rPr>
              <w:t xml:space="preserve"> 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  <w:t xml:space="preserve"> 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t>HW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</w:rPr>
              <w:t>2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sym w:font="Wingdings" w:char="F073"/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</w:rPr>
              <w:sym w:font="Wingdings" w:char="F073"/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  <w:lang w:bidi="fa-IR"/>
              </w:rPr>
              <w:t xml:space="preserve">: 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lang w:bidi="fa-IR"/>
              </w:rPr>
              <w:t>Heat wave</w:t>
            </w:r>
            <w:r w:rsidRPr="00F0000D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  <w:lang w:bidi="fa-IR"/>
              </w:rPr>
              <w:t>2</w:t>
            </w:r>
          </w:p>
          <w:p w:rsidR="00F0000D" w:rsidRPr="00F0000D" w:rsidRDefault="00F0000D" w:rsidP="00F0000D">
            <w:pPr>
              <w:jc w:val="center"/>
              <w:rPr>
                <w:rFonts w:asciiTheme="majorBidi" w:eastAsiaTheme="minorHAnsi" w:hAnsiTheme="majorBidi" w:cstheme="majorBidi"/>
                <w:sz w:val="18"/>
                <w:szCs w:val="18"/>
              </w:rPr>
            </w:pPr>
          </w:p>
        </w:tc>
      </w:tr>
    </w:tbl>
    <w:p w:rsidR="00E0290F" w:rsidRDefault="00E0290F"/>
    <w:p w:rsidR="00E0290F" w:rsidRDefault="00E0290F"/>
    <w:p w:rsidR="00E0290F" w:rsidRDefault="00E0290F"/>
    <w:p w:rsidR="00E0290F" w:rsidRDefault="00E0290F"/>
    <w:p w:rsidR="00E0290F" w:rsidRDefault="00E0290F"/>
    <w:p w:rsidR="00E0290F" w:rsidRDefault="00E0290F"/>
    <w:p w:rsidR="00E0290F" w:rsidRDefault="00E0290F"/>
    <w:p w:rsidR="00E0290F" w:rsidRDefault="00E0290F"/>
    <w:sectPr w:rsidR="00E02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C3"/>
    <w:rsid w:val="0015375E"/>
    <w:rsid w:val="001D390C"/>
    <w:rsid w:val="00337DAF"/>
    <w:rsid w:val="00340DD8"/>
    <w:rsid w:val="003E7580"/>
    <w:rsid w:val="00621FB0"/>
    <w:rsid w:val="00765303"/>
    <w:rsid w:val="00973CC3"/>
    <w:rsid w:val="00990838"/>
    <w:rsid w:val="00A556A8"/>
    <w:rsid w:val="00CC0447"/>
    <w:rsid w:val="00CC55AC"/>
    <w:rsid w:val="00DD0481"/>
    <w:rsid w:val="00E0290F"/>
    <w:rsid w:val="00F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029D05"/>
  <w15:chartTrackingRefBased/>
  <w15:docId w15:val="{25E85138-9667-4FD2-BCAA-B68198C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47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C0447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F000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2021-06-05T13:01:00Z</dcterms:created>
  <dcterms:modified xsi:type="dcterms:W3CDTF">2021-06-12T20:34:00Z</dcterms:modified>
</cp:coreProperties>
</file>