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B7C9" w14:textId="77777777" w:rsidR="007669AF" w:rsidRPr="00B0678B" w:rsidRDefault="001C5EB0" w:rsidP="00B0678B">
      <w:pPr>
        <w:tabs>
          <w:tab w:val="left" w:pos="3960"/>
        </w:tabs>
        <w:jc w:val="both"/>
        <w:rPr>
          <w:rFonts w:ascii="Arial" w:hAnsi="Arial" w:cs="Arial"/>
        </w:rPr>
      </w:pPr>
      <w:r w:rsidRPr="00B0678B">
        <w:rPr>
          <w:rFonts w:ascii="Arial" w:hAnsi="Arial" w:cs="Arial"/>
        </w:rPr>
        <w:t xml:space="preserve">Role of the Anticoagulation clinic clinical pharmacist: </w:t>
      </w:r>
    </w:p>
    <w:p w14:paraId="21AB044B" w14:textId="288EFAB6" w:rsidR="001C5EB0" w:rsidRPr="00FB177C" w:rsidRDefault="001C5EB0" w:rsidP="00B0678B">
      <w:pPr>
        <w:spacing w:line="235" w:lineRule="auto"/>
        <w:ind w:left="20" w:right="17"/>
        <w:jc w:val="both"/>
        <w:rPr>
          <w:rFonts w:ascii="Arial" w:hAnsi="Arial" w:cs="Arial"/>
          <w:iCs/>
        </w:rPr>
      </w:pPr>
      <w:r w:rsidRPr="00B0678B">
        <w:rPr>
          <w:rFonts w:ascii="Arial" w:hAnsi="Arial" w:cs="Arial"/>
          <w:iCs/>
        </w:rPr>
        <w:t>Clinical</w:t>
      </w:r>
      <w:r w:rsidRPr="00FB177C">
        <w:rPr>
          <w:rFonts w:ascii="Arial" w:hAnsi="Arial" w:cs="Arial"/>
          <w:iCs/>
        </w:rPr>
        <w:t xml:space="preserve"> </w:t>
      </w:r>
      <w:r w:rsidR="00457378">
        <w:rPr>
          <w:rFonts w:ascii="Arial" w:hAnsi="Arial" w:cs="Arial"/>
          <w:iCs/>
        </w:rPr>
        <w:t>p</w:t>
      </w:r>
      <w:r w:rsidRPr="00B0678B">
        <w:rPr>
          <w:rFonts w:ascii="Arial" w:hAnsi="Arial" w:cs="Arial"/>
          <w:iCs/>
        </w:rPr>
        <w:t>harmacists</w:t>
      </w:r>
      <w:r w:rsidR="004D22C0" w:rsidRPr="00B0678B">
        <w:rPr>
          <w:rFonts w:ascii="Arial" w:hAnsi="Arial" w:cs="Arial"/>
          <w:iCs/>
        </w:rPr>
        <w:t xml:space="preserve">* </w:t>
      </w:r>
      <w:r w:rsidRPr="00B0678B">
        <w:rPr>
          <w:rFonts w:ascii="Arial" w:hAnsi="Arial" w:cs="Arial"/>
          <w:iCs/>
        </w:rPr>
        <w:t>will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be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responsible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for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management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of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anticoagulation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therapy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clinic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by</w:t>
      </w:r>
      <w:r w:rsidRPr="00FB177C">
        <w:rPr>
          <w:rFonts w:ascii="Arial" w:hAnsi="Arial" w:cs="Arial"/>
          <w:iCs/>
        </w:rPr>
        <w:t xml:space="preserve"> providing</w:t>
      </w:r>
      <w:r w:rsidRPr="00B0678B">
        <w:rPr>
          <w:rFonts w:ascii="Arial" w:hAnsi="Arial" w:cs="Arial"/>
          <w:iCs/>
        </w:rPr>
        <w:t xml:space="preserve"> structured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and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continuous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patient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e</w:t>
      </w:r>
      <w:r w:rsidR="008C60DE" w:rsidRPr="00FB177C">
        <w:rPr>
          <w:rFonts w:ascii="Arial" w:hAnsi="Arial" w:cs="Arial"/>
          <w:iCs/>
        </w:rPr>
        <w:t>d</w:t>
      </w:r>
      <w:r w:rsidRPr="00B0678B">
        <w:rPr>
          <w:rFonts w:ascii="Arial" w:hAnsi="Arial" w:cs="Arial"/>
          <w:iCs/>
        </w:rPr>
        <w:t>ucation,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screening,</w:t>
      </w:r>
      <w:r w:rsidRPr="00FB177C">
        <w:rPr>
          <w:rFonts w:ascii="Arial" w:hAnsi="Arial" w:cs="Arial"/>
          <w:iCs/>
        </w:rPr>
        <w:t xml:space="preserve"> </w:t>
      </w:r>
      <w:proofErr w:type="gramStart"/>
      <w:r w:rsidRPr="00B0678B">
        <w:rPr>
          <w:rFonts w:ascii="Arial" w:hAnsi="Arial" w:cs="Arial"/>
          <w:iCs/>
        </w:rPr>
        <w:t>resolving</w:t>
      </w:r>
      <w:proofErr w:type="gramEnd"/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and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reporting</w:t>
      </w:r>
      <w:r w:rsidRPr="00FB177C">
        <w:rPr>
          <w:rFonts w:ascii="Arial" w:hAnsi="Arial" w:cs="Arial"/>
          <w:iCs/>
        </w:rPr>
        <w:t xml:space="preserve"> </w:t>
      </w:r>
      <w:proofErr w:type="spellStart"/>
      <w:r w:rsidRPr="00B0678B">
        <w:rPr>
          <w:rFonts w:ascii="Arial" w:hAnsi="Arial" w:cs="Arial"/>
          <w:iCs/>
        </w:rPr>
        <w:t>drug­drug</w:t>
      </w:r>
      <w:proofErr w:type="spellEnd"/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interaction</w:t>
      </w:r>
      <w:r w:rsidR="009B6BF8">
        <w:rPr>
          <w:rFonts w:ascii="Arial" w:hAnsi="Arial" w:cs="Arial"/>
          <w:iCs/>
        </w:rPr>
        <w:t>s</w:t>
      </w:r>
      <w:r w:rsidRPr="00B0678B">
        <w:rPr>
          <w:rFonts w:ascii="Arial" w:hAnsi="Arial" w:cs="Arial"/>
          <w:iCs/>
        </w:rPr>
        <w:t>,</w:t>
      </w:r>
      <w:r w:rsidRPr="00FB177C">
        <w:rPr>
          <w:rFonts w:ascii="Arial" w:hAnsi="Arial" w:cs="Arial"/>
          <w:iCs/>
        </w:rPr>
        <w:t xml:space="preserve"> drug-food </w:t>
      </w:r>
      <w:r w:rsidRPr="00B0678B">
        <w:rPr>
          <w:rFonts w:ascii="Arial" w:hAnsi="Arial" w:cs="Arial"/>
          <w:iCs/>
        </w:rPr>
        <w:t>interaction</w:t>
      </w:r>
      <w:r w:rsidR="009B6BF8">
        <w:rPr>
          <w:rFonts w:ascii="Arial" w:hAnsi="Arial" w:cs="Arial"/>
          <w:iCs/>
        </w:rPr>
        <w:t>s</w:t>
      </w:r>
      <w:r w:rsidRPr="00B0678B">
        <w:rPr>
          <w:rFonts w:ascii="Arial" w:hAnsi="Arial" w:cs="Arial"/>
          <w:iCs/>
        </w:rPr>
        <w:t>,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and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non-adherence.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The</w:t>
      </w:r>
      <w:r w:rsidRPr="00FB177C">
        <w:rPr>
          <w:rFonts w:ascii="Arial" w:hAnsi="Arial" w:cs="Arial"/>
          <w:iCs/>
        </w:rPr>
        <w:t xml:space="preserve"> </w:t>
      </w:r>
      <w:r w:rsidR="00457378">
        <w:rPr>
          <w:rFonts w:ascii="Arial" w:hAnsi="Arial" w:cs="Arial"/>
          <w:iCs/>
        </w:rPr>
        <w:t>c</w:t>
      </w:r>
      <w:r w:rsidRPr="00B0678B">
        <w:rPr>
          <w:rFonts w:ascii="Arial" w:hAnsi="Arial" w:cs="Arial"/>
          <w:iCs/>
        </w:rPr>
        <w:t>linical</w:t>
      </w:r>
      <w:r w:rsidRPr="00FB177C">
        <w:rPr>
          <w:rFonts w:ascii="Arial" w:hAnsi="Arial" w:cs="Arial"/>
          <w:iCs/>
        </w:rPr>
        <w:t xml:space="preserve"> </w:t>
      </w:r>
      <w:r w:rsidR="00457378">
        <w:rPr>
          <w:rFonts w:ascii="Arial" w:hAnsi="Arial" w:cs="Arial"/>
          <w:iCs/>
        </w:rPr>
        <w:t>p</w:t>
      </w:r>
      <w:r w:rsidRPr="00B0678B">
        <w:rPr>
          <w:rFonts w:ascii="Arial" w:hAnsi="Arial" w:cs="Arial"/>
          <w:iCs/>
        </w:rPr>
        <w:t>harmacists will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monitor</w:t>
      </w:r>
      <w:r w:rsidRPr="00FB177C">
        <w:rPr>
          <w:rFonts w:ascii="Arial" w:hAnsi="Arial" w:cs="Arial"/>
          <w:iCs/>
        </w:rPr>
        <w:t xml:space="preserve"> a</w:t>
      </w:r>
      <w:r w:rsidRPr="00B0678B">
        <w:rPr>
          <w:rFonts w:ascii="Arial" w:hAnsi="Arial" w:cs="Arial"/>
          <w:iCs/>
        </w:rPr>
        <w:t>nticoagulation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therapy,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 xml:space="preserve">make </w:t>
      </w:r>
      <w:r w:rsidR="003501C6" w:rsidRPr="00B0678B">
        <w:rPr>
          <w:rFonts w:ascii="Arial" w:hAnsi="Arial" w:cs="Arial"/>
          <w:iCs/>
        </w:rPr>
        <w:t>dose</w:t>
      </w:r>
      <w:r w:rsidR="003501C6" w:rsidRPr="005C2308">
        <w:rPr>
          <w:rFonts w:ascii="Arial" w:hAnsi="Arial" w:cs="Arial"/>
          <w:iCs/>
        </w:rPr>
        <w:t xml:space="preserve"> adjustment</w:t>
      </w:r>
      <w:r w:rsidR="003501C6">
        <w:rPr>
          <w:rFonts w:ascii="Arial" w:hAnsi="Arial" w:cs="Arial"/>
          <w:iCs/>
        </w:rPr>
        <w:t>s</w:t>
      </w:r>
      <w:r w:rsidR="003501C6" w:rsidRPr="00B0678B">
        <w:rPr>
          <w:rFonts w:ascii="Arial" w:hAnsi="Arial" w:cs="Arial"/>
          <w:iCs/>
        </w:rPr>
        <w:t xml:space="preserve"> </w:t>
      </w:r>
      <w:r w:rsidR="003501C6">
        <w:rPr>
          <w:rFonts w:ascii="Arial" w:hAnsi="Arial" w:cs="Arial"/>
          <w:iCs/>
        </w:rPr>
        <w:t xml:space="preserve">and </w:t>
      </w:r>
      <w:r w:rsidRPr="00B0678B">
        <w:rPr>
          <w:rFonts w:ascii="Arial" w:hAnsi="Arial" w:cs="Arial"/>
          <w:iCs/>
        </w:rPr>
        <w:t>recommendation</w:t>
      </w:r>
      <w:r w:rsidR="009B6BF8">
        <w:rPr>
          <w:rFonts w:ascii="Arial" w:hAnsi="Arial" w:cs="Arial"/>
          <w:iCs/>
        </w:rPr>
        <w:t>s</w:t>
      </w:r>
      <w:r w:rsidRPr="00FB177C">
        <w:rPr>
          <w:rFonts w:ascii="Arial" w:hAnsi="Arial" w:cs="Arial"/>
          <w:iCs/>
        </w:rPr>
        <w:t xml:space="preserve"> </w:t>
      </w:r>
      <w:proofErr w:type="gramStart"/>
      <w:r w:rsidR="003E3B0B">
        <w:rPr>
          <w:rFonts w:ascii="Arial" w:hAnsi="Arial" w:cs="Arial"/>
          <w:iCs/>
        </w:rPr>
        <w:t>for</w:t>
      </w:r>
      <w:r w:rsidR="003E3B0B" w:rsidRPr="00FB177C">
        <w:rPr>
          <w:rFonts w:ascii="Arial" w:hAnsi="Arial" w:cs="Arial"/>
          <w:iCs/>
        </w:rPr>
        <w:t xml:space="preserve"> </w:t>
      </w:r>
      <w:r w:rsidRPr="00FB177C">
        <w:rPr>
          <w:rFonts w:ascii="Arial" w:hAnsi="Arial" w:cs="Arial"/>
          <w:iCs/>
        </w:rPr>
        <w:t xml:space="preserve"> safer</w:t>
      </w:r>
      <w:proofErr w:type="gramEnd"/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use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of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alternative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drugs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that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may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not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interact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with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warfarin/DOACs.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The</w:t>
      </w:r>
      <w:r w:rsidRPr="00FB177C">
        <w:rPr>
          <w:rFonts w:ascii="Arial" w:hAnsi="Arial" w:cs="Arial"/>
          <w:iCs/>
        </w:rPr>
        <w:t xml:space="preserve"> </w:t>
      </w:r>
      <w:r w:rsidR="00457378">
        <w:rPr>
          <w:rFonts w:ascii="Arial" w:hAnsi="Arial" w:cs="Arial"/>
          <w:iCs/>
        </w:rPr>
        <w:t>c</w:t>
      </w:r>
      <w:r w:rsidRPr="00B0678B">
        <w:rPr>
          <w:rFonts w:ascii="Arial" w:hAnsi="Arial" w:cs="Arial"/>
          <w:iCs/>
        </w:rPr>
        <w:t>linical</w:t>
      </w:r>
      <w:r w:rsidRPr="00FB177C">
        <w:rPr>
          <w:rFonts w:ascii="Arial" w:hAnsi="Arial" w:cs="Arial"/>
          <w:iCs/>
        </w:rPr>
        <w:t xml:space="preserve"> </w:t>
      </w:r>
      <w:r w:rsidR="00457378">
        <w:rPr>
          <w:rFonts w:ascii="Arial" w:hAnsi="Arial" w:cs="Arial"/>
          <w:iCs/>
        </w:rPr>
        <w:t>p</w:t>
      </w:r>
      <w:r w:rsidRPr="00B0678B">
        <w:rPr>
          <w:rFonts w:ascii="Arial" w:hAnsi="Arial" w:cs="Arial"/>
          <w:iCs/>
        </w:rPr>
        <w:t>harmacist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is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responsible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for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documentation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of</w:t>
      </w:r>
      <w:r w:rsidRPr="00FB177C">
        <w:rPr>
          <w:rFonts w:ascii="Arial" w:hAnsi="Arial" w:cs="Arial"/>
          <w:iCs/>
        </w:rPr>
        <w:t xml:space="preserve"> anticoagulation visits.</w:t>
      </w:r>
    </w:p>
    <w:p w14:paraId="47A23943" w14:textId="5844ABEB" w:rsidR="001C5EB0" w:rsidRDefault="001C5EB0" w:rsidP="00B0678B">
      <w:pPr>
        <w:spacing w:line="233" w:lineRule="auto"/>
        <w:ind w:left="20" w:right="17"/>
        <w:jc w:val="both"/>
        <w:rPr>
          <w:rFonts w:ascii="Arial" w:hAnsi="Arial" w:cs="Arial"/>
          <w:b/>
          <w:i/>
        </w:rPr>
      </w:pPr>
      <w:r w:rsidRPr="00B0678B">
        <w:rPr>
          <w:rFonts w:ascii="Arial" w:hAnsi="Arial" w:cs="Arial"/>
          <w:b/>
          <w:i/>
        </w:rPr>
        <w:t>The</w:t>
      </w:r>
      <w:r w:rsidRPr="00FB177C">
        <w:rPr>
          <w:rFonts w:ascii="Arial" w:hAnsi="Arial" w:cs="Arial"/>
          <w:b/>
          <w:i/>
        </w:rPr>
        <w:t xml:space="preserve"> </w:t>
      </w:r>
      <w:r w:rsidR="00457378">
        <w:rPr>
          <w:rFonts w:ascii="Arial" w:hAnsi="Arial" w:cs="Arial"/>
          <w:b/>
          <w:i/>
        </w:rPr>
        <w:t>c</w:t>
      </w:r>
      <w:r w:rsidRPr="00B0678B">
        <w:rPr>
          <w:rFonts w:ascii="Arial" w:hAnsi="Arial" w:cs="Arial"/>
          <w:b/>
          <w:i/>
        </w:rPr>
        <w:t>linical</w:t>
      </w:r>
      <w:r w:rsidRPr="00FB177C">
        <w:rPr>
          <w:rFonts w:ascii="Arial" w:hAnsi="Arial" w:cs="Arial"/>
          <w:b/>
          <w:i/>
        </w:rPr>
        <w:t xml:space="preserve"> </w:t>
      </w:r>
      <w:r w:rsidR="00457378">
        <w:rPr>
          <w:rFonts w:ascii="Arial" w:hAnsi="Arial" w:cs="Arial"/>
          <w:b/>
          <w:i/>
        </w:rPr>
        <w:t>p</w:t>
      </w:r>
      <w:r w:rsidRPr="00B0678B">
        <w:rPr>
          <w:rFonts w:ascii="Arial" w:hAnsi="Arial" w:cs="Arial"/>
          <w:b/>
          <w:i/>
        </w:rPr>
        <w:t>harmacist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will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alert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a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physician attending the anticoagulation clinic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if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the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patient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meets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any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>of</w:t>
      </w:r>
      <w:r w:rsidRPr="00FB177C">
        <w:rPr>
          <w:rFonts w:ascii="Arial" w:hAnsi="Arial" w:cs="Arial"/>
          <w:b/>
          <w:i/>
        </w:rPr>
        <w:t xml:space="preserve"> </w:t>
      </w:r>
      <w:r w:rsidRPr="00B0678B">
        <w:rPr>
          <w:rFonts w:ascii="Arial" w:hAnsi="Arial" w:cs="Arial"/>
          <w:b/>
          <w:i/>
        </w:rPr>
        <w:t xml:space="preserve">the </w:t>
      </w:r>
      <w:r w:rsidRPr="00FB177C">
        <w:rPr>
          <w:rFonts w:ascii="Arial" w:hAnsi="Arial" w:cs="Arial"/>
          <w:b/>
          <w:i/>
        </w:rPr>
        <w:t xml:space="preserve">following </w:t>
      </w:r>
      <w:r w:rsidRPr="00B0678B">
        <w:rPr>
          <w:rFonts w:ascii="Arial" w:hAnsi="Arial" w:cs="Arial"/>
          <w:b/>
          <w:i/>
        </w:rPr>
        <w:t>criteria:</w:t>
      </w:r>
    </w:p>
    <w:p w14:paraId="5968E076" w14:textId="65F6B740" w:rsidR="001C5EB0" w:rsidRPr="00B0678B" w:rsidRDefault="001C5EB0" w:rsidP="00B0678B">
      <w:pPr>
        <w:pStyle w:val="ListParagraph"/>
        <w:numPr>
          <w:ilvl w:val="0"/>
          <w:numId w:val="6"/>
        </w:numPr>
        <w:spacing w:line="233" w:lineRule="auto"/>
        <w:ind w:left="540" w:right="17"/>
        <w:jc w:val="both"/>
        <w:rPr>
          <w:rFonts w:ascii="Arial" w:hAnsi="Arial" w:cs="Arial"/>
          <w:iCs/>
        </w:rPr>
      </w:pPr>
      <w:r w:rsidRPr="00B0678B">
        <w:rPr>
          <w:rFonts w:ascii="Arial" w:hAnsi="Arial" w:cs="Arial"/>
          <w:iCs/>
        </w:rPr>
        <w:t>The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patient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is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 xml:space="preserve">complaining </w:t>
      </w:r>
      <w:r w:rsidRPr="00FB177C">
        <w:rPr>
          <w:rFonts w:ascii="Arial" w:hAnsi="Arial" w:cs="Arial"/>
          <w:iCs/>
        </w:rPr>
        <w:t xml:space="preserve">of any </w:t>
      </w:r>
      <w:r w:rsidRPr="00B0678B">
        <w:rPr>
          <w:rFonts w:ascii="Arial" w:hAnsi="Arial" w:cs="Arial"/>
          <w:iCs/>
        </w:rPr>
        <w:t>signs/sy</w:t>
      </w:r>
      <w:r w:rsidRPr="00FB177C">
        <w:rPr>
          <w:rFonts w:ascii="Arial" w:hAnsi="Arial" w:cs="Arial"/>
          <w:iCs/>
        </w:rPr>
        <w:t>m</w:t>
      </w:r>
      <w:r w:rsidRPr="00B0678B">
        <w:rPr>
          <w:rFonts w:ascii="Arial" w:hAnsi="Arial" w:cs="Arial"/>
          <w:iCs/>
        </w:rPr>
        <w:t>ptoms</w:t>
      </w:r>
      <w:r w:rsidRPr="00FB177C">
        <w:rPr>
          <w:rFonts w:ascii="Arial" w:hAnsi="Arial" w:cs="Arial"/>
          <w:iCs/>
        </w:rPr>
        <w:t xml:space="preserve"> </w:t>
      </w:r>
      <w:r w:rsidR="003E3B0B">
        <w:rPr>
          <w:rFonts w:ascii="Arial" w:hAnsi="Arial" w:cs="Arial"/>
          <w:iCs/>
        </w:rPr>
        <w:t>that</w:t>
      </w:r>
      <w:r w:rsidR="003E3B0B"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may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be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consistent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with</w:t>
      </w:r>
      <w:r w:rsidRPr="00FB177C">
        <w:rPr>
          <w:rFonts w:ascii="Arial" w:hAnsi="Arial" w:cs="Arial"/>
          <w:iCs/>
        </w:rPr>
        <w:t xml:space="preserve"> </w:t>
      </w:r>
      <w:r w:rsidR="003E3B0B">
        <w:rPr>
          <w:rFonts w:ascii="Arial" w:hAnsi="Arial" w:cs="Arial"/>
          <w:iCs/>
        </w:rPr>
        <w:t xml:space="preserve">an </w:t>
      </w:r>
      <w:r w:rsidRPr="00B0678B">
        <w:rPr>
          <w:rFonts w:ascii="Arial" w:hAnsi="Arial" w:cs="Arial"/>
          <w:iCs/>
        </w:rPr>
        <w:t>arterial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or venous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thrombotic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event.</w:t>
      </w:r>
    </w:p>
    <w:p w14:paraId="6E8F420B" w14:textId="609D6E7E" w:rsidR="001C5EB0" w:rsidRPr="00B0678B" w:rsidRDefault="00A10AF1" w:rsidP="00B0678B">
      <w:pPr>
        <w:pStyle w:val="ListParagraph"/>
        <w:numPr>
          <w:ilvl w:val="0"/>
          <w:numId w:val="6"/>
        </w:numPr>
        <w:spacing w:line="233" w:lineRule="auto"/>
        <w:ind w:left="540" w:right="1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</w:rPr>
        <w:t>S</w:t>
      </w:r>
      <w:r w:rsidR="001C5EB0" w:rsidRPr="00B0678B">
        <w:rPr>
          <w:rFonts w:ascii="Arial" w:hAnsi="Arial" w:cs="Arial"/>
          <w:iCs/>
        </w:rPr>
        <w:t>upratherapeutic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>INR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>value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>associated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>with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>bleeding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>or</w:t>
      </w:r>
      <w:r w:rsidR="001C5EB0" w:rsidRPr="00FB177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an </w:t>
      </w:r>
      <w:r w:rsidR="001C5EB0" w:rsidRPr="00B0678B">
        <w:rPr>
          <w:rFonts w:ascii="Arial" w:hAnsi="Arial" w:cs="Arial"/>
          <w:iCs/>
        </w:rPr>
        <w:t>INR</w:t>
      </w:r>
      <w:r w:rsidR="001C5EB0" w:rsidRPr="00FB177C">
        <w:rPr>
          <w:rFonts w:ascii="Arial" w:hAnsi="Arial" w:cs="Arial"/>
          <w:iCs/>
        </w:rPr>
        <w:t xml:space="preserve"> </w:t>
      </w:r>
      <w:r w:rsidR="001C5EB0" w:rsidRPr="00B0678B">
        <w:rPr>
          <w:rFonts w:ascii="Arial" w:hAnsi="Arial" w:cs="Arial"/>
          <w:iCs/>
        </w:rPr>
        <w:t xml:space="preserve">value ≥ </w:t>
      </w:r>
      <w:r w:rsidR="001C5EB0" w:rsidRPr="00FB177C">
        <w:rPr>
          <w:rFonts w:ascii="Arial" w:hAnsi="Arial" w:cs="Arial"/>
          <w:iCs/>
        </w:rPr>
        <w:t>5.</w:t>
      </w:r>
      <w:r>
        <w:rPr>
          <w:rFonts w:ascii="Arial" w:hAnsi="Arial" w:cs="Arial"/>
          <w:iCs/>
        </w:rPr>
        <w:t>0</w:t>
      </w:r>
      <w:r w:rsidR="001C5EB0" w:rsidRPr="00B0678B">
        <w:rPr>
          <w:rFonts w:ascii="Arial" w:hAnsi="Arial" w:cs="Arial"/>
          <w:b/>
          <w:iCs/>
          <w:spacing w:val="-9"/>
          <w:w w:val="90"/>
        </w:rPr>
        <w:t xml:space="preserve"> </w:t>
      </w:r>
    </w:p>
    <w:p w14:paraId="5DFBEF32" w14:textId="77777777" w:rsidR="001C5EB0" w:rsidRPr="00FB177C" w:rsidRDefault="001C5EB0" w:rsidP="00B0678B">
      <w:pPr>
        <w:pStyle w:val="ListParagraph"/>
        <w:numPr>
          <w:ilvl w:val="0"/>
          <w:numId w:val="6"/>
        </w:numPr>
        <w:spacing w:line="233" w:lineRule="auto"/>
        <w:ind w:left="540" w:right="17"/>
        <w:jc w:val="both"/>
        <w:rPr>
          <w:rFonts w:ascii="Arial" w:hAnsi="Arial" w:cs="Arial"/>
          <w:iCs/>
        </w:rPr>
      </w:pPr>
      <w:r w:rsidRPr="00B0678B">
        <w:rPr>
          <w:rFonts w:ascii="Arial" w:hAnsi="Arial" w:cs="Arial"/>
          <w:iCs/>
        </w:rPr>
        <w:t>Any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signs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of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occult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or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>active</w:t>
      </w:r>
      <w:r w:rsidRPr="00FB177C">
        <w:rPr>
          <w:rFonts w:ascii="Arial" w:hAnsi="Arial" w:cs="Arial"/>
          <w:iCs/>
        </w:rPr>
        <w:t xml:space="preserve"> </w:t>
      </w:r>
      <w:r w:rsidRPr="00B0678B">
        <w:rPr>
          <w:rFonts w:ascii="Arial" w:hAnsi="Arial" w:cs="Arial"/>
          <w:iCs/>
        </w:rPr>
        <w:t xml:space="preserve">bleeding. </w:t>
      </w:r>
    </w:p>
    <w:p w14:paraId="7F214F3F" w14:textId="77777777" w:rsidR="001C5EB0" w:rsidRPr="00FB177C" w:rsidRDefault="001C5EB0" w:rsidP="00B0678B">
      <w:pPr>
        <w:pStyle w:val="ListParagraph"/>
        <w:numPr>
          <w:ilvl w:val="0"/>
          <w:numId w:val="6"/>
        </w:numPr>
        <w:spacing w:line="233" w:lineRule="auto"/>
        <w:ind w:left="540" w:right="17"/>
        <w:jc w:val="both"/>
        <w:rPr>
          <w:rFonts w:ascii="Arial" w:hAnsi="Arial" w:cs="Arial"/>
          <w:iCs/>
        </w:rPr>
      </w:pPr>
      <w:r w:rsidRPr="00B0678B">
        <w:rPr>
          <w:rFonts w:ascii="Arial" w:hAnsi="Arial" w:cs="Arial"/>
          <w:iCs/>
        </w:rPr>
        <w:t>Patient who has repeated problems with noncompliance to medications, blood tests or clinic visits.</w:t>
      </w:r>
    </w:p>
    <w:p w14:paraId="7025A4AA" w14:textId="63CAC7F5" w:rsidR="0017375E" w:rsidRPr="00FB177C" w:rsidRDefault="001C5EB0" w:rsidP="00FB177C">
      <w:pPr>
        <w:spacing w:line="233" w:lineRule="auto"/>
        <w:ind w:right="17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 xml:space="preserve">The </w:t>
      </w:r>
      <w:r w:rsidR="00457378" w:rsidRPr="00FB177C">
        <w:rPr>
          <w:rFonts w:ascii="Arial" w:hAnsi="Arial" w:cs="Arial"/>
          <w:iCs/>
        </w:rPr>
        <w:t>c</w:t>
      </w:r>
      <w:r w:rsidRPr="00FB177C">
        <w:rPr>
          <w:rFonts w:ascii="Arial" w:hAnsi="Arial" w:cs="Arial"/>
          <w:iCs/>
        </w:rPr>
        <w:t xml:space="preserve">linical pharmacists will utilize Hamad Medical Corporation (HMC) approved clinical guidelines for this service. The </w:t>
      </w:r>
      <w:r w:rsidR="0017375E" w:rsidRPr="00FB177C">
        <w:rPr>
          <w:rFonts w:ascii="Arial" w:hAnsi="Arial" w:cs="Arial"/>
          <w:iCs/>
        </w:rPr>
        <w:t xml:space="preserve">clinical </w:t>
      </w:r>
      <w:r w:rsidRPr="00FB177C">
        <w:rPr>
          <w:rFonts w:ascii="Arial" w:hAnsi="Arial" w:cs="Arial"/>
          <w:iCs/>
        </w:rPr>
        <w:t>pharmacist will also seek physician input when needed.</w:t>
      </w:r>
    </w:p>
    <w:p w14:paraId="15FF13A4" w14:textId="77777777" w:rsidR="0017375E" w:rsidRPr="00457378" w:rsidRDefault="0017375E" w:rsidP="00B0678B">
      <w:pPr>
        <w:spacing w:after="0"/>
        <w:jc w:val="both"/>
        <w:rPr>
          <w:rFonts w:ascii="Arial" w:hAnsi="Arial" w:cs="Arial"/>
          <w:iCs/>
        </w:rPr>
      </w:pPr>
      <w:r w:rsidRPr="00B0678B">
        <w:rPr>
          <w:rFonts w:ascii="Arial" w:hAnsi="Arial" w:cs="Arial"/>
          <w:b/>
          <w:i/>
        </w:rPr>
        <w:t>The clinical pharmacist</w:t>
      </w:r>
      <w:r w:rsidRPr="00B0678B">
        <w:rPr>
          <w:rFonts w:ascii="Arial" w:hAnsi="Arial" w:cs="Arial"/>
        </w:rPr>
        <w:t xml:space="preserve"> </w:t>
      </w:r>
      <w:r w:rsidRPr="00FB177C">
        <w:rPr>
          <w:rFonts w:ascii="Arial" w:hAnsi="Arial" w:cs="Arial"/>
          <w:iCs/>
        </w:rPr>
        <w:t>will be responsible for renewal and dose adjustment and switch</w:t>
      </w:r>
      <w:r w:rsidR="004D22C0" w:rsidRPr="00FB177C">
        <w:rPr>
          <w:rFonts w:ascii="Arial" w:hAnsi="Arial" w:cs="Arial"/>
          <w:iCs/>
        </w:rPr>
        <w:t>*</w:t>
      </w:r>
      <w:r w:rsidRPr="00FB177C">
        <w:rPr>
          <w:rFonts w:ascii="Arial" w:hAnsi="Arial" w:cs="Arial"/>
          <w:iCs/>
        </w:rPr>
        <w:t>* of anticoagulant medications (co-signed by the physician attending the anticoagulation clinic)</w:t>
      </w:r>
      <w:r w:rsidRPr="00457378">
        <w:rPr>
          <w:rFonts w:ascii="Arial" w:hAnsi="Arial" w:cs="Arial"/>
          <w:iCs/>
        </w:rPr>
        <w:t xml:space="preserve">  </w:t>
      </w:r>
    </w:p>
    <w:p w14:paraId="1D532E24" w14:textId="77777777" w:rsidR="0017375E" w:rsidRPr="00FB177C" w:rsidRDefault="0017375E" w:rsidP="00B0678B">
      <w:pPr>
        <w:pStyle w:val="BodyTextIndent2"/>
        <w:spacing w:after="0"/>
        <w:ind w:left="0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>These medications include:</w:t>
      </w:r>
    </w:p>
    <w:p w14:paraId="4DD5BC76" w14:textId="77777777" w:rsidR="0017375E" w:rsidRPr="00FB177C" w:rsidRDefault="0017375E" w:rsidP="00B0678B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 xml:space="preserve">Warfarin </w:t>
      </w:r>
    </w:p>
    <w:p w14:paraId="7A9FD040" w14:textId="77777777" w:rsidR="0017375E" w:rsidRPr="00FB177C" w:rsidRDefault="0017375E" w:rsidP="00B0678B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 xml:space="preserve">Dabigatran </w:t>
      </w:r>
    </w:p>
    <w:p w14:paraId="3E95D3DE" w14:textId="46A57D56" w:rsidR="0017375E" w:rsidRPr="00FB177C" w:rsidRDefault="0017375E" w:rsidP="00B0678B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>Rivaroxaban</w:t>
      </w:r>
    </w:p>
    <w:p w14:paraId="55C636A4" w14:textId="7F1CA272" w:rsidR="00234B66" w:rsidRPr="00FB177C" w:rsidRDefault="00234B66" w:rsidP="00B0678B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 xml:space="preserve">Apixaban </w:t>
      </w:r>
    </w:p>
    <w:p w14:paraId="4F43B84F" w14:textId="77777777" w:rsidR="0017375E" w:rsidRPr="00FB177C" w:rsidRDefault="0017375E" w:rsidP="00B0678B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FB177C">
        <w:rPr>
          <w:rFonts w:ascii="Arial" w:hAnsi="Arial" w:cs="Arial"/>
          <w:iCs/>
        </w:rPr>
        <w:t>Enoxaparin</w:t>
      </w:r>
    </w:p>
    <w:p w14:paraId="73B09011" w14:textId="77777777" w:rsidR="0017375E" w:rsidRPr="00FB177C" w:rsidRDefault="0017375E" w:rsidP="00B0678B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proofErr w:type="spellStart"/>
      <w:r w:rsidRPr="00FB177C">
        <w:rPr>
          <w:rFonts w:ascii="Arial" w:hAnsi="Arial" w:cs="Arial"/>
          <w:iCs/>
        </w:rPr>
        <w:t>Dalteparin</w:t>
      </w:r>
      <w:proofErr w:type="spellEnd"/>
      <w:r w:rsidRPr="00FB177C">
        <w:rPr>
          <w:rFonts w:ascii="Arial" w:hAnsi="Arial" w:cs="Arial"/>
          <w:iCs/>
        </w:rPr>
        <w:t xml:space="preserve">  </w:t>
      </w:r>
    </w:p>
    <w:p w14:paraId="672A6659" w14:textId="77777777" w:rsidR="00B0678B" w:rsidRPr="00B0678B" w:rsidRDefault="00B0678B" w:rsidP="00B0678B">
      <w:pPr>
        <w:pStyle w:val="BodyTextIndent2"/>
        <w:spacing w:after="0" w:line="240" w:lineRule="auto"/>
        <w:ind w:left="1440"/>
        <w:jc w:val="both"/>
        <w:rPr>
          <w:rFonts w:ascii="Arial" w:eastAsia="Times New Roman" w:hAnsi="Arial" w:cs="Arial"/>
          <w:iCs/>
        </w:rPr>
      </w:pPr>
    </w:p>
    <w:p w14:paraId="1F428DA8" w14:textId="77777777" w:rsidR="007669AF" w:rsidRDefault="00E933B4" w:rsidP="00B0678B">
      <w:pPr>
        <w:jc w:val="both"/>
      </w:pPr>
      <w:r w:rsidRPr="00B0678B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251D3" wp14:editId="1E006B99">
                <wp:simplePos x="0" y="0"/>
                <wp:positionH relativeFrom="column">
                  <wp:posOffset>-914400</wp:posOffset>
                </wp:positionH>
                <wp:positionV relativeFrom="paragraph">
                  <wp:posOffset>2155190</wp:posOffset>
                </wp:positionV>
                <wp:extent cx="7753350" cy="1403985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A902" w14:textId="0E400301" w:rsidR="004D22C0" w:rsidRPr="004D22C0" w:rsidRDefault="004D22C0" w:rsidP="00B0678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22C0">
                              <w:rPr>
                                <w:sz w:val="18"/>
                                <w:szCs w:val="18"/>
                              </w:rPr>
                              <w:t xml:space="preserve">*who had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certification in the</w:t>
                            </w:r>
                            <w:r w:rsidRPr="004D22C0">
                              <w:rPr>
                                <w:sz w:val="18"/>
                                <w:szCs w:val="18"/>
                              </w:rPr>
                              <w:t xml:space="preserve"> anticoagulation management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pharmacists,</w:t>
                            </w:r>
                            <w:r w:rsidR="00112F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22C0">
                              <w:rPr>
                                <w:sz w:val="18"/>
                                <w:szCs w:val="18"/>
                              </w:rPr>
                              <w:t>and passed the training period in the anticoagulation clinic.</w:t>
                            </w:r>
                          </w:p>
                          <w:p w14:paraId="3C213C95" w14:textId="77777777" w:rsidR="00E933B4" w:rsidRPr="004D22C0" w:rsidRDefault="00E933B4" w:rsidP="00B0678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22C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4D22C0" w:rsidRPr="004D22C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D22C0">
                              <w:rPr>
                                <w:sz w:val="18"/>
                                <w:szCs w:val="18"/>
                              </w:rPr>
                              <w:t>Switch between oral anticoagulants (warfarin to DOAC or vice versa will be done after physician approval)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25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169.7pt;width:610.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VAIQIAAB0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" stroked="f">
                <v:textbox style="mso-fit-shape-to-text:t">
                  <w:txbxContent>
                    <w:p w14:paraId="230AA902" w14:textId="0E400301" w:rsidR="004D22C0" w:rsidRPr="004D22C0" w:rsidRDefault="004D22C0" w:rsidP="00B0678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22C0">
                        <w:rPr>
                          <w:sz w:val="18"/>
                          <w:szCs w:val="18"/>
                        </w:rPr>
                        <w:t xml:space="preserve">*who had </w:t>
                      </w:r>
                      <w:r>
                        <w:rPr>
                          <w:sz w:val="18"/>
                          <w:szCs w:val="18"/>
                        </w:rPr>
                        <w:t>certification in the</w:t>
                      </w:r>
                      <w:r w:rsidRPr="004D22C0">
                        <w:rPr>
                          <w:sz w:val="18"/>
                          <w:szCs w:val="18"/>
                        </w:rPr>
                        <w:t xml:space="preserve"> anticoagulation management </w:t>
                      </w:r>
                      <w:r>
                        <w:rPr>
                          <w:sz w:val="18"/>
                          <w:szCs w:val="18"/>
                        </w:rPr>
                        <w:t>for pharmacists,</w:t>
                      </w:r>
                      <w:r w:rsidR="00112F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22C0">
                        <w:rPr>
                          <w:sz w:val="18"/>
                          <w:szCs w:val="18"/>
                        </w:rPr>
                        <w:t>and passed the training period in the anticoagulation clinic.</w:t>
                      </w:r>
                    </w:p>
                    <w:p w14:paraId="3C213C95" w14:textId="77777777" w:rsidR="00E933B4" w:rsidRPr="004D22C0" w:rsidRDefault="00E933B4" w:rsidP="00B0678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22C0">
                        <w:rPr>
                          <w:sz w:val="18"/>
                          <w:szCs w:val="18"/>
                        </w:rPr>
                        <w:t>*</w:t>
                      </w:r>
                      <w:r w:rsidR="004D22C0" w:rsidRPr="004D22C0">
                        <w:rPr>
                          <w:sz w:val="18"/>
                          <w:szCs w:val="18"/>
                        </w:rPr>
                        <w:t>*</w:t>
                      </w:r>
                      <w:r w:rsidRPr="004D22C0">
                        <w:rPr>
                          <w:sz w:val="18"/>
                          <w:szCs w:val="18"/>
                        </w:rPr>
                        <w:t>Switch between oral anticoagulants (warfarin to DOAC or vice versa will be done after physician approval)</w:t>
                      </w:r>
                    </w:p>
                  </w:txbxContent>
                </v:textbox>
              </v:shape>
            </w:pict>
          </mc:Fallback>
        </mc:AlternateContent>
      </w:r>
      <w:r w:rsidR="0017375E" w:rsidRPr="00B0678B">
        <w:rPr>
          <w:rFonts w:ascii="Arial" w:hAnsi="Arial" w:cs="Arial"/>
          <w:b/>
          <w:i/>
        </w:rPr>
        <w:t xml:space="preserve">Documentation: The anticoagulation clinic clinical pharmacist </w:t>
      </w:r>
      <w:r w:rsidR="0017375E" w:rsidRPr="00B0678B">
        <w:rPr>
          <w:rFonts w:ascii="Arial" w:eastAsia="Times New Roman" w:hAnsi="Arial" w:cs="Arial"/>
          <w:iCs/>
        </w:rPr>
        <w:t>will document the patient visit and therapy plan in the warfarin therapy plan in Cerner Power chart.</w:t>
      </w:r>
      <w:r w:rsidR="007669AF">
        <w:br w:type="page"/>
      </w:r>
    </w:p>
    <w:p w14:paraId="640814E5" w14:textId="39675B1C" w:rsidR="00484A4E" w:rsidRDefault="008B493D" w:rsidP="00A02DCD">
      <w:pPr>
        <w:tabs>
          <w:tab w:val="left" w:pos="396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0E563139" wp14:editId="5A6B13EB">
                <wp:simplePos x="0" y="0"/>
                <wp:positionH relativeFrom="column">
                  <wp:posOffset>-652780</wp:posOffset>
                </wp:positionH>
                <wp:positionV relativeFrom="paragraph">
                  <wp:posOffset>-70295</wp:posOffset>
                </wp:positionV>
                <wp:extent cx="7234555" cy="8274685"/>
                <wp:effectExtent l="0" t="0" r="4445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555" cy="8274685"/>
                          <a:chOff x="0" y="0"/>
                          <a:chExt cx="7234671" cy="8275368"/>
                        </a:xfrm>
                      </wpg:grpSpPr>
                      <wps:wsp>
                        <wps:cNvPr id="49" name="Straight Arrow Connector 48"/>
                        <wps:cNvCnPr/>
                        <wps:spPr>
                          <a:xfrm>
                            <a:off x="2850078" y="4004706"/>
                            <a:ext cx="495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234671" cy="8275368"/>
                            <a:chOff x="0" y="0"/>
                            <a:chExt cx="7234671" cy="8275368"/>
                          </a:xfrm>
                        </wpg:grpSpPr>
                        <wps:wsp>
                          <wps:cNvPr id="3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4416" y="4797631"/>
                              <a:ext cx="53340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DB748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7234671" cy="8275368"/>
                              <a:chOff x="0" y="0"/>
                              <a:chExt cx="7234671" cy="8275368"/>
                            </a:xfrm>
                          </wpg:grpSpPr>
                          <wps:wsp>
                            <wps:cNvPr id="63" name="Text Box 63"/>
                            <wps:cNvSpPr txBox="1"/>
                            <wps:spPr>
                              <a:xfrm>
                                <a:off x="4405746" y="4298868"/>
                                <a:ext cx="2828925" cy="2796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CF929" w14:textId="77777777" w:rsidR="008B493D" w:rsidRPr="00112FA8" w:rsidRDefault="008B493D" w:rsidP="008B493D">
                                  <w:p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*Indications for referral to the physician attending the anticoagulation clinic:</w:t>
                                  </w:r>
                                </w:p>
                                <w:p w14:paraId="687F4F9E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Any patient found to be experiencing worsening symptoms, new symptoms, or new physical findings suggesting bleeding or thromboembolic event.</w:t>
                                  </w:r>
                                </w:p>
                                <w:p w14:paraId="771E5A4E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INR &gt; 5 with or without bleeding.</w:t>
                                  </w:r>
                                </w:p>
                                <w:p w14:paraId="627B507B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Evaluation of the need for the anticoagulation or to revise therapy plan.</w:t>
                                  </w:r>
                                </w:p>
                                <w:p w14:paraId="2FCB5920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Non-compliance </w:t>
                                  </w:r>
                                </w:p>
                                <w:p w14:paraId="2726DD52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INR out of the therapeutic range for 3 consecutive visits</w:t>
                                  </w:r>
                                </w:p>
                                <w:p w14:paraId="19054B36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New patients presenting to Anticoagulation clinic </w:t>
                                  </w:r>
                                </w:p>
                                <w:p w14:paraId="7B2327D6" w14:textId="77777777" w:rsidR="008B493D" w:rsidRPr="00112FA8" w:rsidRDefault="008B493D" w:rsidP="008B493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12F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Patient needing change of anticoagulation (Warfarin to DOACs or vice versa) </w:t>
                                  </w:r>
                                </w:p>
                                <w:p w14:paraId="0EBC390D" w14:textId="77777777" w:rsidR="008B493D" w:rsidRDefault="008B493D" w:rsidP="008B49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6322250" cy="8275368"/>
                                <a:chOff x="0" y="0"/>
                                <a:chExt cx="6322250" cy="8275368"/>
                              </a:xfrm>
                            </wpg:grpSpPr>
                            <wps:wsp>
                              <wps:cNvPr id="2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3813" y="5153891"/>
                                  <a:ext cx="15240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E56862" w14:textId="77777777" w:rsidR="008B493D" w:rsidRDefault="008B493D" w:rsidP="008B49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INR within the therapeutic range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6" y="5153891"/>
                                  <a:ext cx="142811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E26E70" w14:textId="77777777" w:rsidR="008B493D" w:rsidRDefault="008B493D" w:rsidP="008B49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INR out of the therapeutic range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08914"/>
                                  <a:ext cx="172402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B39BAD" w14:textId="77777777" w:rsidR="008B493D" w:rsidRDefault="008B493D" w:rsidP="008B49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The anticoagulation clinic clinical pharmacist will follow the protocol and adjust the dose accordingly. Give the appropriate education, and schedule the follow up visit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312" y="5997039"/>
                                  <a:ext cx="17049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67FF48" w14:textId="77777777" w:rsidR="008B493D" w:rsidRDefault="008B493D" w:rsidP="008B49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The anticoagulation clinic clinical pharmacist will instruct the patient to continue the same dose regimen, educate and schedule the follow-up visit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60" y="7113320"/>
                                  <a:ext cx="3599815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95946" w14:textId="77777777" w:rsidR="008B493D" w:rsidRDefault="008B493D" w:rsidP="008B493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Document the patient visit in the warfarin therapy chart and order the medication in the power chart</w:t>
                                    </w:r>
                                  </w:p>
                                  <w:p w14:paraId="57A2D6C0" w14:textId="77777777" w:rsidR="008B493D" w:rsidRDefault="008B493D" w:rsidP="008B493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Medication order is to be cosigned by the anticoagulation clinic MD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raight Arrow Connector 44"/>
                              <wps:cNvCnPr/>
                              <wps:spPr>
                                <a:xfrm flipH="1">
                                  <a:off x="2788475" y="6771409"/>
                                  <a:ext cx="323216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5"/>
                              <wps:cNvCnPr/>
                              <wps:spPr>
                                <a:xfrm>
                                  <a:off x="829047" y="6783285"/>
                                  <a:ext cx="466725" cy="333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6"/>
                              <wps:cNvCnPr/>
                              <wps:spPr>
                                <a:xfrm>
                                  <a:off x="2040330" y="4918859"/>
                                  <a:ext cx="24765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7"/>
                              <wps:cNvCnPr/>
                              <wps:spPr>
                                <a:xfrm flipH="1">
                                  <a:off x="1185306" y="4906983"/>
                                  <a:ext cx="28575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75"/>
                              <wps:cNvCnPr/>
                              <wps:spPr>
                                <a:xfrm>
                                  <a:off x="2040577" y="7714261"/>
                                  <a:ext cx="0" cy="3111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1460665" y="8027718"/>
                                  <a:ext cx="11620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157B90" w14:textId="77777777" w:rsidR="008B493D" w:rsidRPr="00237E49" w:rsidRDefault="008B493D" w:rsidP="008B493D">
                                    <w:pPr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237E49">
                                      <w:rPr>
                                        <w:rFonts w:ascii="Arial" w:eastAsia="Calibri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Check out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665019" y="0"/>
                                  <a:ext cx="5657231" cy="4583876"/>
                                  <a:chOff x="0" y="0"/>
                                  <a:chExt cx="5657231" cy="4583876"/>
                                </a:xfrm>
                              </wpg:grpSpPr>
                              <wps:wsp>
                                <wps:cNvPr id="22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0098" y="1686296"/>
                                    <a:ext cx="1905000" cy="309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3207CC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New patient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6254" y="1733798"/>
                                    <a:ext cx="1905000" cy="309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61F7B4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Follow-up patient 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6254" y="2303813"/>
                                    <a:ext cx="19050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6858A7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To be seen by the anti-coagulation clinical pharmacist, review the INR and inspect for any anticoagulation related problems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98223" y="2256312"/>
                                    <a:ext cx="1905000" cy="309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1DFB92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To be seen by the MD  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33849" y="3206338"/>
                                    <a:ext cx="190500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490874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Document the visit in the warfarin therapy chart, order the medication and schedule follow up visit in the power chart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Half Frame 34"/>
                                <wps:cNvSpPr/>
                                <wps:spPr>
                                  <a:xfrm>
                                    <a:off x="1092529" y="973777"/>
                                    <a:ext cx="457200" cy="771525"/>
                                  </a:xfrm>
                                  <a:prstGeom prst="half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Half Frame 35"/>
                                <wps:cNvSpPr/>
                                <wps:spPr>
                                  <a:xfrm rot="5400000">
                                    <a:off x="3962960" y="1101008"/>
                                    <a:ext cx="706122" cy="466725"/>
                                  </a:xfrm>
                                  <a:prstGeom prst="half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7506" y="0"/>
                                    <a:ext cx="54197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D5F9B9" w14:textId="0F203513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Patient present</w:t>
                                      </w:r>
                                      <w:r w:rsidR="00457378">
                                        <w:rPr>
                                          <w:rFonts w:ascii="Calibri" w:eastAsia="Calibri" w:hAnsi="Calibr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ing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 to the anticoagulation clinic if on direct oral anticoagulant will skip the INR monitoring and </w:t>
                                      </w:r>
                                      <w:r w:rsidR="00457378">
                                        <w:rPr>
                                          <w:rFonts w:ascii="Calibri" w:eastAsia="Calibri" w:hAnsi="Calibr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be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stratified immediately to new or follow-up patient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lowchart: Decision 59"/>
                                <wps:cNvSpPr/>
                                <wps:spPr>
                                  <a:xfrm>
                                    <a:off x="0" y="3455720"/>
                                    <a:ext cx="2202872" cy="1128156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5D9EECD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Indication to refer the patient to the anticoagulation clinic MD*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1948" y="3764478"/>
                                    <a:ext cx="59817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AAD19E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Straight Arrow Connector 59"/>
                                <wps:cNvCnPr/>
                                <wps:spPr>
                                  <a:xfrm flipH="1">
                                    <a:off x="4546270" y="2002229"/>
                                    <a:ext cx="4127" cy="2476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Arrow Connector 61"/>
                                <wps:cNvCnPr/>
                                <wps:spPr>
                                  <a:xfrm>
                                    <a:off x="4570020" y="2572245"/>
                                    <a:ext cx="0" cy="62420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7542" y="748146"/>
                                    <a:ext cx="2495550" cy="808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385524" w14:textId="77777777" w:rsidR="008B493D" w:rsidRDefault="008B493D" w:rsidP="008B493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If patient is on vitamin K antagonist, the nurse will measure the INR by point-of-care device and document the result in Cerner, and then stratify the patients to either new or follow-up patient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Straight Arrow Connector 62"/>
                                <wps:cNvCnPr/>
                                <wps:spPr>
                                  <a:xfrm>
                                    <a:off x="2840924" y="387185"/>
                                    <a:ext cx="9525" cy="3200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Straight Arrow Connector 2"/>
                                <wps:cNvCnPr/>
                                <wps:spPr>
                                  <a:xfrm>
                                    <a:off x="2990602" y="2429741"/>
                                    <a:ext cx="0" cy="13385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  <a:tailEnd type="arrow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" name="Straight Arrow Connector 3"/>
                                <wps:cNvCnPr/>
                                <wps:spPr>
                                  <a:xfrm flipV="1">
                                    <a:off x="2992581" y="2437163"/>
                                    <a:ext cx="6096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  <a:tailEnd type="arrow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1" name="Straight Arrow Connector 1"/>
                                <wps:cNvCnPr/>
                                <wps:spPr>
                                  <a:xfrm flipH="1">
                                    <a:off x="1054924" y="2061606"/>
                                    <a:ext cx="4127" cy="2476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Arrow Connector 5"/>
                                <wps:cNvCnPr/>
                                <wps:spPr>
                                  <a:xfrm flipH="1">
                                    <a:off x="1078675" y="3142261"/>
                                    <a:ext cx="4127" cy="34747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Straight Arrow Connector 7"/>
                              <wps:cNvCnPr/>
                              <wps:spPr>
                                <a:xfrm flipH="1">
                                  <a:off x="1755569" y="4555424"/>
                                  <a:ext cx="4127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flipH="1">
                                  <a:off x="3014354" y="5719206"/>
                                  <a:ext cx="4127" cy="2743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H="1">
                                  <a:off x="722416" y="5731081"/>
                                  <a:ext cx="4127" cy="2743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63139" id="Group 16" o:spid="_x0000_s1027" style="position:absolute;margin-left:-51.4pt;margin-top:-5.55pt;width:569.65pt;height:651.55pt;z-index:251748864;mso-height-relative:margin" coordsize="72346,8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28" type="#_x0000_t32" style="position:absolute;left:28500;top:40047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" strokecolor="#4f81bd [3204]" strokeweight="3pt">
                  <v:stroke endarrow="open"/>
                  <v:shadow on="t" color="black" opacity="22937f" origin=",.5" offset="0,.63889mm"/>
                </v:shape>
                <v:group id="Group 15" o:spid="_x0000_s1029" style="position:absolute;width:72346;height:82753" coordsize="72346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0" o:spid="_x0000_s1030" style="position:absolute;left:14844;top:47976;width:533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" filled="f" strokecolor="#243f60" strokeweight="2pt">
                    <v:textbox>
                      <w:txbxContent>
                        <w:p w14:paraId="02DDB748" w14:textId="77777777" w:rsidR="008B493D" w:rsidRDefault="008B493D" w:rsidP="008B49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Calibri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rect>
                  <v:group id="Group 14" o:spid="_x0000_s1031" style="position:absolute;width:72346;height:82753" coordsize="72346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63" o:spid="_x0000_s1032" type="#_x0000_t202" style="position:absolute;left:44057;top:42988;width:28289;height:27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    <v:textbox>
                        <w:txbxContent>
                          <w:p w14:paraId="0ECCF929" w14:textId="77777777" w:rsidR="008B493D" w:rsidRPr="00112FA8" w:rsidRDefault="008B493D" w:rsidP="008B493D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*Indications for referral to the physician attending the anticoagulation clinic:</w:t>
                            </w:r>
                          </w:p>
                          <w:p w14:paraId="687F4F9E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patient found to be experiencing worsening symptoms, new symptoms, or new physical findings suggesting bleeding or thromboembolic event.</w:t>
                            </w:r>
                          </w:p>
                          <w:p w14:paraId="771E5A4E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INR &gt; 5 with or without bleeding.</w:t>
                            </w:r>
                          </w:p>
                          <w:p w14:paraId="627B507B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Evaluation of the need for the anticoagulation or to revise therapy plan.</w:t>
                            </w:r>
                          </w:p>
                          <w:p w14:paraId="2FCB5920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Non-compliance </w:t>
                            </w:r>
                          </w:p>
                          <w:p w14:paraId="2726DD52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INR out of the therapeutic range for 3 consecutive visits</w:t>
                            </w:r>
                          </w:p>
                          <w:p w14:paraId="19054B36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patients presenting to Anticoagulation clinic </w:t>
                            </w:r>
                          </w:p>
                          <w:p w14:paraId="7B2327D6" w14:textId="77777777" w:rsidR="008B493D" w:rsidRPr="00112FA8" w:rsidRDefault="008B493D" w:rsidP="008B49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 needing change of anticoagulation (Warfarin to DOACs or vice versa) </w:t>
                            </w:r>
                          </w:p>
                          <w:p w14:paraId="0EBC390D" w14:textId="77777777" w:rsidR="008B493D" w:rsidRDefault="008B493D" w:rsidP="008B493D"/>
                        </w:txbxContent>
                      </v:textbox>
                    </v:shape>
                    <v:group id="Group 13" o:spid="_x0000_s1033" style="position:absolute;width:63222;height:82753" coordsize="63222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13" o:spid="_x0000_s1034" style="position:absolute;left:23038;top:51538;width:15240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" filled="f" strokecolor="#243f60" strokeweight="2pt">
                        <v:textbox>
                          <w:txbxContent>
                            <w:p w14:paraId="65E56862" w14:textId="77777777" w:rsidR="008B493D" w:rsidRDefault="008B493D" w:rsidP="008B49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INR within the therapeutic range</w:t>
                              </w:r>
                            </w:p>
                          </w:txbxContent>
                        </v:textbox>
                      </v:rect>
                      <v:rect id="Rectangle 14" o:spid="_x0000_s1035" style="position:absolute;left:356;top:51538;width:14281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" filled="f" strokecolor="#243f60" strokeweight="2pt">
                        <v:textbox>
                          <w:txbxContent>
                            <w:p w14:paraId="2CE26E70" w14:textId="77777777" w:rsidR="008B493D" w:rsidRDefault="008B493D" w:rsidP="008B49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INR out of the therapeutic range</w:t>
                              </w:r>
                            </w:p>
                          </w:txbxContent>
                        </v:textbox>
                      </v:rect>
                      <v:rect id="Rectangle 15" o:spid="_x0000_s1036" style="position:absolute;top:60089;width:17240;height: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" filled="f" strokecolor="#243f60" strokeweight="2pt">
                        <v:textbox>
                          <w:txbxContent>
                            <w:p w14:paraId="05B39BAD" w14:textId="77777777" w:rsidR="008B493D" w:rsidRDefault="008B493D" w:rsidP="008B49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The anticoagulation clinic clinical pharmacist will follow the protocol and adjust the dose accordingly. Give the appropriate education, and schedule the follow up visit</w:t>
                              </w:r>
                            </w:p>
                          </w:txbxContent>
                        </v:textbox>
                      </v:rect>
                      <v:rect id="Rectangle 17" o:spid="_x0000_s1037" style="position:absolute;left:22563;top:59970;width:17049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" filled="f" strokecolor="#243f60" strokeweight="2pt">
                        <v:textbox>
                          <w:txbxContent>
                            <w:p w14:paraId="5667FF48" w14:textId="77777777" w:rsidR="008B493D" w:rsidRDefault="008B493D" w:rsidP="008B49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The anticoagulation clinic clinical pharmacist will instruct the patient to continue the same dose regimen, educate and schedule the follow-up visit</w:t>
                              </w:r>
                            </w:p>
                          </w:txbxContent>
                        </v:textbox>
                      </v:rect>
                      <v:rect id="Rectangle 21" o:spid="_x0000_s1038" style="position:absolute;left:3562;top:71133;width:35998;height:5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" filled="f" strokecolor="#243f60" strokeweight="2pt">
                        <v:textbox>
                          <w:txbxContent>
                            <w:p w14:paraId="6EB95946" w14:textId="77777777" w:rsidR="008B493D" w:rsidRDefault="008B493D" w:rsidP="008B49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Document the patient visit in the warfarin therapy chart and order the medication in the power chart</w:t>
                              </w:r>
                            </w:p>
                            <w:p w14:paraId="57A2D6C0" w14:textId="77777777" w:rsidR="008B493D" w:rsidRDefault="008B493D" w:rsidP="008B493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Medication order is to be cosigned by the anticoagulation clinic MD</w:t>
                              </w:r>
                            </w:p>
                          </w:txbxContent>
                        </v:textbox>
                      </v:rect>
                      <v:shape id="Straight Arrow Connector 44" o:spid="_x0000_s1039" type="#_x0000_t32" style="position:absolute;left:27884;top:67714;width:3232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" strokecolor="#4f81bd [3204]" strokeweight="3pt">
                        <v:stroke endarrow="open"/>
                        <v:shadow on="t" color="black" opacity="22937f" origin=",.5" offset="0,.63889mm"/>
                      </v:shape>
                      <v:shape id="Straight Arrow Connector 45" o:spid="_x0000_s1040" type="#_x0000_t32" style="position:absolute;left:8290;top:67832;width:4667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" strokecolor="#4f81bd [3204]" strokeweight="3pt">
                        <v:stroke endarrow="open"/>
                        <v:shadow on="t" color="black" opacity="22937f" origin=",.5" offset="0,.63889mm"/>
                      </v:shape>
                      <v:shape id="Straight Arrow Connector 46" o:spid="_x0000_s1041" type="#_x0000_t32" style="position:absolute;left:20403;top:49188;width:2476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" strokecolor="#4f81bd [3204]" strokeweight="3pt">
                        <v:stroke endarrow="open"/>
                        <v:shadow on="t" color="black" opacity="22937f" origin=",.5" offset="0,.63889mm"/>
                      </v:shape>
                      <v:shape id="Straight Arrow Connector 47" o:spid="_x0000_s1042" type="#_x0000_t32" style="position:absolute;left:11853;top:49069;width:2857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" strokecolor="#4f81bd [3204]" strokeweight="3pt">
                        <v:stroke endarrow="open"/>
                        <v:shadow on="t" color="black" opacity="22937f" origin=",.5" offset="0,.63889mm"/>
                      </v:shape>
                      <v:shape id="Straight Arrow Connector 75" o:spid="_x0000_s1043" type="#_x0000_t32" style="position:absolute;left:20405;top:77142;width:0;height: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" strokecolor="#4f81bd [3204]" strokeweight="3pt">
                        <v:stroke endarrow="open"/>
                        <v:shadow on="t" color="black" opacity="22937f" origin=",.5" offset="0,.63889mm"/>
                      </v:shape>
                      <v:rect id="Rectangle 58" o:spid="_x0000_s1044" style="position:absolute;left:14606;top:80277;width:1162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" filled="f" strokecolor="#243f60 [1604]" strokeweight="2pt">
                        <v:textbox>
                          <w:txbxContent>
                            <w:p w14:paraId="1D157B90" w14:textId="77777777" w:rsidR="008B493D" w:rsidRPr="00237E49" w:rsidRDefault="008B493D" w:rsidP="008B493D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37E4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Check out</w:t>
                              </w:r>
                            </w:p>
                          </w:txbxContent>
                        </v:textbox>
                      </v:rect>
                      <v:group id="Group 12" o:spid="_x0000_s1045" style="position:absolute;left:6650;width:56572;height:45838" coordsize="56572,4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4" o:spid="_x0000_s1046" style="position:absolute;left:36100;top:16862;width:19050;height:3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" filled="f" strokecolor="#243f60" strokeweight="2pt">
                          <v:textbox>
                            <w:txbxContent>
                              <w:p w14:paraId="5C3207CC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New patient</w:t>
                                </w:r>
                              </w:p>
                            </w:txbxContent>
                          </v:textbox>
                        </v:rect>
                        <v:rect id="Rectangle 5" o:spid="_x0000_s1047" style="position:absolute;left:1662;top:17337;width:19050;height:3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" filled="f" strokecolor="#243f60" strokeweight="2pt">
                          <v:textbox>
                            <w:txbxContent>
                              <w:p w14:paraId="0661F7B4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Follow-up patient </w:t>
                                </w:r>
                              </w:p>
                            </w:txbxContent>
                          </v:textbox>
                        </v:rect>
                        <v:rect id="Rectangle 6" o:spid="_x0000_s1048" style="position:absolute;left:1662;top:23038;width:1905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" filled="f" strokecolor="#243f60" strokeweight="2pt">
                          <v:textbox>
                            <w:txbxContent>
                              <w:p w14:paraId="776858A7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To be seen by the anti-coagulation clinical pharmacist, review the INR and inspect for any anticoagulation related problems</w:t>
                                </w:r>
                              </w:p>
                            </w:txbxContent>
                          </v:textbox>
                        </v:rect>
                        <v:rect id="Rectangle 8" o:spid="_x0000_s1049" style="position:absolute;left:35982;top:22563;width:19050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" filled="f" strokecolor="#243f60" strokeweight="2pt">
                          <v:textbox>
                            <w:txbxContent>
                              <w:p w14:paraId="791DFB92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To be seen by the MD  </w:t>
                                </w:r>
                              </w:p>
                            </w:txbxContent>
                          </v:textbox>
                        </v:rect>
                        <v:rect id="Rectangle 10" o:spid="_x0000_s1050" style="position:absolute;left:36338;top:32063;width:19050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" filled="f" strokecolor="#243f60" strokeweight="2pt">
                          <v:textbox>
                            <w:txbxContent>
                              <w:p w14:paraId="0E490874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Document the visit in the warfarin therapy chart, order the medication and schedule follow up visit in the power chart</w:t>
                                </w:r>
                              </w:p>
                            </w:txbxContent>
                          </v:textbox>
                        </v:rect>
                        <v:shape id="Half Frame 34" o:spid="_x0000_s1051" style="position:absolute;left:10925;top:9737;width:4572;height:7716;visibility:visible;mso-wrap-style:square;v-text-anchor:middle" coordsize="457200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" path="m,l457200,,366890,152398r-214492,l152398,514353,,771525,,xe" fillcolor="#4f81bd [3204]" strokecolor="#243f60 [1604]" strokeweight="2pt">
                          <v:path arrowok="t" o:connecttype="custom" o:connectlocs="0,0;457200,0;366890,152398;152398,152398;152398,514353;0,771525;0,0" o:connectangles="0,0,0,0,0,0,0"/>
                        </v:shape>
                        <v:shape id="Half Frame 35" o:spid="_x0000_s1052" style="position:absolute;left:39629;top:11010;width:7061;height:4667;rotation:90;visibility:visible;mso-wrap-style:square;v-text-anchor:middle" coordsize="706122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" path="m,l706122,,470750,155573r-315177,l155573,363896,,466725,,xe" fillcolor="#4f81bd [3204]" strokecolor="#243f60 [1604]" strokeweight="2pt">
                          <v:path arrowok="t" o:connecttype="custom" o:connectlocs="0,0;706122,0;470750,155573;155573,155573;155573,363896;0,466725;0,0" o:connectangles="0,0,0,0,0,0,0"/>
                        </v:shape>
                        <v:rect id="Rectangle 46" o:spid="_x0000_s1053" style="position:absolute;left:2375;width:5419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" filled="f" strokecolor="#243f60" strokeweight="2pt">
                          <v:textbox>
                            <w:txbxContent>
                              <w:p w14:paraId="22D5F9B9" w14:textId="0F203513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Patient present</w:t>
                                </w:r>
                                <w:r w:rsidR="00457378"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ing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to the anticoagulation clinic if on direct oral anticoagulant will skip the INR monitoring and </w:t>
                                </w:r>
                                <w:r w:rsidR="00457378"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stratified immediately to new or follow-up patient</w:t>
                                </w:r>
                              </w:p>
                            </w:txbxContent>
                          </v:textbox>
                        </v:rect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59" o:spid="_x0000_s1054" type="#_x0000_t110" style="position:absolute;top:34557;width:22028;height:1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" filled="f" strokecolor="#243f60 [1604]" strokeweight="2pt">
                          <v:textbox>
                            <w:txbxContent>
                              <w:p w14:paraId="05D9EECD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Indication to refer the patient to the anticoagulation clinic MD*</w:t>
                                </w:r>
                              </w:p>
                            </w:txbxContent>
                          </v:textbox>
                        </v:shape>
                        <v:rect id="Rectangle 19" o:spid="_x0000_s1055" style="position:absolute;left:26719;top:37644;width:598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" fillcolor="white [3212]" strokecolor="#243f60" strokeweight="2pt">
                          <v:textbox>
                            <w:txbxContent>
                              <w:p w14:paraId="14AAD19E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rect>
                        <v:shape id="Straight Arrow Connector 59" o:spid="_x0000_s1056" type="#_x0000_t32" style="position:absolute;left:45462;top:20022;width:41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61" o:spid="_x0000_s1057" type="#_x0000_t32" style="position:absolute;left:45700;top:25722;width:0;height:6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rect id="Rectangle 3" o:spid="_x0000_s1058" style="position:absolute;left:15675;top:7481;width:24955;height:8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" filled="f" strokecolor="#243f60" strokeweight="2pt">
                          <v:textbox>
                            <w:txbxContent>
                              <w:p w14:paraId="78385524" w14:textId="77777777" w:rsidR="008B493D" w:rsidRDefault="008B493D" w:rsidP="008B49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If patient is on vitamin K antagonist, the nurse will measure the INR by point-of-care device and document the result in Cerner, and then stratify the patients to either new or follow-up patient</w:t>
                                </w:r>
                              </w:p>
                            </w:txbxContent>
                          </v:textbox>
                        </v:rect>
                        <v:shape id="Straight Arrow Connector 62" o:spid="_x0000_s1059" type="#_x0000_t32" style="position:absolute;left:28409;top:3871;width:95;height:3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2" o:spid="_x0000_s1060" type="#_x0000_t32" style="position:absolute;left:29906;top:24297;width:0;height:13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" strokecolor="#4f81bd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3" o:spid="_x0000_s1061" type="#_x0000_t32" style="position:absolute;left:29925;top:24371;width:60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" strokecolor="#4f81bd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1" o:spid="_x0000_s1062" type="#_x0000_t32" style="position:absolute;left:10549;top:20616;width:41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5" o:spid="_x0000_s1063" type="#_x0000_t32" style="position:absolute;left:10786;top:31422;width:42;height:3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" strokecolor="#4f81bd [3204]" strokeweight="3pt">
                          <v:stroke endarrow="open"/>
                          <v:shadow on="t" color="black" opacity="22937f" origin=",.5" offset="0,.63889mm"/>
                        </v:shape>
                      </v:group>
                      <v:shape id="Straight Arrow Connector 7" o:spid="_x0000_s1064" type="#_x0000_t32" style="position:absolute;left:17555;top:45554;width:41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" strokecolor="#4f81bd [3204]" strokeweight="3pt">
                        <v:stroke endarrow="open"/>
                        <v:shadow on="t" color="black" opacity="22937f" origin=",.5" offset="0,.63889mm"/>
                      </v:shape>
                      <v:shape id="Straight Arrow Connector 9" o:spid="_x0000_s1065" type="#_x0000_t32" style="position:absolute;left:30143;top:57192;width:41;height:27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" strokecolor="#4f81bd [3204]" strokeweight="3pt">
                        <v:stroke endarrow="open"/>
                        <v:shadow on="t" color="black" opacity="22937f" origin=",.5" offset="0,.63889mm"/>
                      </v:shape>
                      <v:shape id="Straight Arrow Connector 10" o:spid="_x0000_s1066" type="#_x0000_t32" style="position:absolute;left:7224;top:57310;width:41;height:27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" strokecolor="#4f81bd [3204]" strokeweight="3pt">
                        <v:stroke endarrow="open"/>
                        <v:shadow on="t" color="black" opacity="22937f" origin=",.5" offset="0,.63889mm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D147D46" wp14:editId="4D1F03C8">
                <wp:simplePos x="0" y="0"/>
                <wp:positionH relativeFrom="column">
                  <wp:posOffset>891540</wp:posOffset>
                </wp:positionH>
                <wp:positionV relativeFrom="paragraph">
                  <wp:posOffset>8286750</wp:posOffset>
                </wp:positionV>
                <wp:extent cx="3669030" cy="332105"/>
                <wp:effectExtent l="0" t="0" r="762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8B897" w14:textId="77777777" w:rsidR="008B493D" w:rsidRPr="00112FA8" w:rsidRDefault="008B493D" w:rsidP="008B493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Addendum 1:  Anticoagulation clinic flow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7D46" id="Text Box 87" o:spid="_x0000_s1067" type="#_x0000_t202" style="position:absolute;margin-left:70.2pt;margin-top:652.5pt;width:288.9pt;height:26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" fillcolor="white [3201]" stroked="f" strokeweight=".5pt">
                <v:textbox>
                  <w:txbxContent>
                    <w:p w14:paraId="6388B897" w14:textId="77777777" w:rsidR="008B493D" w:rsidRPr="00112FA8" w:rsidRDefault="008B493D" w:rsidP="008B493D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2FA8">
                        <w:rPr>
                          <w:rFonts w:ascii="Arial" w:hAnsi="Arial" w:cs="Arial"/>
                          <w:b/>
                          <w:bCs/>
                        </w:rPr>
                        <w:t>Addendum 1:  Anticoagulation clinic flow diagram</w:t>
                      </w:r>
                    </w:p>
                  </w:txbxContent>
                </v:textbox>
              </v:shape>
            </w:pict>
          </mc:Fallback>
        </mc:AlternateContent>
      </w:r>
      <w:r w:rsidR="00F929D7">
        <w:br w:type="page"/>
      </w:r>
    </w:p>
    <w:p w14:paraId="018C6036" w14:textId="0FF3FEBF" w:rsidR="00484A4E" w:rsidRDefault="008B493D" w:rsidP="00A02DCD">
      <w:pPr>
        <w:tabs>
          <w:tab w:val="left" w:pos="396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07571348" wp14:editId="032A7902">
                <wp:simplePos x="0" y="0"/>
                <wp:positionH relativeFrom="column">
                  <wp:posOffset>0</wp:posOffset>
                </wp:positionH>
                <wp:positionV relativeFrom="paragraph">
                  <wp:posOffset>22580</wp:posOffset>
                </wp:positionV>
                <wp:extent cx="6080606" cy="7152513"/>
                <wp:effectExtent l="0" t="0" r="15875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606" cy="7152513"/>
                          <a:chOff x="0" y="0"/>
                          <a:chExt cx="6080606" cy="7152513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5553075" cy="695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635DC" w14:textId="625340BF" w:rsidR="008B493D" w:rsidRPr="00B312A9" w:rsidRDefault="002E3063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For a</w:t>
                              </w:r>
                              <w:r w:rsidR="008B493D" w:rsidRPr="00B312A9">
                                <w:rPr>
                                  <w:color w:val="0D0D0D" w:themeColor="text1" w:themeTint="F2"/>
                                </w:rPr>
                                <w:t xml:space="preserve">ny patient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presenting</w:t>
                              </w: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 w:rsidR="008B493D" w:rsidRPr="00B312A9">
                                <w:rPr>
                                  <w:color w:val="0D0D0D" w:themeColor="text1" w:themeTint="F2"/>
                                </w:rPr>
                                <w:t xml:space="preserve">to the anticoagulation clinic for follow-up, the anticoagulation clinical pharmacist should check for the end of therapy date and review the indication for the anticoagulation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iamond 67"/>
                        <wps:cNvSpPr/>
                        <wps:spPr>
                          <a:xfrm>
                            <a:off x="1082649" y="965606"/>
                            <a:ext cx="3390900" cy="1885950"/>
                          </a:xfrm>
                          <a:prstGeom prst="diamon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CF1A4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>The patient is at the end of therapy or Eligible to discontinue anticoagulation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032856" y="1784909"/>
                            <a:ext cx="10477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F0DAD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23821" y="3174796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C6B4F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6032" y="3818534"/>
                            <a:ext cx="2333625" cy="876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D77C9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Clear </w:t>
                              </w:r>
                              <w:r w:rsidRPr="004D22C0">
                                <w:rPr>
                                  <w:color w:val="0D0D0D" w:themeColor="text1" w:themeTint="F2"/>
                                </w:rPr>
                                <w:t>Discontinuation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plan,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and </w:t>
                              </w:r>
                              <w:r w:rsidRPr="00B312A9">
                                <w:rPr>
                                  <w:color w:val="0D0D0D" w:themeColor="text1" w:themeTint="F2"/>
                                </w:rPr>
                                <w:t>no post discontinuation follow-up plan (i.e. provoked VTE without sequel)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77286" y="3818534"/>
                            <a:ext cx="2333625" cy="876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93BCD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No documented end of therapy plan, or there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is</w:t>
                              </w: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 post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-</w:t>
                              </w:r>
                              <w:r w:rsidRPr="00B312A9">
                                <w:rPr>
                                  <w:color w:val="0D0D0D" w:themeColor="text1" w:themeTint="F2"/>
                                </w:rPr>
                                <w:t>discontinuation follow-up plan (e.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g.</w:t>
                              </w: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 Thrombophilia, imaging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0662" y="5288889"/>
                            <a:ext cx="2333625" cy="1152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802F6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Anticoagulation clinic clinical pharmacist shall discharge the patient, educate the patient and document the visit in the warfarin therapy form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99769" y="6876288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668E3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Discharge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77286" y="5303520"/>
                            <a:ext cx="2333625" cy="1152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F2BE47" w14:textId="77777777" w:rsidR="008B493D" w:rsidRPr="00B312A9" w:rsidRDefault="008B493D" w:rsidP="008B493D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B312A9">
                                <w:rPr>
                                  <w:color w:val="0D0D0D" w:themeColor="text1" w:themeTint="F2"/>
                                </w:rPr>
                                <w:t xml:space="preserve">Refer to the physician attending the anticoagulation clinic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 flipH="1">
                            <a:off x="2781452" y="699363"/>
                            <a:ext cx="9525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 flipH="1">
                            <a:off x="2766822" y="2842717"/>
                            <a:ext cx="9525" cy="3383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 flipH="1">
                            <a:off x="1666494" y="3446983"/>
                            <a:ext cx="561975" cy="371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3334359" y="3446983"/>
                            <a:ext cx="581025" cy="371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/>
                        <wps:spPr>
                          <a:xfrm>
                            <a:off x="4153814" y="4700778"/>
                            <a:ext cx="0" cy="590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1410614" y="4700778"/>
                            <a:ext cx="0" cy="590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1410614" y="6456426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4475099" y="1894649"/>
                            <a:ext cx="54864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571348" id="Group 11" o:spid="_x0000_s1068" style="position:absolute;margin-left:0;margin-top:1.8pt;width:478.8pt;height:563.2pt;z-index:251757056;mso-width-relative:margin" coordsize="60806,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">
                <v:rect id="Rectangle 64" o:spid="_x0000_s1069" style="position:absolute;width:5553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" filled="f" strokecolor="#243f60 [1604]" strokeweight="2pt">
                  <v:textbox>
                    <w:txbxContent>
                      <w:p w14:paraId="273635DC" w14:textId="625340BF" w:rsidR="008B493D" w:rsidRPr="00B312A9" w:rsidRDefault="002E3063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For a</w:t>
                        </w:r>
                        <w:r w:rsidR="008B493D" w:rsidRPr="00B312A9">
                          <w:rPr>
                            <w:color w:val="0D0D0D" w:themeColor="text1" w:themeTint="F2"/>
                          </w:rPr>
                          <w:t xml:space="preserve">ny patient </w:t>
                        </w:r>
                        <w:r>
                          <w:rPr>
                            <w:color w:val="0D0D0D" w:themeColor="text1" w:themeTint="F2"/>
                          </w:rPr>
                          <w:t>presenting</w:t>
                        </w:r>
                        <w:r w:rsidRPr="00B312A9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 w:rsidR="008B493D" w:rsidRPr="00B312A9">
                          <w:rPr>
                            <w:color w:val="0D0D0D" w:themeColor="text1" w:themeTint="F2"/>
                          </w:rPr>
                          <w:t xml:space="preserve">to the anticoagulation clinic for follow-up, the anticoagulation clinical pharmacist should check for the end of therapy date and review the indication for the anticoagulation  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67" o:spid="_x0000_s1070" type="#_x0000_t4" style="position:absolute;left:10826;top:9656;width:33909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" filled="f" strokecolor="#243f60 [1604]" strokeweight="2pt">
                  <v:textbox>
                    <w:txbxContent>
                      <w:p w14:paraId="65BCF1A4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>The patient is at the end of therapy or Eligible to discontinue anticoagulation</w:t>
                        </w:r>
                      </w:p>
                    </w:txbxContent>
                  </v:textbox>
                </v:shape>
                <v:rect id="Rectangle 68" o:spid="_x0000_s1071" style="position:absolute;left:50328;top:17849;width:1047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" filled="f" strokecolor="#243f60 [1604]" strokeweight="2pt">
                  <v:textbox>
                    <w:txbxContent>
                      <w:p w14:paraId="1C8F0DAD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>NO</w:t>
                        </w:r>
                      </w:p>
                    </w:txbxContent>
                  </v:textbox>
                </v:rect>
                <v:rect id="Rectangle 70" o:spid="_x0000_s1072" style="position:absolute;left:22238;top:31747;width:11049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" filled="f" strokecolor="#243f60 [1604]" strokeweight="2pt">
                  <v:textbox>
                    <w:txbxContent>
                      <w:p w14:paraId="370C6B4F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>Yes</w:t>
                        </w:r>
                      </w:p>
                    </w:txbxContent>
                  </v:textbox>
                </v:rect>
                <v:rect id="Rectangle 73" o:spid="_x0000_s1073" style="position:absolute;left:2560;top:38185;width:2333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" filled="f" strokecolor="#243f60 [1604]" strokeweight="2pt">
                  <v:textbox>
                    <w:txbxContent>
                      <w:p w14:paraId="727D77C9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 xml:space="preserve">Clear </w:t>
                        </w:r>
                        <w:r w:rsidRPr="004D22C0">
                          <w:rPr>
                            <w:color w:val="0D0D0D" w:themeColor="text1" w:themeTint="F2"/>
                          </w:rPr>
                          <w:t>Discontinuation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 w:rsidRPr="00B312A9">
                          <w:rPr>
                            <w:color w:val="0D0D0D" w:themeColor="text1" w:themeTint="F2"/>
                          </w:rPr>
                          <w:t xml:space="preserve">plan, 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and </w:t>
                        </w:r>
                        <w:r w:rsidRPr="00B312A9">
                          <w:rPr>
                            <w:color w:val="0D0D0D" w:themeColor="text1" w:themeTint="F2"/>
                          </w:rPr>
                          <w:t>no post discontinuation follow-up plan (i.e. provoked VTE without sequel)</w:t>
                        </w:r>
                      </w:p>
                    </w:txbxContent>
                  </v:textbox>
                </v:rect>
                <v:rect id="Rectangle 74" o:spid="_x0000_s1074" style="position:absolute;left:29772;top:38185;width:2333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" filled="f" strokecolor="#243f60 [1604]" strokeweight="2pt">
                  <v:textbox>
                    <w:txbxContent>
                      <w:p w14:paraId="52693BCD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 xml:space="preserve">No documented end of therapy plan, or there </w:t>
                        </w:r>
                        <w:r>
                          <w:rPr>
                            <w:color w:val="0D0D0D" w:themeColor="text1" w:themeTint="F2"/>
                          </w:rPr>
                          <w:t>is</w:t>
                        </w:r>
                        <w:r w:rsidRPr="00B312A9">
                          <w:rPr>
                            <w:color w:val="0D0D0D" w:themeColor="text1" w:themeTint="F2"/>
                          </w:rPr>
                          <w:t xml:space="preserve"> post</w:t>
                        </w:r>
                        <w:r>
                          <w:rPr>
                            <w:color w:val="0D0D0D" w:themeColor="text1" w:themeTint="F2"/>
                          </w:rPr>
                          <w:t>-</w:t>
                        </w:r>
                        <w:r w:rsidRPr="00B312A9">
                          <w:rPr>
                            <w:color w:val="0D0D0D" w:themeColor="text1" w:themeTint="F2"/>
                          </w:rPr>
                          <w:t>discontinuation follow-up plan (e.</w:t>
                        </w:r>
                        <w:r>
                          <w:rPr>
                            <w:color w:val="0D0D0D" w:themeColor="text1" w:themeTint="F2"/>
                          </w:rPr>
                          <w:t>g.</w:t>
                        </w:r>
                        <w:r w:rsidRPr="00B312A9">
                          <w:rPr>
                            <w:color w:val="0D0D0D" w:themeColor="text1" w:themeTint="F2"/>
                          </w:rPr>
                          <w:t xml:space="preserve"> Thrombophilia, imaging etc.)</w:t>
                        </w:r>
                      </w:p>
                    </w:txbxContent>
                  </v:textbox>
                </v:rect>
                <v:rect id="Rectangle 75" o:spid="_x0000_s1075" style="position:absolute;left:2706;top:52888;width:23336;height:1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" filled="f" strokecolor="#243f60 [1604]" strokeweight="2pt">
                  <v:textbox>
                    <w:txbxContent>
                      <w:p w14:paraId="2A2802F6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 xml:space="preserve">Anticoagulation clinic clinical pharmacist shall discharge the patient, educate the patient and document the visit in the warfarin therapy form </w:t>
                        </w:r>
                      </w:p>
                    </w:txbxContent>
                  </v:textbox>
                </v:rect>
                <v:rect id="Rectangle 77" o:spid="_x0000_s1076" style="position:absolute;left:8997;top:68762;width:11049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" filled="f" strokecolor="#243f60 [1604]" strokeweight="2pt">
                  <v:textbox>
                    <w:txbxContent>
                      <w:p w14:paraId="5C0668E3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 xml:space="preserve">Discharge </w:t>
                        </w:r>
                      </w:p>
                    </w:txbxContent>
                  </v:textbox>
                </v:rect>
                <v:rect id="Rectangle 78" o:spid="_x0000_s1077" style="position:absolute;left:29772;top:53035;width:23337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" filled="f" strokecolor="#243f60 [1604]" strokeweight="2pt">
                  <v:textbox>
                    <w:txbxContent>
                      <w:p w14:paraId="7CF2BE47" w14:textId="77777777" w:rsidR="008B493D" w:rsidRPr="00B312A9" w:rsidRDefault="008B493D" w:rsidP="008B493D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B312A9">
                          <w:rPr>
                            <w:color w:val="0D0D0D" w:themeColor="text1" w:themeTint="F2"/>
                          </w:rPr>
                          <w:t xml:space="preserve">Refer to the physician attending the anticoagulation clinic  </w:t>
                        </w:r>
                      </w:p>
                    </w:txbxContent>
                  </v:textbox>
                </v:rect>
                <v:shape id="Straight Arrow Connector 79" o:spid="_x0000_s1078" type="#_x0000_t32" style="position:absolute;left:27814;top:6993;width:95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0" o:spid="_x0000_s1079" type="#_x0000_t32" style="position:absolute;left:27668;top:28427;width:95;height:3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1" o:spid="_x0000_s1080" type="#_x0000_t32" style="position:absolute;left:16664;top:34469;width:5620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2" o:spid="_x0000_s1081" type="#_x0000_t32" style="position:absolute;left:33343;top:34469;width:581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3" o:spid="_x0000_s1082" type="#_x0000_t32" style="position:absolute;left:41538;top:47007;width:0;height:5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4" o:spid="_x0000_s1083" type="#_x0000_t32" style="position:absolute;left:14106;top:47007;width:0;height:5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5" o:spid="_x0000_s1084" type="#_x0000_t32" style="position:absolute;left:14106;top:64564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" strokecolor="#4f81bd [3204]" strokeweight="3pt">
                  <v:stroke endarrow="open"/>
                  <v:shadow on="t" color="black" opacity="22937f" origin=",.5" offset="0,.63889mm"/>
                </v:shape>
                <v:shape id="Straight Arrow Connector 86" o:spid="_x0000_s1085" type="#_x0000_t32" style="position:absolute;left:44750;top:18946;width:548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" strokecolor="#4f81bd [3204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B0678B" w:rsidRPr="00237E49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D4B6D46" wp14:editId="087EC87A">
                <wp:simplePos x="0" y="0"/>
                <wp:positionH relativeFrom="column">
                  <wp:posOffset>-942975</wp:posOffset>
                </wp:positionH>
                <wp:positionV relativeFrom="paragraph">
                  <wp:posOffset>-55880</wp:posOffset>
                </wp:positionV>
                <wp:extent cx="9144000" cy="457200"/>
                <wp:effectExtent l="0" t="0" r="0" b="0"/>
                <wp:wrapNone/>
                <wp:docPr id="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D748C" id="Rectangle 61" o:spid="_x0000_s1026" style="position:absolute;margin-left:-74.25pt;margin-top:-4.4pt;width:10in;height:36pt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14:paraId="2DACA509" w14:textId="3A2C1620" w:rsidR="00484A4E" w:rsidRPr="00484A4E" w:rsidRDefault="00484A4E" w:rsidP="00484A4E"/>
    <w:p w14:paraId="49A1055F" w14:textId="23A41EF1" w:rsidR="00484A4E" w:rsidRPr="00484A4E" w:rsidRDefault="00484A4E" w:rsidP="00484A4E"/>
    <w:p w14:paraId="0A37501D" w14:textId="39ECB90C" w:rsidR="00484A4E" w:rsidRPr="00484A4E" w:rsidRDefault="00484A4E" w:rsidP="00484A4E"/>
    <w:p w14:paraId="6951379D" w14:textId="308C4306" w:rsidR="00484A4E" w:rsidRPr="00484A4E" w:rsidRDefault="00484A4E" w:rsidP="00484A4E"/>
    <w:p w14:paraId="46721831" w14:textId="1F103131" w:rsidR="00484A4E" w:rsidRPr="00484A4E" w:rsidRDefault="00484A4E" w:rsidP="00484A4E"/>
    <w:p w14:paraId="61375584" w14:textId="2221E541" w:rsidR="00484A4E" w:rsidRPr="00484A4E" w:rsidRDefault="008B493D" w:rsidP="00484A4E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1C0C015" wp14:editId="58EEA906">
                <wp:simplePos x="0" y="0"/>
                <wp:positionH relativeFrom="column">
                  <wp:posOffset>4999281</wp:posOffset>
                </wp:positionH>
                <wp:positionV relativeFrom="paragraph">
                  <wp:posOffset>230555</wp:posOffset>
                </wp:positionV>
                <wp:extent cx="1123950" cy="8286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9C0BB" w14:textId="77777777" w:rsidR="008B493D" w:rsidRDefault="008B493D" w:rsidP="008B493D">
                            <w:pPr>
                              <w:jc w:val="center"/>
                            </w:pPr>
                            <w:r>
                              <w:t>Follow the regular follow-up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C015" id="Text Box 71" o:spid="_x0000_s1086" type="#_x0000_t202" style="position:absolute;margin-left:393.65pt;margin-top:18.15pt;width:88.5pt;height:65.2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" fillcolor="white [3201]" stroked="f" strokeweight=".5pt">
                <v:textbox>
                  <w:txbxContent>
                    <w:p w14:paraId="4BB9C0BB" w14:textId="77777777" w:rsidR="008B493D" w:rsidRDefault="008B493D" w:rsidP="008B493D">
                      <w:pPr>
                        <w:jc w:val="center"/>
                      </w:pPr>
                      <w:r>
                        <w:t>Follow the regular follow-up workflow</w:t>
                      </w:r>
                    </w:p>
                  </w:txbxContent>
                </v:textbox>
              </v:shape>
            </w:pict>
          </mc:Fallback>
        </mc:AlternateContent>
      </w:r>
    </w:p>
    <w:p w14:paraId="4080B3E8" w14:textId="41A6413F" w:rsidR="00484A4E" w:rsidRPr="00484A4E" w:rsidRDefault="00484A4E" w:rsidP="00484A4E"/>
    <w:p w14:paraId="5DAB6C7B" w14:textId="045F8EBE" w:rsidR="00484A4E" w:rsidRPr="00484A4E" w:rsidRDefault="00484A4E" w:rsidP="00484A4E"/>
    <w:p w14:paraId="5C9088E9" w14:textId="2DF1D446" w:rsidR="00484A4E" w:rsidRPr="00484A4E" w:rsidRDefault="00484A4E" w:rsidP="00484A4E"/>
    <w:p w14:paraId="5AE86714" w14:textId="5E1990C0" w:rsidR="00484A4E" w:rsidRPr="00484A4E" w:rsidRDefault="00484A4E" w:rsidP="00484A4E"/>
    <w:p w14:paraId="3C526767" w14:textId="03342939" w:rsidR="00484A4E" w:rsidRPr="00484A4E" w:rsidRDefault="00484A4E" w:rsidP="00484A4E"/>
    <w:p w14:paraId="3AB850F7" w14:textId="28BD0F57" w:rsidR="00484A4E" w:rsidRPr="00484A4E" w:rsidRDefault="00484A4E" w:rsidP="00484A4E"/>
    <w:p w14:paraId="5A72CB9D" w14:textId="12F9C739" w:rsidR="00484A4E" w:rsidRPr="00484A4E" w:rsidRDefault="00484A4E" w:rsidP="00484A4E"/>
    <w:p w14:paraId="123A37C8" w14:textId="7D34E250" w:rsidR="00484A4E" w:rsidRPr="00484A4E" w:rsidRDefault="00484A4E" w:rsidP="00484A4E"/>
    <w:p w14:paraId="26DF801E" w14:textId="50A5B217" w:rsidR="00484A4E" w:rsidRPr="00484A4E" w:rsidRDefault="00484A4E" w:rsidP="00484A4E"/>
    <w:p w14:paraId="02EB378F" w14:textId="1EC455A0" w:rsidR="00484A4E" w:rsidRPr="00484A4E" w:rsidRDefault="00484A4E" w:rsidP="00484A4E"/>
    <w:p w14:paraId="706D6088" w14:textId="3B8C93A1" w:rsidR="00484A4E" w:rsidRPr="00484A4E" w:rsidRDefault="00484A4E" w:rsidP="00484A4E"/>
    <w:p w14:paraId="6A05A809" w14:textId="77777777" w:rsidR="00484A4E" w:rsidRPr="00484A4E" w:rsidRDefault="00484A4E" w:rsidP="00484A4E"/>
    <w:p w14:paraId="5A39BBE3" w14:textId="77777777" w:rsidR="00484A4E" w:rsidRDefault="00484A4E" w:rsidP="00484A4E"/>
    <w:p w14:paraId="3B8B890D" w14:textId="5A111872" w:rsidR="008B493D" w:rsidRPr="008B493D" w:rsidRDefault="00484A4E" w:rsidP="008B493D">
      <w:pPr>
        <w:tabs>
          <w:tab w:val="left" w:pos="2220"/>
        </w:tabs>
      </w:pPr>
      <w:r>
        <w:tab/>
      </w:r>
    </w:p>
    <w:p w14:paraId="1DDFCE97" w14:textId="2E053738" w:rsidR="008B493D" w:rsidRPr="008B493D" w:rsidRDefault="008B493D" w:rsidP="008B493D"/>
    <w:p w14:paraId="6755C63F" w14:textId="575FB6DB" w:rsidR="008B493D" w:rsidRPr="008B493D" w:rsidRDefault="00393089" w:rsidP="00393089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40E835E" wp14:editId="0C24CDBD">
                <wp:simplePos x="0" y="0"/>
                <wp:positionH relativeFrom="margin">
                  <wp:align>center</wp:align>
                </wp:positionH>
                <wp:positionV relativeFrom="paragraph">
                  <wp:posOffset>536212</wp:posOffset>
                </wp:positionV>
                <wp:extent cx="6471747" cy="314696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747" cy="314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D71B" w14:textId="2EE7D5DA" w:rsidR="008B493D" w:rsidRPr="00112FA8" w:rsidRDefault="008B493D" w:rsidP="008B493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2F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Addendum 2: Anticoagulation clinic discharge and discontinuation of therapy flow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835E" id="_x0000_s1087" type="#_x0000_t202" style="position:absolute;margin-left:0;margin-top:42.2pt;width:509.6pt;height:24.8pt;z-index:251740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" stroked="f">
                <v:textbox>
                  <w:txbxContent>
                    <w:p w14:paraId="6AA7D71B" w14:textId="2EE7D5DA" w:rsidR="008B493D" w:rsidRPr="00112FA8" w:rsidRDefault="008B493D" w:rsidP="008B493D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2FA8">
                        <w:rPr>
                          <w:rFonts w:ascii="Arial" w:hAnsi="Arial" w:cs="Arial"/>
                          <w:b/>
                          <w:bCs/>
                        </w:rPr>
                        <w:t>Addendum 2: Anticoagulation clinic discharge and discontinuation of therapy flow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493D" w:rsidRPr="008B493D" w:rsidSect="00B06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1E00" w14:textId="77777777" w:rsidR="00EC230B" w:rsidRDefault="00EC230B" w:rsidP="00DA787E">
      <w:pPr>
        <w:spacing w:after="0" w:line="240" w:lineRule="auto"/>
      </w:pPr>
      <w:r>
        <w:separator/>
      </w:r>
    </w:p>
  </w:endnote>
  <w:endnote w:type="continuationSeparator" w:id="0">
    <w:p w14:paraId="52A1190C" w14:textId="77777777" w:rsidR="00EC230B" w:rsidRDefault="00EC230B" w:rsidP="00D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6865" w14:textId="77777777" w:rsidR="00393089" w:rsidRDefault="00393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255A3E" w:rsidRDefault="00255A3E">
    <w:pPr>
      <w:pStyle w:val="Footer"/>
    </w:pPr>
  </w:p>
  <w:p w14:paraId="53128261" w14:textId="77777777" w:rsidR="00255A3E" w:rsidRDefault="00255A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70E4" w14:textId="77777777" w:rsidR="00393089" w:rsidRDefault="0039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4DCB" w14:textId="77777777" w:rsidR="00EC230B" w:rsidRDefault="00EC230B" w:rsidP="00DA787E">
      <w:pPr>
        <w:spacing w:after="0" w:line="240" w:lineRule="auto"/>
      </w:pPr>
      <w:r>
        <w:separator/>
      </w:r>
    </w:p>
  </w:footnote>
  <w:footnote w:type="continuationSeparator" w:id="0">
    <w:p w14:paraId="7837539A" w14:textId="77777777" w:rsidR="00EC230B" w:rsidRDefault="00EC230B" w:rsidP="00D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77C9" w14:textId="77777777" w:rsidR="00393089" w:rsidRDefault="00393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B0678B" w:rsidRDefault="00B0678B" w:rsidP="0010100A">
    <w:pPr>
      <w:spacing w:after="0" w:line="240" w:lineRule="auto"/>
      <w:ind w:right="-720"/>
      <w:jc w:val="center"/>
      <w:rPr>
        <w:rFonts w:asciiTheme="minorBidi" w:hAnsiTheme="minorBidi"/>
        <w:b/>
        <w:iCs/>
        <w:w w:val="90"/>
        <w:sz w:val="28"/>
        <w:szCs w:val="28"/>
        <w:u w:val="single"/>
      </w:rPr>
    </w:pPr>
  </w:p>
  <w:p w14:paraId="4A6602C0" w14:textId="77777777" w:rsidR="0010100A" w:rsidRPr="00B0678B" w:rsidRDefault="0010100A" w:rsidP="00B0678B">
    <w:pPr>
      <w:spacing w:after="0" w:line="240" w:lineRule="auto"/>
      <w:ind w:right="-720"/>
      <w:jc w:val="center"/>
      <w:rPr>
        <w:rFonts w:ascii="Arial" w:hAnsi="Arial" w:cs="Arial"/>
        <w:b/>
        <w:iCs/>
        <w:w w:val="90"/>
        <w:sz w:val="28"/>
        <w:szCs w:val="28"/>
        <w:u w:val="single"/>
      </w:rPr>
    </w:pPr>
    <w:r w:rsidRPr="00B0678B">
      <w:rPr>
        <w:rFonts w:ascii="Arial" w:hAnsi="Arial" w:cs="Arial"/>
        <w:b/>
        <w:iCs/>
        <w:w w:val="90"/>
        <w:sz w:val="28"/>
        <w:szCs w:val="28"/>
        <w:u w:val="single"/>
      </w:rPr>
      <w:t>COLLABORATIVE PRACTICE AGREEMENT:</w:t>
    </w:r>
  </w:p>
  <w:p w14:paraId="00B4E4BE" w14:textId="77777777" w:rsidR="0010100A" w:rsidRPr="00B0678B" w:rsidRDefault="0010100A" w:rsidP="00B0678B">
    <w:pPr>
      <w:spacing w:after="0" w:line="240" w:lineRule="auto"/>
      <w:ind w:right="-720"/>
      <w:jc w:val="center"/>
      <w:rPr>
        <w:rFonts w:ascii="Arial" w:hAnsi="Arial" w:cs="Arial"/>
        <w:b/>
        <w:iCs/>
        <w:w w:val="90"/>
        <w:sz w:val="28"/>
        <w:szCs w:val="28"/>
        <w:u w:val="single"/>
      </w:rPr>
    </w:pPr>
    <w:r w:rsidRPr="00B0678B">
      <w:rPr>
        <w:rFonts w:ascii="Arial" w:hAnsi="Arial" w:cs="Arial"/>
        <w:b/>
        <w:iCs/>
        <w:w w:val="90"/>
        <w:sz w:val="28"/>
        <w:szCs w:val="28"/>
        <w:u w:val="single"/>
      </w:rPr>
      <w:t>HAMAD GENERAL HOSPITAL OUTPATIENT ANTICOAGULATION CLINIC</w:t>
    </w:r>
  </w:p>
  <w:p w14:paraId="44EAFD9C" w14:textId="77777777" w:rsidR="00DA787E" w:rsidRPr="00B0678B" w:rsidRDefault="00DA787E" w:rsidP="0010100A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7997" w14:textId="77777777" w:rsidR="00393089" w:rsidRDefault="0039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BCC"/>
    <w:multiLevelType w:val="hybridMultilevel"/>
    <w:tmpl w:val="32EAC8C2"/>
    <w:lvl w:ilvl="0" w:tplc="B5A64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D5D"/>
    <w:multiLevelType w:val="hybridMultilevel"/>
    <w:tmpl w:val="64EAE614"/>
    <w:lvl w:ilvl="0" w:tplc="67A0CB78">
      <w:start w:val="1"/>
      <w:numFmt w:val="decimal"/>
      <w:lvlText w:val="%1."/>
      <w:lvlJc w:val="left"/>
      <w:pPr>
        <w:ind w:left="3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FD21AA2"/>
    <w:multiLevelType w:val="hybridMultilevel"/>
    <w:tmpl w:val="E308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E6B"/>
    <w:multiLevelType w:val="hybridMultilevel"/>
    <w:tmpl w:val="6DB67AE8"/>
    <w:lvl w:ilvl="0" w:tplc="348E9CF2">
      <w:start w:val="800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9C8147A"/>
    <w:multiLevelType w:val="hybridMultilevel"/>
    <w:tmpl w:val="7664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E89"/>
    <w:multiLevelType w:val="hybridMultilevel"/>
    <w:tmpl w:val="AA364B0E"/>
    <w:lvl w:ilvl="0" w:tplc="D8AA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8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EA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0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8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6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1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2F2A1F"/>
    <w:multiLevelType w:val="hybridMultilevel"/>
    <w:tmpl w:val="4BB017E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CCB0331"/>
    <w:multiLevelType w:val="hybridMultilevel"/>
    <w:tmpl w:val="1F9AA8FC"/>
    <w:lvl w:ilvl="0" w:tplc="DD64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65CA"/>
    <w:multiLevelType w:val="hybridMultilevel"/>
    <w:tmpl w:val="682E32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363719"/>
    <w:multiLevelType w:val="hybridMultilevel"/>
    <w:tmpl w:val="247A9E90"/>
    <w:lvl w:ilvl="0" w:tplc="EFECD5AE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C"/>
    <w:rsid w:val="00034EF8"/>
    <w:rsid w:val="000E1E36"/>
    <w:rsid w:val="0010100A"/>
    <w:rsid w:val="00103590"/>
    <w:rsid w:val="00112FA8"/>
    <w:rsid w:val="0017375E"/>
    <w:rsid w:val="00194A3E"/>
    <w:rsid w:val="001B11CC"/>
    <w:rsid w:val="001C5EB0"/>
    <w:rsid w:val="001C6028"/>
    <w:rsid w:val="002272B6"/>
    <w:rsid w:val="00234B66"/>
    <w:rsid w:val="00237E49"/>
    <w:rsid w:val="00255A3E"/>
    <w:rsid w:val="00257506"/>
    <w:rsid w:val="002E3063"/>
    <w:rsid w:val="00321C6A"/>
    <w:rsid w:val="003501C6"/>
    <w:rsid w:val="003546DB"/>
    <w:rsid w:val="00393089"/>
    <w:rsid w:val="003E3B0B"/>
    <w:rsid w:val="004519C9"/>
    <w:rsid w:val="00457378"/>
    <w:rsid w:val="00484A4E"/>
    <w:rsid w:val="004D22C0"/>
    <w:rsid w:val="004F38C6"/>
    <w:rsid w:val="00552ACA"/>
    <w:rsid w:val="0066327E"/>
    <w:rsid w:val="00682348"/>
    <w:rsid w:val="006B2E27"/>
    <w:rsid w:val="00750A50"/>
    <w:rsid w:val="007669AF"/>
    <w:rsid w:val="007E7C32"/>
    <w:rsid w:val="008B493D"/>
    <w:rsid w:val="008C60DE"/>
    <w:rsid w:val="008F0F11"/>
    <w:rsid w:val="00955DCD"/>
    <w:rsid w:val="00994D6C"/>
    <w:rsid w:val="009B6BF8"/>
    <w:rsid w:val="00A02DCD"/>
    <w:rsid w:val="00A10AF1"/>
    <w:rsid w:val="00A53441"/>
    <w:rsid w:val="00B0678B"/>
    <w:rsid w:val="00B312A9"/>
    <w:rsid w:val="00B84D92"/>
    <w:rsid w:val="00C6562C"/>
    <w:rsid w:val="00D27D13"/>
    <w:rsid w:val="00DA787E"/>
    <w:rsid w:val="00DC4966"/>
    <w:rsid w:val="00E933B4"/>
    <w:rsid w:val="00EC230B"/>
    <w:rsid w:val="00EE1F37"/>
    <w:rsid w:val="00F0578A"/>
    <w:rsid w:val="00F52180"/>
    <w:rsid w:val="00F929D7"/>
    <w:rsid w:val="00F93F1D"/>
    <w:rsid w:val="00FB177C"/>
    <w:rsid w:val="708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42ADEF"/>
  <w15:docId w15:val="{B9CD7879-CC18-4A37-92E6-6221D17B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D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D6C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7E"/>
  </w:style>
  <w:style w:type="paragraph" w:styleId="Footer">
    <w:name w:val="footer"/>
    <w:basedOn w:val="Normal"/>
    <w:link w:val="FooterChar"/>
    <w:uiPriority w:val="99"/>
    <w:unhideWhenUsed/>
    <w:rsid w:val="00DA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7E"/>
  </w:style>
  <w:style w:type="paragraph" w:styleId="NormalWeb">
    <w:name w:val="Normal (Web)"/>
    <w:basedOn w:val="Normal"/>
    <w:uiPriority w:val="99"/>
    <w:semiHidden/>
    <w:unhideWhenUsed/>
    <w:rsid w:val="001B11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9C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5EB0"/>
    <w:pPr>
      <w:widowControl w:val="0"/>
      <w:spacing w:after="0" w:line="240" w:lineRule="auto"/>
      <w:ind w:left="20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5EB0"/>
    <w:rPr>
      <w:rFonts w:ascii="Times New Roman" w:eastAsia="Times New Roman" w:hAnsi="Times New Roman"/>
      <w:i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7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75E"/>
  </w:style>
  <w:style w:type="character" w:styleId="CommentReference">
    <w:name w:val="annotation reference"/>
    <w:basedOn w:val="DefaultParagraphFont"/>
    <w:uiPriority w:val="99"/>
    <w:semiHidden/>
    <w:unhideWhenUsed/>
    <w:rsid w:val="009B6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B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2DBEE41B1274D99CB3CFDBAEE3F27" ma:contentTypeVersion="4" ma:contentTypeDescription="Create a new document." ma:contentTypeScope="" ma:versionID="c0296f997dbbe024d48e6b40c67bf864">
  <xsd:schema xmlns:xsd="http://www.w3.org/2001/XMLSchema" xmlns:xs="http://www.w3.org/2001/XMLSchema" xmlns:p="http://schemas.microsoft.com/office/2006/metadata/properties" xmlns:ns2="d19a658e-2141-4b6f-bb6c-d9b677dd5002" targetNamespace="http://schemas.microsoft.com/office/2006/metadata/properties" ma:root="true" ma:fieldsID="5de3c2a4aae2cb493513e8efbcec362f" ns2:_="">
    <xsd:import namespace="d19a658e-2141-4b6f-bb6c-d9b677dd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a658e-2141-4b6f-bb6c-d9b677dd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C73CF-7298-4EE6-A4AE-1B3B5C8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581D7-DDC2-488C-875D-A4589833B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4754D-53E3-42F9-A400-6EB8E14A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a658e-2141-4b6f-bb6c-d9b677dd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Hamad Medical Corporation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IBRAHIM E ABDULRAHMAN</dc:creator>
  <cp:lastModifiedBy>aieltahir@gmail.com</cp:lastModifiedBy>
  <cp:revision>6</cp:revision>
  <cp:lastPrinted>2018-10-29T12:31:00Z</cp:lastPrinted>
  <dcterms:created xsi:type="dcterms:W3CDTF">2020-07-15T06:07:00Z</dcterms:created>
  <dcterms:modified xsi:type="dcterms:W3CDTF">2020-08-01T09:12:00Z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0x01010031A2DBEE41B1274D99CB3CFDBAEE3F27</vt:lpwstr>
  </property>
  <property fmtid="{D5CDD505-2E9C-101B-9397-08002B2CF9AE}" pid="3" name="MSIP_Label_573f5887-035d-4765-8d10-97aaac8deb4a_Enabled">
    <vt:lpwstr>True</vt:lpwstr>
  </property>
  <property fmtid="{D5CDD505-2E9C-101B-9397-08002B2CF9AE}" pid="4" name="MSIP_Label_573f5887-035d-4765-8d10-97aaac8deb4a_SiteId">
    <vt:lpwstr>f08ae827-76a0-4eda-8325-df208f3835ab</vt:lpwstr>
  </property>
  <property fmtid="{D5CDD505-2E9C-101B-9397-08002B2CF9AE}" pid="5" name="MSIP_Label_573f5887-035d-4765-8d10-97aaac8deb4a_Owner">
    <vt:lpwstr>IAbdallah1@hamad.qa</vt:lpwstr>
  </property>
  <property fmtid="{D5CDD505-2E9C-101B-9397-08002B2CF9AE}" pid="6" name="MSIP_Label_573f5887-035d-4765-8d10-97aaac8deb4a_SetDate">
    <vt:lpwstr>2020-07-14T07:15:09.7635647Z</vt:lpwstr>
  </property>
  <property fmtid="{D5CDD505-2E9C-101B-9397-08002B2CF9AE}" pid="7" name="MSIP_Label_573f5887-035d-4765-8d10-97aaac8deb4a_Name">
    <vt:lpwstr>Public</vt:lpwstr>
  </property>
  <property fmtid="{D5CDD505-2E9C-101B-9397-08002B2CF9AE}" pid="8" name="MSIP_Label_573f5887-035d-4765-8d10-97aaac8deb4a_Application">
    <vt:lpwstr>Microsoft Azure Information Protection</vt:lpwstr>
  </property>
  <property fmtid="{D5CDD505-2E9C-101B-9397-08002B2CF9AE}" pid="9" name="MSIP_Label_573f5887-035d-4765-8d10-97aaac8deb4a_ActionId">
    <vt:lpwstr>f12da0bb-82c0-4c0a-893c-1a2d49f66dd0</vt:lpwstr>
  </property>
  <property fmtid="{D5CDD505-2E9C-101B-9397-08002B2CF9AE}" pid="10" name="MSIP_Label_573f5887-035d-4765-8d10-97aaac8deb4a_Extended_MSFT_Method">
    <vt:lpwstr>Automatic</vt:lpwstr>
  </property>
  <property fmtid="{D5CDD505-2E9C-101B-9397-08002B2CF9AE}" pid="11" name="Sensitivity">
    <vt:lpwstr>Public</vt:lpwstr>
  </property>
</Properties>
</file>