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5EA7" w14:textId="721D5557" w:rsidR="00EE4068" w:rsidRDefault="00AA6BEC">
      <w:r>
        <w:t>Consolidated criteria for reporting qualitative studies (COREQ): 32-item checklist</w:t>
      </w:r>
      <w:r w:rsidR="006F0D18">
        <w:tab/>
        <w:t>24.9.2020</w:t>
      </w:r>
    </w:p>
    <w:p w14:paraId="2EB17988" w14:textId="35DE6BD6" w:rsidR="006F0D18" w:rsidRDefault="006F0D18">
      <w:r>
        <w:t xml:space="preserve">Tuija Rasku </w:t>
      </w:r>
    </w:p>
    <w:p w14:paraId="74B666AF" w14:textId="148E4DEC" w:rsidR="00AA6BEC" w:rsidRDefault="00AA6BEC"/>
    <w:p w14:paraId="32502470" w14:textId="3668FFCB" w:rsidR="00AA6BEC" w:rsidRDefault="00AA6BEC">
      <w:r>
        <w:t>Domain 1: Research team and reflexivity</w:t>
      </w:r>
    </w:p>
    <w:p w14:paraId="7529D6AD" w14:textId="011D6D26" w:rsidR="00AA6BEC" w:rsidRDefault="00AA6BEC" w:rsidP="00AA6BEC">
      <w:pPr>
        <w:pStyle w:val="ListParagraph"/>
        <w:numPr>
          <w:ilvl w:val="0"/>
          <w:numId w:val="1"/>
        </w:numPr>
      </w:pPr>
      <w:r>
        <w:t>Tuija Rasku/ the corresponding author has done the interviews.</w:t>
      </w:r>
      <w:r w:rsidR="00D83B3B">
        <w:t xml:space="preserve"> Reported on Page 1, after the Headline.</w:t>
      </w:r>
    </w:p>
    <w:p w14:paraId="161D2C86" w14:textId="6AEA500E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Credentials: </w:t>
      </w:r>
      <w:proofErr w:type="spellStart"/>
      <w:r>
        <w:t>MHSc</w:t>
      </w:r>
      <w:proofErr w:type="spellEnd"/>
      <w:r>
        <w:t>., PhD researcher</w:t>
      </w:r>
      <w:r w:rsidR="00D83B3B">
        <w:t xml:space="preserve"> Reported on Page 1, after Headline.</w:t>
      </w:r>
    </w:p>
    <w:p w14:paraId="62F2A428" w14:textId="28E67730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Senior lecture of nursing </w:t>
      </w:r>
    </w:p>
    <w:p w14:paraId="1953720F" w14:textId="43EF3E5D" w:rsidR="00AA6BEC" w:rsidRDefault="00AA6BEC" w:rsidP="00AA6BEC">
      <w:pPr>
        <w:pStyle w:val="ListParagraph"/>
        <w:numPr>
          <w:ilvl w:val="0"/>
          <w:numId w:val="1"/>
        </w:numPr>
      </w:pPr>
      <w:r>
        <w:t>female</w:t>
      </w:r>
    </w:p>
    <w:p w14:paraId="4C384715" w14:textId="5D8F27D4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Master and </w:t>
      </w:r>
      <w:proofErr w:type="spellStart"/>
      <w:r>
        <w:t>Phd</w:t>
      </w:r>
      <w:proofErr w:type="spellEnd"/>
      <w:r>
        <w:t xml:space="preserve"> studies of qualitative studies, teacher of qualitative studies for nurses </w:t>
      </w:r>
    </w:p>
    <w:p w14:paraId="57F7D2C5" w14:textId="63227671" w:rsidR="00AA6BEC" w:rsidRDefault="00AA6BEC" w:rsidP="00AA6BEC">
      <w:pPr>
        <w:ind w:left="360"/>
      </w:pPr>
      <w:r>
        <w:t>Relationship with participants</w:t>
      </w:r>
    </w:p>
    <w:p w14:paraId="3C26AD1C" w14:textId="2B64991C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From 24 interviewed; </w:t>
      </w:r>
      <w:r w:rsidR="00CD6356">
        <w:t>purposive sampling Reported on Page 4, Participants.</w:t>
      </w:r>
      <w:r>
        <w:t xml:space="preserve"> </w:t>
      </w:r>
    </w:p>
    <w:p w14:paraId="1C7A17A3" w14:textId="65CAAD3B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Participants were informed about the research and their voluntarily participated </w:t>
      </w:r>
      <w:r w:rsidR="00CD6356">
        <w:t>Reported on Page 4, Participants.</w:t>
      </w:r>
    </w:p>
    <w:p w14:paraId="37845D21" w14:textId="58DAC66A" w:rsidR="00AA6BEC" w:rsidRDefault="00AA6BEC" w:rsidP="00AA6BEC">
      <w:pPr>
        <w:pStyle w:val="ListParagraph"/>
        <w:numPr>
          <w:ilvl w:val="0"/>
          <w:numId w:val="1"/>
        </w:numPr>
      </w:pPr>
      <w:r>
        <w:t>The reasons and interests in the research topic</w:t>
      </w:r>
      <w:r w:rsidR="00CD6356">
        <w:t xml:space="preserve">; Reported on Page 4, participants. </w:t>
      </w:r>
    </w:p>
    <w:p w14:paraId="376EABFC" w14:textId="6EF0CB5E" w:rsidR="00AA6BEC" w:rsidRDefault="00AA6BEC" w:rsidP="00AA6BEC"/>
    <w:p w14:paraId="26B6BF2D" w14:textId="5B9A293F" w:rsidR="00AA6BEC" w:rsidRDefault="00AA6BEC" w:rsidP="00AA6BEC">
      <w:r>
        <w:t xml:space="preserve">Domain 2: study design </w:t>
      </w:r>
    </w:p>
    <w:p w14:paraId="442D3D37" w14:textId="6AD58193" w:rsidR="00AA6BEC" w:rsidRDefault="00AA6BEC" w:rsidP="00AA6BEC">
      <w:r>
        <w:t xml:space="preserve">Theoretical framework </w:t>
      </w:r>
    </w:p>
    <w:p w14:paraId="1BD8D120" w14:textId="2E7270DA" w:rsidR="00AA6BEC" w:rsidRDefault="00AA6BEC" w:rsidP="00AA6BEC">
      <w:pPr>
        <w:pStyle w:val="ListParagraph"/>
        <w:numPr>
          <w:ilvl w:val="0"/>
          <w:numId w:val="1"/>
        </w:numPr>
      </w:pPr>
      <w:r>
        <w:t>Ethnography</w:t>
      </w:r>
      <w:r w:rsidR="00CD6356">
        <w:t>; Reported on Page 3, Methodology.</w:t>
      </w:r>
    </w:p>
    <w:p w14:paraId="7A19C20D" w14:textId="6C80FF3E" w:rsidR="00AA6BEC" w:rsidRDefault="00AA6BEC" w:rsidP="00AA6BEC">
      <w:r>
        <w:t>Participant selection</w:t>
      </w:r>
    </w:p>
    <w:p w14:paraId="2BCCCBDC" w14:textId="223BCCC6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It was purposive sampling. In Finland there a very few community nurse-paramedics so all community nurse-paramedics from these three hospital districts were invited to come along and all were positively ready to join. </w:t>
      </w:r>
      <w:r w:rsidR="00CD6356">
        <w:t>Reported on Page 4, Participants.</w:t>
      </w:r>
    </w:p>
    <w:p w14:paraId="47D9048D" w14:textId="138E040A" w:rsidR="00AA6BEC" w:rsidRDefault="00AA6BEC" w:rsidP="00AA6BEC">
      <w:pPr>
        <w:pStyle w:val="ListParagraph"/>
        <w:numPr>
          <w:ilvl w:val="0"/>
          <w:numId w:val="1"/>
        </w:numPr>
      </w:pPr>
      <w:r>
        <w:t>They were approached by email, by telephone and face-to-face.</w:t>
      </w:r>
      <w:r w:rsidR="00CD6356">
        <w:t xml:space="preserve"> Reported on Page 4, Participants.</w:t>
      </w:r>
    </w:p>
    <w:p w14:paraId="28A3D029" w14:textId="40FBC018" w:rsidR="00AA6BEC" w:rsidRDefault="00AA6BEC" w:rsidP="00AA6BEC">
      <w:pPr>
        <w:pStyle w:val="ListParagraph"/>
        <w:numPr>
          <w:ilvl w:val="0"/>
          <w:numId w:val="1"/>
        </w:numPr>
      </w:pPr>
      <w:r>
        <w:t>24 totally</w:t>
      </w:r>
      <w:r w:rsidR="00CD6356">
        <w:t xml:space="preserve">; Reported on page 4, Participants. </w:t>
      </w:r>
    </w:p>
    <w:p w14:paraId="741F4476" w14:textId="6A2FA5E2" w:rsidR="00AA6BEC" w:rsidRDefault="00AA6BEC" w:rsidP="00AA6BEC">
      <w:pPr>
        <w:pStyle w:val="ListParagraph"/>
        <w:numPr>
          <w:ilvl w:val="0"/>
          <w:numId w:val="1"/>
        </w:numPr>
      </w:pPr>
      <w:r>
        <w:t xml:space="preserve">No-one refused or were dropped out.  All the time the </w:t>
      </w:r>
      <w:r w:rsidR="006F0D18">
        <w:t>atmosphere</w:t>
      </w:r>
      <w:r>
        <w:t xml:space="preserve"> was very positive.</w:t>
      </w:r>
      <w:r w:rsidR="00CD6356">
        <w:t xml:space="preserve"> Reported on Page 4, Participants. </w:t>
      </w:r>
    </w:p>
    <w:p w14:paraId="787D42F5" w14:textId="4097F138" w:rsidR="00AA6BEC" w:rsidRDefault="00AA6BEC" w:rsidP="00AA6BEC">
      <w:r>
        <w:t>Setting</w:t>
      </w:r>
    </w:p>
    <w:p w14:paraId="200DC20B" w14:textId="463EA974" w:rsidR="00AA6BEC" w:rsidRDefault="00AA6BEC" w:rsidP="00AA6BEC">
      <w:pPr>
        <w:pStyle w:val="ListParagraph"/>
        <w:numPr>
          <w:ilvl w:val="0"/>
          <w:numId w:val="1"/>
        </w:numPr>
      </w:pPr>
      <w:r>
        <w:t>In units, at workplaces</w:t>
      </w:r>
      <w:r w:rsidR="00CD6356">
        <w:t xml:space="preserve">. Reported on page 5, Data collection. </w:t>
      </w:r>
    </w:p>
    <w:p w14:paraId="6BD38EA9" w14:textId="139A5715" w:rsidR="00AA6BEC" w:rsidRDefault="00AA6BEC" w:rsidP="00AA6BEC">
      <w:pPr>
        <w:pStyle w:val="ListParagraph"/>
        <w:numPr>
          <w:ilvl w:val="0"/>
          <w:numId w:val="1"/>
        </w:numPr>
      </w:pPr>
      <w:r>
        <w:t>Only the participant and the interviewer spent the time together</w:t>
      </w:r>
      <w:r w:rsidR="00CD6356">
        <w:t>. Reported on page 5, Data collection.</w:t>
      </w:r>
    </w:p>
    <w:p w14:paraId="008B297C" w14:textId="630ABB67" w:rsidR="00AA6BEC" w:rsidRDefault="006F0D18" w:rsidP="00AA6BEC">
      <w:pPr>
        <w:pStyle w:val="ListParagraph"/>
        <w:numPr>
          <w:ilvl w:val="0"/>
          <w:numId w:val="1"/>
        </w:numPr>
      </w:pPr>
      <w:r>
        <w:t>Authenticity</w:t>
      </w:r>
      <w:r w:rsidR="00CD6356">
        <w:t xml:space="preserve">, observation; field notes and interviews. Reported on page 5, Data collection. </w:t>
      </w:r>
    </w:p>
    <w:p w14:paraId="5EAD1E67" w14:textId="18162CEC" w:rsidR="00AA6BEC" w:rsidRDefault="00AA6BEC" w:rsidP="00AA6BEC">
      <w:r>
        <w:t>Data collection</w:t>
      </w:r>
    </w:p>
    <w:p w14:paraId="25C628F0" w14:textId="54650D78" w:rsidR="00AA6BEC" w:rsidRDefault="00AA6BEC" w:rsidP="00AA6BEC">
      <w:pPr>
        <w:pStyle w:val="ListParagraph"/>
        <w:numPr>
          <w:ilvl w:val="0"/>
          <w:numId w:val="1"/>
        </w:numPr>
      </w:pPr>
      <w:r>
        <w:t>It was pilot tested and the</w:t>
      </w:r>
      <w:r w:rsidR="006F0D18">
        <w:t>re was a</w:t>
      </w:r>
      <w:r>
        <w:t xml:space="preserve"> question guide for help if needed. </w:t>
      </w:r>
      <w:r w:rsidR="006F0D18">
        <w:t>M</w:t>
      </w:r>
      <w:r>
        <w:t xml:space="preserve">ost of the time there was no need for the </w:t>
      </w:r>
      <w:r w:rsidR="006F0D18">
        <w:t>g</w:t>
      </w:r>
      <w:r>
        <w:t xml:space="preserve">uide because the participants were happy to tell about their thoughts. </w:t>
      </w:r>
      <w:r w:rsidR="00CD6356">
        <w:t xml:space="preserve"> Reported on page 5-6, Data collection. </w:t>
      </w:r>
    </w:p>
    <w:p w14:paraId="13C1D878" w14:textId="2F8C1FBD" w:rsidR="00AA6BEC" w:rsidRDefault="00AA6BEC" w:rsidP="00AA6BEC">
      <w:pPr>
        <w:pStyle w:val="ListParagraph"/>
        <w:numPr>
          <w:ilvl w:val="0"/>
          <w:numId w:val="1"/>
        </w:numPr>
      </w:pPr>
      <w:r>
        <w:t>Non repeated interviews</w:t>
      </w:r>
      <w:r w:rsidR="006F0D18">
        <w:t xml:space="preserve"> were needed</w:t>
      </w:r>
      <w:r>
        <w:t>.</w:t>
      </w:r>
      <w:r w:rsidR="006E538B">
        <w:t xml:space="preserve"> Reported on page 6, Data collection. </w:t>
      </w:r>
    </w:p>
    <w:p w14:paraId="466F1305" w14:textId="3D89C231" w:rsidR="00AA6BEC" w:rsidRDefault="00AA6BEC" w:rsidP="00AA6BEC">
      <w:pPr>
        <w:pStyle w:val="ListParagraph"/>
        <w:numPr>
          <w:ilvl w:val="0"/>
          <w:numId w:val="1"/>
        </w:numPr>
      </w:pPr>
      <w:r>
        <w:t>When the interviews were done in unit while driving from one patient to another the researcher did notes</w:t>
      </w:r>
      <w:r w:rsidR="006F0D18">
        <w:t>. T</w:t>
      </w:r>
      <w:r>
        <w:t xml:space="preserve">wo of </w:t>
      </w:r>
      <w:r w:rsidR="006F0D18">
        <w:t xml:space="preserve">the </w:t>
      </w:r>
      <w:r>
        <w:t>interviews were recorded</w:t>
      </w:r>
      <w:r w:rsidR="006F0D18">
        <w:t xml:space="preserve">. </w:t>
      </w:r>
      <w:r w:rsidR="00BA60B2">
        <w:t xml:space="preserve"> </w:t>
      </w:r>
      <w:r w:rsidR="006E538B">
        <w:t>Reported on page 6, Data collection.</w:t>
      </w:r>
    </w:p>
    <w:p w14:paraId="48FD7CE9" w14:textId="17697999" w:rsidR="00BA60B2" w:rsidRDefault="006F0D18" w:rsidP="00AA6BEC">
      <w:pPr>
        <w:pStyle w:val="ListParagraph"/>
        <w:numPr>
          <w:ilvl w:val="0"/>
          <w:numId w:val="1"/>
        </w:numPr>
      </w:pPr>
      <w:r>
        <w:lastRenderedPageBreak/>
        <w:t>All time and there are hundreds of pages</w:t>
      </w:r>
      <w:r w:rsidR="00BA60B2">
        <w:t xml:space="preserve">. </w:t>
      </w:r>
      <w:r w:rsidR="006E538B">
        <w:t xml:space="preserve">Reported on page 6, Data collection. </w:t>
      </w:r>
    </w:p>
    <w:p w14:paraId="660C7CF5" w14:textId="451596CC" w:rsidR="00BA60B2" w:rsidRDefault="00BA60B2" w:rsidP="00AA6BEC">
      <w:pPr>
        <w:pStyle w:val="ListParagraph"/>
        <w:numPr>
          <w:ilvl w:val="0"/>
          <w:numId w:val="1"/>
        </w:numPr>
      </w:pPr>
      <w:r>
        <w:t>Sometimes it took all shift (</w:t>
      </w:r>
      <w:r w:rsidR="006E538B">
        <w:t>10-12</w:t>
      </w:r>
      <w:r>
        <w:t xml:space="preserve"> hours) but those “in office”-</w:t>
      </w:r>
      <w:r w:rsidR="006F0D18">
        <w:t xml:space="preserve">took proximately </w:t>
      </w:r>
      <w:r>
        <w:t xml:space="preserve">two hours. </w:t>
      </w:r>
      <w:r w:rsidR="006E538B">
        <w:t>Reported on page 5, Data collection.</w:t>
      </w:r>
    </w:p>
    <w:p w14:paraId="0F3F3C1E" w14:textId="12711229" w:rsidR="00BA60B2" w:rsidRDefault="00BA60B2" w:rsidP="00AA6BEC">
      <w:pPr>
        <w:pStyle w:val="ListParagraph"/>
        <w:numPr>
          <w:ilvl w:val="0"/>
          <w:numId w:val="1"/>
        </w:numPr>
      </w:pPr>
      <w:r>
        <w:t xml:space="preserve">Yes, it was discussed </w:t>
      </w:r>
      <w:r w:rsidR="006F0D18">
        <w:t>about t</w:t>
      </w:r>
      <w:r>
        <w:t>he data saturation.</w:t>
      </w:r>
      <w:r w:rsidR="006E538B">
        <w:t xml:space="preserve"> Reported on page 6, Data collection. </w:t>
      </w:r>
    </w:p>
    <w:p w14:paraId="5DFD36D8" w14:textId="0F04B4B2" w:rsidR="00BA60B2" w:rsidRDefault="00BA60B2" w:rsidP="00AA6BEC">
      <w:pPr>
        <w:pStyle w:val="ListParagraph"/>
        <w:numPr>
          <w:ilvl w:val="0"/>
          <w:numId w:val="1"/>
        </w:numPr>
      </w:pPr>
      <w:r>
        <w:t>Yes, during the next shift we went through about those transcripts and if there w</w:t>
      </w:r>
      <w:r w:rsidR="006F0D18">
        <w:t xml:space="preserve">as a </w:t>
      </w:r>
      <w:r>
        <w:t>need to do any corrections. Happily, very rarely the researcher has understood wrongly.</w:t>
      </w:r>
      <w:r w:rsidR="00A82E01">
        <w:t xml:space="preserve"> Reported on page 5, Data collection. </w:t>
      </w:r>
      <w:bookmarkStart w:id="0" w:name="_GoBack"/>
      <w:bookmarkEnd w:id="0"/>
    </w:p>
    <w:p w14:paraId="76E4D5C5" w14:textId="6778A7DF" w:rsidR="00BA60B2" w:rsidRDefault="00BA60B2" w:rsidP="00BA60B2"/>
    <w:p w14:paraId="1ACD0967" w14:textId="3790F393" w:rsidR="00BA60B2" w:rsidRDefault="00BA60B2" w:rsidP="00BA60B2">
      <w:r>
        <w:t>Domain 3. analysis and findings</w:t>
      </w:r>
    </w:p>
    <w:p w14:paraId="6225581F" w14:textId="123308AB" w:rsidR="00BA60B2" w:rsidRDefault="006F0D18" w:rsidP="00BA60B2">
      <w:r>
        <w:t>D</w:t>
      </w:r>
      <w:r w:rsidR="00BA60B2">
        <w:t>ata analysis.</w:t>
      </w:r>
    </w:p>
    <w:p w14:paraId="73ED501F" w14:textId="56D28E00" w:rsidR="00BA60B2" w:rsidRDefault="00BA60B2" w:rsidP="00BA60B2">
      <w:pPr>
        <w:pStyle w:val="ListParagraph"/>
        <w:numPr>
          <w:ilvl w:val="0"/>
          <w:numId w:val="1"/>
        </w:numPr>
      </w:pPr>
      <w:r>
        <w:t>Three coders.</w:t>
      </w:r>
      <w:r w:rsidR="006E538B">
        <w:t xml:space="preserve"> Reported on page 7, Data analysis.</w:t>
      </w:r>
    </w:p>
    <w:p w14:paraId="7CADBAB9" w14:textId="584283AD" w:rsidR="00BA60B2" w:rsidRDefault="00BA60B2" w:rsidP="00BA60B2">
      <w:pPr>
        <w:pStyle w:val="ListParagraph"/>
        <w:numPr>
          <w:ilvl w:val="0"/>
          <w:numId w:val="1"/>
        </w:numPr>
      </w:pPr>
      <w:r>
        <w:t>There is a</w:t>
      </w:r>
      <w:r w:rsidR="006F0D18">
        <w:t>n</w:t>
      </w:r>
      <w:r>
        <w:t xml:space="preserve"> example data extracts demonstrating the hierarchical coding process</w:t>
      </w:r>
      <w:r w:rsidR="006E538B">
        <w:t xml:space="preserve">. Reported on page 7, Data analysis. </w:t>
      </w:r>
      <w:r>
        <w:t xml:space="preserve"> </w:t>
      </w:r>
    </w:p>
    <w:p w14:paraId="04F3876A" w14:textId="77688AE2" w:rsidR="00BA60B2" w:rsidRDefault="00BA60B2" w:rsidP="00BA60B2">
      <w:pPr>
        <w:pStyle w:val="ListParagraph"/>
        <w:numPr>
          <w:ilvl w:val="0"/>
          <w:numId w:val="1"/>
        </w:numPr>
      </w:pPr>
      <w:r>
        <w:t>The themes were derived from the data.</w:t>
      </w:r>
      <w:r w:rsidR="006E538B">
        <w:t xml:space="preserve"> Reported on page 7, Data analysis. </w:t>
      </w:r>
    </w:p>
    <w:p w14:paraId="241E742F" w14:textId="212F6129" w:rsidR="00BA60B2" w:rsidRDefault="00BA60B2" w:rsidP="00BA60B2">
      <w:pPr>
        <w:pStyle w:val="ListParagraph"/>
        <w:numPr>
          <w:ilvl w:val="0"/>
          <w:numId w:val="1"/>
        </w:numPr>
      </w:pPr>
      <w:r>
        <w:t>There w</w:t>
      </w:r>
      <w:r w:rsidR="006F0D18">
        <w:t>as</w:t>
      </w:r>
      <w:r>
        <w:t xml:space="preserve"> no software used.</w:t>
      </w:r>
      <w:r w:rsidR="006E538B">
        <w:t xml:space="preserve"> Reported on page 7, Data analysis. </w:t>
      </w:r>
    </w:p>
    <w:p w14:paraId="04278835" w14:textId="48AFF98B" w:rsidR="00BA60B2" w:rsidRDefault="00BA60B2" w:rsidP="00BA60B2">
      <w:pPr>
        <w:pStyle w:val="ListParagraph"/>
        <w:numPr>
          <w:ilvl w:val="0"/>
          <w:numId w:val="1"/>
        </w:numPr>
      </w:pPr>
      <w:r>
        <w:t>Yes</w:t>
      </w:r>
      <w:r w:rsidR="006E538B">
        <w:t xml:space="preserve">. Reported on page 7, Data analysis. </w:t>
      </w:r>
    </w:p>
    <w:p w14:paraId="79AE6A4D" w14:textId="089F2A85" w:rsidR="00BA60B2" w:rsidRDefault="00BA60B2" w:rsidP="00BA60B2">
      <w:r>
        <w:t>Reporting</w:t>
      </w:r>
    </w:p>
    <w:p w14:paraId="5D2EF519" w14:textId="528A69FD" w:rsidR="00BA60B2" w:rsidRDefault="00BA60B2" w:rsidP="00BA60B2">
      <w:pPr>
        <w:pStyle w:val="ListParagraph"/>
        <w:numPr>
          <w:ilvl w:val="0"/>
          <w:numId w:val="1"/>
        </w:numPr>
      </w:pPr>
      <w:r>
        <w:t>Yes</w:t>
      </w:r>
      <w:r w:rsidR="006F0D18">
        <w:t>,</w:t>
      </w:r>
      <w:r>
        <w:t xml:space="preserve"> there are quotations presented. Because there were not so many parti</w:t>
      </w:r>
      <w:r w:rsidR="006F0D18">
        <w:t>ci</w:t>
      </w:r>
      <w:r>
        <w:t>pants the participant does not have number</w:t>
      </w:r>
      <w:r w:rsidR="006F0D18">
        <w:t>. T</w:t>
      </w:r>
      <w:r>
        <w:t>he q</w:t>
      </w:r>
      <w:r w:rsidR="006F0D18">
        <w:t xml:space="preserve">uotations have </w:t>
      </w:r>
      <w:r>
        <w:t>numbers</w:t>
      </w:r>
      <w:r w:rsidR="006E538B">
        <w:t>. Reported</w:t>
      </w:r>
      <w:r w:rsidR="00A82E01">
        <w:t xml:space="preserve"> on page 8, Results. </w:t>
      </w:r>
    </w:p>
    <w:p w14:paraId="4B7C4CFB" w14:textId="0B50F710" w:rsidR="00BA60B2" w:rsidRDefault="00BA60B2" w:rsidP="00BA60B2">
      <w:pPr>
        <w:pStyle w:val="ListParagraph"/>
        <w:numPr>
          <w:ilvl w:val="0"/>
          <w:numId w:val="1"/>
        </w:numPr>
      </w:pPr>
      <w:r>
        <w:t xml:space="preserve">It was consistent. </w:t>
      </w:r>
      <w:r w:rsidR="00A82E01">
        <w:t>Reported on pages 7-18, Results and Discussion.</w:t>
      </w:r>
    </w:p>
    <w:p w14:paraId="202EB97C" w14:textId="7FE96180" w:rsidR="00BA60B2" w:rsidRDefault="00BA60B2" w:rsidP="00BA60B2">
      <w:pPr>
        <w:pStyle w:val="ListParagraph"/>
        <w:numPr>
          <w:ilvl w:val="0"/>
          <w:numId w:val="1"/>
        </w:numPr>
      </w:pPr>
      <w:r>
        <w:t>Yes</w:t>
      </w:r>
      <w:r w:rsidR="006F0D18">
        <w:t>,</w:t>
      </w:r>
      <w:r>
        <w:t xml:space="preserve"> they are</w:t>
      </w:r>
      <w:r w:rsidR="006F0D18">
        <w:t xml:space="preserve"> presented</w:t>
      </w:r>
      <w:r>
        <w:t>.</w:t>
      </w:r>
      <w:r w:rsidR="00A82E01">
        <w:t xml:space="preserve"> Reported on pages 7-18, Results and Discussion.</w:t>
      </w:r>
    </w:p>
    <w:p w14:paraId="459BF588" w14:textId="39EC4E12" w:rsidR="00BA60B2" w:rsidRDefault="006F0D18" w:rsidP="00BA60B2">
      <w:pPr>
        <w:pStyle w:val="ListParagraph"/>
        <w:numPr>
          <w:ilvl w:val="0"/>
          <w:numId w:val="1"/>
        </w:numPr>
      </w:pPr>
      <w:r>
        <w:t>Yes, there are.</w:t>
      </w:r>
      <w:r w:rsidR="00A82E01">
        <w:t xml:space="preserve"> Reported on pages 7-18, Results and Discussion. </w:t>
      </w:r>
    </w:p>
    <w:sectPr w:rsidR="00BA60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2613"/>
    <w:multiLevelType w:val="hybridMultilevel"/>
    <w:tmpl w:val="D6F40A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EC"/>
    <w:rsid w:val="000B1BAE"/>
    <w:rsid w:val="000D513F"/>
    <w:rsid w:val="00153433"/>
    <w:rsid w:val="00164E33"/>
    <w:rsid w:val="001E34CD"/>
    <w:rsid w:val="001E618D"/>
    <w:rsid w:val="002105DF"/>
    <w:rsid w:val="003161DC"/>
    <w:rsid w:val="003C76ED"/>
    <w:rsid w:val="00444A8E"/>
    <w:rsid w:val="004509CC"/>
    <w:rsid w:val="005140BB"/>
    <w:rsid w:val="005474CD"/>
    <w:rsid w:val="005835AB"/>
    <w:rsid w:val="005F7C48"/>
    <w:rsid w:val="0061625F"/>
    <w:rsid w:val="00625645"/>
    <w:rsid w:val="006E538B"/>
    <w:rsid w:val="006F0D18"/>
    <w:rsid w:val="0078771C"/>
    <w:rsid w:val="007A5CD8"/>
    <w:rsid w:val="007A746C"/>
    <w:rsid w:val="007B50B8"/>
    <w:rsid w:val="007C0C75"/>
    <w:rsid w:val="008202B7"/>
    <w:rsid w:val="00840F0E"/>
    <w:rsid w:val="008A2A27"/>
    <w:rsid w:val="008B7D85"/>
    <w:rsid w:val="008E1A10"/>
    <w:rsid w:val="008F79C2"/>
    <w:rsid w:val="009046D2"/>
    <w:rsid w:val="009063DC"/>
    <w:rsid w:val="00A34EF3"/>
    <w:rsid w:val="00A777FF"/>
    <w:rsid w:val="00A82E01"/>
    <w:rsid w:val="00AA6BEC"/>
    <w:rsid w:val="00B13FB7"/>
    <w:rsid w:val="00B738B1"/>
    <w:rsid w:val="00B81E0C"/>
    <w:rsid w:val="00BA60B2"/>
    <w:rsid w:val="00BE4350"/>
    <w:rsid w:val="00C82335"/>
    <w:rsid w:val="00CD6356"/>
    <w:rsid w:val="00CE3FF8"/>
    <w:rsid w:val="00CF1FE5"/>
    <w:rsid w:val="00D41CC1"/>
    <w:rsid w:val="00D423FD"/>
    <w:rsid w:val="00D605BF"/>
    <w:rsid w:val="00D83B3B"/>
    <w:rsid w:val="00D94A09"/>
    <w:rsid w:val="00DA6F49"/>
    <w:rsid w:val="00E12986"/>
    <w:rsid w:val="00ED751C"/>
    <w:rsid w:val="00EE4068"/>
    <w:rsid w:val="00F2074C"/>
    <w:rsid w:val="00F354A0"/>
    <w:rsid w:val="00FC5EA5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B2C5"/>
  <w15:chartTrackingRefBased/>
  <w15:docId w15:val="{AC0239C7-765F-4DF1-9A9F-054030C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Rasku (TAMK)</dc:creator>
  <cp:keywords/>
  <dc:description/>
  <cp:lastModifiedBy>Tuija</cp:lastModifiedBy>
  <cp:revision>2</cp:revision>
  <dcterms:created xsi:type="dcterms:W3CDTF">2020-09-24T05:10:00Z</dcterms:created>
  <dcterms:modified xsi:type="dcterms:W3CDTF">2020-10-22T05:26:00Z</dcterms:modified>
</cp:coreProperties>
</file>