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AEB6C" w14:textId="5C0C3650" w:rsidR="00040BBB" w:rsidRPr="00B17FCD" w:rsidRDefault="00040BBB" w:rsidP="00B17FCD">
      <w:pPr>
        <w:jc w:val="center"/>
        <w:rPr>
          <w:rFonts w:ascii="Times New Roman" w:hAnsi="Times New Roman"/>
          <w:b/>
          <w:sz w:val="24"/>
          <w:szCs w:val="24"/>
        </w:rPr>
      </w:pPr>
      <w:r w:rsidRPr="00B17FCD">
        <w:rPr>
          <w:rFonts w:ascii="Times New Roman" w:hAnsi="Times New Roman"/>
          <w:b/>
          <w:sz w:val="24"/>
          <w:szCs w:val="24"/>
        </w:rPr>
        <w:t>Easy computation of the Bayes Factor to fully quantify Occam’s razor</w:t>
      </w:r>
    </w:p>
    <w:p w14:paraId="30265FAF" w14:textId="77777777" w:rsidR="00040BBB" w:rsidRDefault="00040BBB" w:rsidP="00040BBB">
      <w:pPr>
        <w:spacing w:line="240" w:lineRule="auto"/>
        <w:jc w:val="center"/>
        <w:rPr>
          <w:rFonts w:ascii="Times New Roman" w:hAnsi="Times New Roman"/>
          <w:sz w:val="24"/>
          <w:szCs w:val="24"/>
        </w:rPr>
      </w:pPr>
      <w:r w:rsidRPr="00305DC1">
        <w:rPr>
          <w:rFonts w:ascii="Times New Roman" w:hAnsi="Times New Roman"/>
          <w:sz w:val="24"/>
          <w:szCs w:val="24"/>
        </w:rPr>
        <w:t>D.J. Dunstan,</w:t>
      </w:r>
      <w:r>
        <w:rPr>
          <w:rFonts w:ascii="Times New Roman" w:hAnsi="Times New Roman"/>
          <w:sz w:val="24"/>
          <w:szCs w:val="24"/>
        </w:rPr>
        <w:t>*</w:t>
      </w:r>
      <w:r w:rsidRPr="00305DC1">
        <w:rPr>
          <w:rFonts w:ascii="Times New Roman" w:hAnsi="Times New Roman"/>
          <w:sz w:val="24"/>
          <w:szCs w:val="24"/>
        </w:rPr>
        <w:t xml:space="preserve"> J. Crowne, and A.J. Drew</w:t>
      </w:r>
    </w:p>
    <w:p w14:paraId="4B31810F" w14:textId="77777777" w:rsidR="00040BBB" w:rsidRDefault="00040BBB" w:rsidP="00040BBB">
      <w:pPr>
        <w:spacing w:after="0" w:line="240" w:lineRule="auto"/>
        <w:jc w:val="center"/>
        <w:rPr>
          <w:rFonts w:ascii="Times New Roman" w:hAnsi="Times New Roman"/>
          <w:b/>
          <w:sz w:val="24"/>
          <w:szCs w:val="24"/>
        </w:rPr>
      </w:pPr>
      <w:r w:rsidRPr="00305DC1">
        <w:rPr>
          <w:rFonts w:ascii="Times New Roman" w:hAnsi="Times New Roman"/>
          <w:sz w:val="24"/>
          <w:szCs w:val="24"/>
          <w:lang w:val="en-US"/>
        </w:rPr>
        <w:t>School of Physics and Astronomy, Queen Mary University of London, London E1 4NS, UK.</w:t>
      </w:r>
    </w:p>
    <w:p w14:paraId="4530F70A" w14:textId="77777777" w:rsidR="00040BBB" w:rsidRDefault="00040BBB" w:rsidP="00040BBB">
      <w:pPr>
        <w:spacing w:line="240" w:lineRule="auto"/>
        <w:jc w:val="center"/>
        <w:rPr>
          <w:rFonts w:ascii="Times New Roman" w:hAnsi="Times New Roman"/>
          <w:b/>
          <w:sz w:val="24"/>
          <w:szCs w:val="24"/>
        </w:rPr>
      </w:pPr>
    </w:p>
    <w:p w14:paraId="02820544" w14:textId="77777777" w:rsidR="00040BBB" w:rsidRPr="00FE391A" w:rsidRDefault="00040BBB" w:rsidP="00040BBB">
      <w:pPr>
        <w:spacing w:line="240" w:lineRule="auto"/>
        <w:jc w:val="center"/>
        <w:rPr>
          <w:rFonts w:ascii="Times New Roman" w:hAnsi="Times New Roman"/>
          <w:b/>
          <w:sz w:val="24"/>
          <w:szCs w:val="24"/>
        </w:rPr>
      </w:pPr>
      <w:r>
        <w:rPr>
          <w:rFonts w:ascii="Times New Roman" w:hAnsi="Times New Roman"/>
          <w:b/>
          <w:sz w:val="24"/>
          <w:szCs w:val="24"/>
        </w:rPr>
        <w:t>Supplementary Information</w:t>
      </w:r>
    </w:p>
    <w:p w14:paraId="2F69B387" w14:textId="306A3407" w:rsidR="00040BBB" w:rsidRPr="00FE391A" w:rsidRDefault="00040BBB" w:rsidP="00040BBB">
      <w:pPr>
        <w:spacing w:line="240" w:lineRule="auto"/>
        <w:rPr>
          <w:rFonts w:ascii="Times New Roman" w:hAnsi="Times New Roman"/>
          <w:sz w:val="24"/>
          <w:szCs w:val="24"/>
        </w:rPr>
      </w:pPr>
      <w:r w:rsidRPr="00AA5296">
        <w:rPr>
          <w:rStyle w:val="e24kjd"/>
          <w:rFonts w:ascii="Times New Roman" w:hAnsi="Times New Roman"/>
          <w:b/>
          <w:sz w:val="24"/>
          <w:szCs w:val="24"/>
        </w:rPr>
        <w:t>§</w:t>
      </w:r>
      <w:r w:rsidR="007B1BBA">
        <w:rPr>
          <w:rStyle w:val="e24kjd"/>
          <w:rFonts w:ascii="Times New Roman" w:hAnsi="Times New Roman"/>
          <w:b/>
          <w:sz w:val="24"/>
          <w:szCs w:val="24"/>
        </w:rPr>
        <w:t>S</w:t>
      </w:r>
      <w:r w:rsidR="00E0553D">
        <w:rPr>
          <w:rStyle w:val="e24kjd"/>
          <w:rFonts w:ascii="Times New Roman" w:hAnsi="Times New Roman"/>
          <w:b/>
          <w:sz w:val="24"/>
          <w:szCs w:val="24"/>
        </w:rPr>
        <w:t>1</w:t>
      </w:r>
      <w:r w:rsidRPr="00AA5296">
        <w:rPr>
          <w:rStyle w:val="e24kjd"/>
          <w:rFonts w:ascii="Times New Roman" w:hAnsi="Times New Roman"/>
          <w:b/>
          <w:sz w:val="24"/>
          <w:szCs w:val="24"/>
        </w:rPr>
        <w:t xml:space="preserve">. </w:t>
      </w:r>
      <w:r>
        <w:rPr>
          <w:rFonts w:ascii="Times New Roman" w:hAnsi="Times New Roman"/>
          <w:b/>
          <w:sz w:val="24"/>
          <w:szCs w:val="24"/>
        </w:rPr>
        <w:t xml:space="preserve">Least-squares and Likelihood:  </w:t>
      </w:r>
      <w:r>
        <w:rPr>
          <w:rFonts w:ascii="Times New Roman" w:hAnsi="Times New Roman"/>
          <w:sz w:val="24"/>
          <w:szCs w:val="24"/>
        </w:rPr>
        <w:t xml:space="preserve">Let the probability (pdf) that a residual is of magnitude </w:t>
      </w:r>
      <w:r>
        <w:rPr>
          <w:rFonts w:ascii="Times New Roman" w:hAnsi="Times New Roman"/>
          <w:i/>
          <w:sz w:val="24"/>
          <w:szCs w:val="24"/>
        </w:rPr>
        <w:t>r</w:t>
      </w:r>
      <w:r>
        <w:rPr>
          <w:rFonts w:ascii="Times New Roman" w:hAnsi="Times New Roman"/>
          <w:sz w:val="24"/>
          <w:szCs w:val="24"/>
        </w:rPr>
        <w:t xml:space="preserve"> be</w:t>
      </w:r>
      <w:r w:rsidR="00F24489">
        <w:rPr>
          <w:rFonts w:ascii="Times New Roman" w:hAnsi="Times New Roman"/>
          <w:sz w:val="24"/>
          <w:szCs w:val="24"/>
        </w:rPr>
        <w:t xml:space="preserve"> Gaussian,</w:t>
      </w:r>
    </w:p>
    <w:p w14:paraId="051906D5" w14:textId="50571B57" w:rsidR="00040BBB" w:rsidRDefault="00040BBB" w:rsidP="00040BBB">
      <w:pPr>
        <w:tabs>
          <w:tab w:val="center" w:pos="4500"/>
          <w:tab w:val="right" w:pos="8820"/>
        </w:tabs>
        <w:spacing w:line="240" w:lineRule="auto"/>
        <w:rPr>
          <w:rFonts w:ascii="Times New Roman" w:hAnsi="Times New Roman"/>
          <w:sz w:val="24"/>
          <w:szCs w:val="24"/>
        </w:rPr>
      </w:pPr>
      <w:r>
        <w:rPr>
          <w:rFonts w:ascii="Times New Roman" w:hAnsi="Times New Roman"/>
          <w:sz w:val="24"/>
          <w:szCs w:val="24"/>
        </w:rPr>
        <w:tab/>
      </w:r>
      <m:oMath>
        <m:eqArr>
          <m:eqArrPr>
            <m:ctrlPr>
              <w:rPr>
                <w:rFonts w:ascii="Cambria Math" w:hAnsi="Cambria Math"/>
                <w:sz w:val="24"/>
                <w:szCs w:val="24"/>
              </w:rPr>
            </m:ctrlPr>
          </m:eqArrPr>
          <m:e>
            <m:r>
              <w:rPr>
                <w:rFonts w:ascii="Cambria Math" w:hAnsi="Cambria Math"/>
                <w:sz w:val="24"/>
                <w:szCs w:val="24"/>
              </w:rPr>
              <m:t>Pr</m:t>
            </m:r>
            <m:d>
              <m:dPr>
                <m:ctrlPr>
                  <w:rPr>
                    <w:rFonts w:ascii="Cambria Math" w:hAnsi="Cambria Math"/>
                    <w:i/>
                    <w:sz w:val="24"/>
                    <w:szCs w:val="24"/>
                  </w:rPr>
                </m:ctrlPr>
              </m:dPr>
              <m:e>
                <m:r>
                  <w:rPr>
                    <w:rFonts w:ascii="Cambria Math" w:hAnsi="Cambria Math"/>
                    <w:sz w:val="24"/>
                    <w:szCs w:val="24"/>
                  </w:rPr>
                  <m:t>r</m:t>
                </m:r>
              </m:e>
            </m:d>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1</m:t>
                </m:r>
              </m:num>
              <m:den>
                <m:rad>
                  <m:radPr>
                    <m:degHide m:val="1"/>
                    <m:ctrlPr>
                      <w:rPr>
                        <w:rFonts w:ascii="Cambria Math" w:hAnsi="Cambria Math"/>
                        <w:sz w:val="24"/>
                        <w:szCs w:val="24"/>
                      </w:rPr>
                    </m:ctrlPr>
                  </m:radPr>
                  <m:deg/>
                  <m:e>
                    <m:r>
                      <w:rPr>
                        <w:rFonts w:ascii="Cambria Math" w:hAnsi="Cambria Math"/>
                        <w:sz w:val="24"/>
                        <w:szCs w:val="24"/>
                      </w:rPr>
                      <m:t>2π</m:t>
                    </m:r>
                    <m:sSup>
                      <m:sSupPr>
                        <m:ctrlPr>
                          <w:rPr>
                            <w:rFonts w:ascii="Cambria Math" w:hAnsi="Cambria Math"/>
                            <w:sz w:val="24"/>
                            <w:szCs w:val="24"/>
                          </w:rPr>
                        </m:ctrlPr>
                      </m:sSupPr>
                      <m:e>
                        <m:r>
                          <w:rPr>
                            <w:rFonts w:ascii="Cambria Math" w:hAnsi="Cambria Math"/>
                            <w:sz w:val="24"/>
                            <w:szCs w:val="24"/>
                          </w:rPr>
                          <m:t>σ</m:t>
                        </m:r>
                      </m:e>
                      <m:sup>
                        <m:r>
                          <w:rPr>
                            <w:rFonts w:ascii="Cambria Math" w:hAnsi="Cambria Math"/>
                            <w:sz w:val="24"/>
                            <w:szCs w:val="24"/>
                          </w:rPr>
                          <m:t>2</m:t>
                        </m:r>
                      </m:sup>
                    </m:sSup>
                  </m:e>
                </m:rad>
              </m:den>
            </m:f>
            <m:sSup>
              <m:sSupPr>
                <m:ctrlPr>
                  <w:rPr>
                    <w:rFonts w:ascii="Cambria Math" w:hAnsi="Cambria Math"/>
                    <w:sz w:val="24"/>
                    <w:szCs w:val="24"/>
                  </w:rPr>
                </m:ctrlPr>
              </m:sSupPr>
              <m:e>
                <m:r>
                  <w:rPr>
                    <w:rFonts w:ascii="Cambria Math" w:hAnsi="Cambria Math"/>
                    <w:sz w:val="24"/>
                    <w:szCs w:val="24"/>
                  </w:rPr>
                  <m:t>e</m:t>
                </m:r>
              </m:e>
              <m:sup>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sz w:val="24"/>
                            <w:szCs w:val="24"/>
                          </w:rPr>
                        </m:ctrlPr>
                      </m:sSupPr>
                      <m:e>
                        <m:r>
                          <w:rPr>
                            <w:rFonts w:ascii="Cambria Math" w:hAnsi="Cambria Math"/>
                            <w:sz w:val="24"/>
                            <w:szCs w:val="24"/>
                          </w:rPr>
                          <m:t>r</m:t>
                        </m:r>
                      </m:e>
                      <m:sup>
                        <m:r>
                          <w:rPr>
                            <w:rFonts w:ascii="Cambria Math" w:hAnsi="Cambria Math"/>
                            <w:sz w:val="24"/>
                            <w:szCs w:val="24"/>
                          </w:rPr>
                          <m:t>2</m:t>
                        </m:r>
                      </m:sup>
                    </m:sSup>
                  </m:num>
                  <m:den>
                    <m:r>
                      <w:rPr>
                        <w:rFonts w:ascii="Cambria Math" w:hAnsi="Cambria Math"/>
                        <w:sz w:val="24"/>
                        <w:szCs w:val="24"/>
                      </w:rPr>
                      <m:t>2</m:t>
                    </m:r>
                    <m:sSup>
                      <m:sSupPr>
                        <m:ctrlPr>
                          <w:rPr>
                            <w:rFonts w:ascii="Cambria Math" w:hAnsi="Cambria Math"/>
                            <w:sz w:val="24"/>
                            <w:szCs w:val="24"/>
                          </w:rPr>
                        </m:ctrlPr>
                      </m:sSupPr>
                      <m:e>
                        <m:r>
                          <w:rPr>
                            <w:rFonts w:ascii="Cambria Math" w:hAnsi="Cambria Math"/>
                            <w:sz w:val="24"/>
                            <w:szCs w:val="24"/>
                          </w:rPr>
                          <m:t>σ</m:t>
                        </m:r>
                      </m:e>
                      <m:sup>
                        <m:r>
                          <w:rPr>
                            <w:rFonts w:ascii="Cambria Math" w:hAnsi="Cambria Math"/>
                            <w:sz w:val="24"/>
                            <w:szCs w:val="24"/>
                          </w:rPr>
                          <m:t>2</m:t>
                        </m:r>
                      </m:sup>
                    </m:sSup>
                  </m:den>
                </m:f>
              </m:sup>
            </m:sSup>
          </m:e>
          <m:e>
            <m:r>
              <w:rPr>
                <w:rFonts w:ascii="Cambria Math" w:hAnsi="Cambria Math"/>
                <w:sz w:val="24"/>
                <w:szCs w:val="24"/>
              </w:rPr>
              <m:t>L=</m:t>
            </m:r>
            <m:nary>
              <m:naryPr>
                <m:chr m:val="∏"/>
                <m:limLoc m:val="subSup"/>
                <m:grow m:val="1"/>
                <m:ctrlPr>
                  <w:rPr>
                    <w:rFonts w:ascii="Cambria Math" w:hAnsi="Cambria Math"/>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Pr</m:t>
                </m:r>
                <m:d>
                  <m:dPr>
                    <m:ctrlPr>
                      <w:rPr>
                        <w:rFonts w:ascii="Cambria Math" w:hAnsi="Cambria Math"/>
                        <w:i/>
                        <w:sz w:val="24"/>
                        <w:szCs w:val="24"/>
                      </w:rPr>
                    </m:ctrlPr>
                  </m:dPr>
                  <m:e>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e>
                </m:d>
              </m:e>
            </m:nary>
          </m:e>
          <m:e>
            <m:r>
              <m:rPr>
                <m:sty m:val="p"/>
              </m:rPr>
              <w:rPr>
                <w:rFonts w:ascii="Cambria Math" w:hAnsi="Cambria Math"/>
                <w:sz w:val="24"/>
                <w:szCs w:val="24"/>
              </w:rPr>
              <m:t>ln</m:t>
            </m:r>
            <m:r>
              <w:rPr>
                <w:rFonts w:ascii="Cambria Math" w:hAnsi="Cambria Math"/>
                <w:sz w:val="24"/>
                <w:szCs w:val="24"/>
              </w:rPr>
              <m:t>L=-n</m:t>
            </m:r>
            <m:r>
              <m:rPr>
                <m:sty m:val="p"/>
              </m:rPr>
              <w:rPr>
                <w:rFonts w:ascii="Cambria Math" w:hAnsi="Cambria Math"/>
                <w:sz w:val="24"/>
                <w:szCs w:val="24"/>
              </w:rPr>
              <m:t>ln</m:t>
            </m:r>
            <m:f>
              <m:fPr>
                <m:ctrlPr>
                  <w:rPr>
                    <w:rFonts w:ascii="Cambria Math" w:hAnsi="Cambria Math"/>
                    <w:sz w:val="24"/>
                    <w:szCs w:val="24"/>
                  </w:rPr>
                </m:ctrlPr>
              </m:fPr>
              <m:num>
                <m:r>
                  <w:rPr>
                    <w:rFonts w:ascii="Cambria Math" w:hAnsi="Cambria Math"/>
                    <w:sz w:val="24"/>
                    <w:szCs w:val="24"/>
                  </w:rPr>
                  <m:t>1</m:t>
                </m:r>
              </m:num>
              <m:den>
                <m:rad>
                  <m:radPr>
                    <m:degHide m:val="1"/>
                    <m:ctrlPr>
                      <w:rPr>
                        <w:rFonts w:ascii="Cambria Math" w:hAnsi="Cambria Math"/>
                        <w:sz w:val="24"/>
                        <w:szCs w:val="24"/>
                      </w:rPr>
                    </m:ctrlPr>
                  </m:radPr>
                  <m:deg/>
                  <m:e>
                    <m:r>
                      <w:rPr>
                        <w:rFonts w:ascii="Cambria Math" w:hAnsi="Cambria Math"/>
                        <w:sz w:val="24"/>
                        <w:szCs w:val="24"/>
                      </w:rPr>
                      <m:t>2π</m:t>
                    </m:r>
                    <m:sSup>
                      <m:sSupPr>
                        <m:ctrlPr>
                          <w:rPr>
                            <w:rFonts w:ascii="Cambria Math" w:hAnsi="Cambria Math"/>
                            <w:sz w:val="24"/>
                            <w:szCs w:val="24"/>
                          </w:rPr>
                        </m:ctrlPr>
                      </m:sSupPr>
                      <m:e>
                        <m:r>
                          <w:rPr>
                            <w:rFonts w:ascii="Cambria Math" w:hAnsi="Cambria Math"/>
                            <w:sz w:val="24"/>
                            <w:szCs w:val="24"/>
                          </w:rPr>
                          <m:t>σ</m:t>
                        </m:r>
                      </m:e>
                      <m:sup>
                        <m:r>
                          <w:rPr>
                            <w:rFonts w:ascii="Cambria Math" w:hAnsi="Cambria Math"/>
                            <w:sz w:val="24"/>
                            <w:szCs w:val="24"/>
                          </w:rPr>
                          <m:t>2</m:t>
                        </m:r>
                      </m:sup>
                    </m:sSup>
                  </m:e>
                </m:rad>
              </m:den>
            </m:f>
            <m:r>
              <w:rPr>
                <w:rFonts w:ascii="Cambria Math" w:hAnsi="Cambria Math"/>
                <w:sz w:val="24"/>
                <w:szCs w:val="24"/>
              </w:rPr>
              <m:t>-</m:t>
            </m:r>
            <m:nary>
              <m:naryPr>
                <m:chr m:val="∑"/>
                <m:limLoc m:val="subSup"/>
                <m:grow m:val="1"/>
                <m:ctrlPr>
                  <w:rPr>
                    <w:rFonts w:ascii="Cambria Math" w:hAnsi="Cambria Math"/>
                    <w:sz w:val="24"/>
                    <w:szCs w:val="24"/>
                  </w:rPr>
                </m:ctrlPr>
              </m:naryPr>
              <m:sub>
                <m:r>
                  <w:rPr>
                    <w:rFonts w:ascii="Cambria Math" w:hAnsi="Cambria Math"/>
                    <w:sz w:val="24"/>
                    <w:szCs w:val="24"/>
                  </w:rPr>
                  <m:t>i=1</m:t>
                </m:r>
              </m:sub>
              <m:sup>
                <m:r>
                  <w:rPr>
                    <w:rFonts w:ascii="Cambria Math" w:hAnsi="Cambria Math"/>
                    <w:sz w:val="24"/>
                    <w:szCs w:val="24"/>
                  </w:rPr>
                  <m:t>n</m:t>
                </m:r>
              </m:sup>
              <m:e>
                <m:f>
                  <m:fPr>
                    <m:ctrlPr>
                      <w:rPr>
                        <w:rFonts w:ascii="Cambria Math" w:hAnsi="Cambria Math"/>
                        <w:sz w:val="24"/>
                        <w:szCs w:val="24"/>
                      </w:rPr>
                    </m:ctrlPr>
                  </m:fPr>
                  <m:num>
                    <m:sSup>
                      <m:sSupPr>
                        <m:ctrlPr>
                          <w:rPr>
                            <w:rFonts w:ascii="Cambria Math" w:hAnsi="Cambria Math"/>
                            <w:sz w:val="24"/>
                            <w:szCs w:val="24"/>
                          </w:rPr>
                        </m:ctrlPr>
                      </m:sSup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e>
                      <m:sup>
                        <m:r>
                          <w:rPr>
                            <w:rFonts w:ascii="Cambria Math" w:hAnsi="Cambria Math"/>
                            <w:sz w:val="24"/>
                            <w:szCs w:val="24"/>
                          </w:rPr>
                          <m:t>2</m:t>
                        </m:r>
                      </m:sup>
                    </m:sSup>
                  </m:num>
                  <m:den>
                    <m:r>
                      <w:rPr>
                        <w:rFonts w:ascii="Cambria Math" w:hAnsi="Cambria Math"/>
                        <w:sz w:val="24"/>
                        <w:szCs w:val="24"/>
                      </w:rPr>
                      <m:t>2</m:t>
                    </m:r>
                    <m:sSup>
                      <m:sSupPr>
                        <m:ctrlPr>
                          <w:rPr>
                            <w:rFonts w:ascii="Cambria Math" w:hAnsi="Cambria Math"/>
                            <w:sz w:val="24"/>
                            <w:szCs w:val="24"/>
                          </w:rPr>
                        </m:ctrlPr>
                      </m:sSupPr>
                      <m:e>
                        <m:r>
                          <w:rPr>
                            <w:rFonts w:ascii="Cambria Math" w:hAnsi="Cambria Math"/>
                            <w:sz w:val="24"/>
                            <w:szCs w:val="24"/>
                          </w:rPr>
                          <m:t>σ</m:t>
                        </m:r>
                      </m:e>
                      <m:sup>
                        <m:r>
                          <w:rPr>
                            <w:rFonts w:ascii="Cambria Math" w:hAnsi="Cambria Math"/>
                            <w:sz w:val="24"/>
                            <w:szCs w:val="24"/>
                          </w:rPr>
                          <m:t>2</m:t>
                        </m:r>
                      </m:sup>
                    </m:sSup>
                  </m:den>
                </m:f>
              </m:e>
            </m:nary>
          </m:e>
        </m:eqArr>
      </m:oMath>
      <w:r>
        <w:rPr>
          <w:rFonts w:ascii="Times New Roman" w:hAnsi="Times New Roman"/>
          <w:sz w:val="24"/>
          <w:szCs w:val="24"/>
        </w:rPr>
        <w:tab/>
        <w:t>(S</w:t>
      </w:r>
      <w:r w:rsidR="00E0553D">
        <w:rPr>
          <w:rFonts w:ascii="Times New Roman" w:hAnsi="Times New Roman"/>
          <w:sz w:val="24"/>
          <w:szCs w:val="24"/>
        </w:rPr>
        <w:t>1</w:t>
      </w:r>
      <w:r>
        <w:rPr>
          <w:rFonts w:ascii="Times New Roman" w:hAnsi="Times New Roman"/>
          <w:sz w:val="24"/>
          <w:szCs w:val="24"/>
        </w:rPr>
        <w:t>)</w:t>
      </w:r>
    </w:p>
    <w:p w14:paraId="2C27C31E" w14:textId="296129A6" w:rsidR="00040BBB" w:rsidRPr="00F24489" w:rsidRDefault="00040BBB" w:rsidP="00040BBB">
      <w:pPr>
        <w:spacing w:line="240" w:lineRule="auto"/>
        <w:rPr>
          <w:rFonts w:ascii="Times New Roman" w:hAnsi="Times New Roman"/>
          <w:sz w:val="24"/>
          <w:szCs w:val="24"/>
        </w:rPr>
      </w:pPr>
      <w:r>
        <w:rPr>
          <w:rFonts w:ascii="Times New Roman" w:hAnsi="Times New Roman"/>
          <w:sz w:val="24"/>
          <w:szCs w:val="24"/>
        </w:rPr>
        <w:t>so that</w:t>
      </w:r>
      <w:r w:rsidR="007B1BBA">
        <w:rPr>
          <w:rFonts w:ascii="Times New Roman" w:hAnsi="Times New Roman"/>
          <w:sz w:val="24"/>
          <w:szCs w:val="24"/>
        </w:rPr>
        <w:t xml:space="preserve"> when </w:t>
      </w:r>
      <w:r w:rsidR="007B1BBA">
        <w:rPr>
          <w:rFonts w:ascii="Times New Roman" w:hAnsi="Times New Roman"/>
          <w:i/>
          <w:sz w:val="24"/>
          <w:szCs w:val="24"/>
        </w:rPr>
        <w:t>Pr</w:t>
      </w:r>
      <w:r w:rsidR="007B1BBA">
        <w:rPr>
          <w:rFonts w:ascii="Times New Roman" w:hAnsi="Times New Roman"/>
          <w:sz w:val="24"/>
          <w:szCs w:val="24"/>
        </w:rPr>
        <w:t>(</w:t>
      </w:r>
      <w:r w:rsidR="007B1BBA" w:rsidRPr="007B1BBA">
        <w:rPr>
          <w:rFonts w:ascii="Times New Roman" w:hAnsi="Times New Roman"/>
          <w:i/>
          <w:sz w:val="24"/>
          <w:szCs w:val="24"/>
        </w:rPr>
        <w:t>r</w:t>
      </w:r>
      <w:r w:rsidR="007B1BBA">
        <w:rPr>
          <w:rFonts w:ascii="Times New Roman" w:hAnsi="Times New Roman"/>
          <w:sz w:val="24"/>
          <w:szCs w:val="24"/>
        </w:rPr>
        <w:t>) is Gaussian, as least-squares fitting assumes,</w:t>
      </w:r>
      <w:r>
        <w:rPr>
          <w:rFonts w:ascii="Times New Roman" w:hAnsi="Times New Roman"/>
          <w:sz w:val="24"/>
          <w:szCs w:val="24"/>
        </w:rPr>
        <w:t xml:space="preserve"> minimising the sum of the squares of the residuals is the same thing as maximising </w:t>
      </w:r>
      <w:r>
        <w:rPr>
          <w:rFonts w:ascii="Times New Roman" w:hAnsi="Times New Roman"/>
          <w:i/>
          <w:sz w:val="24"/>
          <w:szCs w:val="24"/>
        </w:rPr>
        <w:t>L</w:t>
      </w:r>
      <w:r>
        <w:rPr>
          <w:rFonts w:ascii="Times New Roman" w:hAnsi="Times New Roman"/>
          <w:sz w:val="24"/>
          <w:szCs w:val="24"/>
        </w:rPr>
        <w:t xml:space="preserve"> or ln</w:t>
      </w:r>
      <w:r>
        <w:rPr>
          <w:rFonts w:ascii="Times New Roman" w:hAnsi="Times New Roman"/>
          <w:i/>
          <w:sz w:val="24"/>
          <w:szCs w:val="24"/>
        </w:rPr>
        <w:t>L</w:t>
      </w:r>
      <w:r>
        <w:rPr>
          <w:rFonts w:ascii="Times New Roman" w:hAnsi="Times New Roman"/>
          <w:sz w:val="24"/>
          <w:szCs w:val="24"/>
        </w:rPr>
        <w:t xml:space="preserve">. </w:t>
      </w:r>
      <w:r w:rsidR="00F24489">
        <w:rPr>
          <w:rFonts w:ascii="Times New Roman" w:hAnsi="Times New Roman"/>
          <w:sz w:val="24"/>
          <w:szCs w:val="24"/>
        </w:rPr>
        <w:t xml:space="preserve">Any other pdf </w:t>
      </w:r>
      <w:r w:rsidR="00F24489">
        <w:rPr>
          <w:rFonts w:ascii="Times New Roman" w:hAnsi="Times New Roman"/>
          <w:i/>
          <w:sz w:val="24"/>
          <w:szCs w:val="24"/>
        </w:rPr>
        <w:t>Pr</w:t>
      </w:r>
      <w:r w:rsidR="00F24489">
        <w:rPr>
          <w:rFonts w:ascii="Times New Roman" w:hAnsi="Times New Roman"/>
          <w:sz w:val="24"/>
          <w:szCs w:val="24"/>
        </w:rPr>
        <w:t>(</w:t>
      </w:r>
      <w:r w:rsidR="00F24489">
        <w:rPr>
          <w:rFonts w:ascii="Times New Roman" w:hAnsi="Times New Roman"/>
          <w:i/>
          <w:sz w:val="24"/>
          <w:szCs w:val="24"/>
        </w:rPr>
        <w:t>r</w:t>
      </w:r>
      <w:r w:rsidR="00F24489">
        <w:rPr>
          <w:rFonts w:ascii="Times New Roman" w:hAnsi="Times New Roman"/>
          <w:sz w:val="24"/>
          <w:szCs w:val="24"/>
        </w:rPr>
        <w:t xml:space="preserve">) can be used. </w:t>
      </w:r>
    </w:p>
    <w:p w14:paraId="7BC38C54" w14:textId="34DAB7E9" w:rsidR="00E0553D" w:rsidRDefault="00E0553D" w:rsidP="00E0553D">
      <w:pPr>
        <w:spacing w:line="240" w:lineRule="auto"/>
        <w:rPr>
          <w:rFonts w:ascii="Times New Roman" w:hAnsi="Times New Roman"/>
          <w:sz w:val="24"/>
          <w:szCs w:val="24"/>
          <w:lang w:val="en-US"/>
        </w:rPr>
      </w:pPr>
      <w:r w:rsidRPr="00866902">
        <w:rPr>
          <w:rStyle w:val="e24kjd"/>
          <w:rFonts w:ascii="Times New Roman" w:hAnsi="Times New Roman"/>
          <w:b/>
          <w:sz w:val="24"/>
          <w:szCs w:val="24"/>
        </w:rPr>
        <w:t>§</w:t>
      </w:r>
      <w:r w:rsidR="007B1BBA">
        <w:rPr>
          <w:rStyle w:val="e24kjd"/>
          <w:rFonts w:ascii="Times New Roman" w:hAnsi="Times New Roman"/>
          <w:b/>
          <w:sz w:val="24"/>
          <w:szCs w:val="24"/>
        </w:rPr>
        <w:t>S</w:t>
      </w:r>
      <w:r>
        <w:rPr>
          <w:rStyle w:val="e24kjd"/>
          <w:rFonts w:ascii="Times New Roman" w:hAnsi="Times New Roman"/>
          <w:b/>
          <w:sz w:val="24"/>
          <w:szCs w:val="24"/>
        </w:rPr>
        <w:t>2</w:t>
      </w:r>
      <w:r w:rsidRPr="00866902">
        <w:rPr>
          <w:rStyle w:val="e24kjd"/>
          <w:rFonts w:ascii="Times New Roman" w:hAnsi="Times New Roman"/>
          <w:b/>
          <w:sz w:val="24"/>
          <w:szCs w:val="24"/>
        </w:rPr>
        <w:t xml:space="preserve">. </w:t>
      </w:r>
      <w:r w:rsidRPr="00866902">
        <w:rPr>
          <w:rFonts w:ascii="Times New Roman" w:hAnsi="Times New Roman"/>
          <w:b/>
          <w:sz w:val="24"/>
          <w:szCs w:val="24"/>
          <w:lang w:val="en-US"/>
        </w:rPr>
        <w:t>Parameter Covariance Matrix:</w:t>
      </w:r>
      <w:r w:rsidRPr="00866902">
        <w:rPr>
          <w:rFonts w:ascii="Times New Roman" w:hAnsi="Times New Roman"/>
          <w:sz w:val="24"/>
          <w:szCs w:val="24"/>
          <w:lang w:val="en-US"/>
        </w:rPr>
        <w:t xml:space="preserve"> Some least-squares fitting routines return the parameter covariance matrix </w:t>
      </w:r>
      <w:r w:rsidRPr="00866902">
        <w:rPr>
          <w:rFonts w:ascii="Times New Roman" w:hAnsi="Times New Roman"/>
          <w:b/>
          <w:sz w:val="24"/>
          <w:szCs w:val="24"/>
        </w:rPr>
        <w:t>Cov</w:t>
      </w:r>
      <w:r w:rsidRPr="00866902">
        <w:rPr>
          <w:rFonts w:ascii="Times New Roman" w:hAnsi="Times New Roman"/>
          <w:sz w:val="24"/>
          <w:szCs w:val="24"/>
          <w:lang w:val="en-US"/>
        </w:rPr>
        <w:t xml:space="preserve">.  When that is not so, it can be readily calculated. The residuals are expressed as functions of the parameters </w:t>
      </w:r>
      <w:r w:rsidRPr="00866902">
        <w:rPr>
          <w:rFonts w:ascii="Times New Roman" w:hAnsi="Times New Roman"/>
          <w:i/>
          <w:sz w:val="24"/>
          <w:szCs w:val="24"/>
          <w:lang w:val="en-US"/>
        </w:rPr>
        <w:t>p</w:t>
      </w:r>
      <w:r w:rsidRPr="00866902">
        <w:rPr>
          <w:rFonts w:ascii="Times New Roman" w:hAnsi="Times New Roman"/>
          <w:i/>
          <w:sz w:val="24"/>
          <w:szCs w:val="24"/>
          <w:vertAlign w:val="subscript"/>
          <w:lang w:val="en-US"/>
        </w:rPr>
        <w:t>i</w:t>
      </w:r>
      <w:r w:rsidRPr="00866902">
        <w:rPr>
          <w:rFonts w:ascii="Times New Roman" w:hAnsi="Times New Roman"/>
          <w:sz w:val="24"/>
          <w:szCs w:val="24"/>
          <w:lang w:val="en-US"/>
        </w:rPr>
        <w:t xml:space="preserve">, and then the likelihood </w:t>
      </w:r>
      <w:r w:rsidRPr="00866902">
        <w:rPr>
          <w:rFonts w:ascii="Times New Roman" w:hAnsi="Times New Roman"/>
          <w:i/>
          <w:sz w:val="24"/>
          <w:szCs w:val="24"/>
          <w:lang w:val="en-US"/>
        </w:rPr>
        <w:t>L</w:t>
      </w:r>
      <w:r w:rsidRPr="00866902">
        <w:rPr>
          <w:rFonts w:ascii="Times New Roman" w:hAnsi="Times New Roman"/>
          <w:sz w:val="24"/>
          <w:szCs w:val="24"/>
          <w:lang w:val="en-US"/>
        </w:rPr>
        <w:t xml:space="preserve"> can be calculated (</w:t>
      </w:r>
      <w:r w:rsidRPr="00866902">
        <w:rPr>
          <w:rStyle w:val="e24kjd"/>
          <w:rFonts w:ascii="Times New Roman" w:hAnsi="Times New Roman"/>
          <w:sz w:val="24"/>
          <w:szCs w:val="24"/>
        </w:rPr>
        <w:t>§</w:t>
      </w:r>
      <w:r w:rsidR="007B1BBA">
        <w:rPr>
          <w:rStyle w:val="e24kjd"/>
          <w:rFonts w:ascii="Times New Roman" w:hAnsi="Times New Roman"/>
          <w:sz w:val="24"/>
          <w:szCs w:val="24"/>
        </w:rPr>
        <w:t>S1</w:t>
      </w:r>
      <w:r w:rsidRPr="00866902">
        <w:rPr>
          <w:rStyle w:val="e24kjd"/>
          <w:rFonts w:ascii="Times New Roman" w:hAnsi="Times New Roman"/>
          <w:sz w:val="24"/>
          <w:szCs w:val="24"/>
        </w:rPr>
        <w:t>)</w:t>
      </w:r>
      <w:r w:rsidRPr="00866902">
        <w:rPr>
          <w:rFonts w:ascii="Times New Roman" w:hAnsi="Times New Roman"/>
          <w:sz w:val="24"/>
          <w:szCs w:val="24"/>
          <w:lang w:val="en-US"/>
        </w:rPr>
        <w:t>.  Then the fitted values</w:t>
      </w:r>
      <w:r w:rsidR="00D51A6D">
        <w:rPr>
          <w:rFonts w:ascii="Times New Roman" w:hAnsi="Times New Roman"/>
          <w:sz w:val="24"/>
          <w:szCs w:val="24"/>
          <w:lang w:val="en-US"/>
        </w:rPr>
        <w:t xml:space="preserve"> </w:t>
      </w:r>
      <w:r w:rsidR="00D51A6D">
        <w:rPr>
          <w:rFonts w:ascii="Times New Roman" w:hAnsi="Times New Roman"/>
          <w:i/>
          <w:sz w:val="24"/>
          <w:szCs w:val="24"/>
          <w:lang w:val="en-US"/>
        </w:rPr>
        <w:t>p</w:t>
      </w:r>
      <w:r w:rsidR="00D51A6D">
        <w:rPr>
          <w:rFonts w:ascii="Times New Roman" w:hAnsi="Times New Roman"/>
          <w:i/>
          <w:sz w:val="24"/>
          <w:szCs w:val="24"/>
          <w:vertAlign w:val="subscript"/>
          <w:lang w:val="en-US"/>
        </w:rPr>
        <w:t>i</w:t>
      </w:r>
      <w:r w:rsidR="00D51A6D">
        <w:rPr>
          <w:rFonts w:ascii="Times New Roman" w:hAnsi="Times New Roman"/>
          <w:sz w:val="24"/>
          <w:szCs w:val="24"/>
          <w:vertAlign w:val="subscript"/>
          <w:lang w:val="en-US"/>
        </w:rPr>
        <w:t>0</w:t>
      </w:r>
      <w:r w:rsidRPr="00866902">
        <w:rPr>
          <w:rFonts w:ascii="Times New Roman" w:hAnsi="Times New Roman"/>
          <w:sz w:val="24"/>
          <w:szCs w:val="24"/>
          <w:lang w:val="en-US"/>
        </w:rPr>
        <w:t xml:space="preserve"> for all parameters except one</w:t>
      </w:r>
      <w:r w:rsidR="007B1BBA">
        <w:rPr>
          <w:rFonts w:ascii="Times New Roman" w:hAnsi="Times New Roman"/>
          <w:sz w:val="24"/>
          <w:szCs w:val="24"/>
          <w:lang w:val="en-US"/>
        </w:rPr>
        <w:t xml:space="preserve">, </w:t>
      </w:r>
      <w:r w:rsidR="007B1BBA">
        <w:rPr>
          <w:rFonts w:ascii="Times New Roman" w:hAnsi="Times New Roman"/>
          <w:i/>
          <w:sz w:val="24"/>
          <w:szCs w:val="24"/>
          <w:lang w:val="en-US"/>
        </w:rPr>
        <w:t>p</w:t>
      </w:r>
      <w:r w:rsidR="0076543A">
        <w:rPr>
          <w:rFonts w:ascii="Times New Roman" w:hAnsi="Times New Roman"/>
          <w:i/>
          <w:sz w:val="24"/>
          <w:szCs w:val="24"/>
          <w:vertAlign w:val="subscript"/>
          <w:lang w:val="en-US"/>
        </w:rPr>
        <w:t>j</w:t>
      </w:r>
      <w:r w:rsidR="007B1BBA">
        <w:rPr>
          <w:rFonts w:ascii="Times New Roman" w:hAnsi="Times New Roman"/>
          <w:sz w:val="24"/>
          <w:szCs w:val="24"/>
          <w:lang w:val="en-US"/>
        </w:rPr>
        <w:t>,</w:t>
      </w:r>
      <w:r w:rsidRPr="00866902">
        <w:rPr>
          <w:rFonts w:ascii="Times New Roman" w:hAnsi="Times New Roman"/>
          <w:sz w:val="24"/>
          <w:szCs w:val="24"/>
          <w:lang w:val="en-US"/>
        </w:rPr>
        <w:t xml:space="preserve"> or two</w:t>
      </w:r>
      <w:r w:rsidR="007B1BBA">
        <w:rPr>
          <w:rFonts w:ascii="Times New Roman" w:hAnsi="Times New Roman"/>
          <w:sz w:val="24"/>
          <w:szCs w:val="24"/>
          <w:lang w:val="en-US"/>
        </w:rPr>
        <w:t xml:space="preserve">, </w:t>
      </w:r>
      <w:r w:rsidR="007B1BBA" w:rsidRPr="00FF7B8B">
        <w:rPr>
          <w:rFonts w:ascii="Times New Roman" w:hAnsi="Times New Roman"/>
          <w:i/>
          <w:sz w:val="24"/>
          <w:szCs w:val="24"/>
          <w:lang w:val="en-US"/>
        </w:rPr>
        <w:t>p</w:t>
      </w:r>
      <w:r w:rsidR="0076543A">
        <w:rPr>
          <w:rFonts w:ascii="Times New Roman" w:hAnsi="Times New Roman"/>
          <w:i/>
          <w:sz w:val="24"/>
          <w:szCs w:val="24"/>
          <w:vertAlign w:val="subscript"/>
          <w:lang w:val="en-US"/>
        </w:rPr>
        <w:t>j</w:t>
      </w:r>
      <w:r w:rsidR="007B1BBA">
        <w:rPr>
          <w:rFonts w:ascii="Times New Roman" w:hAnsi="Times New Roman"/>
          <w:sz w:val="24"/>
          <w:szCs w:val="24"/>
          <w:lang w:val="en-US"/>
        </w:rPr>
        <w:t xml:space="preserve"> and </w:t>
      </w:r>
      <w:r w:rsidR="007B1BBA" w:rsidRPr="00FF7B8B">
        <w:rPr>
          <w:rFonts w:ascii="Times New Roman" w:hAnsi="Times New Roman"/>
          <w:i/>
          <w:sz w:val="24"/>
          <w:szCs w:val="24"/>
          <w:lang w:val="en-US"/>
        </w:rPr>
        <w:t>p</w:t>
      </w:r>
      <w:r w:rsidR="0076543A">
        <w:rPr>
          <w:rFonts w:ascii="Times New Roman" w:hAnsi="Times New Roman"/>
          <w:i/>
          <w:sz w:val="24"/>
          <w:szCs w:val="24"/>
          <w:vertAlign w:val="subscript"/>
          <w:lang w:val="en-US"/>
        </w:rPr>
        <w:t>k</w:t>
      </w:r>
      <w:r w:rsidR="007B1BBA">
        <w:rPr>
          <w:rFonts w:ascii="Times New Roman" w:hAnsi="Times New Roman"/>
          <w:sz w:val="24"/>
          <w:szCs w:val="24"/>
          <w:lang w:val="en-US"/>
        </w:rPr>
        <w:t>,</w:t>
      </w:r>
      <w:r w:rsidRPr="00866902">
        <w:rPr>
          <w:rFonts w:ascii="Times New Roman" w:hAnsi="Times New Roman"/>
          <w:sz w:val="24"/>
          <w:szCs w:val="24"/>
          <w:lang w:val="en-US"/>
        </w:rPr>
        <w:t xml:space="preserve"> can </w:t>
      </w:r>
      <w:r>
        <w:rPr>
          <w:rFonts w:ascii="Times New Roman" w:hAnsi="Times New Roman"/>
          <w:sz w:val="24"/>
          <w:szCs w:val="24"/>
          <w:lang w:val="en-US"/>
        </w:rPr>
        <w:t xml:space="preserve">be substituted in to give the </w:t>
      </w:r>
      <w:r>
        <w:rPr>
          <w:rFonts w:ascii="Times New Roman" w:hAnsi="Times New Roman"/>
          <w:i/>
          <w:sz w:val="24"/>
          <w:szCs w:val="24"/>
          <w:lang w:val="en-US"/>
        </w:rPr>
        <w:t>m</w:t>
      </w:r>
      <w:r>
        <w:rPr>
          <w:rFonts w:ascii="Times New Roman" w:hAnsi="Times New Roman"/>
          <w:sz w:val="24"/>
          <w:szCs w:val="24"/>
          <w:lang w:val="en-US"/>
        </w:rPr>
        <w:t xml:space="preserve"> functions </w:t>
      </w:r>
      <w:r>
        <w:rPr>
          <w:rFonts w:ascii="Times New Roman" w:hAnsi="Times New Roman"/>
          <w:i/>
          <w:sz w:val="24"/>
          <w:szCs w:val="24"/>
          <w:lang w:val="en-US"/>
        </w:rPr>
        <w:t>L</w:t>
      </w:r>
      <w:r>
        <w:rPr>
          <w:rFonts w:ascii="Times New Roman" w:hAnsi="Times New Roman"/>
          <w:sz w:val="24"/>
          <w:szCs w:val="24"/>
          <w:lang w:val="en-US"/>
        </w:rPr>
        <w:t>(</w:t>
      </w:r>
      <w:r w:rsidRPr="007B1BBA">
        <w:rPr>
          <w:rFonts w:ascii="Times New Roman" w:hAnsi="Times New Roman"/>
          <w:i/>
          <w:sz w:val="24"/>
          <w:szCs w:val="24"/>
          <w:lang w:val="en-US"/>
        </w:rPr>
        <w:t>p</w:t>
      </w:r>
      <w:r w:rsidR="0076543A">
        <w:rPr>
          <w:rFonts w:ascii="Times New Roman" w:hAnsi="Times New Roman"/>
          <w:i/>
          <w:sz w:val="24"/>
          <w:szCs w:val="24"/>
          <w:vertAlign w:val="subscript"/>
          <w:lang w:val="en-US"/>
        </w:rPr>
        <w:t>j</w:t>
      </w:r>
      <w:r>
        <w:rPr>
          <w:rFonts w:ascii="Times New Roman" w:hAnsi="Times New Roman"/>
          <w:sz w:val="24"/>
          <w:szCs w:val="24"/>
          <w:lang w:val="en-US"/>
        </w:rPr>
        <w:t>) and the ½(</w:t>
      </w:r>
      <w:r>
        <w:rPr>
          <w:rFonts w:ascii="Times New Roman" w:hAnsi="Times New Roman"/>
          <w:i/>
          <w:sz w:val="24"/>
          <w:szCs w:val="24"/>
          <w:lang w:val="en-US"/>
        </w:rPr>
        <w:t>m</w:t>
      </w:r>
      <w:r>
        <w:rPr>
          <w:rFonts w:ascii="Times New Roman" w:hAnsi="Times New Roman"/>
          <w:sz w:val="24"/>
          <w:szCs w:val="24"/>
          <w:vertAlign w:val="superscript"/>
          <w:lang w:val="en-US"/>
        </w:rPr>
        <w:t>2</w:t>
      </w:r>
      <w:r w:rsidRPr="00D5341B">
        <w:rPr>
          <w:rFonts w:ascii="Times New Roman" w:hAnsi="Times New Roman"/>
          <w:sz w:val="24"/>
          <w:szCs w:val="24"/>
          <w:lang w:val="en-US"/>
        </w:rPr>
        <w:t xml:space="preserve"> – </w:t>
      </w:r>
      <w:r>
        <w:rPr>
          <w:rFonts w:ascii="Times New Roman" w:hAnsi="Times New Roman"/>
          <w:i/>
          <w:sz w:val="24"/>
          <w:szCs w:val="24"/>
          <w:lang w:val="en-US"/>
        </w:rPr>
        <w:t>m</w:t>
      </w:r>
      <w:r>
        <w:rPr>
          <w:rFonts w:ascii="Times New Roman" w:hAnsi="Times New Roman"/>
          <w:sz w:val="24"/>
          <w:szCs w:val="24"/>
          <w:lang w:val="en-US"/>
        </w:rPr>
        <w:t xml:space="preserve">) functions </w:t>
      </w:r>
      <w:r>
        <w:rPr>
          <w:rFonts w:ascii="Times New Roman" w:hAnsi="Times New Roman"/>
          <w:i/>
          <w:sz w:val="24"/>
          <w:szCs w:val="24"/>
          <w:lang w:val="en-US"/>
        </w:rPr>
        <w:t>L</w:t>
      </w:r>
      <w:r>
        <w:rPr>
          <w:rFonts w:ascii="Times New Roman" w:hAnsi="Times New Roman"/>
          <w:sz w:val="24"/>
          <w:szCs w:val="24"/>
          <w:lang w:val="en-US"/>
        </w:rPr>
        <w:t>(</w:t>
      </w:r>
      <w:r w:rsidRPr="00FF7B8B">
        <w:rPr>
          <w:rFonts w:ascii="Times New Roman" w:hAnsi="Times New Roman"/>
          <w:i/>
          <w:sz w:val="24"/>
          <w:szCs w:val="24"/>
          <w:lang w:val="en-US"/>
        </w:rPr>
        <w:t>p</w:t>
      </w:r>
      <w:r w:rsidR="0076543A" w:rsidRPr="0076543A">
        <w:rPr>
          <w:rFonts w:ascii="Times New Roman" w:hAnsi="Times New Roman"/>
          <w:i/>
          <w:sz w:val="24"/>
          <w:szCs w:val="24"/>
          <w:vertAlign w:val="subscript"/>
          <w:lang w:val="en-US"/>
        </w:rPr>
        <w:t>j</w:t>
      </w:r>
      <w:r>
        <w:rPr>
          <w:rFonts w:ascii="Times New Roman" w:hAnsi="Times New Roman"/>
          <w:sz w:val="24"/>
          <w:szCs w:val="24"/>
          <w:lang w:val="en-US"/>
        </w:rPr>
        <w:t xml:space="preserve">, </w:t>
      </w:r>
      <w:r w:rsidRPr="00FF7B8B">
        <w:rPr>
          <w:rFonts w:ascii="Times New Roman" w:hAnsi="Times New Roman"/>
          <w:i/>
          <w:sz w:val="24"/>
          <w:szCs w:val="24"/>
          <w:lang w:val="en-US"/>
        </w:rPr>
        <w:t>p</w:t>
      </w:r>
      <w:r w:rsidR="0076543A">
        <w:rPr>
          <w:rFonts w:ascii="Times New Roman" w:hAnsi="Times New Roman"/>
          <w:i/>
          <w:sz w:val="24"/>
          <w:szCs w:val="24"/>
          <w:vertAlign w:val="subscript"/>
          <w:lang w:val="en-US"/>
        </w:rPr>
        <w:t>k</w:t>
      </w:r>
      <w:r>
        <w:rPr>
          <w:rFonts w:ascii="Times New Roman" w:hAnsi="Times New Roman"/>
          <w:sz w:val="24"/>
          <w:szCs w:val="24"/>
          <w:lang w:val="en-US"/>
        </w:rPr>
        <w:t>). From these, the second derivatives can be calculated quite quickly.  The Hessian matrix is</w:t>
      </w:r>
    </w:p>
    <w:p w14:paraId="17EB7AF6" w14:textId="2764EEAF" w:rsidR="00E0553D" w:rsidRDefault="00E0553D" w:rsidP="00E0553D">
      <w:pPr>
        <w:tabs>
          <w:tab w:val="center" w:pos="4253"/>
          <w:tab w:val="right" w:pos="8789"/>
        </w:tabs>
        <w:spacing w:line="240" w:lineRule="auto"/>
        <w:ind w:left="720"/>
        <w:rPr>
          <w:rFonts w:ascii="Times New Roman" w:hAnsi="Times New Roman"/>
          <w:sz w:val="24"/>
          <w:szCs w:val="24"/>
        </w:rPr>
      </w:pPr>
      <w:r>
        <w:rPr>
          <w:rFonts w:ascii="Times New Roman" w:hAnsi="Times New Roman"/>
          <w:i/>
          <w:sz w:val="24"/>
          <w:szCs w:val="24"/>
          <w:lang w:val="en-US"/>
        </w:rPr>
        <w:t xml:space="preserve"> </w:t>
      </w:r>
      <w:r>
        <w:rPr>
          <w:rFonts w:ascii="Times New Roman" w:hAnsi="Times New Roman"/>
          <w:sz w:val="24"/>
          <w:szCs w:val="24"/>
        </w:rPr>
        <w:tab/>
      </w:r>
      <m:oMath>
        <m:r>
          <m:rPr>
            <m:sty m:val="b"/>
          </m:rPr>
          <w:rPr>
            <w:rFonts w:ascii="Cambria Math" w:hAnsi="Cambria Math"/>
            <w:sz w:val="24"/>
            <w:szCs w:val="24"/>
          </w:rPr>
          <m:t>H</m:t>
        </m:r>
        <m:r>
          <w:rPr>
            <w:rFonts w:ascii="Cambria Math" w:hAnsi="Cambria Math"/>
            <w:sz w:val="24"/>
            <w:szCs w:val="24"/>
          </w:rPr>
          <m:t>=</m:t>
        </m:r>
        <m:d>
          <m:dPr>
            <m:ctrlPr>
              <w:rPr>
                <w:rFonts w:ascii="Cambria Math" w:hAnsi="Cambria Math"/>
                <w:sz w:val="24"/>
                <w:szCs w:val="24"/>
              </w:rPr>
            </m:ctrlPr>
          </m:dPr>
          <m:e>
            <m:m>
              <m:mPr>
                <m:plcHide m:val="1"/>
                <m:mcs>
                  <m:mc>
                    <m:mcPr>
                      <m:count m:val="3"/>
                      <m:mcJc m:val="center"/>
                    </m:mcPr>
                  </m:mc>
                </m:mcs>
                <m:ctrlPr>
                  <w:rPr>
                    <w:rFonts w:ascii="Cambria Math" w:hAnsi="Cambria Math"/>
                    <w:sz w:val="24"/>
                    <w:szCs w:val="24"/>
                  </w:rPr>
                </m:ctrlPr>
              </m:mPr>
              <m:mr>
                <m:e>
                  <m:f>
                    <m:fPr>
                      <m:ctrlPr>
                        <w:rPr>
                          <w:rFonts w:ascii="Cambria Math" w:hAnsi="Cambria Math"/>
                          <w:sz w:val="24"/>
                          <w:szCs w:val="24"/>
                        </w:rPr>
                      </m:ctrlPr>
                    </m:fPr>
                    <m:num>
                      <m:sSup>
                        <m:sSupPr>
                          <m:ctrlPr>
                            <w:rPr>
                              <w:rFonts w:ascii="Cambria Math" w:hAnsi="Cambria Math"/>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L</m:t>
                      </m:r>
                    </m:num>
                    <m:den>
                      <m: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p</m:t>
                          </m:r>
                        </m:e>
                        <m:sub>
                          <m:r>
                            <w:rPr>
                              <w:rFonts w:ascii="Cambria Math" w:hAnsi="Cambria Math"/>
                              <w:sz w:val="24"/>
                              <w:szCs w:val="24"/>
                            </w:rPr>
                            <m:t>1</m:t>
                          </m:r>
                        </m:sub>
                        <m:sup>
                          <m:r>
                            <w:rPr>
                              <w:rFonts w:ascii="Cambria Math" w:hAnsi="Cambria Math"/>
                              <w:sz w:val="24"/>
                              <w:szCs w:val="24"/>
                            </w:rPr>
                            <m:t>2</m:t>
                          </m:r>
                        </m:sup>
                      </m:sSubSup>
                    </m:den>
                  </m:f>
                </m:e>
                <m:e>
                  <m:r>
                    <w:rPr>
                      <w:rFonts w:ascii="Cambria Math" w:hAnsi="Cambria Math"/>
                      <w:sz w:val="24"/>
                      <w:szCs w:val="24"/>
                    </w:rPr>
                    <m:t>⋯</m:t>
                  </m:r>
                </m:e>
                <m:e>
                  <m:f>
                    <m:fPr>
                      <m:ctrlPr>
                        <w:rPr>
                          <w:rFonts w:ascii="Cambria Math" w:hAnsi="Cambria Math"/>
                          <w:sz w:val="24"/>
                          <w:szCs w:val="24"/>
                        </w:rPr>
                      </m:ctrlPr>
                    </m:fPr>
                    <m:num>
                      <m:sSup>
                        <m:sSupPr>
                          <m:ctrlPr>
                            <w:rPr>
                              <w:rFonts w:ascii="Cambria Math" w:hAnsi="Cambria Math"/>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L</m:t>
                      </m:r>
                    </m:num>
                    <m:den>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m</m:t>
                          </m:r>
                        </m:sub>
                      </m:sSub>
                    </m:den>
                  </m:f>
                </m:e>
              </m:mr>
              <m:mr>
                <m:e>
                  <m:r>
                    <w:rPr>
                      <w:rFonts w:ascii="Cambria Math" w:hAnsi="Cambria Math"/>
                      <w:sz w:val="24"/>
                      <w:szCs w:val="24"/>
                    </w:rPr>
                    <m:t>⋯</m:t>
                  </m:r>
                </m:e>
                <m:e>
                  <m:r>
                    <w:rPr>
                      <w:rFonts w:ascii="Cambria Math" w:hAnsi="Cambria Math"/>
                      <w:sz w:val="24"/>
                      <w:szCs w:val="24"/>
                    </w:rPr>
                    <m:t>⋯</m:t>
                  </m:r>
                </m:e>
                <m:e>
                  <m:r>
                    <w:rPr>
                      <w:rFonts w:ascii="Cambria Math" w:hAnsi="Cambria Math"/>
                      <w:sz w:val="24"/>
                      <w:szCs w:val="24"/>
                    </w:rPr>
                    <m:t>⋯</m:t>
                  </m:r>
                </m:e>
              </m:mr>
              <m:mr>
                <m:e>
                  <m:f>
                    <m:fPr>
                      <m:ctrlPr>
                        <w:rPr>
                          <w:rFonts w:ascii="Cambria Math" w:hAnsi="Cambria Math"/>
                          <w:sz w:val="24"/>
                          <w:szCs w:val="24"/>
                        </w:rPr>
                      </m:ctrlPr>
                    </m:fPr>
                    <m:num>
                      <m:sSup>
                        <m:sSupPr>
                          <m:ctrlPr>
                            <w:rPr>
                              <w:rFonts w:ascii="Cambria Math" w:hAnsi="Cambria Math"/>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L</m:t>
                      </m:r>
                    </m:num>
                    <m:den>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m</m:t>
                          </m:r>
                        </m:sub>
                      </m:sSub>
                    </m:den>
                  </m:f>
                </m:e>
                <m:e>
                  <m:r>
                    <w:rPr>
                      <w:rFonts w:ascii="Cambria Math" w:hAnsi="Cambria Math"/>
                      <w:sz w:val="24"/>
                      <w:szCs w:val="24"/>
                    </w:rPr>
                    <m:t>⋯</m:t>
                  </m:r>
                </m:e>
                <m:e>
                  <m:f>
                    <m:fPr>
                      <m:ctrlPr>
                        <w:rPr>
                          <w:rFonts w:ascii="Cambria Math" w:hAnsi="Cambria Math"/>
                          <w:sz w:val="24"/>
                          <w:szCs w:val="24"/>
                        </w:rPr>
                      </m:ctrlPr>
                    </m:fPr>
                    <m:num>
                      <m:sSup>
                        <m:sSupPr>
                          <m:ctrlPr>
                            <w:rPr>
                              <w:rFonts w:ascii="Cambria Math" w:hAnsi="Cambria Math"/>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L</m:t>
                      </m:r>
                    </m:num>
                    <m:den>
                      <m: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p</m:t>
                          </m:r>
                        </m:e>
                        <m:sub>
                          <m:r>
                            <w:rPr>
                              <w:rFonts w:ascii="Cambria Math" w:hAnsi="Cambria Math"/>
                              <w:sz w:val="24"/>
                              <w:szCs w:val="24"/>
                            </w:rPr>
                            <m:t>m</m:t>
                          </m:r>
                        </m:sub>
                        <m:sup>
                          <m:r>
                            <w:rPr>
                              <w:rFonts w:ascii="Cambria Math" w:hAnsi="Cambria Math"/>
                              <w:sz w:val="24"/>
                              <w:szCs w:val="24"/>
                            </w:rPr>
                            <m:t>2</m:t>
                          </m:r>
                        </m:sup>
                      </m:sSubSup>
                    </m:den>
                  </m:f>
                </m:e>
              </m:mr>
            </m:m>
          </m:e>
        </m:d>
      </m:oMath>
      <w:r>
        <w:rPr>
          <w:rFonts w:ascii="Times New Roman" w:hAnsi="Times New Roman"/>
          <w:sz w:val="24"/>
          <w:szCs w:val="24"/>
        </w:rPr>
        <w:tab/>
        <w:t>(S2)</w:t>
      </w:r>
    </w:p>
    <w:p w14:paraId="3FD9005D" w14:textId="77777777" w:rsidR="00E0553D" w:rsidRDefault="00E0553D" w:rsidP="00E0553D">
      <w:pPr>
        <w:tabs>
          <w:tab w:val="left" w:pos="900"/>
          <w:tab w:val="left" w:pos="1080"/>
        </w:tabs>
        <w:spacing w:line="240" w:lineRule="auto"/>
        <w:rPr>
          <w:rFonts w:ascii="Times New Roman" w:hAnsi="Times New Roman"/>
          <w:sz w:val="24"/>
          <w:szCs w:val="24"/>
        </w:rPr>
      </w:pPr>
      <w:r>
        <w:rPr>
          <w:rFonts w:ascii="Times New Roman" w:hAnsi="Times New Roman"/>
          <w:sz w:val="24"/>
          <w:szCs w:val="24"/>
        </w:rPr>
        <w:t xml:space="preserve">and then </w:t>
      </w:r>
      <w:r>
        <w:rPr>
          <w:rFonts w:ascii="Times New Roman" w:hAnsi="Times New Roman"/>
          <w:b/>
          <w:sz w:val="24"/>
          <w:szCs w:val="24"/>
        </w:rPr>
        <w:t>Cov</w:t>
      </w:r>
      <w:r>
        <w:rPr>
          <w:rFonts w:ascii="Times New Roman" w:hAnsi="Times New Roman"/>
          <w:sz w:val="24"/>
          <w:szCs w:val="24"/>
        </w:rPr>
        <w:t xml:space="preserve"> = –</w:t>
      </w:r>
      <w:r>
        <w:rPr>
          <w:rFonts w:ascii="Times New Roman" w:hAnsi="Times New Roman"/>
          <w:b/>
          <w:sz w:val="24"/>
          <w:szCs w:val="24"/>
        </w:rPr>
        <w:t>H</w:t>
      </w:r>
      <w:r>
        <w:rPr>
          <w:rFonts w:ascii="Times New Roman" w:hAnsi="Times New Roman"/>
          <w:b/>
          <w:sz w:val="24"/>
          <w:szCs w:val="24"/>
          <w:vertAlign w:val="superscript"/>
        </w:rPr>
        <w:t>–1</w:t>
      </w:r>
      <w:r>
        <w:rPr>
          <w:rFonts w:ascii="Times New Roman" w:hAnsi="Times New Roman"/>
          <w:b/>
          <w:sz w:val="24"/>
          <w:szCs w:val="24"/>
        </w:rPr>
        <w:t>.</w:t>
      </w:r>
      <w:r>
        <w:rPr>
          <w:rFonts w:ascii="Times New Roman" w:hAnsi="Times New Roman"/>
          <w:b/>
          <w:sz w:val="24"/>
          <w:szCs w:val="24"/>
          <w:vertAlign w:val="superscript"/>
        </w:rPr>
        <w:t xml:space="preserve"> </w:t>
      </w:r>
      <w:r>
        <w:rPr>
          <w:rFonts w:ascii="Times New Roman" w:hAnsi="Times New Roman"/>
          <w:sz w:val="24"/>
          <w:szCs w:val="24"/>
        </w:rPr>
        <w:t xml:space="preserve"> </w:t>
      </w:r>
    </w:p>
    <w:p w14:paraId="2AF35070" w14:textId="4C04B1C5" w:rsidR="00BF482E" w:rsidRPr="0076543A" w:rsidRDefault="00BF482E" w:rsidP="00903242">
      <w:pPr>
        <w:rPr>
          <w:rStyle w:val="e24kjd"/>
          <w:rFonts w:ascii="Times New Roman" w:hAnsi="Times New Roman"/>
          <w:b/>
          <w:sz w:val="24"/>
          <w:szCs w:val="24"/>
        </w:rPr>
      </w:pPr>
      <w:r w:rsidRPr="00AA5296">
        <w:rPr>
          <w:rStyle w:val="e24kjd"/>
          <w:rFonts w:ascii="Times New Roman" w:hAnsi="Times New Roman"/>
          <w:b/>
          <w:sz w:val="24"/>
          <w:szCs w:val="24"/>
        </w:rPr>
        <w:t>§</w:t>
      </w:r>
      <w:r>
        <w:rPr>
          <w:rStyle w:val="e24kjd"/>
          <w:rFonts w:ascii="Times New Roman" w:hAnsi="Times New Roman"/>
          <w:b/>
          <w:sz w:val="24"/>
          <w:szCs w:val="24"/>
        </w:rPr>
        <w:t>3</w:t>
      </w:r>
      <w:r w:rsidRPr="00AA5296">
        <w:rPr>
          <w:rStyle w:val="e24kjd"/>
          <w:rFonts w:ascii="Times New Roman" w:hAnsi="Times New Roman"/>
          <w:b/>
          <w:sz w:val="24"/>
          <w:szCs w:val="24"/>
        </w:rPr>
        <w:t>.</w:t>
      </w:r>
      <w:r>
        <w:rPr>
          <w:rStyle w:val="e24kjd"/>
          <w:rFonts w:ascii="Times New Roman" w:hAnsi="Times New Roman"/>
          <w:b/>
          <w:sz w:val="24"/>
          <w:szCs w:val="24"/>
        </w:rPr>
        <w:t xml:space="preserve"> </w:t>
      </w:r>
      <w:r>
        <w:rPr>
          <w:rFonts w:ascii="Times New Roman" w:hAnsi="Times New Roman"/>
          <w:b/>
          <w:sz w:val="24"/>
          <w:szCs w:val="24"/>
          <w:lang w:val="en-US"/>
        </w:rPr>
        <w:t>Ranges of parameters:</w:t>
      </w:r>
      <w:r w:rsidRPr="00937402">
        <w:rPr>
          <w:rFonts w:ascii="Times New Roman" w:hAnsi="Times New Roman"/>
          <w:sz w:val="24"/>
          <w:szCs w:val="24"/>
          <w:lang w:val="en-US"/>
        </w:rPr>
        <w:t xml:space="preserve">  Ranges should be set </w:t>
      </w:r>
      <w:r w:rsidRPr="00937402">
        <w:rPr>
          <w:rFonts w:ascii="Times New Roman" w:hAnsi="Times New Roman"/>
          <w:i/>
          <w:sz w:val="24"/>
          <w:szCs w:val="24"/>
          <w:lang w:val="en-US"/>
        </w:rPr>
        <w:t>a priori</w:t>
      </w:r>
      <w:r>
        <w:rPr>
          <w:rFonts w:ascii="Times New Roman" w:hAnsi="Times New Roman"/>
          <w:sz w:val="24"/>
          <w:szCs w:val="24"/>
          <w:lang w:val="en-US"/>
        </w:rPr>
        <w:t>, using all knowledge that may be available, but before any inspection of the data. No great precision is needed, since it is the logarithms of the ranges that matter for lnBF.  Choosing the ranges has been criticized as introducing subjectivity; however, the key point is that the ranges are given quantitatively and should be justified.</w:t>
      </w:r>
      <w:r>
        <w:rPr>
          <w:rFonts w:ascii="Times New Roman" w:hAnsi="Times New Roman"/>
          <w:sz w:val="24"/>
          <w:szCs w:val="24"/>
          <w:vertAlign w:val="superscript"/>
          <w:lang w:val="en-US"/>
        </w:rPr>
        <w:t>2,15</w:t>
      </w:r>
      <w:r>
        <w:rPr>
          <w:rFonts w:ascii="Times New Roman" w:hAnsi="Times New Roman"/>
          <w:sz w:val="24"/>
          <w:szCs w:val="24"/>
          <w:lang w:val="en-US"/>
        </w:rPr>
        <w:t xml:space="preserve"> The values used can be defended or opposed on objective grounds. For physically-meaningless parameters such as polynomial coefficients, it is helpful to consider the data rescaled to the ranges 0 to 1 in </w:t>
      </w:r>
      <w:r>
        <w:rPr>
          <w:rFonts w:ascii="Times New Roman" w:hAnsi="Times New Roman"/>
          <w:i/>
          <w:sz w:val="24"/>
          <w:szCs w:val="24"/>
          <w:lang w:val="en-US"/>
        </w:rPr>
        <w:t>x</w:t>
      </w:r>
      <w:r>
        <w:rPr>
          <w:rFonts w:ascii="Times New Roman" w:hAnsi="Times New Roman"/>
          <w:sz w:val="24"/>
          <w:szCs w:val="24"/>
          <w:lang w:val="en-US"/>
        </w:rPr>
        <w:t xml:space="preserve"> and </w:t>
      </w:r>
      <w:r>
        <w:rPr>
          <w:rFonts w:ascii="Times New Roman" w:hAnsi="Times New Roman"/>
          <w:i/>
          <w:sz w:val="24"/>
          <w:szCs w:val="24"/>
          <w:lang w:val="en-US"/>
        </w:rPr>
        <w:t>y</w:t>
      </w:r>
      <w:r>
        <w:rPr>
          <w:rFonts w:ascii="Times New Roman" w:hAnsi="Times New Roman"/>
          <w:sz w:val="24"/>
          <w:szCs w:val="24"/>
          <w:lang w:val="en-US"/>
        </w:rPr>
        <w:t xml:space="preserve"> (that can be done automatically without inspecting the data). For example, if some data are to be fitted with </w:t>
      </w:r>
      <w:r>
        <w:rPr>
          <w:rFonts w:ascii="Times New Roman" w:hAnsi="Times New Roman"/>
          <w:i/>
          <w:sz w:val="24"/>
          <w:szCs w:val="24"/>
          <w:lang w:val="en-US"/>
        </w:rPr>
        <w:t>a</w:t>
      </w:r>
      <w:r>
        <w:rPr>
          <w:rFonts w:ascii="Times New Roman" w:hAnsi="Times New Roman"/>
          <w:sz w:val="24"/>
          <w:szCs w:val="24"/>
          <w:lang w:val="en-US"/>
        </w:rPr>
        <w:t xml:space="preserve"> + </w:t>
      </w:r>
      <w:r w:rsidRPr="00937402">
        <w:rPr>
          <w:rFonts w:ascii="Times New Roman" w:hAnsi="Times New Roman"/>
          <w:i/>
          <w:sz w:val="24"/>
          <w:szCs w:val="24"/>
          <w:lang w:val="en-US"/>
        </w:rPr>
        <w:t>bx</w:t>
      </w:r>
      <w:r>
        <w:rPr>
          <w:rFonts w:ascii="Times New Roman" w:hAnsi="Times New Roman"/>
          <w:sz w:val="24"/>
          <w:szCs w:val="24"/>
          <w:lang w:val="en-US"/>
        </w:rPr>
        <w:t xml:space="preserve"> + </w:t>
      </w:r>
      <w:r>
        <w:rPr>
          <w:rFonts w:ascii="Times New Roman" w:hAnsi="Times New Roman"/>
          <w:i/>
          <w:sz w:val="24"/>
          <w:szCs w:val="24"/>
          <w:lang w:val="en-US"/>
        </w:rPr>
        <w:t>cx</w:t>
      </w:r>
      <w:r>
        <w:rPr>
          <w:rFonts w:ascii="Times New Roman" w:hAnsi="Times New Roman"/>
          <w:sz w:val="24"/>
          <w:szCs w:val="24"/>
          <w:vertAlign w:val="superscript"/>
          <w:lang w:val="en-US"/>
        </w:rPr>
        <w:t>2</w:t>
      </w:r>
      <w:r>
        <w:rPr>
          <w:rFonts w:ascii="Times New Roman" w:hAnsi="Times New Roman"/>
          <w:sz w:val="24"/>
          <w:szCs w:val="24"/>
          <w:lang w:val="en-US"/>
        </w:rPr>
        <w:t xml:space="preserve"> and there is no prior information about the parameters, when the data are rescaled to the ranges 0 – 1 on both axes, all parabolae that could fit in this would be encompassed by the ranges 0 </w:t>
      </w:r>
      <w:r>
        <w:rPr>
          <w:rFonts w:ascii="Times New Roman" w:hAnsi="Times New Roman"/>
          <w:sz w:val="24"/>
          <w:szCs w:val="24"/>
          <w:lang w:val="en-US"/>
        </w:rPr>
        <w:sym w:font="Symbol" w:char="F0A3"/>
      </w:r>
      <w:r>
        <w:rPr>
          <w:rFonts w:ascii="Times New Roman" w:hAnsi="Times New Roman"/>
          <w:sz w:val="24"/>
          <w:szCs w:val="24"/>
          <w:lang w:val="en-US"/>
        </w:rPr>
        <w:t xml:space="preserve"> </w:t>
      </w:r>
      <w:r>
        <w:rPr>
          <w:rFonts w:ascii="Times New Roman" w:hAnsi="Times New Roman"/>
          <w:i/>
          <w:sz w:val="24"/>
          <w:szCs w:val="24"/>
          <w:lang w:val="en-US"/>
        </w:rPr>
        <w:t>a</w:t>
      </w:r>
      <w:r>
        <w:rPr>
          <w:rFonts w:ascii="Times New Roman" w:hAnsi="Times New Roman"/>
          <w:sz w:val="24"/>
          <w:szCs w:val="24"/>
          <w:lang w:val="en-US"/>
        </w:rPr>
        <w:t xml:space="preserve"> </w:t>
      </w:r>
      <w:r>
        <w:rPr>
          <w:rFonts w:ascii="Times New Roman" w:hAnsi="Times New Roman"/>
          <w:sz w:val="24"/>
          <w:szCs w:val="24"/>
          <w:lang w:val="en-US"/>
        </w:rPr>
        <w:sym w:font="Symbol" w:char="F0A3"/>
      </w:r>
      <w:r>
        <w:rPr>
          <w:rFonts w:ascii="Times New Roman" w:hAnsi="Times New Roman"/>
          <w:sz w:val="24"/>
          <w:szCs w:val="24"/>
          <w:lang w:val="en-US"/>
        </w:rPr>
        <w:t xml:space="preserve"> 1,  –4  </w:t>
      </w:r>
      <w:r>
        <w:rPr>
          <w:rFonts w:ascii="Times New Roman" w:hAnsi="Times New Roman"/>
          <w:sz w:val="24"/>
          <w:szCs w:val="24"/>
          <w:lang w:val="en-US"/>
        </w:rPr>
        <w:sym w:font="Symbol" w:char="F0A3"/>
      </w:r>
      <w:r>
        <w:rPr>
          <w:rFonts w:ascii="Times New Roman" w:hAnsi="Times New Roman"/>
          <w:sz w:val="24"/>
          <w:szCs w:val="24"/>
          <w:lang w:val="en-US"/>
        </w:rPr>
        <w:t xml:space="preserve"> </w:t>
      </w:r>
      <w:r>
        <w:rPr>
          <w:rFonts w:ascii="Times New Roman" w:hAnsi="Times New Roman"/>
          <w:i/>
          <w:sz w:val="24"/>
          <w:szCs w:val="24"/>
          <w:lang w:val="en-US"/>
        </w:rPr>
        <w:t>b</w:t>
      </w:r>
      <w:r>
        <w:rPr>
          <w:rFonts w:ascii="Times New Roman" w:hAnsi="Times New Roman"/>
          <w:sz w:val="24"/>
          <w:szCs w:val="24"/>
          <w:lang w:val="en-US"/>
        </w:rPr>
        <w:t xml:space="preserve"> </w:t>
      </w:r>
      <w:r>
        <w:rPr>
          <w:rFonts w:ascii="Times New Roman" w:hAnsi="Times New Roman"/>
          <w:sz w:val="24"/>
          <w:szCs w:val="24"/>
          <w:lang w:val="en-US"/>
        </w:rPr>
        <w:sym w:font="Symbol" w:char="F0A3"/>
      </w:r>
      <w:r>
        <w:rPr>
          <w:rFonts w:ascii="Times New Roman" w:hAnsi="Times New Roman"/>
          <w:sz w:val="24"/>
          <w:szCs w:val="24"/>
          <w:lang w:val="en-US"/>
        </w:rPr>
        <w:t xml:space="preserve"> 4 and –4 </w:t>
      </w:r>
      <w:r>
        <w:rPr>
          <w:rFonts w:ascii="Times New Roman" w:hAnsi="Times New Roman"/>
          <w:sz w:val="24"/>
          <w:szCs w:val="24"/>
          <w:lang w:val="en-US"/>
        </w:rPr>
        <w:sym w:font="Symbol" w:char="F0A3"/>
      </w:r>
      <w:r>
        <w:rPr>
          <w:rFonts w:ascii="Times New Roman" w:hAnsi="Times New Roman"/>
          <w:sz w:val="24"/>
          <w:szCs w:val="24"/>
          <w:lang w:val="en-US"/>
        </w:rPr>
        <w:t xml:space="preserve"> </w:t>
      </w:r>
      <w:r>
        <w:rPr>
          <w:rFonts w:ascii="Times New Roman" w:hAnsi="Times New Roman"/>
          <w:i/>
          <w:sz w:val="24"/>
          <w:szCs w:val="24"/>
          <w:lang w:val="en-US"/>
        </w:rPr>
        <w:t>c</w:t>
      </w:r>
      <w:r>
        <w:rPr>
          <w:rFonts w:ascii="Times New Roman" w:hAnsi="Times New Roman"/>
          <w:sz w:val="24"/>
          <w:szCs w:val="24"/>
          <w:lang w:val="en-US"/>
        </w:rPr>
        <w:t xml:space="preserve"> </w:t>
      </w:r>
      <w:r>
        <w:rPr>
          <w:rFonts w:ascii="Times New Roman" w:hAnsi="Times New Roman"/>
          <w:sz w:val="24"/>
          <w:szCs w:val="24"/>
          <w:lang w:val="en-US"/>
        </w:rPr>
        <w:sym w:font="Symbol" w:char="F0A3"/>
      </w:r>
      <w:r>
        <w:rPr>
          <w:rFonts w:ascii="Times New Roman" w:hAnsi="Times New Roman"/>
          <w:sz w:val="24"/>
          <w:szCs w:val="24"/>
          <w:lang w:val="en-US"/>
        </w:rPr>
        <w:t xml:space="preserve"> 4. The rescaled data can be fitted and these ranges used, or these </w:t>
      </w:r>
      <w:r w:rsidRPr="0076543A">
        <w:rPr>
          <w:rFonts w:ascii="Times New Roman" w:hAnsi="Times New Roman"/>
          <w:sz w:val="24"/>
          <w:szCs w:val="24"/>
          <w:lang w:val="en-US"/>
        </w:rPr>
        <w:t xml:space="preserve">ranges can be rescaled for the original data. For the real examples of Section 4, see </w:t>
      </w:r>
      <w:r w:rsidRPr="0076543A">
        <w:rPr>
          <w:rStyle w:val="e24kjd"/>
          <w:rFonts w:ascii="Times New Roman" w:hAnsi="Times New Roman"/>
          <w:sz w:val="24"/>
          <w:szCs w:val="24"/>
        </w:rPr>
        <w:t>§§6-8 below.</w:t>
      </w:r>
    </w:p>
    <w:p w14:paraId="4DC10A44" w14:textId="355E22FC" w:rsidR="00903242" w:rsidRPr="0076543A" w:rsidRDefault="00903242" w:rsidP="00903242">
      <w:pPr>
        <w:rPr>
          <w:rFonts w:ascii="Times New Roman" w:hAnsi="Times New Roman"/>
          <w:sz w:val="24"/>
          <w:szCs w:val="24"/>
        </w:rPr>
      </w:pPr>
      <w:r w:rsidRPr="0076543A">
        <w:rPr>
          <w:rStyle w:val="e24kjd"/>
          <w:rFonts w:ascii="Times New Roman" w:hAnsi="Times New Roman"/>
          <w:b/>
          <w:sz w:val="24"/>
          <w:szCs w:val="24"/>
        </w:rPr>
        <w:t>§</w:t>
      </w:r>
      <w:r w:rsidR="00E55495" w:rsidRPr="0076543A">
        <w:rPr>
          <w:rStyle w:val="e24kjd"/>
          <w:rFonts w:ascii="Times New Roman" w:hAnsi="Times New Roman"/>
          <w:b/>
          <w:sz w:val="24"/>
          <w:szCs w:val="24"/>
        </w:rPr>
        <w:t>4</w:t>
      </w:r>
      <w:r w:rsidRPr="0076543A">
        <w:rPr>
          <w:rStyle w:val="e24kjd"/>
          <w:rFonts w:ascii="Times New Roman" w:hAnsi="Times New Roman"/>
          <w:b/>
          <w:sz w:val="24"/>
          <w:szCs w:val="24"/>
        </w:rPr>
        <w:t>. Theory of Eq.1:</w:t>
      </w:r>
      <w:r w:rsidRPr="0076543A">
        <w:rPr>
          <w:rStyle w:val="e24kjd"/>
          <w:rFonts w:ascii="Times New Roman" w:hAnsi="Times New Roman"/>
          <w:sz w:val="24"/>
          <w:szCs w:val="24"/>
        </w:rPr>
        <w:t xml:space="preserve">  </w:t>
      </w:r>
      <w:r w:rsidR="0076543A" w:rsidRPr="0076543A">
        <w:rPr>
          <w:rFonts w:ascii="Times New Roman" w:hAnsi="Times New Roman"/>
          <w:sz w:val="24"/>
          <w:szCs w:val="24"/>
        </w:rPr>
        <w:t>Figure S1</w:t>
      </w:r>
      <w:r w:rsidR="0076543A">
        <w:rPr>
          <w:rFonts w:ascii="Times New Roman" w:hAnsi="Times New Roman"/>
          <w:sz w:val="24"/>
          <w:szCs w:val="24"/>
        </w:rPr>
        <w:t xml:space="preserve"> shows </w:t>
      </w:r>
      <w:r w:rsidR="0076543A">
        <w:rPr>
          <w:rStyle w:val="e24kjd"/>
          <w:rFonts w:ascii="Times New Roman" w:hAnsi="Times New Roman"/>
          <w:sz w:val="24"/>
          <w:szCs w:val="24"/>
        </w:rPr>
        <w:t>w</w:t>
      </w:r>
      <w:r w:rsidRPr="0076543A">
        <w:rPr>
          <w:rStyle w:val="e24kjd"/>
          <w:rFonts w:ascii="Times New Roman" w:hAnsi="Times New Roman"/>
          <w:sz w:val="24"/>
          <w:szCs w:val="24"/>
        </w:rPr>
        <w:t>hy the square-root of the determinant of the parameter covariance matrix</w:t>
      </w:r>
      <w:r w:rsidR="0076543A">
        <w:rPr>
          <w:rStyle w:val="e24kjd"/>
          <w:rFonts w:ascii="Times New Roman" w:hAnsi="Times New Roman"/>
          <w:sz w:val="24"/>
          <w:szCs w:val="24"/>
        </w:rPr>
        <w:t xml:space="preserve"> in Eq.1 is used</w:t>
      </w:r>
      <w:r w:rsidRPr="0076543A">
        <w:rPr>
          <w:rStyle w:val="e24kjd"/>
          <w:rFonts w:ascii="Times New Roman" w:hAnsi="Times New Roman"/>
          <w:sz w:val="24"/>
          <w:szCs w:val="24"/>
        </w:rPr>
        <w:t xml:space="preserve"> in place of the product of the parameter </w:t>
      </w:r>
      <w:r w:rsidRPr="0076543A">
        <w:rPr>
          <w:rStyle w:val="e24kjd"/>
          <w:rFonts w:ascii="Times New Roman" w:hAnsi="Times New Roman"/>
          <w:sz w:val="24"/>
          <w:szCs w:val="24"/>
        </w:rPr>
        <w:lastRenderedPageBreak/>
        <w:t>uncertainties</w:t>
      </w:r>
      <w:r w:rsidR="0076543A">
        <w:rPr>
          <w:rStyle w:val="e24kjd"/>
          <w:rFonts w:ascii="Times New Roman" w:hAnsi="Times New Roman"/>
          <w:sz w:val="24"/>
          <w:szCs w:val="24"/>
        </w:rPr>
        <w:t>.</w:t>
      </w:r>
      <w:r w:rsidRPr="0076543A">
        <w:rPr>
          <w:rStyle w:val="e24kjd"/>
          <w:rFonts w:ascii="Times New Roman" w:hAnsi="Times New Roman"/>
          <w:sz w:val="24"/>
          <w:szCs w:val="24"/>
        </w:rPr>
        <w:t xml:space="preserve"> </w:t>
      </w:r>
      <w:r w:rsidRPr="0076543A">
        <w:rPr>
          <w:rFonts w:ascii="Times New Roman" w:hAnsi="Times New Roman"/>
          <w:sz w:val="24"/>
          <w:szCs w:val="24"/>
        </w:rPr>
        <w:t>Data</w:t>
      </w:r>
      <w:r w:rsidR="0076543A" w:rsidRPr="0076543A">
        <w:rPr>
          <w:rFonts w:ascii="Times New Roman" w:hAnsi="Times New Roman"/>
          <w:sz w:val="24"/>
          <w:szCs w:val="24"/>
        </w:rPr>
        <w:t xml:space="preserve"> from Fig.2 is shown in</w:t>
      </w:r>
      <w:r w:rsidRPr="0076543A">
        <w:rPr>
          <w:rFonts w:ascii="Times New Roman" w:hAnsi="Times New Roman"/>
          <w:sz w:val="24"/>
          <w:szCs w:val="24"/>
        </w:rPr>
        <w:t xml:space="preserve"> Fig. S1a</w:t>
      </w:r>
      <w:r w:rsidR="0076543A" w:rsidRPr="0076543A">
        <w:rPr>
          <w:rFonts w:ascii="Times New Roman" w:hAnsi="Times New Roman"/>
          <w:sz w:val="24"/>
          <w:szCs w:val="24"/>
        </w:rPr>
        <w:t xml:space="preserve"> with the</w:t>
      </w:r>
      <w:r w:rsidRPr="0076543A">
        <w:rPr>
          <w:rFonts w:ascii="Times New Roman" w:hAnsi="Times New Roman"/>
          <w:sz w:val="24"/>
          <w:szCs w:val="24"/>
        </w:rPr>
        <w:t xml:space="preserve"> LS fit</w:t>
      </w:r>
      <w:r w:rsidR="0076543A" w:rsidRPr="0076543A">
        <w:rPr>
          <w:rFonts w:ascii="Times New Roman" w:hAnsi="Times New Roman"/>
          <w:sz w:val="24"/>
          <w:szCs w:val="24"/>
        </w:rPr>
        <w:t xml:space="preserve"> using </w:t>
      </w:r>
      <w:r w:rsidR="0076543A" w:rsidRPr="0076543A">
        <w:rPr>
          <w:rFonts w:ascii="Times New Roman" w:hAnsi="Times New Roman"/>
          <w:sz w:val="24"/>
          <w:szCs w:val="24"/>
        </w:rPr>
        <w:sym w:font="Symbol" w:char="F044"/>
      </w:r>
      <w:r w:rsidR="0076543A" w:rsidRPr="0076543A">
        <w:rPr>
          <w:rFonts w:ascii="Times New Roman" w:hAnsi="Times New Roman"/>
          <w:i/>
          <w:sz w:val="24"/>
          <w:szCs w:val="24"/>
        </w:rPr>
        <w:t>E</w:t>
      </w:r>
      <w:r w:rsidR="0076543A" w:rsidRPr="0076543A">
        <w:rPr>
          <w:rFonts w:ascii="Times New Roman" w:hAnsi="Times New Roman"/>
          <w:i/>
          <w:sz w:val="24"/>
          <w:szCs w:val="24"/>
          <w:vertAlign w:val="subscript"/>
        </w:rPr>
        <w:t>g</w:t>
      </w:r>
      <w:r w:rsidR="0076543A" w:rsidRPr="0076543A">
        <w:rPr>
          <w:rFonts w:ascii="Times New Roman" w:hAnsi="Times New Roman"/>
          <w:sz w:val="24"/>
          <w:szCs w:val="24"/>
        </w:rPr>
        <w:t xml:space="preserve"> = </w:t>
      </w:r>
      <w:r w:rsidR="0076543A" w:rsidRPr="0076543A">
        <w:rPr>
          <w:rFonts w:ascii="Times New Roman" w:hAnsi="Times New Roman"/>
          <w:i/>
          <w:sz w:val="24"/>
          <w:szCs w:val="24"/>
        </w:rPr>
        <w:t>a</w:t>
      </w:r>
      <w:r w:rsidR="0076543A" w:rsidRPr="0076543A">
        <w:rPr>
          <w:rFonts w:ascii="Times New Roman" w:hAnsi="Times New Roman"/>
          <w:sz w:val="24"/>
          <w:szCs w:val="24"/>
          <w:vertAlign w:val="subscript"/>
        </w:rPr>
        <w:t>0</w:t>
      </w:r>
      <w:r w:rsidR="0076543A" w:rsidRPr="0076543A">
        <w:rPr>
          <w:rFonts w:ascii="Times New Roman" w:hAnsi="Times New Roman"/>
          <w:sz w:val="24"/>
          <w:szCs w:val="24"/>
        </w:rPr>
        <w:t xml:space="preserve"> + </w:t>
      </w:r>
      <w:r w:rsidR="0076543A" w:rsidRPr="0076543A">
        <w:rPr>
          <w:rFonts w:ascii="Times New Roman" w:hAnsi="Times New Roman"/>
          <w:i/>
          <w:sz w:val="24"/>
          <w:szCs w:val="24"/>
        </w:rPr>
        <w:t>bP</w:t>
      </w:r>
      <w:r w:rsidR="0076543A" w:rsidRPr="0076543A">
        <w:rPr>
          <w:rFonts w:ascii="Times New Roman" w:hAnsi="Times New Roman"/>
          <w:sz w:val="24"/>
          <w:szCs w:val="24"/>
        </w:rPr>
        <w:t xml:space="preserve"> + </w:t>
      </w:r>
      <w:r w:rsidR="0076543A" w:rsidRPr="0076543A">
        <w:rPr>
          <w:rFonts w:ascii="Times New Roman" w:hAnsi="Times New Roman"/>
          <w:i/>
          <w:sz w:val="24"/>
          <w:szCs w:val="24"/>
        </w:rPr>
        <w:t>cP</w:t>
      </w:r>
      <w:r w:rsidR="0076543A" w:rsidRPr="0076543A">
        <w:rPr>
          <w:rFonts w:ascii="Times New Roman" w:hAnsi="Times New Roman"/>
          <w:sz w:val="24"/>
          <w:szCs w:val="24"/>
          <w:vertAlign w:val="superscript"/>
        </w:rPr>
        <w:t>2</w:t>
      </w:r>
      <w:r w:rsidR="0076543A" w:rsidRPr="0076543A">
        <w:rPr>
          <w:rFonts w:ascii="Times New Roman" w:hAnsi="Times New Roman"/>
          <w:sz w:val="24"/>
          <w:szCs w:val="24"/>
        </w:rPr>
        <w:t xml:space="preserve"> (</w:t>
      </w:r>
      <w:r w:rsidR="0076543A" w:rsidRPr="0076543A">
        <w:rPr>
          <w:rFonts w:ascii="Times New Roman" w:hAnsi="Times New Roman"/>
          <w:i/>
          <w:sz w:val="24"/>
          <w:szCs w:val="24"/>
        </w:rPr>
        <w:t>a</w:t>
      </w:r>
      <w:r w:rsidR="0076543A" w:rsidRPr="0076543A">
        <w:rPr>
          <w:rFonts w:ascii="Times New Roman" w:hAnsi="Times New Roman"/>
          <w:sz w:val="24"/>
          <w:szCs w:val="24"/>
        </w:rPr>
        <w:t xml:space="preserve"> is fixed at its fitted value </w:t>
      </w:r>
      <w:r w:rsidR="0076543A" w:rsidRPr="0076543A">
        <w:rPr>
          <w:rFonts w:ascii="Times New Roman" w:hAnsi="Times New Roman"/>
          <w:i/>
          <w:sz w:val="24"/>
          <w:szCs w:val="24"/>
        </w:rPr>
        <w:t>a</w:t>
      </w:r>
      <w:r w:rsidR="0076543A" w:rsidRPr="0076543A">
        <w:rPr>
          <w:rFonts w:ascii="Times New Roman" w:hAnsi="Times New Roman"/>
          <w:sz w:val="24"/>
          <w:szCs w:val="24"/>
          <w:vertAlign w:val="subscript"/>
        </w:rPr>
        <w:t>0</w:t>
      </w:r>
      <w:r w:rsidRPr="0076543A">
        <w:rPr>
          <w:rFonts w:ascii="Times New Roman" w:hAnsi="Times New Roman"/>
          <w:sz w:val="24"/>
          <w:szCs w:val="24"/>
        </w:rPr>
        <w:t xml:space="preserve"> to make a two-parameter problem</w:t>
      </w:r>
      <w:r w:rsidR="00A80120">
        <w:rPr>
          <w:rFonts w:ascii="Times New Roman" w:hAnsi="Times New Roman"/>
          <w:sz w:val="24"/>
          <w:szCs w:val="24"/>
        </w:rPr>
        <w:t>)</w:t>
      </w:r>
      <w:r w:rsidRPr="0076543A">
        <w:rPr>
          <w:rFonts w:ascii="Times New Roman" w:hAnsi="Times New Roman"/>
          <w:sz w:val="24"/>
          <w:szCs w:val="24"/>
        </w:rPr>
        <w:t>.</w:t>
      </w:r>
      <w:r w:rsidR="00CF37A4">
        <w:rPr>
          <w:rFonts w:ascii="Times New Roman" w:hAnsi="Times New Roman"/>
          <w:sz w:val="24"/>
          <w:szCs w:val="24"/>
        </w:rPr>
        <w:t xml:space="preserve"> The Eqn.S5 fit is also shown as the difference between the two fits is clearer here than in Fig.2.</w:t>
      </w:r>
      <w:r w:rsidR="0076543A" w:rsidRPr="0076543A">
        <w:rPr>
          <w:rFonts w:ascii="Times New Roman" w:hAnsi="Times New Roman"/>
          <w:sz w:val="24"/>
          <w:szCs w:val="24"/>
        </w:rPr>
        <w:t xml:space="preserve"> T</w:t>
      </w:r>
      <w:r w:rsidRPr="0076543A">
        <w:rPr>
          <w:rFonts w:ascii="Times New Roman" w:hAnsi="Times New Roman"/>
          <w:sz w:val="24"/>
          <w:szCs w:val="24"/>
        </w:rPr>
        <w:t xml:space="preserve">he MLI comes from the integral of </w:t>
      </w:r>
      <w:r w:rsidRPr="0076543A">
        <w:rPr>
          <w:rFonts w:ascii="Times New Roman" w:hAnsi="Times New Roman"/>
          <w:i/>
          <w:sz w:val="24"/>
          <w:szCs w:val="24"/>
        </w:rPr>
        <w:t>L</w:t>
      </w:r>
      <w:r w:rsidRPr="0076543A">
        <w:rPr>
          <w:rFonts w:ascii="Times New Roman" w:hAnsi="Times New Roman"/>
          <w:sz w:val="24"/>
          <w:szCs w:val="24"/>
        </w:rPr>
        <w:t xml:space="preserve"> over the parameter space. From the LS fit, we have the fitted values </w:t>
      </w:r>
      <w:r w:rsidRPr="0076543A">
        <w:rPr>
          <w:rFonts w:ascii="Times New Roman" w:hAnsi="Times New Roman"/>
          <w:i/>
          <w:sz w:val="24"/>
          <w:szCs w:val="24"/>
        </w:rPr>
        <w:t>b</w:t>
      </w:r>
      <w:r w:rsidRPr="0076543A">
        <w:rPr>
          <w:rFonts w:ascii="Times New Roman" w:hAnsi="Times New Roman"/>
          <w:sz w:val="24"/>
          <w:szCs w:val="24"/>
          <w:vertAlign w:val="subscript"/>
        </w:rPr>
        <w:t xml:space="preserve">0  </w:t>
      </w:r>
      <w:r w:rsidRPr="0076543A">
        <w:rPr>
          <w:rFonts w:ascii="Times New Roman" w:hAnsi="Times New Roman"/>
          <w:sz w:val="24"/>
          <w:szCs w:val="24"/>
        </w:rPr>
        <w:t xml:space="preserve">and </w:t>
      </w:r>
      <w:r w:rsidRPr="0076543A">
        <w:rPr>
          <w:rFonts w:ascii="Times New Roman" w:hAnsi="Times New Roman"/>
          <w:i/>
          <w:sz w:val="24"/>
          <w:szCs w:val="24"/>
        </w:rPr>
        <w:t>c</w:t>
      </w:r>
      <w:r w:rsidRPr="0076543A">
        <w:rPr>
          <w:rFonts w:ascii="Times New Roman" w:hAnsi="Times New Roman"/>
          <w:sz w:val="24"/>
          <w:szCs w:val="24"/>
          <w:vertAlign w:val="subscript"/>
        </w:rPr>
        <w:t>0</w:t>
      </w:r>
      <w:r w:rsidRPr="0076543A">
        <w:rPr>
          <w:rFonts w:ascii="Times New Roman" w:hAnsi="Times New Roman"/>
          <w:i/>
          <w:sz w:val="24"/>
          <w:szCs w:val="24"/>
        </w:rPr>
        <w:t xml:space="preserve"> </w:t>
      </w:r>
      <w:r w:rsidRPr="0076543A">
        <w:rPr>
          <w:rFonts w:ascii="Times New Roman" w:hAnsi="Times New Roman"/>
          <w:sz w:val="24"/>
          <w:szCs w:val="24"/>
        </w:rPr>
        <w:t xml:space="preserve">at which </w:t>
      </w:r>
      <w:r w:rsidRPr="0076543A">
        <w:rPr>
          <w:rFonts w:ascii="Times New Roman" w:hAnsi="Times New Roman"/>
          <w:i/>
          <w:sz w:val="24"/>
          <w:szCs w:val="24"/>
        </w:rPr>
        <w:t>L</w:t>
      </w:r>
      <w:r w:rsidRPr="0076543A">
        <w:rPr>
          <w:rFonts w:ascii="Times New Roman" w:hAnsi="Times New Roman"/>
          <w:sz w:val="24"/>
          <w:szCs w:val="24"/>
        </w:rPr>
        <w:t xml:space="preserve"> = </w:t>
      </w:r>
      <w:r w:rsidRPr="0076543A">
        <w:rPr>
          <w:rFonts w:ascii="Times New Roman" w:hAnsi="Times New Roman"/>
          <w:i/>
          <w:sz w:val="24"/>
          <w:szCs w:val="24"/>
        </w:rPr>
        <w:t>L</w:t>
      </w:r>
      <w:r w:rsidRPr="0076543A">
        <w:rPr>
          <w:rFonts w:ascii="Times New Roman" w:hAnsi="Times New Roman"/>
          <w:sz w:val="24"/>
          <w:szCs w:val="24"/>
          <w:vertAlign w:val="subscript"/>
        </w:rPr>
        <w:t>max</w:t>
      </w:r>
      <w:r w:rsidRPr="0076543A">
        <w:rPr>
          <w:rFonts w:ascii="Times New Roman" w:hAnsi="Times New Roman"/>
          <w:sz w:val="24"/>
          <w:szCs w:val="24"/>
        </w:rPr>
        <w:t xml:space="preserve">. We write </w:t>
      </w:r>
      <w:r w:rsidRPr="0076543A">
        <w:rPr>
          <w:rFonts w:ascii="Times New Roman" w:hAnsi="Times New Roman"/>
          <w:i/>
          <w:sz w:val="24"/>
          <w:szCs w:val="24"/>
        </w:rPr>
        <w:t>L</w:t>
      </w:r>
      <w:r w:rsidRPr="0076543A">
        <w:rPr>
          <w:rFonts w:ascii="Times New Roman" w:hAnsi="Times New Roman"/>
          <w:sz w:val="24"/>
          <w:szCs w:val="24"/>
        </w:rPr>
        <w:t xml:space="preserve"> as a function of the residuals with </w:t>
      </w:r>
      <w:r w:rsidRPr="0076543A">
        <w:rPr>
          <w:rFonts w:ascii="Times New Roman" w:hAnsi="Times New Roman"/>
          <w:i/>
          <w:sz w:val="24"/>
          <w:szCs w:val="24"/>
        </w:rPr>
        <w:t>b</w:t>
      </w:r>
      <w:r w:rsidRPr="0076543A">
        <w:rPr>
          <w:rFonts w:ascii="Times New Roman" w:hAnsi="Times New Roman"/>
          <w:sz w:val="24"/>
          <w:szCs w:val="24"/>
        </w:rPr>
        <w:t xml:space="preserve"> and </w:t>
      </w:r>
      <w:r w:rsidRPr="0076543A">
        <w:rPr>
          <w:rFonts w:ascii="Times New Roman" w:hAnsi="Times New Roman"/>
          <w:i/>
          <w:sz w:val="24"/>
          <w:szCs w:val="24"/>
        </w:rPr>
        <w:t>c</w:t>
      </w:r>
      <w:r w:rsidRPr="0076543A">
        <w:rPr>
          <w:rFonts w:ascii="Times New Roman" w:hAnsi="Times New Roman"/>
          <w:sz w:val="24"/>
          <w:szCs w:val="24"/>
        </w:rPr>
        <w:t xml:space="preserve"> as variables, and it is easy to calculate a few values of </w:t>
      </w:r>
      <w:r w:rsidRPr="0076543A">
        <w:rPr>
          <w:rFonts w:ascii="Times New Roman" w:hAnsi="Times New Roman"/>
          <w:i/>
          <w:sz w:val="24"/>
          <w:szCs w:val="24"/>
        </w:rPr>
        <w:t>L</w:t>
      </w:r>
      <w:r w:rsidRPr="0076543A">
        <w:rPr>
          <w:rFonts w:ascii="Times New Roman" w:hAnsi="Times New Roman"/>
          <w:sz w:val="24"/>
          <w:szCs w:val="24"/>
        </w:rPr>
        <w:t xml:space="preserve"> with either </w:t>
      </w:r>
      <w:r w:rsidRPr="0076543A">
        <w:rPr>
          <w:rFonts w:ascii="Times New Roman" w:hAnsi="Times New Roman"/>
          <w:i/>
          <w:sz w:val="24"/>
          <w:szCs w:val="24"/>
        </w:rPr>
        <w:t>b</w:t>
      </w:r>
      <w:r w:rsidRPr="0076543A">
        <w:rPr>
          <w:rFonts w:ascii="Times New Roman" w:hAnsi="Times New Roman"/>
          <w:sz w:val="24"/>
          <w:szCs w:val="24"/>
        </w:rPr>
        <w:t xml:space="preserve"> or </w:t>
      </w:r>
      <w:r w:rsidRPr="0076543A">
        <w:rPr>
          <w:rFonts w:ascii="Times New Roman" w:hAnsi="Times New Roman"/>
          <w:i/>
          <w:sz w:val="24"/>
          <w:szCs w:val="24"/>
        </w:rPr>
        <w:t>c</w:t>
      </w:r>
      <w:r w:rsidRPr="0076543A">
        <w:rPr>
          <w:rFonts w:ascii="Times New Roman" w:hAnsi="Times New Roman"/>
          <w:sz w:val="24"/>
          <w:szCs w:val="24"/>
        </w:rPr>
        <w:t xml:space="preserve"> varying and the other at its fitted value. These values are plotted in Fig.</w:t>
      </w:r>
      <w:r w:rsidR="002E3444">
        <w:rPr>
          <w:rFonts w:ascii="Times New Roman" w:hAnsi="Times New Roman"/>
          <w:sz w:val="24"/>
          <w:szCs w:val="24"/>
        </w:rPr>
        <w:t>S</w:t>
      </w:r>
      <w:r w:rsidRPr="0076543A">
        <w:rPr>
          <w:rFonts w:ascii="Times New Roman" w:hAnsi="Times New Roman"/>
          <w:sz w:val="24"/>
          <w:szCs w:val="24"/>
        </w:rPr>
        <w:t xml:space="preserve">1b, normalised to unity peak height, for parameter </w:t>
      </w:r>
      <w:r w:rsidRPr="0076543A">
        <w:rPr>
          <w:rFonts w:ascii="Times New Roman" w:hAnsi="Times New Roman"/>
          <w:i/>
          <w:sz w:val="24"/>
          <w:szCs w:val="24"/>
        </w:rPr>
        <w:t xml:space="preserve">p </w:t>
      </w:r>
      <w:r w:rsidRPr="0076543A">
        <w:rPr>
          <w:rFonts w:ascii="Times New Roman" w:hAnsi="Times New Roman"/>
          <w:sz w:val="24"/>
          <w:szCs w:val="24"/>
        </w:rPr>
        <w:t xml:space="preserve">= </w:t>
      </w:r>
      <w:r w:rsidRPr="0076543A">
        <w:rPr>
          <w:rFonts w:ascii="Times New Roman" w:hAnsi="Times New Roman"/>
          <w:i/>
          <w:sz w:val="24"/>
          <w:szCs w:val="24"/>
        </w:rPr>
        <w:t>b</w:t>
      </w:r>
      <w:r w:rsidRPr="0076543A">
        <w:rPr>
          <w:rFonts w:ascii="Times New Roman" w:hAnsi="Times New Roman"/>
          <w:sz w:val="24"/>
          <w:szCs w:val="24"/>
        </w:rPr>
        <w:t xml:space="preserve"> and for </w:t>
      </w:r>
      <w:r w:rsidRPr="0076543A">
        <w:rPr>
          <w:rFonts w:ascii="Times New Roman" w:hAnsi="Times New Roman"/>
          <w:i/>
          <w:sz w:val="24"/>
          <w:szCs w:val="24"/>
        </w:rPr>
        <w:t>p</w:t>
      </w:r>
      <w:r w:rsidRPr="0076543A">
        <w:rPr>
          <w:rFonts w:ascii="Times New Roman" w:hAnsi="Times New Roman"/>
          <w:sz w:val="24"/>
          <w:szCs w:val="24"/>
        </w:rPr>
        <w:t xml:space="preserve"> = </w:t>
      </w:r>
      <w:r w:rsidRPr="0076543A">
        <w:rPr>
          <w:rFonts w:ascii="Times New Roman" w:hAnsi="Times New Roman"/>
          <w:i/>
          <w:sz w:val="24"/>
          <w:szCs w:val="24"/>
        </w:rPr>
        <w:t>c</w:t>
      </w:r>
      <w:r w:rsidRPr="0076543A">
        <w:rPr>
          <w:rFonts w:ascii="Times New Roman" w:hAnsi="Times New Roman"/>
          <w:sz w:val="24"/>
          <w:szCs w:val="24"/>
        </w:rPr>
        <w:t xml:space="preserve">, and with the </w:t>
      </w:r>
      <w:r w:rsidRPr="0076543A">
        <w:rPr>
          <w:rFonts w:ascii="Times New Roman" w:hAnsi="Times New Roman"/>
          <w:i/>
          <w:sz w:val="24"/>
          <w:szCs w:val="24"/>
        </w:rPr>
        <w:t>x</w:t>
      </w:r>
      <w:r w:rsidRPr="0076543A">
        <w:rPr>
          <w:rFonts w:ascii="Times New Roman" w:hAnsi="Times New Roman"/>
          <w:sz w:val="24"/>
          <w:szCs w:val="24"/>
        </w:rPr>
        <w:t xml:space="preserve">-axis normalised by the uncertainties </w:t>
      </w:r>
      <w:r w:rsidRPr="0076543A">
        <w:rPr>
          <w:rFonts w:ascii="Times New Roman" w:hAnsi="Times New Roman"/>
          <w:sz w:val="24"/>
          <w:szCs w:val="24"/>
        </w:rPr>
        <w:sym w:font="Symbol" w:char="F073"/>
      </w:r>
      <w:r w:rsidRPr="0076543A">
        <w:rPr>
          <w:rFonts w:ascii="Times New Roman" w:hAnsi="Times New Roman"/>
          <w:i/>
          <w:sz w:val="24"/>
          <w:szCs w:val="24"/>
          <w:vertAlign w:val="subscript"/>
        </w:rPr>
        <w:t>b</w:t>
      </w:r>
      <w:r w:rsidRPr="0076543A">
        <w:rPr>
          <w:rFonts w:ascii="Times New Roman" w:hAnsi="Times New Roman"/>
          <w:sz w:val="24"/>
          <w:szCs w:val="24"/>
          <w:vertAlign w:val="subscript"/>
        </w:rPr>
        <w:t xml:space="preserve"> </w:t>
      </w:r>
      <w:r w:rsidRPr="0076543A">
        <w:rPr>
          <w:rFonts w:ascii="Times New Roman" w:hAnsi="Times New Roman"/>
          <w:sz w:val="24"/>
          <w:szCs w:val="24"/>
        </w:rPr>
        <w:t xml:space="preserve">and </w:t>
      </w:r>
      <w:r w:rsidRPr="0076543A">
        <w:rPr>
          <w:rFonts w:ascii="Times New Roman" w:hAnsi="Times New Roman"/>
          <w:sz w:val="24"/>
          <w:szCs w:val="24"/>
        </w:rPr>
        <w:sym w:font="Symbol" w:char="F073"/>
      </w:r>
      <w:r w:rsidRPr="0076543A">
        <w:rPr>
          <w:rFonts w:ascii="Times New Roman" w:hAnsi="Times New Roman"/>
          <w:i/>
          <w:sz w:val="24"/>
          <w:szCs w:val="24"/>
          <w:vertAlign w:val="subscript"/>
        </w:rPr>
        <w:t>c</w:t>
      </w:r>
      <w:r w:rsidRPr="0076543A">
        <w:rPr>
          <w:rFonts w:ascii="Times New Roman" w:hAnsi="Times New Roman"/>
          <w:sz w:val="24"/>
          <w:szCs w:val="24"/>
        </w:rPr>
        <w:t xml:space="preserve"> which are returned by the LS fit. These functions are accurate Gaussians, justifying the use of the Laplace approximation.  </w:t>
      </w:r>
    </w:p>
    <w:p w14:paraId="01B3A26E" w14:textId="77777777" w:rsidR="00903242" w:rsidRPr="0076543A" w:rsidRDefault="00903242" w:rsidP="00903242">
      <w:pPr>
        <w:rPr>
          <w:rFonts w:ascii="Times New Roman" w:hAnsi="Times New Roman"/>
          <w:b/>
          <w:sz w:val="24"/>
          <w:szCs w:val="24"/>
          <w:lang w:val="en-US"/>
        </w:rPr>
      </w:pPr>
    </w:p>
    <w:p w14:paraId="636B13A0" w14:textId="50FAB2FC" w:rsidR="00903242" w:rsidRPr="0076543A" w:rsidRDefault="00A80120" w:rsidP="00903242">
      <w:pPr>
        <w:jc w:val="center"/>
        <w:rPr>
          <w:rFonts w:ascii="Times New Roman" w:hAnsi="Times New Roman"/>
          <w:sz w:val="24"/>
          <w:szCs w:val="24"/>
        </w:rPr>
      </w:pPr>
      <w:r>
        <w:rPr>
          <w:rFonts w:ascii="Times New Roman" w:hAnsi="Times New Roman"/>
          <w:noProof/>
          <w:sz w:val="24"/>
          <w:szCs w:val="24"/>
          <w:lang w:eastAsia="en-GB"/>
        </w:rPr>
        <w:drawing>
          <wp:inline distT="0" distB="0" distL="0" distR="0" wp14:anchorId="7A183501" wp14:editId="0C689C89">
            <wp:extent cx="2162628" cy="15138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9809" cy="1539867"/>
                    </a:xfrm>
                    <a:prstGeom prst="rect">
                      <a:avLst/>
                    </a:prstGeom>
                  </pic:spPr>
                </pic:pic>
              </a:graphicData>
            </a:graphic>
          </wp:inline>
        </w:drawing>
      </w:r>
      <w:r w:rsidR="00903242" w:rsidRPr="0076543A">
        <w:rPr>
          <w:rFonts w:ascii="Times New Roman" w:hAnsi="Times New Roman"/>
          <w:sz w:val="24"/>
          <w:szCs w:val="24"/>
        </w:rPr>
        <w:t xml:space="preserve">   </w:t>
      </w:r>
      <w:r w:rsidR="00CF37A4">
        <w:rPr>
          <w:rFonts w:ascii="Times New Roman" w:hAnsi="Times New Roman"/>
          <w:noProof/>
          <w:sz w:val="24"/>
          <w:szCs w:val="24"/>
          <w:lang w:eastAsia="en-GB"/>
        </w:rPr>
        <w:drawing>
          <wp:inline distT="0" distB="0" distL="0" distR="0" wp14:anchorId="3CB15ADE" wp14:editId="3F5E2BEE">
            <wp:extent cx="2141038" cy="1498727"/>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1b.jpg"/>
                    <pic:cNvPicPr/>
                  </pic:nvPicPr>
                  <pic:blipFill>
                    <a:blip r:embed="rId9">
                      <a:extLst>
                        <a:ext uri="{28A0092B-C50C-407E-A947-70E740481C1C}">
                          <a14:useLocalDpi xmlns:a14="http://schemas.microsoft.com/office/drawing/2010/main" val="0"/>
                        </a:ext>
                      </a:extLst>
                    </a:blip>
                    <a:stretch>
                      <a:fillRect/>
                    </a:stretch>
                  </pic:blipFill>
                  <pic:spPr>
                    <a:xfrm>
                      <a:off x="0" y="0"/>
                      <a:ext cx="2175050" cy="1522536"/>
                    </a:xfrm>
                    <a:prstGeom prst="rect">
                      <a:avLst/>
                    </a:prstGeom>
                  </pic:spPr>
                </pic:pic>
              </a:graphicData>
            </a:graphic>
          </wp:inline>
        </w:drawing>
      </w:r>
    </w:p>
    <w:p w14:paraId="1DDCCDC7" w14:textId="0624BC65" w:rsidR="00903242" w:rsidRPr="0076543A" w:rsidRDefault="00903242" w:rsidP="00903242">
      <w:pPr>
        <w:jc w:val="center"/>
        <w:rPr>
          <w:rFonts w:ascii="Times New Roman" w:hAnsi="Times New Roman"/>
          <w:sz w:val="24"/>
          <w:szCs w:val="24"/>
        </w:rPr>
      </w:pPr>
      <w:r w:rsidRPr="0076543A">
        <w:rPr>
          <w:rFonts w:ascii="Times New Roman" w:hAnsi="Times New Roman"/>
          <w:noProof/>
          <w:sz w:val="24"/>
          <w:szCs w:val="24"/>
          <w:lang w:eastAsia="en-GB"/>
        </w:rPr>
        <w:drawing>
          <wp:inline distT="0" distB="0" distL="0" distR="0" wp14:anchorId="74948988" wp14:editId="016D1288">
            <wp:extent cx="2160000" cy="1512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c.jpg"/>
                    <pic:cNvPicPr/>
                  </pic:nvPicPr>
                  <pic:blipFill>
                    <a:blip r:embed="rId10">
                      <a:extLst>
                        <a:ext uri="{28A0092B-C50C-407E-A947-70E740481C1C}">
                          <a14:useLocalDpi xmlns:a14="http://schemas.microsoft.com/office/drawing/2010/main" val="0"/>
                        </a:ext>
                      </a:extLst>
                    </a:blip>
                    <a:stretch>
                      <a:fillRect/>
                    </a:stretch>
                  </pic:blipFill>
                  <pic:spPr>
                    <a:xfrm>
                      <a:off x="0" y="0"/>
                      <a:ext cx="2160000" cy="1512000"/>
                    </a:xfrm>
                    <a:prstGeom prst="rect">
                      <a:avLst/>
                    </a:prstGeom>
                  </pic:spPr>
                </pic:pic>
              </a:graphicData>
            </a:graphic>
          </wp:inline>
        </w:drawing>
      </w:r>
      <w:r w:rsidRPr="0076543A">
        <w:rPr>
          <w:rFonts w:ascii="Times New Roman" w:hAnsi="Times New Roman"/>
          <w:sz w:val="24"/>
          <w:szCs w:val="24"/>
        </w:rPr>
        <w:t xml:space="preserve">    </w:t>
      </w:r>
      <w:r w:rsidR="002E3444">
        <w:rPr>
          <w:rFonts w:ascii="Times New Roman" w:hAnsi="Times New Roman"/>
          <w:noProof/>
          <w:sz w:val="24"/>
          <w:szCs w:val="24"/>
          <w:lang w:eastAsia="en-GB"/>
        </w:rPr>
        <w:drawing>
          <wp:inline distT="0" distB="0" distL="0" distR="0" wp14:anchorId="4A5C296F" wp14:editId="04061AAB">
            <wp:extent cx="2179320" cy="152552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1d.jpg"/>
                    <pic:cNvPicPr/>
                  </pic:nvPicPr>
                  <pic:blipFill>
                    <a:blip r:embed="rId11">
                      <a:extLst>
                        <a:ext uri="{28A0092B-C50C-407E-A947-70E740481C1C}">
                          <a14:useLocalDpi xmlns:a14="http://schemas.microsoft.com/office/drawing/2010/main" val="0"/>
                        </a:ext>
                      </a:extLst>
                    </a:blip>
                    <a:stretch>
                      <a:fillRect/>
                    </a:stretch>
                  </pic:blipFill>
                  <pic:spPr>
                    <a:xfrm>
                      <a:off x="0" y="0"/>
                      <a:ext cx="2219191" cy="1553433"/>
                    </a:xfrm>
                    <a:prstGeom prst="rect">
                      <a:avLst/>
                    </a:prstGeom>
                  </pic:spPr>
                </pic:pic>
              </a:graphicData>
            </a:graphic>
          </wp:inline>
        </w:drawing>
      </w:r>
    </w:p>
    <w:p w14:paraId="3ACEFDF2" w14:textId="32CDBDFA" w:rsidR="00903242" w:rsidRPr="0076543A" w:rsidRDefault="00903242" w:rsidP="00903242">
      <w:pPr>
        <w:jc w:val="center"/>
        <w:rPr>
          <w:rFonts w:ascii="Times New Roman" w:hAnsi="Times New Roman"/>
          <w:sz w:val="24"/>
          <w:szCs w:val="24"/>
        </w:rPr>
      </w:pPr>
      <w:r w:rsidRPr="0076543A">
        <w:rPr>
          <w:rFonts w:ascii="Times New Roman" w:hAnsi="Times New Roman"/>
          <w:noProof/>
          <w:sz w:val="24"/>
          <w:szCs w:val="24"/>
          <w:lang w:eastAsia="en-GB"/>
        </w:rPr>
        <w:drawing>
          <wp:inline distT="0" distB="0" distL="0" distR="0" wp14:anchorId="406F5BA9" wp14:editId="0B1C3DBC">
            <wp:extent cx="2160000" cy="1512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1e.jpg"/>
                    <pic:cNvPicPr/>
                  </pic:nvPicPr>
                  <pic:blipFill>
                    <a:blip r:embed="rId12">
                      <a:extLst>
                        <a:ext uri="{28A0092B-C50C-407E-A947-70E740481C1C}">
                          <a14:useLocalDpi xmlns:a14="http://schemas.microsoft.com/office/drawing/2010/main" val="0"/>
                        </a:ext>
                      </a:extLst>
                    </a:blip>
                    <a:stretch>
                      <a:fillRect/>
                    </a:stretch>
                  </pic:blipFill>
                  <pic:spPr>
                    <a:xfrm>
                      <a:off x="0" y="0"/>
                      <a:ext cx="2160000" cy="1512000"/>
                    </a:xfrm>
                    <a:prstGeom prst="rect">
                      <a:avLst/>
                    </a:prstGeom>
                  </pic:spPr>
                </pic:pic>
              </a:graphicData>
            </a:graphic>
          </wp:inline>
        </w:drawing>
      </w:r>
      <w:r w:rsidRPr="0076543A">
        <w:rPr>
          <w:rFonts w:ascii="Times New Roman" w:hAnsi="Times New Roman"/>
          <w:sz w:val="24"/>
          <w:szCs w:val="24"/>
        </w:rPr>
        <w:t xml:space="preserve">    </w:t>
      </w:r>
      <w:r w:rsidR="002E3444">
        <w:rPr>
          <w:rFonts w:ascii="Times New Roman" w:hAnsi="Times New Roman"/>
          <w:noProof/>
          <w:sz w:val="24"/>
          <w:szCs w:val="24"/>
          <w:lang w:eastAsia="en-GB"/>
        </w:rPr>
        <w:drawing>
          <wp:inline distT="0" distB="0" distL="0" distR="0" wp14:anchorId="19FDF192" wp14:editId="43B5A428">
            <wp:extent cx="2142490" cy="1499742"/>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1f.jpg"/>
                    <pic:cNvPicPr/>
                  </pic:nvPicPr>
                  <pic:blipFill>
                    <a:blip r:embed="rId13">
                      <a:extLst>
                        <a:ext uri="{28A0092B-C50C-407E-A947-70E740481C1C}">
                          <a14:useLocalDpi xmlns:a14="http://schemas.microsoft.com/office/drawing/2010/main" val="0"/>
                        </a:ext>
                      </a:extLst>
                    </a:blip>
                    <a:stretch>
                      <a:fillRect/>
                    </a:stretch>
                  </pic:blipFill>
                  <pic:spPr>
                    <a:xfrm>
                      <a:off x="0" y="0"/>
                      <a:ext cx="2179058" cy="1525340"/>
                    </a:xfrm>
                    <a:prstGeom prst="rect">
                      <a:avLst/>
                    </a:prstGeom>
                  </pic:spPr>
                </pic:pic>
              </a:graphicData>
            </a:graphic>
          </wp:inline>
        </w:drawing>
      </w:r>
    </w:p>
    <w:p w14:paraId="31F0FEA9" w14:textId="2574753F" w:rsidR="00903242" w:rsidRPr="0076543A" w:rsidRDefault="00903242" w:rsidP="00903242">
      <w:pPr>
        <w:ind w:left="567" w:right="567"/>
        <w:rPr>
          <w:rFonts w:ascii="Times New Roman" w:hAnsi="Times New Roman"/>
          <w:sz w:val="24"/>
          <w:szCs w:val="24"/>
        </w:rPr>
      </w:pPr>
      <w:r w:rsidRPr="0076543A">
        <w:rPr>
          <w:rFonts w:ascii="Times New Roman" w:hAnsi="Times New Roman"/>
          <w:b/>
          <w:sz w:val="24"/>
          <w:szCs w:val="24"/>
        </w:rPr>
        <w:t>Fig.</w:t>
      </w:r>
      <w:r w:rsidR="00A80120">
        <w:rPr>
          <w:rFonts w:ascii="Times New Roman" w:hAnsi="Times New Roman"/>
          <w:b/>
          <w:sz w:val="24"/>
          <w:szCs w:val="24"/>
        </w:rPr>
        <w:t>S</w:t>
      </w:r>
      <w:r w:rsidRPr="0076543A">
        <w:rPr>
          <w:rFonts w:ascii="Times New Roman" w:hAnsi="Times New Roman"/>
          <w:b/>
          <w:sz w:val="24"/>
          <w:szCs w:val="24"/>
        </w:rPr>
        <w:t xml:space="preserve">1. </w:t>
      </w:r>
      <w:r w:rsidRPr="0076543A">
        <w:rPr>
          <w:rFonts w:ascii="Times New Roman" w:hAnsi="Times New Roman"/>
          <w:sz w:val="24"/>
          <w:szCs w:val="24"/>
        </w:rPr>
        <w:t xml:space="preserve"> In (a), data </w:t>
      </w:r>
      <w:r w:rsidR="00A80120">
        <w:rPr>
          <w:rFonts w:ascii="Times New Roman" w:hAnsi="Times New Roman"/>
          <w:sz w:val="24"/>
          <w:szCs w:val="24"/>
        </w:rPr>
        <w:t>from Fig.2 (</w:t>
      </w:r>
      <w:r w:rsidRPr="0076543A">
        <w:rPr>
          <w:rFonts w:ascii="Times New Roman" w:hAnsi="Times New Roman"/>
          <w:i/>
          <w:sz w:val="24"/>
          <w:szCs w:val="24"/>
        </w:rPr>
        <w:t>E</w:t>
      </w:r>
      <w:r w:rsidRPr="0076543A">
        <w:rPr>
          <w:rFonts w:ascii="Times New Roman" w:hAnsi="Times New Roman"/>
          <w:i/>
          <w:sz w:val="24"/>
          <w:szCs w:val="24"/>
          <w:vertAlign w:val="subscript"/>
        </w:rPr>
        <w:t>g</w:t>
      </w:r>
      <w:r w:rsidRPr="0076543A">
        <w:rPr>
          <w:rFonts w:ascii="Times New Roman" w:hAnsi="Times New Roman"/>
          <w:sz w:val="24"/>
          <w:szCs w:val="24"/>
        </w:rPr>
        <w:t>(</w:t>
      </w:r>
      <w:r w:rsidRPr="0076543A">
        <w:rPr>
          <w:rFonts w:ascii="Times New Roman" w:hAnsi="Times New Roman"/>
          <w:i/>
          <w:sz w:val="24"/>
          <w:szCs w:val="24"/>
        </w:rPr>
        <w:t>P</w:t>
      </w:r>
      <w:r w:rsidRPr="0076543A">
        <w:rPr>
          <w:rFonts w:ascii="Times New Roman" w:hAnsi="Times New Roman"/>
          <w:sz w:val="24"/>
          <w:szCs w:val="24"/>
        </w:rPr>
        <w:t xml:space="preserve">) </w:t>
      </w:r>
      <w:r w:rsidR="00CF37A4">
        <w:rPr>
          <w:rFonts w:ascii="Times New Roman" w:hAnsi="Times New Roman"/>
          <w:sz w:val="24"/>
          <w:szCs w:val="24"/>
        </w:rPr>
        <w:t>of</w:t>
      </w:r>
      <w:r w:rsidRPr="0076543A">
        <w:rPr>
          <w:rFonts w:ascii="Times New Roman" w:hAnsi="Times New Roman"/>
          <w:sz w:val="24"/>
          <w:szCs w:val="24"/>
        </w:rPr>
        <w:t xml:space="preserve"> GaAs from Goñi </w:t>
      </w:r>
      <w:r w:rsidRPr="0076543A">
        <w:rPr>
          <w:rFonts w:ascii="Times New Roman" w:hAnsi="Times New Roman"/>
          <w:i/>
          <w:sz w:val="24"/>
          <w:szCs w:val="24"/>
        </w:rPr>
        <w:t>et al.</w:t>
      </w:r>
      <w:r w:rsidRPr="0076543A">
        <w:rPr>
          <w:rFonts w:ascii="Times New Roman" w:hAnsi="Times New Roman"/>
          <w:sz w:val="24"/>
          <w:szCs w:val="24"/>
          <w:vertAlign w:val="superscript"/>
        </w:rPr>
        <w:t>16</w:t>
      </w:r>
      <w:r w:rsidR="00CF37A4" w:rsidRPr="00CF37A4">
        <w:rPr>
          <w:rFonts w:ascii="Times New Roman" w:hAnsi="Times New Roman"/>
          <w:sz w:val="24"/>
          <w:szCs w:val="24"/>
        </w:rPr>
        <w:t>)</w:t>
      </w:r>
      <w:r w:rsidRPr="0076543A">
        <w:rPr>
          <w:rFonts w:ascii="Times New Roman" w:hAnsi="Times New Roman"/>
          <w:sz w:val="24"/>
          <w:szCs w:val="24"/>
        </w:rPr>
        <w:t xml:space="preserve"> are shown after subtraction of the straight line </w:t>
      </w:r>
      <w:r w:rsidRPr="0076543A">
        <w:rPr>
          <w:rFonts w:ascii="Times New Roman" w:hAnsi="Times New Roman"/>
          <w:i/>
          <w:sz w:val="24"/>
          <w:szCs w:val="24"/>
        </w:rPr>
        <w:t>a</w:t>
      </w:r>
      <w:r w:rsidRPr="0076543A">
        <w:rPr>
          <w:rFonts w:ascii="Times New Roman" w:hAnsi="Times New Roman"/>
          <w:sz w:val="24"/>
          <w:szCs w:val="24"/>
          <w:vertAlign w:val="subscript"/>
        </w:rPr>
        <w:t>0</w:t>
      </w:r>
      <w:r w:rsidRPr="0076543A">
        <w:rPr>
          <w:rFonts w:ascii="Times New Roman" w:hAnsi="Times New Roman"/>
          <w:sz w:val="24"/>
          <w:szCs w:val="24"/>
        </w:rPr>
        <w:t xml:space="preserve"> + 9.5</w:t>
      </w:r>
      <w:r w:rsidRPr="0076543A">
        <w:rPr>
          <w:rFonts w:ascii="Times New Roman" w:hAnsi="Times New Roman"/>
          <w:i/>
          <w:sz w:val="24"/>
          <w:szCs w:val="24"/>
        </w:rPr>
        <w:t>P</w:t>
      </w:r>
      <w:r w:rsidRPr="0076543A">
        <w:rPr>
          <w:rFonts w:ascii="Times New Roman" w:hAnsi="Times New Roman"/>
          <w:sz w:val="24"/>
          <w:szCs w:val="24"/>
        </w:rPr>
        <w:t xml:space="preserve"> to make the curvature more visible. Two least-squares fits are shown, quadratic (</w:t>
      </w:r>
      <w:r w:rsidR="00CF37A4">
        <w:rPr>
          <w:rFonts w:ascii="Times New Roman" w:hAnsi="Times New Roman"/>
          <w:sz w:val="24"/>
          <w:szCs w:val="24"/>
        </w:rPr>
        <w:t xml:space="preserve">dashed </w:t>
      </w:r>
      <w:r w:rsidRPr="0076543A">
        <w:rPr>
          <w:rFonts w:ascii="Times New Roman" w:hAnsi="Times New Roman"/>
          <w:sz w:val="24"/>
          <w:szCs w:val="24"/>
        </w:rPr>
        <w:t>red</w:t>
      </w:r>
      <w:r w:rsidR="00CF37A4">
        <w:rPr>
          <w:rFonts w:ascii="Times New Roman" w:hAnsi="Times New Roman"/>
          <w:sz w:val="24"/>
          <w:szCs w:val="24"/>
        </w:rPr>
        <w:t xml:space="preserve"> line</w:t>
      </w:r>
      <w:r w:rsidRPr="0076543A">
        <w:rPr>
          <w:rFonts w:ascii="Times New Roman" w:hAnsi="Times New Roman"/>
          <w:sz w:val="24"/>
          <w:szCs w:val="24"/>
        </w:rPr>
        <w:t>) and Eq.</w:t>
      </w:r>
      <w:r w:rsidR="00CF37A4">
        <w:rPr>
          <w:rFonts w:ascii="Times New Roman" w:hAnsi="Times New Roman"/>
          <w:sz w:val="24"/>
          <w:szCs w:val="24"/>
        </w:rPr>
        <w:t>S5</w:t>
      </w:r>
      <w:r w:rsidRPr="0076543A">
        <w:rPr>
          <w:rFonts w:ascii="Times New Roman" w:hAnsi="Times New Roman"/>
          <w:sz w:val="24"/>
          <w:szCs w:val="24"/>
        </w:rPr>
        <w:t xml:space="preserve"> (</w:t>
      </w:r>
      <w:r w:rsidR="00CF37A4">
        <w:rPr>
          <w:rFonts w:ascii="Times New Roman" w:hAnsi="Times New Roman"/>
          <w:sz w:val="24"/>
          <w:szCs w:val="24"/>
        </w:rPr>
        <w:t xml:space="preserve">solid </w:t>
      </w:r>
      <w:r w:rsidRPr="0076543A">
        <w:rPr>
          <w:rFonts w:ascii="Times New Roman" w:hAnsi="Times New Roman"/>
          <w:sz w:val="24"/>
          <w:szCs w:val="24"/>
        </w:rPr>
        <w:t>blue</w:t>
      </w:r>
      <w:r w:rsidR="00CF37A4">
        <w:rPr>
          <w:rFonts w:ascii="Times New Roman" w:hAnsi="Times New Roman"/>
          <w:sz w:val="24"/>
          <w:szCs w:val="24"/>
        </w:rPr>
        <w:t xml:space="preserve"> line</w:t>
      </w:r>
      <w:r w:rsidRPr="0076543A">
        <w:rPr>
          <w:rFonts w:ascii="Times New Roman" w:hAnsi="Times New Roman"/>
          <w:sz w:val="24"/>
          <w:szCs w:val="24"/>
        </w:rPr>
        <w:t>). In (b), the likelihood</w:t>
      </w:r>
      <w:r w:rsidR="00A80120">
        <w:rPr>
          <w:rFonts w:ascii="Times New Roman" w:hAnsi="Times New Roman"/>
          <w:sz w:val="24"/>
          <w:szCs w:val="24"/>
        </w:rPr>
        <w:t xml:space="preserve"> of the quadratic fit</w:t>
      </w:r>
      <w:r w:rsidRPr="0076543A">
        <w:rPr>
          <w:rFonts w:ascii="Times New Roman" w:hAnsi="Times New Roman"/>
          <w:sz w:val="24"/>
          <w:szCs w:val="24"/>
        </w:rPr>
        <w:t xml:space="preserve"> is plotted as a function of the polynomial  parameters </w:t>
      </w:r>
      <w:r w:rsidRPr="0076543A">
        <w:rPr>
          <w:rFonts w:ascii="Times New Roman" w:hAnsi="Times New Roman"/>
          <w:i/>
          <w:sz w:val="24"/>
          <w:szCs w:val="24"/>
        </w:rPr>
        <w:t>p</w:t>
      </w:r>
      <w:r w:rsidRPr="0076543A">
        <w:rPr>
          <w:rFonts w:ascii="Times New Roman" w:hAnsi="Times New Roman"/>
          <w:i/>
          <w:sz w:val="24"/>
          <w:szCs w:val="24"/>
          <w:vertAlign w:val="subscript"/>
        </w:rPr>
        <w:t>i</w:t>
      </w:r>
      <w:r w:rsidRPr="0076543A">
        <w:rPr>
          <w:rFonts w:ascii="Times New Roman" w:hAnsi="Times New Roman"/>
          <w:sz w:val="24"/>
          <w:szCs w:val="24"/>
        </w:rPr>
        <w:t xml:space="preserve"> (</w:t>
      </w:r>
      <w:r w:rsidRPr="0076543A">
        <w:rPr>
          <w:rFonts w:ascii="Times New Roman" w:hAnsi="Times New Roman"/>
          <w:i/>
          <w:sz w:val="24"/>
          <w:szCs w:val="24"/>
        </w:rPr>
        <w:t>i</w:t>
      </w:r>
      <w:r w:rsidRPr="0076543A">
        <w:rPr>
          <w:rFonts w:ascii="Times New Roman" w:hAnsi="Times New Roman"/>
          <w:sz w:val="24"/>
          <w:szCs w:val="24"/>
        </w:rPr>
        <w:t xml:space="preserve"> = </w:t>
      </w:r>
      <w:r w:rsidRPr="0076543A">
        <w:rPr>
          <w:rFonts w:ascii="Times New Roman" w:hAnsi="Times New Roman"/>
          <w:i/>
          <w:sz w:val="24"/>
          <w:szCs w:val="24"/>
        </w:rPr>
        <w:t>b</w:t>
      </w:r>
      <w:r w:rsidRPr="0076543A">
        <w:rPr>
          <w:rFonts w:ascii="Times New Roman" w:hAnsi="Times New Roman"/>
          <w:sz w:val="24"/>
          <w:szCs w:val="24"/>
        </w:rPr>
        <w:t xml:space="preserve">, </w:t>
      </w:r>
      <w:r w:rsidRPr="0076543A">
        <w:rPr>
          <w:rFonts w:ascii="Times New Roman" w:hAnsi="Times New Roman"/>
          <w:i/>
          <w:sz w:val="24"/>
          <w:szCs w:val="24"/>
        </w:rPr>
        <w:t>c</w:t>
      </w:r>
      <w:r w:rsidRPr="0076543A">
        <w:rPr>
          <w:rFonts w:ascii="Times New Roman" w:hAnsi="Times New Roman"/>
          <w:sz w:val="24"/>
          <w:szCs w:val="24"/>
        </w:rPr>
        <w:t xml:space="preserve">) scaled by their uncertainties </w:t>
      </w:r>
      <w:r w:rsidRPr="0076543A">
        <w:rPr>
          <w:rFonts w:ascii="Times New Roman" w:hAnsi="Times New Roman"/>
          <w:sz w:val="24"/>
          <w:szCs w:val="24"/>
        </w:rPr>
        <w:sym w:font="Symbol" w:char="F073"/>
      </w:r>
      <w:r w:rsidRPr="0076543A">
        <w:rPr>
          <w:rFonts w:ascii="Times New Roman" w:hAnsi="Times New Roman"/>
          <w:i/>
          <w:sz w:val="24"/>
          <w:szCs w:val="24"/>
          <w:vertAlign w:val="subscript"/>
        </w:rPr>
        <w:t>i</w:t>
      </w:r>
      <w:r w:rsidRPr="0076543A">
        <w:rPr>
          <w:rFonts w:ascii="Times New Roman" w:hAnsi="Times New Roman"/>
          <w:sz w:val="24"/>
          <w:szCs w:val="24"/>
          <w:vertAlign w:val="subscript"/>
        </w:rPr>
        <w:t>,</w:t>
      </w:r>
      <w:r w:rsidRPr="0076543A">
        <w:rPr>
          <w:rFonts w:ascii="Times New Roman" w:hAnsi="Times New Roman"/>
          <w:sz w:val="24"/>
          <w:szCs w:val="24"/>
        </w:rPr>
        <w:t xml:space="preserve"> and fitted with Gaussians of width </w:t>
      </w:r>
      <w:r w:rsidRPr="0076543A">
        <w:rPr>
          <w:rFonts w:ascii="Times New Roman" w:hAnsi="Times New Roman"/>
          <w:sz w:val="24"/>
          <w:szCs w:val="24"/>
        </w:rPr>
        <w:sym w:font="Symbol" w:char="F064"/>
      </w:r>
      <w:r w:rsidRPr="0076543A">
        <w:rPr>
          <w:rFonts w:ascii="Times New Roman" w:hAnsi="Times New Roman"/>
          <w:i/>
          <w:sz w:val="24"/>
          <w:szCs w:val="24"/>
        </w:rPr>
        <w:t>b</w:t>
      </w:r>
      <w:r w:rsidRPr="0076543A">
        <w:rPr>
          <w:rFonts w:ascii="Times New Roman" w:hAnsi="Times New Roman"/>
          <w:sz w:val="24"/>
          <w:szCs w:val="24"/>
        </w:rPr>
        <w:t xml:space="preserve"> and </w:t>
      </w:r>
      <w:r w:rsidRPr="0076543A">
        <w:rPr>
          <w:rFonts w:ascii="Times New Roman" w:hAnsi="Times New Roman"/>
          <w:sz w:val="24"/>
          <w:szCs w:val="24"/>
        </w:rPr>
        <w:sym w:font="Symbol" w:char="F064"/>
      </w:r>
      <w:r w:rsidRPr="0076543A">
        <w:rPr>
          <w:rFonts w:ascii="Times New Roman" w:hAnsi="Times New Roman"/>
          <w:i/>
          <w:sz w:val="24"/>
          <w:szCs w:val="24"/>
        </w:rPr>
        <w:t>c</w:t>
      </w:r>
      <w:r w:rsidRPr="0076543A">
        <w:rPr>
          <w:rFonts w:ascii="Times New Roman" w:hAnsi="Times New Roman"/>
          <w:sz w:val="24"/>
          <w:szCs w:val="24"/>
        </w:rPr>
        <w:t xml:space="preserve">. For clarity the data and fit for </w:t>
      </w:r>
      <w:r w:rsidRPr="0076543A">
        <w:rPr>
          <w:rFonts w:ascii="Times New Roman" w:hAnsi="Times New Roman"/>
          <w:i/>
          <w:sz w:val="24"/>
          <w:szCs w:val="24"/>
        </w:rPr>
        <w:t>c</w:t>
      </w:r>
      <w:r w:rsidRPr="0076543A">
        <w:rPr>
          <w:rFonts w:ascii="Times New Roman" w:hAnsi="Times New Roman"/>
          <w:sz w:val="24"/>
          <w:szCs w:val="24"/>
        </w:rPr>
        <w:t xml:space="preserve"> are shifted up by 0.2. In (c) and (d), </w:t>
      </w:r>
      <w:r w:rsidRPr="0076543A">
        <w:rPr>
          <w:rFonts w:ascii="Times New Roman" w:hAnsi="Times New Roman"/>
          <w:i/>
          <w:sz w:val="24"/>
          <w:szCs w:val="24"/>
        </w:rPr>
        <w:t>L</w:t>
      </w:r>
      <w:r w:rsidRPr="0076543A">
        <w:rPr>
          <w:rFonts w:ascii="Times New Roman" w:hAnsi="Times New Roman"/>
          <w:sz w:val="24"/>
          <w:szCs w:val="24"/>
        </w:rPr>
        <w:t>(</w:t>
      </w:r>
      <w:r w:rsidRPr="0076543A">
        <w:rPr>
          <w:rFonts w:ascii="Times New Roman" w:hAnsi="Times New Roman"/>
          <w:i/>
          <w:sz w:val="24"/>
          <w:szCs w:val="24"/>
        </w:rPr>
        <w:t>b</w:t>
      </w:r>
      <w:r w:rsidRPr="0076543A">
        <w:rPr>
          <w:rFonts w:ascii="Times New Roman" w:hAnsi="Times New Roman"/>
          <w:sz w:val="24"/>
          <w:szCs w:val="24"/>
        </w:rPr>
        <w:t xml:space="preserve">, </w:t>
      </w:r>
      <w:r w:rsidRPr="0076543A">
        <w:rPr>
          <w:rFonts w:ascii="Times New Roman" w:hAnsi="Times New Roman"/>
          <w:i/>
          <w:sz w:val="24"/>
          <w:szCs w:val="24"/>
        </w:rPr>
        <w:t>c</w:t>
      </w:r>
      <w:r w:rsidRPr="0076543A">
        <w:rPr>
          <w:rFonts w:ascii="Times New Roman" w:hAnsi="Times New Roman"/>
          <w:sz w:val="24"/>
          <w:szCs w:val="24"/>
        </w:rPr>
        <w:t xml:space="preserve">) is plotted with normalised axes, and the heavy blue </w:t>
      </w:r>
      <w:r w:rsidRPr="0076543A">
        <w:rPr>
          <w:rFonts w:ascii="Times New Roman" w:hAnsi="Times New Roman"/>
          <w:sz w:val="24"/>
          <w:szCs w:val="24"/>
        </w:rPr>
        <w:lastRenderedPageBreak/>
        <w:t xml:space="preserve">ellipse is the contour at the height </w:t>
      </w:r>
      <w:r w:rsidRPr="0076543A">
        <w:rPr>
          <w:rFonts w:ascii="Times New Roman" w:hAnsi="Times New Roman"/>
          <w:i/>
          <w:sz w:val="24"/>
          <w:szCs w:val="24"/>
        </w:rPr>
        <w:t>e</w:t>
      </w:r>
      <w:r w:rsidRPr="0076543A">
        <w:rPr>
          <w:rFonts w:ascii="Times New Roman" w:hAnsi="Times New Roman"/>
          <w:sz w:val="24"/>
          <w:szCs w:val="24"/>
          <w:vertAlign w:val="superscript"/>
        </w:rPr>
        <w:t xml:space="preserve">–½ </w:t>
      </w:r>
      <w:r w:rsidRPr="0076543A">
        <w:rPr>
          <w:rFonts w:ascii="Times New Roman" w:hAnsi="Times New Roman"/>
          <w:sz w:val="24"/>
          <w:szCs w:val="24"/>
        </w:rPr>
        <w:t xml:space="preserve">. On the contour plot in (d), the area of the large circle of radius 1 corresponds to the product of the uncertainties </w:t>
      </w:r>
      <w:r w:rsidRPr="0076543A">
        <w:rPr>
          <w:rFonts w:ascii="Times New Roman" w:hAnsi="Times New Roman"/>
          <w:sz w:val="24"/>
          <w:szCs w:val="24"/>
        </w:rPr>
        <w:sym w:font="Symbol" w:char="F073"/>
      </w:r>
      <w:r w:rsidRPr="0076543A">
        <w:rPr>
          <w:rFonts w:ascii="Times New Roman" w:hAnsi="Times New Roman"/>
          <w:i/>
          <w:sz w:val="24"/>
          <w:szCs w:val="24"/>
          <w:vertAlign w:val="subscript"/>
        </w:rPr>
        <w:t>b</w:t>
      </w:r>
      <w:r w:rsidRPr="0076543A">
        <w:rPr>
          <w:rFonts w:ascii="Times New Roman" w:hAnsi="Times New Roman"/>
          <w:sz w:val="24"/>
          <w:szCs w:val="24"/>
        </w:rPr>
        <w:sym w:font="Symbol" w:char="F073"/>
      </w:r>
      <w:r w:rsidRPr="0076543A">
        <w:rPr>
          <w:rFonts w:ascii="Times New Roman" w:hAnsi="Times New Roman"/>
          <w:i/>
          <w:sz w:val="24"/>
          <w:szCs w:val="24"/>
          <w:vertAlign w:val="subscript"/>
        </w:rPr>
        <w:t>c</w:t>
      </w:r>
      <w:r w:rsidRPr="0076543A">
        <w:rPr>
          <w:rFonts w:ascii="Times New Roman" w:hAnsi="Times New Roman"/>
          <w:sz w:val="24"/>
          <w:szCs w:val="24"/>
        </w:rPr>
        <w:t xml:space="preserve">. Rotating the parameter basis set to </w:t>
      </w:r>
      <w:r w:rsidRPr="0076543A">
        <w:rPr>
          <w:rFonts w:ascii="Times New Roman" w:hAnsi="Times New Roman"/>
          <w:i/>
          <w:sz w:val="24"/>
          <w:szCs w:val="24"/>
        </w:rPr>
        <w:t>v</w:t>
      </w:r>
      <w:r w:rsidRPr="0076543A">
        <w:rPr>
          <w:rFonts w:ascii="Times New Roman" w:hAnsi="Times New Roman"/>
          <w:sz w:val="24"/>
          <w:szCs w:val="24"/>
          <w:vertAlign w:val="subscript"/>
        </w:rPr>
        <w:t>1</w:t>
      </w:r>
      <w:r w:rsidRPr="0076543A">
        <w:rPr>
          <w:rFonts w:ascii="Times New Roman" w:hAnsi="Times New Roman"/>
          <w:sz w:val="24"/>
          <w:szCs w:val="24"/>
        </w:rPr>
        <w:t xml:space="preserve"> and </w:t>
      </w:r>
      <w:r w:rsidRPr="0076543A">
        <w:rPr>
          <w:rFonts w:ascii="Times New Roman" w:hAnsi="Times New Roman"/>
          <w:i/>
          <w:sz w:val="24"/>
          <w:szCs w:val="24"/>
        </w:rPr>
        <w:t>v</w:t>
      </w:r>
      <w:r w:rsidRPr="0076543A">
        <w:rPr>
          <w:rFonts w:ascii="Times New Roman" w:hAnsi="Times New Roman"/>
          <w:sz w:val="24"/>
          <w:szCs w:val="24"/>
          <w:vertAlign w:val="subscript"/>
        </w:rPr>
        <w:t>2</w:t>
      </w:r>
      <w:r w:rsidRPr="0076543A">
        <w:rPr>
          <w:rFonts w:ascii="Times New Roman" w:hAnsi="Times New Roman"/>
          <w:sz w:val="24"/>
          <w:szCs w:val="24"/>
        </w:rPr>
        <w:t xml:space="preserve"> gives the corresponding plots of (e) and (f) from which the normalised products </w:t>
      </w:r>
      <m:oMath>
        <m:sSub>
          <m:sSubPr>
            <m:ctrlPr>
              <w:rPr>
                <w:rFonts w:ascii="Cambria Math" w:hAnsi="Cambria Math"/>
                <w:sz w:val="24"/>
                <w:szCs w:val="24"/>
              </w:rPr>
            </m:ctrlPr>
          </m:sSubPr>
          <m:e>
            <m:r>
              <m:rPr>
                <m:nor/>
              </m:rPr>
              <w:rPr>
                <w:rFonts w:ascii="Times New Roman" w:hAnsi="Times New Roman"/>
                <w:sz w:val="24"/>
                <w:szCs w:val="24"/>
              </w:rPr>
              <m:t>σ</m:t>
            </m:r>
          </m:e>
          <m:sub>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1</m:t>
                </m:r>
              </m:sub>
            </m:sSub>
          </m:sub>
        </m:sSub>
        <m:sSub>
          <m:sSubPr>
            <m:ctrlPr>
              <w:rPr>
                <w:rFonts w:ascii="Cambria Math" w:hAnsi="Cambria Math"/>
                <w:sz w:val="24"/>
                <w:szCs w:val="24"/>
              </w:rPr>
            </m:ctrlPr>
          </m:sSubPr>
          <m:e>
            <m:r>
              <m:rPr>
                <m:nor/>
              </m:rPr>
              <w:rPr>
                <w:rFonts w:ascii="Times New Roman" w:hAnsi="Times New Roman"/>
                <w:sz w:val="24"/>
                <w:szCs w:val="24"/>
              </w:rPr>
              <m:t>σ</m:t>
            </m:r>
          </m:e>
          <m:sub>
            <m:sSub>
              <m:sSubPr>
                <m:ctrlPr>
                  <w:rPr>
                    <w:rFonts w:ascii="Cambria Math" w:hAnsi="Cambria Math"/>
                    <w:sz w:val="24"/>
                    <w:szCs w:val="24"/>
                  </w:rPr>
                </m:ctrlPr>
              </m:sSubPr>
              <m:e>
                <m:r>
                  <w:rPr>
                    <w:rFonts w:ascii="Cambria Math" w:hAnsi="Cambria Math"/>
                    <w:sz w:val="24"/>
                    <w:szCs w:val="24"/>
                  </w:rPr>
                  <m:t>v</m:t>
                </m:r>
              </m:e>
              <m:sub>
                <m:r>
                  <m:rPr>
                    <m:sty m:val="p"/>
                  </m:rPr>
                  <w:rPr>
                    <w:rFonts w:ascii="Cambria Math" w:hAnsi="Cambria Math"/>
                    <w:sz w:val="24"/>
                    <w:szCs w:val="24"/>
                  </w:rPr>
                  <w:softHyphen/>
                  <m:t>2</m:t>
                </m:r>
              </m:sub>
            </m:sSub>
          </m:sub>
        </m:sSub>
      </m:oMath>
      <w:r w:rsidRPr="0076543A">
        <w:rPr>
          <w:rFonts w:ascii="Times New Roman" w:hAnsi="Times New Roman"/>
          <w:sz w:val="24"/>
          <w:szCs w:val="24"/>
        </w:rPr>
        <w:t xml:space="preserve"> and </w:t>
      </w:r>
      <m:oMath>
        <m:sSub>
          <m:sSubPr>
            <m:ctrlPr>
              <w:rPr>
                <w:rFonts w:ascii="Cambria Math" w:hAnsi="Cambria Math"/>
                <w:sz w:val="24"/>
                <w:szCs w:val="24"/>
              </w:rPr>
            </m:ctrlPr>
          </m:sSubPr>
          <m:e>
            <m:r>
              <m:rPr>
                <m:nor/>
              </m:rPr>
              <w:rPr>
                <w:rFonts w:ascii="Times New Roman" w:hAnsi="Times New Roman"/>
                <w:sz w:val="24"/>
                <w:szCs w:val="24"/>
              </w:rPr>
              <m:t>δ</m:t>
            </m:r>
          </m:e>
          <m:sub>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m:t>
                </m:r>
              </m:sub>
            </m:sSub>
          </m:sub>
        </m:sSub>
        <m:sSub>
          <m:sSubPr>
            <m:ctrlPr>
              <w:rPr>
                <w:rFonts w:ascii="Cambria Math" w:hAnsi="Cambria Math"/>
                <w:sz w:val="24"/>
                <w:szCs w:val="24"/>
              </w:rPr>
            </m:ctrlPr>
          </m:sSubPr>
          <m:e>
            <m:r>
              <m:rPr>
                <m:nor/>
              </m:rPr>
              <w:rPr>
                <w:rFonts w:ascii="Times New Roman" w:hAnsi="Times New Roman"/>
                <w:sz w:val="24"/>
                <w:szCs w:val="24"/>
              </w:rPr>
              <m:t>δ</m:t>
            </m:r>
          </m:e>
          <m:sub>
            <m:sSub>
              <m:sSubPr>
                <m:ctrlPr>
                  <w:rPr>
                    <w:rFonts w:ascii="Cambria Math" w:hAnsi="Cambria Math"/>
                    <w:sz w:val="24"/>
                    <w:szCs w:val="24"/>
                  </w:rPr>
                </m:ctrlPr>
              </m:sSubPr>
              <m:e>
                <m:r>
                  <w:rPr>
                    <w:rFonts w:ascii="Cambria Math" w:hAnsi="Cambria Math"/>
                    <w:sz w:val="24"/>
                    <w:szCs w:val="24"/>
                  </w:rPr>
                  <m:t>v</m:t>
                </m:r>
              </m:e>
              <m:sub>
                <m:r>
                  <m:rPr>
                    <m:sty m:val="p"/>
                  </m:rPr>
                  <w:rPr>
                    <w:rFonts w:ascii="Cambria Math" w:hAnsi="Cambria Math"/>
                    <w:sz w:val="24"/>
                    <w:szCs w:val="24"/>
                  </w:rPr>
                  <m:t>2</m:t>
                </m:r>
              </m:sub>
            </m:sSub>
          </m:sub>
        </m:sSub>
      </m:oMath>
      <w:r w:rsidRPr="0076543A">
        <w:rPr>
          <w:rFonts w:ascii="Times New Roman" w:hAnsi="Times New Roman"/>
          <w:sz w:val="24"/>
          <w:szCs w:val="24"/>
        </w:rPr>
        <w:t xml:space="preserve"> are equal and both correctly give the area of the contour line.</w:t>
      </w:r>
    </w:p>
    <w:p w14:paraId="056679C2" w14:textId="77777777" w:rsidR="00903242" w:rsidRPr="0076543A" w:rsidRDefault="00903242" w:rsidP="00903242">
      <w:pPr>
        <w:ind w:left="567" w:right="567"/>
        <w:rPr>
          <w:rFonts w:ascii="Times New Roman" w:hAnsi="Times New Roman"/>
          <w:sz w:val="24"/>
          <w:szCs w:val="24"/>
        </w:rPr>
      </w:pPr>
    </w:p>
    <w:p w14:paraId="4759AB38" w14:textId="0B413B46" w:rsidR="00903242" w:rsidRPr="0076543A" w:rsidRDefault="00903242" w:rsidP="002E3444">
      <w:pPr>
        <w:ind w:firstLine="567"/>
        <w:rPr>
          <w:rFonts w:ascii="Times New Roman" w:hAnsi="Times New Roman"/>
          <w:sz w:val="24"/>
          <w:szCs w:val="24"/>
        </w:rPr>
      </w:pPr>
      <w:r w:rsidRPr="0076543A">
        <w:rPr>
          <w:rFonts w:ascii="Times New Roman" w:hAnsi="Times New Roman"/>
          <w:sz w:val="24"/>
          <w:szCs w:val="24"/>
        </w:rPr>
        <w:t>Notice that the widths of the two Gaussians of Fig.</w:t>
      </w:r>
      <w:r w:rsidR="002E3444">
        <w:rPr>
          <w:rFonts w:ascii="Times New Roman" w:hAnsi="Times New Roman"/>
          <w:sz w:val="24"/>
          <w:szCs w:val="24"/>
        </w:rPr>
        <w:t>S</w:t>
      </w:r>
      <w:r w:rsidRPr="0076543A">
        <w:rPr>
          <w:rFonts w:ascii="Times New Roman" w:hAnsi="Times New Roman"/>
          <w:sz w:val="24"/>
          <w:szCs w:val="24"/>
        </w:rPr>
        <w:t xml:space="preserve">1b, </w:t>
      </w:r>
      <w:r w:rsidRPr="0076543A">
        <w:rPr>
          <w:rFonts w:ascii="Times New Roman" w:hAnsi="Times New Roman"/>
          <w:sz w:val="24"/>
          <w:szCs w:val="24"/>
        </w:rPr>
        <w:sym w:font="Symbol" w:char="F064"/>
      </w:r>
      <w:r w:rsidRPr="0076543A">
        <w:rPr>
          <w:rFonts w:ascii="Times New Roman" w:hAnsi="Times New Roman"/>
          <w:i/>
          <w:sz w:val="24"/>
          <w:szCs w:val="24"/>
        </w:rPr>
        <w:t>b</w:t>
      </w:r>
      <w:r w:rsidRPr="0076543A">
        <w:rPr>
          <w:rFonts w:ascii="Times New Roman" w:hAnsi="Times New Roman"/>
          <w:sz w:val="24"/>
          <w:szCs w:val="24"/>
        </w:rPr>
        <w:t xml:space="preserve"> and </w:t>
      </w:r>
      <w:r w:rsidRPr="0076543A">
        <w:rPr>
          <w:rFonts w:ascii="Times New Roman" w:hAnsi="Times New Roman"/>
          <w:sz w:val="24"/>
          <w:szCs w:val="24"/>
        </w:rPr>
        <w:sym w:font="Symbol" w:char="F064"/>
      </w:r>
      <w:r w:rsidRPr="0076543A">
        <w:rPr>
          <w:rFonts w:ascii="Times New Roman" w:hAnsi="Times New Roman"/>
          <w:i/>
          <w:sz w:val="24"/>
          <w:szCs w:val="24"/>
        </w:rPr>
        <w:t>c</w:t>
      </w:r>
      <w:r w:rsidRPr="0076543A">
        <w:rPr>
          <w:rFonts w:ascii="Times New Roman" w:hAnsi="Times New Roman"/>
          <w:sz w:val="24"/>
          <w:szCs w:val="24"/>
        </w:rPr>
        <w:t xml:space="preserve">, are much less than the uncertainties </w:t>
      </w:r>
      <w:r w:rsidRPr="0076543A">
        <w:rPr>
          <w:rFonts w:ascii="Times New Roman" w:hAnsi="Times New Roman"/>
          <w:sz w:val="24"/>
          <w:szCs w:val="24"/>
        </w:rPr>
        <w:sym w:font="Symbol" w:char="F073"/>
      </w:r>
      <w:r w:rsidRPr="0076543A">
        <w:rPr>
          <w:rFonts w:ascii="Times New Roman" w:hAnsi="Times New Roman"/>
          <w:i/>
          <w:sz w:val="24"/>
          <w:szCs w:val="24"/>
          <w:vertAlign w:val="subscript"/>
        </w:rPr>
        <w:t>b</w:t>
      </w:r>
      <w:r w:rsidRPr="0076543A">
        <w:rPr>
          <w:rFonts w:ascii="Times New Roman" w:hAnsi="Times New Roman"/>
          <w:sz w:val="24"/>
          <w:szCs w:val="24"/>
          <w:vertAlign w:val="subscript"/>
        </w:rPr>
        <w:t xml:space="preserve"> </w:t>
      </w:r>
      <w:r w:rsidRPr="0076543A">
        <w:rPr>
          <w:rFonts w:ascii="Times New Roman" w:hAnsi="Times New Roman"/>
          <w:sz w:val="24"/>
          <w:szCs w:val="24"/>
        </w:rPr>
        <w:t xml:space="preserve">and </w:t>
      </w:r>
      <w:r w:rsidRPr="0076543A">
        <w:rPr>
          <w:rFonts w:ascii="Times New Roman" w:hAnsi="Times New Roman"/>
          <w:sz w:val="24"/>
          <w:szCs w:val="24"/>
        </w:rPr>
        <w:sym w:font="Symbol" w:char="F073"/>
      </w:r>
      <w:r w:rsidRPr="0076543A">
        <w:rPr>
          <w:rFonts w:ascii="Times New Roman" w:hAnsi="Times New Roman"/>
          <w:i/>
          <w:sz w:val="24"/>
          <w:szCs w:val="24"/>
          <w:vertAlign w:val="subscript"/>
        </w:rPr>
        <w:t>c</w:t>
      </w:r>
      <w:r w:rsidRPr="0076543A">
        <w:rPr>
          <w:rFonts w:ascii="Times New Roman" w:hAnsi="Times New Roman"/>
          <w:sz w:val="24"/>
          <w:szCs w:val="24"/>
        </w:rPr>
        <w:t xml:space="preserve"> by which the </w:t>
      </w:r>
      <w:r w:rsidRPr="0076543A">
        <w:rPr>
          <w:rFonts w:ascii="Times New Roman" w:hAnsi="Times New Roman"/>
          <w:i/>
          <w:sz w:val="24"/>
          <w:szCs w:val="24"/>
        </w:rPr>
        <w:t>x</w:t>
      </w:r>
      <w:r w:rsidRPr="0076543A">
        <w:rPr>
          <w:rFonts w:ascii="Times New Roman" w:hAnsi="Times New Roman"/>
          <w:sz w:val="24"/>
          <w:szCs w:val="24"/>
        </w:rPr>
        <w:t xml:space="preserve">-axis is normalised. </w:t>
      </w:r>
      <w:r w:rsidR="0076543A" w:rsidRPr="0076543A">
        <w:rPr>
          <w:rFonts w:ascii="Times New Roman" w:hAnsi="Times New Roman"/>
          <w:sz w:val="24"/>
          <w:szCs w:val="24"/>
        </w:rPr>
        <w:t>U</w:t>
      </w:r>
      <w:r w:rsidRPr="0076543A">
        <w:rPr>
          <w:rFonts w:ascii="Times New Roman" w:hAnsi="Times New Roman"/>
          <w:sz w:val="24"/>
          <w:szCs w:val="24"/>
        </w:rPr>
        <w:t xml:space="preserve">sing the product </w:t>
      </w:r>
      <w:r w:rsidRPr="0076543A">
        <w:rPr>
          <w:rFonts w:ascii="Times New Roman" w:hAnsi="Times New Roman"/>
          <w:sz w:val="24"/>
          <w:szCs w:val="24"/>
        </w:rPr>
        <w:sym w:font="Symbol" w:char="F073"/>
      </w:r>
      <w:r w:rsidRPr="0076543A">
        <w:rPr>
          <w:rFonts w:ascii="Times New Roman" w:hAnsi="Times New Roman"/>
          <w:i/>
          <w:sz w:val="24"/>
          <w:szCs w:val="24"/>
          <w:vertAlign w:val="subscript"/>
        </w:rPr>
        <w:t>b</w:t>
      </w:r>
      <w:r w:rsidRPr="0076543A">
        <w:rPr>
          <w:rFonts w:ascii="Times New Roman" w:hAnsi="Times New Roman"/>
          <w:sz w:val="24"/>
          <w:szCs w:val="24"/>
        </w:rPr>
        <w:sym w:font="Symbol" w:char="F073"/>
      </w:r>
      <w:r w:rsidRPr="0076543A">
        <w:rPr>
          <w:rFonts w:ascii="Times New Roman" w:hAnsi="Times New Roman"/>
          <w:i/>
          <w:sz w:val="24"/>
          <w:szCs w:val="24"/>
          <w:vertAlign w:val="subscript"/>
        </w:rPr>
        <w:t>c</w:t>
      </w:r>
      <w:r w:rsidRPr="0076543A">
        <w:rPr>
          <w:rFonts w:ascii="Times New Roman" w:hAnsi="Times New Roman"/>
          <w:sz w:val="24"/>
          <w:szCs w:val="24"/>
          <w:vertAlign w:val="subscript"/>
        </w:rPr>
        <w:t xml:space="preserve"> </w:t>
      </w:r>
      <w:r w:rsidRPr="0076543A">
        <w:rPr>
          <w:rFonts w:ascii="Times New Roman" w:hAnsi="Times New Roman"/>
          <w:sz w:val="24"/>
          <w:szCs w:val="24"/>
        </w:rPr>
        <w:t xml:space="preserve">will give a gross overestimate of the two-dimensional integral of </w:t>
      </w:r>
      <w:r w:rsidRPr="0076543A">
        <w:rPr>
          <w:rFonts w:ascii="Times New Roman" w:hAnsi="Times New Roman"/>
          <w:i/>
          <w:sz w:val="24"/>
          <w:szCs w:val="24"/>
        </w:rPr>
        <w:t>L</w:t>
      </w:r>
      <w:r w:rsidRPr="0076543A">
        <w:rPr>
          <w:rFonts w:ascii="Times New Roman" w:hAnsi="Times New Roman"/>
          <w:sz w:val="24"/>
          <w:szCs w:val="24"/>
        </w:rPr>
        <w:t xml:space="preserve">. Equally, using the product </w:t>
      </w:r>
      <w:r w:rsidRPr="0076543A">
        <w:rPr>
          <w:rFonts w:ascii="Times New Roman" w:hAnsi="Times New Roman"/>
          <w:sz w:val="24"/>
          <w:szCs w:val="24"/>
        </w:rPr>
        <w:sym w:font="Symbol" w:char="F064"/>
      </w:r>
      <w:r w:rsidRPr="0076543A">
        <w:rPr>
          <w:rFonts w:ascii="Times New Roman" w:hAnsi="Times New Roman"/>
          <w:i/>
          <w:sz w:val="24"/>
          <w:szCs w:val="24"/>
        </w:rPr>
        <w:t>b</w:t>
      </w:r>
      <w:r w:rsidRPr="0076543A">
        <w:rPr>
          <w:rFonts w:ascii="Times New Roman" w:hAnsi="Times New Roman"/>
          <w:sz w:val="24"/>
          <w:szCs w:val="24"/>
        </w:rPr>
        <w:sym w:font="Symbol" w:char="F064"/>
      </w:r>
      <w:r w:rsidRPr="0076543A">
        <w:rPr>
          <w:rFonts w:ascii="Times New Roman" w:hAnsi="Times New Roman"/>
          <w:i/>
          <w:sz w:val="24"/>
          <w:szCs w:val="24"/>
        </w:rPr>
        <w:t>c</w:t>
      </w:r>
      <w:r w:rsidRPr="0076543A">
        <w:rPr>
          <w:rFonts w:ascii="Times New Roman" w:hAnsi="Times New Roman"/>
          <w:sz w:val="24"/>
          <w:szCs w:val="24"/>
        </w:rPr>
        <w:t xml:space="preserve"> will give a gross underestimate. Plotting the full function </w:t>
      </w:r>
      <w:r w:rsidRPr="0076543A">
        <w:rPr>
          <w:rFonts w:ascii="Times New Roman" w:hAnsi="Times New Roman"/>
          <w:i/>
          <w:sz w:val="24"/>
          <w:szCs w:val="24"/>
        </w:rPr>
        <w:t>L</w:t>
      </w:r>
      <w:r w:rsidRPr="0076543A">
        <w:rPr>
          <w:rFonts w:ascii="Times New Roman" w:hAnsi="Times New Roman"/>
          <w:sz w:val="24"/>
          <w:szCs w:val="24"/>
        </w:rPr>
        <w:t>(</w:t>
      </w:r>
      <w:r w:rsidRPr="0076543A">
        <w:rPr>
          <w:rFonts w:ascii="Times New Roman" w:hAnsi="Times New Roman"/>
          <w:i/>
          <w:sz w:val="24"/>
          <w:szCs w:val="24"/>
        </w:rPr>
        <w:t>b</w:t>
      </w:r>
      <w:r w:rsidRPr="0076543A">
        <w:rPr>
          <w:rFonts w:ascii="Times New Roman" w:hAnsi="Times New Roman"/>
          <w:sz w:val="24"/>
          <w:szCs w:val="24"/>
        </w:rPr>
        <w:t xml:space="preserve">, </w:t>
      </w:r>
      <w:r w:rsidRPr="0076543A">
        <w:rPr>
          <w:rFonts w:ascii="Times New Roman" w:hAnsi="Times New Roman"/>
          <w:i/>
          <w:sz w:val="24"/>
          <w:szCs w:val="24"/>
        </w:rPr>
        <w:t>c</w:t>
      </w:r>
      <w:r w:rsidRPr="0076543A">
        <w:rPr>
          <w:rFonts w:ascii="Times New Roman" w:hAnsi="Times New Roman"/>
          <w:sz w:val="24"/>
          <w:szCs w:val="24"/>
        </w:rPr>
        <w:t>) (Fig.</w:t>
      </w:r>
      <w:r w:rsidR="002E3444">
        <w:rPr>
          <w:rFonts w:ascii="Times New Roman" w:hAnsi="Times New Roman"/>
          <w:sz w:val="24"/>
          <w:szCs w:val="24"/>
        </w:rPr>
        <w:t>S</w:t>
      </w:r>
      <w:r w:rsidRPr="0076543A">
        <w:rPr>
          <w:rFonts w:ascii="Times New Roman" w:hAnsi="Times New Roman"/>
          <w:sz w:val="24"/>
          <w:szCs w:val="24"/>
        </w:rPr>
        <w:t xml:space="preserve">1c) shows why this happens. The function is Gaussian about its peak in all directions, but it is skew to the axes. The skewness expresses the parameter covariance. If the random errors in the data were to put, e.g., the initial gradient </w:t>
      </w:r>
      <w:r w:rsidRPr="0076543A">
        <w:rPr>
          <w:rFonts w:ascii="Times New Roman" w:hAnsi="Times New Roman"/>
          <w:i/>
          <w:sz w:val="24"/>
          <w:szCs w:val="24"/>
        </w:rPr>
        <w:t>b</w:t>
      </w:r>
      <w:r w:rsidRPr="0076543A">
        <w:rPr>
          <w:rFonts w:ascii="Times New Roman" w:hAnsi="Times New Roman"/>
          <w:sz w:val="24"/>
          <w:szCs w:val="24"/>
        </w:rPr>
        <w:t xml:space="preserve"> higher, </w:t>
      </w:r>
      <w:r w:rsidRPr="0076543A">
        <w:rPr>
          <w:rFonts w:ascii="Times New Roman" w:hAnsi="Times New Roman"/>
          <w:i/>
          <w:sz w:val="24"/>
          <w:szCs w:val="24"/>
        </w:rPr>
        <w:t>c</w:t>
      </w:r>
      <w:r w:rsidRPr="0076543A">
        <w:rPr>
          <w:rFonts w:ascii="Times New Roman" w:hAnsi="Times New Roman"/>
          <w:sz w:val="24"/>
          <w:szCs w:val="24"/>
        </w:rPr>
        <w:t xml:space="preserve"> will be fitted with a higher value as well. This corresponds to positive off-diagonal elements in the correlation and covariance matrices. To obtain the volume of </w:t>
      </w:r>
      <w:r w:rsidRPr="0076543A">
        <w:rPr>
          <w:rFonts w:ascii="Times New Roman" w:hAnsi="Times New Roman"/>
          <w:i/>
          <w:sz w:val="24"/>
          <w:szCs w:val="24"/>
        </w:rPr>
        <w:t>L</w:t>
      </w:r>
      <w:r w:rsidRPr="0076543A">
        <w:rPr>
          <w:rFonts w:ascii="Times New Roman" w:hAnsi="Times New Roman"/>
          <w:sz w:val="24"/>
          <w:szCs w:val="24"/>
        </w:rPr>
        <w:t>(</w:t>
      </w:r>
      <w:r w:rsidRPr="0076543A">
        <w:rPr>
          <w:rFonts w:ascii="Times New Roman" w:hAnsi="Times New Roman"/>
          <w:i/>
          <w:sz w:val="24"/>
          <w:szCs w:val="24"/>
        </w:rPr>
        <w:t>b</w:t>
      </w:r>
      <w:r w:rsidRPr="0076543A">
        <w:rPr>
          <w:rFonts w:ascii="Times New Roman" w:hAnsi="Times New Roman"/>
          <w:sz w:val="24"/>
          <w:szCs w:val="24"/>
        </w:rPr>
        <w:t xml:space="preserve">, </w:t>
      </w:r>
      <w:r w:rsidRPr="0076543A">
        <w:rPr>
          <w:rFonts w:ascii="Times New Roman" w:hAnsi="Times New Roman"/>
          <w:i/>
          <w:sz w:val="24"/>
          <w:szCs w:val="24"/>
        </w:rPr>
        <w:t>c</w:t>
      </w:r>
      <w:r w:rsidRPr="0076543A">
        <w:rPr>
          <w:rFonts w:ascii="Times New Roman" w:hAnsi="Times New Roman"/>
          <w:sz w:val="24"/>
          <w:szCs w:val="24"/>
        </w:rPr>
        <w:t>), we need the area of the elliptical contour shown in Fig.</w:t>
      </w:r>
      <w:r w:rsidR="002E3444">
        <w:rPr>
          <w:rFonts w:ascii="Times New Roman" w:hAnsi="Times New Roman"/>
          <w:sz w:val="24"/>
          <w:szCs w:val="24"/>
        </w:rPr>
        <w:t>S</w:t>
      </w:r>
      <w:r w:rsidRPr="0076543A">
        <w:rPr>
          <w:rFonts w:ascii="Times New Roman" w:hAnsi="Times New Roman"/>
          <w:sz w:val="24"/>
          <w:szCs w:val="24"/>
        </w:rPr>
        <w:t xml:space="preserve">1c. The contour map of </w:t>
      </w:r>
      <w:r w:rsidRPr="0076543A">
        <w:rPr>
          <w:rFonts w:ascii="Times New Roman" w:hAnsi="Times New Roman"/>
          <w:i/>
          <w:sz w:val="24"/>
          <w:szCs w:val="24"/>
        </w:rPr>
        <w:t>L</w:t>
      </w:r>
      <w:r w:rsidRPr="0076543A">
        <w:rPr>
          <w:rFonts w:ascii="Times New Roman" w:hAnsi="Times New Roman"/>
          <w:sz w:val="24"/>
          <w:szCs w:val="24"/>
        </w:rPr>
        <w:t>(</w:t>
      </w:r>
      <w:r w:rsidRPr="0076543A">
        <w:rPr>
          <w:rFonts w:ascii="Times New Roman" w:hAnsi="Times New Roman"/>
          <w:i/>
          <w:sz w:val="24"/>
          <w:szCs w:val="24"/>
        </w:rPr>
        <w:t>b</w:t>
      </w:r>
      <w:r w:rsidRPr="0076543A">
        <w:rPr>
          <w:rFonts w:ascii="Times New Roman" w:hAnsi="Times New Roman"/>
          <w:sz w:val="24"/>
          <w:szCs w:val="24"/>
        </w:rPr>
        <w:t xml:space="preserve">, </w:t>
      </w:r>
      <w:r w:rsidRPr="0076543A">
        <w:rPr>
          <w:rFonts w:ascii="Times New Roman" w:hAnsi="Times New Roman"/>
          <w:i/>
          <w:sz w:val="24"/>
          <w:szCs w:val="24"/>
        </w:rPr>
        <w:t>c</w:t>
      </w:r>
      <w:r w:rsidRPr="0076543A">
        <w:rPr>
          <w:rFonts w:ascii="Times New Roman" w:hAnsi="Times New Roman"/>
          <w:sz w:val="24"/>
          <w:szCs w:val="24"/>
        </w:rPr>
        <w:t>) (Fig.</w:t>
      </w:r>
      <w:r w:rsidR="002E3444">
        <w:rPr>
          <w:rFonts w:ascii="Times New Roman" w:hAnsi="Times New Roman"/>
          <w:sz w:val="24"/>
          <w:szCs w:val="24"/>
        </w:rPr>
        <w:t>S</w:t>
      </w:r>
      <w:r w:rsidRPr="0076543A">
        <w:rPr>
          <w:rFonts w:ascii="Times New Roman" w:hAnsi="Times New Roman"/>
          <w:sz w:val="24"/>
          <w:szCs w:val="24"/>
        </w:rPr>
        <w:t xml:space="preserve">1d) shows that </w:t>
      </w:r>
      <w:r w:rsidRPr="0076543A">
        <w:rPr>
          <w:rFonts w:ascii="Times New Roman" w:hAnsi="Times New Roman"/>
          <w:sz w:val="24"/>
          <w:szCs w:val="24"/>
        </w:rPr>
        <w:sym w:font="Symbol" w:char="F073"/>
      </w:r>
      <w:r w:rsidRPr="0076543A">
        <w:rPr>
          <w:rFonts w:ascii="Times New Roman" w:hAnsi="Times New Roman"/>
          <w:i/>
          <w:sz w:val="24"/>
          <w:szCs w:val="24"/>
          <w:vertAlign w:val="subscript"/>
        </w:rPr>
        <w:t>b</w:t>
      </w:r>
      <w:r w:rsidRPr="0076543A">
        <w:rPr>
          <w:rFonts w:ascii="Times New Roman" w:hAnsi="Times New Roman"/>
          <w:sz w:val="24"/>
          <w:szCs w:val="24"/>
        </w:rPr>
        <w:sym w:font="Symbol" w:char="F073"/>
      </w:r>
      <w:r w:rsidRPr="0076543A">
        <w:rPr>
          <w:rFonts w:ascii="Times New Roman" w:hAnsi="Times New Roman"/>
          <w:i/>
          <w:sz w:val="24"/>
          <w:szCs w:val="24"/>
          <w:vertAlign w:val="subscript"/>
        </w:rPr>
        <w:t xml:space="preserve">c </w:t>
      </w:r>
      <w:r w:rsidRPr="0076543A">
        <w:rPr>
          <w:rFonts w:ascii="Times New Roman" w:hAnsi="Times New Roman"/>
          <w:sz w:val="24"/>
          <w:szCs w:val="24"/>
        </w:rPr>
        <w:t xml:space="preserve">gives the area of the circle radius 1, and that using </w:t>
      </w:r>
      <w:r w:rsidRPr="0076543A">
        <w:rPr>
          <w:rFonts w:ascii="Times New Roman" w:hAnsi="Times New Roman"/>
          <w:sz w:val="24"/>
          <w:szCs w:val="24"/>
        </w:rPr>
        <w:sym w:font="Symbol" w:char="F064"/>
      </w:r>
      <w:r w:rsidRPr="0076543A">
        <w:rPr>
          <w:rFonts w:ascii="Times New Roman" w:hAnsi="Times New Roman"/>
          <w:i/>
          <w:sz w:val="24"/>
          <w:szCs w:val="24"/>
        </w:rPr>
        <w:t>b</w:t>
      </w:r>
      <w:r w:rsidRPr="0076543A">
        <w:rPr>
          <w:rFonts w:ascii="Times New Roman" w:hAnsi="Times New Roman"/>
          <w:sz w:val="24"/>
          <w:szCs w:val="24"/>
        </w:rPr>
        <w:sym w:font="Symbol" w:char="F064"/>
      </w:r>
      <w:r w:rsidRPr="0076543A">
        <w:rPr>
          <w:rFonts w:ascii="Times New Roman" w:hAnsi="Times New Roman"/>
          <w:i/>
          <w:sz w:val="24"/>
          <w:szCs w:val="24"/>
        </w:rPr>
        <w:t>c</w:t>
      </w:r>
      <w:r w:rsidRPr="0076543A">
        <w:rPr>
          <w:rFonts w:ascii="Times New Roman" w:hAnsi="Times New Roman"/>
          <w:sz w:val="24"/>
          <w:szCs w:val="24"/>
        </w:rPr>
        <w:t xml:space="preserve"> instead gives the area of the small circle of radius 0.21.</w:t>
      </w:r>
    </w:p>
    <w:p w14:paraId="64979D69" w14:textId="2C3B73D1" w:rsidR="00903242" w:rsidRPr="0076543A" w:rsidRDefault="00903242" w:rsidP="002E3444">
      <w:pPr>
        <w:ind w:firstLine="567"/>
        <w:rPr>
          <w:rFonts w:ascii="Times New Roman" w:hAnsi="Times New Roman"/>
          <w:sz w:val="24"/>
          <w:szCs w:val="24"/>
        </w:rPr>
      </w:pPr>
      <w:r w:rsidRPr="0076543A">
        <w:rPr>
          <w:rFonts w:ascii="Times New Roman" w:hAnsi="Times New Roman"/>
          <w:sz w:val="24"/>
          <w:szCs w:val="24"/>
        </w:rPr>
        <w:t xml:space="preserve">The correct estimate can be found by taking linear combinations of the parameters </w:t>
      </w:r>
      <w:r w:rsidRPr="0076543A">
        <w:rPr>
          <w:rFonts w:ascii="Times New Roman" w:hAnsi="Times New Roman"/>
          <w:i/>
          <w:sz w:val="24"/>
          <w:szCs w:val="24"/>
        </w:rPr>
        <w:t>p</w:t>
      </w:r>
      <w:r w:rsidRPr="0076543A">
        <w:rPr>
          <w:rFonts w:ascii="Times New Roman" w:hAnsi="Times New Roman"/>
          <w:i/>
          <w:sz w:val="24"/>
          <w:szCs w:val="24"/>
          <w:vertAlign w:val="subscript"/>
        </w:rPr>
        <w:t>i</w:t>
      </w:r>
      <w:r w:rsidRPr="0076543A">
        <w:rPr>
          <w:rFonts w:ascii="Times New Roman" w:hAnsi="Times New Roman"/>
          <w:i/>
          <w:sz w:val="24"/>
          <w:szCs w:val="24"/>
        </w:rPr>
        <w:t xml:space="preserve"> </w:t>
      </w:r>
      <w:r w:rsidRPr="0076543A">
        <w:rPr>
          <w:rFonts w:ascii="Times New Roman" w:hAnsi="Times New Roman"/>
          <w:sz w:val="24"/>
          <w:szCs w:val="24"/>
        </w:rPr>
        <w:t xml:space="preserve">corresponding to a rotation in parameter space, such that the new parameters </w:t>
      </w:r>
      <w:r w:rsidRPr="0076543A">
        <w:rPr>
          <w:rFonts w:ascii="Times New Roman" w:hAnsi="Times New Roman"/>
          <w:i/>
          <w:sz w:val="24"/>
          <w:szCs w:val="24"/>
        </w:rPr>
        <w:t>v</w:t>
      </w:r>
      <w:r w:rsidRPr="0076543A">
        <w:rPr>
          <w:rFonts w:ascii="Times New Roman" w:hAnsi="Times New Roman"/>
          <w:i/>
          <w:sz w:val="24"/>
          <w:szCs w:val="24"/>
          <w:vertAlign w:val="subscript"/>
        </w:rPr>
        <w:t>i</w:t>
      </w:r>
      <w:r w:rsidRPr="0076543A">
        <w:rPr>
          <w:rFonts w:ascii="Times New Roman" w:hAnsi="Times New Roman"/>
          <w:i/>
          <w:sz w:val="24"/>
          <w:szCs w:val="24"/>
        </w:rPr>
        <w:t xml:space="preserve"> </w:t>
      </w:r>
      <w:r w:rsidRPr="0076543A">
        <w:rPr>
          <w:rFonts w:ascii="Times New Roman" w:hAnsi="Times New Roman"/>
          <w:sz w:val="24"/>
          <w:szCs w:val="24"/>
        </w:rPr>
        <w:t xml:space="preserve">will have zero correlation or off-diagonal covariance – that is, to change the parameter basis set. These new parameters </w:t>
      </w:r>
      <w:r w:rsidR="002E3444">
        <w:rPr>
          <w:rFonts w:ascii="Times New Roman" w:hAnsi="Times New Roman"/>
          <w:sz w:val="24"/>
          <w:szCs w:val="24"/>
        </w:rPr>
        <w:t>are</w:t>
      </w:r>
      <w:r w:rsidRPr="0076543A">
        <w:rPr>
          <w:rFonts w:ascii="Times New Roman" w:hAnsi="Times New Roman"/>
          <w:sz w:val="24"/>
          <w:szCs w:val="24"/>
        </w:rPr>
        <w:t xml:space="preserve"> found by diagonalising the parameter covariance matrix. (If the fitting routine used does not return the parameter covariance matrix, it is not difficult to calculate; see SI</w:t>
      </w:r>
      <w:r w:rsidR="002E3444">
        <w:rPr>
          <w:rFonts w:ascii="Times New Roman" w:hAnsi="Times New Roman"/>
          <w:sz w:val="24"/>
          <w:szCs w:val="24"/>
        </w:rPr>
        <w:t xml:space="preserve"> </w:t>
      </w:r>
      <w:r w:rsidR="002E3444" w:rsidRPr="002E3444">
        <w:rPr>
          <w:rStyle w:val="e24kjd"/>
          <w:rFonts w:ascii="Times New Roman" w:hAnsi="Times New Roman"/>
          <w:sz w:val="24"/>
          <w:szCs w:val="24"/>
        </w:rPr>
        <w:t>§S2</w:t>
      </w:r>
      <w:r w:rsidRPr="0076543A">
        <w:rPr>
          <w:rStyle w:val="e24kjd"/>
          <w:rFonts w:ascii="Times New Roman" w:hAnsi="Times New Roman"/>
          <w:sz w:val="24"/>
          <w:szCs w:val="24"/>
        </w:rPr>
        <w:t>).</w:t>
      </w:r>
      <w:r w:rsidRPr="0076543A">
        <w:rPr>
          <w:rFonts w:ascii="Times New Roman" w:hAnsi="Times New Roman"/>
          <w:sz w:val="24"/>
          <w:szCs w:val="24"/>
        </w:rPr>
        <w:t xml:space="preserve"> The resulting eigenvectors specify the </w:t>
      </w:r>
      <w:r w:rsidRPr="0076543A">
        <w:rPr>
          <w:rFonts w:ascii="Times New Roman" w:hAnsi="Times New Roman"/>
          <w:i/>
          <w:sz w:val="24"/>
          <w:szCs w:val="24"/>
        </w:rPr>
        <w:t>v</w:t>
      </w:r>
      <w:r w:rsidRPr="0076543A">
        <w:rPr>
          <w:rFonts w:ascii="Times New Roman" w:hAnsi="Times New Roman"/>
          <w:i/>
          <w:sz w:val="24"/>
          <w:szCs w:val="24"/>
          <w:vertAlign w:val="subscript"/>
        </w:rPr>
        <w:t>i</w:t>
      </w:r>
      <w:r w:rsidRPr="0076543A">
        <w:rPr>
          <w:rFonts w:ascii="Times New Roman" w:hAnsi="Times New Roman"/>
          <w:sz w:val="24"/>
          <w:szCs w:val="24"/>
        </w:rPr>
        <w:t xml:space="preserve">. Repeating the LS fit with these parameters, we get the identical fit and we can recover the original </w:t>
      </w:r>
      <w:r w:rsidRPr="0076543A">
        <w:rPr>
          <w:rFonts w:ascii="Times New Roman" w:hAnsi="Times New Roman"/>
          <w:i/>
          <w:sz w:val="24"/>
          <w:szCs w:val="24"/>
        </w:rPr>
        <w:t>b</w:t>
      </w:r>
      <w:r w:rsidRPr="0076543A">
        <w:rPr>
          <w:rFonts w:ascii="Times New Roman" w:hAnsi="Times New Roman"/>
          <w:sz w:val="24"/>
          <w:szCs w:val="24"/>
          <w:vertAlign w:val="subscript"/>
        </w:rPr>
        <w:t>0</w:t>
      </w:r>
      <w:r w:rsidRPr="0076543A">
        <w:rPr>
          <w:rFonts w:ascii="Times New Roman" w:hAnsi="Times New Roman"/>
          <w:sz w:val="24"/>
          <w:szCs w:val="24"/>
        </w:rPr>
        <w:t xml:space="preserve"> and </w:t>
      </w:r>
      <w:r w:rsidRPr="0076543A">
        <w:rPr>
          <w:rFonts w:ascii="Times New Roman" w:hAnsi="Times New Roman"/>
          <w:i/>
          <w:sz w:val="24"/>
          <w:szCs w:val="24"/>
        </w:rPr>
        <w:t>c</w:t>
      </w:r>
      <w:r w:rsidRPr="0076543A">
        <w:rPr>
          <w:rFonts w:ascii="Times New Roman" w:hAnsi="Times New Roman"/>
          <w:sz w:val="24"/>
          <w:szCs w:val="24"/>
          <w:vertAlign w:val="subscript"/>
        </w:rPr>
        <w:t>0</w:t>
      </w:r>
      <w:r w:rsidRPr="0076543A">
        <w:rPr>
          <w:rFonts w:ascii="Times New Roman" w:hAnsi="Times New Roman"/>
          <w:sz w:val="24"/>
          <w:szCs w:val="24"/>
        </w:rPr>
        <w:t xml:space="preserve"> by a back transform from the fitted values of </w:t>
      </w:r>
      <w:r w:rsidRPr="0076543A">
        <w:rPr>
          <w:rFonts w:ascii="Times New Roman" w:hAnsi="Times New Roman"/>
          <w:i/>
          <w:sz w:val="24"/>
          <w:szCs w:val="24"/>
        </w:rPr>
        <w:t>v</w:t>
      </w:r>
      <w:r w:rsidRPr="0076543A">
        <w:rPr>
          <w:rFonts w:ascii="Times New Roman" w:hAnsi="Times New Roman"/>
          <w:i/>
          <w:sz w:val="24"/>
          <w:szCs w:val="24"/>
          <w:vertAlign w:val="subscript"/>
        </w:rPr>
        <w:t>i</w:t>
      </w:r>
      <w:r w:rsidRPr="0076543A">
        <w:rPr>
          <w:rFonts w:ascii="Times New Roman" w:hAnsi="Times New Roman"/>
          <w:sz w:val="24"/>
          <w:szCs w:val="24"/>
        </w:rPr>
        <w:t xml:space="preserve">. Plotting </w:t>
      </w:r>
      <w:r w:rsidRPr="0076543A">
        <w:rPr>
          <w:rFonts w:ascii="Times New Roman" w:hAnsi="Times New Roman"/>
          <w:i/>
          <w:sz w:val="24"/>
          <w:szCs w:val="24"/>
        </w:rPr>
        <w:t>L</w:t>
      </w:r>
      <w:r w:rsidRPr="0076543A">
        <w:rPr>
          <w:rFonts w:ascii="Times New Roman" w:hAnsi="Times New Roman"/>
          <w:sz w:val="24"/>
          <w:szCs w:val="24"/>
        </w:rPr>
        <w:t>(</w:t>
      </w:r>
      <w:r w:rsidRPr="0076543A">
        <w:rPr>
          <w:rFonts w:ascii="Times New Roman" w:hAnsi="Times New Roman"/>
          <w:i/>
          <w:sz w:val="24"/>
          <w:szCs w:val="24"/>
        </w:rPr>
        <w:t>v</w:t>
      </w:r>
      <w:r w:rsidRPr="0076543A">
        <w:rPr>
          <w:rFonts w:ascii="Times New Roman" w:hAnsi="Times New Roman"/>
          <w:sz w:val="24"/>
          <w:szCs w:val="24"/>
          <w:vertAlign w:val="subscript"/>
        </w:rPr>
        <w:t>1</w:t>
      </w:r>
      <w:r w:rsidRPr="0076543A">
        <w:rPr>
          <w:rFonts w:ascii="Times New Roman" w:hAnsi="Times New Roman"/>
          <w:sz w:val="24"/>
          <w:szCs w:val="24"/>
        </w:rPr>
        <w:t xml:space="preserve">, </w:t>
      </w:r>
      <w:r w:rsidRPr="0076543A">
        <w:rPr>
          <w:rFonts w:ascii="Times New Roman" w:hAnsi="Times New Roman"/>
          <w:i/>
          <w:sz w:val="24"/>
          <w:szCs w:val="24"/>
        </w:rPr>
        <w:t>v</w:t>
      </w:r>
      <w:r w:rsidRPr="0076543A">
        <w:rPr>
          <w:rFonts w:ascii="Times New Roman" w:hAnsi="Times New Roman"/>
          <w:sz w:val="24"/>
          <w:szCs w:val="24"/>
          <w:vertAlign w:val="subscript"/>
        </w:rPr>
        <w:t>2</w:t>
      </w:r>
      <w:r w:rsidRPr="0076543A">
        <w:rPr>
          <w:rFonts w:ascii="Times New Roman" w:hAnsi="Times New Roman"/>
          <w:sz w:val="24"/>
          <w:szCs w:val="24"/>
        </w:rPr>
        <w:t>) in Fig.</w:t>
      </w:r>
      <w:r w:rsidR="002E3444">
        <w:rPr>
          <w:rFonts w:ascii="Times New Roman" w:hAnsi="Times New Roman"/>
          <w:sz w:val="24"/>
          <w:szCs w:val="24"/>
        </w:rPr>
        <w:t>S</w:t>
      </w:r>
      <w:r w:rsidRPr="0076543A">
        <w:rPr>
          <w:rFonts w:ascii="Times New Roman" w:hAnsi="Times New Roman"/>
          <w:sz w:val="24"/>
          <w:szCs w:val="24"/>
        </w:rPr>
        <w:t>1e (contour plot in Fig.</w:t>
      </w:r>
      <w:r w:rsidR="002E3444">
        <w:rPr>
          <w:rFonts w:ascii="Times New Roman" w:hAnsi="Times New Roman"/>
          <w:sz w:val="24"/>
          <w:szCs w:val="24"/>
        </w:rPr>
        <w:t>S</w:t>
      </w:r>
      <w:r w:rsidRPr="0076543A">
        <w:rPr>
          <w:rFonts w:ascii="Times New Roman" w:hAnsi="Times New Roman"/>
          <w:sz w:val="24"/>
          <w:szCs w:val="24"/>
        </w:rPr>
        <w:t xml:space="preserve">1f) we see that now the product of the uncertainties </w:t>
      </w:r>
      <m:oMath>
        <m:sSub>
          <m:sSubPr>
            <m:ctrlPr>
              <w:rPr>
                <w:rFonts w:ascii="Cambria Math" w:hAnsi="Cambria Math"/>
                <w:sz w:val="24"/>
                <w:szCs w:val="24"/>
              </w:rPr>
            </m:ctrlPr>
          </m:sSubPr>
          <m:e>
            <m:r>
              <m:rPr>
                <m:nor/>
              </m:rPr>
              <w:rPr>
                <w:rFonts w:ascii="Times New Roman" w:hAnsi="Times New Roman"/>
                <w:sz w:val="24"/>
                <w:szCs w:val="24"/>
              </w:rPr>
              <m:t>σ</m:t>
            </m:r>
          </m:e>
          <m:sub>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1</m:t>
                </m:r>
              </m:sub>
            </m:sSub>
          </m:sub>
        </m:sSub>
        <m:sSub>
          <m:sSubPr>
            <m:ctrlPr>
              <w:rPr>
                <w:rFonts w:ascii="Cambria Math" w:hAnsi="Cambria Math"/>
                <w:sz w:val="24"/>
                <w:szCs w:val="24"/>
              </w:rPr>
            </m:ctrlPr>
          </m:sSubPr>
          <m:e>
            <m:r>
              <m:rPr>
                <m:nor/>
              </m:rPr>
              <w:rPr>
                <w:rFonts w:ascii="Times New Roman" w:hAnsi="Times New Roman"/>
                <w:sz w:val="24"/>
                <w:szCs w:val="24"/>
              </w:rPr>
              <m:t>σ</m:t>
            </m:r>
          </m:e>
          <m:sub>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2</m:t>
                </m:r>
              </m:sub>
            </m:sSub>
          </m:sub>
        </m:sSub>
      </m:oMath>
      <w:r w:rsidRPr="0076543A">
        <w:rPr>
          <w:rFonts w:ascii="Times New Roman" w:hAnsi="Times New Roman"/>
          <w:sz w:val="24"/>
          <w:szCs w:val="24"/>
        </w:rPr>
        <w:t xml:space="preserve"> is the same as the product </w:t>
      </w:r>
      <w:r w:rsidRPr="0076543A">
        <w:rPr>
          <w:rFonts w:ascii="Times New Roman" w:hAnsi="Times New Roman"/>
          <w:sz w:val="24"/>
          <w:szCs w:val="24"/>
        </w:rPr>
        <w:sym w:font="Symbol" w:char="F064"/>
      </w:r>
      <w:r w:rsidRPr="0076543A">
        <w:rPr>
          <w:rFonts w:ascii="Times New Roman" w:hAnsi="Times New Roman"/>
          <w:i/>
          <w:sz w:val="24"/>
          <w:szCs w:val="24"/>
        </w:rPr>
        <w:t>v</w:t>
      </w:r>
      <w:r w:rsidRPr="0076543A">
        <w:rPr>
          <w:rFonts w:ascii="Times New Roman" w:hAnsi="Times New Roman"/>
          <w:sz w:val="24"/>
          <w:szCs w:val="24"/>
          <w:vertAlign w:val="subscript"/>
        </w:rPr>
        <w:t>1</w:t>
      </w:r>
      <w:r w:rsidRPr="0076543A">
        <w:rPr>
          <w:rFonts w:ascii="Times New Roman" w:hAnsi="Times New Roman"/>
          <w:sz w:val="24"/>
          <w:szCs w:val="24"/>
        </w:rPr>
        <w:sym w:font="Symbol" w:char="F064"/>
      </w:r>
      <w:r w:rsidRPr="0076543A">
        <w:rPr>
          <w:rFonts w:ascii="Times New Roman" w:hAnsi="Times New Roman"/>
          <w:i/>
          <w:sz w:val="24"/>
          <w:szCs w:val="24"/>
        </w:rPr>
        <w:t>v</w:t>
      </w:r>
      <w:r w:rsidRPr="0076543A">
        <w:rPr>
          <w:rFonts w:ascii="Times New Roman" w:hAnsi="Times New Roman"/>
          <w:sz w:val="24"/>
          <w:szCs w:val="24"/>
          <w:vertAlign w:val="subscript"/>
        </w:rPr>
        <w:t>2</w:t>
      </w:r>
      <w:r w:rsidRPr="0076543A">
        <w:rPr>
          <w:rFonts w:ascii="Times New Roman" w:hAnsi="Times New Roman"/>
          <w:sz w:val="24"/>
          <w:szCs w:val="24"/>
        </w:rPr>
        <w:t xml:space="preserve"> of the widths of the Gaussians </w:t>
      </w:r>
      <w:r w:rsidRPr="0076543A">
        <w:rPr>
          <w:rFonts w:ascii="Times New Roman" w:hAnsi="Times New Roman"/>
          <w:i/>
          <w:sz w:val="24"/>
          <w:szCs w:val="24"/>
        </w:rPr>
        <w:t>L</w:t>
      </w:r>
      <w:r w:rsidRPr="0076543A">
        <w:rPr>
          <w:rFonts w:ascii="Times New Roman" w:hAnsi="Times New Roman"/>
          <w:sz w:val="24"/>
          <w:szCs w:val="24"/>
        </w:rPr>
        <w:t>(</w:t>
      </w:r>
      <w:r w:rsidRPr="0076543A">
        <w:rPr>
          <w:rFonts w:ascii="Times New Roman" w:hAnsi="Times New Roman"/>
          <w:i/>
          <w:sz w:val="24"/>
          <w:szCs w:val="24"/>
        </w:rPr>
        <w:t>v</w:t>
      </w:r>
      <w:r w:rsidRPr="0076543A">
        <w:rPr>
          <w:rFonts w:ascii="Times New Roman" w:hAnsi="Times New Roman"/>
          <w:sz w:val="24"/>
          <w:szCs w:val="24"/>
          <w:vertAlign w:val="subscript"/>
        </w:rPr>
        <w:t>1</w:t>
      </w:r>
      <w:r w:rsidRPr="0076543A">
        <w:rPr>
          <w:rFonts w:ascii="Times New Roman" w:hAnsi="Times New Roman"/>
          <w:i/>
          <w:sz w:val="24"/>
          <w:szCs w:val="24"/>
          <w:vertAlign w:val="subscript"/>
        </w:rPr>
        <w:t>f</w:t>
      </w:r>
      <w:r w:rsidRPr="0076543A">
        <w:rPr>
          <w:rFonts w:ascii="Times New Roman" w:hAnsi="Times New Roman"/>
          <w:sz w:val="24"/>
          <w:szCs w:val="24"/>
        </w:rPr>
        <w:t xml:space="preserve">, </w:t>
      </w:r>
      <w:r w:rsidRPr="0076543A">
        <w:rPr>
          <w:rFonts w:ascii="Times New Roman" w:hAnsi="Times New Roman"/>
          <w:i/>
          <w:sz w:val="24"/>
          <w:szCs w:val="24"/>
        </w:rPr>
        <w:t>v</w:t>
      </w:r>
      <w:r w:rsidRPr="0076543A">
        <w:rPr>
          <w:rFonts w:ascii="Times New Roman" w:hAnsi="Times New Roman"/>
          <w:sz w:val="24"/>
          <w:szCs w:val="24"/>
          <w:vertAlign w:val="subscript"/>
        </w:rPr>
        <w:t>2</w:t>
      </w:r>
      <w:r w:rsidRPr="0076543A">
        <w:rPr>
          <w:rFonts w:ascii="Times New Roman" w:hAnsi="Times New Roman"/>
          <w:sz w:val="24"/>
          <w:szCs w:val="24"/>
        </w:rPr>
        <w:t xml:space="preserve">) and </w:t>
      </w:r>
      <w:r w:rsidRPr="0076543A">
        <w:rPr>
          <w:rFonts w:ascii="Times New Roman" w:hAnsi="Times New Roman"/>
          <w:i/>
          <w:sz w:val="24"/>
          <w:szCs w:val="24"/>
        </w:rPr>
        <w:t>L</w:t>
      </w:r>
      <w:r w:rsidRPr="0076543A">
        <w:rPr>
          <w:rFonts w:ascii="Times New Roman" w:hAnsi="Times New Roman"/>
          <w:sz w:val="24"/>
          <w:szCs w:val="24"/>
        </w:rPr>
        <w:t>(</w:t>
      </w:r>
      <w:r w:rsidRPr="0076543A">
        <w:rPr>
          <w:rFonts w:ascii="Times New Roman" w:hAnsi="Times New Roman"/>
          <w:i/>
          <w:sz w:val="24"/>
          <w:szCs w:val="24"/>
        </w:rPr>
        <w:t>v</w:t>
      </w:r>
      <w:r w:rsidRPr="0076543A">
        <w:rPr>
          <w:rFonts w:ascii="Times New Roman" w:hAnsi="Times New Roman"/>
          <w:sz w:val="24"/>
          <w:szCs w:val="24"/>
          <w:vertAlign w:val="subscript"/>
        </w:rPr>
        <w:t>1</w:t>
      </w:r>
      <w:r w:rsidRPr="0076543A">
        <w:rPr>
          <w:rFonts w:ascii="Times New Roman" w:hAnsi="Times New Roman"/>
          <w:sz w:val="24"/>
          <w:szCs w:val="24"/>
        </w:rPr>
        <w:t xml:space="preserve">, </w:t>
      </w:r>
      <w:r w:rsidRPr="0076543A">
        <w:rPr>
          <w:rFonts w:ascii="Times New Roman" w:hAnsi="Times New Roman"/>
          <w:i/>
          <w:sz w:val="24"/>
          <w:szCs w:val="24"/>
        </w:rPr>
        <w:t>v</w:t>
      </w:r>
      <w:r w:rsidRPr="0076543A">
        <w:rPr>
          <w:rFonts w:ascii="Times New Roman" w:hAnsi="Times New Roman"/>
          <w:sz w:val="24"/>
          <w:szCs w:val="24"/>
          <w:vertAlign w:val="subscript"/>
        </w:rPr>
        <w:t>2</w:t>
      </w:r>
      <w:r w:rsidRPr="0076543A">
        <w:rPr>
          <w:rFonts w:ascii="Times New Roman" w:hAnsi="Times New Roman"/>
          <w:i/>
          <w:sz w:val="24"/>
          <w:szCs w:val="24"/>
          <w:vertAlign w:val="subscript"/>
        </w:rPr>
        <w:t xml:space="preserve"> f</w:t>
      </w:r>
      <w:r w:rsidRPr="0076543A">
        <w:rPr>
          <w:rFonts w:ascii="Times New Roman" w:hAnsi="Times New Roman"/>
          <w:sz w:val="24"/>
          <w:szCs w:val="24"/>
        </w:rPr>
        <w:t xml:space="preserve">)  and either gives us exactly the integral of </w:t>
      </w:r>
      <w:r w:rsidRPr="0076543A">
        <w:rPr>
          <w:rFonts w:ascii="Times New Roman" w:hAnsi="Times New Roman"/>
          <w:i/>
          <w:sz w:val="24"/>
          <w:szCs w:val="24"/>
        </w:rPr>
        <w:t>L</w:t>
      </w:r>
      <w:r w:rsidRPr="0076543A">
        <w:rPr>
          <w:rFonts w:ascii="Times New Roman" w:hAnsi="Times New Roman"/>
          <w:sz w:val="24"/>
          <w:szCs w:val="24"/>
        </w:rPr>
        <w:t xml:space="preserve"> over the parameter space that we require. </w:t>
      </w:r>
    </w:p>
    <w:p w14:paraId="435D7069" w14:textId="03D7192B" w:rsidR="00903242" w:rsidRPr="0076543A" w:rsidRDefault="00903242" w:rsidP="002E3444">
      <w:pPr>
        <w:ind w:firstLine="567"/>
        <w:rPr>
          <w:rFonts w:ascii="Times New Roman" w:hAnsi="Times New Roman"/>
          <w:sz w:val="24"/>
          <w:szCs w:val="24"/>
        </w:rPr>
      </w:pPr>
      <w:r w:rsidRPr="0076543A">
        <w:rPr>
          <w:rFonts w:ascii="Times New Roman" w:hAnsi="Times New Roman"/>
          <w:sz w:val="24"/>
          <w:szCs w:val="24"/>
        </w:rPr>
        <w:t>To complete the calculation of the MLI</w:t>
      </w:r>
      <w:r w:rsidR="002E3444">
        <w:rPr>
          <w:rFonts w:ascii="Times New Roman" w:hAnsi="Times New Roman"/>
          <w:sz w:val="24"/>
          <w:szCs w:val="24"/>
        </w:rPr>
        <w:t xml:space="preserve"> with </w:t>
      </w:r>
      <w:r w:rsidR="002E3444" w:rsidRPr="0076543A">
        <w:rPr>
          <w:rFonts w:ascii="Times New Roman" w:hAnsi="Times New Roman"/>
          <w:i/>
          <w:sz w:val="24"/>
          <w:szCs w:val="24"/>
        </w:rPr>
        <w:t>v</w:t>
      </w:r>
      <w:r w:rsidR="002E3444" w:rsidRPr="0076543A">
        <w:rPr>
          <w:rFonts w:ascii="Times New Roman" w:hAnsi="Times New Roman"/>
          <w:sz w:val="24"/>
          <w:szCs w:val="24"/>
          <w:vertAlign w:val="subscript"/>
        </w:rPr>
        <w:t>1</w:t>
      </w:r>
      <w:r w:rsidR="002E3444">
        <w:rPr>
          <w:rFonts w:ascii="Times New Roman" w:hAnsi="Times New Roman"/>
          <w:sz w:val="24"/>
          <w:szCs w:val="24"/>
        </w:rPr>
        <w:t xml:space="preserve"> and</w:t>
      </w:r>
      <w:r w:rsidR="002E3444" w:rsidRPr="0076543A">
        <w:rPr>
          <w:rFonts w:ascii="Times New Roman" w:hAnsi="Times New Roman"/>
          <w:sz w:val="24"/>
          <w:szCs w:val="24"/>
        </w:rPr>
        <w:t xml:space="preserve"> </w:t>
      </w:r>
      <w:r w:rsidR="002E3444" w:rsidRPr="0076543A">
        <w:rPr>
          <w:rFonts w:ascii="Times New Roman" w:hAnsi="Times New Roman"/>
          <w:i/>
          <w:sz w:val="24"/>
          <w:szCs w:val="24"/>
        </w:rPr>
        <w:t>v</w:t>
      </w:r>
      <w:r w:rsidR="002E3444" w:rsidRPr="0076543A">
        <w:rPr>
          <w:rFonts w:ascii="Times New Roman" w:hAnsi="Times New Roman"/>
          <w:sz w:val="24"/>
          <w:szCs w:val="24"/>
          <w:vertAlign w:val="subscript"/>
        </w:rPr>
        <w:t>2</w:t>
      </w:r>
      <w:r w:rsidRPr="0076543A">
        <w:rPr>
          <w:rFonts w:ascii="Times New Roman" w:hAnsi="Times New Roman"/>
          <w:sz w:val="24"/>
          <w:szCs w:val="24"/>
        </w:rPr>
        <w:t xml:space="preserve">, we </w:t>
      </w:r>
      <w:r w:rsidR="002E3444">
        <w:rPr>
          <w:rFonts w:ascii="Times New Roman" w:hAnsi="Times New Roman"/>
          <w:sz w:val="24"/>
          <w:szCs w:val="24"/>
        </w:rPr>
        <w:t xml:space="preserve">would </w:t>
      </w:r>
      <w:r w:rsidRPr="0076543A">
        <w:rPr>
          <w:rFonts w:ascii="Times New Roman" w:hAnsi="Times New Roman"/>
          <w:sz w:val="24"/>
          <w:szCs w:val="24"/>
        </w:rPr>
        <w:t>need the</w:t>
      </w:r>
      <w:r w:rsidR="002E3444">
        <w:rPr>
          <w:rFonts w:ascii="Times New Roman" w:hAnsi="Times New Roman"/>
          <w:sz w:val="24"/>
          <w:szCs w:val="24"/>
        </w:rPr>
        <w:t>ir</w:t>
      </w:r>
      <w:r w:rsidRPr="0076543A">
        <w:rPr>
          <w:rFonts w:ascii="Times New Roman" w:hAnsi="Times New Roman"/>
          <w:sz w:val="24"/>
          <w:szCs w:val="24"/>
        </w:rPr>
        <w:t xml:space="preserve"> parameter pdfs in parameter space. It is usual to estimate these as top-hat or rectangle functions, of width </w:t>
      </w:r>
      <w:r w:rsidRPr="0076543A">
        <w:rPr>
          <w:rFonts w:ascii="Times New Roman" w:hAnsi="Times New Roman"/>
          <w:sz w:val="24"/>
          <w:szCs w:val="24"/>
        </w:rPr>
        <w:sym w:font="Symbol" w:char="F044"/>
      </w:r>
      <w:r w:rsidRPr="0076543A">
        <w:rPr>
          <w:rFonts w:ascii="Times New Roman" w:hAnsi="Times New Roman"/>
          <w:i/>
          <w:sz w:val="24"/>
          <w:szCs w:val="24"/>
        </w:rPr>
        <w:t>p</w:t>
      </w:r>
      <w:r w:rsidRPr="0076543A">
        <w:rPr>
          <w:rFonts w:ascii="Times New Roman" w:hAnsi="Times New Roman"/>
          <w:i/>
          <w:sz w:val="24"/>
          <w:szCs w:val="24"/>
          <w:vertAlign w:val="subscript"/>
        </w:rPr>
        <w:t>i</w:t>
      </w:r>
      <w:r w:rsidRPr="0076543A">
        <w:rPr>
          <w:rFonts w:ascii="Times New Roman" w:hAnsi="Times New Roman"/>
          <w:sz w:val="24"/>
          <w:szCs w:val="24"/>
        </w:rPr>
        <w:t xml:space="preserve"> and area unity. This is justified as a consequence of Laplace’s Principle of Indifference.</w:t>
      </w:r>
      <w:r w:rsidRPr="0076543A">
        <w:rPr>
          <w:rFonts w:ascii="Times New Roman" w:hAnsi="Times New Roman"/>
          <w:sz w:val="24"/>
          <w:szCs w:val="24"/>
          <w:vertAlign w:val="superscript"/>
        </w:rPr>
        <w:t>15</w:t>
      </w:r>
      <w:r w:rsidRPr="0076543A">
        <w:rPr>
          <w:rFonts w:ascii="Times New Roman" w:hAnsi="Times New Roman"/>
          <w:sz w:val="24"/>
          <w:szCs w:val="24"/>
        </w:rPr>
        <w:t xml:space="preserve"> Then the MLI is the integral of </w:t>
      </w:r>
      <w:r w:rsidRPr="0076543A">
        <w:rPr>
          <w:rFonts w:ascii="Times New Roman" w:hAnsi="Times New Roman"/>
          <w:i/>
          <w:sz w:val="24"/>
          <w:szCs w:val="24"/>
        </w:rPr>
        <w:t>L</w:t>
      </w:r>
      <w:r w:rsidRPr="0076543A">
        <w:rPr>
          <w:rFonts w:ascii="Times New Roman" w:hAnsi="Times New Roman"/>
          <w:sz w:val="24"/>
          <w:szCs w:val="24"/>
        </w:rPr>
        <w:t xml:space="preserve"> that we have just found, divided by the product of the parameter ranges, </w:t>
      </w:r>
      <w:r w:rsidRPr="0076543A">
        <w:rPr>
          <w:rFonts w:ascii="Times New Roman" w:hAnsi="Times New Roman"/>
          <w:sz w:val="24"/>
          <w:szCs w:val="24"/>
        </w:rPr>
        <w:sym w:font="Symbol" w:char="F044"/>
      </w:r>
      <w:r w:rsidRPr="0076543A">
        <w:rPr>
          <w:rFonts w:ascii="Times New Roman" w:hAnsi="Times New Roman"/>
          <w:i/>
          <w:sz w:val="24"/>
          <w:szCs w:val="24"/>
        </w:rPr>
        <w:t>v</w:t>
      </w:r>
      <w:r w:rsidRPr="0076543A">
        <w:rPr>
          <w:rFonts w:ascii="Times New Roman" w:hAnsi="Times New Roman"/>
          <w:sz w:val="24"/>
          <w:szCs w:val="24"/>
          <w:vertAlign w:val="subscript"/>
        </w:rPr>
        <w:t>1</w:t>
      </w:r>
      <w:r w:rsidRPr="0076543A">
        <w:rPr>
          <w:rFonts w:ascii="Times New Roman" w:hAnsi="Times New Roman"/>
          <w:sz w:val="24"/>
          <w:szCs w:val="24"/>
        </w:rPr>
        <w:sym w:font="Symbol" w:char="F044"/>
      </w:r>
      <w:r w:rsidRPr="0076543A">
        <w:rPr>
          <w:rFonts w:ascii="Times New Roman" w:hAnsi="Times New Roman"/>
          <w:i/>
          <w:sz w:val="24"/>
          <w:szCs w:val="24"/>
        </w:rPr>
        <w:t>v</w:t>
      </w:r>
      <w:r w:rsidRPr="0076543A">
        <w:rPr>
          <w:rFonts w:ascii="Times New Roman" w:hAnsi="Times New Roman"/>
          <w:i/>
          <w:sz w:val="24"/>
          <w:szCs w:val="24"/>
          <w:vertAlign w:val="subscript"/>
        </w:rPr>
        <w:t>2</w:t>
      </w:r>
      <w:r w:rsidRPr="0076543A">
        <w:rPr>
          <w:rFonts w:ascii="Times New Roman" w:hAnsi="Times New Roman"/>
          <w:sz w:val="24"/>
          <w:szCs w:val="24"/>
        </w:rPr>
        <w:t xml:space="preserve">. </w:t>
      </w:r>
      <w:r w:rsidRPr="0076543A">
        <w:rPr>
          <w:rFonts w:ascii="Times New Roman" w:hAnsi="Times New Roman"/>
          <w:sz w:val="24"/>
          <w:szCs w:val="24"/>
          <w:vertAlign w:val="superscript"/>
        </w:rPr>
        <w:t xml:space="preserve"> </w:t>
      </w:r>
      <w:r w:rsidR="002E3444">
        <w:rPr>
          <w:rFonts w:ascii="Times New Roman" w:hAnsi="Times New Roman"/>
          <w:sz w:val="24"/>
          <w:szCs w:val="24"/>
        </w:rPr>
        <w:t>However</w:t>
      </w:r>
      <w:r w:rsidRPr="0076543A">
        <w:rPr>
          <w:rFonts w:ascii="Times New Roman" w:hAnsi="Times New Roman"/>
          <w:sz w:val="24"/>
          <w:szCs w:val="24"/>
        </w:rPr>
        <w:t xml:space="preserve">, we do not need to estimate the ranges </w:t>
      </w:r>
      <w:r w:rsidRPr="0076543A">
        <w:rPr>
          <w:rFonts w:ascii="Times New Roman" w:hAnsi="Times New Roman"/>
          <w:sz w:val="24"/>
          <w:szCs w:val="24"/>
        </w:rPr>
        <w:sym w:font="Symbol" w:char="F044"/>
      </w:r>
      <w:r w:rsidRPr="0076543A">
        <w:rPr>
          <w:rFonts w:ascii="Times New Roman" w:hAnsi="Times New Roman"/>
          <w:i/>
          <w:sz w:val="24"/>
          <w:szCs w:val="24"/>
        </w:rPr>
        <w:t>v</w:t>
      </w:r>
      <w:r w:rsidRPr="0076543A">
        <w:rPr>
          <w:rFonts w:ascii="Times New Roman" w:hAnsi="Times New Roman"/>
          <w:i/>
          <w:sz w:val="24"/>
          <w:szCs w:val="24"/>
          <w:vertAlign w:val="subscript"/>
        </w:rPr>
        <w:t>i</w:t>
      </w:r>
      <w:r w:rsidRPr="0076543A">
        <w:rPr>
          <w:rFonts w:ascii="Times New Roman" w:hAnsi="Times New Roman"/>
          <w:sz w:val="24"/>
          <w:szCs w:val="24"/>
        </w:rPr>
        <w:t xml:space="preserve"> if we have already estimated the ranges </w:t>
      </w:r>
      <w:r w:rsidRPr="0076543A">
        <w:rPr>
          <w:rFonts w:ascii="Times New Roman" w:hAnsi="Times New Roman"/>
          <w:sz w:val="24"/>
          <w:szCs w:val="24"/>
        </w:rPr>
        <w:sym w:font="Symbol" w:char="F044"/>
      </w:r>
      <w:r w:rsidRPr="0076543A">
        <w:rPr>
          <w:rFonts w:ascii="Times New Roman" w:hAnsi="Times New Roman"/>
          <w:i/>
          <w:sz w:val="24"/>
          <w:szCs w:val="24"/>
        </w:rPr>
        <w:t>b</w:t>
      </w:r>
      <w:r w:rsidRPr="0076543A">
        <w:rPr>
          <w:rFonts w:ascii="Times New Roman" w:hAnsi="Times New Roman"/>
          <w:sz w:val="24"/>
          <w:szCs w:val="24"/>
        </w:rPr>
        <w:t xml:space="preserve"> and </w:t>
      </w:r>
      <w:r w:rsidRPr="0076543A">
        <w:rPr>
          <w:rFonts w:ascii="Times New Roman" w:hAnsi="Times New Roman"/>
          <w:sz w:val="24"/>
          <w:szCs w:val="24"/>
        </w:rPr>
        <w:sym w:font="Symbol" w:char="F044"/>
      </w:r>
      <w:r w:rsidRPr="0076543A">
        <w:rPr>
          <w:rFonts w:ascii="Times New Roman" w:hAnsi="Times New Roman"/>
          <w:i/>
          <w:sz w:val="24"/>
          <w:szCs w:val="24"/>
        </w:rPr>
        <w:t>c</w:t>
      </w:r>
      <w:r w:rsidRPr="0076543A">
        <w:rPr>
          <w:rFonts w:ascii="Times New Roman" w:hAnsi="Times New Roman"/>
          <w:sz w:val="24"/>
          <w:szCs w:val="24"/>
        </w:rPr>
        <w:t>, because the product of the ranges is an area in either parameter basis, and areas are invariant under rotation</w:t>
      </w:r>
      <w:r w:rsidRPr="0076543A">
        <w:rPr>
          <w:rStyle w:val="e24kjd"/>
          <w:rFonts w:ascii="Times New Roman" w:hAnsi="Times New Roman"/>
          <w:sz w:val="24"/>
          <w:szCs w:val="24"/>
        </w:rPr>
        <w:t xml:space="preserve">. </w:t>
      </w:r>
      <w:r w:rsidRPr="0076543A">
        <w:rPr>
          <w:rFonts w:ascii="Times New Roman" w:hAnsi="Times New Roman"/>
          <w:sz w:val="24"/>
          <w:szCs w:val="24"/>
        </w:rPr>
        <w:t>Be</w:t>
      </w:r>
      <w:r w:rsidR="002E3444">
        <w:rPr>
          <w:rFonts w:ascii="Times New Roman" w:hAnsi="Times New Roman"/>
          <w:sz w:val="24"/>
          <w:szCs w:val="24"/>
        </w:rPr>
        <w:t>tter</w:t>
      </w:r>
      <w:r w:rsidRPr="0076543A">
        <w:rPr>
          <w:rFonts w:ascii="Times New Roman" w:hAnsi="Times New Roman"/>
          <w:sz w:val="24"/>
          <w:szCs w:val="24"/>
        </w:rPr>
        <w:t xml:space="preserve"> </w:t>
      </w:r>
      <w:r w:rsidR="002E3444">
        <w:rPr>
          <w:rFonts w:ascii="Times New Roman" w:hAnsi="Times New Roman"/>
          <w:sz w:val="24"/>
          <w:szCs w:val="24"/>
        </w:rPr>
        <w:t>still</w:t>
      </w:r>
      <w:r w:rsidRPr="0076543A">
        <w:rPr>
          <w:rFonts w:ascii="Times New Roman" w:hAnsi="Times New Roman"/>
          <w:sz w:val="24"/>
          <w:szCs w:val="24"/>
        </w:rPr>
        <w:t xml:space="preserve">, we do not need to make this transformation of the basis set nor </w:t>
      </w:r>
      <w:r w:rsidR="002E3444">
        <w:rPr>
          <w:rFonts w:ascii="Times New Roman" w:hAnsi="Times New Roman"/>
          <w:sz w:val="24"/>
          <w:szCs w:val="24"/>
        </w:rPr>
        <w:t xml:space="preserve">to </w:t>
      </w:r>
      <w:r w:rsidRPr="0076543A">
        <w:rPr>
          <w:rFonts w:ascii="Times New Roman" w:hAnsi="Times New Roman"/>
          <w:sz w:val="24"/>
          <w:szCs w:val="24"/>
        </w:rPr>
        <w:t>carry out the fit in this basis. The diagonal elements of the parameter covariance matrix in this basis, Cov</w:t>
      </w:r>
      <w:r w:rsidRPr="0076543A">
        <w:rPr>
          <w:rFonts w:ascii="Times New Roman" w:hAnsi="Times New Roman"/>
          <w:i/>
          <w:sz w:val="24"/>
          <w:szCs w:val="24"/>
          <w:vertAlign w:val="subscript"/>
        </w:rPr>
        <w:t>v</w:t>
      </w:r>
      <w:r w:rsidRPr="0076543A">
        <w:rPr>
          <w:rFonts w:ascii="Times New Roman" w:hAnsi="Times New Roman"/>
          <w:sz w:val="24"/>
          <w:szCs w:val="24"/>
        </w:rPr>
        <w:t>, are the squares of the uncertainties on the parameters, so what we require for the calculation of the MLI in this basis is the product of these elements. Since the off-diagonal elements are zero, this product is also the determinant of Cov</w:t>
      </w:r>
      <w:r w:rsidRPr="0076543A">
        <w:rPr>
          <w:rFonts w:ascii="Times New Roman" w:hAnsi="Times New Roman"/>
          <w:i/>
          <w:sz w:val="24"/>
          <w:szCs w:val="24"/>
          <w:vertAlign w:val="subscript"/>
        </w:rPr>
        <w:t>v</w:t>
      </w:r>
      <w:r w:rsidRPr="0076543A">
        <w:rPr>
          <w:rFonts w:ascii="Times New Roman" w:hAnsi="Times New Roman"/>
          <w:sz w:val="24"/>
          <w:szCs w:val="24"/>
        </w:rPr>
        <w:t xml:space="preserve">. But the determinant of a matrix is invariant to rotations, and so it is sufficient to take the determinant of the parameter covariance matrix in the </w:t>
      </w:r>
      <w:r w:rsidRPr="0076543A">
        <w:rPr>
          <w:rFonts w:ascii="Times New Roman" w:hAnsi="Times New Roman"/>
          <w:i/>
          <w:sz w:val="24"/>
          <w:szCs w:val="24"/>
        </w:rPr>
        <w:t>p</w:t>
      </w:r>
      <w:r w:rsidRPr="0076543A">
        <w:rPr>
          <w:rFonts w:ascii="Times New Roman" w:hAnsi="Times New Roman"/>
          <w:sz w:val="24"/>
          <w:szCs w:val="24"/>
        </w:rPr>
        <w:t xml:space="preserve"> basis, Cov</w:t>
      </w:r>
      <w:r w:rsidRPr="0076543A">
        <w:rPr>
          <w:rFonts w:ascii="Times New Roman" w:hAnsi="Times New Roman"/>
          <w:i/>
          <w:sz w:val="24"/>
          <w:szCs w:val="24"/>
          <w:vertAlign w:val="subscript"/>
        </w:rPr>
        <w:t>p</w:t>
      </w:r>
      <w:r w:rsidRPr="0076543A">
        <w:rPr>
          <w:rFonts w:ascii="Times New Roman" w:hAnsi="Times New Roman"/>
          <w:sz w:val="24"/>
          <w:szCs w:val="24"/>
        </w:rPr>
        <w:t xml:space="preserve">. That leads to Eq.1 for the MLI. </w:t>
      </w:r>
    </w:p>
    <w:p w14:paraId="5F140933" w14:textId="77777777" w:rsidR="002E3444" w:rsidRDefault="002E3444" w:rsidP="002E3444">
      <w:pPr>
        <w:spacing w:line="240" w:lineRule="auto"/>
        <w:rPr>
          <w:rFonts w:ascii="Times New Roman" w:hAnsi="Times New Roman"/>
          <w:b/>
          <w:sz w:val="24"/>
          <w:szCs w:val="24"/>
          <w:lang w:val="en-US"/>
        </w:rPr>
      </w:pPr>
      <w:r w:rsidRPr="00AA5296">
        <w:rPr>
          <w:rStyle w:val="e24kjd"/>
          <w:rFonts w:ascii="Times New Roman" w:hAnsi="Times New Roman"/>
          <w:b/>
          <w:sz w:val="24"/>
          <w:szCs w:val="24"/>
        </w:rPr>
        <w:lastRenderedPageBreak/>
        <w:t>§</w:t>
      </w:r>
      <w:r>
        <w:rPr>
          <w:rStyle w:val="e24kjd"/>
          <w:rFonts w:ascii="Times New Roman" w:hAnsi="Times New Roman"/>
          <w:b/>
          <w:sz w:val="24"/>
          <w:szCs w:val="24"/>
        </w:rPr>
        <w:t>6</w:t>
      </w:r>
      <w:r w:rsidRPr="00AA5296">
        <w:rPr>
          <w:rStyle w:val="e24kjd"/>
          <w:rFonts w:ascii="Times New Roman" w:hAnsi="Times New Roman"/>
          <w:b/>
          <w:sz w:val="24"/>
          <w:szCs w:val="24"/>
        </w:rPr>
        <w:t>.</w:t>
      </w:r>
      <w:r>
        <w:rPr>
          <w:rStyle w:val="e24kjd"/>
          <w:rFonts w:ascii="Times New Roman" w:hAnsi="Times New Roman"/>
          <w:b/>
          <w:sz w:val="24"/>
          <w:szCs w:val="24"/>
        </w:rPr>
        <w:t xml:space="preserve"> </w:t>
      </w:r>
      <w:r>
        <w:rPr>
          <w:rFonts w:ascii="Times New Roman" w:hAnsi="Times New Roman"/>
          <w:b/>
          <w:sz w:val="24"/>
          <w:szCs w:val="24"/>
          <w:lang w:val="en-US"/>
        </w:rPr>
        <w:t xml:space="preserve">Example 1: </w:t>
      </w:r>
      <w:r w:rsidRPr="004E5055">
        <w:rPr>
          <w:rFonts w:ascii="Times New Roman" w:hAnsi="Times New Roman"/>
          <w:b/>
          <w:sz w:val="24"/>
          <w:szCs w:val="24"/>
          <w:lang w:val="en-US"/>
        </w:rPr>
        <w:t>Muon data fits.</w:t>
      </w:r>
    </w:p>
    <w:p w14:paraId="1EB1E024" w14:textId="77777777" w:rsidR="002E3444" w:rsidRDefault="002E3444" w:rsidP="002E3444">
      <w:pPr>
        <w:spacing w:line="240" w:lineRule="auto"/>
        <w:rPr>
          <w:rFonts w:ascii="Times New Roman" w:hAnsi="Times New Roman"/>
          <w:sz w:val="24"/>
          <w:szCs w:val="24"/>
          <w:u w:val="single"/>
        </w:rPr>
      </w:pPr>
      <w:r>
        <w:rPr>
          <w:rFonts w:ascii="Times New Roman" w:hAnsi="Times New Roman"/>
          <w:sz w:val="24"/>
          <w:szCs w:val="24"/>
        </w:rPr>
        <w:t xml:space="preserve">Lorentzian peaks were used, with peak positions </w:t>
      </w:r>
      <w:r>
        <w:rPr>
          <w:rFonts w:ascii="Times New Roman" w:hAnsi="Times New Roman"/>
          <w:i/>
          <w:sz w:val="24"/>
          <w:szCs w:val="24"/>
        </w:rPr>
        <w:t>P</w:t>
      </w:r>
      <w:r>
        <w:rPr>
          <w:rFonts w:ascii="Times New Roman" w:hAnsi="Times New Roman"/>
          <w:i/>
          <w:sz w:val="24"/>
          <w:szCs w:val="24"/>
          <w:vertAlign w:val="subscript"/>
        </w:rPr>
        <w:t>i</w:t>
      </w:r>
      <w:r>
        <w:rPr>
          <w:rFonts w:ascii="Times New Roman" w:hAnsi="Times New Roman"/>
          <w:sz w:val="24"/>
          <w:szCs w:val="24"/>
        </w:rPr>
        <w:t xml:space="preserve">, widths </w:t>
      </w:r>
      <w:r>
        <w:rPr>
          <w:rFonts w:ascii="Times New Roman" w:hAnsi="Times New Roman"/>
          <w:i/>
          <w:sz w:val="24"/>
          <w:szCs w:val="24"/>
        </w:rPr>
        <w:t>W</w:t>
      </w:r>
      <w:r>
        <w:rPr>
          <w:rFonts w:ascii="Times New Roman" w:hAnsi="Times New Roman"/>
          <w:i/>
          <w:sz w:val="24"/>
          <w:szCs w:val="24"/>
          <w:vertAlign w:val="subscript"/>
        </w:rPr>
        <w:t>i</w:t>
      </w:r>
      <w:r w:rsidRPr="001D2211">
        <w:rPr>
          <w:rFonts w:ascii="Times New Roman" w:hAnsi="Times New Roman"/>
          <w:sz w:val="24"/>
          <w:szCs w:val="24"/>
        </w:rPr>
        <w:t xml:space="preserve"> </w:t>
      </w:r>
      <w:r w:rsidRPr="00D41E2E">
        <w:rPr>
          <w:rFonts w:ascii="Times New Roman" w:hAnsi="Times New Roman"/>
          <w:sz w:val="24"/>
          <w:szCs w:val="24"/>
        </w:rPr>
        <w:t xml:space="preserve">and areas </w:t>
      </w:r>
      <w:r w:rsidRPr="00D41E2E">
        <w:rPr>
          <w:rFonts w:ascii="Times New Roman" w:hAnsi="Times New Roman"/>
          <w:i/>
          <w:sz w:val="24"/>
          <w:szCs w:val="24"/>
        </w:rPr>
        <w:t>A</w:t>
      </w:r>
      <w:r w:rsidRPr="00D41E2E">
        <w:rPr>
          <w:rFonts w:ascii="Times New Roman" w:hAnsi="Times New Roman"/>
          <w:i/>
          <w:sz w:val="24"/>
          <w:szCs w:val="24"/>
          <w:vertAlign w:val="subscript"/>
        </w:rPr>
        <w:t>i</w:t>
      </w:r>
      <w:r w:rsidRPr="00D41E2E">
        <w:rPr>
          <w:rFonts w:ascii="Times New Roman" w:hAnsi="Times New Roman"/>
          <w:sz w:val="24"/>
          <w:szCs w:val="24"/>
        </w:rPr>
        <w:t>:</w:t>
      </w:r>
    </w:p>
    <w:p w14:paraId="28F08D29" w14:textId="77777777" w:rsidR="002E3444" w:rsidRDefault="002E3444" w:rsidP="002E3444">
      <w:pPr>
        <w:tabs>
          <w:tab w:val="center" w:pos="4253"/>
          <w:tab w:val="right" w:pos="8789"/>
        </w:tabs>
        <w:spacing w:line="240" w:lineRule="auto"/>
        <w:rPr>
          <w:rFonts w:ascii="Times New Roman" w:hAnsi="Times New Roman"/>
          <w:sz w:val="24"/>
          <w:szCs w:val="24"/>
        </w:rPr>
      </w:pPr>
      <w:r>
        <w:rPr>
          <w:rFonts w:ascii="Times New Roman" w:hAnsi="Times New Roman"/>
          <w:sz w:val="24"/>
          <w:szCs w:val="24"/>
        </w:rPr>
        <w:tab/>
      </w:r>
      <m:oMath>
        <m:r>
          <w:rPr>
            <w:rFonts w:ascii="Cambria Math" w:hAnsi="Cambria Math"/>
            <w:sz w:val="24"/>
            <w:szCs w:val="24"/>
          </w:rPr>
          <m:t>y</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A</m:t>
            </m:r>
          </m:num>
          <m:den>
            <m:r>
              <w:rPr>
                <w:rFonts w:ascii="Cambria Math" w:hAnsi="Cambria Math"/>
                <w:i/>
                <w:sz w:val="24"/>
                <w:szCs w:val="24"/>
              </w:rPr>
              <w:sym w:font="Symbol" w:char="F070"/>
            </m:r>
          </m:den>
        </m:f>
        <m:f>
          <m:fPr>
            <m:ctrlPr>
              <w:rPr>
                <w:rFonts w:ascii="Cambria Math" w:hAnsi="Cambria Math"/>
                <w:i/>
                <w:sz w:val="24"/>
                <w:szCs w:val="24"/>
              </w:rPr>
            </m:ctrlPr>
          </m:fPr>
          <m:num>
            <m:r>
              <w:rPr>
                <w:rFonts w:ascii="Cambria Math" w:hAnsi="Cambria Math"/>
                <w:sz w:val="24"/>
                <w:szCs w:val="24"/>
              </w:rPr>
              <m:t>W</m:t>
            </m:r>
          </m:num>
          <m:den>
            <m:sSup>
              <m:sSupPr>
                <m:ctrlPr>
                  <w:rPr>
                    <w:rFonts w:ascii="Cambria Math" w:hAnsi="Cambria Math"/>
                    <w:i/>
                    <w:sz w:val="24"/>
                    <w:szCs w:val="24"/>
                  </w:rPr>
                </m:ctrlPr>
              </m:sSupPr>
              <m:e>
                <m:r>
                  <w:rPr>
                    <w:rFonts w:ascii="Cambria Math" w:hAnsi="Cambria Math"/>
                    <w:sz w:val="24"/>
                    <w:szCs w:val="24"/>
                  </w:rPr>
                  <m:t>W</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(x-P)</m:t>
                </m:r>
              </m:e>
              <m:sup>
                <m:r>
                  <w:rPr>
                    <w:rFonts w:ascii="Cambria Math" w:hAnsi="Cambria Math"/>
                    <w:sz w:val="24"/>
                    <w:szCs w:val="24"/>
                  </w:rPr>
                  <m:t>2</m:t>
                </m:r>
              </m:sup>
            </m:sSup>
          </m:den>
        </m:f>
      </m:oMath>
      <w:r>
        <w:rPr>
          <w:rFonts w:ascii="Times New Roman" w:hAnsi="Times New Roman"/>
          <w:i/>
          <w:sz w:val="24"/>
          <w:szCs w:val="24"/>
        </w:rPr>
        <w:t xml:space="preserve"> </w:t>
      </w:r>
      <w:r>
        <w:rPr>
          <w:rFonts w:ascii="Times New Roman" w:hAnsi="Times New Roman"/>
          <w:i/>
          <w:sz w:val="24"/>
          <w:szCs w:val="24"/>
        </w:rPr>
        <w:tab/>
      </w:r>
      <w:r w:rsidRPr="009B02BD">
        <w:rPr>
          <w:rFonts w:ascii="Times New Roman" w:hAnsi="Times New Roman"/>
          <w:sz w:val="24"/>
          <w:szCs w:val="24"/>
        </w:rPr>
        <w:t>(</w:t>
      </w:r>
      <w:r>
        <w:rPr>
          <w:rFonts w:ascii="Times New Roman" w:hAnsi="Times New Roman"/>
          <w:sz w:val="24"/>
          <w:szCs w:val="24"/>
        </w:rPr>
        <w:t>S7)</w:t>
      </w:r>
    </w:p>
    <w:p w14:paraId="3192B117" w14:textId="0C6E342D" w:rsidR="002E3444" w:rsidRDefault="002E3444" w:rsidP="002E3444">
      <w:pPr>
        <w:spacing w:line="240" w:lineRule="auto"/>
        <w:rPr>
          <w:rFonts w:ascii="Times New Roman" w:hAnsi="Times New Roman"/>
          <w:sz w:val="24"/>
          <w:szCs w:val="24"/>
        </w:rPr>
      </w:pPr>
      <w:r>
        <w:rPr>
          <w:rFonts w:ascii="Times New Roman" w:hAnsi="Times New Roman"/>
          <w:sz w:val="24"/>
          <w:szCs w:val="24"/>
        </w:rPr>
        <w:t xml:space="preserve">Light-induced effects were added by adding to each parameter </w:t>
      </w:r>
      <w:r>
        <w:rPr>
          <w:rFonts w:ascii="Times New Roman" w:hAnsi="Times New Roman"/>
          <w:i/>
          <w:sz w:val="24"/>
          <w:szCs w:val="24"/>
        </w:rPr>
        <w:t>p</w:t>
      </w:r>
      <w:r>
        <w:rPr>
          <w:rFonts w:ascii="Times New Roman" w:hAnsi="Times New Roman"/>
          <w:sz w:val="24"/>
          <w:szCs w:val="24"/>
        </w:rPr>
        <w:t xml:space="preserve"> a term </w:t>
      </w:r>
      <w:r>
        <w:rPr>
          <w:rFonts w:ascii="Times New Roman" w:hAnsi="Times New Roman"/>
          <w:i/>
          <w:sz w:val="24"/>
          <w:szCs w:val="24"/>
        </w:rPr>
        <w:t>z</w:t>
      </w:r>
      <w:r>
        <w:rPr>
          <w:rFonts w:ascii="Times New Roman" w:hAnsi="Times New Roman"/>
          <w:sz w:val="24"/>
          <w:szCs w:val="24"/>
        </w:rPr>
        <w:sym w:font="Symbol" w:char="F064"/>
      </w:r>
      <w:r>
        <w:rPr>
          <w:rFonts w:ascii="Times New Roman" w:hAnsi="Times New Roman"/>
          <w:sz w:val="24"/>
          <w:szCs w:val="24"/>
          <w:vertAlign w:val="subscript"/>
        </w:rPr>
        <w:t>L</w:t>
      </w:r>
      <w:r w:rsidRPr="008C4F78">
        <w:rPr>
          <w:rFonts w:ascii="Times New Roman" w:hAnsi="Times New Roman"/>
          <w:i/>
          <w:sz w:val="24"/>
          <w:szCs w:val="24"/>
          <w:vertAlign w:val="subscript"/>
        </w:rPr>
        <w:t>p</w:t>
      </w:r>
      <w:r>
        <w:rPr>
          <w:rFonts w:ascii="Times New Roman" w:hAnsi="Times New Roman"/>
          <w:sz w:val="24"/>
          <w:szCs w:val="24"/>
        </w:rPr>
        <w:t xml:space="preserve">, where </w:t>
      </w:r>
      <w:r>
        <w:rPr>
          <w:rFonts w:ascii="Times New Roman" w:hAnsi="Times New Roman"/>
          <w:sz w:val="24"/>
          <w:szCs w:val="24"/>
        </w:rPr>
        <w:sym w:font="Symbol" w:char="F064"/>
      </w:r>
      <w:r>
        <w:rPr>
          <w:rFonts w:ascii="Times New Roman" w:hAnsi="Times New Roman"/>
          <w:sz w:val="24"/>
          <w:szCs w:val="24"/>
          <w:vertAlign w:val="subscript"/>
        </w:rPr>
        <w:t>L</w:t>
      </w:r>
      <w:r w:rsidRPr="008C4F78">
        <w:rPr>
          <w:rFonts w:ascii="Times New Roman" w:hAnsi="Times New Roman"/>
          <w:i/>
          <w:sz w:val="24"/>
          <w:szCs w:val="24"/>
          <w:vertAlign w:val="subscript"/>
        </w:rPr>
        <w:t>p</w:t>
      </w:r>
      <w:r>
        <w:rPr>
          <w:rFonts w:ascii="Times New Roman" w:hAnsi="Times New Roman"/>
          <w:sz w:val="24"/>
          <w:szCs w:val="24"/>
        </w:rPr>
        <w:t xml:space="preserve"> is the change in </w:t>
      </w:r>
      <w:r>
        <w:rPr>
          <w:rFonts w:ascii="Times New Roman" w:hAnsi="Times New Roman"/>
          <w:i/>
          <w:sz w:val="24"/>
          <w:szCs w:val="24"/>
        </w:rPr>
        <w:t>p</w:t>
      </w:r>
      <w:r>
        <w:rPr>
          <w:rFonts w:ascii="Times New Roman" w:hAnsi="Times New Roman"/>
          <w:sz w:val="24"/>
          <w:szCs w:val="24"/>
        </w:rPr>
        <w:t xml:space="preserve"> under illumination, and writing the data in 3D as </w:t>
      </w:r>
      <w:r>
        <w:rPr>
          <w:rFonts w:ascii="Times New Roman" w:hAnsi="Times New Roman"/>
          <w:i/>
          <w:sz w:val="24"/>
          <w:szCs w:val="24"/>
        </w:rPr>
        <w:t>y</w:t>
      </w:r>
      <w:r w:rsidRPr="000166B1">
        <w:rPr>
          <w:rFonts w:ascii="Times New Roman" w:hAnsi="Times New Roman"/>
          <w:i/>
          <w:sz w:val="24"/>
          <w:szCs w:val="24"/>
          <w:vertAlign w:val="subscript"/>
        </w:rPr>
        <w:t>i</w:t>
      </w:r>
      <w:r>
        <w:rPr>
          <w:rFonts w:ascii="Times New Roman" w:hAnsi="Times New Roman"/>
          <w:sz w:val="24"/>
          <w:szCs w:val="24"/>
        </w:rPr>
        <w:t>(</w:t>
      </w:r>
      <w:r>
        <w:rPr>
          <w:rFonts w:ascii="Times New Roman" w:hAnsi="Times New Roman"/>
          <w:i/>
          <w:sz w:val="24"/>
          <w:szCs w:val="24"/>
        </w:rPr>
        <w:t>x</w:t>
      </w:r>
      <w:r w:rsidRPr="000166B1">
        <w:rPr>
          <w:rFonts w:ascii="Times New Roman" w:hAnsi="Times New Roman"/>
          <w:i/>
          <w:sz w:val="24"/>
          <w:szCs w:val="24"/>
          <w:vertAlign w:val="subscript"/>
        </w:rPr>
        <w:t>i</w:t>
      </w:r>
      <w:r>
        <w:rPr>
          <w:rFonts w:ascii="Times New Roman" w:hAnsi="Times New Roman"/>
          <w:sz w:val="24"/>
          <w:szCs w:val="24"/>
        </w:rPr>
        <w:t>,</w:t>
      </w:r>
      <w:r>
        <w:rPr>
          <w:rFonts w:ascii="Times New Roman" w:hAnsi="Times New Roman"/>
          <w:i/>
          <w:sz w:val="24"/>
          <w:szCs w:val="24"/>
        </w:rPr>
        <w:t>z</w:t>
      </w:r>
      <w:r w:rsidRPr="000166B1">
        <w:rPr>
          <w:rFonts w:ascii="Times New Roman" w:hAnsi="Times New Roman"/>
          <w:i/>
          <w:sz w:val="24"/>
          <w:szCs w:val="24"/>
          <w:vertAlign w:val="subscript"/>
        </w:rPr>
        <w:t>i</w:t>
      </w:r>
      <w:r>
        <w:rPr>
          <w:rFonts w:ascii="Times New Roman" w:hAnsi="Times New Roman"/>
          <w:sz w:val="24"/>
          <w:szCs w:val="24"/>
        </w:rPr>
        <w:t xml:space="preserve">) with </w:t>
      </w:r>
      <w:r>
        <w:rPr>
          <w:rFonts w:ascii="Times New Roman" w:hAnsi="Times New Roman"/>
          <w:i/>
          <w:sz w:val="24"/>
          <w:szCs w:val="24"/>
        </w:rPr>
        <w:t>z</w:t>
      </w:r>
      <w:r>
        <w:rPr>
          <w:rFonts w:ascii="Times New Roman" w:hAnsi="Times New Roman"/>
          <w:i/>
          <w:sz w:val="24"/>
          <w:szCs w:val="24"/>
          <w:vertAlign w:val="subscript"/>
        </w:rPr>
        <w:t>i</w:t>
      </w:r>
      <w:r>
        <w:rPr>
          <w:rFonts w:ascii="Times New Roman" w:hAnsi="Times New Roman"/>
          <w:sz w:val="24"/>
          <w:szCs w:val="24"/>
        </w:rPr>
        <w:t xml:space="preserve"> = 0 for data in the dark and </w:t>
      </w:r>
      <w:r>
        <w:rPr>
          <w:rFonts w:ascii="Times New Roman" w:hAnsi="Times New Roman"/>
          <w:i/>
          <w:sz w:val="24"/>
          <w:szCs w:val="24"/>
        </w:rPr>
        <w:t>z</w:t>
      </w:r>
      <w:r>
        <w:rPr>
          <w:rFonts w:ascii="Times New Roman" w:hAnsi="Times New Roman"/>
          <w:i/>
          <w:sz w:val="24"/>
          <w:szCs w:val="24"/>
          <w:vertAlign w:val="subscript"/>
        </w:rPr>
        <w:t>i</w:t>
      </w:r>
      <w:r>
        <w:rPr>
          <w:rFonts w:ascii="Times New Roman" w:hAnsi="Times New Roman"/>
          <w:sz w:val="24"/>
          <w:szCs w:val="24"/>
        </w:rPr>
        <w:t xml:space="preserve"> = 1 for the photoexcited data. </w:t>
      </w:r>
      <w:r w:rsidR="009A62DC">
        <w:rPr>
          <w:rFonts w:ascii="Times New Roman" w:hAnsi="Times New Roman"/>
          <w:sz w:val="24"/>
          <w:szCs w:val="24"/>
        </w:rPr>
        <w:t>This enabled least-squares fitting to all data simultaneously, using the Mathematica function</w:t>
      </w:r>
      <w:r w:rsidR="009A62DC" w:rsidRPr="00353AF1">
        <w:rPr>
          <w:rFonts w:asciiTheme="minorHAnsi" w:hAnsiTheme="minorHAnsi" w:cstheme="minorHAnsi"/>
        </w:rPr>
        <w:t xml:space="preserve"> NonlinearModelFit[data, func,</w:t>
      </w:r>
      <w:r w:rsidR="009A62DC">
        <w:rPr>
          <w:rFonts w:asciiTheme="minorHAnsi" w:hAnsiTheme="minorHAnsi" w:cstheme="minorHAnsi"/>
        </w:rPr>
        <w:t xml:space="preserve"> </w:t>
      </w:r>
      <w:r w:rsidR="009A62DC" w:rsidRPr="00353AF1">
        <w:rPr>
          <w:rFonts w:asciiTheme="minorHAnsi" w:hAnsiTheme="minorHAnsi" w:cstheme="minorHAnsi"/>
        </w:rPr>
        <w:t>{x,z}]</w:t>
      </w:r>
      <w:r w:rsidR="009A62DC">
        <w:rPr>
          <w:rFonts w:ascii="Times New Roman" w:hAnsi="Times New Roman"/>
          <w:sz w:val="24"/>
          <w:szCs w:val="24"/>
        </w:rPr>
        <w:t xml:space="preserve">. </w:t>
      </w:r>
      <w:r>
        <w:rPr>
          <w:rFonts w:ascii="Times New Roman" w:hAnsi="Times New Roman"/>
          <w:sz w:val="24"/>
          <w:szCs w:val="24"/>
        </w:rPr>
        <w:t xml:space="preserve">Linear baselines were added, defined by the four corner points, </w:t>
      </w:r>
      <w:r>
        <w:rPr>
          <w:rFonts w:ascii="Times New Roman" w:hAnsi="Times New Roman"/>
          <w:i/>
          <w:sz w:val="24"/>
          <w:szCs w:val="24"/>
        </w:rPr>
        <w:t>y</w:t>
      </w:r>
      <w:r>
        <w:rPr>
          <w:rFonts w:ascii="Times New Roman" w:hAnsi="Times New Roman"/>
          <w:sz w:val="24"/>
          <w:szCs w:val="24"/>
          <w:vertAlign w:val="subscript"/>
        </w:rPr>
        <w:t xml:space="preserve">00 </w:t>
      </w:r>
      <w:r>
        <w:rPr>
          <w:rFonts w:ascii="Times New Roman" w:hAnsi="Times New Roman"/>
          <w:sz w:val="24"/>
          <w:szCs w:val="24"/>
        </w:rPr>
        <w:t>at (</w:t>
      </w:r>
      <w:r>
        <w:rPr>
          <w:rFonts w:ascii="Times New Roman" w:hAnsi="Times New Roman"/>
          <w:i/>
          <w:sz w:val="24"/>
          <w:szCs w:val="24"/>
        </w:rPr>
        <w:t>x</w:t>
      </w:r>
      <w:r>
        <w:rPr>
          <w:rFonts w:ascii="Times New Roman" w:hAnsi="Times New Roman"/>
          <w:i/>
          <w:sz w:val="24"/>
          <w:szCs w:val="24"/>
          <w:vertAlign w:val="subscript"/>
        </w:rPr>
        <w:t>lo</w:t>
      </w:r>
      <w:r>
        <w:rPr>
          <w:rFonts w:ascii="Times New Roman" w:hAnsi="Times New Roman"/>
          <w:sz w:val="24"/>
          <w:szCs w:val="24"/>
        </w:rPr>
        <w:t xml:space="preserve">,0), </w:t>
      </w:r>
      <w:r>
        <w:rPr>
          <w:rFonts w:ascii="Times New Roman" w:hAnsi="Times New Roman"/>
          <w:i/>
          <w:sz w:val="24"/>
          <w:szCs w:val="24"/>
        </w:rPr>
        <w:t>y</w:t>
      </w:r>
      <w:r>
        <w:rPr>
          <w:rFonts w:ascii="Times New Roman" w:hAnsi="Times New Roman"/>
          <w:i/>
          <w:sz w:val="24"/>
          <w:szCs w:val="24"/>
          <w:vertAlign w:val="subscript"/>
        </w:rPr>
        <w:t>x</w:t>
      </w:r>
      <w:r>
        <w:rPr>
          <w:rFonts w:ascii="Times New Roman" w:hAnsi="Times New Roman"/>
          <w:sz w:val="24"/>
          <w:szCs w:val="24"/>
          <w:vertAlign w:val="subscript"/>
        </w:rPr>
        <w:t xml:space="preserve">0 </w:t>
      </w:r>
      <w:r>
        <w:rPr>
          <w:rFonts w:ascii="Times New Roman" w:hAnsi="Times New Roman"/>
          <w:sz w:val="24"/>
          <w:szCs w:val="24"/>
        </w:rPr>
        <w:t>at (</w:t>
      </w:r>
      <w:r>
        <w:rPr>
          <w:rFonts w:ascii="Times New Roman" w:hAnsi="Times New Roman"/>
          <w:i/>
          <w:sz w:val="24"/>
          <w:szCs w:val="24"/>
        </w:rPr>
        <w:t>x</w:t>
      </w:r>
      <w:r>
        <w:rPr>
          <w:rFonts w:ascii="Times New Roman" w:hAnsi="Times New Roman"/>
          <w:i/>
          <w:sz w:val="24"/>
          <w:szCs w:val="24"/>
          <w:vertAlign w:val="subscript"/>
        </w:rPr>
        <w:t>hi</w:t>
      </w:r>
      <w:r>
        <w:rPr>
          <w:rFonts w:ascii="Times New Roman" w:hAnsi="Times New Roman"/>
          <w:sz w:val="24"/>
          <w:szCs w:val="24"/>
        </w:rPr>
        <w:t xml:space="preserve">,0), </w:t>
      </w:r>
      <w:r>
        <w:rPr>
          <w:rFonts w:ascii="Times New Roman" w:hAnsi="Times New Roman"/>
          <w:i/>
          <w:sz w:val="24"/>
          <w:szCs w:val="24"/>
        </w:rPr>
        <w:t>y</w:t>
      </w:r>
      <w:r>
        <w:rPr>
          <w:rFonts w:ascii="Times New Roman" w:hAnsi="Times New Roman"/>
          <w:sz w:val="24"/>
          <w:szCs w:val="24"/>
          <w:vertAlign w:val="subscript"/>
        </w:rPr>
        <w:t>0</w:t>
      </w:r>
      <w:r>
        <w:rPr>
          <w:rFonts w:ascii="Times New Roman" w:hAnsi="Times New Roman"/>
          <w:i/>
          <w:sz w:val="24"/>
          <w:szCs w:val="24"/>
          <w:vertAlign w:val="subscript"/>
        </w:rPr>
        <w:t>z</w:t>
      </w:r>
      <w:r>
        <w:rPr>
          <w:rFonts w:ascii="Times New Roman" w:hAnsi="Times New Roman"/>
          <w:sz w:val="24"/>
          <w:szCs w:val="24"/>
          <w:vertAlign w:val="subscript"/>
        </w:rPr>
        <w:t xml:space="preserve"> </w:t>
      </w:r>
      <w:r>
        <w:rPr>
          <w:rFonts w:ascii="Times New Roman" w:hAnsi="Times New Roman"/>
          <w:sz w:val="24"/>
          <w:szCs w:val="24"/>
        </w:rPr>
        <w:t>at (</w:t>
      </w:r>
      <w:r>
        <w:rPr>
          <w:rFonts w:ascii="Times New Roman" w:hAnsi="Times New Roman"/>
          <w:i/>
          <w:sz w:val="24"/>
          <w:szCs w:val="24"/>
        </w:rPr>
        <w:t>x</w:t>
      </w:r>
      <w:r>
        <w:rPr>
          <w:rFonts w:ascii="Times New Roman" w:hAnsi="Times New Roman"/>
          <w:i/>
          <w:sz w:val="24"/>
          <w:szCs w:val="24"/>
          <w:vertAlign w:val="subscript"/>
        </w:rPr>
        <w:t>lo</w:t>
      </w:r>
      <w:r>
        <w:rPr>
          <w:rFonts w:ascii="Times New Roman" w:hAnsi="Times New Roman"/>
          <w:sz w:val="24"/>
          <w:szCs w:val="24"/>
        </w:rPr>
        <w:t xml:space="preserve">,1) and </w:t>
      </w:r>
      <w:r>
        <w:rPr>
          <w:rFonts w:ascii="Times New Roman" w:hAnsi="Times New Roman"/>
          <w:i/>
          <w:sz w:val="24"/>
          <w:szCs w:val="24"/>
        </w:rPr>
        <w:t>y</w:t>
      </w:r>
      <w:r>
        <w:rPr>
          <w:rFonts w:ascii="Times New Roman" w:hAnsi="Times New Roman"/>
          <w:i/>
          <w:sz w:val="24"/>
          <w:szCs w:val="24"/>
          <w:vertAlign w:val="subscript"/>
        </w:rPr>
        <w:t>xz</w:t>
      </w:r>
      <w:r>
        <w:rPr>
          <w:rFonts w:ascii="Times New Roman" w:hAnsi="Times New Roman"/>
          <w:sz w:val="24"/>
          <w:szCs w:val="24"/>
          <w:vertAlign w:val="subscript"/>
        </w:rPr>
        <w:t xml:space="preserve"> </w:t>
      </w:r>
      <w:r>
        <w:rPr>
          <w:rFonts w:ascii="Times New Roman" w:hAnsi="Times New Roman"/>
          <w:sz w:val="24"/>
          <w:szCs w:val="24"/>
        </w:rPr>
        <w:t>at (</w:t>
      </w:r>
      <w:r>
        <w:rPr>
          <w:rFonts w:ascii="Times New Roman" w:hAnsi="Times New Roman"/>
          <w:i/>
          <w:sz w:val="24"/>
          <w:szCs w:val="24"/>
        </w:rPr>
        <w:t>x</w:t>
      </w:r>
      <w:r>
        <w:rPr>
          <w:rFonts w:ascii="Times New Roman" w:hAnsi="Times New Roman"/>
          <w:i/>
          <w:sz w:val="24"/>
          <w:szCs w:val="24"/>
          <w:vertAlign w:val="subscript"/>
        </w:rPr>
        <w:t>hi</w:t>
      </w:r>
      <w:r>
        <w:rPr>
          <w:rFonts w:ascii="Times New Roman" w:hAnsi="Times New Roman"/>
          <w:sz w:val="24"/>
          <w:szCs w:val="24"/>
        </w:rPr>
        <w:t xml:space="preserve">,1). </w:t>
      </w:r>
    </w:p>
    <w:p w14:paraId="6D54096F" w14:textId="47C79580" w:rsidR="00F11EB5" w:rsidRDefault="002E3444" w:rsidP="002E3444">
      <w:pPr>
        <w:spacing w:line="240" w:lineRule="auto"/>
        <w:rPr>
          <w:rFonts w:ascii="Times New Roman" w:hAnsi="Times New Roman"/>
          <w:sz w:val="24"/>
          <w:szCs w:val="24"/>
        </w:rPr>
      </w:pPr>
      <w:r>
        <w:rPr>
          <w:rFonts w:ascii="Times New Roman" w:hAnsi="Times New Roman"/>
          <w:sz w:val="24"/>
          <w:szCs w:val="24"/>
        </w:rPr>
        <w:tab/>
        <w:t xml:space="preserve">To calculate the MLI, ranges </w:t>
      </w:r>
      <w:r w:rsidR="009A62DC">
        <w:rPr>
          <w:rFonts w:ascii="Times New Roman" w:hAnsi="Times New Roman"/>
          <w:sz w:val="24"/>
          <w:szCs w:val="24"/>
        </w:rPr>
        <w:t xml:space="preserve">were set as follows. For the first peak, </w:t>
      </w:r>
      <w:r w:rsidR="009A62DC">
        <w:rPr>
          <w:rFonts w:ascii="Times New Roman" w:hAnsi="Times New Roman"/>
          <w:sz w:val="24"/>
          <w:szCs w:val="24"/>
        </w:rPr>
        <w:sym w:font="Symbol" w:char="F044"/>
      </w:r>
      <w:r w:rsidR="009A62DC">
        <w:rPr>
          <w:rFonts w:ascii="Times New Roman" w:hAnsi="Times New Roman"/>
          <w:i/>
          <w:sz w:val="24"/>
          <w:szCs w:val="24"/>
        </w:rPr>
        <w:t>P</w:t>
      </w:r>
      <w:r w:rsidR="009A62DC">
        <w:rPr>
          <w:rFonts w:ascii="Times New Roman" w:hAnsi="Times New Roman"/>
          <w:sz w:val="24"/>
          <w:szCs w:val="24"/>
          <w:vertAlign w:val="subscript"/>
        </w:rPr>
        <w:t>1</w:t>
      </w:r>
      <w:r w:rsidR="009A62DC">
        <w:rPr>
          <w:rFonts w:ascii="Times New Roman" w:hAnsi="Times New Roman"/>
          <w:i/>
          <w:sz w:val="24"/>
          <w:szCs w:val="24"/>
        </w:rPr>
        <w:t xml:space="preserve"> </w:t>
      </w:r>
      <w:r w:rsidR="009A62DC">
        <w:rPr>
          <w:rFonts w:ascii="Times New Roman" w:hAnsi="Times New Roman"/>
          <w:sz w:val="24"/>
          <w:szCs w:val="24"/>
        </w:rPr>
        <w:t xml:space="preserve">= 400 as it could be anywhere in the data. The second peak could not be far away as there was doubt whether one peak or two would be the best fit, so </w:t>
      </w:r>
      <w:r w:rsidR="009A62DC">
        <w:rPr>
          <w:rFonts w:ascii="Times New Roman" w:hAnsi="Times New Roman"/>
          <w:sz w:val="24"/>
          <w:szCs w:val="24"/>
        </w:rPr>
        <w:sym w:font="Symbol" w:char="F044"/>
      </w:r>
      <w:r w:rsidR="009A62DC">
        <w:rPr>
          <w:rFonts w:ascii="Times New Roman" w:hAnsi="Times New Roman"/>
          <w:i/>
          <w:sz w:val="24"/>
          <w:szCs w:val="24"/>
        </w:rPr>
        <w:t>P</w:t>
      </w:r>
      <w:r w:rsidR="009A62DC">
        <w:rPr>
          <w:rFonts w:ascii="Times New Roman" w:hAnsi="Times New Roman"/>
          <w:sz w:val="24"/>
          <w:szCs w:val="24"/>
          <w:vertAlign w:val="subscript"/>
        </w:rPr>
        <w:t>2</w:t>
      </w:r>
      <w:r w:rsidR="009A62DC">
        <w:rPr>
          <w:rFonts w:ascii="Times New Roman" w:hAnsi="Times New Roman"/>
          <w:i/>
          <w:sz w:val="24"/>
          <w:szCs w:val="24"/>
        </w:rPr>
        <w:t xml:space="preserve"> </w:t>
      </w:r>
      <w:r w:rsidR="009A62DC">
        <w:rPr>
          <w:rFonts w:ascii="Times New Roman" w:hAnsi="Times New Roman"/>
          <w:sz w:val="24"/>
          <w:szCs w:val="24"/>
        </w:rPr>
        <w:t>= 100. For widths</w:t>
      </w:r>
      <w:r w:rsidR="00CC7E55">
        <w:rPr>
          <w:rFonts w:ascii="Times New Roman" w:hAnsi="Times New Roman"/>
          <w:sz w:val="24"/>
          <w:szCs w:val="24"/>
        </w:rPr>
        <w:t xml:space="preserve"> and areas</w:t>
      </w:r>
      <w:r w:rsidR="009A62DC">
        <w:rPr>
          <w:rFonts w:ascii="Times New Roman" w:hAnsi="Times New Roman"/>
          <w:sz w:val="24"/>
          <w:szCs w:val="24"/>
        </w:rPr>
        <w:t xml:space="preserve">, </w:t>
      </w:r>
      <w:r w:rsidR="009A62DC">
        <w:rPr>
          <w:rFonts w:ascii="Times New Roman" w:hAnsi="Times New Roman"/>
          <w:sz w:val="24"/>
          <w:szCs w:val="24"/>
        </w:rPr>
        <w:sym w:font="Symbol" w:char="F044"/>
      </w:r>
      <w:r w:rsidR="009A62DC">
        <w:rPr>
          <w:rFonts w:ascii="Times New Roman" w:hAnsi="Times New Roman"/>
          <w:i/>
          <w:sz w:val="24"/>
          <w:szCs w:val="24"/>
        </w:rPr>
        <w:t xml:space="preserve">W </w:t>
      </w:r>
      <w:r w:rsidR="009A62DC">
        <w:rPr>
          <w:rFonts w:ascii="Times New Roman" w:hAnsi="Times New Roman"/>
          <w:sz w:val="24"/>
          <w:szCs w:val="24"/>
        </w:rPr>
        <w:t xml:space="preserve">= 50 </w:t>
      </w:r>
      <w:r w:rsidR="00CC7E55">
        <w:rPr>
          <w:rFonts w:ascii="Times New Roman" w:hAnsi="Times New Roman"/>
          <w:sz w:val="24"/>
          <w:szCs w:val="24"/>
        </w:rPr>
        <w:t xml:space="preserve">and </w:t>
      </w:r>
      <w:r w:rsidR="00CC7E55">
        <w:rPr>
          <w:rFonts w:ascii="Times New Roman" w:hAnsi="Times New Roman"/>
          <w:sz w:val="24"/>
          <w:szCs w:val="24"/>
        </w:rPr>
        <w:sym w:font="Symbol" w:char="F044"/>
      </w:r>
      <w:r w:rsidR="00CC7E55">
        <w:rPr>
          <w:rFonts w:ascii="Times New Roman" w:hAnsi="Times New Roman"/>
          <w:i/>
          <w:sz w:val="24"/>
          <w:szCs w:val="24"/>
        </w:rPr>
        <w:t xml:space="preserve">A </w:t>
      </w:r>
      <w:r w:rsidR="00CC7E55">
        <w:rPr>
          <w:rFonts w:ascii="Times New Roman" w:hAnsi="Times New Roman"/>
          <w:sz w:val="24"/>
          <w:szCs w:val="24"/>
        </w:rPr>
        <w:t xml:space="preserve">= 40 </w:t>
      </w:r>
      <w:r w:rsidR="009A62DC">
        <w:rPr>
          <w:rFonts w:ascii="Times New Roman" w:hAnsi="Times New Roman"/>
          <w:sz w:val="24"/>
          <w:szCs w:val="24"/>
        </w:rPr>
        <w:t>considering the data range.</w:t>
      </w:r>
      <w:r w:rsidR="00CC7E55">
        <w:rPr>
          <w:rFonts w:ascii="Times New Roman" w:hAnsi="Times New Roman"/>
          <w:sz w:val="24"/>
          <w:szCs w:val="24"/>
        </w:rPr>
        <w:t xml:space="preserve"> Light-induced effects were expected to be small, so </w:t>
      </w:r>
      <w:r w:rsidR="00CC7E55">
        <w:rPr>
          <w:rFonts w:ascii="Times New Roman" w:hAnsi="Times New Roman"/>
          <w:sz w:val="24"/>
          <w:szCs w:val="24"/>
        </w:rPr>
        <w:sym w:font="Symbol" w:char="F044"/>
      </w:r>
      <w:r w:rsidR="00CC7E55">
        <w:rPr>
          <w:rFonts w:ascii="Times New Roman" w:hAnsi="Times New Roman"/>
          <w:sz w:val="24"/>
          <w:szCs w:val="24"/>
        </w:rPr>
        <w:sym w:font="Symbol" w:char="F064"/>
      </w:r>
      <w:r w:rsidR="00CC7E55">
        <w:rPr>
          <w:rFonts w:ascii="Times New Roman" w:hAnsi="Times New Roman"/>
          <w:sz w:val="24"/>
          <w:szCs w:val="24"/>
          <w:vertAlign w:val="subscript"/>
        </w:rPr>
        <w:t>L</w:t>
      </w:r>
      <w:r w:rsidR="00CC7E55">
        <w:rPr>
          <w:rFonts w:ascii="Times New Roman" w:hAnsi="Times New Roman"/>
          <w:i/>
          <w:sz w:val="24"/>
          <w:szCs w:val="24"/>
        </w:rPr>
        <w:t>P</w:t>
      </w:r>
      <w:r w:rsidR="00CC7E55">
        <w:rPr>
          <w:rFonts w:ascii="Times New Roman" w:hAnsi="Times New Roman"/>
          <w:sz w:val="24"/>
          <w:szCs w:val="24"/>
        </w:rPr>
        <w:t xml:space="preserve"> =</w:t>
      </w:r>
      <w:r w:rsidR="009A62DC">
        <w:rPr>
          <w:rFonts w:ascii="Times New Roman" w:hAnsi="Times New Roman"/>
          <w:sz w:val="24"/>
          <w:szCs w:val="24"/>
        </w:rPr>
        <w:t xml:space="preserve"> </w:t>
      </w:r>
      <w:r w:rsidR="00CC7E55">
        <w:rPr>
          <w:rFonts w:ascii="Times New Roman" w:hAnsi="Times New Roman"/>
          <w:sz w:val="24"/>
          <w:szCs w:val="24"/>
        </w:rPr>
        <w:t xml:space="preserve">100, and for the widths and areas a 20% change was considered the most that could be expected, so </w:t>
      </w:r>
      <w:r w:rsidR="00CC7E55">
        <w:rPr>
          <w:rFonts w:ascii="Times New Roman" w:hAnsi="Times New Roman"/>
          <w:sz w:val="24"/>
          <w:szCs w:val="24"/>
        </w:rPr>
        <w:sym w:font="Symbol" w:char="F044"/>
      </w:r>
      <w:r w:rsidR="00CC7E55">
        <w:rPr>
          <w:rFonts w:ascii="Times New Roman" w:hAnsi="Times New Roman"/>
          <w:sz w:val="24"/>
          <w:szCs w:val="24"/>
        </w:rPr>
        <w:sym w:font="Symbol" w:char="F064"/>
      </w:r>
      <w:r w:rsidR="00CC7E55">
        <w:rPr>
          <w:rFonts w:ascii="Times New Roman" w:hAnsi="Times New Roman"/>
          <w:sz w:val="24"/>
          <w:szCs w:val="24"/>
          <w:vertAlign w:val="subscript"/>
        </w:rPr>
        <w:t>L</w:t>
      </w:r>
      <w:r w:rsidR="00CC7E55">
        <w:rPr>
          <w:rFonts w:ascii="Times New Roman" w:hAnsi="Times New Roman"/>
          <w:i/>
          <w:sz w:val="24"/>
          <w:szCs w:val="24"/>
        </w:rPr>
        <w:t>W</w:t>
      </w:r>
      <w:r w:rsidR="00CC7E55">
        <w:rPr>
          <w:rFonts w:ascii="Times New Roman" w:hAnsi="Times New Roman"/>
          <w:sz w:val="24"/>
          <w:szCs w:val="24"/>
        </w:rPr>
        <w:t xml:space="preserve"> = 10 and</w:t>
      </w:r>
      <w:r w:rsidR="00CC7E55" w:rsidRPr="00CC7E55">
        <w:rPr>
          <w:rFonts w:ascii="Times New Roman" w:hAnsi="Times New Roman"/>
          <w:sz w:val="24"/>
          <w:szCs w:val="24"/>
        </w:rPr>
        <w:t xml:space="preserve"> </w:t>
      </w:r>
      <w:r w:rsidR="000C4F27">
        <w:rPr>
          <w:rFonts w:ascii="Times New Roman" w:hAnsi="Times New Roman"/>
          <w:sz w:val="24"/>
          <w:szCs w:val="24"/>
        </w:rPr>
        <w:sym w:font="Symbol" w:char="F044"/>
      </w:r>
      <w:r w:rsidR="000C4F27">
        <w:rPr>
          <w:rFonts w:ascii="Times New Roman" w:hAnsi="Times New Roman"/>
          <w:sz w:val="24"/>
          <w:szCs w:val="24"/>
        </w:rPr>
        <w:sym w:font="Symbol" w:char="F064"/>
      </w:r>
      <w:r w:rsidR="000C4F27">
        <w:rPr>
          <w:rFonts w:ascii="Times New Roman" w:hAnsi="Times New Roman"/>
          <w:sz w:val="24"/>
          <w:szCs w:val="24"/>
          <w:vertAlign w:val="subscript"/>
        </w:rPr>
        <w:t>L</w:t>
      </w:r>
      <w:r w:rsidR="000C4F27">
        <w:rPr>
          <w:rFonts w:ascii="Times New Roman" w:hAnsi="Times New Roman"/>
          <w:i/>
          <w:sz w:val="24"/>
          <w:szCs w:val="24"/>
        </w:rPr>
        <w:t>A</w:t>
      </w:r>
      <w:r w:rsidR="000C4F27">
        <w:rPr>
          <w:rFonts w:ascii="Times New Roman" w:hAnsi="Times New Roman"/>
          <w:sz w:val="24"/>
          <w:szCs w:val="24"/>
        </w:rPr>
        <w:t xml:space="preserve"> </w:t>
      </w:r>
      <w:r w:rsidR="00CC7E55">
        <w:rPr>
          <w:rFonts w:ascii="Times New Roman" w:hAnsi="Times New Roman"/>
          <w:sz w:val="24"/>
          <w:szCs w:val="24"/>
        </w:rPr>
        <w:t xml:space="preserve">= 8. </w:t>
      </w:r>
      <w:r w:rsidR="000C4F27">
        <w:rPr>
          <w:rFonts w:ascii="Times New Roman" w:hAnsi="Times New Roman"/>
          <w:sz w:val="24"/>
          <w:szCs w:val="24"/>
        </w:rPr>
        <w:t xml:space="preserve">For the four background values, given that the positron background had already been subtracted, 20% of the data range was considered the largest plausible error in that subtractions, so </w:t>
      </w:r>
      <w:r w:rsidR="000C4F27">
        <w:rPr>
          <w:rFonts w:ascii="Times New Roman" w:hAnsi="Times New Roman"/>
          <w:sz w:val="24"/>
          <w:szCs w:val="24"/>
        </w:rPr>
        <w:sym w:font="Symbol" w:char="F044"/>
      </w:r>
      <w:r w:rsidR="000C4F27" w:rsidRPr="000C4F27">
        <w:rPr>
          <w:rFonts w:ascii="Times New Roman" w:hAnsi="Times New Roman"/>
          <w:i/>
          <w:sz w:val="24"/>
          <w:szCs w:val="24"/>
        </w:rPr>
        <w:t>y</w:t>
      </w:r>
      <w:r w:rsidR="000C4F27" w:rsidRPr="009D5BCB">
        <w:rPr>
          <w:rFonts w:ascii="Times New Roman" w:hAnsi="Times New Roman"/>
          <w:i/>
          <w:sz w:val="24"/>
          <w:szCs w:val="24"/>
          <w:vertAlign w:val="subscript"/>
        </w:rPr>
        <w:t>ij</w:t>
      </w:r>
      <w:r w:rsidR="000C4F27">
        <w:rPr>
          <w:rFonts w:ascii="Times New Roman" w:hAnsi="Times New Roman"/>
          <w:sz w:val="24"/>
          <w:szCs w:val="24"/>
        </w:rPr>
        <w:t xml:space="preserve"> = 0.03. When we add the third peak,</w:t>
      </w:r>
      <w:r w:rsidR="00F11EB5">
        <w:rPr>
          <w:rFonts w:ascii="Times New Roman" w:hAnsi="Times New Roman"/>
          <w:sz w:val="24"/>
          <w:szCs w:val="24"/>
        </w:rPr>
        <w:t xml:space="preserve"> the same values were used except for</w:t>
      </w:r>
      <w:r w:rsidR="000C4F27">
        <w:rPr>
          <w:rFonts w:ascii="Times New Roman" w:hAnsi="Times New Roman"/>
          <w:sz w:val="24"/>
          <w:szCs w:val="24"/>
        </w:rPr>
        <w:t xml:space="preserve"> </w:t>
      </w:r>
      <w:r w:rsidR="000C4F27">
        <w:rPr>
          <w:rFonts w:ascii="Times New Roman" w:hAnsi="Times New Roman"/>
          <w:sz w:val="24"/>
          <w:szCs w:val="24"/>
        </w:rPr>
        <w:sym w:font="Symbol" w:char="F044"/>
      </w:r>
      <w:r w:rsidR="000C4F27">
        <w:rPr>
          <w:rFonts w:ascii="Times New Roman" w:hAnsi="Times New Roman"/>
          <w:i/>
          <w:sz w:val="24"/>
          <w:szCs w:val="24"/>
        </w:rPr>
        <w:t>P</w:t>
      </w:r>
      <w:r w:rsidR="000C4F27">
        <w:rPr>
          <w:rFonts w:ascii="Times New Roman" w:hAnsi="Times New Roman"/>
          <w:sz w:val="24"/>
          <w:szCs w:val="24"/>
          <w:vertAlign w:val="subscript"/>
        </w:rPr>
        <w:t>3</w:t>
      </w:r>
      <w:r w:rsidR="000C4F27">
        <w:rPr>
          <w:rFonts w:ascii="Times New Roman" w:hAnsi="Times New Roman"/>
          <w:i/>
          <w:sz w:val="24"/>
          <w:szCs w:val="24"/>
        </w:rPr>
        <w:t xml:space="preserve"> </w:t>
      </w:r>
      <w:r w:rsidR="000C4F27">
        <w:rPr>
          <w:rFonts w:ascii="Times New Roman" w:hAnsi="Times New Roman"/>
          <w:sz w:val="24"/>
          <w:szCs w:val="24"/>
        </w:rPr>
        <w:t>= 60</w:t>
      </w:r>
      <w:r w:rsidR="00F11EB5">
        <w:rPr>
          <w:rFonts w:ascii="Times New Roman" w:hAnsi="Times New Roman"/>
          <w:sz w:val="24"/>
          <w:szCs w:val="24"/>
        </w:rPr>
        <w:t xml:space="preserve"> (reduced because there isn’t much room), </w:t>
      </w:r>
      <w:r w:rsidR="00F11EB5">
        <w:rPr>
          <w:rFonts w:ascii="Times New Roman" w:hAnsi="Times New Roman"/>
          <w:sz w:val="24"/>
          <w:szCs w:val="24"/>
        </w:rPr>
        <w:sym w:font="Symbol" w:char="F044"/>
      </w:r>
      <w:r w:rsidR="00F11EB5">
        <w:rPr>
          <w:rFonts w:ascii="Times New Roman" w:hAnsi="Times New Roman"/>
          <w:i/>
          <w:sz w:val="24"/>
          <w:szCs w:val="24"/>
        </w:rPr>
        <w:t>A</w:t>
      </w:r>
      <w:r w:rsidR="00F11EB5">
        <w:rPr>
          <w:rFonts w:ascii="Times New Roman" w:hAnsi="Times New Roman"/>
          <w:sz w:val="24"/>
          <w:szCs w:val="24"/>
          <w:vertAlign w:val="subscript"/>
        </w:rPr>
        <w:t>3</w:t>
      </w:r>
      <w:r w:rsidR="00F11EB5">
        <w:rPr>
          <w:rFonts w:ascii="Times New Roman" w:hAnsi="Times New Roman"/>
          <w:sz w:val="24"/>
          <w:szCs w:val="24"/>
        </w:rPr>
        <w:t xml:space="preserve"> = 4 because it has to be a weak peak, and accordingly </w:t>
      </w:r>
      <w:r w:rsidR="00F11EB5">
        <w:rPr>
          <w:rFonts w:ascii="Times New Roman" w:hAnsi="Times New Roman"/>
          <w:sz w:val="24"/>
          <w:szCs w:val="24"/>
        </w:rPr>
        <w:sym w:font="Symbol" w:char="F044"/>
      </w:r>
      <w:r w:rsidR="00F11EB5">
        <w:rPr>
          <w:rFonts w:ascii="Times New Roman" w:hAnsi="Times New Roman"/>
          <w:sz w:val="24"/>
          <w:szCs w:val="24"/>
        </w:rPr>
        <w:sym w:font="Symbol" w:char="F064"/>
      </w:r>
      <w:r w:rsidR="00F11EB5">
        <w:rPr>
          <w:rFonts w:ascii="Times New Roman" w:hAnsi="Times New Roman"/>
          <w:sz w:val="24"/>
          <w:szCs w:val="24"/>
          <w:vertAlign w:val="subscript"/>
        </w:rPr>
        <w:t>L</w:t>
      </w:r>
      <w:r w:rsidR="00F11EB5">
        <w:rPr>
          <w:rFonts w:ascii="Times New Roman" w:hAnsi="Times New Roman"/>
          <w:i/>
          <w:sz w:val="24"/>
          <w:szCs w:val="24"/>
        </w:rPr>
        <w:t>A</w:t>
      </w:r>
      <w:r w:rsidR="000429A1">
        <w:rPr>
          <w:rFonts w:ascii="Times New Roman" w:hAnsi="Times New Roman"/>
          <w:sz w:val="24"/>
          <w:szCs w:val="24"/>
          <w:vertAlign w:val="subscript"/>
        </w:rPr>
        <w:t>3</w:t>
      </w:r>
      <w:r w:rsidR="00F11EB5">
        <w:rPr>
          <w:rFonts w:ascii="Times New Roman" w:hAnsi="Times New Roman"/>
          <w:sz w:val="24"/>
          <w:szCs w:val="24"/>
        </w:rPr>
        <w:t xml:space="preserve"> = 1. </w:t>
      </w:r>
    </w:p>
    <w:p w14:paraId="1D6B14F2" w14:textId="33D0222B" w:rsidR="007F728A" w:rsidRDefault="007F728A" w:rsidP="007F728A">
      <w:pPr>
        <w:spacing w:line="240" w:lineRule="auto"/>
        <w:rPr>
          <w:rFonts w:ascii="Times New Roman" w:hAnsi="Times New Roman"/>
          <w:b/>
          <w:sz w:val="24"/>
          <w:szCs w:val="24"/>
          <w:lang w:val="en-US"/>
        </w:rPr>
      </w:pPr>
      <w:r w:rsidRPr="00AA5296">
        <w:rPr>
          <w:rStyle w:val="e24kjd"/>
          <w:rFonts w:ascii="Times New Roman" w:hAnsi="Times New Roman"/>
          <w:b/>
          <w:sz w:val="24"/>
          <w:szCs w:val="24"/>
        </w:rPr>
        <w:t>§</w:t>
      </w:r>
      <w:r>
        <w:rPr>
          <w:rStyle w:val="e24kjd"/>
          <w:rFonts w:ascii="Times New Roman" w:hAnsi="Times New Roman"/>
          <w:b/>
          <w:sz w:val="24"/>
          <w:szCs w:val="24"/>
        </w:rPr>
        <w:t>7</w:t>
      </w:r>
      <w:r w:rsidRPr="00AA5296">
        <w:rPr>
          <w:rStyle w:val="e24kjd"/>
          <w:rFonts w:ascii="Times New Roman" w:hAnsi="Times New Roman"/>
          <w:b/>
          <w:sz w:val="24"/>
          <w:szCs w:val="24"/>
        </w:rPr>
        <w:t>.</w:t>
      </w:r>
      <w:r>
        <w:rPr>
          <w:rStyle w:val="e24kjd"/>
          <w:rFonts w:ascii="Times New Roman" w:hAnsi="Times New Roman"/>
          <w:b/>
          <w:sz w:val="24"/>
          <w:szCs w:val="24"/>
        </w:rPr>
        <w:t xml:space="preserve"> </w:t>
      </w:r>
      <w:r>
        <w:rPr>
          <w:rFonts w:ascii="Times New Roman" w:hAnsi="Times New Roman"/>
          <w:b/>
          <w:sz w:val="24"/>
          <w:szCs w:val="24"/>
          <w:lang w:val="en-US"/>
        </w:rPr>
        <w:t>Example 2: Pressure dependence of the GaAs bandgap.</w:t>
      </w:r>
    </w:p>
    <w:p w14:paraId="230DF96F" w14:textId="1BB78AC4" w:rsidR="00F11EB5" w:rsidRPr="0091101F" w:rsidRDefault="00F11EB5" w:rsidP="00F11EB5">
      <w:pPr>
        <w:spacing w:line="240" w:lineRule="auto"/>
        <w:rPr>
          <w:rFonts w:ascii="Times New Roman" w:hAnsi="Times New Roman"/>
          <w:sz w:val="24"/>
          <w:szCs w:val="24"/>
        </w:rPr>
      </w:pPr>
      <w:r>
        <w:rPr>
          <w:rFonts w:ascii="Times New Roman" w:hAnsi="Times New Roman"/>
          <w:sz w:val="24"/>
          <w:szCs w:val="24"/>
          <w:lang w:val="en-US"/>
        </w:rPr>
        <w:t xml:space="preserve">The Murnaghan equation of state derives from standard interatomic potentials and finite elasticity theory, using the approximation that the pressure derivative </w:t>
      </w:r>
      <m:oMath>
        <m:r>
          <w:rPr>
            <w:rFonts w:ascii="Cambria Math" w:hAnsi="Cambria Math"/>
            <w:sz w:val="24"/>
            <w:szCs w:val="24"/>
            <w:lang w:val="en-US"/>
          </w:rPr>
          <m:t>B'</m:t>
        </m:r>
      </m:oMath>
      <w:r w:rsidR="0091101F">
        <w:rPr>
          <w:rFonts w:ascii="Cambria Math" w:hAnsi="Cambria Math"/>
          <w:i/>
          <w:sz w:val="24"/>
          <w:szCs w:val="24"/>
          <w:lang w:val="en-US"/>
        </w:rPr>
        <w:t xml:space="preserve"> </w:t>
      </w:r>
      <w:r w:rsidRPr="002A1B2D">
        <w:rPr>
          <w:rFonts w:ascii="Times New Roman" w:hAnsi="Times New Roman"/>
          <w:sz w:val="24"/>
          <w:szCs w:val="24"/>
        </w:rPr>
        <w:t xml:space="preserve">of the bulk modulus </w:t>
      </w:r>
      <w:r w:rsidRPr="002A1B2D">
        <w:rPr>
          <w:rFonts w:ascii="Times New Roman" w:hAnsi="Times New Roman"/>
          <w:i/>
          <w:sz w:val="24"/>
          <w:szCs w:val="24"/>
        </w:rPr>
        <w:t>B</w:t>
      </w:r>
      <w:r w:rsidRPr="002A1B2D">
        <w:rPr>
          <w:rFonts w:ascii="Times New Roman" w:hAnsi="Times New Roman"/>
          <w:sz w:val="24"/>
          <w:szCs w:val="24"/>
          <w:vertAlign w:val="subscript"/>
        </w:rPr>
        <w:t>0</w:t>
      </w:r>
      <w:r w:rsidRPr="002A1B2D">
        <w:rPr>
          <w:rFonts w:ascii="Times New Roman" w:hAnsi="Times New Roman"/>
          <w:sz w:val="24"/>
          <w:szCs w:val="24"/>
        </w:rPr>
        <w:softHyphen/>
      </w:r>
      <w:r>
        <w:rPr>
          <w:rFonts w:ascii="Times New Roman" w:hAnsi="Times New Roman"/>
          <w:sz w:val="24"/>
          <w:szCs w:val="24"/>
        </w:rPr>
        <w:t xml:space="preserve"> is constant. Then the </w:t>
      </w:r>
      <w:r w:rsidRPr="0091101F">
        <w:rPr>
          <w:rFonts w:ascii="Times New Roman" w:hAnsi="Times New Roman"/>
          <w:sz w:val="24"/>
          <w:szCs w:val="24"/>
        </w:rPr>
        <w:t xml:space="preserve">equation for the volume as a function of pressure is </w:t>
      </w:r>
    </w:p>
    <w:p w14:paraId="6A26CE65" w14:textId="77777777" w:rsidR="00F11EB5" w:rsidRPr="0091101F" w:rsidRDefault="00F11EB5" w:rsidP="00F11EB5">
      <w:pPr>
        <w:tabs>
          <w:tab w:val="center" w:pos="4253"/>
          <w:tab w:val="right" w:pos="8789"/>
        </w:tabs>
        <w:spacing w:line="240" w:lineRule="auto"/>
        <w:rPr>
          <w:rFonts w:ascii="Times New Roman" w:hAnsi="Times New Roman"/>
          <w:sz w:val="24"/>
          <w:szCs w:val="24"/>
          <w:lang w:val="en-US"/>
        </w:rPr>
      </w:pPr>
      <w:r w:rsidRPr="0091101F">
        <w:rPr>
          <w:rFonts w:ascii="Times New Roman" w:hAnsi="Times New Roman"/>
          <w:b/>
          <w:sz w:val="24"/>
          <w:szCs w:val="24"/>
          <w:lang w:val="en-US"/>
        </w:rPr>
        <w:tab/>
      </w:r>
      <m:oMath>
        <m:f>
          <m:fPr>
            <m:ctrlPr>
              <w:rPr>
                <w:rFonts w:ascii="Cambria Math" w:hAnsi="Cambria Math"/>
                <w:i/>
                <w:sz w:val="24"/>
                <w:szCs w:val="24"/>
                <w:lang w:val="en-US"/>
              </w:rPr>
            </m:ctrlPr>
          </m:fPr>
          <m:num>
            <m:r>
              <m:rPr>
                <m:sty m:val="p"/>
              </m:rPr>
              <w:rPr>
                <w:rFonts w:ascii="Cambria Math" w:hAnsi="Cambria Math"/>
                <w:sz w:val="24"/>
                <w:szCs w:val="24"/>
                <w:lang w:val="en-US"/>
              </w:rPr>
              <m:t>Δ</m:t>
            </m:r>
            <m:r>
              <w:rPr>
                <w:rFonts w:ascii="Cambria Math" w:hAnsi="Cambria Math"/>
                <w:sz w:val="24"/>
                <w:szCs w:val="24"/>
                <w:lang w:val="en-US"/>
              </w:rPr>
              <m:t>V</m:t>
            </m:r>
          </m:num>
          <m:den>
            <m:sSub>
              <m:sSubPr>
                <m:ctrlPr>
                  <w:rPr>
                    <w:rFonts w:ascii="Cambria Math" w:hAnsi="Cambria Math"/>
                    <w:i/>
                    <w:sz w:val="24"/>
                    <w:szCs w:val="24"/>
                    <w:lang w:val="en-US"/>
                  </w:rPr>
                </m:ctrlPr>
              </m:sSubPr>
              <m:e>
                <m:r>
                  <w:rPr>
                    <w:rFonts w:ascii="Cambria Math" w:hAnsi="Cambria Math"/>
                    <w:sz w:val="24"/>
                    <w:szCs w:val="24"/>
                    <w:lang w:val="en-US"/>
                  </w:rPr>
                  <m:t>V</m:t>
                </m:r>
              </m:e>
              <m:sub>
                <m:r>
                  <w:rPr>
                    <w:rFonts w:ascii="Cambria Math" w:hAnsi="Cambria Math"/>
                    <w:sz w:val="24"/>
                    <w:szCs w:val="24"/>
                    <w:lang w:val="en-US"/>
                  </w:rPr>
                  <m:t>0</m:t>
                </m:r>
              </m:sub>
            </m:sSub>
          </m:den>
        </m:f>
        <m:r>
          <w:rPr>
            <w:rFonts w:ascii="Cambria Math" w:hAnsi="Cambria Math"/>
            <w:sz w:val="24"/>
            <w:szCs w:val="24"/>
            <w:lang w:val="en-US"/>
          </w:rPr>
          <m:t>=</m:t>
        </m:r>
        <m:sSup>
          <m:sSupPr>
            <m:ctrlPr>
              <w:rPr>
                <w:rFonts w:ascii="Cambria Math" w:hAnsi="Cambria Math"/>
                <w:i/>
                <w:sz w:val="24"/>
                <w:szCs w:val="24"/>
                <w:lang w:val="en-US"/>
              </w:rPr>
            </m:ctrlPr>
          </m:sSupPr>
          <m:e>
            <m:d>
              <m:dPr>
                <m:ctrlPr>
                  <w:rPr>
                    <w:rFonts w:ascii="Cambria Math" w:hAnsi="Cambria Math"/>
                    <w:i/>
                    <w:sz w:val="24"/>
                    <w:szCs w:val="24"/>
                    <w:lang w:val="en-US"/>
                  </w:rPr>
                </m:ctrlPr>
              </m:dPr>
              <m:e>
                <m:r>
                  <w:rPr>
                    <w:rFonts w:ascii="Cambria Math" w:hAnsi="Cambria Math"/>
                    <w:sz w:val="24"/>
                    <w:szCs w:val="24"/>
                    <w:lang w:val="en-US"/>
                  </w:rPr>
                  <m:t>1+</m:t>
                </m:r>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B</m:t>
                        </m:r>
                      </m:e>
                      <m:sup>
                        <m:r>
                          <w:rPr>
                            <w:rFonts w:ascii="Cambria Math" w:hAnsi="Cambria Math"/>
                            <w:sz w:val="24"/>
                            <w:szCs w:val="24"/>
                            <w:lang w:val="en-US"/>
                          </w:rPr>
                          <m:t>'</m:t>
                        </m:r>
                      </m:sup>
                    </m:sSup>
                    <m:r>
                      <w:rPr>
                        <w:rFonts w:ascii="Cambria Math" w:hAnsi="Cambria Math"/>
                        <w:sz w:val="24"/>
                        <w:szCs w:val="24"/>
                        <w:lang w:val="en-US"/>
                      </w:rPr>
                      <m:t>P</m:t>
                    </m:r>
                  </m:num>
                  <m:den>
                    <m:sSub>
                      <m:sSubPr>
                        <m:ctrlPr>
                          <w:rPr>
                            <w:rFonts w:ascii="Cambria Math" w:hAnsi="Cambria Math"/>
                            <w:i/>
                            <w:sz w:val="24"/>
                            <w:szCs w:val="24"/>
                            <w:lang w:val="en-US"/>
                          </w:rPr>
                        </m:ctrlPr>
                      </m:sSubPr>
                      <m:e>
                        <m:r>
                          <w:rPr>
                            <w:rFonts w:ascii="Cambria Math" w:hAnsi="Cambria Math"/>
                            <w:sz w:val="24"/>
                            <w:szCs w:val="24"/>
                            <w:lang w:val="en-US"/>
                          </w:rPr>
                          <m:t>B</m:t>
                        </m:r>
                      </m:e>
                      <m:sub>
                        <m:r>
                          <w:rPr>
                            <w:rFonts w:ascii="Cambria Math" w:hAnsi="Cambria Math"/>
                            <w:sz w:val="24"/>
                            <w:szCs w:val="24"/>
                            <w:lang w:val="en-US"/>
                          </w:rPr>
                          <m:t>0</m:t>
                        </m:r>
                      </m:sub>
                    </m:sSub>
                  </m:den>
                </m:f>
              </m:e>
            </m:d>
          </m:e>
          <m:sup>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sSup>
                  <m:sSupPr>
                    <m:ctrlPr>
                      <w:rPr>
                        <w:rFonts w:ascii="Cambria Math" w:hAnsi="Cambria Math"/>
                        <w:i/>
                        <w:sz w:val="24"/>
                        <w:szCs w:val="24"/>
                        <w:lang w:val="en-US"/>
                      </w:rPr>
                    </m:ctrlPr>
                  </m:sSupPr>
                  <m:e>
                    <m:r>
                      <w:rPr>
                        <w:rFonts w:ascii="Cambria Math" w:hAnsi="Cambria Math"/>
                        <w:sz w:val="24"/>
                        <w:szCs w:val="24"/>
                        <w:lang w:val="en-US"/>
                      </w:rPr>
                      <m:t>B</m:t>
                    </m:r>
                  </m:e>
                  <m:sup>
                    <m:r>
                      <w:rPr>
                        <w:rFonts w:ascii="Cambria Math" w:hAnsi="Cambria Math"/>
                        <w:sz w:val="24"/>
                        <w:szCs w:val="24"/>
                        <w:lang w:val="en-US"/>
                      </w:rPr>
                      <m:t>'</m:t>
                    </m:r>
                  </m:sup>
                </m:sSup>
              </m:den>
            </m:f>
          </m:sup>
        </m:sSup>
        <m:r>
          <w:rPr>
            <w:rFonts w:ascii="Cambria Math" w:hAnsi="Cambria Math"/>
            <w:sz w:val="24"/>
            <w:szCs w:val="24"/>
            <w:lang w:val="en-US"/>
          </w:rPr>
          <m:t>-1</m:t>
        </m:r>
      </m:oMath>
      <w:r w:rsidRPr="0091101F">
        <w:rPr>
          <w:rFonts w:ascii="Times New Roman" w:hAnsi="Times New Roman"/>
          <w:sz w:val="24"/>
          <w:szCs w:val="24"/>
          <w:lang w:val="en-US"/>
        </w:rPr>
        <w:tab/>
        <w:t>(S4)</w:t>
      </w:r>
    </w:p>
    <w:p w14:paraId="6DC8E5EF" w14:textId="6397A0AB" w:rsidR="00F11EB5" w:rsidRPr="0091101F" w:rsidRDefault="00F11EB5" w:rsidP="00F11EB5">
      <w:pPr>
        <w:tabs>
          <w:tab w:val="center" w:pos="4253"/>
          <w:tab w:val="right" w:pos="8789"/>
        </w:tabs>
        <w:spacing w:line="240" w:lineRule="auto"/>
        <w:rPr>
          <w:rFonts w:ascii="Times New Roman" w:hAnsi="Times New Roman"/>
          <w:sz w:val="24"/>
          <w:szCs w:val="24"/>
          <w:lang w:val="en-US"/>
        </w:rPr>
      </w:pPr>
      <w:r w:rsidRPr="0091101F">
        <w:rPr>
          <w:rFonts w:ascii="Times New Roman" w:hAnsi="Times New Roman"/>
          <w:sz w:val="24"/>
          <w:szCs w:val="24"/>
          <w:lang w:val="en-US"/>
        </w:rPr>
        <w:t xml:space="preserve">Assuming that the bandgap of GaAs, </w:t>
      </w:r>
      <m:oMath>
        <m:sSub>
          <m:sSubPr>
            <m:ctrlPr>
              <w:rPr>
                <w:rFonts w:ascii="Cambria Math" w:hAnsi="Cambria Math"/>
                <w:i/>
                <w:sz w:val="24"/>
                <w:szCs w:val="24"/>
                <w:lang w:val="en-US"/>
              </w:rPr>
            </m:ctrlPr>
          </m:sSubPr>
          <m:e>
            <m:r>
              <w:rPr>
                <w:rFonts w:ascii="Cambria Math" w:hAnsi="Cambria Math"/>
                <w:sz w:val="24"/>
                <w:szCs w:val="24"/>
                <w:lang w:val="en-US"/>
              </w:rPr>
              <m:t>E</m:t>
            </m:r>
          </m:e>
          <m:sub>
            <m:r>
              <w:rPr>
                <w:rFonts w:ascii="Cambria Math" w:hAnsi="Cambria Math"/>
                <w:sz w:val="24"/>
                <w:szCs w:val="24"/>
                <w:lang w:val="en-US"/>
              </w:rPr>
              <m:t>g</m:t>
            </m:r>
          </m:sub>
        </m:sSub>
      </m:oMath>
      <w:r w:rsidR="0091101F" w:rsidRPr="0091101F">
        <w:rPr>
          <w:rFonts w:ascii="Times New Roman" w:hAnsi="Times New Roman"/>
          <w:sz w:val="24"/>
          <w:szCs w:val="24"/>
          <w:lang w:val="en-US"/>
        </w:rPr>
        <w:t xml:space="preserve">, </w:t>
      </w:r>
      <w:r w:rsidRPr="0091101F">
        <w:rPr>
          <w:rFonts w:ascii="Times New Roman" w:hAnsi="Times New Roman"/>
          <w:sz w:val="24"/>
          <w:szCs w:val="24"/>
          <w:lang w:val="en-US"/>
        </w:rPr>
        <w:t>is linear with the density,</w:t>
      </w:r>
      <w:r w:rsidR="00F57527" w:rsidRPr="0091101F">
        <w:rPr>
          <w:rFonts w:ascii="Times New Roman" w:hAnsi="Times New Roman"/>
          <w:sz w:val="24"/>
          <w:szCs w:val="24"/>
          <w:vertAlign w:val="superscript"/>
          <w:lang w:val="en-US"/>
        </w:rPr>
        <w:t>28</w:t>
      </w:r>
    </w:p>
    <w:p w14:paraId="4F29FB95" w14:textId="77777777" w:rsidR="00F11EB5" w:rsidRPr="0091101F" w:rsidRDefault="00F11EB5" w:rsidP="00F11EB5">
      <w:pPr>
        <w:tabs>
          <w:tab w:val="center" w:pos="4253"/>
          <w:tab w:val="right" w:pos="8789"/>
        </w:tabs>
        <w:spacing w:line="240" w:lineRule="auto"/>
        <w:rPr>
          <w:rFonts w:ascii="Times New Roman" w:hAnsi="Times New Roman"/>
          <w:sz w:val="24"/>
          <w:szCs w:val="24"/>
          <w:lang w:val="en-US"/>
        </w:rPr>
      </w:pPr>
      <w:r w:rsidRPr="0091101F">
        <w:rPr>
          <w:rFonts w:ascii="Times New Roman" w:hAnsi="Times New Roman"/>
          <w:sz w:val="24"/>
          <w:szCs w:val="24"/>
          <w:lang w:val="en-US"/>
        </w:rPr>
        <w:tab/>
      </w:r>
      <m:oMath>
        <m:r>
          <m:rPr>
            <m:sty m:val="p"/>
          </m:rPr>
          <w:rPr>
            <w:rFonts w:ascii="Cambria Math" w:hAnsi="Cambria Math"/>
            <w:sz w:val="24"/>
            <w:szCs w:val="24"/>
            <w:lang w:val="en-US"/>
          </w:rPr>
          <m:t>Δ</m:t>
        </m:r>
        <m:sSub>
          <m:sSubPr>
            <m:ctrlPr>
              <w:rPr>
                <w:rFonts w:ascii="Cambria Math" w:hAnsi="Cambria Math"/>
                <w:i/>
                <w:sz w:val="24"/>
                <w:szCs w:val="24"/>
                <w:lang w:val="en-US"/>
              </w:rPr>
            </m:ctrlPr>
          </m:sSubPr>
          <m:e>
            <m:r>
              <w:rPr>
                <w:rFonts w:ascii="Cambria Math" w:hAnsi="Cambria Math"/>
                <w:sz w:val="24"/>
                <w:szCs w:val="24"/>
                <w:lang w:val="en-US"/>
              </w:rPr>
              <m:t>E</m:t>
            </m:r>
          </m:e>
          <m:sub>
            <m:r>
              <w:rPr>
                <w:rFonts w:ascii="Cambria Math" w:hAnsi="Cambria Math"/>
                <w:sz w:val="24"/>
                <w:szCs w:val="24"/>
                <w:lang w:val="en-US"/>
              </w:rPr>
              <m:t>g</m:t>
            </m:r>
          </m:sub>
        </m:sSub>
        <m:r>
          <w:rPr>
            <w:rFonts w:ascii="Cambria Math" w:hAnsi="Cambria Math"/>
            <w:sz w:val="24"/>
            <w:szCs w:val="24"/>
            <w:lang w:val="en-US"/>
          </w:rPr>
          <m:t>=</m:t>
        </m:r>
        <m:r>
          <m:rPr>
            <m:sty m:val="p"/>
          </m:rPr>
          <w:rPr>
            <w:rFonts w:ascii="Cambria Math" w:hAnsi="Cambria Math"/>
            <w:sz w:val="24"/>
            <w:szCs w:val="24"/>
            <w:lang w:val="en-US"/>
          </w:rPr>
          <m:t>Ξ</m:t>
        </m:r>
        <m:sSup>
          <m:sSupPr>
            <m:ctrlPr>
              <w:rPr>
                <w:rFonts w:ascii="Cambria Math" w:hAnsi="Cambria Math"/>
                <w:i/>
                <w:sz w:val="24"/>
                <w:szCs w:val="24"/>
                <w:lang w:val="en-US"/>
              </w:rPr>
            </m:ctrlPr>
          </m:sSupPr>
          <m:e>
            <m:d>
              <m:dPr>
                <m:ctrlPr>
                  <w:rPr>
                    <w:rFonts w:ascii="Cambria Math" w:hAnsi="Cambria Math"/>
                    <w:i/>
                    <w:sz w:val="24"/>
                    <w:szCs w:val="24"/>
                    <w:lang w:val="en-US"/>
                  </w:rPr>
                </m:ctrlPr>
              </m:dPr>
              <m:e>
                <m:r>
                  <w:rPr>
                    <w:rFonts w:ascii="Cambria Math" w:hAnsi="Cambria Math"/>
                    <w:sz w:val="24"/>
                    <w:szCs w:val="24"/>
                    <w:lang w:val="en-US"/>
                  </w:rPr>
                  <m:t>1+</m:t>
                </m:r>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B</m:t>
                        </m:r>
                      </m:e>
                      <m:sup>
                        <m:r>
                          <w:rPr>
                            <w:rFonts w:ascii="Cambria Math" w:hAnsi="Cambria Math"/>
                            <w:sz w:val="24"/>
                            <w:szCs w:val="24"/>
                            <w:lang w:val="en-US"/>
                          </w:rPr>
                          <m:t>'</m:t>
                        </m:r>
                      </m:sup>
                    </m:sSup>
                    <m:r>
                      <w:rPr>
                        <w:rFonts w:ascii="Cambria Math" w:hAnsi="Cambria Math"/>
                        <w:sz w:val="24"/>
                        <w:szCs w:val="24"/>
                        <w:lang w:val="en-US"/>
                      </w:rPr>
                      <m:t>P</m:t>
                    </m:r>
                  </m:num>
                  <m:den>
                    <m:sSub>
                      <m:sSubPr>
                        <m:ctrlPr>
                          <w:rPr>
                            <w:rFonts w:ascii="Cambria Math" w:hAnsi="Cambria Math"/>
                            <w:i/>
                            <w:sz w:val="24"/>
                            <w:szCs w:val="24"/>
                            <w:lang w:val="en-US"/>
                          </w:rPr>
                        </m:ctrlPr>
                      </m:sSubPr>
                      <m:e>
                        <m:r>
                          <w:rPr>
                            <w:rFonts w:ascii="Cambria Math" w:hAnsi="Cambria Math"/>
                            <w:sz w:val="24"/>
                            <w:szCs w:val="24"/>
                            <w:lang w:val="en-US"/>
                          </w:rPr>
                          <m:t>B</m:t>
                        </m:r>
                      </m:e>
                      <m:sub>
                        <m:r>
                          <w:rPr>
                            <w:rFonts w:ascii="Cambria Math" w:hAnsi="Cambria Math"/>
                            <w:sz w:val="24"/>
                            <w:szCs w:val="24"/>
                            <w:lang w:val="en-US"/>
                          </w:rPr>
                          <m:t>0</m:t>
                        </m:r>
                      </m:sub>
                    </m:sSub>
                  </m:den>
                </m:f>
              </m:e>
            </m:d>
          </m:e>
          <m:sup>
            <m:f>
              <m:fPr>
                <m:ctrlPr>
                  <w:rPr>
                    <w:rFonts w:ascii="Cambria Math" w:hAnsi="Cambria Math"/>
                    <w:i/>
                    <w:sz w:val="24"/>
                    <w:szCs w:val="24"/>
                    <w:lang w:val="en-US"/>
                  </w:rPr>
                </m:ctrlPr>
              </m:fPr>
              <m:num>
                <m:r>
                  <w:rPr>
                    <w:rFonts w:ascii="Cambria Math" w:hAnsi="Cambria Math"/>
                    <w:sz w:val="24"/>
                    <w:szCs w:val="24"/>
                    <w:lang w:val="en-US"/>
                  </w:rPr>
                  <m:t>1</m:t>
                </m:r>
              </m:num>
              <m:den>
                <m:sSup>
                  <m:sSupPr>
                    <m:ctrlPr>
                      <w:rPr>
                        <w:rFonts w:ascii="Cambria Math" w:hAnsi="Cambria Math"/>
                        <w:i/>
                        <w:sz w:val="24"/>
                        <w:szCs w:val="24"/>
                        <w:lang w:val="en-US"/>
                      </w:rPr>
                    </m:ctrlPr>
                  </m:sSupPr>
                  <m:e>
                    <m:r>
                      <w:rPr>
                        <w:rFonts w:ascii="Cambria Math" w:hAnsi="Cambria Math"/>
                        <w:sz w:val="24"/>
                        <w:szCs w:val="24"/>
                        <w:lang w:val="en-US"/>
                      </w:rPr>
                      <m:t>B</m:t>
                    </m:r>
                  </m:e>
                  <m:sup>
                    <m:r>
                      <w:rPr>
                        <w:rFonts w:ascii="Cambria Math" w:hAnsi="Cambria Math"/>
                        <w:sz w:val="24"/>
                        <w:szCs w:val="24"/>
                        <w:lang w:val="en-US"/>
                      </w:rPr>
                      <m:t>'</m:t>
                    </m:r>
                  </m:sup>
                </m:sSup>
              </m:den>
            </m:f>
          </m:sup>
        </m:sSup>
        <m:r>
          <w:rPr>
            <w:rFonts w:ascii="Cambria Math" w:hAnsi="Cambria Math"/>
            <w:sz w:val="24"/>
            <w:szCs w:val="24"/>
            <w:lang w:val="en-US"/>
          </w:rPr>
          <m:t>-1</m:t>
        </m:r>
      </m:oMath>
      <w:r w:rsidRPr="0091101F">
        <w:rPr>
          <w:rFonts w:ascii="Times New Roman" w:hAnsi="Times New Roman"/>
          <w:sz w:val="24"/>
          <w:szCs w:val="24"/>
          <w:lang w:val="en-US"/>
        </w:rPr>
        <w:tab/>
        <w:t>(S5)</w:t>
      </w:r>
    </w:p>
    <w:p w14:paraId="6F3842F6" w14:textId="1AFB1133" w:rsidR="009D5BCB" w:rsidRDefault="00F11EB5" w:rsidP="00590E3F">
      <w:pPr>
        <w:spacing w:line="240" w:lineRule="auto"/>
        <w:rPr>
          <w:rFonts w:ascii="Times New Roman" w:hAnsi="Times New Roman"/>
          <w:sz w:val="24"/>
          <w:szCs w:val="24"/>
          <w:lang w:val="en-US"/>
        </w:rPr>
      </w:pPr>
      <w:r w:rsidRPr="0091101F">
        <w:rPr>
          <w:rFonts w:ascii="Times New Roman" w:hAnsi="Times New Roman"/>
          <w:sz w:val="24"/>
          <w:szCs w:val="24"/>
          <w:lang w:val="en-US"/>
        </w:rPr>
        <w:t xml:space="preserve">where </w:t>
      </w:r>
      <w:r w:rsidR="007F728A" w:rsidRPr="0091101F">
        <w:rPr>
          <w:rFonts w:ascii="Times New Roman" w:hAnsi="Times New Roman"/>
          <w:sz w:val="24"/>
          <w:szCs w:val="24"/>
          <w:lang w:val="en-US"/>
        </w:rPr>
        <w:sym w:font="Symbol" w:char="F058"/>
      </w:r>
      <w:r w:rsidR="007F728A" w:rsidRPr="0091101F">
        <w:rPr>
          <w:rFonts w:ascii="Times New Roman" w:hAnsi="Times New Roman"/>
          <w:sz w:val="24"/>
          <w:szCs w:val="24"/>
          <w:lang w:val="en-US"/>
        </w:rPr>
        <w:t>/</w:t>
      </w:r>
      <w:r w:rsidR="007F728A" w:rsidRPr="0091101F">
        <w:rPr>
          <w:rFonts w:ascii="Times New Roman" w:hAnsi="Times New Roman"/>
          <w:i/>
          <w:sz w:val="24"/>
          <w:szCs w:val="24"/>
          <w:lang w:val="en-US"/>
        </w:rPr>
        <w:t>B</w:t>
      </w:r>
      <w:r w:rsidR="007F728A" w:rsidRPr="0091101F">
        <w:rPr>
          <w:rFonts w:ascii="Times New Roman" w:hAnsi="Times New Roman"/>
          <w:sz w:val="24"/>
          <w:szCs w:val="24"/>
          <w:vertAlign w:val="subscript"/>
          <w:lang w:val="en-US"/>
        </w:rPr>
        <w:t>0</w:t>
      </w:r>
      <w:r w:rsidR="007F728A" w:rsidRPr="0091101F">
        <w:rPr>
          <w:rFonts w:ascii="Times New Roman" w:hAnsi="Times New Roman"/>
          <w:sz w:val="24"/>
          <w:szCs w:val="24"/>
          <w:lang w:val="en-US"/>
        </w:rPr>
        <w:t xml:space="preserve"> </w:t>
      </w:r>
      <w:r w:rsidRPr="0091101F">
        <w:rPr>
          <w:rFonts w:ascii="Times New Roman" w:hAnsi="Times New Roman"/>
          <w:sz w:val="24"/>
          <w:szCs w:val="24"/>
          <w:lang w:val="en-US"/>
        </w:rPr>
        <w:t xml:space="preserve">is equivalent to </w:t>
      </w:r>
      <w:r w:rsidRPr="0091101F">
        <w:rPr>
          <w:rFonts w:ascii="Times New Roman" w:hAnsi="Times New Roman"/>
          <w:i/>
          <w:sz w:val="24"/>
          <w:szCs w:val="24"/>
          <w:lang w:val="en-US"/>
        </w:rPr>
        <w:t>b</w:t>
      </w:r>
      <w:r w:rsidRPr="0091101F">
        <w:rPr>
          <w:rFonts w:ascii="Times New Roman" w:hAnsi="Times New Roman"/>
          <w:sz w:val="24"/>
          <w:szCs w:val="24"/>
          <w:lang w:val="en-US"/>
        </w:rPr>
        <w:t xml:space="preserve"> in the polynomial</w:t>
      </w:r>
      <w:r>
        <w:rPr>
          <w:rFonts w:ascii="Times New Roman" w:hAnsi="Times New Roman"/>
          <w:sz w:val="24"/>
          <w:szCs w:val="24"/>
          <w:lang w:val="en-US"/>
        </w:rPr>
        <w:t xml:space="preserve"> fit</w:t>
      </w:r>
      <w:r w:rsidR="009D5BCB">
        <w:rPr>
          <w:rFonts w:ascii="Times New Roman" w:hAnsi="Times New Roman"/>
          <w:sz w:val="24"/>
          <w:szCs w:val="24"/>
          <w:lang w:val="en-US"/>
        </w:rPr>
        <w:t xml:space="preserve">, </w:t>
      </w:r>
      <m:oMath>
        <m:r>
          <m:rPr>
            <m:sty m:val="p"/>
          </m:rPr>
          <w:rPr>
            <w:rFonts w:ascii="Cambria Math" w:hAnsi="Cambria Math"/>
            <w:sz w:val="24"/>
            <w:szCs w:val="24"/>
            <w:lang w:val="en-US"/>
          </w:rPr>
          <m:t>Δ</m:t>
        </m:r>
        <m:sSub>
          <m:sSubPr>
            <m:ctrlPr>
              <w:rPr>
                <w:rFonts w:ascii="Cambria Math" w:hAnsi="Cambria Math"/>
                <w:i/>
                <w:sz w:val="24"/>
                <w:szCs w:val="24"/>
                <w:lang w:val="en-US"/>
              </w:rPr>
            </m:ctrlPr>
          </m:sSubPr>
          <m:e>
            <m:r>
              <w:rPr>
                <w:rFonts w:ascii="Cambria Math" w:hAnsi="Cambria Math"/>
                <w:sz w:val="24"/>
                <w:szCs w:val="24"/>
                <w:lang w:val="en-US"/>
              </w:rPr>
              <m:t>E</m:t>
            </m:r>
          </m:e>
          <m:sub>
            <m:r>
              <w:rPr>
                <w:rFonts w:ascii="Cambria Math" w:hAnsi="Cambria Math"/>
                <w:sz w:val="24"/>
                <w:szCs w:val="24"/>
                <w:lang w:val="en-US"/>
              </w:rPr>
              <m:t>g</m:t>
            </m:r>
          </m:sub>
        </m:sSub>
        <m:r>
          <w:rPr>
            <w:rFonts w:ascii="Cambria Math" w:hAnsi="Cambria Math"/>
            <w:sz w:val="24"/>
            <w:szCs w:val="24"/>
            <w:lang w:val="en-US"/>
          </w:rPr>
          <m:t>=bP+c</m:t>
        </m:r>
        <m:sSup>
          <m:sSupPr>
            <m:ctrlPr>
              <w:rPr>
                <w:rFonts w:ascii="Cambria Math" w:hAnsi="Cambria Math"/>
                <w:i/>
                <w:sz w:val="24"/>
                <w:szCs w:val="24"/>
                <w:lang w:val="en-US"/>
              </w:rPr>
            </m:ctrlPr>
          </m:sSupPr>
          <m:e>
            <m:r>
              <w:rPr>
                <w:rFonts w:ascii="Cambria Math" w:hAnsi="Cambria Math"/>
                <w:sz w:val="24"/>
                <w:szCs w:val="24"/>
                <w:lang w:val="en-US"/>
              </w:rPr>
              <m:t>P</m:t>
            </m:r>
          </m:e>
          <m:sup>
            <m:r>
              <w:rPr>
                <w:rFonts w:ascii="Cambria Math" w:hAnsi="Cambria Math"/>
                <w:sz w:val="24"/>
                <w:szCs w:val="24"/>
                <w:lang w:val="en-US"/>
              </w:rPr>
              <m:t>2</m:t>
            </m:r>
          </m:sup>
        </m:sSup>
      </m:oMath>
      <w:r w:rsidR="009D5BCB">
        <w:rPr>
          <w:rFonts w:ascii="Times New Roman" w:hAnsi="Times New Roman"/>
          <w:sz w:val="24"/>
          <w:szCs w:val="24"/>
          <w:lang w:val="en-US"/>
        </w:rPr>
        <w:t xml:space="preserve">. For both fits we add a constant </w:t>
      </w:r>
      <w:r w:rsidR="009D5BCB">
        <w:rPr>
          <w:rFonts w:ascii="Times New Roman" w:hAnsi="Times New Roman"/>
          <w:i/>
          <w:sz w:val="24"/>
          <w:szCs w:val="24"/>
          <w:lang w:val="en-US"/>
        </w:rPr>
        <w:t>a</w:t>
      </w:r>
      <w:r w:rsidR="009D5BCB">
        <w:rPr>
          <w:rFonts w:ascii="Times New Roman" w:hAnsi="Times New Roman"/>
          <w:sz w:val="24"/>
          <w:szCs w:val="24"/>
          <w:lang w:val="en-US"/>
        </w:rPr>
        <w:t xml:space="preserve"> to allow for uncertainty in the ambient-pressure value </w:t>
      </w:r>
      <m:oMath>
        <m:sSub>
          <m:sSubPr>
            <m:ctrlPr>
              <w:rPr>
                <w:rFonts w:ascii="Cambria Math" w:hAnsi="Cambria Math"/>
                <w:i/>
                <w:sz w:val="24"/>
                <w:szCs w:val="24"/>
                <w:lang w:val="en-US"/>
              </w:rPr>
            </m:ctrlPr>
          </m:sSubPr>
          <m:e>
            <m:r>
              <w:rPr>
                <w:rFonts w:ascii="Cambria Math" w:hAnsi="Cambria Math"/>
                <w:sz w:val="24"/>
                <w:szCs w:val="24"/>
                <w:lang w:val="en-US"/>
              </w:rPr>
              <m:t>E</m:t>
            </m:r>
          </m:e>
          <m:sub>
            <m:r>
              <w:rPr>
                <w:rFonts w:ascii="Cambria Math" w:hAnsi="Cambria Math"/>
                <w:sz w:val="24"/>
                <w:szCs w:val="24"/>
                <w:lang w:val="en-US"/>
              </w:rPr>
              <m:t>g</m:t>
            </m:r>
          </m:sub>
        </m:sSub>
        <m:d>
          <m:dPr>
            <m:ctrlPr>
              <w:rPr>
                <w:rFonts w:ascii="Cambria Math" w:hAnsi="Cambria Math"/>
                <w:i/>
                <w:sz w:val="24"/>
                <w:szCs w:val="24"/>
                <w:lang w:val="en-US"/>
              </w:rPr>
            </m:ctrlPr>
          </m:dPr>
          <m:e>
            <m:r>
              <w:rPr>
                <w:rFonts w:ascii="Cambria Math" w:hAnsi="Cambria Math"/>
                <w:sz w:val="24"/>
                <w:szCs w:val="24"/>
                <w:lang w:val="en-US"/>
              </w:rPr>
              <m:t>P=0</m:t>
            </m:r>
          </m:e>
        </m:d>
      </m:oMath>
      <w:r w:rsidR="009D5BCB">
        <w:rPr>
          <w:rFonts w:ascii="Times New Roman" w:hAnsi="Times New Roman"/>
          <w:sz w:val="24"/>
          <w:szCs w:val="24"/>
          <w:lang w:val="en-US"/>
        </w:rPr>
        <w:t xml:space="preserve">, so the quadratic fit has three terms and is denoted QP3. </w:t>
      </w:r>
    </w:p>
    <w:p w14:paraId="2CCF8887" w14:textId="442AD915" w:rsidR="00590E3F" w:rsidRDefault="00590E3F" w:rsidP="00590E3F">
      <w:pPr>
        <w:spacing w:line="240" w:lineRule="auto"/>
        <w:rPr>
          <w:rFonts w:ascii="Times New Roman" w:hAnsi="Times New Roman"/>
          <w:sz w:val="24"/>
          <w:szCs w:val="24"/>
          <w:lang w:val="en-US"/>
        </w:rPr>
      </w:pPr>
      <w:r>
        <w:rPr>
          <w:rFonts w:ascii="Times New Roman" w:hAnsi="Times New Roman"/>
          <w:sz w:val="24"/>
          <w:szCs w:val="24"/>
          <w:lang w:val="en-US"/>
        </w:rPr>
        <w:tab/>
        <w:t xml:space="preserve">The physical meanings of </w:t>
      </w:r>
      <w:r>
        <w:rPr>
          <w:rFonts w:ascii="Times New Roman" w:hAnsi="Times New Roman"/>
          <w:i/>
          <w:sz w:val="24"/>
          <w:szCs w:val="24"/>
          <w:lang w:val="en-US"/>
        </w:rPr>
        <w:t>a</w:t>
      </w:r>
      <w:r>
        <w:rPr>
          <w:rFonts w:ascii="Times New Roman" w:hAnsi="Times New Roman"/>
          <w:sz w:val="24"/>
          <w:szCs w:val="24"/>
          <w:lang w:val="en-US"/>
        </w:rPr>
        <w:t xml:space="preserve"> and of </w:t>
      </w:r>
      <w:r>
        <w:rPr>
          <w:rFonts w:ascii="Times New Roman" w:hAnsi="Times New Roman"/>
          <w:i/>
          <w:sz w:val="24"/>
          <w:szCs w:val="24"/>
          <w:lang w:val="en-US"/>
        </w:rPr>
        <w:t>b</w:t>
      </w:r>
      <w:r>
        <w:rPr>
          <w:rFonts w:ascii="Times New Roman" w:hAnsi="Times New Roman"/>
          <w:sz w:val="24"/>
          <w:szCs w:val="24"/>
          <w:lang w:val="en-US"/>
        </w:rPr>
        <w:t xml:space="preserve"> </w:t>
      </w:r>
      <w:r>
        <w:rPr>
          <w:rFonts w:ascii="Times New Roman" w:hAnsi="Times New Roman"/>
          <w:sz w:val="24"/>
          <w:szCs w:val="24"/>
          <w:lang w:val="en-US"/>
        </w:rPr>
        <w:sym w:font="Symbol" w:char="F0BA"/>
      </w:r>
      <w:r w:rsidR="00FB110E">
        <w:rPr>
          <w:rFonts w:ascii="Times New Roman" w:hAnsi="Times New Roman"/>
          <w:sz w:val="24"/>
          <w:szCs w:val="24"/>
          <w:lang w:val="en-US"/>
        </w:rPr>
        <w:t xml:space="preserve"> </w:t>
      </w:r>
      <w:r w:rsidR="00FB110E" w:rsidRPr="0091101F">
        <w:rPr>
          <w:rFonts w:ascii="Times New Roman" w:hAnsi="Times New Roman"/>
          <w:sz w:val="24"/>
          <w:szCs w:val="24"/>
          <w:lang w:val="en-US"/>
        </w:rPr>
        <w:sym w:font="Symbol" w:char="F058"/>
      </w:r>
      <w:r w:rsidR="00FB110E" w:rsidRPr="0091101F">
        <w:rPr>
          <w:rFonts w:ascii="Times New Roman" w:hAnsi="Times New Roman"/>
          <w:sz w:val="24"/>
          <w:szCs w:val="24"/>
          <w:lang w:val="en-US"/>
        </w:rPr>
        <w:t>/</w:t>
      </w:r>
      <w:r w:rsidR="00FB110E" w:rsidRPr="0091101F">
        <w:rPr>
          <w:rFonts w:ascii="Times New Roman" w:hAnsi="Times New Roman"/>
          <w:i/>
          <w:sz w:val="24"/>
          <w:szCs w:val="24"/>
          <w:lang w:val="en-US"/>
        </w:rPr>
        <w:t>B</w:t>
      </w:r>
      <w:r w:rsidR="00FB110E" w:rsidRPr="0091101F">
        <w:rPr>
          <w:rFonts w:ascii="Times New Roman" w:hAnsi="Times New Roman"/>
          <w:sz w:val="24"/>
          <w:szCs w:val="24"/>
          <w:vertAlign w:val="subscript"/>
          <w:lang w:val="en-US"/>
        </w:rPr>
        <w:t>0</w:t>
      </w:r>
      <w:r w:rsidR="00FB110E">
        <w:rPr>
          <w:rFonts w:ascii="Times New Roman" w:hAnsi="Times New Roman"/>
          <w:sz w:val="24"/>
          <w:szCs w:val="24"/>
          <w:lang w:val="en-US"/>
        </w:rPr>
        <w:t xml:space="preserve"> are the same for all the fits. We choose </w:t>
      </w:r>
      <w:r w:rsidR="00FB110E">
        <w:rPr>
          <w:rFonts w:ascii="Times New Roman" w:hAnsi="Times New Roman"/>
          <w:sz w:val="24"/>
          <w:szCs w:val="24"/>
          <w:lang w:val="en-US"/>
        </w:rPr>
        <w:sym w:font="Symbol" w:char="F044"/>
      </w:r>
      <w:r w:rsidR="00FB110E">
        <w:rPr>
          <w:rFonts w:ascii="Times New Roman" w:hAnsi="Times New Roman"/>
          <w:i/>
          <w:sz w:val="24"/>
          <w:szCs w:val="24"/>
          <w:lang w:val="en-US"/>
        </w:rPr>
        <w:t>a</w:t>
      </w:r>
      <w:r w:rsidR="00FB110E">
        <w:rPr>
          <w:rFonts w:ascii="Times New Roman" w:hAnsi="Times New Roman"/>
          <w:sz w:val="24"/>
          <w:szCs w:val="24"/>
          <w:lang w:val="en-US"/>
        </w:rPr>
        <w:t xml:space="preserve"> = 100 meV and </w:t>
      </w:r>
      <w:r w:rsidR="00FB110E">
        <w:rPr>
          <w:rFonts w:ascii="Times New Roman" w:hAnsi="Times New Roman"/>
          <w:sz w:val="24"/>
          <w:szCs w:val="24"/>
          <w:lang w:val="en-US"/>
        </w:rPr>
        <w:sym w:font="Symbol" w:char="F044"/>
      </w:r>
      <w:r w:rsidR="00FB110E">
        <w:rPr>
          <w:rFonts w:ascii="Times New Roman" w:hAnsi="Times New Roman"/>
          <w:i/>
          <w:sz w:val="24"/>
          <w:szCs w:val="24"/>
          <w:lang w:val="en-US"/>
        </w:rPr>
        <w:t>b</w:t>
      </w:r>
      <w:r w:rsidR="00FB110E">
        <w:rPr>
          <w:rFonts w:ascii="Times New Roman" w:hAnsi="Times New Roman"/>
          <w:sz w:val="24"/>
          <w:szCs w:val="24"/>
          <w:lang w:val="en-US"/>
        </w:rPr>
        <w:t xml:space="preserve"> = </w:t>
      </w:r>
      <w:r w:rsidR="00FB110E">
        <w:rPr>
          <w:rFonts w:ascii="Times New Roman" w:hAnsi="Times New Roman"/>
          <w:sz w:val="24"/>
          <w:szCs w:val="24"/>
          <w:lang w:val="en-US"/>
        </w:rPr>
        <w:sym w:font="Symbol" w:char="F044"/>
      </w:r>
      <w:r w:rsidR="00FB110E" w:rsidRPr="0091101F">
        <w:rPr>
          <w:rFonts w:ascii="Times New Roman" w:hAnsi="Times New Roman"/>
          <w:sz w:val="24"/>
          <w:szCs w:val="24"/>
          <w:lang w:val="en-US"/>
        </w:rPr>
        <w:sym w:font="Symbol" w:char="F058"/>
      </w:r>
      <w:r w:rsidR="00FB110E" w:rsidRPr="0091101F">
        <w:rPr>
          <w:rFonts w:ascii="Times New Roman" w:hAnsi="Times New Roman"/>
          <w:sz w:val="24"/>
          <w:szCs w:val="24"/>
          <w:lang w:val="en-US"/>
        </w:rPr>
        <w:t>/</w:t>
      </w:r>
      <w:r w:rsidR="00FB110E" w:rsidRPr="0091101F">
        <w:rPr>
          <w:rFonts w:ascii="Times New Roman" w:hAnsi="Times New Roman"/>
          <w:i/>
          <w:sz w:val="24"/>
          <w:szCs w:val="24"/>
          <w:lang w:val="en-US"/>
        </w:rPr>
        <w:t>B</w:t>
      </w:r>
      <w:r w:rsidR="00FB110E" w:rsidRPr="0091101F">
        <w:rPr>
          <w:rFonts w:ascii="Times New Roman" w:hAnsi="Times New Roman"/>
          <w:sz w:val="24"/>
          <w:szCs w:val="24"/>
          <w:vertAlign w:val="subscript"/>
          <w:lang w:val="en-US"/>
        </w:rPr>
        <w:t>0</w:t>
      </w:r>
      <w:r w:rsidR="00FB110E">
        <w:rPr>
          <w:rFonts w:ascii="Times New Roman" w:hAnsi="Times New Roman"/>
          <w:sz w:val="24"/>
          <w:szCs w:val="24"/>
          <w:lang w:val="en-US"/>
        </w:rPr>
        <w:t xml:space="preserve"> = 5 meV kbar</w:t>
      </w:r>
      <w:r w:rsidR="00FB110E">
        <w:rPr>
          <w:rFonts w:ascii="Times New Roman" w:hAnsi="Times New Roman"/>
          <w:sz w:val="24"/>
          <w:szCs w:val="24"/>
          <w:vertAlign w:val="superscript"/>
          <w:lang w:val="en-US"/>
        </w:rPr>
        <w:t>–1</w:t>
      </w:r>
      <w:r w:rsidR="00FB110E">
        <w:rPr>
          <w:rFonts w:ascii="Times New Roman" w:hAnsi="Times New Roman"/>
          <w:sz w:val="24"/>
          <w:szCs w:val="24"/>
          <w:lang w:val="en-US"/>
        </w:rPr>
        <w:t xml:space="preserve"> to be larger than the variations in the published fits. These values are not important as they mostly cancel in comparisons of different models. </w:t>
      </w:r>
      <w:r w:rsidR="000A2E85">
        <w:rPr>
          <w:rFonts w:ascii="Times New Roman" w:hAnsi="Times New Roman"/>
          <w:sz w:val="24"/>
          <w:szCs w:val="24"/>
          <w:lang w:val="en-US"/>
        </w:rPr>
        <w:sym w:font="Symbol" w:char="F044"/>
      </w:r>
      <w:r w:rsidR="000A2E85">
        <w:rPr>
          <w:rFonts w:ascii="Times New Roman" w:hAnsi="Times New Roman"/>
          <w:i/>
          <w:sz w:val="24"/>
          <w:szCs w:val="24"/>
          <w:lang w:val="en-US"/>
        </w:rPr>
        <w:t>c</w:t>
      </w:r>
      <w:r w:rsidR="000A2E85">
        <w:rPr>
          <w:rFonts w:ascii="Times New Roman" w:hAnsi="Times New Roman"/>
          <w:sz w:val="24"/>
          <w:szCs w:val="24"/>
          <w:lang w:val="en-US"/>
        </w:rPr>
        <w:t xml:space="preserve"> = 100 </w:t>
      </w:r>
      <w:r w:rsidR="000A2E85">
        <w:rPr>
          <w:rFonts w:ascii="Times New Roman" w:hAnsi="Times New Roman"/>
          <w:sz w:val="24"/>
          <w:szCs w:val="24"/>
          <w:lang w:val="en-US"/>
        </w:rPr>
        <w:sym w:font="Symbol" w:char="F06D"/>
      </w:r>
      <w:r w:rsidR="000A2E85">
        <w:rPr>
          <w:rFonts w:ascii="Times New Roman" w:hAnsi="Times New Roman"/>
          <w:sz w:val="24"/>
          <w:szCs w:val="24"/>
          <w:lang w:val="en-US"/>
        </w:rPr>
        <w:t>eV kbar</w:t>
      </w:r>
      <w:r w:rsidR="000A2E85">
        <w:rPr>
          <w:rFonts w:ascii="Times New Roman" w:hAnsi="Times New Roman"/>
          <w:sz w:val="24"/>
          <w:szCs w:val="24"/>
          <w:vertAlign w:val="superscript"/>
          <w:lang w:val="en-US"/>
        </w:rPr>
        <w:t>–2</w:t>
      </w:r>
      <w:r w:rsidR="000A2E85">
        <w:rPr>
          <w:rFonts w:ascii="Times New Roman" w:hAnsi="Times New Roman"/>
          <w:sz w:val="24"/>
          <w:szCs w:val="24"/>
          <w:lang w:val="en-US"/>
        </w:rPr>
        <w:t xml:space="preserve"> and </w:t>
      </w:r>
      <m:oMath>
        <m:r>
          <m:rPr>
            <m:sty m:val="p"/>
          </m:rPr>
          <w:rPr>
            <w:rFonts w:ascii="Cambria Math" w:hAnsi="Cambria Math"/>
            <w:sz w:val="24"/>
            <w:szCs w:val="24"/>
            <w:lang w:val="en-US"/>
          </w:rPr>
          <w:sym w:font="Symbol" w:char="F044"/>
        </m:r>
        <m:r>
          <w:rPr>
            <w:rFonts w:ascii="Cambria Math" w:hAnsi="Cambria Math"/>
            <w:sz w:val="24"/>
            <w:szCs w:val="24"/>
            <w:lang w:val="en-US"/>
          </w:rPr>
          <m:t>B'</m:t>
        </m:r>
      </m:oMath>
      <w:r w:rsidR="000A2E85">
        <w:rPr>
          <w:rFonts w:ascii="Times New Roman" w:hAnsi="Times New Roman"/>
          <w:sz w:val="24"/>
          <w:szCs w:val="24"/>
          <w:lang w:val="en-US"/>
        </w:rPr>
        <w:t xml:space="preserve"> = 1 are chosen as described in Section 4.2. </w:t>
      </w:r>
    </w:p>
    <w:p w14:paraId="12C84020" w14:textId="42AAD639" w:rsidR="000A2E85" w:rsidRDefault="000A2E85" w:rsidP="00590E3F">
      <w:pPr>
        <w:spacing w:line="240" w:lineRule="auto"/>
        <w:rPr>
          <w:rFonts w:ascii="Times New Roman" w:hAnsi="Times New Roman"/>
          <w:sz w:val="24"/>
          <w:szCs w:val="24"/>
          <w:lang w:val="en-US"/>
        </w:rPr>
      </w:pPr>
      <w:r>
        <w:rPr>
          <w:rFonts w:ascii="Times New Roman" w:hAnsi="Times New Roman"/>
          <w:sz w:val="24"/>
          <w:szCs w:val="24"/>
          <w:lang w:val="en-US"/>
        </w:rPr>
        <w:tab/>
        <w:t>ML fitting is used because the Perlin data shows outliers among the residuals after LS fitting (Fig.S2). For this, the pdf of the residuals for these data is written as the sum of two Gaussian distributions, and the likelihood is written as</w:t>
      </w:r>
    </w:p>
    <w:p w14:paraId="5DDF0D85" w14:textId="77777777" w:rsidR="000A2E85" w:rsidRPr="00EC5066" w:rsidRDefault="000A2E85" w:rsidP="000A2E85">
      <w:pPr>
        <w:tabs>
          <w:tab w:val="center" w:pos="4253"/>
          <w:tab w:val="right" w:pos="8789"/>
        </w:tabs>
        <w:spacing w:line="240" w:lineRule="auto"/>
        <w:rPr>
          <w:rFonts w:ascii="Times New Roman" w:hAnsi="Times New Roman"/>
          <w:sz w:val="24"/>
          <w:szCs w:val="24"/>
          <w:lang w:val="en-US"/>
        </w:rPr>
      </w:pPr>
      <w:r>
        <w:rPr>
          <w:rFonts w:ascii="Times New Roman" w:hAnsi="Times New Roman"/>
          <w:sz w:val="24"/>
          <w:szCs w:val="24"/>
          <w:lang w:val="en-US"/>
        </w:rPr>
        <w:tab/>
        <w:t xml:space="preserve"> </w:t>
      </w:r>
      <m:oMath>
        <m:r>
          <w:rPr>
            <w:rFonts w:ascii="Cambria Math" w:hAnsi="Cambria Math"/>
            <w:sz w:val="24"/>
            <w:szCs w:val="24"/>
            <w:lang w:val="en-US"/>
          </w:rPr>
          <m:t>L=</m:t>
        </m:r>
        <m:nary>
          <m:naryPr>
            <m:chr m:val="∏"/>
            <m:limLoc m:val="subSup"/>
            <m:supHide m:val="1"/>
            <m:ctrlPr>
              <w:rPr>
                <w:rFonts w:ascii="Cambria Math" w:hAnsi="Cambria Math"/>
                <w:i/>
                <w:sz w:val="24"/>
                <w:szCs w:val="24"/>
                <w:lang w:val="en-US"/>
              </w:rPr>
            </m:ctrlPr>
          </m:naryPr>
          <m:sub>
            <m:sSub>
              <m:sSubPr>
                <m:ctrlPr>
                  <w:rPr>
                    <w:rFonts w:ascii="Cambria Math" w:hAnsi="Cambria Math"/>
                    <w:i/>
                    <w:sz w:val="24"/>
                    <w:szCs w:val="24"/>
                    <w:lang w:val="en-US"/>
                  </w:rPr>
                </m:ctrlPr>
              </m:sSubPr>
              <m:e>
                <m:r>
                  <w:rPr>
                    <w:rFonts w:ascii="Cambria Math" w:hAnsi="Cambria Math"/>
                    <w:sz w:val="24"/>
                    <w:szCs w:val="24"/>
                    <w:lang w:val="en-US"/>
                  </w:rPr>
                  <m:t>data</m:t>
                </m:r>
              </m:e>
              <m:sub>
                <m:r>
                  <w:rPr>
                    <w:rFonts w:ascii="Cambria Math" w:hAnsi="Cambria Math"/>
                    <w:sz w:val="24"/>
                    <w:szCs w:val="24"/>
                    <w:lang w:val="en-US"/>
                  </w:rPr>
                  <m:t>1</m:t>
                </m:r>
              </m:sub>
            </m:sSub>
          </m:sub>
          <m:sup/>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i</m:t>
                </m:r>
              </m:sub>
            </m:sSub>
          </m:e>
        </m:nary>
        <m:r>
          <w:rPr>
            <w:rFonts w:ascii="Cambria Math" w:hAnsi="Cambria Math"/>
            <w:sz w:val="24"/>
            <w:szCs w:val="24"/>
            <w:lang w:val="en-US"/>
          </w:rPr>
          <m:t>×</m:t>
        </m:r>
        <m:sSub>
          <m:sSubPr>
            <m:ctrlPr>
              <w:rPr>
                <w:rFonts w:ascii="Cambria Math" w:hAnsi="Cambria Math"/>
                <w:i/>
                <w:sz w:val="24"/>
                <w:szCs w:val="24"/>
                <w:lang w:val="en-US"/>
              </w:rPr>
            </m:ctrlPr>
          </m:sSubPr>
          <m:e>
            <m:r>
              <m:rPr>
                <m:sty m:val="p"/>
              </m:rPr>
              <w:rPr>
                <w:rFonts w:ascii="Cambria Math" w:hAnsi="Cambria Math"/>
                <w:sz w:val="24"/>
                <w:szCs w:val="24"/>
                <w:lang w:val="en-US"/>
              </w:rPr>
              <m:t>pdf</m:t>
            </m:r>
          </m:e>
          <m:sub>
            <m:r>
              <w:rPr>
                <w:rFonts w:ascii="Cambria Math" w:hAnsi="Cambria Math"/>
                <w:sz w:val="24"/>
                <w:szCs w:val="24"/>
                <w:lang w:val="en-US"/>
              </w:rPr>
              <m:t>1</m:t>
            </m:r>
          </m:sub>
        </m:sSub>
        <m:r>
          <w:rPr>
            <w:rFonts w:ascii="Cambria Math" w:hAnsi="Cambria Math"/>
            <w:sz w:val="24"/>
            <w:szCs w:val="24"/>
            <w:lang w:val="en-US"/>
          </w:rPr>
          <m:t>×</m:t>
        </m:r>
        <m:nary>
          <m:naryPr>
            <m:chr m:val="∏"/>
            <m:limLoc m:val="subSup"/>
            <m:supHide m:val="1"/>
            <m:ctrlPr>
              <w:rPr>
                <w:rFonts w:ascii="Cambria Math" w:hAnsi="Cambria Math"/>
                <w:i/>
                <w:sz w:val="24"/>
                <w:szCs w:val="24"/>
                <w:lang w:val="en-US"/>
              </w:rPr>
            </m:ctrlPr>
          </m:naryPr>
          <m:sub>
            <m:sSub>
              <m:sSubPr>
                <m:ctrlPr>
                  <w:rPr>
                    <w:rFonts w:ascii="Cambria Math" w:hAnsi="Cambria Math"/>
                    <w:i/>
                    <w:sz w:val="24"/>
                    <w:szCs w:val="24"/>
                    <w:lang w:val="en-US"/>
                  </w:rPr>
                </m:ctrlPr>
              </m:sSubPr>
              <m:e>
                <m:r>
                  <w:rPr>
                    <w:rFonts w:ascii="Cambria Math" w:hAnsi="Cambria Math"/>
                    <w:sz w:val="24"/>
                    <w:szCs w:val="24"/>
                    <w:lang w:val="en-US"/>
                  </w:rPr>
                  <m:t>data</m:t>
                </m:r>
              </m:e>
              <m:sub>
                <m:r>
                  <w:rPr>
                    <w:rFonts w:ascii="Cambria Math" w:hAnsi="Cambria Math"/>
                    <w:sz w:val="24"/>
                    <w:szCs w:val="24"/>
                    <w:lang w:val="en-US"/>
                  </w:rPr>
                  <m:t>2</m:t>
                </m:r>
              </m:sub>
            </m:sSub>
          </m:sub>
          <m:sup/>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j</m:t>
                </m:r>
              </m:sub>
            </m:sSub>
          </m:e>
        </m:nary>
        <m:r>
          <w:rPr>
            <w:rFonts w:ascii="Cambria Math" w:hAnsi="Cambria Math"/>
            <w:sz w:val="24"/>
            <w:szCs w:val="24"/>
            <w:lang w:val="en-US"/>
          </w:rPr>
          <m:t>×</m:t>
        </m:r>
        <m:sSub>
          <m:sSubPr>
            <m:ctrlPr>
              <w:rPr>
                <w:rFonts w:ascii="Cambria Math" w:hAnsi="Cambria Math"/>
                <w:i/>
                <w:sz w:val="24"/>
                <w:szCs w:val="24"/>
                <w:lang w:val="en-US"/>
              </w:rPr>
            </m:ctrlPr>
          </m:sSubPr>
          <m:e>
            <m:r>
              <m:rPr>
                <m:sty m:val="p"/>
              </m:rPr>
              <w:rPr>
                <w:rFonts w:ascii="Cambria Math" w:hAnsi="Cambria Math"/>
                <w:sz w:val="24"/>
                <w:szCs w:val="24"/>
                <w:lang w:val="en-US"/>
              </w:rPr>
              <m:t>pdf</m:t>
            </m:r>
          </m:e>
          <m:sub>
            <m:r>
              <w:rPr>
                <w:rFonts w:ascii="Cambria Math" w:hAnsi="Cambria Math"/>
                <w:sz w:val="24"/>
                <w:szCs w:val="24"/>
                <w:lang w:val="en-US"/>
              </w:rPr>
              <m:t>2</m:t>
            </m:r>
          </m:sub>
        </m:sSub>
      </m:oMath>
    </w:p>
    <w:p w14:paraId="51169037" w14:textId="77777777" w:rsidR="000A2E85" w:rsidRPr="00E24893" w:rsidRDefault="000A2E85" w:rsidP="000A2E85">
      <w:pPr>
        <w:tabs>
          <w:tab w:val="center" w:pos="4253"/>
          <w:tab w:val="right" w:pos="8789"/>
        </w:tabs>
        <w:spacing w:line="240" w:lineRule="auto"/>
        <w:rPr>
          <w:rFonts w:ascii="Times New Roman" w:hAnsi="Times New Roman"/>
          <w:sz w:val="24"/>
          <w:szCs w:val="24"/>
          <w:lang w:val="en-US"/>
        </w:rPr>
      </w:pPr>
      <m:oMathPara>
        <m:oMath>
          <m:r>
            <w:rPr>
              <w:rFonts w:ascii="Cambria Math" w:hAnsi="Cambria Math"/>
              <w:sz w:val="24"/>
              <w:szCs w:val="24"/>
              <w:lang w:val="en-US"/>
            </w:rPr>
            <w:lastRenderedPageBreak/>
            <m:t>=</m:t>
          </m:r>
          <m:nary>
            <m:naryPr>
              <m:chr m:val="∏"/>
              <m:limLoc m:val="subSup"/>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88</m:t>
              </m:r>
            </m:sup>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1-f</m:t>
                      </m:r>
                    </m:num>
                    <m:den>
                      <m:rad>
                        <m:radPr>
                          <m:degHide m:val="1"/>
                          <m:ctrlPr>
                            <w:rPr>
                              <w:rFonts w:ascii="Cambria Math" w:hAnsi="Cambria Math"/>
                              <w:i/>
                              <w:sz w:val="24"/>
                              <w:szCs w:val="24"/>
                              <w:lang w:val="en-US"/>
                            </w:rPr>
                          </m:ctrlPr>
                        </m:radPr>
                        <m:deg/>
                        <m:e>
                          <m:r>
                            <w:rPr>
                              <w:rFonts w:ascii="Cambria Math" w:hAnsi="Cambria Math"/>
                              <w:sz w:val="24"/>
                              <w:szCs w:val="24"/>
                              <w:lang w:val="en-US"/>
                            </w:rPr>
                            <m:t>2π</m:t>
                          </m:r>
                          <m:sSubSup>
                            <m:sSubSupPr>
                              <m:ctrlPr>
                                <w:rPr>
                                  <w:rFonts w:ascii="Cambria Math" w:hAnsi="Cambria Math"/>
                                  <w:i/>
                                  <w:sz w:val="24"/>
                                  <w:szCs w:val="24"/>
                                  <w:lang w:val="en-US"/>
                                </w:rPr>
                              </m:ctrlPr>
                            </m:sSubSupPr>
                            <m:e>
                              <m:r>
                                <w:rPr>
                                  <w:rFonts w:ascii="Cambria Math" w:hAnsi="Cambria Math"/>
                                  <w:sz w:val="24"/>
                                  <w:szCs w:val="24"/>
                                  <w:lang w:val="en-US"/>
                                </w:rPr>
                                <m:t>σ</m:t>
                              </m:r>
                            </m:e>
                            <m:sub>
                              <m:r>
                                <m:rPr>
                                  <m:sty m:val="p"/>
                                </m:rPr>
                                <w:rPr>
                                  <w:rFonts w:ascii="Cambria Math" w:hAnsi="Cambria Math"/>
                                  <w:sz w:val="24"/>
                                  <w:szCs w:val="24"/>
                                  <w:lang w:val="en-US"/>
                                </w:rPr>
                                <m:t>P</m:t>
                              </m:r>
                            </m:sub>
                            <m:sup>
                              <m:r>
                                <w:rPr>
                                  <w:rFonts w:ascii="Cambria Math" w:hAnsi="Cambria Math"/>
                                  <w:sz w:val="24"/>
                                  <w:szCs w:val="24"/>
                                  <w:lang w:val="en-US"/>
                                </w:rPr>
                                <m:t>2</m:t>
                              </m:r>
                            </m:sup>
                          </m:sSubSup>
                        </m:e>
                      </m:rad>
                    </m:den>
                  </m:f>
                  <m:func>
                    <m:funcPr>
                      <m:ctrlPr>
                        <w:rPr>
                          <w:rFonts w:ascii="Cambria Math" w:hAnsi="Cambria Math"/>
                          <w:sz w:val="24"/>
                          <w:szCs w:val="24"/>
                          <w:lang w:val="en-US"/>
                        </w:rPr>
                      </m:ctrlPr>
                    </m:funcPr>
                    <m:fName>
                      <m:r>
                        <m:rPr>
                          <m:sty m:val="p"/>
                        </m:rPr>
                        <w:rPr>
                          <w:rFonts w:ascii="Cambria Math" w:hAnsi="Cambria Math"/>
                          <w:sz w:val="24"/>
                          <w:szCs w:val="24"/>
                          <w:lang w:val="en-US"/>
                        </w:rPr>
                        <m:t>exp</m:t>
                      </m:r>
                    </m:fName>
                    <m:e>
                      <m:d>
                        <m:dPr>
                          <m:ctrlPr>
                            <w:rPr>
                              <w:rFonts w:ascii="Cambria Math" w:hAnsi="Cambria Math"/>
                              <w:i/>
                              <w:sz w:val="24"/>
                              <w:szCs w:val="24"/>
                              <w:lang w:val="en-US"/>
                            </w:rPr>
                          </m:ctrlPr>
                        </m:dPr>
                        <m:e>
                          <m:r>
                            <w:rPr>
                              <w:rFonts w:ascii="Cambria Math" w:hAnsi="Cambria Math"/>
                              <w:sz w:val="24"/>
                              <w:szCs w:val="24"/>
                              <w:lang w:val="en-US"/>
                            </w:rPr>
                            <m:t>-</m:t>
                          </m:r>
                          <m:f>
                            <m:fPr>
                              <m:ctrlPr>
                                <w:rPr>
                                  <w:rFonts w:ascii="Cambria Math" w:hAnsi="Cambria Math"/>
                                  <w:i/>
                                  <w:sz w:val="24"/>
                                  <w:szCs w:val="24"/>
                                  <w:lang w:val="en-US"/>
                                </w:rPr>
                              </m:ctrlPr>
                            </m:fPr>
                            <m:num>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i</m:t>
                                  </m:r>
                                </m:sub>
                                <m:sup>
                                  <m:r>
                                    <w:rPr>
                                      <w:rFonts w:ascii="Cambria Math" w:hAnsi="Cambria Math"/>
                                      <w:sz w:val="24"/>
                                      <w:szCs w:val="24"/>
                                      <w:lang w:val="en-US"/>
                                    </w:rPr>
                                    <m:t>2</m:t>
                                  </m:r>
                                </m:sup>
                              </m:sSubSup>
                            </m:num>
                            <m:den>
                              <m:r>
                                <w:rPr>
                                  <w:rFonts w:ascii="Cambria Math" w:hAnsi="Cambria Math"/>
                                  <w:sz w:val="24"/>
                                  <w:szCs w:val="24"/>
                                  <w:lang w:val="en-US"/>
                                </w:rPr>
                                <m:t>2</m:t>
                              </m:r>
                              <m:sSubSup>
                                <m:sSubSupPr>
                                  <m:ctrlPr>
                                    <w:rPr>
                                      <w:rFonts w:ascii="Cambria Math" w:hAnsi="Cambria Math"/>
                                      <w:i/>
                                      <w:sz w:val="24"/>
                                      <w:szCs w:val="24"/>
                                      <w:lang w:val="en-US"/>
                                    </w:rPr>
                                  </m:ctrlPr>
                                </m:sSubSupPr>
                                <m:e>
                                  <m:r>
                                    <w:rPr>
                                      <w:rFonts w:ascii="Cambria Math" w:hAnsi="Cambria Math"/>
                                      <w:sz w:val="24"/>
                                      <w:szCs w:val="24"/>
                                      <w:lang w:val="en-US"/>
                                    </w:rPr>
                                    <m:t>σ</m:t>
                                  </m:r>
                                </m:e>
                                <m:sub>
                                  <m:r>
                                    <m:rPr>
                                      <m:sty m:val="p"/>
                                    </m:rPr>
                                    <w:rPr>
                                      <w:rFonts w:ascii="Cambria Math" w:hAnsi="Cambria Math"/>
                                      <w:sz w:val="24"/>
                                      <w:szCs w:val="24"/>
                                      <w:lang w:val="en-US"/>
                                    </w:rPr>
                                    <m:t>P</m:t>
                                  </m:r>
                                </m:sub>
                                <m:sup>
                                  <m:r>
                                    <w:rPr>
                                      <w:rFonts w:ascii="Cambria Math" w:hAnsi="Cambria Math"/>
                                      <w:sz w:val="24"/>
                                      <w:szCs w:val="24"/>
                                      <w:lang w:val="en-US"/>
                                    </w:rPr>
                                    <m:t>2</m:t>
                                  </m:r>
                                </m:sup>
                              </m:sSubSup>
                            </m:den>
                          </m:f>
                        </m:e>
                      </m:d>
                    </m:e>
                  </m:func>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f</m:t>
                      </m:r>
                    </m:num>
                    <m:den>
                      <m:rad>
                        <m:radPr>
                          <m:degHide m:val="1"/>
                          <m:ctrlPr>
                            <w:rPr>
                              <w:rFonts w:ascii="Cambria Math" w:hAnsi="Cambria Math"/>
                              <w:i/>
                              <w:sz w:val="24"/>
                              <w:szCs w:val="24"/>
                              <w:lang w:val="en-US"/>
                            </w:rPr>
                          </m:ctrlPr>
                        </m:radPr>
                        <m:deg/>
                        <m:e>
                          <m:r>
                            <w:rPr>
                              <w:rFonts w:ascii="Cambria Math" w:hAnsi="Cambria Math"/>
                              <w:sz w:val="24"/>
                              <w:szCs w:val="24"/>
                              <w:lang w:val="en-US"/>
                            </w:rPr>
                            <m:t>2π</m:t>
                          </m:r>
                          <m:sSubSup>
                            <m:sSubSupPr>
                              <m:ctrlPr>
                                <w:rPr>
                                  <w:rFonts w:ascii="Cambria Math" w:hAnsi="Cambria Math"/>
                                  <w:i/>
                                  <w:sz w:val="24"/>
                                  <w:szCs w:val="24"/>
                                  <w:lang w:val="en-US"/>
                                </w:rPr>
                              </m:ctrlPr>
                            </m:sSubSupPr>
                            <m:e>
                              <m:r>
                                <w:rPr>
                                  <w:rFonts w:ascii="Cambria Math" w:hAnsi="Cambria Math"/>
                                  <w:sz w:val="24"/>
                                  <w:szCs w:val="24"/>
                                  <w:lang w:val="en-US"/>
                                </w:rPr>
                                <m:t>σ</m:t>
                              </m:r>
                            </m:e>
                            <m:sub>
                              <m:r>
                                <m:rPr>
                                  <m:sty m:val="p"/>
                                </m:rPr>
                                <w:rPr>
                                  <w:rFonts w:ascii="Cambria Math" w:hAnsi="Cambria Math"/>
                                  <w:sz w:val="24"/>
                                  <w:szCs w:val="24"/>
                                  <w:lang w:val="en-US"/>
                                </w:rPr>
                                <m:t>O</m:t>
                              </m:r>
                            </m:sub>
                            <m:sup>
                              <m:r>
                                <w:rPr>
                                  <w:rFonts w:ascii="Cambria Math" w:hAnsi="Cambria Math"/>
                                  <w:sz w:val="24"/>
                                  <w:szCs w:val="24"/>
                                  <w:lang w:val="en-US"/>
                                </w:rPr>
                                <m:t>2</m:t>
                              </m:r>
                            </m:sup>
                          </m:sSubSup>
                        </m:e>
                      </m:rad>
                    </m:den>
                  </m:f>
                  <m:func>
                    <m:funcPr>
                      <m:ctrlPr>
                        <w:rPr>
                          <w:rFonts w:ascii="Cambria Math" w:hAnsi="Cambria Math"/>
                          <w:sz w:val="24"/>
                          <w:szCs w:val="24"/>
                          <w:lang w:val="en-US"/>
                        </w:rPr>
                      </m:ctrlPr>
                    </m:funcPr>
                    <m:fName>
                      <m:r>
                        <m:rPr>
                          <m:sty m:val="p"/>
                        </m:rPr>
                        <w:rPr>
                          <w:rFonts w:ascii="Cambria Math" w:hAnsi="Cambria Math"/>
                          <w:sz w:val="24"/>
                          <w:szCs w:val="24"/>
                          <w:lang w:val="en-US"/>
                        </w:rPr>
                        <m:t>exp</m:t>
                      </m:r>
                    </m:fName>
                    <m:e>
                      <m:d>
                        <m:dPr>
                          <m:ctrlPr>
                            <w:rPr>
                              <w:rFonts w:ascii="Cambria Math" w:hAnsi="Cambria Math"/>
                              <w:i/>
                              <w:sz w:val="24"/>
                              <w:szCs w:val="24"/>
                              <w:lang w:val="en-US"/>
                            </w:rPr>
                          </m:ctrlPr>
                        </m:dPr>
                        <m:e>
                          <m:r>
                            <w:rPr>
                              <w:rFonts w:ascii="Cambria Math" w:hAnsi="Cambria Math"/>
                              <w:sz w:val="24"/>
                              <w:szCs w:val="24"/>
                              <w:lang w:val="en-US"/>
                            </w:rPr>
                            <m:t>-</m:t>
                          </m:r>
                          <m:f>
                            <m:fPr>
                              <m:ctrlPr>
                                <w:rPr>
                                  <w:rFonts w:ascii="Cambria Math" w:hAnsi="Cambria Math"/>
                                  <w:i/>
                                  <w:sz w:val="24"/>
                                  <w:szCs w:val="24"/>
                                  <w:lang w:val="en-US"/>
                                </w:rPr>
                              </m:ctrlPr>
                            </m:fPr>
                            <m:num>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i</m:t>
                                  </m:r>
                                </m:sub>
                                <m:sup>
                                  <m:r>
                                    <w:rPr>
                                      <w:rFonts w:ascii="Cambria Math" w:hAnsi="Cambria Math"/>
                                      <w:sz w:val="24"/>
                                      <w:szCs w:val="24"/>
                                      <w:lang w:val="en-US"/>
                                    </w:rPr>
                                    <m:t>2</m:t>
                                  </m:r>
                                </m:sup>
                              </m:sSubSup>
                            </m:num>
                            <m:den>
                              <m:r>
                                <w:rPr>
                                  <w:rFonts w:ascii="Cambria Math" w:hAnsi="Cambria Math"/>
                                  <w:sz w:val="24"/>
                                  <w:szCs w:val="24"/>
                                  <w:lang w:val="en-US"/>
                                </w:rPr>
                                <m:t>2</m:t>
                              </m:r>
                              <m:sSubSup>
                                <m:sSubSupPr>
                                  <m:ctrlPr>
                                    <w:rPr>
                                      <w:rFonts w:ascii="Cambria Math" w:hAnsi="Cambria Math"/>
                                      <w:i/>
                                      <w:sz w:val="24"/>
                                      <w:szCs w:val="24"/>
                                      <w:lang w:val="en-US"/>
                                    </w:rPr>
                                  </m:ctrlPr>
                                </m:sSubSupPr>
                                <m:e>
                                  <m:r>
                                    <w:rPr>
                                      <w:rFonts w:ascii="Cambria Math" w:hAnsi="Cambria Math"/>
                                      <w:sz w:val="24"/>
                                      <w:szCs w:val="24"/>
                                      <w:lang w:val="en-US"/>
                                    </w:rPr>
                                    <m:t>σ</m:t>
                                  </m:r>
                                </m:e>
                                <m:sub>
                                  <m:r>
                                    <m:rPr>
                                      <m:sty m:val="p"/>
                                    </m:rPr>
                                    <w:rPr>
                                      <w:rFonts w:ascii="Cambria Math" w:hAnsi="Cambria Math"/>
                                      <w:sz w:val="24"/>
                                      <w:szCs w:val="24"/>
                                      <w:lang w:val="en-US"/>
                                    </w:rPr>
                                    <m:t>O</m:t>
                                  </m:r>
                                </m:sub>
                                <m:sup>
                                  <m:r>
                                    <w:rPr>
                                      <w:rFonts w:ascii="Cambria Math" w:hAnsi="Cambria Math"/>
                                      <w:sz w:val="24"/>
                                      <w:szCs w:val="24"/>
                                      <w:lang w:val="en-US"/>
                                    </w:rPr>
                                    <m:t>2</m:t>
                                  </m:r>
                                </m:sup>
                              </m:sSubSup>
                            </m:den>
                          </m:f>
                        </m:e>
                      </m:d>
                    </m:e>
                  </m:func>
                </m:e>
              </m:d>
            </m:e>
          </m:nary>
        </m:oMath>
      </m:oMathPara>
    </w:p>
    <w:p w14:paraId="69A77335" w14:textId="77777777" w:rsidR="000A2E85" w:rsidRPr="00E24893" w:rsidRDefault="000A2E85" w:rsidP="000A2E85">
      <w:pPr>
        <w:tabs>
          <w:tab w:val="center" w:pos="4253"/>
          <w:tab w:val="right" w:pos="8789"/>
        </w:tabs>
        <w:spacing w:line="240" w:lineRule="auto"/>
        <w:rPr>
          <w:rFonts w:ascii="Times New Roman" w:hAnsi="Times New Roman"/>
          <w:sz w:val="24"/>
          <w:szCs w:val="24"/>
          <w:lang w:val="en-US"/>
        </w:rPr>
      </w:pPr>
    </w:p>
    <w:p w14:paraId="57FBA14D" w14:textId="77777777" w:rsidR="000A2E85" w:rsidRPr="00EC5066" w:rsidRDefault="000A2E85" w:rsidP="000A2E85">
      <w:pPr>
        <w:tabs>
          <w:tab w:val="center" w:pos="4253"/>
          <w:tab w:val="right" w:pos="8789"/>
        </w:tabs>
        <w:spacing w:line="240" w:lineRule="auto"/>
        <w:rPr>
          <w:rFonts w:ascii="Times New Roman" w:hAnsi="Times New Roman"/>
          <w:sz w:val="24"/>
          <w:szCs w:val="24"/>
          <w:lang w:val="en-US"/>
        </w:rPr>
      </w:pPr>
      <w:r>
        <w:rPr>
          <w:rFonts w:ascii="Times New Roman" w:hAnsi="Times New Roman"/>
          <w:sz w:val="24"/>
          <w:szCs w:val="24"/>
          <w:lang w:val="en-US"/>
        </w:rPr>
        <w:tab/>
      </w:r>
      <m:oMath>
        <m:r>
          <w:rPr>
            <w:rFonts w:ascii="Cambria Math" w:hAnsi="Cambria Math"/>
            <w:sz w:val="24"/>
            <w:szCs w:val="24"/>
            <w:lang w:val="en-US"/>
          </w:rPr>
          <m:t>×</m:t>
        </m:r>
        <m:nary>
          <m:naryPr>
            <m:chr m:val="∏"/>
            <m:limLoc m:val="subSup"/>
            <m:ctrlPr>
              <w:rPr>
                <w:rFonts w:ascii="Cambria Math" w:hAnsi="Cambria Math"/>
                <w:i/>
                <w:sz w:val="24"/>
                <w:szCs w:val="24"/>
                <w:lang w:val="en-US"/>
              </w:rPr>
            </m:ctrlPr>
          </m:naryPr>
          <m:sub>
            <m:r>
              <w:rPr>
                <w:rFonts w:ascii="Cambria Math" w:hAnsi="Cambria Math"/>
                <w:sz w:val="24"/>
                <w:szCs w:val="24"/>
                <w:lang w:val="en-US"/>
              </w:rPr>
              <m:t>j=89</m:t>
            </m:r>
          </m:sub>
          <m:sup>
            <m:r>
              <w:rPr>
                <w:rFonts w:ascii="Cambria Math" w:hAnsi="Cambria Math"/>
                <w:sz w:val="24"/>
                <w:szCs w:val="24"/>
                <w:lang w:val="en-US"/>
              </w:rPr>
              <m:t>146</m:t>
            </m:r>
          </m:sup>
          <m:e>
            <m:f>
              <m:fPr>
                <m:ctrlPr>
                  <w:rPr>
                    <w:rFonts w:ascii="Cambria Math" w:hAnsi="Cambria Math"/>
                    <w:i/>
                    <w:sz w:val="24"/>
                    <w:szCs w:val="24"/>
                    <w:lang w:val="en-US"/>
                  </w:rPr>
                </m:ctrlPr>
              </m:fPr>
              <m:num>
                <m:r>
                  <w:rPr>
                    <w:rFonts w:ascii="Cambria Math" w:hAnsi="Cambria Math"/>
                    <w:sz w:val="24"/>
                    <w:szCs w:val="24"/>
                    <w:lang w:val="en-US"/>
                  </w:rPr>
                  <m:t>1</m:t>
                </m:r>
              </m:num>
              <m:den>
                <m:rad>
                  <m:radPr>
                    <m:degHide m:val="1"/>
                    <m:ctrlPr>
                      <w:rPr>
                        <w:rFonts w:ascii="Cambria Math" w:hAnsi="Cambria Math"/>
                        <w:i/>
                        <w:sz w:val="24"/>
                        <w:szCs w:val="24"/>
                        <w:lang w:val="en-US"/>
                      </w:rPr>
                    </m:ctrlPr>
                  </m:radPr>
                  <m:deg/>
                  <m:e>
                    <m:r>
                      <w:rPr>
                        <w:rFonts w:ascii="Cambria Math" w:hAnsi="Cambria Math"/>
                        <w:sz w:val="24"/>
                        <w:szCs w:val="24"/>
                        <w:lang w:val="en-US"/>
                      </w:rPr>
                      <m:t>2π</m:t>
                    </m:r>
                    <m:sSubSup>
                      <m:sSubSupPr>
                        <m:ctrlPr>
                          <w:rPr>
                            <w:rFonts w:ascii="Cambria Math" w:hAnsi="Cambria Math"/>
                            <w:i/>
                            <w:sz w:val="24"/>
                            <w:szCs w:val="24"/>
                            <w:lang w:val="en-US"/>
                          </w:rPr>
                        </m:ctrlPr>
                      </m:sSubSupPr>
                      <m:e>
                        <m:r>
                          <w:rPr>
                            <w:rFonts w:ascii="Cambria Math" w:hAnsi="Cambria Math"/>
                            <w:sz w:val="24"/>
                            <w:szCs w:val="24"/>
                            <w:lang w:val="en-US"/>
                          </w:rPr>
                          <m:t>σ</m:t>
                        </m:r>
                      </m:e>
                      <m:sub>
                        <m:r>
                          <m:rPr>
                            <m:sty m:val="p"/>
                          </m:rPr>
                          <w:rPr>
                            <w:rFonts w:ascii="Cambria Math" w:hAnsi="Cambria Math"/>
                            <w:sz w:val="24"/>
                            <w:szCs w:val="24"/>
                            <w:lang w:val="en-US"/>
                          </w:rPr>
                          <m:t>G</m:t>
                        </m:r>
                      </m:sub>
                      <m:sup>
                        <m:r>
                          <w:rPr>
                            <w:rFonts w:ascii="Cambria Math" w:hAnsi="Cambria Math"/>
                            <w:sz w:val="24"/>
                            <w:szCs w:val="24"/>
                            <w:lang w:val="en-US"/>
                          </w:rPr>
                          <m:t>2</m:t>
                        </m:r>
                      </m:sup>
                    </m:sSubSup>
                  </m:e>
                </m:rad>
              </m:den>
            </m:f>
            <m:func>
              <m:funcPr>
                <m:ctrlPr>
                  <w:rPr>
                    <w:rFonts w:ascii="Cambria Math" w:hAnsi="Cambria Math"/>
                    <w:sz w:val="24"/>
                    <w:szCs w:val="24"/>
                    <w:lang w:val="en-US"/>
                  </w:rPr>
                </m:ctrlPr>
              </m:funcPr>
              <m:fName>
                <m:r>
                  <m:rPr>
                    <m:sty m:val="p"/>
                  </m:rPr>
                  <w:rPr>
                    <w:rFonts w:ascii="Cambria Math" w:hAnsi="Cambria Math"/>
                    <w:sz w:val="24"/>
                    <w:szCs w:val="24"/>
                    <w:lang w:val="en-US"/>
                  </w:rPr>
                  <m:t>exp</m:t>
                </m:r>
              </m:fName>
              <m:e>
                <m:d>
                  <m:dPr>
                    <m:ctrlPr>
                      <w:rPr>
                        <w:rFonts w:ascii="Cambria Math" w:hAnsi="Cambria Math"/>
                        <w:i/>
                        <w:sz w:val="24"/>
                        <w:szCs w:val="24"/>
                        <w:lang w:val="en-US"/>
                      </w:rPr>
                    </m:ctrlPr>
                  </m:dPr>
                  <m:e>
                    <m:r>
                      <w:rPr>
                        <w:rFonts w:ascii="Cambria Math" w:hAnsi="Cambria Math"/>
                        <w:sz w:val="24"/>
                        <w:szCs w:val="24"/>
                        <w:lang w:val="en-US"/>
                      </w:rPr>
                      <m:t>-</m:t>
                    </m:r>
                    <m:f>
                      <m:fPr>
                        <m:ctrlPr>
                          <w:rPr>
                            <w:rFonts w:ascii="Cambria Math" w:hAnsi="Cambria Math"/>
                            <w:i/>
                            <w:sz w:val="24"/>
                            <w:szCs w:val="24"/>
                            <w:lang w:val="en-US"/>
                          </w:rPr>
                        </m:ctrlPr>
                      </m:fPr>
                      <m:num>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j</m:t>
                            </m:r>
                          </m:sub>
                          <m:sup>
                            <m:r>
                              <w:rPr>
                                <w:rFonts w:ascii="Cambria Math" w:hAnsi="Cambria Math"/>
                                <w:sz w:val="24"/>
                                <w:szCs w:val="24"/>
                                <w:lang w:val="en-US"/>
                              </w:rPr>
                              <m:t>2</m:t>
                            </m:r>
                          </m:sup>
                        </m:sSubSup>
                      </m:num>
                      <m:den>
                        <m:r>
                          <w:rPr>
                            <w:rFonts w:ascii="Cambria Math" w:hAnsi="Cambria Math"/>
                            <w:sz w:val="24"/>
                            <w:szCs w:val="24"/>
                            <w:lang w:val="en-US"/>
                          </w:rPr>
                          <m:t>2</m:t>
                        </m:r>
                        <m:sSubSup>
                          <m:sSubSupPr>
                            <m:ctrlPr>
                              <w:rPr>
                                <w:rFonts w:ascii="Cambria Math" w:hAnsi="Cambria Math"/>
                                <w:i/>
                                <w:sz w:val="24"/>
                                <w:szCs w:val="24"/>
                                <w:lang w:val="en-US"/>
                              </w:rPr>
                            </m:ctrlPr>
                          </m:sSubSupPr>
                          <m:e>
                            <m:r>
                              <w:rPr>
                                <w:rFonts w:ascii="Cambria Math" w:hAnsi="Cambria Math"/>
                                <w:sz w:val="24"/>
                                <w:szCs w:val="24"/>
                                <w:lang w:val="en-US"/>
                              </w:rPr>
                              <m:t>σ</m:t>
                            </m:r>
                          </m:e>
                          <m:sub>
                            <m:r>
                              <m:rPr>
                                <m:sty m:val="p"/>
                              </m:rPr>
                              <w:rPr>
                                <w:rFonts w:ascii="Cambria Math" w:hAnsi="Cambria Math"/>
                                <w:sz w:val="24"/>
                                <w:szCs w:val="24"/>
                                <w:lang w:val="en-US"/>
                              </w:rPr>
                              <m:t>G</m:t>
                            </m:r>
                          </m:sub>
                          <m:sup>
                            <m:r>
                              <w:rPr>
                                <w:rFonts w:ascii="Cambria Math" w:hAnsi="Cambria Math"/>
                                <w:sz w:val="24"/>
                                <w:szCs w:val="24"/>
                                <w:lang w:val="en-US"/>
                              </w:rPr>
                              <m:t>2</m:t>
                            </m:r>
                          </m:sup>
                        </m:sSubSup>
                      </m:den>
                    </m:f>
                  </m:e>
                </m:d>
              </m:e>
            </m:func>
          </m:e>
        </m:nary>
      </m:oMath>
      <w:r>
        <w:rPr>
          <w:rFonts w:ascii="Times New Roman" w:hAnsi="Times New Roman"/>
          <w:sz w:val="24"/>
          <w:szCs w:val="24"/>
          <w:lang w:val="en-US"/>
        </w:rPr>
        <w:t xml:space="preserve"> </w:t>
      </w:r>
      <w:r>
        <w:rPr>
          <w:rFonts w:ascii="Times New Roman" w:hAnsi="Times New Roman"/>
          <w:sz w:val="24"/>
          <w:szCs w:val="24"/>
          <w:lang w:val="en-US"/>
        </w:rPr>
        <w:tab/>
        <w:t>(S6)</w:t>
      </w:r>
      <w:r>
        <w:rPr>
          <w:rFonts w:ascii="Times New Roman" w:hAnsi="Times New Roman"/>
          <w:sz w:val="24"/>
          <w:szCs w:val="24"/>
          <w:lang w:val="en-US"/>
        </w:rPr>
        <w:tab/>
      </w:r>
      <w:r>
        <w:rPr>
          <w:rFonts w:ascii="Times New Roman" w:hAnsi="Times New Roman"/>
          <w:sz w:val="24"/>
          <w:szCs w:val="24"/>
          <w:lang w:val="en-US"/>
        </w:rPr>
        <w:tab/>
      </w:r>
    </w:p>
    <w:p w14:paraId="6B67FA23" w14:textId="77777777" w:rsidR="000A2E85" w:rsidRPr="00E87D13" w:rsidRDefault="000A2E85" w:rsidP="000A2E85">
      <w:pPr>
        <w:tabs>
          <w:tab w:val="center" w:pos="4253"/>
          <w:tab w:val="right" w:pos="8789"/>
        </w:tabs>
        <w:spacing w:line="240" w:lineRule="auto"/>
        <w:rPr>
          <w:rFonts w:ascii="Times New Roman" w:hAnsi="Times New Roman"/>
          <w:sz w:val="24"/>
          <w:szCs w:val="24"/>
          <w:lang w:val="en-US"/>
        </w:rPr>
      </w:pPr>
      <w:r>
        <w:rPr>
          <w:rFonts w:ascii="Times New Roman" w:hAnsi="Times New Roman"/>
          <w:sz w:val="24"/>
          <w:szCs w:val="24"/>
          <w:lang w:val="en-US"/>
        </w:rPr>
        <w:t xml:space="preserve">where </w:t>
      </w:r>
      <w:r>
        <w:rPr>
          <w:rFonts w:ascii="Times New Roman" w:hAnsi="Times New Roman"/>
          <w:i/>
          <w:sz w:val="24"/>
          <w:szCs w:val="24"/>
          <w:lang w:val="en-US"/>
        </w:rPr>
        <w:t>data</w:t>
      </w:r>
      <w:r>
        <w:rPr>
          <w:rFonts w:ascii="Times New Roman" w:hAnsi="Times New Roman"/>
          <w:sz w:val="24"/>
          <w:szCs w:val="24"/>
          <w:vertAlign w:val="subscript"/>
          <w:lang w:val="en-US"/>
        </w:rPr>
        <w:t xml:space="preserve">1 </w:t>
      </w:r>
      <w:r>
        <w:rPr>
          <w:rFonts w:ascii="Times New Roman" w:hAnsi="Times New Roman"/>
          <w:sz w:val="24"/>
          <w:szCs w:val="24"/>
          <w:lang w:val="en-US"/>
        </w:rPr>
        <w:t>is the Perlin</w:t>
      </w:r>
      <w:r>
        <w:rPr>
          <w:rFonts w:ascii="Times New Roman" w:hAnsi="Times New Roman"/>
          <w:sz w:val="24"/>
          <w:szCs w:val="24"/>
          <w:vertAlign w:val="superscript"/>
          <w:lang w:val="en-US"/>
        </w:rPr>
        <w:t>27</w:t>
      </w:r>
      <w:r>
        <w:rPr>
          <w:rFonts w:ascii="Times New Roman" w:hAnsi="Times New Roman"/>
          <w:sz w:val="24"/>
          <w:szCs w:val="24"/>
          <w:lang w:val="en-US"/>
        </w:rPr>
        <w:t xml:space="preserve"> data (datapoints </w:t>
      </w:r>
      <w:r>
        <w:rPr>
          <w:rFonts w:ascii="Times New Roman" w:hAnsi="Times New Roman"/>
          <w:i/>
          <w:sz w:val="24"/>
          <w:szCs w:val="24"/>
          <w:lang w:val="en-US"/>
        </w:rPr>
        <w:t>i</w:t>
      </w:r>
      <w:r>
        <w:rPr>
          <w:rFonts w:ascii="Times New Roman" w:hAnsi="Times New Roman"/>
          <w:sz w:val="24"/>
          <w:szCs w:val="24"/>
          <w:lang w:val="en-US"/>
        </w:rPr>
        <w:t xml:space="preserve"> = 1 to 88) and </w:t>
      </w:r>
      <w:r w:rsidRPr="00EC5066">
        <w:rPr>
          <w:rFonts w:ascii="Times New Roman" w:hAnsi="Times New Roman"/>
          <w:i/>
          <w:sz w:val="24"/>
          <w:szCs w:val="24"/>
          <w:lang w:val="en-US"/>
        </w:rPr>
        <w:t>data</w:t>
      </w:r>
      <w:r>
        <w:rPr>
          <w:rFonts w:ascii="Times New Roman" w:hAnsi="Times New Roman"/>
          <w:sz w:val="24"/>
          <w:szCs w:val="24"/>
          <w:vertAlign w:val="subscript"/>
          <w:lang w:val="en-US"/>
        </w:rPr>
        <w:t>2</w:t>
      </w:r>
      <w:r>
        <w:rPr>
          <w:rFonts w:ascii="Times New Roman" w:hAnsi="Times New Roman"/>
          <w:sz w:val="24"/>
          <w:szCs w:val="24"/>
          <w:lang w:val="en-US"/>
        </w:rPr>
        <w:t xml:space="preserve"> is the </w:t>
      </w:r>
      <w:r>
        <w:rPr>
          <w:rFonts w:ascii="Times New Roman" w:hAnsi="Times New Roman"/>
          <w:sz w:val="24"/>
          <w:szCs w:val="24"/>
        </w:rPr>
        <w:t>Goñi</w:t>
      </w:r>
      <w:r>
        <w:rPr>
          <w:rFonts w:ascii="Times New Roman" w:hAnsi="Times New Roman"/>
          <w:sz w:val="24"/>
          <w:szCs w:val="24"/>
          <w:vertAlign w:val="superscript"/>
        </w:rPr>
        <w:t>26</w:t>
      </w:r>
      <w:r>
        <w:rPr>
          <w:rFonts w:ascii="Times New Roman" w:hAnsi="Times New Roman"/>
          <w:sz w:val="24"/>
          <w:szCs w:val="24"/>
        </w:rPr>
        <w:t xml:space="preserve"> data </w:t>
      </w:r>
      <w:r>
        <w:rPr>
          <w:rFonts w:ascii="Times New Roman" w:hAnsi="Times New Roman"/>
          <w:sz w:val="24"/>
          <w:szCs w:val="24"/>
          <w:lang w:val="en-US"/>
        </w:rPr>
        <w:t xml:space="preserve">(datapoints </w:t>
      </w:r>
      <w:r>
        <w:rPr>
          <w:rFonts w:ascii="Times New Roman" w:hAnsi="Times New Roman"/>
          <w:i/>
          <w:sz w:val="24"/>
          <w:szCs w:val="24"/>
          <w:lang w:val="en-US"/>
        </w:rPr>
        <w:t>j</w:t>
      </w:r>
      <w:r>
        <w:rPr>
          <w:rFonts w:ascii="Times New Roman" w:hAnsi="Times New Roman"/>
          <w:sz w:val="24"/>
          <w:szCs w:val="24"/>
          <w:lang w:val="en-US"/>
        </w:rPr>
        <w:t xml:space="preserve"> = 89 to 146)</w:t>
      </w:r>
      <w:r>
        <w:rPr>
          <w:rFonts w:ascii="Times New Roman" w:hAnsi="Times New Roman"/>
          <w:sz w:val="24"/>
          <w:szCs w:val="24"/>
        </w:rPr>
        <w:t xml:space="preserve">. The three Gaussians have </w:t>
      </w:r>
      <w:r>
        <w:rPr>
          <w:rFonts w:ascii="Times New Roman" w:hAnsi="Times New Roman"/>
          <w:sz w:val="24"/>
          <w:szCs w:val="24"/>
        </w:rPr>
        <w:sym w:font="Symbol" w:char="F073"/>
      </w:r>
      <w:r w:rsidRPr="00FD3AEC">
        <w:rPr>
          <w:rFonts w:ascii="Times New Roman" w:hAnsi="Times New Roman"/>
          <w:sz w:val="24"/>
          <w:szCs w:val="24"/>
          <w:vertAlign w:val="subscript"/>
        </w:rPr>
        <w:t>G</w:t>
      </w:r>
      <w:r>
        <w:rPr>
          <w:rFonts w:ascii="Times New Roman" w:hAnsi="Times New Roman"/>
          <w:sz w:val="24"/>
          <w:szCs w:val="24"/>
        </w:rPr>
        <w:t xml:space="preserve"> for the </w:t>
      </w:r>
      <w:r w:rsidRPr="00937C77">
        <w:rPr>
          <w:rFonts w:ascii="Times New Roman" w:eastAsia="Calibri" w:hAnsi="Times New Roman"/>
          <w:sz w:val="24"/>
          <w:szCs w:val="24"/>
        </w:rPr>
        <w:t>Goñi</w:t>
      </w:r>
      <w:r>
        <w:rPr>
          <w:rFonts w:ascii="Times New Roman" w:eastAsia="Calibri" w:hAnsi="Times New Roman"/>
          <w:sz w:val="24"/>
          <w:szCs w:val="24"/>
        </w:rPr>
        <w:t xml:space="preserve"> data,</w:t>
      </w:r>
      <w:r>
        <w:rPr>
          <w:rFonts w:ascii="Times New Roman" w:hAnsi="Times New Roman"/>
          <w:sz w:val="24"/>
          <w:szCs w:val="24"/>
        </w:rPr>
        <w:t xml:space="preserve"> </w:t>
      </w:r>
      <w:r>
        <w:rPr>
          <w:rFonts w:ascii="Times New Roman" w:hAnsi="Times New Roman"/>
          <w:sz w:val="24"/>
          <w:szCs w:val="24"/>
        </w:rPr>
        <w:sym w:font="Symbol" w:char="F073"/>
      </w:r>
      <w:r w:rsidRPr="00FD3AEC">
        <w:rPr>
          <w:rFonts w:ascii="Times New Roman" w:hAnsi="Times New Roman"/>
          <w:sz w:val="24"/>
          <w:szCs w:val="24"/>
          <w:vertAlign w:val="subscript"/>
        </w:rPr>
        <w:t>P</w:t>
      </w:r>
      <w:r>
        <w:rPr>
          <w:rFonts w:ascii="Times New Roman" w:hAnsi="Times New Roman"/>
          <w:sz w:val="24"/>
          <w:szCs w:val="24"/>
        </w:rPr>
        <w:t xml:space="preserve"> for the good Perlin datapoints, and </w:t>
      </w:r>
      <w:r>
        <w:rPr>
          <w:rFonts w:ascii="Times New Roman" w:hAnsi="Times New Roman"/>
          <w:sz w:val="24"/>
          <w:szCs w:val="24"/>
        </w:rPr>
        <w:sym w:font="Symbol" w:char="F073"/>
      </w:r>
      <w:r w:rsidRPr="00FD3AEC">
        <w:rPr>
          <w:rFonts w:ascii="Times New Roman" w:hAnsi="Times New Roman"/>
          <w:sz w:val="24"/>
          <w:szCs w:val="24"/>
          <w:vertAlign w:val="subscript"/>
        </w:rPr>
        <w:t>O</w:t>
      </w:r>
      <w:r>
        <w:rPr>
          <w:rFonts w:ascii="Times New Roman" w:hAnsi="Times New Roman"/>
          <w:sz w:val="24"/>
          <w:szCs w:val="24"/>
        </w:rPr>
        <w:t xml:space="preserve"> for the outlier Perlin datapoints. The fraction </w:t>
      </w:r>
      <w:r>
        <w:rPr>
          <w:rFonts w:ascii="Times New Roman" w:hAnsi="Times New Roman"/>
          <w:i/>
          <w:sz w:val="24"/>
          <w:szCs w:val="24"/>
        </w:rPr>
        <w:t>f</w:t>
      </w:r>
      <w:r>
        <w:rPr>
          <w:rFonts w:ascii="Times New Roman" w:hAnsi="Times New Roman"/>
          <w:sz w:val="24"/>
          <w:szCs w:val="24"/>
        </w:rPr>
        <w:t xml:space="preserve"> may be interpreted as the fraction of the Perlin data that are outliers.   </w:t>
      </w:r>
    </w:p>
    <w:p w14:paraId="0EF3F187" w14:textId="77777777" w:rsidR="000A2E85" w:rsidRDefault="000A2E85" w:rsidP="000A2E85">
      <w:pPr>
        <w:tabs>
          <w:tab w:val="center" w:pos="4253"/>
          <w:tab w:val="right" w:pos="8789"/>
        </w:tabs>
        <w:spacing w:line="240" w:lineRule="auto"/>
        <w:jc w:val="center"/>
        <w:rPr>
          <w:rFonts w:ascii="Times New Roman" w:hAnsi="Times New Roman"/>
          <w:sz w:val="24"/>
          <w:szCs w:val="24"/>
          <w:lang w:val="en-US"/>
        </w:rPr>
      </w:pPr>
      <w:r>
        <w:rPr>
          <w:rFonts w:ascii="Times New Roman" w:hAnsi="Times New Roman"/>
          <w:noProof/>
          <w:sz w:val="24"/>
          <w:szCs w:val="24"/>
          <w:lang w:eastAsia="en-GB"/>
        </w:rPr>
        <w:drawing>
          <wp:inline distT="0" distB="0" distL="0" distR="0" wp14:anchorId="7D090432" wp14:editId="5DF2E33B">
            <wp:extent cx="2703443" cy="189241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S1_Resids.jpg"/>
                    <pic:cNvPicPr/>
                  </pic:nvPicPr>
                  <pic:blipFill>
                    <a:blip r:embed="rId14">
                      <a:extLst>
                        <a:ext uri="{28A0092B-C50C-407E-A947-70E740481C1C}">
                          <a14:useLocalDpi xmlns:a14="http://schemas.microsoft.com/office/drawing/2010/main" val="0"/>
                        </a:ext>
                      </a:extLst>
                    </a:blip>
                    <a:stretch>
                      <a:fillRect/>
                    </a:stretch>
                  </pic:blipFill>
                  <pic:spPr>
                    <a:xfrm>
                      <a:off x="0" y="0"/>
                      <a:ext cx="2727964" cy="1909575"/>
                    </a:xfrm>
                    <a:prstGeom prst="rect">
                      <a:avLst/>
                    </a:prstGeom>
                  </pic:spPr>
                </pic:pic>
              </a:graphicData>
            </a:graphic>
          </wp:inline>
        </w:drawing>
      </w:r>
    </w:p>
    <w:p w14:paraId="3F856F3B" w14:textId="246B46CE" w:rsidR="000A2E85" w:rsidRDefault="000A2E85" w:rsidP="000A2E85">
      <w:pPr>
        <w:tabs>
          <w:tab w:val="center" w:pos="4253"/>
          <w:tab w:val="right" w:pos="8789"/>
        </w:tabs>
        <w:spacing w:line="240" w:lineRule="auto"/>
        <w:ind w:left="567" w:right="567"/>
        <w:rPr>
          <w:rFonts w:ascii="Times New Roman" w:hAnsi="Times New Roman"/>
          <w:sz w:val="24"/>
          <w:szCs w:val="24"/>
          <w:lang w:val="en-US"/>
        </w:rPr>
      </w:pPr>
      <w:r w:rsidRPr="007C552E">
        <w:rPr>
          <w:rFonts w:ascii="Times New Roman" w:hAnsi="Times New Roman"/>
          <w:b/>
          <w:sz w:val="24"/>
          <w:szCs w:val="24"/>
          <w:lang w:val="en-US"/>
        </w:rPr>
        <w:t>Fig.S2.</w:t>
      </w:r>
      <w:r>
        <w:rPr>
          <w:rFonts w:ascii="Times New Roman" w:hAnsi="Times New Roman"/>
          <w:sz w:val="24"/>
          <w:szCs w:val="24"/>
          <w:lang w:val="en-US"/>
        </w:rPr>
        <w:t xml:space="preserve">  A histogram of the residuals returned by the least-square fit to the Perlin </w:t>
      </w:r>
      <w:r>
        <w:rPr>
          <w:rFonts w:ascii="Times New Roman" w:hAnsi="Times New Roman"/>
          <w:i/>
          <w:sz w:val="24"/>
          <w:szCs w:val="24"/>
          <w:lang w:val="en-US"/>
        </w:rPr>
        <w:t>et al.</w:t>
      </w:r>
      <w:r>
        <w:rPr>
          <w:rFonts w:ascii="Times New Roman" w:hAnsi="Times New Roman"/>
          <w:sz w:val="24"/>
          <w:szCs w:val="24"/>
          <w:vertAlign w:val="superscript"/>
          <w:lang w:val="en-US"/>
        </w:rPr>
        <w:t>27</w:t>
      </w:r>
      <w:r>
        <w:rPr>
          <w:rFonts w:ascii="Times New Roman" w:hAnsi="Times New Roman"/>
          <w:sz w:val="24"/>
          <w:szCs w:val="24"/>
          <w:lang w:val="en-US"/>
        </w:rPr>
        <w:t xml:space="preserve"> data. The double Gaussian pdf used in the maximum-likelihood fitting of the</w:t>
      </w:r>
      <w:r w:rsidR="00467222">
        <w:rPr>
          <w:rFonts w:ascii="Times New Roman" w:hAnsi="Times New Roman"/>
          <w:sz w:val="24"/>
          <w:szCs w:val="24"/>
          <w:lang w:val="en-US"/>
        </w:rPr>
        <w:t>se</w:t>
      </w:r>
      <w:r>
        <w:rPr>
          <w:rFonts w:ascii="Times New Roman" w:hAnsi="Times New Roman"/>
          <w:sz w:val="24"/>
          <w:szCs w:val="24"/>
          <w:lang w:val="en-US"/>
        </w:rPr>
        <w:t xml:space="preserve"> data is plotted, multiplied by the number of data points (88). </w:t>
      </w:r>
    </w:p>
    <w:p w14:paraId="49A2FA78" w14:textId="77777777" w:rsidR="00467222" w:rsidRPr="005F5BF2" w:rsidRDefault="00467222" w:rsidP="000A2E85">
      <w:pPr>
        <w:tabs>
          <w:tab w:val="center" w:pos="4253"/>
          <w:tab w:val="right" w:pos="8789"/>
        </w:tabs>
        <w:spacing w:line="240" w:lineRule="auto"/>
        <w:ind w:left="567" w:right="567"/>
        <w:rPr>
          <w:rFonts w:ascii="Times New Roman" w:hAnsi="Times New Roman"/>
          <w:i/>
          <w:sz w:val="24"/>
          <w:szCs w:val="24"/>
          <w:lang w:val="en-US"/>
        </w:rPr>
      </w:pPr>
    </w:p>
    <w:p w14:paraId="78E0F356" w14:textId="77777777" w:rsidR="00467222" w:rsidRPr="000429A1" w:rsidRDefault="000A2E85" w:rsidP="00467222">
      <w:pPr>
        <w:rPr>
          <w:rFonts w:ascii="Times New Roman" w:hAnsi="Times New Roman"/>
          <w:b/>
          <w:sz w:val="20"/>
          <w:szCs w:val="20"/>
        </w:rPr>
      </w:pPr>
      <w:r>
        <w:rPr>
          <w:rFonts w:ascii="Times New Roman" w:hAnsi="Times New Roman"/>
          <w:sz w:val="24"/>
          <w:szCs w:val="24"/>
          <w:lang w:val="en-US"/>
        </w:rPr>
        <w:t xml:space="preserve"> </w:t>
      </w:r>
      <w:r w:rsidR="00467222" w:rsidRPr="000429A1">
        <w:rPr>
          <w:rFonts w:ascii="Times New Roman" w:hAnsi="Times New Roman"/>
          <w:b/>
          <w:sz w:val="24"/>
          <w:szCs w:val="24"/>
        </w:rPr>
        <w:t>Table S1.</w:t>
      </w:r>
      <w:r w:rsidR="00467222" w:rsidRPr="000429A1">
        <w:rPr>
          <w:rFonts w:ascii="Times New Roman" w:hAnsi="Times New Roman"/>
          <w:sz w:val="24"/>
          <w:szCs w:val="24"/>
        </w:rPr>
        <w:t xml:space="preserve">  Fits as described in the text to the data of Goñi </w:t>
      </w:r>
      <w:r w:rsidR="00467222" w:rsidRPr="000429A1">
        <w:rPr>
          <w:rFonts w:ascii="Times New Roman" w:hAnsi="Times New Roman"/>
          <w:i/>
          <w:sz w:val="24"/>
          <w:szCs w:val="24"/>
        </w:rPr>
        <w:t>et al.</w:t>
      </w:r>
      <w:r w:rsidR="00467222">
        <w:rPr>
          <w:rFonts w:ascii="Times New Roman" w:hAnsi="Times New Roman"/>
          <w:sz w:val="24"/>
          <w:szCs w:val="24"/>
          <w:vertAlign w:val="superscript"/>
        </w:rPr>
        <w:t>2</w:t>
      </w:r>
      <w:r w:rsidR="00467222" w:rsidRPr="000429A1">
        <w:rPr>
          <w:rFonts w:ascii="Times New Roman" w:hAnsi="Times New Roman"/>
          <w:sz w:val="24"/>
          <w:szCs w:val="24"/>
          <w:vertAlign w:val="superscript"/>
        </w:rPr>
        <w:t>6</w:t>
      </w:r>
      <w:r w:rsidR="00467222" w:rsidRPr="000429A1">
        <w:rPr>
          <w:rFonts w:ascii="Times New Roman" w:hAnsi="Times New Roman"/>
          <w:sz w:val="24"/>
          <w:szCs w:val="24"/>
        </w:rPr>
        <w:t xml:space="preserve"> (Go) and Perlin </w:t>
      </w:r>
      <w:r w:rsidR="00467222" w:rsidRPr="000429A1">
        <w:rPr>
          <w:rFonts w:ascii="Times New Roman" w:hAnsi="Times New Roman"/>
          <w:i/>
          <w:sz w:val="24"/>
          <w:szCs w:val="24"/>
        </w:rPr>
        <w:t>et al.</w:t>
      </w:r>
      <w:r w:rsidR="00467222">
        <w:rPr>
          <w:rFonts w:ascii="Times New Roman" w:hAnsi="Times New Roman"/>
          <w:sz w:val="24"/>
          <w:szCs w:val="24"/>
          <w:vertAlign w:val="superscript"/>
        </w:rPr>
        <w:t>2</w:t>
      </w:r>
      <w:r w:rsidR="00467222" w:rsidRPr="000429A1">
        <w:rPr>
          <w:rFonts w:ascii="Times New Roman" w:hAnsi="Times New Roman"/>
          <w:sz w:val="24"/>
          <w:szCs w:val="24"/>
          <w:vertAlign w:val="superscript"/>
        </w:rPr>
        <w:t>7</w:t>
      </w:r>
      <w:r w:rsidR="00467222" w:rsidRPr="000429A1">
        <w:rPr>
          <w:rFonts w:ascii="Times New Roman" w:hAnsi="Times New Roman"/>
          <w:sz w:val="24"/>
          <w:szCs w:val="24"/>
        </w:rPr>
        <w:t xml:space="preserve"> (Pe). The method</w:t>
      </w:r>
      <w:r w:rsidR="00467222">
        <w:rPr>
          <w:rFonts w:ascii="Times New Roman" w:hAnsi="Times New Roman"/>
          <w:sz w:val="24"/>
          <w:szCs w:val="24"/>
        </w:rPr>
        <w:t>s</w:t>
      </w:r>
      <w:r w:rsidR="00467222" w:rsidRPr="000429A1">
        <w:rPr>
          <w:rFonts w:ascii="Times New Roman" w:hAnsi="Times New Roman"/>
          <w:sz w:val="24"/>
          <w:szCs w:val="24"/>
        </w:rPr>
        <w:t xml:space="preserve"> </w:t>
      </w:r>
      <w:r w:rsidR="00467222">
        <w:rPr>
          <w:rFonts w:ascii="Times New Roman" w:hAnsi="Times New Roman"/>
          <w:sz w:val="24"/>
          <w:szCs w:val="24"/>
        </w:rPr>
        <w:t>are</w:t>
      </w:r>
      <w:r w:rsidR="00467222" w:rsidRPr="000429A1">
        <w:rPr>
          <w:rFonts w:ascii="Times New Roman" w:hAnsi="Times New Roman"/>
          <w:sz w:val="24"/>
          <w:szCs w:val="24"/>
        </w:rPr>
        <w:t xml:space="preserve"> least-squares (LS) </w:t>
      </w:r>
      <w:r w:rsidR="00467222">
        <w:rPr>
          <w:rFonts w:ascii="Times New Roman" w:hAnsi="Times New Roman"/>
          <w:sz w:val="24"/>
          <w:szCs w:val="24"/>
        </w:rPr>
        <w:t>and</w:t>
      </w:r>
      <w:r w:rsidR="00467222" w:rsidRPr="000429A1">
        <w:rPr>
          <w:rFonts w:ascii="Times New Roman" w:hAnsi="Times New Roman"/>
          <w:sz w:val="24"/>
          <w:szCs w:val="24"/>
        </w:rPr>
        <w:t xml:space="preserve"> maximum likelihood (ML). In the 4</w:t>
      </w:r>
      <w:r w:rsidR="00467222" w:rsidRPr="000429A1">
        <w:rPr>
          <w:rFonts w:ascii="Times New Roman" w:hAnsi="Times New Roman"/>
          <w:sz w:val="24"/>
          <w:szCs w:val="24"/>
          <w:vertAlign w:val="superscript"/>
        </w:rPr>
        <w:t>th</w:t>
      </w:r>
      <w:r w:rsidR="00467222" w:rsidRPr="000429A1">
        <w:rPr>
          <w:rFonts w:ascii="Times New Roman" w:hAnsi="Times New Roman"/>
          <w:sz w:val="24"/>
          <w:szCs w:val="24"/>
        </w:rPr>
        <w:t xml:space="preserve"> column, the values are </w:t>
      </w:r>
      <w:r w:rsidR="00467222" w:rsidRPr="000429A1">
        <w:rPr>
          <w:rFonts w:ascii="Times New Roman" w:hAnsi="Times New Roman"/>
          <w:i/>
          <w:sz w:val="24"/>
          <w:szCs w:val="24"/>
        </w:rPr>
        <w:t>b</w:t>
      </w:r>
      <w:r w:rsidR="00467222" w:rsidRPr="000429A1">
        <w:rPr>
          <w:rFonts w:ascii="Times New Roman" w:hAnsi="Times New Roman"/>
          <w:sz w:val="24"/>
          <w:szCs w:val="24"/>
        </w:rPr>
        <w:t xml:space="preserve"> for the QP3 fit and </w:t>
      </w:r>
      <w:r w:rsidR="00467222" w:rsidRPr="000429A1">
        <w:rPr>
          <w:rFonts w:ascii="Times New Roman" w:hAnsi="Times New Roman"/>
          <w:sz w:val="24"/>
          <w:szCs w:val="24"/>
        </w:rPr>
        <w:sym w:font="Symbol" w:char="F058"/>
      </w:r>
      <w:r w:rsidR="00467222" w:rsidRPr="000429A1">
        <w:rPr>
          <w:rFonts w:ascii="Times New Roman" w:hAnsi="Times New Roman"/>
          <w:sz w:val="24"/>
          <w:szCs w:val="24"/>
        </w:rPr>
        <w:t>/</w:t>
      </w:r>
      <w:r w:rsidR="00467222" w:rsidRPr="000429A1">
        <w:rPr>
          <w:rFonts w:ascii="Times New Roman" w:hAnsi="Times New Roman"/>
          <w:i/>
          <w:sz w:val="24"/>
          <w:szCs w:val="24"/>
        </w:rPr>
        <w:t>B</w:t>
      </w:r>
      <w:r w:rsidR="00467222" w:rsidRPr="000429A1">
        <w:rPr>
          <w:rFonts w:ascii="Times New Roman" w:hAnsi="Times New Roman"/>
          <w:sz w:val="24"/>
          <w:szCs w:val="24"/>
          <w:vertAlign w:val="subscript"/>
        </w:rPr>
        <w:t>0</w:t>
      </w:r>
      <w:r w:rsidR="00467222" w:rsidRPr="000429A1">
        <w:rPr>
          <w:rFonts w:ascii="Times New Roman" w:hAnsi="Times New Roman"/>
          <w:sz w:val="24"/>
          <w:szCs w:val="24"/>
        </w:rPr>
        <w:t xml:space="preserve"> for Eq.</w:t>
      </w:r>
      <w:r w:rsidR="00467222">
        <w:rPr>
          <w:rFonts w:ascii="Times New Roman" w:hAnsi="Times New Roman"/>
          <w:sz w:val="24"/>
          <w:szCs w:val="24"/>
        </w:rPr>
        <w:t>S5</w:t>
      </w:r>
      <w:r w:rsidR="00467222" w:rsidRPr="000429A1">
        <w:rPr>
          <w:rFonts w:ascii="Times New Roman" w:hAnsi="Times New Roman"/>
          <w:sz w:val="24"/>
          <w:szCs w:val="24"/>
        </w:rPr>
        <w:t>, in units of meV kbar</w:t>
      </w:r>
      <w:r w:rsidR="00467222" w:rsidRPr="000429A1">
        <w:rPr>
          <w:rFonts w:ascii="Times New Roman" w:hAnsi="Times New Roman"/>
          <w:sz w:val="24"/>
          <w:szCs w:val="24"/>
          <w:vertAlign w:val="superscript"/>
        </w:rPr>
        <w:t>–1</w:t>
      </w:r>
      <w:r w:rsidR="00467222" w:rsidRPr="000429A1">
        <w:rPr>
          <w:rFonts w:ascii="Times New Roman" w:hAnsi="Times New Roman"/>
          <w:sz w:val="24"/>
          <w:szCs w:val="24"/>
        </w:rPr>
        <w:t>; in the 5</w:t>
      </w:r>
      <w:r w:rsidR="00467222" w:rsidRPr="000429A1">
        <w:rPr>
          <w:rFonts w:ascii="Times New Roman" w:hAnsi="Times New Roman"/>
          <w:sz w:val="24"/>
          <w:szCs w:val="24"/>
          <w:vertAlign w:val="superscript"/>
        </w:rPr>
        <w:t>th</w:t>
      </w:r>
      <w:r w:rsidR="00467222" w:rsidRPr="000429A1">
        <w:rPr>
          <w:rFonts w:ascii="Times New Roman" w:hAnsi="Times New Roman"/>
          <w:sz w:val="24"/>
          <w:szCs w:val="24"/>
        </w:rPr>
        <w:t xml:space="preserve"> column </w:t>
      </w:r>
      <w:r w:rsidR="00467222" w:rsidRPr="000429A1">
        <w:rPr>
          <w:rFonts w:ascii="Times New Roman" w:hAnsi="Times New Roman"/>
          <w:i/>
          <w:sz w:val="24"/>
          <w:szCs w:val="24"/>
        </w:rPr>
        <w:t>c</w:t>
      </w:r>
      <w:r w:rsidR="00467222" w:rsidRPr="000429A1">
        <w:rPr>
          <w:rFonts w:ascii="Times New Roman" w:hAnsi="Times New Roman"/>
          <w:sz w:val="24"/>
          <w:szCs w:val="24"/>
        </w:rPr>
        <w:t xml:space="preserve"> for the QP3 fit has units </w:t>
      </w:r>
      <w:r w:rsidR="00467222" w:rsidRPr="000429A1">
        <w:rPr>
          <w:rFonts w:ascii="Times New Roman" w:hAnsi="Times New Roman"/>
          <w:sz w:val="24"/>
          <w:szCs w:val="24"/>
        </w:rPr>
        <w:sym w:font="Symbol" w:char="F06D"/>
      </w:r>
      <w:r w:rsidR="00467222" w:rsidRPr="000429A1">
        <w:rPr>
          <w:rFonts w:ascii="Times New Roman" w:hAnsi="Times New Roman"/>
          <w:sz w:val="24"/>
          <w:szCs w:val="24"/>
        </w:rPr>
        <w:t>eV</w:t>
      </w:r>
      <w:r w:rsidR="00467222" w:rsidRPr="000429A1">
        <w:rPr>
          <w:rFonts w:ascii="Times New Roman" w:hAnsi="Times New Roman"/>
          <w:sz w:val="24"/>
          <w:szCs w:val="24"/>
          <w:vertAlign w:val="superscript"/>
        </w:rPr>
        <w:t>2</w:t>
      </w:r>
      <w:r w:rsidR="00467222" w:rsidRPr="000429A1">
        <w:rPr>
          <w:rFonts w:ascii="Times New Roman" w:hAnsi="Times New Roman"/>
          <w:sz w:val="24"/>
          <w:szCs w:val="24"/>
        </w:rPr>
        <w:t xml:space="preserve"> kbar</w:t>
      </w:r>
      <w:r w:rsidR="00467222" w:rsidRPr="000429A1">
        <w:rPr>
          <w:rFonts w:ascii="Times New Roman" w:hAnsi="Times New Roman"/>
          <w:sz w:val="24"/>
          <w:szCs w:val="24"/>
          <w:vertAlign w:val="superscript"/>
        </w:rPr>
        <w:t>–2</w:t>
      </w:r>
      <w:r w:rsidR="00467222">
        <w:rPr>
          <w:rFonts w:ascii="Times New Roman" w:hAnsi="Times New Roman"/>
          <w:sz w:val="24"/>
          <w:szCs w:val="24"/>
        </w:rPr>
        <w:t>.</w:t>
      </w:r>
      <w:r w:rsidR="00467222" w:rsidRPr="000429A1">
        <w:rPr>
          <w:rFonts w:ascii="Times New Roman" w:hAnsi="Times New Roman"/>
          <w:sz w:val="24"/>
          <w:szCs w:val="24"/>
        </w:rPr>
        <w:t xml:space="preserve"> </w:t>
      </w:r>
      <m:oMath>
        <m:r>
          <w:rPr>
            <w:rFonts w:ascii="Cambria Math" w:hAnsi="Cambria Math"/>
            <w:sz w:val="24"/>
            <w:szCs w:val="24"/>
          </w:rPr>
          <m:t>B'</m:t>
        </m:r>
      </m:oMath>
      <w:r w:rsidR="00467222">
        <w:rPr>
          <w:rFonts w:ascii="Times New Roman" w:hAnsi="Times New Roman"/>
          <w:sz w:val="24"/>
          <w:szCs w:val="24"/>
        </w:rPr>
        <w:t xml:space="preserve"> is dimensionless;</w:t>
      </w:r>
      <w:r w:rsidR="00467222" w:rsidRPr="000429A1">
        <w:rPr>
          <w:rFonts w:ascii="Times New Roman" w:hAnsi="Times New Roman"/>
          <w:sz w:val="24"/>
          <w:szCs w:val="24"/>
        </w:rPr>
        <w:t xml:space="preserve"> </w:t>
      </w:r>
      <w:r w:rsidR="00467222">
        <w:rPr>
          <w:rFonts w:ascii="Times New Roman" w:hAnsi="Times New Roman"/>
          <w:sz w:val="24"/>
          <w:szCs w:val="24"/>
        </w:rPr>
        <w:t xml:space="preserve">for it, 4.49* was fixed not fitted. </w:t>
      </w:r>
      <w:r w:rsidR="00467222" w:rsidRPr="000429A1">
        <w:rPr>
          <w:rFonts w:ascii="Times New Roman" w:hAnsi="Times New Roman"/>
          <w:sz w:val="24"/>
          <w:szCs w:val="24"/>
        </w:rPr>
        <w:t xml:space="preserve"> </w:t>
      </w:r>
    </w:p>
    <w:tbl>
      <w:tblPr>
        <w:tblStyle w:val="TableGrid"/>
        <w:tblW w:w="9418" w:type="dxa"/>
        <w:tblLook w:val="04A0" w:firstRow="1" w:lastRow="0" w:firstColumn="1" w:lastColumn="0" w:noHBand="0" w:noVBand="1"/>
      </w:tblPr>
      <w:tblGrid>
        <w:gridCol w:w="775"/>
        <w:gridCol w:w="839"/>
        <w:gridCol w:w="938"/>
        <w:gridCol w:w="1267"/>
        <w:gridCol w:w="1023"/>
        <w:gridCol w:w="998"/>
        <w:gridCol w:w="968"/>
        <w:gridCol w:w="969"/>
        <w:gridCol w:w="631"/>
        <w:gridCol w:w="1010"/>
      </w:tblGrid>
      <w:tr w:rsidR="00467222" w:rsidRPr="000429A1" w14:paraId="2F87F252" w14:textId="77777777" w:rsidTr="00094574">
        <w:tc>
          <w:tcPr>
            <w:tcW w:w="775" w:type="dxa"/>
            <w:tcBorders>
              <w:top w:val="single" w:sz="4" w:space="0" w:color="auto"/>
              <w:left w:val="nil"/>
              <w:bottom w:val="single" w:sz="4" w:space="0" w:color="auto"/>
              <w:right w:val="nil"/>
            </w:tcBorders>
          </w:tcPr>
          <w:p w14:paraId="68E42220" w14:textId="77777777" w:rsidR="00467222" w:rsidRPr="000429A1" w:rsidRDefault="00467222" w:rsidP="00094574">
            <w:pPr>
              <w:rPr>
                <w:rFonts w:ascii="Times New Roman" w:hAnsi="Times New Roman"/>
              </w:rPr>
            </w:pPr>
            <w:r w:rsidRPr="000429A1">
              <w:rPr>
                <w:rFonts w:ascii="Times New Roman" w:hAnsi="Times New Roman"/>
              </w:rPr>
              <w:t>Model</w:t>
            </w:r>
          </w:p>
        </w:tc>
        <w:tc>
          <w:tcPr>
            <w:tcW w:w="839" w:type="dxa"/>
            <w:tcBorders>
              <w:top w:val="single" w:sz="4" w:space="0" w:color="auto"/>
              <w:left w:val="nil"/>
              <w:bottom w:val="single" w:sz="4" w:space="0" w:color="auto"/>
              <w:right w:val="nil"/>
            </w:tcBorders>
          </w:tcPr>
          <w:p w14:paraId="12FE1772" w14:textId="77777777" w:rsidR="00467222" w:rsidRPr="000429A1" w:rsidRDefault="00467222" w:rsidP="00094574">
            <w:pPr>
              <w:jc w:val="center"/>
              <w:rPr>
                <w:rFonts w:ascii="Times New Roman" w:hAnsi="Times New Roman"/>
              </w:rPr>
            </w:pPr>
            <w:r w:rsidRPr="000429A1">
              <w:rPr>
                <w:rFonts w:ascii="Times New Roman" w:hAnsi="Times New Roman"/>
              </w:rPr>
              <w:t>Method</w:t>
            </w:r>
          </w:p>
        </w:tc>
        <w:tc>
          <w:tcPr>
            <w:tcW w:w="938" w:type="dxa"/>
            <w:tcBorders>
              <w:top w:val="single" w:sz="4" w:space="0" w:color="auto"/>
              <w:left w:val="nil"/>
              <w:bottom w:val="single" w:sz="4" w:space="0" w:color="auto"/>
              <w:right w:val="nil"/>
            </w:tcBorders>
          </w:tcPr>
          <w:p w14:paraId="38D62085" w14:textId="77777777" w:rsidR="00467222" w:rsidRPr="000429A1" w:rsidRDefault="00467222" w:rsidP="00094574">
            <w:pPr>
              <w:jc w:val="center"/>
              <w:rPr>
                <w:rFonts w:ascii="Times New Roman" w:hAnsi="Times New Roman"/>
              </w:rPr>
            </w:pPr>
            <w:r w:rsidRPr="000429A1">
              <w:rPr>
                <w:rFonts w:ascii="Times New Roman" w:hAnsi="Times New Roman"/>
              </w:rPr>
              <w:t>Data</w:t>
            </w:r>
          </w:p>
        </w:tc>
        <w:tc>
          <w:tcPr>
            <w:tcW w:w="1267" w:type="dxa"/>
            <w:tcBorders>
              <w:top w:val="single" w:sz="4" w:space="0" w:color="auto"/>
              <w:left w:val="nil"/>
              <w:bottom w:val="single" w:sz="4" w:space="0" w:color="auto"/>
              <w:right w:val="nil"/>
            </w:tcBorders>
          </w:tcPr>
          <w:p w14:paraId="09AA5953" w14:textId="77777777" w:rsidR="00467222" w:rsidRPr="000429A1" w:rsidRDefault="00467222" w:rsidP="00094574">
            <w:pPr>
              <w:jc w:val="center"/>
              <w:rPr>
                <w:rFonts w:ascii="Times New Roman" w:hAnsi="Times New Roman"/>
              </w:rPr>
            </w:pPr>
            <w:r w:rsidRPr="000429A1">
              <w:rPr>
                <w:rFonts w:ascii="Times New Roman" w:hAnsi="Times New Roman"/>
                <w:i/>
              </w:rPr>
              <w:t>b</w:t>
            </w:r>
            <w:r w:rsidRPr="000429A1">
              <w:rPr>
                <w:rFonts w:ascii="Times New Roman" w:hAnsi="Times New Roman"/>
              </w:rPr>
              <w:t xml:space="preserve">,  </w:t>
            </w:r>
            <w:r w:rsidRPr="000429A1">
              <w:rPr>
                <w:rFonts w:ascii="Times New Roman" w:hAnsi="Times New Roman"/>
              </w:rPr>
              <w:sym w:font="Symbol" w:char="F058"/>
            </w:r>
            <w:r w:rsidRPr="000429A1">
              <w:rPr>
                <w:rFonts w:ascii="Times New Roman" w:hAnsi="Times New Roman"/>
              </w:rPr>
              <w:t>/</w:t>
            </w:r>
            <w:r w:rsidRPr="000429A1">
              <w:rPr>
                <w:rFonts w:ascii="Times New Roman" w:hAnsi="Times New Roman"/>
                <w:i/>
              </w:rPr>
              <w:t>B</w:t>
            </w:r>
            <w:r w:rsidRPr="000429A1">
              <w:rPr>
                <w:rFonts w:ascii="Times New Roman" w:hAnsi="Times New Roman"/>
                <w:vertAlign w:val="subscript"/>
              </w:rPr>
              <w:t>0</w:t>
            </w:r>
          </w:p>
        </w:tc>
        <w:tc>
          <w:tcPr>
            <w:tcW w:w="1023" w:type="dxa"/>
            <w:tcBorders>
              <w:top w:val="single" w:sz="4" w:space="0" w:color="auto"/>
              <w:left w:val="nil"/>
              <w:bottom w:val="single" w:sz="4" w:space="0" w:color="auto"/>
              <w:right w:val="nil"/>
            </w:tcBorders>
          </w:tcPr>
          <w:p w14:paraId="673171CF" w14:textId="77777777" w:rsidR="00467222" w:rsidRPr="000429A1" w:rsidRDefault="00467222" w:rsidP="00094574">
            <w:pPr>
              <w:jc w:val="center"/>
              <w:rPr>
                <w:rFonts w:ascii="Times New Roman" w:hAnsi="Times New Roman"/>
              </w:rPr>
            </w:pPr>
            <w:r w:rsidRPr="000429A1">
              <w:rPr>
                <w:rFonts w:ascii="Times New Roman" w:hAnsi="Times New Roman"/>
                <w:i/>
              </w:rPr>
              <w:t>c</w:t>
            </w:r>
            <w:r w:rsidRPr="000429A1">
              <w:rPr>
                <w:rFonts w:ascii="Times New Roman" w:hAnsi="Times New Roman"/>
              </w:rPr>
              <w:t xml:space="preserve">, </w:t>
            </w:r>
            <m:oMath>
              <m:r>
                <w:rPr>
                  <w:rFonts w:ascii="Cambria Math" w:hAnsi="Cambria Math"/>
                </w:rPr>
                <m:t>B'</m:t>
              </m:r>
            </m:oMath>
          </w:p>
        </w:tc>
        <w:tc>
          <w:tcPr>
            <w:tcW w:w="998" w:type="dxa"/>
            <w:tcBorders>
              <w:top w:val="single" w:sz="4" w:space="0" w:color="auto"/>
              <w:left w:val="nil"/>
              <w:bottom w:val="single" w:sz="4" w:space="0" w:color="auto"/>
              <w:right w:val="nil"/>
            </w:tcBorders>
          </w:tcPr>
          <w:p w14:paraId="6EE7F5ED" w14:textId="77777777" w:rsidR="00467222" w:rsidRPr="000429A1" w:rsidRDefault="00467222" w:rsidP="00094574">
            <w:pPr>
              <w:jc w:val="center"/>
              <w:rPr>
                <w:rFonts w:ascii="Times New Roman" w:hAnsi="Times New Roman"/>
              </w:rPr>
            </w:pPr>
            <w:r w:rsidRPr="000429A1">
              <w:rPr>
                <w:rFonts w:ascii="Times New Roman" w:hAnsi="Times New Roman"/>
              </w:rPr>
              <w:t>ln</w:t>
            </w:r>
            <w:r w:rsidRPr="000429A1">
              <w:rPr>
                <w:rFonts w:ascii="Times New Roman" w:hAnsi="Times New Roman"/>
                <w:i/>
              </w:rPr>
              <w:t>L</w:t>
            </w:r>
          </w:p>
        </w:tc>
        <w:tc>
          <w:tcPr>
            <w:tcW w:w="968" w:type="dxa"/>
            <w:tcBorders>
              <w:top w:val="single" w:sz="4" w:space="0" w:color="auto"/>
              <w:left w:val="nil"/>
              <w:bottom w:val="single" w:sz="4" w:space="0" w:color="auto"/>
              <w:right w:val="nil"/>
            </w:tcBorders>
          </w:tcPr>
          <w:p w14:paraId="53D27C3C" w14:textId="77777777" w:rsidR="00467222" w:rsidRPr="000429A1" w:rsidRDefault="00467222" w:rsidP="00094574">
            <w:pPr>
              <w:jc w:val="center"/>
              <w:rPr>
                <w:rFonts w:ascii="Times New Roman" w:hAnsi="Times New Roman"/>
              </w:rPr>
            </w:pPr>
            <w:r w:rsidRPr="000429A1">
              <w:rPr>
                <w:rFonts w:ascii="Times New Roman" w:hAnsi="Times New Roman"/>
              </w:rPr>
              <w:t>SBIC</w:t>
            </w:r>
          </w:p>
        </w:tc>
        <w:tc>
          <w:tcPr>
            <w:tcW w:w="969" w:type="dxa"/>
            <w:tcBorders>
              <w:top w:val="single" w:sz="4" w:space="0" w:color="auto"/>
              <w:left w:val="nil"/>
              <w:bottom w:val="single" w:sz="4" w:space="0" w:color="auto"/>
              <w:right w:val="nil"/>
            </w:tcBorders>
          </w:tcPr>
          <w:p w14:paraId="4CF4DC71" w14:textId="77777777" w:rsidR="00467222" w:rsidRPr="000429A1" w:rsidRDefault="00467222" w:rsidP="00094574">
            <w:pPr>
              <w:jc w:val="center"/>
              <w:rPr>
                <w:rFonts w:ascii="Times New Roman" w:hAnsi="Times New Roman"/>
              </w:rPr>
            </w:pPr>
            <w:r w:rsidRPr="000429A1">
              <w:rPr>
                <w:rFonts w:ascii="Times New Roman" w:hAnsi="Times New Roman"/>
              </w:rPr>
              <w:t>lnMLI</w:t>
            </w:r>
          </w:p>
        </w:tc>
        <w:tc>
          <w:tcPr>
            <w:tcW w:w="631" w:type="dxa"/>
            <w:tcBorders>
              <w:top w:val="single" w:sz="4" w:space="0" w:color="auto"/>
              <w:left w:val="nil"/>
              <w:bottom w:val="single" w:sz="4" w:space="0" w:color="auto"/>
              <w:right w:val="nil"/>
            </w:tcBorders>
          </w:tcPr>
          <w:p w14:paraId="68B9C24D" w14:textId="77777777" w:rsidR="00467222" w:rsidRPr="000429A1" w:rsidRDefault="00467222" w:rsidP="00094574">
            <w:pPr>
              <w:jc w:val="center"/>
              <w:rPr>
                <w:rFonts w:ascii="Times New Roman" w:hAnsi="Times New Roman"/>
              </w:rPr>
            </w:pPr>
            <w:r w:rsidRPr="000429A1">
              <w:rPr>
                <w:rFonts w:ascii="Times New Roman" w:hAnsi="Times New Roman"/>
              </w:rPr>
              <w:t>lnBF</w:t>
            </w:r>
          </w:p>
        </w:tc>
        <w:tc>
          <w:tcPr>
            <w:tcW w:w="1010" w:type="dxa"/>
            <w:tcBorders>
              <w:top w:val="single" w:sz="4" w:space="0" w:color="auto"/>
              <w:left w:val="nil"/>
              <w:bottom w:val="single" w:sz="4" w:space="0" w:color="auto"/>
              <w:right w:val="nil"/>
            </w:tcBorders>
          </w:tcPr>
          <w:p w14:paraId="395FE95A" w14:textId="77777777" w:rsidR="00467222" w:rsidRPr="000429A1" w:rsidRDefault="00467222" w:rsidP="00094574">
            <w:pPr>
              <w:jc w:val="center"/>
              <w:rPr>
                <w:rFonts w:ascii="Times New Roman" w:hAnsi="Times New Roman"/>
              </w:rPr>
            </w:pPr>
            <w:r w:rsidRPr="000429A1">
              <w:rPr>
                <w:rFonts w:ascii="Times New Roman" w:hAnsi="Times New Roman"/>
              </w:rPr>
              <w:t>Evidence</w:t>
            </w:r>
          </w:p>
        </w:tc>
      </w:tr>
      <w:tr w:rsidR="00467222" w:rsidRPr="000429A1" w14:paraId="45C43D69" w14:textId="77777777" w:rsidTr="00094574">
        <w:tc>
          <w:tcPr>
            <w:tcW w:w="775" w:type="dxa"/>
            <w:tcBorders>
              <w:top w:val="single" w:sz="4" w:space="0" w:color="auto"/>
              <w:left w:val="nil"/>
              <w:bottom w:val="nil"/>
              <w:right w:val="nil"/>
            </w:tcBorders>
          </w:tcPr>
          <w:p w14:paraId="0D67F85A" w14:textId="77777777" w:rsidR="00467222" w:rsidRPr="000429A1" w:rsidRDefault="00467222" w:rsidP="00094574">
            <w:pPr>
              <w:rPr>
                <w:rFonts w:ascii="Times New Roman" w:hAnsi="Times New Roman"/>
              </w:rPr>
            </w:pPr>
            <w:r w:rsidRPr="000429A1">
              <w:rPr>
                <w:rFonts w:ascii="Times New Roman" w:hAnsi="Times New Roman"/>
              </w:rPr>
              <w:t>QP3</w:t>
            </w:r>
          </w:p>
        </w:tc>
        <w:tc>
          <w:tcPr>
            <w:tcW w:w="839" w:type="dxa"/>
            <w:tcBorders>
              <w:top w:val="single" w:sz="4" w:space="0" w:color="auto"/>
              <w:left w:val="nil"/>
              <w:bottom w:val="nil"/>
              <w:right w:val="nil"/>
            </w:tcBorders>
          </w:tcPr>
          <w:p w14:paraId="68AF4FE3" w14:textId="77777777" w:rsidR="00467222" w:rsidRPr="000429A1" w:rsidRDefault="00467222" w:rsidP="00094574">
            <w:pPr>
              <w:jc w:val="center"/>
              <w:rPr>
                <w:rFonts w:ascii="Times New Roman" w:hAnsi="Times New Roman"/>
              </w:rPr>
            </w:pPr>
            <w:r w:rsidRPr="000429A1">
              <w:rPr>
                <w:rFonts w:ascii="Times New Roman" w:hAnsi="Times New Roman"/>
              </w:rPr>
              <w:t>LS</w:t>
            </w:r>
          </w:p>
        </w:tc>
        <w:tc>
          <w:tcPr>
            <w:tcW w:w="938" w:type="dxa"/>
            <w:tcBorders>
              <w:top w:val="single" w:sz="4" w:space="0" w:color="auto"/>
              <w:left w:val="nil"/>
              <w:bottom w:val="nil"/>
              <w:right w:val="nil"/>
            </w:tcBorders>
          </w:tcPr>
          <w:p w14:paraId="2898A456" w14:textId="77777777" w:rsidR="00467222" w:rsidRPr="000429A1" w:rsidRDefault="00467222" w:rsidP="00094574">
            <w:pPr>
              <w:jc w:val="center"/>
              <w:rPr>
                <w:rFonts w:ascii="Times New Roman" w:hAnsi="Times New Roman"/>
              </w:rPr>
            </w:pPr>
            <w:r w:rsidRPr="000429A1">
              <w:rPr>
                <w:rFonts w:ascii="Times New Roman" w:hAnsi="Times New Roman"/>
              </w:rPr>
              <w:t>Go</w:t>
            </w:r>
          </w:p>
        </w:tc>
        <w:tc>
          <w:tcPr>
            <w:tcW w:w="1267" w:type="dxa"/>
            <w:tcBorders>
              <w:top w:val="single" w:sz="4" w:space="0" w:color="auto"/>
              <w:left w:val="nil"/>
              <w:bottom w:val="nil"/>
              <w:right w:val="nil"/>
            </w:tcBorders>
          </w:tcPr>
          <w:p w14:paraId="02E54E2A" w14:textId="77777777" w:rsidR="00467222" w:rsidRPr="000429A1" w:rsidRDefault="00467222" w:rsidP="00094574">
            <w:pPr>
              <w:jc w:val="center"/>
              <w:rPr>
                <w:rFonts w:ascii="Times New Roman" w:hAnsi="Times New Roman"/>
              </w:rPr>
            </w:pPr>
            <w:r w:rsidRPr="000429A1">
              <w:rPr>
                <w:rFonts w:ascii="Times New Roman" w:hAnsi="Times New Roman"/>
              </w:rPr>
              <w:t xml:space="preserve">10.9 </w:t>
            </w:r>
            <w:r w:rsidRPr="000429A1">
              <w:rPr>
                <w:rFonts w:ascii="Times New Roman" w:hAnsi="Times New Roman"/>
              </w:rPr>
              <w:sym w:font="Symbol" w:char="F0B1"/>
            </w:r>
            <w:r w:rsidRPr="000429A1">
              <w:rPr>
                <w:rFonts w:ascii="Times New Roman" w:hAnsi="Times New Roman"/>
              </w:rPr>
              <w:t xml:space="preserve"> 0.2</w:t>
            </w:r>
          </w:p>
        </w:tc>
        <w:tc>
          <w:tcPr>
            <w:tcW w:w="1023" w:type="dxa"/>
            <w:tcBorders>
              <w:top w:val="single" w:sz="4" w:space="0" w:color="auto"/>
              <w:left w:val="nil"/>
              <w:bottom w:val="nil"/>
              <w:right w:val="nil"/>
            </w:tcBorders>
          </w:tcPr>
          <w:p w14:paraId="31F44958" w14:textId="77777777" w:rsidR="00467222" w:rsidRPr="000429A1" w:rsidRDefault="00467222" w:rsidP="00094574">
            <w:pPr>
              <w:jc w:val="center"/>
              <w:rPr>
                <w:rFonts w:ascii="Times New Roman" w:hAnsi="Times New Roman"/>
              </w:rPr>
            </w:pPr>
            <w:r w:rsidRPr="000429A1">
              <w:rPr>
                <w:rFonts w:ascii="Times New Roman" w:hAnsi="Times New Roman"/>
              </w:rPr>
              <w:t xml:space="preserve">–14 </w:t>
            </w:r>
            <w:r w:rsidRPr="000429A1">
              <w:rPr>
                <w:rFonts w:ascii="Times New Roman" w:hAnsi="Times New Roman"/>
              </w:rPr>
              <w:sym w:font="Symbol" w:char="F0B1"/>
            </w:r>
            <w:r w:rsidRPr="000429A1">
              <w:rPr>
                <w:rFonts w:ascii="Times New Roman" w:hAnsi="Times New Roman"/>
              </w:rPr>
              <w:t xml:space="preserve"> 1 </w:t>
            </w:r>
          </w:p>
        </w:tc>
        <w:tc>
          <w:tcPr>
            <w:tcW w:w="998" w:type="dxa"/>
            <w:tcBorders>
              <w:top w:val="single" w:sz="4" w:space="0" w:color="auto"/>
              <w:left w:val="nil"/>
              <w:bottom w:val="nil"/>
              <w:right w:val="nil"/>
            </w:tcBorders>
          </w:tcPr>
          <w:p w14:paraId="03AE95A2" w14:textId="77777777" w:rsidR="00467222" w:rsidRPr="000429A1" w:rsidRDefault="00467222" w:rsidP="00094574">
            <w:pPr>
              <w:jc w:val="center"/>
              <w:rPr>
                <w:rFonts w:ascii="Times New Roman" w:hAnsi="Times New Roman"/>
              </w:rPr>
            </w:pPr>
            <w:r w:rsidRPr="000429A1">
              <w:rPr>
                <w:rFonts w:ascii="Times New Roman" w:hAnsi="Times New Roman"/>
              </w:rPr>
              <w:t>–247.18</w:t>
            </w:r>
          </w:p>
        </w:tc>
        <w:tc>
          <w:tcPr>
            <w:tcW w:w="968" w:type="dxa"/>
            <w:tcBorders>
              <w:top w:val="single" w:sz="4" w:space="0" w:color="auto"/>
              <w:left w:val="nil"/>
              <w:bottom w:val="nil"/>
              <w:right w:val="nil"/>
            </w:tcBorders>
          </w:tcPr>
          <w:p w14:paraId="5BAF181B" w14:textId="77777777" w:rsidR="00467222" w:rsidRPr="000429A1" w:rsidRDefault="00467222" w:rsidP="00094574">
            <w:pPr>
              <w:jc w:val="center"/>
              <w:rPr>
                <w:rFonts w:ascii="Times New Roman" w:hAnsi="Times New Roman"/>
              </w:rPr>
            </w:pPr>
            <w:r w:rsidRPr="000429A1">
              <w:rPr>
                <w:rFonts w:ascii="Times New Roman" w:hAnsi="Times New Roman"/>
              </w:rPr>
              <w:t>–255.34</w:t>
            </w:r>
          </w:p>
        </w:tc>
        <w:tc>
          <w:tcPr>
            <w:tcW w:w="969" w:type="dxa"/>
            <w:tcBorders>
              <w:top w:val="single" w:sz="4" w:space="0" w:color="auto"/>
              <w:left w:val="nil"/>
              <w:bottom w:val="nil"/>
              <w:right w:val="nil"/>
            </w:tcBorders>
          </w:tcPr>
          <w:p w14:paraId="673C9CBF" w14:textId="77777777" w:rsidR="00467222" w:rsidRPr="000429A1" w:rsidRDefault="00467222" w:rsidP="00094574">
            <w:pPr>
              <w:jc w:val="center"/>
              <w:rPr>
                <w:rFonts w:ascii="Times New Roman" w:hAnsi="Times New Roman"/>
              </w:rPr>
            </w:pPr>
            <w:r w:rsidRPr="000429A1">
              <w:rPr>
                <w:rFonts w:ascii="Times New Roman" w:hAnsi="Times New Roman"/>
              </w:rPr>
              <w:t>–2</w:t>
            </w:r>
            <w:r>
              <w:rPr>
                <w:rFonts w:ascii="Times New Roman" w:hAnsi="Times New Roman"/>
              </w:rPr>
              <w:t>58</w:t>
            </w:r>
            <w:r w:rsidRPr="000429A1">
              <w:rPr>
                <w:rFonts w:ascii="Times New Roman" w:hAnsi="Times New Roman"/>
              </w:rPr>
              <w:t>.</w:t>
            </w:r>
            <w:r>
              <w:rPr>
                <w:rFonts w:ascii="Times New Roman" w:hAnsi="Times New Roman"/>
              </w:rPr>
              <w:t>34</w:t>
            </w:r>
          </w:p>
        </w:tc>
        <w:tc>
          <w:tcPr>
            <w:tcW w:w="631" w:type="dxa"/>
            <w:tcBorders>
              <w:top w:val="single" w:sz="4" w:space="0" w:color="auto"/>
              <w:left w:val="nil"/>
              <w:bottom w:val="nil"/>
              <w:right w:val="nil"/>
            </w:tcBorders>
          </w:tcPr>
          <w:p w14:paraId="1B563C88" w14:textId="77777777" w:rsidR="00467222" w:rsidRPr="000429A1" w:rsidRDefault="00467222" w:rsidP="00094574">
            <w:pPr>
              <w:jc w:val="center"/>
              <w:rPr>
                <w:rFonts w:ascii="Times New Roman" w:hAnsi="Times New Roman"/>
              </w:rPr>
            </w:pPr>
            <w:r w:rsidRPr="000429A1">
              <w:rPr>
                <w:rFonts w:ascii="Times New Roman" w:hAnsi="Times New Roman"/>
              </w:rPr>
              <w:t xml:space="preserve"> 0</w:t>
            </w:r>
          </w:p>
        </w:tc>
        <w:tc>
          <w:tcPr>
            <w:tcW w:w="1010" w:type="dxa"/>
            <w:tcBorders>
              <w:top w:val="single" w:sz="4" w:space="0" w:color="auto"/>
              <w:left w:val="nil"/>
              <w:bottom w:val="nil"/>
              <w:right w:val="nil"/>
            </w:tcBorders>
          </w:tcPr>
          <w:p w14:paraId="565CEB85" w14:textId="77777777" w:rsidR="00467222" w:rsidRPr="000429A1" w:rsidRDefault="00467222" w:rsidP="00094574">
            <w:pPr>
              <w:jc w:val="center"/>
              <w:rPr>
                <w:rFonts w:ascii="Times New Roman" w:hAnsi="Times New Roman"/>
              </w:rPr>
            </w:pPr>
          </w:p>
        </w:tc>
      </w:tr>
      <w:tr w:rsidR="00467222" w:rsidRPr="000429A1" w14:paraId="108DCE45" w14:textId="77777777" w:rsidTr="00094574">
        <w:tc>
          <w:tcPr>
            <w:tcW w:w="775" w:type="dxa"/>
            <w:tcBorders>
              <w:top w:val="nil"/>
              <w:left w:val="nil"/>
              <w:bottom w:val="nil"/>
              <w:right w:val="nil"/>
            </w:tcBorders>
          </w:tcPr>
          <w:p w14:paraId="1474B4CC" w14:textId="77777777" w:rsidR="00467222" w:rsidRPr="000429A1" w:rsidRDefault="00467222" w:rsidP="00094574">
            <w:pPr>
              <w:rPr>
                <w:rFonts w:ascii="Times New Roman" w:hAnsi="Times New Roman"/>
              </w:rPr>
            </w:pPr>
            <w:r w:rsidRPr="000429A1">
              <w:rPr>
                <w:rFonts w:ascii="Times New Roman" w:hAnsi="Times New Roman"/>
              </w:rPr>
              <w:t>Eq.</w:t>
            </w:r>
            <w:r>
              <w:rPr>
                <w:rFonts w:ascii="Times New Roman" w:hAnsi="Times New Roman"/>
              </w:rPr>
              <w:t>S5</w:t>
            </w:r>
          </w:p>
        </w:tc>
        <w:tc>
          <w:tcPr>
            <w:tcW w:w="839" w:type="dxa"/>
            <w:tcBorders>
              <w:top w:val="nil"/>
              <w:left w:val="nil"/>
              <w:bottom w:val="nil"/>
              <w:right w:val="nil"/>
            </w:tcBorders>
          </w:tcPr>
          <w:p w14:paraId="5C48ACCE" w14:textId="77777777" w:rsidR="00467222" w:rsidRPr="000429A1" w:rsidRDefault="00467222" w:rsidP="00094574">
            <w:pPr>
              <w:jc w:val="center"/>
              <w:rPr>
                <w:rFonts w:ascii="Times New Roman" w:hAnsi="Times New Roman"/>
              </w:rPr>
            </w:pPr>
            <w:r w:rsidRPr="000429A1">
              <w:rPr>
                <w:rFonts w:ascii="Times New Roman" w:hAnsi="Times New Roman"/>
              </w:rPr>
              <w:t>LS</w:t>
            </w:r>
          </w:p>
        </w:tc>
        <w:tc>
          <w:tcPr>
            <w:tcW w:w="938" w:type="dxa"/>
            <w:tcBorders>
              <w:top w:val="nil"/>
              <w:left w:val="nil"/>
              <w:bottom w:val="nil"/>
              <w:right w:val="nil"/>
            </w:tcBorders>
          </w:tcPr>
          <w:p w14:paraId="6B1A4B9A" w14:textId="77777777" w:rsidR="00467222" w:rsidRPr="000429A1" w:rsidRDefault="00467222" w:rsidP="00094574">
            <w:pPr>
              <w:jc w:val="center"/>
              <w:rPr>
                <w:rFonts w:ascii="Times New Roman" w:hAnsi="Times New Roman"/>
              </w:rPr>
            </w:pPr>
            <w:r w:rsidRPr="000429A1">
              <w:rPr>
                <w:rFonts w:ascii="Times New Roman" w:hAnsi="Times New Roman"/>
              </w:rPr>
              <w:t>Go</w:t>
            </w:r>
          </w:p>
        </w:tc>
        <w:tc>
          <w:tcPr>
            <w:tcW w:w="1267" w:type="dxa"/>
            <w:tcBorders>
              <w:top w:val="nil"/>
              <w:left w:val="nil"/>
              <w:bottom w:val="nil"/>
              <w:right w:val="nil"/>
            </w:tcBorders>
          </w:tcPr>
          <w:p w14:paraId="6AD33AF2" w14:textId="77777777" w:rsidR="00467222" w:rsidRPr="000429A1" w:rsidRDefault="00467222" w:rsidP="00094574">
            <w:pPr>
              <w:jc w:val="center"/>
              <w:rPr>
                <w:rFonts w:ascii="Times New Roman" w:hAnsi="Times New Roman"/>
              </w:rPr>
            </w:pPr>
            <w:r w:rsidRPr="000429A1">
              <w:rPr>
                <w:rFonts w:ascii="Times New Roman" w:hAnsi="Times New Roman"/>
              </w:rPr>
              <w:t xml:space="preserve">11.6 </w:t>
            </w:r>
            <w:r w:rsidRPr="000429A1">
              <w:rPr>
                <w:rFonts w:ascii="Times New Roman" w:hAnsi="Times New Roman"/>
              </w:rPr>
              <w:sym w:font="Symbol" w:char="F0B1"/>
            </w:r>
            <w:r w:rsidRPr="000429A1">
              <w:rPr>
                <w:rFonts w:ascii="Times New Roman" w:hAnsi="Times New Roman"/>
              </w:rPr>
              <w:t xml:space="preserve"> 0.3</w:t>
            </w:r>
          </w:p>
        </w:tc>
        <w:tc>
          <w:tcPr>
            <w:tcW w:w="1023" w:type="dxa"/>
            <w:tcBorders>
              <w:top w:val="nil"/>
              <w:left w:val="nil"/>
              <w:bottom w:val="nil"/>
              <w:right w:val="nil"/>
            </w:tcBorders>
          </w:tcPr>
          <w:p w14:paraId="44893440" w14:textId="77777777" w:rsidR="00467222" w:rsidRPr="000429A1" w:rsidRDefault="00467222" w:rsidP="00094574">
            <w:pPr>
              <w:jc w:val="center"/>
              <w:rPr>
                <w:rFonts w:ascii="Times New Roman" w:hAnsi="Times New Roman"/>
              </w:rPr>
            </w:pPr>
            <w:r w:rsidRPr="000429A1">
              <w:rPr>
                <w:rFonts w:ascii="Times New Roman" w:hAnsi="Times New Roman"/>
              </w:rPr>
              <w:t xml:space="preserve">4.5 </w:t>
            </w:r>
            <w:r w:rsidRPr="000429A1">
              <w:rPr>
                <w:rFonts w:ascii="Times New Roman" w:hAnsi="Times New Roman"/>
              </w:rPr>
              <w:sym w:font="Symbol" w:char="F0B1"/>
            </w:r>
            <w:r w:rsidRPr="000429A1">
              <w:rPr>
                <w:rFonts w:ascii="Times New Roman" w:hAnsi="Times New Roman"/>
              </w:rPr>
              <w:t xml:space="preserve"> 0.3</w:t>
            </w:r>
          </w:p>
        </w:tc>
        <w:tc>
          <w:tcPr>
            <w:tcW w:w="998" w:type="dxa"/>
            <w:tcBorders>
              <w:top w:val="nil"/>
              <w:left w:val="nil"/>
              <w:bottom w:val="nil"/>
              <w:right w:val="nil"/>
            </w:tcBorders>
          </w:tcPr>
          <w:p w14:paraId="5EA64919" w14:textId="77777777" w:rsidR="00467222" w:rsidRPr="000429A1" w:rsidRDefault="00467222" w:rsidP="00094574">
            <w:pPr>
              <w:jc w:val="center"/>
              <w:rPr>
                <w:rFonts w:ascii="Times New Roman" w:hAnsi="Times New Roman"/>
              </w:rPr>
            </w:pPr>
            <w:r w:rsidRPr="000429A1">
              <w:rPr>
                <w:rFonts w:ascii="Times New Roman" w:hAnsi="Times New Roman"/>
              </w:rPr>
              <w:t xml:space="preserve">–247.17 </w:t>
            </w:r>
          </w:p>
        </w:tc>
        <w:tc>
          <w:tcPr>
            <w:tcW w:w="968" w:type="dxa"/>
            <w:tcBorders>
              <w:top w:val="nil"/>
              <w:left w:val="nil"/>
              <w:bottom w:val="nil"/>
              <w:right w:val="nil"/>
            </w:tcBorders>
          </w:tcPr>
          <w:p w14:paraId="2C4F39B9" w14:textId="77777777" w:rsidR="00467222" w:rsidRPr="000429A1" w:rsidRDefault="00467222" w:rsidP="00094574">
            <w:pPr>
              <w:jc w:val="center"/>
              <w:rPr>
                <w:rFonts w:ascii="Times New Roman" w:hAnsi="Times New Roman"/>
              </w:rPr>
            </w:pPr>
            <w:r w:rsidRPr="000429A1">
              <w:rPr>
                <w:rFonts w:ascii="Times New Roman" w:hAnsi="Times New Roman"/>
              </w:rPr>
              <w:t>–255.33</w:t>
            </w:r>
          </w:p>
        </w:tc>
        <w:tc>
          <w:tcPr>
            <w:tcW w:w="969" w:type="dxa"/>
            <w:tcBorders>
              <w:top w:val="nil"/>
              <w:left w:val="nil"/>
              <w:bottom w:val="nil"/>
              <w:right w:val="nil"/>
            </w:tcBorders>
          </w:tcPr>
          <w:p w14:paraId="7666286C" w14:textId="77777777" w:rsidR="00467222" w:rsidRPr="000429A1" w:rsidRDefault="00467222" w:rsidP="00094574">
            <w:pPr>
              <w:jc w:val="center"/>
              <w:rPr>
                <w:rFonts w:ascii="Times New Roman" w:hAnsi="Times New Roman"/>
              </w:rPr>
            </w:pPr>
            <w:r w:rsidRPr="000429A1">
              <w:rPr>
                <w:rFonts w:ascii="Times New Roman" w:hAnsi="Times New Roman"/>
              </w:rPr>
              <w:t>–254.55</w:t>
            </w:r>
          </w:p>
        </w:tc>
        <w:tc>
          <w:tcPr>
            <w:tcW w:w="631" w:type="dxa"/>
            <w:tcBorders>
              <w:top w:val="nil"/>
              <w:left w:val="nil"/>
              <w:bottom w:val="nil"/>
              <w:right w:val="nil"/>
            </w:tcBorders>
          </w:tcPr>
          <w:p w14:paraId="4829BC9B" w14:textId="77777777" w:rsidR="00467222" w:rsidRPr="000429A1" w:rsidRDefault="00467222" w:rsidP="00094574">
            <w:pPr>
              <w:jc w:val="center"/>
              <w:rPr>
                <w:rFonts w:ascii="Times New Roman" w:hAnsi="Times New Roman"/>
              </w:rPr>
            </w:pPr>
            <w:r w:rsidRPr="000429A1">
              <w:rPr>
                <w:rFonts w:ascii="Times New Roman" w:hAnsi="Times New Roman"/>
              </w:rPr>
              <w:t>3.8</w:t>
            </w:r>
          </w:p>
        </w:tc>
        <w:tc>
          <w:tcPr>
            <w:tcW w:w="1010" w:type="dxa"/>
            <w:tcBorders>
              <w:top w:val="nil"/>
              <w:left w:val="nil"/>
              <w:bottom w:val="nil"/>
              <w:right w:val="nil"/>
            </w:tcBorders>
          </w:tcPr>
          <w:p w14:paraId="04356C71" w14:textId="77777777" w:rsidR="00467222" w:rsidRPr="000429A1" w:rsidRDefault="00467222" w:rsidP="00094574">
            <w:pPr>
              <w:jc w:val="center"/>
              <w:rPr>
                <w:rFonts w:ascii="Times New Roman" w:hAnsi="Times New Roman"/>
              </w:rPr>
            </w:pPr>
            <w:r w:rsidRPr="000429A1">
              <w:rPr>
                <w:rFonts w:ascii="Times New Roman" w:hAnsi="Times New Roman"/>
              </w:rPr>
              <w:t>Strong</w:t>
            </w:r>
          </w:p>
        </w:tc>
      </w:tr>
      <w:tr w:rsidR="00467222" w:rsidRPr="000429A1" w14:paraId="4FCEE453" w14:textId="77777777" w:rsidTr="00094574">
        <w:trPr>
          <w:trHeight w:val="379"/>
        </w:trPr>
        <w:tc>
          <w:tcPr>
            <w:tcW w:w="775" w:type="dxa"/>
            <w:tcBorders>
              <w:top w:val="nil"/>
              <w:left w:val="nil"/>
              <w:bottom w:val="single" w:sz="4" w:space="0" w:color="auto"/>
              <w:right w:val="nil"/>
            </w:tcBorders>
          </w:tcPr>
          <w:p w14:paraId="2B2EEEC8" w14:textId="77777777" w:rsidR="00467222" w:rsidRPr="000429A1" w:rsidRDefault="00467222" w:rsidP="00094574">
            <w:pPr>
              <w:rPr>
                <w:rFonts w:ascii="Times New Roman" w:hAnsi="Times New Roman"/>
              </w:rPr>
            </w:pPr>
            <w:r w:rsidRPr="000429A1">
              <w:rPr>
                <w:rFonts w:ascii="Times New Roman" w:hAnsi="Times New Roman"/>
              </w:rPr>
              <w:t>Eq.</w:t>
            </w:r>
            <w:r>
              <w:rPr>
                <w:rFonts w:ascii="Times New Roman" w:hAnsi="Times New Roman"/>
              </w:rPr>
              <w:t>S5</w:t>
            </w:r>
          </w:p>
        </w:tc>
        <w:tc>
          <w:tcPr>
            <w:tcW w:w="839" w:type="dxa"/>
            <w:tcBorders>
              <w:top w:val="nil"/>
              <w:left w:val="nil"/>
              <w:bottom w:val="single" w:sz="4" w:space="0" w:color="auto"/>
              <w:right w:val="nil"/>
            </w:tcBorders>
          </w:tcPr>
          <w:p w14:paraId="428B2D99" w14:textId="77777777" w:rsidR="00467222" w:rsidRPr="000429A1" w:rsidRDefault="00467222" w:rsidP="00094574">
            <w:pPr>
              <w:jc w:val="center"/>
              <w:rPr>
                <w:rFonts w:ascii="Times New Roman" w:hAnsi="Times New Roman"/>
              </w:rPr>
            </w:pPr>
            <w:r w:rsidRPr="000429A1">
              <w:rPr>
                <w:rFonts w:ascii="Times New Roman" w:hAnsi="Times New Roman"/>
              </w:rPr>
              <w:t>LS</w:t>
            </w:r>
          </w:p>
        </w:tc>
        <w:tc>
          <w:tcPr>
            <w:tcW w:w="938" w:type="dxa"/>
            <w:tcBorders>
              <w:top w:val="nil"/>
              <w:left w:val="nil"/>
              <w:bottom w:val="single" w:sz="4" w:space="0" w:color="auto"/>
              <w:right w:val="nil"/>
            </w:tcBorders>
          </w:tcPr>
          <w:p w14:paraId="7061103C" w14:textId="77777777" w:rsidR="00467222" w:rsidRPr="000429A1" w:rsidRDefault="00467222" w:rsidP="00094574">
            <w:pPr>
              <w:jc w:val="center"/>
              <w:rPr>
                <w:rFonts w:ascii="Times New Roman" w:hAnsi="Times New Roman"/>
              </w:rPr>
            </w:pPr>
            <w:r w:rsidRPr="000429A1">
              <w:rPr>
                <w:rFonts w:ascii="Times New Roman" w:hAnsi="Times New Roman"/>
              </w:rPr>
              <w:t>Go</w:t>
            </w:r>
          </w:p>
        </w:tc>
        <w:tc>
          <w:tcPr>
            <w:tcW w:w="1267" w:type="dxa"/>
            <w:tcBorders>
              <w:top w:val="nil"/>
              <w:left w:val="nil"/>
              <w:bottom w:val="single" w:sz="4" w:space="0" w:color="auto"/>
              <w:right w:val="nil"/>
            </w:tcBorders>
          </w:tcPr>
          <w:p w14:paraId="56B8BCD7" w14:textId="77777777" w:rsidR="00467222" w:rsidRPr="000429A1" w:rsidRDefault="00467222" w:rsidP="00094574">
            <w:pPr>
              <w:jc w:val="center"/>
              <w:rPr>
                <w:rFonts w:ascii="Times New Roman" w:hAnsi="Times New Roman"/>
              </w:rPr>
            </w:pPr>
            <w:r w:rsidRPr="000429A1">
              <w:rPr>
                <w:rFonts w:ascii="Times New Roman" w:hAnsi="Times New Roman"/>
              </w:rPr>
              <w:t xml:space="preserve">11.6 </w:t>
            </w:r>
            <w:r w:rsidRPr="000429A1">
              <w:rPr>
                <w:rFonts w:ascii="Times New Roman" w:hAnsi="Times New Roman"/>
              </w:rPr>
              <w:sym w:font="Symbol" w:char="F0B1"/>
            </w:r>
            <w:r w:rsidRPr="000429A1">
              <w:rPr>
                <w:rFonts w:ascii="Times New Roman" w:hAnsi="Times New Roman"/>
              </w:rPr>
              <w:t xml:space="preserve"> 0.1</w:t>
            </w:r>
          </w:p>
        </w:tc>
        <w:tc>
          <w:tcPr>
            <w:tcW w:w="1023" w:type="dxa"/>
            <w:tcBorders>
              <w:top w:val="nil"/>
              <w:left w:val="nil"/>
              <w:bottom w:val="single" w:sz="4" w:space="0" w:color="auto"/>
              <w:right w:val="nil"/>
            </w:tcBorders>
          </w:tcPr>
          <w:p w14:paraId="08316571" w14:textId="77777777" w:rsidR="00467222" w:rsidRPr="000429A1" w:rsidRDefault="00467222" w:rsidP="00094574">
            <w:pPr>
              <w:jc w:val="center"/>
              <w:rPr>
                <w:rFonts w:ascii="Times New Roman" w:hAnsi="Times New Roman"/>
              </w:rPr>
            </w:pPr>
            <w:r w:rsidRPr="000429A1">
              <w:rPr>
                <w:rFonts w:ascii="Times New Roman" w:hAnsi="Times New Roman"/>
              </w:rPr>
              <w:t>4.49*</w:t>
            </w:r>
          </w:p>
        </w:tc>
        <w:tc>
          <w:tcPr>
            <w:tcW w:w="998" w:type="dxa"/>
            <w:tcBorders>
              <w:top w:val="nil"/>
              <w:left w:val="nil"/>
              <w:bottom w:val="single" w:sz="4" w:space="0" w:color="auto"/>
              <w:right w:val="nil"/>
            </w:tcBorders>
          </w:tcPr>
          <w:p w14:paraId="6A0D51A7" w14:textId="77777777" w:rsidR="00467222" w:rsidRPr="000429A1" w:rsidRDefault="00467222" w:rsidP="00094574">
            <w:pPr>
              <w:jc w:val="center"/>
              <w:rPr>
                <w:rFonts w:ascii="Times New Roman" w:hAnsi="Times New Roman"/>
              </w:rPr>
            </w:pPr>
            <w:r w:rsidRPr="000429A1">
              <w:rPr>
                <w:rFonts w:ascii="Times New Roman" w:hAnsi="Times New Roman"/>
              </w:rPr>
              <w:t>–247.17</w:t>
            </w:r>
          </w:p>
        </w:tc>
        <w:tc>
          <w:tcPr>
            <w:tcW w:w="968" w:type="dxa"/>
            <w:tcBorders>
              <w:top w:val="nil"/>
              <w:left w:val="nil"/>
              <w:bottom w:val="single" w:sz="4" w:space="0" w:color="auto"/>
              <w:right w:val="nil"/>
            </w:tcBorders>
          </w:tcPr>
          <w:p w14:paraId="1C0256F3" w14:textId="77777777" w:rsidR="00467222" w:rsidRPr="000429A1" w:rsidRDefault="00467222" w:rsidP="00094574">
            <w:pPr>
              <w:jc w:val="center"/>
              <w:rPr>
                <w:rFonts w:ascii="Times New Roman" w:hAnsi="Times New Roman"/>
              </w:rPr>
            </w:pPr>
            <w:r w:rsidRPr="000429A1">
              <w:rPr>
                <w:rFonts w:ascii="Times New Roman" w:hAnsi="Times New Roman"/>
              </w:rPr>
              <w:t>–253.28</w:t>
            </w:r>
          </w:p>
        </w:tc>
        <w:tc>
          <w:tcPr>
            <w:tcW w:w="969" w:type="dxa"/>
            <w:tcBorders>
              <w:top w:val="nil"/>
              <w:left w:val="nil"/>
              <w:bottom w:val="single" w:sz="4" w:space="0" w:color="auto"/>
              <w:right w:val="nil"/>
            </w:tcBorders>
          </w:tcPr>
          <w:p w14:paraId="20CE759B" w14:textId="77777777" w:rsidR="00467222" w:rsidRPr="000429A1" w:rsidRDefault="00467222" w:rsidP="00094574">
            <w:pPr>
              <w:jc w:val="center"/>
              <w:rPr>
                <w:rFonts w:ascii="Times New Roman" w:hAnsi="Times New Roman"/>
              </w:rPr>
            </w:pPr>
            <w:r w:rsidRPr="000429A1">
              <w:rPr>
                <w:rFonts w:ascii="Times New Roman" w:hAnsi="Times New Roman"/>
              </w:rPr>
              <w:t>–254.40</w:t>
            </w:r>
          </w:p>
        </w:tc>
        <w:tc>
          <w:tcPr>
            <w:tcW w:w="631" w:type="dxa"/>
            <w:tcBorders>
              <w:top w:val="nil"/>
              <w:left w:val="nil"/>
              <w:bottom w:val="single" w:sz="4" w:space="0" w:color="auto"/>
              <w:right w:val="nil"/>
            </w:tcBorders>
          </w:tcPr>
          <w:p w14:paraId="2B82802B" w14:textId="77777777" w:rsidR="00467222" w:rsidRPr="000429A1" w:rsidRDefault="00467222" w:rsidP="00094574">
            <w:pPr>
              <w:jc w:val="center"/>
              <w:rPr>
                <w:rFonts w:ascii="Times New Roman" w:hAnsi="Times New Roman"/>
              </w:rPr>
            </w:pPr>
            <w:r w:rsidRPr="000429A1">
              <w:rPr>
                <w:rFonts w:ascii="Times New Roman" w:hAnsi="Times New Roman"/>
              </w:rPr>
              <w:t>3.9</w:t>
            </w:r>
          </w:p>
        </w:tc>
        <w:tc>
          <w:tcPr>
            <w:tcW w:w="1010" w:type="dxa"/>
            <w:tcBorders>
              <w:top w:val="nil"/>
              <w:left w:val="nil"/>
              <w:bottom w:val="single" w:sz="4" w:space="0" w:color="auto"/>
              <w:right w:val="nil"/>
            </w:tcBorders>
          </w:tcPr>
          <w:p w14:paraId="487BC8B0" w14:textId="77777777" w:rsidR="00467222" w:rsidRPr="000429A1" w:rsidRDefault="00467222" w:rsidP="00094574">
            <w:pPr>
              <w:jc w:val="center"/>
              <w:rPr>
                <w:rFonts w:ascii="Times New Roman" w:hAnsi="Times New Roman"/>
              </w:rPr>
            </w:pPr>
            <w:r w:rsidRPr="000429A1">
              <w:rPr>
                <w:rFonts w:ascii="Times New Roman" w:hAnsi="Times New Roman"/>
              </w:rPr>
              <w:t>Strong</w:t>
            </w:r>
          </w:p>
        </w:tc>
      </w:tr>
      <w:tr w:rsidR="00467222" w:rsidRPr="000429A1" w14:paraId="7F188C4A" w14:textId="77777777" w:rsidTr="00094574">
        <w:tc>
          <w:tcPr>
            <w:tcW w:w="775" w:type="dxa"/>
            <w:tcBorders>
              <w:top w:val="single" w:sz="4" w:space="0" w:color="auto"/>
              <w:left w:val="nil"/>
              <w:bottom w:val="nil"/>
              <w:right w:val="nil"/>
            </w:tcBorders>
          </w:tcPr>
          <w:p w14:paraId="4F1A1C91" w14:textId="77777777" w:rsidR="00467222" w:rsidRPr="000429A1" w:rsidRDefault="00467222" w:rsidP="00094574">
            <w:pPr>
              <w:rPr>
                <w:rFonts w:ascii="Times New Roman" w:hAnsi="Times New Roman"/>
              </w:rPr>
            </w:pPr>
            <w:r w:rsidRPr="000429A1">
              <w:rPr>
                <w:rFonts w:ascii="Times New Roman" w:hAnsi="Times New Roman"/>
              </w:rPr>
              <w:t>Eq.</w:t>
            </w:r>
            <w:r>
              <w:rPr>
                <w:rFonts w:ascii="Times New Roman" w:hAnsi="Times New Roman"/>
              </w:rPr>
              <w:t>S5</w:t>
            </w:r>
          </w:p>
        </w:tc>
        <w:tc>
          <w:tcPr>
            <w:tcW w:w="839" w:type="dxa"/>
            <w:tcBorders>
              <w:top w:val="single" w:sz="4" w:space="0" w:color="auto"/>
              <w:left w:val="nil"/>
              <w:bottom w:val="nil"/>
              <w:right w:val="nil"/>
            </w:tcBorders>
          </w:tcPr>
          <w:p w14:paraId="37C6CD67" w14:textId="77777777" w:rsidR="00467222" w:rsidRPr="000429A1" w:rsidRDefault="00467222" w:rsidP="00094574">
            <w:pPr>
              <w:jc w:val="center"/>
              <w:rPr>
                <w:rFonts w:ascii="Times New Roman" w:hAnsi="Times New Roman"/>
              </w:rPr>
            </w:pPr>
            <w:r w:rsidRPr="000429A1">
              <w:rPr>
                <w:rFonts w:ascii="Times New Roman" w:hAnsi="Times New Roman"/>
              </w:rPr>
              <w:t>ML</w:t>
            </w:r>
          </w:p>
        </w:tc>
        <w:tc>
          <w:tcPr>
            <w:tcW w:w="938" w:type="dxa"/>
            <w:tcBorders>
              <w:top w:val="single" w:sz="4" w:space="0" w:color="auto"/>
              <w:left w:val="nil"/>
              <w:bottom w:val="nil"/>
              <w:right w:val="nil"/>
            </w:tcBorders>
          </w:tcPr>
          <w:p w14:paraId="60C2C361" w14:textId="77777777" w:rsidR="00467222" w:rsidRPr="000429A1" w:rsidRDefault="00467222" w:rsidP="00094574">
            <w:pPr>
              <w:jc w:val="center"/>
              <w:rPr>
                <w:rFonts w:ascii="Times New Roman" w:hAnsi="Times New Roman"/>
              </w:rPr>
            </w:pPr>
            <w:r>
              <w:rPr>
                <w:rFonts w:ascii="Times New Roman" w:hAnsi="Times New Roman"/>
              </w:rPr>
              <w:t xml:space="preserve">Pe </w:t>
            </w:r>
            <w:r w:rsidRPr="000429A1">
              <w:rPr>
                <w:rFonts w:ascii="Times New Roman" w:hAnsi="Times New Roman"/>
              </w:rPr>
              <w:t>+</w:t>
            </w:r>
            <w:r>
              <w:rPr>
                <w:rFonts w:ascii="Times New Roman" w:hAnsi="Times New Roman"/>
              </w:rPr>
              <w:t xml:space="preserve"> </w:t>
            </w:r>
            <w:r w:rsidRPr="000429A1">
              <w:rPr>
                <w:rFonts w:ascii="Times New Roman" w:hAnsi="Times New Roman"/>
              </w:rPr>
              <w:t>Go</w:t>
            </w:r>
          </w:p>
        </w:tc>
        <w:tc>
          <w:tcPr>
            <w:tcW w:w="1267" w:type="dxa"/>
            <w:tcBorders>
              <w:top w:val="single" w:sz="4" w:space="0" w:color="auto"/>
              <w:left w:val="nil"/>
              <w:bottom w:val="nil"/>
              <w:right w:val="nil"/>
            </w:tcBorders>
          </w:tcPr>
          <w:p w14:paraId="2ACE4DB6" w14:textId="77777777" w:rsidR="00467222" w:rsidRPr="000429A1" w:rsidRDefault="00467222" w:rsidP="00094574">
            <w:pPr>
              <w:jc w:val="center"/>
              <w:rPr>
                <w:rFonts w:ascii="Times New Roman" w:hAnsi="Times New Roman"/>
              </w:rPr>
            </w:pPr>
            <w:r w:rsidRPr="000429A1">
              <w:rPr>
                <w:rFonts w:ascii="Times New Roman" w:hAnsi="Times New Roman"/>
              </w:rPr>
              <w:t>11.</w:t>
            </w:r>
            <w:r>
              <w:rPr>
                <w:rFonts w:ascii="Times New Roman" w:hAnsi="Times New Roman"/>
              </w:rPr>
              <w:t>42</w:t>
            </w:r>
            <w:r w:rsidRPr="000429A1">
              <w:rPr>
                <w:rFonts w:ascii="Times New Roman" w:hAnsi="Times New Roman"/>
              </w:rPr>
              <w:t xml:space="preserve"> </w:t>
            </w:r>
            <w:r w:rsidRPr="000429A1">
              <w:rPr>
                <w:rFonts w:ascii="Times New Roman" w:hAnsi="Times New Roman"/>
              </w:rPr>
              <w:sym w:font="Symbol" w:char="F0B1"/>
            </w:r>
            <w:r w:rsidRPr="000429A1">
              <w:rPr>
                <w:rFonts w:ascii="Times New Roman" w:hAnsi="Times New Roman"/>
              </w:rPr>
              <w:t xml:space="preserve"> 0.0</w:t>
            </w:r>
            <w:r>
              <w:rPr>
                <w:rFonts w:ascii="Times New Roman" w:hAnsi="Times New Roman"/>
              </w:rPr>
              <w:t>4</w:t>
            </w:r>
          </w:p>
        </w:tc>
        <w:tc>
          <w:tcPr>
            <w:tcW w:w="1023" w:type="dxa"/>
            <w:tcBorders>
              <w:top w:val="single" w:sz="4" w:space="0" w:color="auto"/>
              <w:left w:val="nil"/>
              <w:bottom w:val="nil"/>
              <w:right w:val="nil"/>
            </w:tcBorders>
          </w:tcPr>
          <w:p w14:paraId="4788010E" w14:textId="77777777" w:rsidR="00467222" w:rsidRPr="000429A1" w:rsidRDefault="00467222" w:rsidP="00094574">
            <w:pPr>
              <w:jc w:val="center"/>
              <w:rPr>
                <w:rFonts w:ascii="Times New Roman" w:hAnsi="Times New Roman"/>
              </w:rPr>
            </w:pPr>
            <w:r w:rsidRPr="000429A1">
              <w:rPr>
                <w:rFonts w:ascii="Times New Roman" w:hAnsi="Times New Roman"/>
              </w:rPr>
              <w:t>4.49*</w:t>
            </w:r>
          </w:p>
        </w:tc>
        <w:tc>
          <w:tcPr>
            <w:tcW w:w="998" w:type="dxa"/>
            <w:tcBorders>
              <w:top w:val="single" w:sz="4" w:space="0" w:color="auto"/>
              <w:left w:val="nil"/>
              <w:bottom w:val="nil"/>
              <w:right w:val="nil"/>
            </w:tcBorders>
          </w:tcPr>
          <w:p w14:paraId="479D49EE" w14:textId="77777777" w:rsidR="00467222" w:rsidRPr="000429A1" w:rsidRDefault="00467222" w:rsidP="00094574">
            <w:pPr>
              <w:jc w:val="center"/>
              <w:rPr>
                <w:rFonts w:ascii="Times New Roman" w:hAnsi="Times New Roman"/>
              </w:rPr>
            </w:pPr>
            <w:r w:rsidRPr="000429A1">
              <w:rPr>
                <w:rFonts w:ascii="Times New Roman" w:hAnsi="Times New Roman"/>
              </w:rPr>
              <w:t>–417.</w:t>
            </w:r>
            <w:r>
              <w:rPr>
                <w:rFonts w:ascii="Times New Roman" w:hAnsi="Times New Roman"/>
              </w:rPr>
              <w:t>6</w:t>
            </w:r>
          </w:p>
        </w:tc>
        <w:tc>
          <w:tcPr>
            <w:tcW w:w="968" w:type="dxa"/>
            <w:tcBorders>
              <w:top w:val="single" w:sz="4" w:space="0" w:color="auto"/>
              <w:left w:val="nil"/>
              <w:bottom w:val="nil"/>
              <w:right w:val="nil"/>
            </w:tcBorders>
          </w:tcPr>
          <w:p w14:paraId="782A131D" w14:textId="77777777" w:rsidR="00467222" w:rsidRPr="000429A1" w:rsidRDefault="00467222" w:rsidP="00094574">
            <w:pPr>
              <w:jc w:val="center"/>
              <w:rPr>
                <w:rFonts w:ascii="Times New Roman" w:hAnsi="Times New Roman"/>
              </w:rPr>
            </w:pPr>
            <w:r w:rsidRPr="000429A1">
              <w:rPr>
                <w:rFonts w:ascii="Times New Roman" w:hAnsi="Times New Roman"/>
              </w:rPr>
              <w:t>–42</w:t>
            </w:r>
            <w:r>
              <w:rPr>
                <w:rFonts w:ascii="Times New Roman" w:hAnsi="Times New Roman"/>
              </w:rPr>
              <w:t>8</w:t>
            </w:r>
            <w:r w:rsidRPr="000429A1">
              <w:rPr>
                <w:rFonts w:ascii="Times New Roman" w:hAnsi="Times New Roman"/>
              </w:rPr>
              <w:t>.</w:t>
            </w:r>
            <w:r>
              <w:rPr>
                <w:rFonts w:ascii="Times New Roman" w:hAnsi="Times New Roman"/>
              </w:rPr>
              <w:t>1</w:t>
            </w:r>
          </w:p>
        </w:tc>
        <w:tc>
          <w:tcPr>
            <w:tcW w:w="969" w:type="dxa"/>
            <w:tcBorders>
              <w:top w:val="single" w:sz="4" w:space="0" w:color="auto"/>
              <w:left w:val="nil"/>
              <w:bottom w:val="nil"/>
              <w:right w:val="nil"/>
            </w:tcBorders>
          </w:tcPr>
          <w:p w14:paraId="012C2FB5" w14:textId="77777777" w:rsidR="00467222" w:rsidRPr="000429A1" w:rsidRDefault="00467222" w:rsidP="00094574">
            <w:pPr>
              <w:jc w:val="center"/>
              <w:rPr>
                <w:rFonts w:ascii="Times New Roman" w:hAnsi="Times New Roman"/>
              </w:rPr>
            </w:pPr>
            <w:r w:rsidRPr="000429A1">
              <w:rPr>
                <w:rFonts w:ascii="Times New Roman" w:hAnsi="Times New Roman"/>
              </w:rPr>
              <w:t>–4</w:t>
            </w:r>
            <w:r>
              <w:rPr>
                <w:rFonts w:ascii="Times New Roman" w:hAnsi="Times New Roman"/>
              </w:rPr>
              <w:t>29</w:t>
            </w:r>
            <w:r w:rsidRPr="000429A1">
              <w:rPr>
                <w:rFonts w:ascii="Times New Roman" w:hAnsi="Times New Roman"/>
              </w:rPr>
              <w:t>.</w:t>
            </w:r>
            <w:r>
              <w:rPr>
                <w:rFonts w:ascii="Times New Roman" w:hAnsi="Times New Roman"/>
              </w:rPr>
              <w:t>9</w:t>
            </w:r>
          </w:p>
        </w:tc>
        <w:tc>
          <w:tcPr>
            <w:tcW w:w="631" w:type="dxa"/>
            <w:tcBorders>
              <w:top w:val="single" w:sz="4" w:space="0" w:color="auto"/>
              <w:left w:val="nil"/>
              <w:bottom w:val="nil"/>
              <w:right w:val="nil"/>
            </w:tcBorders>
          </w:tcPr>
          <w:p w14:paraId="172EE316" w14:textId="77777777" w:rsidR="00467222" w:rsidRPr="000429A1" w:rsidRDefault="00467222" w:rsidP="00094574">
            <w:pPr>
              <w:jc w:val="center"/>
              <w:rPr>
                <w:rFonts w:ascii="Times New Roman" w:hAnsi="Times New Roman"/>
              </w:rPr>
            </w:pPr>
            <w:r w:rsidRPr="000429A1">
              <w:rPr>
                <w:rFonts w:ascii="Times New Roman" w:hAnsi="Times New Roman"/>
              </w:rPr>
              <w:t>0</w:t>
            </w:r>
          </w:p>
        </w:tc>
        <w:tc>
          <w:tcPr>
            <w:tcW w:w="1010" w:type="dxa"/>
            <w:tcBorders>
              <w:top w:val="single" w:sz="4" w:space="0" w:color="auto"/>
              <w:left w:val="nil"/>
              <w:bottom w:val="nil"/>
              <w:right w:val="nil"/>
            </w:tcBorders>
          </w:tcPr>
          <w:p w14:paraId="7CCA7C89" w14:textId="77777777" w:rsidR="00467222" w:rsidRPr="000429A1" w:rsidRDefault="00467222" w:rsidP="00094574">
            <w:pPr>
              <w:jc w:val="center"/>
              <w:rPr>
                <w:rFonts w:ascii="Times New Roman" w:hAnsi="Times New Roman"/>
              </w:rPr>
            </w:pPr>
          </w:p>
        </w:tc>
      </w:tr>
      <w:tr w:rsidR="00467222" w:rsidRPr="000429A1" w14:paraId="698E1D9D" w14:textId="77777777" w:rsidTr="00094574">
        <w:tc>
          <w:tcPr>
            <w:tcW w:w="775" w:type="dxa"/>
            <w:tcBorders>
              <w:top w:val="nil"/>
              <w:left w:val="nil"/>
              <w:right w:val="nil"/>
            </w:tcBorders>
          </w:tcPr>
          <w:p w14:paraId="6BCAE67F" w14:textId="77777777" w:rsidR="00467222" w:rsidRPr="000429A1" w:rsidRDefault="00467222" w:rsidP="00094574">
            <w:pPr>
              <w:rPr>
                <w:rFonts w:ascii="Times New Roman" w:hAnsi="Times New Roman"/>
              </w:rPr>
            </w:pPr>
            <w:r w:rsidRPr="000429A1">
              <w:rPr>
                <w:rFonts w:ascii="Times New Roman" w:hAnsi="Times New Roman"/>
              </w:rPr>
              <w:t>Eq.</w:t>
            </w:r>
            <w:r>
              <w:rPr>
                <w:rFonts w:ascii="Times New Roman" w:hAnsi="Times New Roman"/>
              </w:rPr>
              <w:t>S5</w:t>
            </w:r>
          </w:p>
        </w:tc>
        <w:tc>
          <w:tcPr>
            <w:tcW w:w="839" w:type="dxa"/>
            <w:tcBorders>
              <w:top w:val="nil"/>
              <w:left w:val="nil"/>
              <w:right w:val="nil"/>
            </w:tcBorders>
          </w:tcPr>
          <w:p w14:paraId="61F97A77" w14:textId="77777777" w:rsidR="00467222" w:rsidRPr="000429A1" w:rsidRDefault="00467222" w:rsidP="00094574">
            <w:pPr>
              <w:jc w:val="center"/>
              <w:rPr>
                <w:rFonts w:ascii="Times New Roman" w:hAnsi="Times New Roman"/>
              </w:rPr>
            </w:pPr>
            <w:r w:rsidRPr="000429A1">
              <w:rPr>
                <w:rFonts w:ascii="Times New Roman" w:hAnsi="Times New Roman"/>
              </w:rPr>
              <w:t>ML</w:t>
            </w:r>
          </w:p>
        </w:tc>
        <w:tc>
          <w:tcPr>
            <w:tcW w:w="938" w:type="dxa"/>
            <w:tcBorders>
              <w:top w:val="nil"/>
              <w:left w:val="nil"/>
              <w:right w:val="nil"/>
            </w:tcBorders>
          </w:tcPr>
          <w:p w14:paraId="3ADC0976" w14:textId="77777777" w:rsidR="00467222" w:rsidRDefault="00467222" w:rsidP="00094574">
            <w:pPr>
              <w:jc w:val="center"/>
              <w:rPr>
                <w:rFonts w:ascii="Times New Roman" w:hAnsi="Times New Roman"/>
              </w:rPr>
            </w:pPr>
            <w:r>
              <w:rPr>
                <w:rFonts w:ascii="Times New Roman" w:hAnsi="Times New Roman"/>
              </w:rPr>
              <w:t>Pe</w:t>
            </w:r>
            <w:r w:rsidRPr="000429A1">
              <w:rPr>
                <w:rFonts w:ascii="Times New Roman" w:hAnsi="Times New Roman"/>
              </w:rPr>
              <w:t xml:space="preserve"> </w:t>
            </w:r>
          </w:p>
          <w:p w14:paraId="2663D2BA" w14:textId="77777777" w:rsidR="00467222" w:rsidRPr="000429A1" w:rsidRDefault="00467222" w:rsidP="00094574">
            <w:pPr>
              <w:jc w:val="center"/>
              <w:rPr>
                <w:rFonts w:ascii="Times New Roman" w:hAnsi="Times New Roman"/>
              </w:rPr>
            </w:pPr>
            <w:r>
              <w:rPr>
                <w:rFonts w:ascii="Times New Roman" w:hAnsi="Times New Roman"/>
              </w:rPr>
              <w:t xml:space="preserve">&amp; </w:t>
            </w:r>
            <w:r w:rsidRPr="000429A1">
              <w:rPr>
                <w:rFonts w:ascii="Times New Roman" w:hAnsi="Times New Roman"/>
              </w:rPr>
              <w:t>Go</w:t>
            </w:r>
          </w:p>
        </w:tc>
        <w:tc>
          <w:tcPr>
            <w:tcW w:w="1267" w:type="dxa"/>
            <w:tcBorders>
              <w:top w:val="nil"/>
              <w:left w:val="nil"/>
              <w:right w:val="nil"/>
            </w:tcBorders>
          </w:tcPr>
          <w:p w14:paraId="5E9801C2" w14:textId="77777777" w:rsidR="00467222" w:rsidRDefault="00467222" w:rsidP="00094574">
            <w:pPr>
              <w:jc w:val="center"/>
              <w:rPr>
                <w:rFonts w:ascii="Times New Roman" w:hAnsi="Times New Roman"/>
              </w:rPr>
            </w:pPr>
            <w:r w:rsidRPr="000429A1">
              <w:rPr>
                <w:rFonts w:ascii="Times New Roman" w:hAnsi="Times New Roman"/>
              </w:rPr>
              <w:t>11.</w:t>
            </w:r>
            <w:r>
              <w:rPr>
                <w:rFonts w:ascii="Times New Roman" w:hAnsi="Times New Roman"/>
              </w:rPr>
              <w:t xml:space="preserve">28 </w:t>
            </w:r>
            <w:r w:rsidRPr="000429A1">
              <w:rPr>
                <w:rFonts w:ascii="Times New Roman" w:hAnsi="Times New Roman"/>
              </w:rPr>
              <w:sym w:font="Symbol" w:char="F0B1"/>
            </w:r>
            <w:r w:rsidRPr="000429A1">
              <w:rPr>
                <w:rFonts w:ascii="Times New Roman" w:hAnsi="Times New Roman"/>
              </w:rPr>
              <w:t xml:space="preserve"> 0.0</w:t>
            </w:r>
            <w:r>
              <w:rPr>
                <w:rFonts w:ascii="Times New Roman" w:hAnsi="Times New Roman"/>
              </w:rPr>
              <w:t>6</w:t>
            </w:r>
          </w:p>
          <w:p w14:paraId="088867AA" w14:textId="77777777" w:rsidR="00467222" w:rsidRPr="000429A1" w:rsidRDefault="00467222" w:rsidP="00094574">
            <w:pPr>
              <w:jc w:val="center"/>
              <w:rPr>
                <w:rFonts w:ascii="Times New Roman" w:hAnsi="Times New Roman"/>
              </w:rPr>
            </w:pPr>
            <w:r w:rsidRPr="000429A1">
              <w:rPr>
                <w:rFonts w:ascii="Times New Roman" w:hAnsi="Times New Roman"/>
              </w:rPr>
              <w:t>11.6</w:t>
            </w:r>
            <w:r>
              <w:rPr>
                <w:rFonts w:ascii="Times New Roman" w:hAnsi="Times New Roman"/>
              </w:rPr>
              <w:t>0</w:t>
            </w:r>
            <w:r w:rsidRPr="000429A1">
              <w:rPr>
                <w:rFonts w:ascii="Times New Roman" w:hAnsi="Times New Roman"/>
              </w:rPr>
              <w:sym w:font="Symbol" w:char="F0B1"/>
            </w:r>
            <w:r w:rsidRPr="000429A1">
              <w:rPr>
                <w:rFonts w:ascii="Times New Roman" w:hAnsi="Times New Roman"/>
              </w:rPr>
              <w:t xml:space="preserve"> 0.0</w:t>
            </w:r>
            <w:r>
              <w:rPr>
                <w:rFonts w:ascii="Times New Roman" w:hAnsi="Times New Roman"/>
              </w:rPr>
              <w:t>4</w:t>
            </w:r>
          </w:p>
        </w:tc>
        <w:tc>
          <w:tcPr>
            <w:tcW w:w="1023" w:type="dxa"/>
            <w:tcBorders>
              <w:top w:val="nil"/>
              <w:left w:val="nil"/>
              <w:right w:val="nil"/>
            </w:tcBorders>
          </w:tcPr>
          <w:p w14:paraId="73FDA5B8" w14:textId="77777777" w:rsidR="00467222" w:rsidRDefault="00467222" w:rsidP="00094574">
            <w:pPr>
              <w:jc w:val="center"/>
              <w:rPr>
                <w:rFonts w:ascii="Times New Roman" w:hAnsi="Times New Roman"/>
              </w:rPr>
            </w:pPr>
          </w:p>
          <w:p w14:paraId="64CB7030" w14:textId="77777777" w:rsidR="00467222" w:rsidRPr="000429A1" w:rsidRDefault="00467222" w:rsidP="00094574">
            <w:pPr>
              <w:jc w:val="center"/>
              <w:rPr>
                <w:rFonts w:ascii="Times New Roman" w:hAnsi="Times New Roman"/>
              </w:rPr>
            </w:pPr>
            <w:r w:rsidRPr="000429A1">
              <w:rPr>
                <w:rFonts w:ascii="Times New Roman" w:hAnsi="Times New Roman"/>
              </w:rPr>
              <w:t>4.49*</w:t>
            </w:r>
          </w:p>
        </w:tc>
        <w:tc>
          <w:tcPr>
            <w:tcW w:w="998" w:type="dxa"/>
            <w:tcBorders>
              <w:top w:val="nil"/>
              <w:left w:val="nil"/>
              <w:right w:val="nil"/>
            </w:tcBorders>
          </w:tcPr>
          <w:p w14:paraId="6B9BD473" w14:textId="77777777" w:rsidR="00467222" w:rsidRDefault="00467222" w:rsidP="00094574">
            <w:pPr>
              <w:jc w:val="center"/>
              <w:rPr>
                <w:rFonts w:ascii="Times New Roman" w:hAnsi="Times New Roman"/>
              </w:rPr>
            </w:pPr>
          </w:p>
          <w:p w14:paraId="54323903" w14:textId="77777777" w:rsidR="00467222" w:rsidRPr="000429A1" w:rsidRDefault="00467222" w:rsidP="00094574">
            <w:pPr>
              <w:jc w:val="center"/>
              <w:rPr>
                <w:rFonts w:ascii="Times New Roman" w:hAnsi="Times New Roman"/>
              </w:rPr>
            </w:pPr>
            <w:r w:rsidRPr="000429A1">
              <w:rPr>
                <w:rFonts w:ascii="Times New Roman" w:hAnsi="Times New Roman"/>
              </w:rPr>
              <w:t>–4</w:t>
            </w:r>
            <w:r>
              <w:rPr>
                <w:rFonts w:ascii="Times New Roman" w:hAnsi="Times New Roman"/>
              </w:rPr>
              <w:t>0</w:t>
            </w:r>
            <w:r w:rsidRPr="000429A1">
              <w:rPr>
                <w:rFonts w:ascii="Times New Roman" w:hAnsi="Times New Roman"/>
              </w:rPr>
              <w:t>8.8</w:t>
            </w:r>
          </w:p>
        </w:tc>
        <w:tc>
          <w:tcPr>
            <w:tcW w:w="968" w:type="dxa"/>
            <w:tcBorders>
              <w:top w:val="nil"/>
              <w:left w:val="nil"/>
              <w:right w:val="nil"/>
            </w:tcBorders>
          </w:tcPr>
          <w:p w14:paraId="25C1FE09" w14:textId="77777777" w:rsidR="00467222" w:rsidRDefault="00467222" w:rsidP="00094574">
            <w:pPr>
              <w:jc w:val="center"/>
              <w:rPr>
                <w:rFonts w:ascii="Times New Roman" w:hAnsi="Times New Roman"/>
              </w:rPr>
            </w:pPr>
          </w:p>
          <w:p w14:paraId="1E3B5FDC" w14:textId="77777777" w:rsidR="00467222" w:rsidRPr="000429A1" w:rsidRDefault="00467222" w:rsidP="00094574">
            <w:pPr>
              <w:jc w:val="center"/>
              <w:rPr>
                <w:rFonts w:ascii="Times New Roman" w:hAnsi="Times New Roman"/>
              </w:rPr>
            </w:pPr>
            <w:r w:rsidRPr="000429A1">
              <w:rPr>
                <w:rFonts w:ascii="Times New Roman" w:hAnsi="Times New Roman"/>
              </w:rPr>
              <w:t>–4</w:t>
            </w:r>
            <w:r>
              <w:rPr>
                <w:rFonts w:ascii="Times New Roman" w:hAnsi="Times New Roman"/>
              </w:rPr>
              <w:t>21</w:t>
            </w:r>
            <w:r w:rsidRPr="000429A1">
              <w:rPr>
                <w:rFonts w:ascii="Times New Roman" w:hAnsi="Times New Roman"/>
              </w:rPr>
              <w:t>.</w:t>
            </w:r>
            <w:r>
              <w:rPr>
                <w:rFonts w:ascii="Times New Roman" w:hAnsi="Times New Roman"/>
              </w:rPr>
              <w:t>6</w:t>
            </w:r>
          </w:p>
        </w:tc>
        <w:tc>
          <w:tcPr>
            <w:tcW w:w="969" w:type="dxa"/>
            <w:tcBorders>
              <w:top w:val="nil"/>
              <w:left w:val="nil"/>
              <w:right w:val="nil"/>
            </w:tcBorders>
          </w:tcPr>
          <w:p w14:paraId="66D9446D" w14:textId="77777777" w:rsidR="00467222" w:rsidRDefault="00467222" w:rsidP="00094574">
            <w:pPr>
              <w:jc w:val="center"/>
              <w:rPr>
                <w:rFonts w:ascii="Times New Roman" w:hAnsi="Times New Roman"/>
              </w:rPr>
            </w:pPr>
          </w:p>
          <w:p w14:paraId="3822EAB5" w14:textId="77777777" w:rsidR="00467222" w:rsidRPr="000429A1" w:rsidRDefault="00467222" w:rsidP="00094574">
            <w:pPr>
              <w:jc w:val="center"/>
              <w:rPr>
                <w:rFonts w:ascii="Times New Roman" w:hAnsi="Times New Roman"/>
              </w:rPr>
            </w:pPr>
            <w:r w:rsidRPr="000429A1">
              <w:rPr>
                <w:rFonts w:ascii="Times New Roman" w:hAnsi="Times New Roman"/>
              </w:rPr>
              <w:t>–42</w:t>
            </w:r>
            <w:r>
              <w:rPr>
                <w:rFonts w:ascii="Times New Roman" w:hAnsi="Times New Roman"/>
              </w:rPr>
              <w:t>5</w:t>
            </w:r>
            <w:r w:rsidRPr="000429A1">
              <w:rPr>
                <w:rFonts w:ascii="Times New Roman" w:hAnsi="Times New Roman"/>
              </w:rPr>
              <w:t>.</w:t>
            </w:r>
            <w:r>
              <w:rPr>
                <w:rFonts w:ascii="Times New Roman" w:hAnsi="Times New Roman"/>
              </w:rPr>
              <w:t>3</w:t>
            </w:r>
          </w:p>
        </w:tc>
        <w:tc>
          <w:tcPr>
            <w:tcW w:w="631" w:type="dxa"/>
            <w:tcBorders>
              <w:top w:val="nil"/>
              <w:left w:val="nil"/>
              <w:right w:val="nil"/>
            </w:tcBorders>
          </w:tcPr>
          <w:p w14:paraId="2E92E4D1" w14:textId="77777777" w:rsidR="00467222" w:rsidRDefault="00467222" w:rsidP="00094574">
            <w:pPr>
              <w:jc w:val="center"/>
              <w:rPr>
                <w:rFonts w:ascii="Times New Roman" w:hAnsi="Times New Roman"/>
              </w:rPr>
            </w:pPr>
          </w:p>
          <w:p w14:paraId="5460EF34" w14:textId="77777777" w:rsidR="00467222" w:rsidRPr="000429A1" w:rsidRDefault="00467222" w:rsidP="00094574">
            <w:pPr>
              <w:jc w:val="center"/>
              <w:rPr>
                <w:rFonts w:ascii="Times New Roman" w:hAnsi="Times New Roman"/>
              </w:rPr>
            </w:pPr>
            <w:r w:rsidRPr="000429A1">
              <w:rPr>
                <w:rFonts w:ascii="Times New Roman" w:hAnsi="Times New Roman"/>
              </w:rPr>
              <w:t>4.</w:t>
            </w:r>
            <w:r>
              <w:rPr>
                <w:rFonts w:ascii="Times New Roman" w:hAnsi="Times New Roman"/>
              </w:rPr>
              <w:t>6</w:t>
            </w:r>
          </w:p>
        </w:tc>
        <w:tc>
          <w:tcPr>
            <w:tcW w:w="1010" w:type="dxa"/>
            <w:tcBorders>
              <w:top w:val="nil"/>
              <w:left w:val="nil"/>
              <w:right w:val="nil"/>
            </w:tcBorders>
          </w:tcPr>
          <w:p w14:paraId="25C59075" w14:textId="77777777" w:rsidR="00467222" w:rsidRDefault="00467222" w:rsidP="00094574">
            <w:pPr>
              <w:jc w:val="center"/>
              <w:rPr>
                <w:rFonts w:ascii="Times New Roman" w:hAnsi="Times New Roman"/>
              </w:rPr>
            </w:pPr>
          </w:p>
          <w:p w14:paraId="2743A7EE" w14:textId="77777777" w:rsidR="00467222" w:rsidRPr="000429A1" w:rsidRDefault="00467222" w:rsidP="00094574">
            <w:pPr>
              <w:jc w:val="center"/>
              <w:rPr>
                <w:rFonts w:ascii="Times New Roman" w:hAnsi="Times New Roman"/>
              </w:rPr>
            </w:pPr>
            <w:r w:rsidRPr="000429A1">
              <w:rPr>
                <w:rFonts w:ascii="Times New Roman" w:hAnsi="Times New Roman"/>
              </w:rPr>
              <w:t>Strong</w:t>
            </w:r>
          </w:p>
        </w:tc>
      </w:tr>
    </w:tbl>
    <w:p w14:paraId="0C130D2B" w14:textId="77777777" w:rsidR="00467222" w:rsidRDefault="00467222" w:rsidP="00467222">
      <w:pPr>
        <w:spacing w:line="240" w:lineRule="auto"/>
        <w:rPr>
          <w:rFonts w:ascii="Times New Roman" w:hAnsi="Times New Roman"/>
          <w:sz w:val="24"/>
          <w:szCs w:val="24"/>
          <w:lang w:val="en-US"/>
        </w:rPr>
      </w:pPr>
      <w:r>
        <w:rPr>
          <w:rFonts w:ascii="Times New Roman" w:hAnsi="Times New Roman"/>
          <w:sz w:val="24"/>
          <w:szCs w:val="24"/>
          <w:lang w:val="en-US"/>
        </w:rPr>
        <w:tab/>
        <w:t xml:space="preserve"> </w:t>
      </w:r>
    </w:p>
    <w:p w14:paraId="4D5E1D49" w14:textId="01777B32" w:rsidR="00040BBB" w:rsidRDefault="00040BBB" w:rsidP="00040BBB">
      <w:pPr>
        <w:tabs>
          <w:tab w:val="center" w:pos="4253"/>
          <w:tab w:val="right" w:pos="8789"/>
        </w:tabs>
        <w:spacing w:line="240" w:lineRule="auto"/>
        <w:rPr>
          <w:rFonts w:ascii="Times New Roman" w:hAnsi="Times New Roman"/>
          <w:b/>
          <w:sz w:val="24"/>
          <w:szCs w:val="24"/>
          <w:lang w:val="en-US"/>
        </w:rPr>
      </w:pPr>
      <w:r w:rsidRPr="00AA5296">
        <w:rPr>
          <w:rStyle w:val="e24kjd"/>
          <w:rFonts w:ascii="Times New Roman" w:hAnsi="Times New Roman"/>
          <w:b/>
          <w:sz w:val="24"/>
          <w:szCs w:val="24"/>
        </w:rPr>
        <w:t>§</w:t>
      </w:r>
      <w:r w:rsidR="007F728A">
        <w:rPr>
          <w:rStyle w:val="e24kjd"/>
          <w:rFonts w:ascii="Times New Roman" w:hAnsi="Times New Roman"/>
          <w:b/>
          <w:sz w:val="24"/>
          <w:szCs w:val="24"/>
        </w:rPr>
        <w:t>8</w:t>
      </w:r>
      <w:r w:rsidRPr="00AA5296">
        <w:rPr>
          <w:rStyle w:val="e24kjd"/>
          <w:rFonts w:ascii="Times New Roman" w:hAnsi="Times New Roman"/>
          <w:b/>
          <w:sz w:val="24"/>
          <w:szCs w:val="24"/>
        </w:rPr>
        <w:t>.</w:t>
      </w:r>
      <w:r>
        <w:rPr>
          <w:rStyle w:val="e24kjd"/>
          <w:rFonts w:ascii="Times New Roman" w:hAnsi="Times New Roman"/>
          <w:b/>
          <w:sz w:val="24"/>
          <w:szCs w:val="24"/>
        </w:rPr>
        <w:t xml:space="preserve"> </w:t>
      </w:r>
      <w:r w:rsidR="00284D9A">
        <w:rPr>
          <w:rStyle w:val="e24kjd"/>
          <w:rFonts w:ascii="Times New Roman" w:hAnsi="Times New Roman"/>
          <w:b/>
          <w:sz w:val="24"/>
          <w:szCs w:val="24"/>
        </w:rPr>
        <w:t xml:space="preserve">Example 3. </w:t>
      </w:r>
      <w:r>
        <w:rPr>
          <w:rFonts w:ascii="Times New Roman" w:hAnsi="Times New Roman"/>
          <w:b/>
          <w:sz w:val="24"/>
          <w:szCs w:val="24"/>
          <w:lang w:val="en-US"/>
        </w:rPr>
        <w:t>Nanotube Raman fit.</w:t>
      </w:r>
    </w:p>
    <w:p w14:paraId="2E965A07" w14:textId="63E99898" w:rsidR="001310B7" w:rsidRDefault="00F11EB5" w:rsidP="001310B7">
      <w:pPr>
        <w:spacing w:line="240" w:lineRule="auto"/>
        <w:rPr>
          <w:rFonts w:ascii="Times New Roman" w:hAnsi="Times New Roman"/>
          <w:sz w:val="24"/>
          <w:szCs w:val="24"/>
          <w:lang w:val="en-US"/>
        </w:rPr>
      </w:pPr>
      <w:r>
        <w:rPr>
          <w:rFonts w:ascii="Times New Roman" w:hAnsi="Times New Roman"/>
          <w:sz w:val="24"/>
          <w:szCs w:val="24"/>
          <w:lang w:val="en-US"/>
        </w:rPr>
        <w:t>For the Raman data, Fig3, the ranges for the 23 parameters</w:t>
      </w:r>
      <w:r w:rsidR="001310B7">
        <w:rPr>
          <w:rFonts w:ascii="Times New Roman" w:hAnsi="Times New Roman"/>
          <w:sz w:val="24"/>
          <w:szCs w:val="24"/>
          <w:lang w:val="en-US"/>
        </w:rPr>
        <w:t xml:space="preserve"> </w:t>
      </w:r>
      <w:r>
        <w:rPr>
          <w:rFonts w:ascii="Times New Roman" w:hAnsi="Times New Roman"/>
          <w:sz w:val="24"/>
          <w:szCs w:val="24"/>
          <w:lang w:val="en-US"/>
        </w:rPr>
        <w:t xml:space="preserve">common to the three models </w:t>
      </w:r>
      <w:r w:rsidR="001310B7">
        <w:rPr>
          <w:rFonts w:ascii="Times New Roman" w:hAnsi="Times New Roman"/>
          <w:sz w:val="24"/>
          <w:szCs w:val="24"/>
          <w:lang w:val="en-US"/>
        </w:rPr>
        <w:t xml:space="preserve">were </w:t>
      </w:r>
      <w:r w:rsidR="001E1B55">
        <w:rPr>
          <w:rFonts w:ascii="Times New Roman" w:hAnsi="Times New Roman"/>
          <w:sz w:val="24"/>
          <w:szCs w:val="24"/>
          <w:lang w:val="en-US"/>
        </w:rPr>
        <w:sym w:font="Symbol" w:char="F044"/>
      </w:r>
      <w:r w:rsidR="001E1B55">
        <w:rPr>
          <w:rFonts w:ascii="Times New Roman" w:hAnsi="Times New Roman"/>
          <w:i/>
          <w:sz w:val="24"/>
          <w:szCs w:val="24"/>
          <w:lang w:val="en-US"/>
        </w:rPr>
        <w:t>P</w:t>
      </w:r>
      <w:r w:rsidR="001E1B55">
        <w:rPr>
          <w:rFonts w:ascii="Times New Roman" w:hAnsi="Times New Roman"/>
          <w:i/>
          <w:sz w:val="24"/>
          <w:szCs w:val="24"/>
          <w:vertAlign w:val="subscript"/>
          <w:lang w:val="en-US"/>
        </w:rPr>
        <w:t>i</w:t>
      </w:r>
      <w:r w:rsidR="001E1B55">
        <w:rPr>
          <w:rFonts w:ascii="Times New Roman" w:hAnsi="Times New Roman"/>
          <w:sz w:val="24"/>
          <w:szCs w:val="24"/>
          <w:lang w:val="en-US"/>
        </w:rPr>
        <w:t xml:space="preserve"> =</w:t>
      </w:r>
      <w:r>
        <w:rPr>
          <w:rFonts w:ascii="Times New Roman" w:hAnsi="Times New Roman"/>
          <w:sz w:val="24"/>
          <w:szCs w:val="24"/>
          <w:lang w:val="en-US"/>
        </w:rPr>
        <w:t xml:space="preserve"> 120 cm</w:t>
      </w:r>
      <w:r w:rsidRPr="004E5055">
        <w:rPr>
          <w:rFonts w:ascii="Times New Roman" w:hAnsi="Times New Roman"/>
          <w:sz w:val="24"/>
          <w:szCs w:val="24"/>
          <w:vertAlign w:val="superscript"/>
          <w:lang w:val="en-US"/>
        </w:rPr>
        <w:t>–1</w:t>
      </w:r>
      <w:r>
        <w:rPr>
          <w:rFonts w:ascii="Times New Roman" w:hAnsi="Times New Roman"/>
          <w:sz w:val="24"/>
          <w:szCs w:val="24"/>
          <w:lang w:val="en-US"/>
        </w:rPr>
        <w:t xml:space="preserve"> for the Raman peak positions as they must fall in the range of the data, 238 </w:t>
      </w:r>
      <w:r w:rsidR="001310B7">
        <w:rPr>
          <w:rFonts w:ascii="Times New Roman" w:hAnsi="Times New Roman"/>
          <w:sz w:val="24"/>
          <w:szCs w:val="24"/>
          <w:lang w:val="en-US"/>
        </w:rPr>
        <w:t>to</w:t>
      </w:r>
      <w:r>
        <w:rPr>
          <w:rFonts w:ascii="Times New Roman" w:hAnsi="Times New Roman"/>
          <w:sz w:val="24"/>
          <w:szCs w:val="24"/>
          <w:lang w:val="en-US"/>
        </w:rPr>
        <w:t xml:space="preserve"> 364 cm</w:t>
      </w:r>
      <w:r w:rsidRPr="00AC78E7">
        <w:rPr>
          <w:rFonts w:ascii="Times New Roman" w:hAnsi="Times New Roman"/>
          <w:sz w:val="24"/>
          <w:szCs w:val="24"/>
          <w:vertAlign w:val="superscript"/>
          <w:lang w:val="en-US"/>
        </w:rPr>
        <w:t>–1</w:t>
      </w:r>
      <w:r>
        <w:rPr>
          <w:rFonts w:ascii="Times New Roman" w:hAnsi="Times New Roman"/>
          <w:sz w:val="24"/>
          <w:szCs w:val="24"/>
          <w:lang w:val="en-US"/>
        </w:rPr>
        <w:t>. For their widths,</w:t>
      </w:r>
      <w:r w:rsidR="001E1B55">
        <w:rPr>
          <w:rFonts w:ascii="Times New Roman" w:hAnsi="Times New Roman"/>
          <w:sz w:val="24"/>
          <w:szCs w:val="24"/>
          <w:lang w:val="en-US"/>
        </w:rPr>
        <w:t xml:space="preserve"> </w:t>
      </w:r>
      <w:r w:rsidR="001E1B55">
        <w:rPr>
          <w:rFonts w:ascii="Times New Roman" w:hAnsi="Times New Roman"/>
          <w:sz w:val="24"/>
          <w:szCs w:val="24"/>
          <w:lang w:val="en-US"/>
        </w:rPr>
        <w:sym w:font="Symbol" w:char="F044"/>
      </w:r>
      <w:r w:rsidR="001E1B55">
        <w:rPr>
          <w:rFonts w:ascii="Times New Roman" w:hAnsi="Times New Roman"/>
          <w:i/>
          <w:sz w:val="24"/>
          <w:szCs w:val="24"/>
          <w:lang w:val="en-US"/>
        </w:rPr>
        <w:t>W</w:t>
      </w:r>
      <w:r w:rsidR="001E1B55">
        <w:rPr>
          <w:rFonts w:ascii="Times New Roman" w:hAnsi="Times New Roman"/>
          <w:i/>
          <w:sz w:val="24"/>
          <w:szCs w:val="24"/>
          <w:vertAlign w:val="subscript"/>
          <w:lang w:val="en-US"/>
        </w:rPr>
        <w:t>i</w:t>
      </w:r>
      <w:r>
        <w:rPr>
          <w:rFonts w:ascii="Times New Roman" w:hAnsi="Times New Roman"/>
          <w:sz w:val="24"/>
          <w:szCs w:val="24"/>
          <w:lang w:val="en-US"/>
        </w:rPr>
        <w:t xml:space="preserve"> </w:t>
      </w:r>
      <w:r w:rsidR="001E1B55">
        <w:rPr>
          <w:rFonts w:ascii="Times New Roman" w:hAnsi="Times New Roman"/>
          <w:sz w:val="24"/>
          <w:szCs w:val="24"/>
          <w:lang w:val="en-US"/>
        </w:rPr>
        <w:t xml:space="preserve">= </w:t>
      </w:r>
      <w:r>
        <w:rPr>
          <w:rFonts w:ascii="Times New Roman" w:hAnsi="Times New Roman"/>
          <w:sz w:val="24"/>
          <w:szCs w:val="24"/>
          <w:lang w:val="en-US"/>
        </w:rPr>
        <w:t>10 cm</w:t>
      </w:r>
      <w:r w:rsidRPr="004E5055">
        <w:rPr>
          <w:rFonts w:ascii="Times New Roman" w:hAnsi="Times New Roman"/>
          <w:sz w:val="24"/>
          <w:szCs w:val="24"/>
          <w:vertAlign w:val="superscript"/>
          <w:lang w:val="en-US"/>
        </w:rPr>
        <w:t>–1</w:t>
      </w:r>
      <w:r>
        <w:rPr>
          <w:rFonts w:ascii="Times New Roman" w:hAnsi="Times New Roman"/>
          <w:sz w:val="24"/>
          <w:szCs w:val="24"/>
          <w:lang w:val="en-US"/>
        </w:rPr>
        <w:t xml:space="preserve">, on physical grounds (we know they are nanotube RBM modes). For the areas, </w:t>
      </w:r>
      <w:r w:rsidR="001E1B55">
        <w:rPr>
          <w:rFonts w:ascii="Times New Roman" w:hAnsi="Times New Roman"/>
          <w:sz w:val="24"/>
          <w:szCs w:val="24"/>
          <w:lang w:val="en-US"/>
        </w:rPr>
        <w:sym w:font="Symbol" w:char="F044"/>
      </w:r>
      <w:r w:rsidR="001E1B55">
        <w:rPr>
          <w:rFonts w:ascii="Times New Roman" w:hAnsi="Times New Roman"/>
          <w:i/>
          <w:sz w:val="24"/>
          <w:szCs w:val="24"/>
          <w:lang w:val="en-US"/>
        </w:rPr>
        <w:t>A</w:t>
      </w:r>
      <w:r w:rsidR="001E1B55">
        <w:rPr>
          <w:rFonts w:ascii="Times New Roman" w:hAnsi="Times New Roman"/>
          <w:i/>
          <w:sz w:val="24"/>
          <w:szCs w:val="24"/>
          <w:vertAlign w:val="subscript"/>
          <w:lang w:val="en-US"/>
        </w:rPr>
        <w:t>i</w:t>
      </w:r>
      <w:r w:rsidR="001E1B55">
        <w:rPr>
          <w:rFonts w:ascii="Times New Roman" w:hAnsi="Times New Roman"/>
          <w:sz w:val="24"/>
          <w:szCs w:val="24"/>
          <w:lang w:val="en-US"/>
        </w:rPr>
        <w:t xml:space="preserve"> = </w:t>
      </w:r>
      <w:r>
        <w:rPr>
          <w:rFonts w:ascii="Times New Roman" w:hAnsi="Times New Roman"/>
          <w:sz w:val="24"/>
          <w:szCs w:val="24"/>
          <w:lang w:val="en-US"/>
        </w:rPr>
        <w:t>500 cm</w:t>
      </w:r>
      <w:r w:rsidRPr="004E5055">
        <w:rPr>
          <w:rFonts w:ascii="Times New Roman" w:hAnsi="Times New Roman"/>
          <w:sz w:val="24"/>
          <w:szCs w:val="24"/>
          <w:vertAlign w:val="superscript"/>
          <w:lang w:val="en-US"/>
        </w:rPr>
        <w:t>–1</w:t>
      </w:r>
      <w:r>
        <w:rPr>
          <w:rFonts w:ascii="Times New Roman" w:hAnsi="Times New Roman"/>
          <w:sz w:val="24"/>
          <w:szCs w:val="24"/>
          <w:lang w:val="en-US"/>
        </w:rPr>
        <w:t xml:space="preserve">, </w:t>
      </w:r>
      <w:r w:rsidR="00E7337E">
        <w:rPr>
          <w:rFonts w:ascii="Times New Roman" w:hAnsi="Times New Roman"/>
          <w:sz w:val="24"/>
          <w:szCs w:val="24"/>
          <w:lang w:val="en-US"/>
        </w:rPr>
        <w:t>about twice the largest peaks present</w:t>
      </w:r>
      <w:r>
        <w:rPr>
          <w:rFonts w:ascii="Times New Roman" w:hAnsi="Times New Roman"/>
          <w:sz w:val="24"/>
          <w:szCs w:val="24"/>
          <w:lang w:val="en-US"/>
        </w:rPr>
        <w:t xml:space="preserve">. The zero </w:t>
      </w:r>
      <w:r>
        <w:rPr>
          <w:rFonts w:ascii="Times New Roman" w:hAnsi="Times New Roman"/>
          <w:sz w:val="24"/>
          <w:szCs w:val="24"/>
          <w:lang w:val="en-US"/>
        </w:rPr>
        <w:lastRenderedPageBreak/>
        <w:t>offset (dark count rate) is expected to be of the order of 1. The fraction of Gaussian in the Voigt lineshape</w:t>
      </w:r>
      <w:r w:rsidR="00633D46">
        <w:rPr>
          <w:rFonts w:ascii="Times New Roman" w:hAnsi="Times New Roman"/>
          <w:sz w:val="24"/>
          <w:szCs w:val="24"/>
          <w:lang w:val="en-US"/>
        </w:rPr>
        <w:t xml:space="preserve">, </w:t>
      </w:r>
      <w:r w:rsidR="00633D46">
        <w:rPr>
          <w:rFonts w:ascii="Times New Roman" w:hAnsi="Times New Roman"/>
          <w:i/>
          <w:sz w:val="24"/>
          <w:szCs w:val="24"/>
          <w:lang w:val="en-US"/>
        </w:rPr>
        <w:t>G</w:t>
      </w:r>
      <w:r w:rsidR="00633D46">
        <w:rPr>
          <w:rFonts w:ascii="Times New Roman" w:hAnsi="Times New Roman"/>
          <w:sz w:val="24"/>
          <w:szCs w:val="24"/>
          <w:lang w:val="en-US"/>
        </w:rPr>
        <w:t>,</w:t>
      </w:r>
      <w:r>
        <w:rPr>
          <w:rFonts w:ascii="Times New Roman" w:hAnsi="Times New Roman"/>
          <w:sz w:val="24"/>
          <w:szCs w:val="24"/>
          <w:lang w:val="en-US"/>
        </w:rPr>
        <w:t xml:space="preserve"> is necessarily </w:t>
      </w:r>
      <w:r w:rsidR="00633D46">
        <w:rPr>
          <w:rFonts w:ascii="Times New Roman" w:hAnsi="Times New Roman"/>
          <w:sz w:val="24"/>
          <w:szCs w:val="24"/>
          <w:lang w:val="en-US"/>
        </w:rPr>
        <w:t xml:space="preserve">between 0 and 1, so </w:t>
      </w:r>
      <w:r w:rsidR="00633D46">
        <w:rPr>
          <w:rFonts w:ascii="Times New Roman" w:hAnsi="Times New Roman"/>
          <w:sz w:val="24"/>
          <w:szCs w:val="24"/>
          <w:lang w:val="en-US"/>
        </w:rPr>
        <w:sym w:font="Symbol" w:char="F044"/>
      </w:r>
      <w:r w:rsidR="00633D46">
        <w:rPr>
          <w:rFonts w:ascii="Times New Roman" w:hAnsi="Times New Roman"/>
          <w:i/>
          <w:sz w:val="24"/>
          <w:szCs w:val="24"/>
          <w:lang w:val="en-US"/>
        </w:rPr>
        <w:t>G</w:t>
      </w:r>
      <w:r w:rsidR="00633D46">
        <w:rPr>
          <w:rFonts w:ascii="Times New Roman" w:hAnsi="Times New Roman"/>
          <w:sz w:val="24"/>
          <w:szCs w:val="24"/>
          <w:lang w:val="en-US"/>
        </w:rPr>
        <w:t xml:space="preserve"> = 1.</w:t>
      </w:r>
      <w:r w:rsidR="001310B7">
        <w:rPr>
          <w:rFonts w:ascii="Times New Roman" w:hAnsi="Times New Roman"/>
          <w:sz w:val="24"/>
          <w:szCs w:val="24"/>
          <w:lang w:val="en-US"/>
        </w:rPr>
        <w:t xml:space="preserve"> In t</w:t>
      </w:r>
      <w:r w:rsidR="00633D46">
        <w:rPr>
          <w:rFonts w:ascii="Times New Roman" w:hAnsi="Times New Roman"/>
          <w:sz w:val="24"/>
          <w:szCs w:val="24"/>
          <w:lang w:val="en-US"/>
        </w:rPr>
        <w:t>he</w:t>
      </w:r>
      <w:r w:rsidR="001310B7">
        <w:rPr>
          <w:rFonts w:ascii="Times New Roman" w:hAnsi="Times New Roman"/>
          <w:sz w:val="24"/>
          <w:szCs w:val="24"/>
          <w:lang w:val="en-US"/>
        </w:rPr>
        <w:t xml:space="preserve"> Fourier and Poly models, the extra parameters were given ranges </w:t>
      </w:r>
      <w:r w:rsidR="001310B7">
        <w:rPr>
          <w:rFonts w:ascii="Times New Roman" w:hAnsi="Times New Roman"/>
          <w:sz w:val="24"/>
          <w:szCs w:val="24"/>
          <w:lang w:val="en-US"/>
        </w:rPr>
        <w:sym w:font="Symbol" w:char="F044"/>
      </w:r>
      <w:r w:rsidR="001310B7">
        <w:rPr>
          <w:rFonts w:ascii="Times New Roman" w:hAnsi="Times New Roman"/>
          <w:i/>
          <w:sz w:val="24"/>
          <w:szCs w:val="24"/>
          <w:lang w:val="en-US"/>
        </w:rPr>
        <w:t>c</w:t>
      </w:r>
      <w:r w:rsidR="001310B7">
        <w:rPr>
          <w:rFonts w:ascii="Times New Roman" w:hAnsi="Times New Roman"/>
          <w:i/>
          <w:sz w:val="24"/>
          <w:szCs w:val="24"/>
          <w:vertAlign w:val="subscript"/>
          <w:lang w:val="en-US"/>
        </w:rPr>
        <w:t>i</w:t>
      </w:r>
      <w:r w:rsidR="001310B7">
        <w:rPr>
          <w:rFonts w:ascii="Times New Roman" w:hAnsi="Times New Roman"/>
          <w:sz w:val="24"/>
          <w:szCs w:val="24"/>
          <w:lang w:val="en-US"/>
        </w:rPr>
        <w:t xml:space="preserve"> = </w:t>
      </w:r>
      <w:r w:rsidR="001310B7">
        <w:rPr>
          <w:rFonts w:ascii="Times New Roman" w:hAnsi="Times New Roman"/>
          <w:sz w:val="24"/>
          <w:szCs w:val="24"/>
          <w:lang w:val="en-US"/>
        </w:rPr>
        <w:sym w:font="Symbol" w:char="F044"/>
      </w:r>
      <w:r w:rsidR="001310B7">
        <w:rPr>
          <w:rFonts w:ascii="Times New Roman" w:hAnsi="Times New Roman"/>
          <w:i/>
          <w:sz w:val="24"/>
          <w:szCs w:val="24"/>
          <w:lang w:val="en-US"/>
        </w:rPr>
        <w:t>s</w:t>
      </w:r>
      <w:r w:rsidR="001310B7">
        <w:rPr>
          <w:rFonts w:ascii="Times New Roman" w:hAnsi="Times New Roman"/>
          <w:i/>
          <w:sz w:val="24"/>
          <w:szCs w:val="24"/>
          <w:vertAlign w:val="subscript"/>
          <w:lang w:val="en-US"/>
        </w:rPr>
        <w:t>i</w:t>
      </w:r>
      <w:r w:rsidR="001310B7">
        <w:rPr>
          <w:rFonts w:ascii="Times New Roman" w:hAnsi="Times New Roman"/>
          <w:sz w:val="24"/>
          <w:szCs w:val="24"/>
          <w:lang w:val="en-US"/>
        </w:rPr>
        <w:t xml:space="preserve"> =</w:t>
      </w:r>
      <w:r w:rsidR="003504C3">
        <w:rPr>
          <w:rFonts w:ascii="Times New Roman" w:hAnsi="Times New Roman"/>
          <w:sz w:val="24"/>
          <w:szCs w:val="24"/>
          <w:lang w:val="en-US"/>
        </w:rPr>
        <w:t xml:space="preserve"> </w:t>
      </w:r>
      <w:r w:rsidR="001310B7">
        <w:rPr>
          <w:rFonts w:ascii="Times New Roman" w:hAnsi="Times New Roman"/>
          <w:sz w:val="24"/>
          <w:szCs w:val="24"/>
          <w:lang w:val="en-US"/>
        </w:rPr>
        <w:sym w:font="Symbol" w:char="F044"/>
      </w:r>
      <w:r w:rsidR="001310B7" w:rsidRPr="001310B7">
        <w:rPr>
          <w:rFonts w:ascii="Times New Roman" w:hAnsi="Times New Roman"/>
          <w:i/>
          <w:sz w:val="24"/>
          <w:szCs w:val="24"/>
          <w:lang w:val="en-US"/>
        </w:rPr>
        <w:t>a</w:t>
      </w:r>
      <w:r w:rsidR="001310B7">
        <w:rPr>
          <w:rFonts w:ascii="Times New Roman" w:hAnsi="Times New Roman"/>
          <w:sz w:val="24"/>
          <w:szCs w:val="24"/>
          <w:vertAlign w:val="subscript"/>
          <w:lang w:val="en-US"/>
        </w:rPr>
        <w:t>i</w:t>
      </w:r>
      <w:r w:rsidR="003504C3">
        <w:rPr>
          <w:rFonts w:ascii="Times New Roman" w:hAnsi="Times New Roman"/>
          <w:sz w:val="24"/>
          <w:szCs w:val="24"/>
          <w:vertAlign w:val="subscript"/>
          <w:lang w:val="en-US"/>
        </w:rPr>
        <w:t xml:space="preserve"> </w:t>
      </w:r>
      <w:r w:rsidR="003504C3">
        <w:rPr>
          <w:rFonts w:ascii="Times New Roman" w:hAnsi="Times New Roman"/>
          <w:sz w:val="24"/>
          <w:szCs w:val="24"/>
          <w:lang w:val="en-US"/>
        </w:rPr>
        <w:t>=200,</w:t>
      </w:r>
      <w:r w:rsidR="001310B7">
        <w:rPr>
          <w:rFonts w:ascii="Times New Roman" w:hAnsi="Times New Roman"/>
          <w:sz w:val="24"/>
          <w:szCs w:val="24"/>
          <w:lang w:val="en-US"/>
        </w:rPr>
        <w:t xml:space="preserve"> except for </w:t>
      </w:r>
      <w:r w:rsidR="001310B7">
        <w:rPr>
          <w:rFonts w:ascii="Times New Roman" w:hAnsi="Times New Roman"/>
          <w:i/>
          <w:sz w:val="24"/>
          <w:szCs w:val="24"/>
          <w:lang w:val="en-US"/>
        </w:rPr>
        <w:t>c</w:t>
      </w:r>
      <w:r w:rsidR="001310B7">
        <w:rPr>
          <w:rFonts w:ascii="Times New Roman" w:hAnsi="Times New Roman"/>
          <w:sz w:val="24"/>
          <w:szCs w:val="24"/>
          <w:vertAlign w:val="subscript"/>
          <w:lang w:val="en-US"/>
        </w:rPr>
        <w:t>0</w:t>
      </w:r>
      <w:r w:rsidR="001310B7">
        <w:rPr>
          <w:rFonts w:ascii="Times New Roman" w:hAnsi="Times New Roman"/>
          <w:sz w:val="24"/>
          <w:szCs w:val="24"/>
          <w:lang w:val="en-US"/>
        </w:rPr>
        <w:t xml:space="preserve"> and </w:t>
      </w:r>
      <w:r w:rsidR="001310B7">
        <w:rPr>
          <w:rFonts w:ascii="Times New Roman" w:hAnsi="Times New Roman"/>
          <w:i/>
          <w:sz w:val="24"/>
          <w:szCs w:val="24"/>
          <w:lang w:val="en-US"/>
        </w:rPr>
        <w:t>a</w:t>
      </w:r>
      <w:r w:rsidR="001310B7">
        <w:rPr>
          <w:rFonts w:ascii="Times New Roman" w:hAnsi="Times New Roman"/>
          <w:sz w:val="24"/>
          <w:szCs w:val="24"/>
          <w:vertAlign w:val="subscript"/>
          <w:lang w:val="en-US"/>
        </w:rPr>
        <w:t>0</w:t>
      </w:r>
      <w:r w:rsidR="001310B7">
        <w:rPr>
          <w:rFonts w:ascii="Times New Roman" w:hAnsi="Times New Roman"/>
          <w:sz w:val="24"/>
          <w:szCs w:val="24"/>
          <w:lang w:val="en-US"/>
        </w:rPr>
        <w:t xml:space="preserve"> which represent the zero offset (dark count rate), expected to be of the order of 1, and so </w:t>
      </w:r>
      <w:r w:rsidR="001310B7">
        <w:rPr>
          <w:rFonts w:ascii="Times New Roman" w:hAnsi="Times New Roman"/>
          <w:sz w:val="24"/>
          <w:szCs w:val="24"/>
          <w:lang w:val="en-US"/>
        </w:rPr>
        <w:sym w:font="Symbol" w:char="F044"/>
      </w:r>
      <w:r w:rsidR="001310B7">
        <w:rPr>
          <w:rFonts w:ascii="Times New Roman" w:hAnsi="Times New Roman"/>
          <w:i/>
          <w:sz w:val="24"/>
          <w:szCs w:val="24"/>
          <w:lang w:val="en-US"/>
        </w:rPr>
        <w:t>c</w:t>
      </w:r>
      <w:r w:rsidR="001310B7">
        <w:rPr>
          <w:rFonts w:ascii="Times New Roman" w:hAnsi="Times New Roman"/>
          <w:sz w:val="24"/>
          <w:szCs w:val="24"/>
          <w:vertAlign w:val="subscript"/>
          <w:lang w:val="en-US"/>
        </w:rPr>
        <w:t>0</w:t>
      </w:r>
      <w:r w:rsidR="001310B7">
        <w:rPr>
          <w:rFonts w:ascii="Times New Roman" w:hAnsi="Times New Roman"/>
          <w:sz w:val="24"/>
          <w:szCs w:val="24"/>
          <w:lang w:val="en-US"/>
        </w:rPr>
        <w:t xml:space="preserve"> = </w:t>
      </w:r>
      <w:r w:rsidR="001310B7">
        <w:rPr>
          <w:rFonts w:ascii="Times New Roman" w:hAnsi="Times New Roman"/>
          <w:sz w:val="24"/>
          <w:szCs w:val="24"/>
          <w:lang w:val="en-US"/>
        </w:rPr>
        <w:sym w:font="Symbol" w:char="F044"/>
      </w:r>
      <w:r w:rsidR="001310B7">
        <w:rPr>
          <w:rFonts w:ascii="Times New Roman" w:hAnsi="Times New Roman"/>
          <w:i/>
          <w:sz w:val="24"/>
          <w:szCs w:val="24"/>
          <w:lang w:val="en-US"/>
        </w:rPr>
        <w:t>a</w:t>
      </w:r>
      <w:r w:rsidR="001310B7">
        <w:rPr>
          <w:rFonts w:ascii="Times New Roman" w:hAnsi="Times New Roman"/>
          <w:sz w:val="24"/>
          <w:szCs w:val="24"/>
          <w:vertAlign w:val="subscript"/>
          <w:lang w:val="en-US"/>
        </w:rPr>
        <w:t>0</w:t>
      </w:r>
      <w:r w:rsidR="001310B7">
        <w:rPr>
          <w:rFonts w:ascii="Times New Roman" w:hAnsi="Times New Roman"/>
          <w:sz w:val="24"/>
          <w:szCs w:val="24"/>
          <w:lang w:val="en-US"/>
        </w:rPr>
        <w:t xml:space="preserve"> = 1. For the</w:t>
      </w:r>
      <w:r w:rsidR="009E399D">
        <w:rPr>
          <w:rFonts w:ascii="Times New Roman" w:hAnsi="Times New Roman"/>
          <w:sz w:val="24"/>
          <w:szCs w:val="24"/>
          <w:lang w:val="en-US"/>
        </w:rPr>
        <w:t xml:space="preserve"> extra peaks in the</w:t>
      </w:r>
      <w:r w:rsidR="001310B7">
        <w:rPr>
          <w:rFonts w:ascii="Times New Roman" w:hAnsi="Times New Roman"/>
          <w:sz w:val="24"/>
          <w:szCs w:val="24"/>
          <w:lang w:val="en-US"/>
        </w:rPr>
        <w:t xml:space="preserve"> Peaks</w:t>
      </w:r>
      <w:r w:rsidR="003504C3">
        <w:rPr>
          <w:rFonts w:ascii="Times New Roman" w:hAnsi="Times New Roman"/>
          <w:sz w:val="24"/>
          <w:szCs w:val="24"/>
          <w:lang w:val="en-US"/>
        </w:rPr>
        <w:t xml:space="preserve"> model, </w:t>
      </w:r>
      <w:r w:rsidR="003504C3">
        <w:rPr>
          <w:rFonts w:ascii="Times New Roman" w:hAnsi="Times New Roman"/>
          <w:sz w:val="24"/>
          <w:szCs w:val="24"/>
          <w:lang w:val="en-US"/>
        </w:rPr>
        <w:sym w:font="Symbol" w:char="F044"/>
      </w:r>
      <w:r w:rsidR="003504C3">
        <w:rPr>
          <w:rFonts w:ascii="Times New Roman" w:hAnsi="Times New Roman"/>
          <w:i/>
          <w:sz w:val="24"/>
          <w:szCs w:val="24"/>
          <w:lang w:val="en-US"/>
        </w:rPr>
        <w:t>P</w:t>
      </w:r>
      <w:r w:rsidR="003504C3">
        <w:rPr>
          <w:rFonts w:ascii="Times New Roman" w:hAnsi="Times New Roman"/>
          <w:i/>
          <w:sz w:val="24"/>
          <w:szCs w:val="24"/>
          <w:vertAlign w:val="subscript"/>
          <w:lang w:val="en-US"/>
        </w:rPr>
        <w:t>i</w:t>
      </w:r>
      <w:r w:rsidR="003504C3">
        <w:rPr>
          <w:rFonts w:ascii="Times New Roman" w:hAnsi="Times New Roman"/>
          <w:sz w:val="24"/>
          <w:szCs w:val="24"/>
          <w:lang w:val="en-US"/>
        </w:rPr>
        <w:t xml:space="preserve"> = 120 cm</w:t>
      </w:r>
      <w:r w:rsidR="003504C3" w:rsidRPr="004E5055">
        <w:rPr>
          <w:rFonts w:ascii="Times New Roman" w:hAnsi="Times New Roman"/>
          <w:sz w:val="24"/>
          <w:szCs w:val="24"/>
          <w:vertAlign w:val="superscript"/>
          <w:lang w:val="en-US"/>
        </w:rPr>
        <w:t>–1</w:t>
      </w:r>
      <w:r w:rsidR="003504C3">
        <w:rPr>
          <w:rFonts w:ascii="Times New Roman" w:hAnsi="Times New Roman"/>
          <w:sz w:val="24"/>
          <w:szCs w:val="24"/>
          <w:lang w:val="en-US"/>
        </w:rPr>
        <w:t xml:space="preserve"> again, and here and in the</w:t>
      </w:r>
      <w:r w:rsidR="001310B7">
        <w:rPr>
          <w:rFonts w:ascii="Times New Roman" w:hAnsi="Times New Roman"/>
          <w:sz w:val="24"/>
          <w:szCs w:val="24"/>
          <w:lang w:val="en-US"/>
        </w:rPr>
        <w:t xml:space="preserve"> Tails model, </w:t>
      </w:r>
      <w:r w:rsidR="003504C3">
        <w:rPr>
          <w:rFonts w:ascii="Times New Roman" w:hAnsi="Times New Roman"/>
          <w:sz w:val="24"/>
          <w:szCs w:val="24"/>
          <w:lang w:val="en-US"/>
        </w:rPr>
        <w:sym w:font="Symbol" w:char="F044"/>
      </w:r>
      <w:r w:rsidR="003504C3">
        <w:rPr>
          <w:rFonts w:ascii="Times New Roman" w:hAnsi="Times New Roman"/>
          <w:i/>
          <w:sz w:val="24"/>
          <w:szCs w:val="24"/>
          <w:lang w:val="en-US"/>
        </w:rPr>
        <w:t>W</w:t>
      </w:r>
      <w:r w:rsidR="003504C3">
        <w:rPr>
          <w:rFonts w:ascii="Times New Roman" w:hAnsi="Times New Roman"/>
          <w:i/>
          <w:sz w:val="24"/>
          <w:szCs w:val="24"/>
          <w:vertAlign w:val="subscript"/>
          <w:lang w:val="en-US"/>
        </w:rPr>
        <w:t>i</w:t>
      </w:r>
      <w:r w:rsidR="003504C3">
        <w:rPr>
          <w:rFonts w:ascii="Times New Roman" w:hAnsi="Times New Roman"/>
          <w:sz w:val="24"/>
          <w:szCs w:val="24"/>
          <w:lang w:val="en-US"/>
        </w:rPr>
        <w:t xml:space="preserve"> = 100 cm</w:t>
      </w:r>
      <w:r w:rsidR="003504C3" w:rsidRPr="004E5055">
        <w:rPr>
          <w:rFonts w:ascii="Times New Roman" w:hAnsi="Times New Roman"/>
          <w:sz w:val="24"/>
          <w:szCs w:val="24"/>
          <w:vertAlign w:val="superscript"/>
          <w:lang w:val="en-US"/>
        </w:rPr>
        <w:t>–1</w:t>
      </w:r>
      <w:r w:rsidR="003504C3">
        <w:rPr>
          <w:rFonts w:ascii="Times New Roman" w:hAnsi="Times New Roman"/>
          <w:sz w:val="24"/>
          <w:szCs w:val="24"/>
          <w:lang w:val="en-US"/>
        </w:rPr>
        <w:t xml:space="preserve"> as these can be much broader than the sharp peaks. The intensities </w:t>
      </w:r>
      <w:r w:rsidR="00E7337E">
        <w:rPr>
          <w:rFonts w:ascii="Times New Roman" w:hAnsi="Times New Roman"/>
          <w:sz w:val="24"/>
          <w:szCs w:val="24"/>
          <w:lang w:val="en-US"/>
        </w:rPr>
        <w:t>can be correspondingly large, for Peaks</w:t>
      </w:r>
      <w:r w:rsidR="003504C3">
        <w:rPr>
          <w:rFonts w:ascii="Times New Roman" w:hAnsi="Times New Roman"/>
          <w:sz w:val="24"/>
          <w:szCs w:val="24"/>
          <w:lang w:val="en-US"/>
        </w:rPr>
        <w:t xml:space="preserve"> </w:t>
      </w:r>
      <w:r w:rsidR="00E7337E">
        <w:rPr>
          <w:rFonts w:ascii="Times New Roman" w:hAnsi="Times New Roman"/>
          <w:sz w:val="24"/>
          <w:szCs w:val="24"/>
          <w:lang w:val="en-US"/>
        </w:rPr>
        <w:t xml:space="preserve">we used </w:t>
      </w:r>
      <w:r w:rsidR="009E399D">
        <w:rPr>
          <w:rFonts w:ascii="Times New Roman" w:hAnsi="Times New Roman"/>
          <w:sz w:val="24"/>
          <w:szCs w:val="24"/>
          <w:lang w:val="en-US"/>
        </w:rPr>
        <w:sym w:font="Symbol" w:char="F044"/>
      </w:r>
      <w:r w:rsidR="009E399D">
        <w:rPr>
          <w:rFonts w:ascii="Times New Roman" w:hAnsi="Times New Roman"/>
          <w:i/>
          <w:sz w:val="24"/>
          <w:szCs w:val="24"/>
          <w:lang w:val="en-US"/>
        </w:rPr>
        <w:t>A</w:t>
      </w:r>
      <w:r w:rsidR="009E399D">
        <w:rPr>
          <w:rFonts w:ascii="Times New Roman" w:hAnsi="Times New Roman"/>
          <w:i/>
          <w:sz w:val="24"/>
          <w:szCs w:val="24"/>
          <w:vertAlign w:val="subscript"/>
          <w:lang w:val="en-US"/>
        </w:rPr>
        <w:t>i</w:t>
      </w:r>
      <w:r w:rsidR="009E399D">
        <w:rPr>
          <w:rFonts w:ascii="Times New Roman" w:hAnsi="Times New Roman"/>
          <w:sz w:val="24"/>
          <w:szCs w:val="24"/>
          <w:lang w:val="en-US"/>
        </w:rPr>
        <w:t xml:space="preserve"> = 1000 cm</w:t>
      </w:r>
      <w:r w:rsidR="009E399D" w:rsidRPr="004E5055">
        <w:rPr>
          <w:rFonts w:ascii="Times New Roman" w:hAnsi="Times New Roman"/>
          <w:sz w:val="24"/>
          <w:szCs w:val="24"/>
          <w:vertAlign w:val="superscript"/>
          <w:lang w:val="en-US"/>
        </w:rPr>
        <w:t>–1</w:t>
      </w:r>
      <w:r w:rsidR="009E399D">
        <w:rPr>
          <w:rFonts w:ascii="Times New Roman" w:hAnsi="Times New Roman"/>
          <w:sz w:val="24"/>
          <w:szCs w:val="24"/>
          <w:lang w:val="en-US"/>
        </w:rPr>
        <w:t xml:space="preserve">. For the Tails model, we gave the tail intensity for peak </w:t>
      </w:r>
      <w:r w:rsidR="009E399D">
        <w:rPr>
          <w:rFonts w:ascii="Times New Roman" w:hAnsi="Times New Roman"/>
          <w:i/>
          <w:sz w:val="24"/>
          <w:szCs w:val="24"/>
          <w:lang w:val="en-US"/>
        </w:rPr>
        <w:t>i</w:t>
      </w:r>
      <w:r w:rsidR="009E399D">
        <w:rPr>
          <w:rFonts w:ascii="Times New Roman" w:hAnsi="Times New Roman"/>
          <w:sz w:val="24"/>
          <w:szCs w:val="24"/>
          <w:lang w:val="en-US"/>
        </w:rPr>
        <w:t xml:space="preserve"> as </w:t>
      </w:r>
      <w:r w:rsidR="009E399D">
        <w:rPr>
          <w:rFonts w:ascii="Times New Roman" w:hAnsi="Times New Roman"/>
          <w:i/>
          <w:sz w:val="24"/>
          <w:szCs w:val="24"/>
          <w:lang w:val="en-US"/>
        </w:rPr>
        <w:t xml:space="preserve">f </w:t>
      </w:r>
      <w:r w:rsidR="009E399D" w:rsidRPr="009E399D">
        <w:rPr>
          <w:rFonts w:ascii="Times New Roman" w:hAnsi="Times New Roman"/>
          <w:sz w:val="24"/>
          <w:szCs w:val="24"/>
          <w:lang w:val="en-US"/>
        </w:rPr>
        <w:sym w:font="Symbol" w:char="F0B4"/>
      </w:r>
      <w:r w:rsidR="009E399D">
        <w:rPr>
          <w:rFonts w:ascii="Times New Roman" w:hAnsi="Times New Roman"/>
          <w:sz w:val="24"/>
          <w:szCs w:val="24"/>
          <w:lang w:val="en-US"/>
        </w:rPr>
        <w:t xml:space="preserve"> </w:t>
      </w:r>
      <w:r w:rsidR="009E399D">
        <w:rPr>
          <w:rFonts w:ascii="Times New Roman" w:hAnsi="Times New Roman"/>
          <w:i/>
          <w:sz w:val="24"/>
          <w:szCs w:val="24"/>
          <w:lang w:val="en-US"/>
        </w:rPr>
        <w:t>A</w:t>
      </w:r>
      <w:r w:rsidR="009E399D" w:rsidRPr="009E399D">
        <w:rPr>
          <w:rFonts w:ascii="Times New Roman" w:hAnsi="Times New Roman"/>
          <w:i/>
          <w:sz w:val="24"/>
          <w:szCs w:val="24"/>
          <w:vertAlign w:val="subscript"/>
          <w:lang w:val="en-US"/>
        </w:rPr>
        <w:t>i</w:t>
      </w:r>
      <w:r w:rsidR="001310B7">
        <w:rPr>
          <w:rFonts w:ascii="Times New Roman" w:hAnsi="Times New Roman"/>
          <w:sz w:val="24"/>
          <w:szCs w:val="24"/>
          <w:lang w:val="en-US"/>
        </w:rPr>
        <w:t xml:space="preserve"> </w:t>
      </w:r>
      <w:r w:rsidR="009E399D">
        <w:rPr>
          <w:rFonts w:ascii="Times New Roman" w:hAnsi="Times New Roman"/>
          <w:sz w:val="24"/>
          <w:szCs w:val="24"/>
          <w:lang w:val="en-US"/>
        </w:rPr>
        <w:t xml:space="preserve">and the fitting parameter </w:t>
      </w:r>
      <w:r w:rsidR="009E399D">
        <w:rPr>
          <w:rFonts w:ascii="Times New Roman" w:hAnsi="Times New Roman"/>
          <w:i/>
          <w:sz w:val="24"/>
          <w:szCs w:val="24"/>
          <w:lang w:val="en-US"/>
        </w:rPr>
        <w:t>f</w:t>
      </w:r>
      <w:r w:rsidR="009E399D">
        <w:rPr>
          <w:rFonts w:ascii="Times New Roman" w:hAnsi="Times New Roman"/>
          <w:sz w:val="24"/>
          <w:szCs w:val="24"/>
          <w:lang w:val="en-US"/>
        </w:rPr>
        <w:t xml:space="preserve"> was given the range </w:t>
      </w:r>
      <w:r w:rsidR="009E399D">
        <w:rPr>
          <w:rFonts w:ascii="Times New Roman" w:hAnsi="Times New Roman"/>
          <w:sz w:val="24"/>
          <w:szCs w:val="24"/>
          <w:lang w:val="en-US"/>
        </w:rPr>
        <w:sym w:font="Symbol" w:char="F044"/>
      </w:r>
      <w:r w:rsidR="009E399D">
        <w:rPr>
          <w:rFonts w:ascii="Times New Roman" w:hAnsi="Times New Roman"/>
          <w:i/>
          <w:sz w:val="24"/>
          <w:szCs w:val="24"/>
          <w:lang w:val="en-US"/>
        </w:rPr>
        <w:t>f</w:t>
      </w:r>
      <w:r w:rsidR="009E399D">
        <w:rPr>
          <w:rFonts w:ascii="Times New Roman" w:hAnsi="Times New Roman"/>
          <w:sz w:val="24"/>
          <w:szCs w:val="24"/>
          <w:lang w:val="en-US"/>
        </w:rPr>
        <w:t xml:space="preserve"> = 5. </w:t>
      </w:r>
    </w:p>
    <w:p w14:paraId="138FEAD2" w14:textId="42FD893E" w:rsidR="009E399D" w:rsidRDefault="009E399D" w:rsidP="0056700E">
      <w:pPr>
        <w:spacing w:line="240" w:lineRule="auto"/>
        <w:ind w:firstLine="720"/>
        <w:rPr>
          <w:rFonts w:ascii="Times New Roman" w:hAnsi="Times New Roman"/>
          <w:sz w:val="24"/>
          <w:szCs w:val="24"/>
          <w:lang w:val="en-US"/>
        </w:rPr>
      </w:pPr>
      <w:r>
        <w:rPr>
          <w:rFonts w:ascii="Times New Roman" w:hAnsi="Times New Roman"/>
          <w:sz w:val="24"/>
          <w:szCs w:val="24"/>
          <w:lang w:val="en-US"/>
        </w:rPr>
        <w:t>While we tried adding broad Lorentzian tails to each peak</w:t>
      </w:r>
      <w:r w:rsidR="00CD5263">
        <w:rPr>
          <w:rFonts w:ascii="Times New Roman" w:hAnsi="Times New Roman"/>
          <w:sz w:val="24"/>
          <w:szCs w:val="24"/>
          <w:lang w:val="en-US"/>
        </w:rPr>
        <w:t>, obtaining at best ln</w:t>
      </w:r>
      <w:r w:rsidR="00CD5263">
        <w:rPr>
          <w:rFonts w:ascii="Times New Roman" w:hAnsi="Times New Roman"/>
          <w:i/>
          <w:sz w:val="24"/>
          <w:szCs w:val="24"/>
          <w:lang w:val="en-US"/>
        </w:rPr>
        <w:t>L</w:t>
      </w:r>
      <w:r w:rsidR="00CD5263">
        <w:rPr>
          <w:rFonts w:ascii="Times New Roman" w:hAnsi="Times New Roman"/>
          <w:sz w:val="24"/>
          <w:szCs w:val="24"/>
          <w:lang w:val="en-US"/>
        </w:rPr>
        <w:t xml:space="preserve"> = –80</w:t>
      </w:r>
      <w:r>
        <w:rPr>
          <w:rFonts w:ascii="Times New Roman" w:hAnsi="Times New Roman"/>
          <w:sz w:val="24"/>
          <w:szCs w:val="24"/>
          <w:lang w:val="en-US"/>
        </w:rPr>
        <w:t xml:space="preserve">, the function </w:t>
      </w:r>
    </w:p>
    <w:p w14:paraId="1329AFAB" w14:textId="53FAFBC7" w:rsidR="009E399D" w:rsidRPr="001310B7" w:rsidRDefault="009E399D" w:rsidP="0056700E">
      <w:pPr>
        <w:tabs>
          <w:tab w:val="center" w:pos="4253"/>
          <w:tab w:val="right" w:pos="8789"/>
        </w:tabs>
        <w:spacing w:line="240" w:lineRule="auto"/>
        <w:rPr>
          <w:rFonts w:ascii="Times New Roman" w:hAnsi="Times New Roman"/>
          <w:sz w:val="24"/>
          <w:szCs w:val="24"/>
          <w:lang w:val="en-US"/>
        </w:rPr>
      </w:pPr>
      <w:r>
        <w:rPr>
          <w:rFonts w:ascii="Times New Roman" w:hAnsi="Times New Roman"/>
          <w:sz w:val="24"/>
          <w:szCs w:val="24"/>
          <w:lang w:val="en-US"/>
        </w:rPr>
        <w:tab/>
      </w:r>
      <m:oMath>
        <m:r>
          <w:rPr>
            <w:rFonts w:ascii="Cambria Math" w:hAnsi="Cambria Math"/>
            <w:sz w:val="24"/>
            <w:szCs w:val="24"/>
            <w:lang w:val="en-US"/>
          </w:rPr>
          <m:t>y=</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2</m:t>
            </m:r>
            <m:r>
              <w:rPr>
                <w:rFonts w:ascii="Cambria Math" w:hAnsi="Cambria Math"/>
                <w:i/>
                <w:sz w:val="24"/>
                <w:szCs w:val="24"/>
                <w:lang w:val="en-US"/>
              </w:rPr>
              <w:sym w:font="Symbol" w:char="F067"/>
            </m:r>
          </m:den>
        </m:f>
        <m:sSup>
          <m:sSupPr>
            <m:ctrlPr>
              <w:rPr>
                <w:rFonts w:ascii="Cambria Math" w:hAnsi="Cambria Math"/>
                <w:i/>
                <w:sz w:val="24"/>
                <w:szCs w:val="24"/>
                <w:lang w:val="en-US"/>
              </w:rPr>
            </m:ctrlPr>
          </m:sSupPr>
          <m:e>
            <m:r>
              <w:rPr>
                <w:rFonts w:ascii="Cambria Math" w:hAnsi="Cambria Math"/>
                <w:sz w:val="24"/>
                <w:szCs w:val="24"/>
                <w:lang w:val="en-US"/>
              </w:rPr>
              <m:t>e</m:t>
            </m:r>
          </m:e>
          <m:sup>
            <m:r>
              <w:rPr>
                <w:rFonts w:ascii="Cambria Math" w:hAnsi="Cambria Math"/>
                <w:sz w:val="24"/>
                <w:szCs w:val="24"/>
                <w:lang w:val="en-US"/>
              </w:rPr>
              <m:t>-</m:t>
            </m:r>
            <m:sSup>
              <m:sSupPr>
                <m:ctrlPr>
                  <w:rPr>
                    <w:rFonts w:ascii="Cambria Math" w:hAnsi="Cambria Math"/>
                    <w:i/>
                    <w:sz w:val="24"/>
                    <w:szCs w:val="24"/>
                    <w:lang w:val="en-US"/>
                  </w:rPr>
                </m:ctrlPr>
              </m:sSupPr>
              <m:e>
                <m:r>
                  <w:rPr>
                    <w:rFonts w:ascii="Cambria Math" w:hAnsi="Cambria Math"/>
                    <w:i/>
                    <w:sz w:val="24"/>
                    <w:szCs w:val="24"/>
                    <w:lang w:val="en-US"/>
                  </w:rPr>
                  <w:sym w:font="Symbol" w:char="F067"/>
                </m:r>
              </m:e>
              <m:sup>
                <m:r>
                  <w:rPr>
                    <w:rFonts w:ascii="Cambria Math" w:hAnsi="Cambria Math"/>
                    <w:sz w:val="24"/>
                    <w:szCs w:val="24"/>
                    <w:lang w:val="en-US"/>
                  </w:rPr>
                  <m:t>-1</m:t>
                </m:r>
              </m:sup>
            </m:sSup>
            <m:rad>
              <m:radPr>
                <m:degHide m:val="1"/>
                <m:ctrlPr>
                  <w:rPr>
                    <w:rFonts w:ascii="Cambria Math" w:hAnsi="Cambria Math"/>
                    <w:i/>
                    <w:sz w:val="24"/>
                    <w:szCs w:val="24"/>
                    <w:lang w:val="en-US"/>
                  </w:rPr>
                </m:ctrlPr>
              </m:radPr>
              <m:deg/>
              <m:e>
                <m:sSup>
                  <m:sSupPr>
                    <m:ctrlPr>
                      <w:rPr>
                        <w:rFonts w:ascii="Cambria Math" w:hAnsi="Cambria Math"/>
                        <w:i/>
                        <w:sz w:val="24"/>
                        <w:szCs w:val="24"/>
                        <w:lang w:val="en-US"/>
                      </w:rPr>
                    </m:ctrlPr>
                  </m:sSupPr>
                  <m:e>
                    <m:r>
                      <w:rPr>
                        <w:rFonts w:ascii="Cambria Math" w:hAnsi="Cambria Math"/>
                        <w:sz w:val="24"/>
                        <w:szCs w:val="24"/>
                        <w:lang w:val="en-US"/>
                      </w:rPr>
                      <m:t>x</m:t>
                    </m:r>
                  </m:e>
                  <m:sup>
                    <m:r>
                      <w:rPr>
                        <w:rFonts w:ascii="Cambria Math" w:hAnsi="Cambria Math"/>
                        <w:sz w:val="24"/>
                        <w:szCs w:val="24"/>
                        <w:lang w:val="en-US"/>
                      </w:rPr>
                      <m:t>2</m:t>
                    </m:r>
                  </m:sup>
                </m:sSup>
                <m:r>
                  <w:rPr>
                    <w:rFonts w:ascii="Cambria Math" w:hAnsi="Cambria Math"/>
                    <w:sz w:val="24"/>
                    <w:szCs w:val="24"/>
                    <w:lang w:val="en-US"/>
                  </w:rPr>
                  <m:t>+5</m:t>
                </m:r>
              </m:e>
            </m:rad>
          </m:sup>
        </m:sSup>
      </m:oMath>
      <w:r w:rsidR="0056700E">
        <w:rPr>
          <w:rFonts w:ascii="Times New Roman" w:hAnsi="Times New Roman"/>
          <w:sz w:val="24"/>
          <w:szCs w:val="24"/>
          <w:lang w:val="en-US"/>
        </w:rPr>
        <w:tab/>
        <w:t>(S7)</w:t>
      </w:r>
    </w:p>
    <w:p w14:paraId="619DD8F8" w14:textId="0C654122" w:rsidR="0056700E" w:rsidRDefault="00040BBB" w:rsidP="00040BBB">
      <w:pPr>
        <w:tabs>
          <w:tab w:val="center" w:pos="4253"/>
          <w:tab w:val="right" w:pos="8789"/>
        </w:tabs>
        <w:spacing w:line="240" w:lineRule="auto"/>
        <w:rPr>
          <w:rFonts w:ascii="Times New Roman" w:hAnsi="Times New Roman"/>
          <w:sz w:val="24"/>
          <w:szCs w:val="24"/>
          <w:lang w:val="en-US"/>
        </w:rPr>
      </w:pPr>
      <w:r>
        <w:rPr>
          <w:rFonts w:ascii="Times New Roman" w:hAnsi="Times New Roman"/>
          <w:sz w:val="24"/>
          <w:szCs w:val="24"/>
          <w:lang w:val="en-US"/>
        </w:rPr>
        <w:t>gave much better fits</w:t>
      </w:r>
      <w:r w:rsidR="00CD5263">
        <w:rPr>
          <w:rFonts w:ascii="Times New Roman" w:hAnsi="Times New Roman"/>
          <w:sz w:val="24"/>
          <w:szCs w:val="24"/>
          <w:lang w:val="en-US"/>
        </w:rPr>
        <w:t xml:space="preserve"> with the best</w:t>
      </w:r>
      <w:r w:rsidR="00CD5263" w:rsidRPr="00CD5263">
        <w:rPr>
          <w:rFonts w:ascii="Times New Roman" w:hAnsi="Times New Roman"/>
          <w:sz w:val="24"/>
          <w:szCs w:val="24"/>
          <w:lang w:val="en-US"/>
        </w:rPr>
        <w:t xml:space="preserve"> </w:t>
      </w:r>
      <w:r w:rsidR="00CD5263">
        <w:rPr>
          <w:rFonts w:ascii="Times New Roman" w:hAnsi="Times New Roman"/>
          <w:sz w:val="24"/>
          <w:szCs w:val="24"/>
          <w:lang w:val="en-US"/>
        </w:rPr>
        <w:t>ln</w:t>
      </w:r>
      <w:r w:rsidR="00CD5263">
        <w:rPr>
          <w:rFonts w:ascii="Times New Roman" w:hAnsi="Times New Roman"/>
          <w:i/>
          <w:sz w:val="24"/>
          <w:szCs w:val="24"/>
          <w:lang w:val="en-US"/>
        </w:rPr>
        <w:t>L</w:t>
      </w:r>
      <w:r w:rsidR="00CD5263">
        <w:rPr>
          <w:rFonts w:ascii="Times New Roman" w:hAnsi="Times New Roman"/>
          <w:sz w:val="24"/>
          <w:szCs w:val="24"/>
          <w:lang w:val="en-US"/>
        </w:rPr>
        <w:t xml:space="preserve"> = –50</w:t>
      </w:r>
      <w:r>
        <w:rPr>
          <w:rFonts w:ascii="Times New Roman" w:hAnsi="Times New Roman"/>
          <w:sz w:val="24"/>
          <w:szCs w:val="24"/>
          <w:lang w:val="en-US"/>
        </w:rPr>
        <w:t>.</w:t>
      </w:r>
      <w:r w:rsidR="009E399D">
        <w:rPr>
          <w:rFonts w:ascii="Times New Roman" w:hAnsi="Times New Roman"/>
          <w:sz w:val="24"/>
          <w:szCs w:val="24"/>
          <w:lang w:val="en-US"/>
        </w:rPr>
        <w:t xml:space="preserve"> This function has symmetrical exponential tails with a little rounding at </w:t>
      </w:r>
      <w:r w:rsidR="009E399D">
        <w:rPr>
          <w:rFonts w:ascii="Times New Roman" w:hAnsi="Times New Roman"/>
          <w:i/>
          <w:sz w:val="24"/>
          <w:szCs w:val="24"/>
          <w:lang w:val="en-US"/>
        </w:rPr>
        <w:t>x</w:t>
      </w:r>
      <w:r w:rsidR="009E399D">
        <w:rPr>
          <w:rFonts w:ascii="Times New Roman" w:hAnsi="Times New Roman"/>
          <w:sz w:val="24"/>
          <w:szCs w:val="24"/>
          <w:lang w:val="en-US"/>
        </w:rPr>
        <w:t xml:space="preserve"> = 0 to make it continuously differentiable.  </w:t>
      </w:r>
    </w:p>
    <w:p w14:paraId="2380781D" w14:textId="59901D55" w:rsidR="00D03E25" w:rsidRDefault="00D03E25" w:rsidP="00040BBB">
      <w:pPr>
        <w:tabs>
          <w:tab w:val="center" w:pos="4253"/>
          <w:tab w:val="right" w:pos="8789"/>
        </w:tabs>
        <w:spacing w:line="240" w:lineRule="auto"/>
        <w:rPr>
          <w:rFonts w:ascii="Times New Roman" w:hAnsi="Times New Roman"/>
          <w:sz w:val="24"/>
          <w:szCs w:val="24"/>
          <w:lang w:val="en-US"/>
        </w:rPr>
      </w:pPr>
      <w:r>
        <w:rPr>
          <w:rFonts w:ascii="Times New Roman" w:hAnsi="Times New Roman"/>
          <w:sz w:val="24"/>
          <w:szCs w:val="24"/>
          <w:lang w:val="en-US"/>
        </w:rPr>
        <w:tab/>
      </w:r>
      <w:r w:rsidRPr="00305DC1">
        <w:rPr>
          <w:rFonts w:ascii="Times New Roman" w:hAnsi="Times New Roman"/>
          <w:noProof/>
          <w:sz w:val="24"/>
          <w:szCs w:val="24"/>
          <w:lang w:eastAsia="en-GB"/>
        </w:rPr>
        <w:drawing>
          <wp:inline distT="0" distB="0" distL="0" distR="0" wp14:anchorId="269267C7" wp14:editId="59A40380">
            <wp:extent cx="1872000" cy="187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RamanGF.jpg"/>
                    <pic:cNvPicPr/>
                  </pic:nvPicPr>
                  <pic:blipFill>
                    <a:blip r:embed="rId15">
                      <a:extLst>
                        <a:ext uri="{28A0092B-C50C-407E-A947-70E740481C1C}">
                          <a14:useLocalDpi xmlns:a14="http://schemas.microsoft.com/office/drawing/2010/main" val="0"/>
                        </a:ext>
                      </a:extLst>
                    </a:blip>
                    <a:stretch>
                      <a:fillRect/>
                    </a:stretch>
                  </pic:blipFill>
                  <pic:spPr>
                    <a:xfrm>
                      <a:off x="0" y="0"/>
                      <a:ext cx="1872000" cy="1872000"/>
                    </a:xfrm>
                    <a:prstGeom prst="rect">
                      <a:avLst/>
                    </a:prstGeom>
                  </pic:spPr>
                </pic:pic>
              </a:graphicData>
            </a:graphic>
          </wp:inline>
        </w:drawing>
      </w:r>
    </w:p>
    <w:p w14:paraId="08C2262A" w14:textId="79A12FA6" w:rsidR="00D03E25" w:rsidRDefault="00D03E25" w:rsidP="00D03E25">
      <w:pPr>
        <w:spacing w:line="240" w:lineRule="auto"/>
        <w:ind w:left="567" w:right="567"/>
        <w:rPr>
          <w:rFonts w:ascii="Times New Roman" w:hAnsi="Times New Roman"/>
          <w:sz w:val="24"/>
          <w:szCs w:val="24"/>
        </w:rPr>
      </w:pPr>
      <w:r>
        <w:rPr>
          <w:rFonts w:ascii="Times New Roman" w:hAnsi="Times New Roman"/>
          <w:b/>
          <w:sz w:val="24"/>
          <w:szCs w:val="24"/>
        </w:rPr>
        <w:t xml:space="preserve">Fig.S3. </w:t>
      </w:r>
      <w:r>
        <w:rPr>
          <w:rFonts w:ascii="Times New Roman" w:hAnsi="Times New Roman"/>
          <w:sz w:val="24"/>
          <w:szCs w:val="24"/>
        </w:rPr>
        <w:t>T</w:t>
      </w:r>
      <w:r w:rsidRPr="00305DC1">
        <w:rPr>
          <w:rFonts w:ascii="Times New Roman" w:hAnsi="Times New Roman"/>
          <w:sz w:val="24"/>
          <w:szCs w:val="24"/>
        </w:rPr>
        <w:t xml:space="preserve">he normalised likelihood function </w:t>
      </w:r>
      <w:r w:rsidRPr="00305DC1">
        <w:rPr>
          <w:rFonts w:ascii="Times New Roman" w:hAnsi="Times New Roman"/>
          <w:i/>
          <w:sz w:val="24"/>
          <w:szCs w:val="24"/>
        </w:rPr>
        <w:t>L</w:t>
      </w:r>
      <w:r w:rsidRPr="00305DC1">
        <w:rPr>
          <w:rFonts w:ascii="Times New Roman" w:hAnsi="Times New Roman"/>
          <w:sz w:val="24"/>
          <w:szCs w:val="24"/>
        </w:rPr>
        <w:t>(</w:t>
      </w:r>
      <w:r w:rsidRPr="00305DC1">
        <w:rPr>
          <w:rFonts w:ascii="Times New Roman" w:hAnsi="Times New Roman"/>
          <w:i/>
          <w:sz w:val="24"/>
          <w:szCs w:val="24"/>
        </w:rPr>
        <w:t>G</w:t>
      </w:r>
      <w:r w:rsidRPr="00305DC1">
        <w:rPr>
          <w:rFonts w:ascii="Times New Roman" w:hAnsi="Times New Roman"/>
          <w:sz w:val="24"/>
          <w:szCs w:val="24"/>
          <w:vertAlign w:val="subscript"/>
        </w:rPr>
        <w:t>2</w:t>
      </w:r>
      <w:r w:rsidRPr="00305DC1">
        <w:rPr>
          <w:rFonts w:ascii="Times New Roman" w:hAnsi="Times New Roman"/>
          <w:sz w:val="24"/>
          <w:szCs w:val="24"/>
        </w:rPr>
        <w:t>) (solid line) and the pdf of this parameter (dashed line) are plotted.</w:t>
      </w:r>
    </w:p>
    <w:p w14:paraId="0EA8D029" w14:textId="195AB546" w:rsidR="0056700E" w:rsidRPr="00D03E25" w:rsidRDefault="00D03E25" w:rsidP="00D03E25">
      <w:pPr>
        <w:spacing w:line="240" w:lineRule="auto"/>
        <w:ind w:firstLine="720"/>
        <w:rPr>
          <w:rFonts w:ascii="Times New Roman" w:hAnsi="Times New Roman"/>
          <w:sz w:val="24"/>
          <w:szCs w:val="24"/>
          <w:lang w:val="en-US"/>
        </w:rPr>
      </w:pPr>
      <w:r w:rsidRPr="00305DC1">
        <w:rPr>
          <w:rFonts w:ascii="Times New Roman" w:hAnsi="Times New Roman"/>
          <w:sz w:val="24"/>
          <w:szCs w:val="24"/>
        </w:rPr>
        <w:t>Finally, Fig.</w:t>
      </w:r>
      <w:r w:rsidR="00133ADB">
        <w:rPr>
          <w:rFonts w:ascii="Times New Roman" w:hAnsi="Times New Roman"/>
          <w:sz w:val="24"/>
          <w:szCs w:val="24"/>
        </w:rPr>
        <w:t>S3</w:t>
      </w:r>
      <w:bookmarkStart w:id="0" w:name="_GoBack"/>
      <w:bookmarkEnd w:id="0"/>
      <w:r w:rsidRPr="00305DC1">
        <w:rPr>
          <w:rFonts w:ascii="Times New Roman" w:hAnsi="Times New Roman"/>
          <w:sz w:val="24"/>
          <w:szCs w:val="24"/>
        </w:rPr>
        <w:t xml:space="preserve"> shows a case earlier in the fitting,</w:t>
      </w:r>
      <w:r w:rsidR="00133ADB">
        <w:rPr>
          <w:rFonts w:ascii="Times New Roman" w:hAnsi="Times New Roman"/>
          <w:sz w:val="24"/>
          <w:szCs w:val="24"/>
        </w:rPr>
        <w:t xml:space="preserve"> where the calculated Bayes Factor is in error but the error is readily detected and corrected. W</w:t>
      </w:r>
      <w:r w:rsidRPr="00305DC1">
        <w:rPr>
          <w:rFonts w:ascii="Times New Roman" w:hAnsi="Times New Roman"/>
          <w:sz w:val="24"/>
          <w:szCs w:val="24"/>
        </w:rPr>
        <w:t xml:space="preserve">e gave each of the seven peaks its own fraction </w:t>
      </w:r>
      <w:r w:rsidRPr="00305DC1">
        <w:rPr>
          <w:rFonts w:ascii="Times New Roman" w:hAnsi="Times New Roman"/>
          <w:i/>
          <w:sz w:val="24"/>
          <w:szCs w:val="24"/>
        </w:rPr>
        <w:t>G</w:t>
      </w:r>
      <w:r w:rsidRPr="00305DC1">
        <w:rPr>
          <w:rFonts w:ascii="Times New Roman" w:hAnsi="Times New Roman"/>
          <w:i/>
          <w:sz w:val="24"/>
          <w:szCs w:val="24"/>
          <w:vertAlign w:val="subscript"/>
        </w:rPr>
        <w:t>i</w:t>
      </w:r>
      <w:r w:rsidRPr="00305DC1">
        <w:rPr>
          <w:rFonts w:ascii="Times New Roman" w:hAnsi="Times New Roman"/>
          <w:sz w:val="24"/>
          <w:szCs w:val="24"/>
        </w:rPr>
        <w:t xml:space="preserve"> of Gaussian content in the pseudo-Voigt peak shape. Fitted values were sometimes outside the meaningful range of 0 ≤ </w:t>
      </w:r>
      <w:r w:rsidRPr="00305DC1">
        <w:rPr>
          <w:rFonts w:ascii="Times New Roman" w:hAnsi="Times New Roman"/>
          <w:i/>
          <w:sz w:val="24"/>
          <w:szCs w:val="24"/>
        </w:rPr>
        <w:t>G</w:t>
      </w:r>
      <w:r w:rsidRPr="00305DC1">
        <w:rPr>
          <w:rFonts w:ascii="Times New Roman" w:hAnsi="Times New Roman"/>
          <w:i/>
          <w:sz w:val="24"/>
          <w:szCs w:val="24"/>
          <w:vertAlign w:val="subscript"/>
        </w:rPr>
        <w:t>i</w:t>
      </w:r>
      <w:r w:rsidRPr="00305DC1">
        <w:rPr>
          <w:rFonts w:ascii="Times New Roman" w:hAnsi="Times New Roman"/>
          <w:sz w:val="24"/>
          <w:szCs w:val="24"/>
        </w:rPr>
        <w:t xml:space="preserve"> ≤ 1, so this condition was added as a constraint. Fig.3c shows that in this case, with a fitted value of </w:t>
      </w:r>
      <w:r w:rsidRPr="00305DC1">
        <w:rPr>
          <w:rFonts w:ascii="Times New Roman" w:hAnsi="Times New Roman"/>
          <w:i/>
          <w:sz w:val="24"/>
          <w:szCs w:val="24"/>
        </w:rPr>
        <w:t>G</w:t>
      </w:r>
      <w:r w:rsidRPr="00305DC1">
        <w:rPr>
          <w:rFonts w:ascii="Times New Roman" w:hAnsi="Times New Roman"/>
          <w:sz w:val="24"/>
          <w:szCs w:val="24"/>
          <w:vertAlign w:val="subscript"/>
        </w:rPr>
        <w:t>2</w:t>
      </w:r>
      <w:r w:rsidRPr="00305DC1">
        <w:rPr>
          <w:rFonts w:ascii="Times New Roman" w:hAnsi="Times New Roman"/>
          <w:sz w:val="24"/>
          <w:szCs w:val="24"/>
        </w:rPr>
        <w:t xml:space="preserve"> = 0, half of the Gaussian function </w:t>
      </w:r>
      <w:r w:rsidRPr="00305DC1">
        <w:rPr>
          <w:rFonts w:ascii="Times New Roman" w:hAnsi="Times New Roman"/>
          <w:i/>
          <w:sz w:val="24"/>
          <w:szCs w:val="24"/>
        </w:rPr>
        <w:t>L</w:t>
      </w:r>
      <w:r w:rsidRPr="00305DC1">
        <w:rPr>
          <w:rFonts w:ascii="Times New Roman" w:hAnsi="Times New Roman"/>
          <w:sz w:val="24"/>
          <w:szCs w:val="24"/>
        </w:rPr>
        <w:t>(</w:t>
      </w:r>
      <w:r w:rsidRPr="00305DC1">
        <w:rPr>
          <w:rFonts w:ascii="Times New Roman" w:hAnsi="Times New Roman"/>
          <w:i/>
          <w:sz w:val="24"/>
          <w:szCs w:val="24"/>
        </w:rPr>
        <w:t>G</w:t>
      </w:r>
      <w:r w:rsidRPr="00305DC1">
        <w:rPr>
          <w:rFonts w:ascii="Times New Roman" w:hAnsi="Times New Roman"/>
          <w:sz w:val="24"/>
          <w:szCs w:val="24"/>
          <w:vertAlign w:val="subscript"/>
        </w:rPr>
        <w:t>2</w:t>
      </w:r>
      <w:r w:rsidRPr="00305DC1">
        <w:rPr>
          <w:rFonts w:ascii="Times New Roman" w:hAnsi="Times New Roman"/>
          <w:sz w:val="24"/>
          <w:szCs w:val="24"/>
        </w:rPr>
        <w:t xml:space="preserve">) is outside the range of non-zero probability for this parameter. Its </w:t>
      </w:r>
      <w:r w:rsidRPr="00165DFE">
        <w:rPr>
          <w:rFonts w:ascii="Times New Roman" w:hAnsi="Times New Roman"/>
          <w:sz w:val="24"/>
          <w:szCs w:val="24"/>
        </w:rPr>
        <w:t>contribution to the MLI integral is thus twice what it should be. This can be corrected by dividing the MLI by 2, or subtracting ln2 from lnMLI a</w:t>
      </w:r>
      <w:r w:rsidRPr="00305DC1">
        <w:rPr>
          <w:rFonts w:ascii="Times New Roman" w:hAnsi="Times New Roman"/>
          <w:sz w:val="24"/>
          <w:szCs w:val="24"/>
        </w:rPr>
        <w:t xml:space="preserve">nd lnBF. </w:t>
      </w:r>
    </w:p>
    <w:p w14:paraId="16936345" w14:textId="45EA71E0" w:rsidR="00761E9F" w:rsidRPr="00305DC1" w:rsidRDefault="00040BBB" w:rsidP="00D03E25">
      <w:pPr>
        <w:tabs>
          <w:tab w:val="center" w:pos="4253"/>
          <w:tab w:val="right" w:pos="8789"/>
        </w:tabs>
        <w:spacing w:line="240" w:lineRule="auto"/>
        <w:rPr>
          <w:rFonts w:ascii="Times New Roman" w:eastAsiaTheme="minorHAnsi" w:hAnsi="Times New Roman"/>
          <w:bCs/>
          <w:sz w:val="24"/>
          <w:szCs w:val="24"/>
        </w:rPr>
      </w:pPr>
      <w:r>
        <w:rPr>
          <w:rFonts w:ascii="Times New Roman" w:hAnsi="Times New Roman"/>
          <w:sz w:val="24"/>
          <w:szCs w:val="24"/>
          <w:lang w:val="en-US"/>
        </w:rPr>
        <w:t xml:space="preserve"> </w:t>
      </w:r>
    </w:p>
    <w:sectPr w:rsidR="00761E9F" w:rsidRPr="00305DC1">
      <w:footerReference w:type="defaul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68A3A" w16cex:dateUtc="2020-05-01T10:44:00Z"/>
  <w16cex:commentExtensible w16cex:durableId="22568A9A" w16cex:dateUtc="2020-05-01T10:46:00Z"/>
  <w16cex:commentExtensible w16cex:durableId="22568B27" w16cex:dateUtc="2020-05-01T10:48:00Z"/>
  <w16cex:commentExtensible w16cex:durableId="22568D6F" w16cex:dateUtc="2020-05-01T10:58:00Z"/>
  <w16cex:commentExtensible w16cex:durableId="22568DDF" w16cex:dateUtc="2020-05-01T11:00:00Z"/>
  <w16cex:commentExtensible w16cex:durableId="22568E14" w16cex:dateUtc="2020-05-01T11:01:00Z"/>
  <w16cex:commentExtensible w16cex:durableId="22568E43" w16cex:dateUtc="2020-05-01T11:02:00Z"/>
  <w16cex:commentExtensible w16cex:durableId="22568E65" w16cex:dateUtc="2020-05-01T11:02:00Z"/>
  <w16cex:commentExtensible w16cex:durableId="22568FD2" w16cex:dateUtc="2020-05-01T11:08:00Z"/>
  <w16cex:commentExtensible w16cex:durableId="2266655F" w16cex:dateUtc="2020-05-13T11:23:00Z"/>
  <w16cex:commentExtensible w16cex:durableId="22568F90" w16cex:dateUtc="2020-05-01T11:07:00Z"/>
  <w16cex:commentExtensible w16cex:durableId="225690A7" w16cex:dateUtc="2020-05-01T11:12:00Z"/>
  <w16cex:commentExtensible w16cex:durableId="2256949D" w16cex:dateUtc="2020-05-01T11:29:00Z"/>
  <w16cex:commentExtensible w16cex:durableId="226665BB" w16cex:dateUtc="2020-05-13T11:25:00Z"/>
  <w16cex:commentExtensible w16cex:durableId="2266661E" w16cex:dateUtc="2020-05-13T11:27:00Z"/>
  <w16cex:commentExtensible w16cex:durableId="22666703" w16cex:dateUtc="2020-05-13T11:30:00Z"/>
  <w16cex:commentExtensible w16cex:durableId="225696B8" w16cex:dateUtc="2020-05-01T11:38:00Z"/>
  <w16cex:commentExtensible w16cex:durableId="225698BE" w16cex:dateUtc="2020-05-01T1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5D7A67" w16cid:durableId="22568A3A"/>
  <w16cid:commentId w16cid:paraId="722DA931" w16cid:durableId="22568A9A"/>
  <w16cid:commentId w16cid:paraId="5CC0AC98" w16cid:durableId="22568B27"/>
  <w16cid:commentId w16cid:paraId="66AA1D5B" w16cid:durableId="22568D6F"/>
  <w16cid:commentId w16cid:paraId="2735199B" w16cid:durableId="22568DDF"/>
  <w16cid:commentId w16cid:paraId="3B241837" w16cid:durableId="22568E14"/>
  <w16cid:commentId w16cid:paraId="72C1C5B4" w16cid:durableId="22568E43"/>
  <w16cid:commentId w16cid:paraId="0ECA6E6C" w16cid:durableId="22568E65"/>
  <w16cid:commentId w16cid:paraId="06FAEB99" w16cid:durableId="22568FD2"/>
  <w16cid:commentId w16cid:paraId="5B36A2AB" w16cid:durableId="2266655F"/>
  <w16cid:commentId w16cid:paraId="632CEF32" w16cid:durableId="22568F90"/>
  <w16cid:commentId w16cid:paraId="4DE14E38" w16cid:durableId="225690A7"/>
  <w16cid:commentId w16cid:paraId="5C84F871" w16cid:durableId="2256949D"/>
  <w16cid:commentId w16cid:paraId="573C56EC" w16cid:durableId="226665BB"/>
  <w16cid:commentId w16cid:paraId="0A2E4475" w16cid:durableId="2266661E"/>
  <w16cid:commentId w16cid:paraId="1266DECD" w16cid:durableId="22666703"/>
  <w16cid:commentId w16cid:paraId="28F0EB37" w16cid:durableId="225696B8"/>
  <w16cid:commentId w16cid:paraId="28A968FB" w16cid:durableId="225698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F7403" w14:textId="77777777" w:rsidR="009960EE" w:rsidRDefault="009960EE" w:rsidP="002057ED">
      <w:pPr>
        <w:spacing w:after="0" w:line="240" w:lineRule="auto"/>
      </w:pPr>
      <w:r>
        <w:separator/>
      </w:r>
    </w:p>
  </w:endnote>
  <w:endnote w:type="continuationSeparator" w:id="0">
    <w:p w14:paraId="08A0CECC" w14:textId="77777777" w:rsidR="009960EE" w:rsidRDefault="009960EE" w:rsidP="0020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Pro-Cond">
    <w:altName w:val="Calibri"/>
    <w:panose1 w:val="00000000000000000000"/>
    <w:charset w:val="00"/>
    <w:family w:val="auto"/>
    <w:notTrueType/>
    <w:pitch w:val="default"/>
    <w:sig w:usb0="00000003" w:usb1="00000000" w:usb2="00000000" w:usb3="00000000" w:csb0="00000001" w:csb1="00000000"/>
  </w:font>
  <w:font w:name="Inherite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288687"/>
      <w:docPartObj>
        <w:docPartGallery w:val="Page Numbers (Bottom of Page)"/>
        <w:docPartUnique/>
      </w:docPartObj>
    </w:sdtPr>
    <w:sdtEndPr>
      <w:rPr>
        <w:noProof/>
      </w:rPr>
    </w:sdtEndPr>
    <w:sdtContent>
      <w:p w14:paraId="41AD4A22" w14:textId="59D34EB8" w:rsidR="003C677A" w:rsidRDefault="003C677A">
        <w:pPr>
          <w:pStyle w:val="Footer"/>
          <w:jc w:val="center"/>
        </w:pPr>
        <w:r>
          <w:fldChar w:fldCharType="begin"/>
        </w:r>
        <w:r>
          <w:instrText xml:space="preserve"> PAGE   \* MERGEFORMAT </w:instrText>
        </w:r>
        <w:r>
          <w:fldChar w:fldCharType="separate"/>
        </w:r>
        <w:r w:rsidR="00133ADB">
          <w:rPr>
            <w:noProof/>
          </w:rPr>
          <w:t>6</w:t>
        </w:r>
        <w:r>
          <w:rPr>
            <w:noProof/>
          </w:rPr>
          <w:fldChar w:fldCharType="end"/>
        </w:r>
      </w:p>
    </w:sdtContent>
  </w:sdt>
  <w:p w14:paraId="3001D89D" w14:textId="77777777" w:rsidR="003C677A" w:rsidRDefault="003C677A">
    <w:pPr>
      <w:pStyle w:val="Footer"/>
    </w:pPr>
  </w:p>
  <w:p w14:paraId="3EB2C8A5" w14:textId="77777777" w:rsidR="003C677A" w:rsidRDefault="003C67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A6BCF" w14:textId="77777777" w:rsidR="009960EE" w:rsidRDefault="009960EE" w:rsidP="002057ED">
      <w:pPr>
        <w:spacing w:after="0" w:line="240" w:lineRule="auto"/>
      </w:pPr>
      <w:r>
        <w:separator/>
      </w:r>
    </w:p>
  </w:footnote>
  <w:footnote w:type="continuationSeparator" w:id="0">
    <w:p w14:paraId="0351E01A" w14:textId="77777777" w:rsidR="009960EE" w:rsidRDefault="009960EE" w:rsidP="002057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6135"/>
    <w:multiLevelType w:val="hybridMultilevel"/>
    <w:tmpl w:val="14F8E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B22D29"/>
    <w:multiLevelType w:val="hybridMultilevel"/>
    <w:tmpl w:val="5BD0D24E"/>
    <w:lvl w:ilvl="0" w:tplc="7918ECC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EB2058"/>
    <w:multiLevelType w:val="multilevel"/>
    <w:tmpl w:val="10B67F3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3975A85"/>
    <w:multiLevelType w:val="hybridMultilevel"/>
    <w:tmpl w:val="53A443A4"/>
    <w:lvl w:ilvl="0" w:tplc="62D29774">
      <w:start w:val="1"/>
      <w:numFmt w:val="decimal"/>
      <w:pStyle w:val="titlersos"/>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EB4EE8"/>
    <w:multiLevelType w:val="hybridMultilevel"/>
    <w:tmpl w:val="BEA0A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EB2818"/>
    <w:multiLevelType w:val="multilevel"/>
    <w:tmpl w:val="265639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8D"/>
    <w:rsid w:val="0000087B"/>
    <w:rsid w:val="00000883"/>
    <w:rsid w:val="000050F8"/>
    <w:rsid w:val="00013D9A"/>
    <w:rsid w:val="00015BBE"/>
    <w:rsid w:val="00020757"/>
    <w:rsid w:val="000240CB"/>
    <w:rsid w:val="00031B3B"/>
    <w:rsid w:val="00031ED4"/>
    <w:rsid w:val="0003666E"/>
    <w:rsid w:val="00040BBB"/>
    <w:rsid w:val="000429A1"/>
    <w:rsid w:val="00047636"/>
    <w:rsid w:val="0005151C"/>
    <w:rsid w:val="0005156B"/>
    <w:rsid w:val="00066DCF"/>
    <w:rsid w:val="00073A36"/>
    <w:rsid w:val="0007710B"/>
    <w:rsid w:val="00082780"/>
    <w:rsid w:val="000828A9"/>
    <w:rsid w:val="000840F2"/>
    <w:rsid w:val="00092503"/>
    <w:rsid w:val="00092B7F"/>
    <w:rsid w:val="00093762"/>
    <w:rsid w:val="00094574"/>
    <w:rsid w:val="000971D0"/>
    <w:rsid w:val="000A2E85"/>
    <w:rsid w:val="000B2CFC"/>
    <w:rsid w:val="000C456F"/>
    <w:rsid w:val="000C4F27"/>
    <w:rsid w:val="000E0B33"/>
    <w:rsid w:val="000E4681"/>
    <w:rsid w:val="000F1E80"/>
    <w:rsid w:val="000F25E9"/>
    <w:rsid w:val="000F6D49"/>
    <w:rsid w:val="00105751"/>
    <w:rsid w:val="001100E1"/>
    <w:rsid w:val="00115452"/>
    <w:rsid w:val="00116D00"/>
    <w:rsid w:val="0012241E"/>
    <w:rsid w:val="00122628"/>
    <w:rsid w:val="00130A70"/>
    <w:rsid w:val="001310B7"/>
    <w:rsid w:val="00131D72"/>
    <w:rsid w:val="00132A06"/>
    <w:rsid w:val="00133ADB"/>
    <w:rsid w:val="00133B2B"/>
    <w:rsid w:val="0014500A"/>
    <w:rsid w:val="0014618F"/>
    <w:rsid w:val="001478BA"/>
    <w:rsid w:val="00152553"/>
    <w:rsid w:val="00152871"/>
    <w:rsid w:val="00161772"/>
    <w:rsid w:val="001630B2"/>
    <w:rsid w:val="00164AB4"/>
    <w:rsid w:val="00164EA9"/>
    <w:rsid w:val="00165DFE"/>
    <w:rsid w:val="00166B7A"/>
    <w:rsid w:val="00170F1F"/>
    <w:rsid w:val="001741D9"/>
    <w:rsid w:val="00177133"/>
    <w:rsid w:val="001777D3"/>
    <w:rsid w:val="00182C66"/>
    <w:rsid w:val="001914BF"/>
    <w:rsid w:val="0019518D"/>
    <w:rsid w:val="00196C2B"/>
    <w:rsid w:val="001974F0"/>
    <w:rsid w:val="001A6BC9"/>
    <w:rsid w:val="001A7B3B"/>
    <w:rsid w:val="001B2F75"/>
    <w:rsid w:val="001B354F"/>
    <w:rsid w:val="001B3614"/>
    <w:rsid w:val="001B4125"/>
    <w:rsid w:val="001C04DD"/>
    <w:rsid w:val="001C1E32"/>
    <w:rsid w:val="001D03C4"/>
    <w:rsid w:val="001D6B8A"/>
    <w:rsid w:val="001E04DF"/>
    <w:rsid w:val="001E1B55"/>
    <w:rsid w:val="001E4134"/>
    <w:rsid w:val="001E6C42"/>
    <w:rsid w:val="001F0205"/>
    <w:rsid w:val="001F1EBE"/>
    <w:rsid w:val="001F284F"/>
    <w:rsid w:val="00204DB1"/>
    <w:rsid w:val="002057ED"/>
    <w:rsid w:val="00207C6E"/>
    <w:rsid w:val="00210EDC"/>
    <w:rsid w:val="00214B40"/>
    <w:rsid w:val="0022016F"/>
    <w:rsid w:val="0023106A"/>
    <w:rsid w:val="00232E01"/>
    <w:rsid w:val="00241996"/>
    <w:rsid w:val="00242FAF"/>
    <w:rsid w:val="0024651E"/>
    <w:rsid w:val="00246784"/>
    <w:rsid w:val="00254E01"/>
    <w:rsid w:val="0025681C"/>
    <w:rsid w:val="002607AA"/>
    <w:rsid w:val="00264924"/>
    <w:rsid w:val="0026513D"/>
    <w:rsid w:val="002655D9"/>
    <w:rsid w:val="0027068D"/>
    <w:rsid w:val="00281FE8"/>
    <w:rsid w:val="00284D9A"/>
    <w:rsid w:val="00290F8E"/>
    <w:rsid w:val="00297A82"/>
    <w:rsid w:val="002A409E"/>
    <w:rsid w:val="002A5596"/>
    <w:rsid w:val="002C46E1"/>
    <w:rsid w:val="002C5F81"/>
    <w:rsid w:val="002D1257"/>
    <w:rsid w:val="002D44F5"/>
    <w:rsid w:val="002D7ED4"/>
    <w:rsid w:val="002E3444"/>
    <w:rsid w:val="002E4008"/>
    <w:rsid w:val="002F2D62"/>
    <w:rsid w:val="00305DC1"/>
    <w:rsid w:val="003074F7"/>
    <w:rsid w:val="0031786D"/>
    <w:rsid w:val="0033269A"/>
    <w:rsid w:val="0033278B"/>
    <w:rsid w:val="00332A25"/>
    <w:rsid w:val="0033340D"/>
    <w:rsid w:val="00336A7E"/>
    <w:rsid w:val="00336F93"/>
    <w:rsid w:val="00342813"/>
    <w:rsid w:val="003440C0"/>
    <w:rsid w:val="0034691E"/>
    <w:rsid w:val="00347AF7"/>
    <w:rsid w:val="00347F67"/>
    <w:rsid w:val="003504C3"/>
    <w:rsid w:val="00351439"/>
    <w:rsid w:val="00356701"/>
    <w:rsid w:val="00362315"/>
    <w:rsid w:val="003649B9"/>
    <w:rsid w:val="00373F83"/>
    <w:rsid w:val="00380764"/>
    <w:rsid w:val="00384A62"/>
    <w:rsid w:val="003865C8"/>
    <w:rsid w:val="00390856"/>
    <w:rsid w:val="00394594"/>
    <w:rsid w:val="00394993"/>
    <w:rsid w:val="0039701E"/>
    <w:rsid w:val="003A3880"/>
    <w:rsid w:val="003A4FEE"/>
    <w:rsid w:val="003A53A0"/>
    <w:rsid w:val="003A6769"/>
    <w:rsid w:val="003B2793"/>
    <w:rsid w:val="003B2949"/>
    <w:rsid w:val="003B38D5"/>
    <w:rsid w:val="003C677A"/>
    <w:rsid w:val="003D17FF"/>
    <w:rsid w:val="003E4BC5"/>
    <w:rsid w:val="003E5936"/>
    <w:rsid w:val="003E5AF8"/>
    <w:rsid w:val="003E75B8"/>
    <w:rsid w:val="003E7A1D"/>
    <w:rsid w:val="003F16B4"/>
    <w:rsid w:val="003F23A4"/>
    <w:rsid w:val="004013C7"/>
    <w:rsid w:val="00404911"/>
    <w:rsid w:val="00410754"/>
    <w:rsid w:val="00412587"/>
    <w:rsid w:val="004164DB"/>
    <w:rsid w:val="00416F37"/>
    <w:rsid w:val="0042304E"/>
    <w:rsid w:val="00427C32"/>
    <w:rsid w:val="004302F9"/>
    <w:rsid w:val="00432701"/>
    <w:rsid w:val="00433F5C"/>
    <w:rsid w:val="00435CF4"/>
    <w:rsid w:val="004367C8"/>
    <w:rsid w:val="00443FBC"/>
    <w:rsid w:val="00444DCA"/>
    <w:rsid w:val="004475FA"/>
    <w:rsid w:val="00451C0B"/>
    <w:rsid w:val="0045289E"/>
    <w:rsid w:val="004557EE"/>
    <w:rsid w:val="0046132B"/>
    <w:rsid w:val="00465769"/>
    <w:rsid w:val="00467222"/>
    <w:rsid w:val="004709E4"/>
    <w:rsid w:val="00482902"/>
    <w:rsid w:val="00482CBC"/>
    <w:rsid w:val="004830F2"/>
    <w:rsid w:val="004834AF"/>
    <w:rsid w:val="0049250F"/>
    <w:rsid w:val="00492B7A"/>
    <w:rsid w:val="00493A0A"/>
    <w:rsid w:val="00497172"/>
    <w:rsid w:val="004A5632"/>
    <w:rsid w:val="004A6207"/>
    <w:rsid w:val="004A69D2"/>
    <w:rsid w:val="004B14A3"/>
    <w:rsid w:val="004C6D8F"/>
    <w:rsid w:val="004D4F2C"/>
    <w:rsid w:val="004D63C7"/>
    <w:rsid w:val="004E3672"/>
    <w:rsid w:val="004E644F"/>
    <w:rsid w:val="004F1AC1"/>
    <w:rsid w:val="004F56B3"/>
    <w:rsid w:val="004F6A75"/>
    <w:rsid w:val="005022CE"/>
    <w:rsid w:val="00502B31"/>
    <w:rsid w:val="00502BFE"/>
    <w:rsid w:val="005050BA"/>
    <w:rsid w:val="00507E51"/>
    <w:rsid w:val="00510DD3"/>
    <w:rsid w:val="00511430"/>
    <w:rsid w:val="005125D8"/>
    <w:rsid w:val="00517090"/>
    <w:rsid w:val="00517A53"/>
    <w:rsid w:val="005223E6"/>
    <w:rsid w:val="00526B0C"/>
    <w:rsid w:val="00527360"/>
    <w:rsid w:val="00530825"/>
    <w:rsid w:val="00541FA5"/>
    <w:rsid w:val="00542984"/>
    <w:rsid w:val="00546336"/>
    <w:rsid w:val="0055156E"/>
    <w:rsid w:val="005555DF"/>
    <w:rsid w:val="00561C40"/>
    <w:rsid w:val="00564E3B"/>
    <w:rsid w:val="00565CAA"/>
    <w:rsid w:val="00566A25"/>
    <w:rsid w:val="0056700E"/>
    <w:rsid w:val="00570BB6"/>
    <w:rsid w:val="0057198D"/>
    <w:rsid w:val="00581259"/>
    <w:rsid w:val="005908FD"/>
    <w:rsid w:val="00590E3F"/>
    <w:rsid w:val="005A02C0"/>
    <w:rsid w:val="005A3162"/>
    <w:rsid w:val="005A3ACC"/>
    <w:rsid w:val="005B4FB7"/>
    <w:rsid w:val="005B50AB"/>
    <w:rsid w:val="005B67E8"/>
    <w:rsid w:val="005D1ECE"/>
    <w:rsid w:val="005D2E2B"/>
    <w:rsid w:val="005D388A"/>
    <w:rsid w:val="005F1A82"/>
    <w:rsid w:val="005F4968"/>
    <w:rsid w:val="005F559E"/>
    <w:rsid w:val="005F586F"/>
    <w:rsid w:val="005F7F27"/>
    <w:rsid w:val="00607261"/>
    <w:rsid w:val="0061012A"/>
    <w:rsid w:val="00610C8A"/>
    <w:rsid w:val="00611A1A"/>
    <w:rsid w:val="00614629"/>
    <w:rsid w:val="006214A8"/>
    <w:rsid w:val="00625814"/>
    <w:rsid w:val="006317FB"/>
    <w:rsid w:val="006330F9"/>
    <w:rsid w:val="00633D46"/>
    <w:rsid w:val="006369F4"/>
    <w:rsid w:val="00640E0E"/>
    <w:rsid w:val="0064191A"/>
    <w:rsid w:val="00642517"/>
    <w:rsid w:val="00643507"/>
    <w:rsid w:val="00645FE6"/>
    <w:rsid w:val="0065405F"/>
    <w:rsid w:val="0066439A"/>
    <w:rsid w:val="006724C8"/>
    <w:rsid w:val="006730C3"/>
    <w:rsid w:val="00677117"/>
    <w:rsid w:val="00677544"/>
    <w:rsid w:val="006809B8"/>
    <w:rsid w:val="006823C9"/>
    <w:rsid w:val="00686FD8"/>
    <w:rsid w:val="00690FE3"/>
    <w:rsid w:val="00695C49"/>
    <w:rsid w:val="006A0CF1"/>
    <w:rsid w:val="006A2B4B"/>
    <w:rsid w:val="006A4566"/>
    <w:rsid w:val="006A4CD6"/>
    <w:rsid w:val="006B1BAC"/>
    <w:rsid w:val="006B50CA"/>
    <w:rsid w:val="006B5289"/>
    <w:rsid w:val="006C0545"/>
    <w:rsid w:val="006C239E"/>
    <w:rsid w:val="006D018F"/>
    <w:rsid w:val="006E537C"/>
    <w:rsid w:val="006E61E5"/>
    <w:rsid w:val="006F75C7"/>
    <w:rsid w:val="007046EB"/>
    <w:rsid w:val="0072075F"/>
    <w:rsid w:val="00721EE7"/>
    <w:rsid w:val="00730530"/>
    <w:rsid w:val="00730B4E"/>
    <w:rsid w:val="00730DB1"/>
    <w:rsid w:val="00737D4A"/>
    <w:rsid w:val="0074259B"/>
    <w:rsid w:val="00742B70"/>
    <w:rsid w:val="00747680"/>
    <w:rsid w:val="00752EAD"/>
    <w:rsid w:val="007556AE"/>
    <w:rsid w:val="0075593A"/>
    <w:rsid w:val="00761E9F"/>
    <w:rsid w:val="0076543A"/>
    <w:rsid w:val="00766943"/>
    <w:rsid w:val="0077006A"/>
    <w:rsid w:val="00771D75"/>
    <w:rsid w:val="007745A0"/>
    <w:rsid w:val="007764E3"/>
    <w:rsid w:val="00783A59"/>
    <w:rsid w:val="00784887"/>
    <w:rsid w:val="007930EA"/>
    <w:rsid w:val="007A3D26"/>
    <w:rsid w:val="007A4345"/>
    <w:rsid w:val="007A666F"/>
    <w:rsid w:val="007B04A9"/>
    <w:rsid w:val="007B1BBA"/>
    <w:rsid w:val="007B5037"/>
    <w:rsid w:val="007B7133"/>
    <w:rsid w:val="007C15F6"/>
    <w:rsid w:val="007C552E"/>
    <w:rsid w:val="007C7B38"/>
    <w:rsid w:val="007D1E4B"/>
    <w:rsid w:val="007D279E"/>
    <w:rsid w:val="007D4381"/>
    <w:rsid w:val="007D57D1"/>
    <w:rsid w:val="007D5EC1"/>
    <w:rsid w:val="007D639A"/>
    <w:rsid w:val="007D6EDB"/>
    <w:rsid w:val="007E3855"/>
    <w:rsid w:val="007E569A"/>
    <w:rsid w:val="007F058A"/>
    <w:rsid w:val="007F314F"/>
    <w:rsid w:val="007F728A"/>
    <w:rsid w:val="008020AE"/>
    <w:rsid w:val="0080248D"/>
    <w:rsid w:val="00803D6A"/>
    <w:rsid w:val="00805E2A"/>
    <w:rsid w:val="008066BA"/>
    <w:rsid w:val="008112F6"/>
    <w:rsid w:val="008148D7"/>
    <w:rsid w:val="008169F5"/>
    <w:rsid w:val="00817278"/>
    <w:rsid w:val="00820376"/>
    <w:rsid w:val="00821571"/>
    <w:rsid w:val="00850D24"/>
    <w:rsid w:val="00852A1A"/>
    <w:rsid w:val="008641DA"/>
    <w:rsid w:val="00871452"/>
    <w:rsid w:val="00871EC2"/>
    <w:rsid w:val="0088153A"/>
    <w:rsid w:val="00885399"/>
    <w:rsid w:val="008A6BAD"/>
    <w:rsid w:val="008A7C56"/>
    <w:rsid w:val="008B1975"/>
    <w:rsid w:val="008B21BC"/>
    <w:rsid w:val="008B6AD7"/>
    <w:rsid w:val="008C7422"/>
    <w:rsid w:val="008D0C33"/>
    <w:rsid w:val="008D1A01"/>
    <w:rsid w:val="008D3360"/>
    <w:rsid w:val="008E211D"/>
    <w:rsid w:val="008E52F4"/>
    <w:rsid w:val="008E5608"/>
    <w:rsid w:val="008E63AF"/>
    <w:rsid w:val="008F162E"/>
    <w:rsid w:val="008F5072"/>
    <w:rsid w:val="009005D3"/>
    <w:rsid w:val="00903242"/>
    <w:rsid w:val="0091101F"/>
    <w:rsid w:val="009132C5"/>
    <w:rsid w:val="009143AB"/>
    <w:rsid w:val="009214B9"/>
    <w:rsid w:val="009248F7"/>
    <w:rsid w:val="009267EE"/>
    <w:rsid w:val="00937C77"/>
    <w:rsid w:val="00957A13"/>
    <w:rsid w:val="0096695B"/>
    <w:rsid w:val="00972932"/>
    <w:rsid w:val="00972F7E"/>
    <w:rsid w:val="00974B46"/>
    <w:rsid w:val="00976C22"/>
    <w:rsid w:val="009834BF"/>
    <w:rsid w:val="00983C33"/>
    <w:rsid w:val="00995F14"/>
    <w:rsid w:val="009960EE"/>
    <w:rsid w:val="00996E28"/>
    <w:rsid w:val="009A0C48"/>
    <w:rsid w:val="009A0FF9"/>
    <w:rsid w:val="009A4A7E"/>
    <w:rsid w:val="009A62DC"/>
    <w:rsid w:val="009A7E51"/>
    <w:rsid w:val="009B16FF"/>
    <w:rsid w:val="009B17D2"/>
    <w:rsid w:val="009B2BC5"/>
    <w:rsid w:val="009B6D57"/>
    <w:rsid w:val="009C08B1"/>
    <w:rsid w:val="009D14F3"/>
    <w:rsid w:val="009D5BCB"/>
    <w:rsid w:val="009D6D10"/>
    <w:rsid w:val="009E09FF"/>
    <w:rsid w:val="009E200B"/>
    <w:rsid w:val="009E2D43"/>
    <w:rsid w:val="009E33F5"/>
    <w:rsid w:val="009E399D"/>
    <w:rsid w:val="009E70F4"/>
    <w:rsid w:val="009E77E8"/>
    <w:rsid w:val="009F0502"/>
    <w:rsid w:val="009F0A73"/>
    <w:rsid w:val="00A00132"/>
    <w:rsid w:val="00A005DC"/>
    <w:rsid w:val="00A07624"/>
    <w:rsid w:val="00A15004"/>
    <w:rsid w:val="00A208B7"/>
    <w:rsid w:val="00A2519A"/>
    <w:rsid w:val="00A2563C"/>
    <w:rsid w:val="00A263BA"/>
    <w:rsid w:val="00A26703"/>
    <w:rsid w:val="00A32885"/>
    <w:rsid w:val="00A406B5"/>
    <w:rsid w:val="00A44745"/>
    <w:rsid w:val="00A44ED9"/>
    <w:rsid w:val="00A47108"/>
    <w:rsid w:val="00A6239D"/>
    <w:rsid w:val="00A63817"/>
    <w:rsid w:val="00A70993"/>
    <w:rsid w:val="00A7384C"/>
    <w:rsid w:val="00A75D02"/>
    <w:rsid w:val="00A75FD9"/>
    <w:rsid w:val="00A80120"/>
    <w:rsid w:val="00A90C59"/>
    <w:rsid w:val="00A951E2"/>
    <w:rsid w:val="00AA1B4A"/>
    <w:rsid w:val="00AA3D67"/>
    <w:rsid w:val="00AA48C5"/>
    <w:rsid w:val="00AB5114"/>
    <w:rsid w:val="00AB6053"/>
    <w:rsid w:val="00AB70BC"/>
    <w:rsid w:val="00AC06AA"/>
    <w:rsid w:val="00AD24A6"/>
    <w:rsid w:val="00AE48DB"/>
    <w:rsid w:val="00AF2407"/>
    <w:rsid w:val="00B007C8"/>
    <w:rsid w:val="00B01E65"/>
    <w:rsid w:val="00B02E44"/>
    <w:rsid w:val="00B045FF"/>
    <w:rsid w:val="00B05C0A"/>
    <w:rsid w:val="00B15F9D"/>
    <w:rsid w:val="00B16618"/>
    <w:rsid w:val="00B17FCD"/>
    <w:rsid w:val="00B225AB"/>
    <w:rsid w:val="00B22F30"/>
    <w:rsid w:val="00B2405A"/>
    <w:rsid w:val="00B36F9F"/>
    <w:rsid w:val="00B42F88"/>
    <w:rsid w:val="00B43A44"/>
    <w:rsid w:val="00B443D2"/>
    <w:rsid w:val="00B457ED"/>
    <w:rsid w:val="00B51957"/>
    <w:rsid w:val="00B54A09"/>
    <w:rsid w:val="00B56F12"/>
    <w:rsid w:val="00B623D2"/>
    <w:rsid w:val="00B660FC"/>
    <w:rsid w:val="00B67209"/>
    <w:rsid w:val="00B76598"/>
    <w:rsid w:val="00B769A4"/>
    <w:rsid w:val="00B77825"/>
    <w:rsid w:val="00B90060"/>
    <w:rsid w:val="00B93068"/>
    <w:rsid w:val="00B95E9F"/>
    <w:rsid w:val="00BA5FE8"/>
    <w:rsid w:val="00BB0582"/>
    <w:rsid w:val="00BB59E7"/>
    <w:rsid w:val="00BC43DE"/>
    <w:rsid w:val="00BD07FB"/>
    <w:rsid w:val="00BD198F"/>
    <w:rsid w:val="00BD1B92"/>
    <w:rsid w:val="00BD37BC"/>
    <w:rsid w:val="00BD735E"/>
    <w:rsid w:val="00BE3A4C"/>
    <w:rsid w:val="00BE5B3C"/>
    <w:rsid w:val="00BE7981"/>
    <w:rsid w:val="00BF482E"/>
    <w:rsid w:val="00C00208"/>
    <w:rsid w:val="00C06AEF"/>
    <w:rsid w:val="00C15082"/>
    <w:rsid w:val="00C20F6C"/>
    <w:rsid w:val="00C21F31"/>
    <w:rsid w:val="00C26A1F"/>
    <w:rsid w:val="00C274D3"/>
    <w:rsid w:val="00C31E9E"/>
    <w:rsid w:val="00C33683"/>
    <w:rsid w:val="00C36516"/>
    <w:rsid w:val="00C36E13"/>
    <w:rsid w:val="00C37BFD"/>
    <w:rsid w:val="00C474FD"/>
    <w:rsid w:val="00C513A6"/>
    <w:rsid w:val="00C517FB"/>
    <w:rsid w:val="00C521C2"/>
    <w:rsid w:val="00C74D92"/>
    <w:rsid w:val="00C80AF2"/>
    <w:rsid w:val="00C81DE3"/>
    <w:rsid w:val="00C824B9"/>
    <w:rsid w:val="00C86FCD"/>
    <w:rsid w:val="00C929D3"/>
    <w:rsid w:val="00C93345"/>
    <w:rsid w:val="00C950AB"/>
    <w:rsid w:val="00CB0CAD"/>
    <w:rsid w:val="00CB164F"/>
    <w:rsid w:val="00CB2986"/>
    <w:rsid w:val="00CB51E8"/>
    <w:rsid w:val="00CC2D25"/>
    <w:rsid w:val="00CC2D8B"/>
    <w:rsid w:val="00CC5C7D"/>
    <w:rsid w:val="00CC7E55"/>
    <w:rsid w:val="00CD4D7B"/>
    <w:rsid w:val="00CD5263"/>
    <w:rsid w:val="00CE27B7"/>
    <w:rsid w:val="00CE59CA"/>
    <w:rsid w:val="00CE7AE7"/>
    <w:rsid w:val="00CF2A5B"/>
    <w:rsid w:val="00CF2D12"/>
    <w:rsid w:val="00CF37A4"/>
    <w:rsid w:val="00D03E25"/>
    <w:rsid w:val="00D1023B"/>
    <w:rsid w:val="00D24C43"/>
    <w:rsid w:val="00D26D68"/>
    <w:rsid w:val="00D373A6"/>
    <w:rsid w:val="00D406F8"/>
    <w:rsid w:val="00D51A6D"/>
    <w:rsid w:val="00D52CF8"/>
    <w:rsid w:val="00D5528D"/>
    <w:rsid w:val="00D62ED8"/>
    <w:rsid w:val="00D63D4F"/>
    <w:rsid w:val="00D66039"/>
    <w:rsid w:val="00D67AAE"/>
    <w:rsid w:val="00D71909"/>
    <w:rsid w:val="00D76C40"/>
    <w:rsid w:val="00D84522"/>
    <w:rsid w:val="00D84A57"/>
    <w:rsid w:val="00D93CB3"/>
    <w:rsid w:val="00DA5F01"/>
    <w:rsid w:val="00DA7CBB"/>
    <w:rsid w:val="00DB3D16"/>
    <w:rsid w:val="00DC01C9"/>
    <w:rsid w:val="00DC0839"/>
    <w:rsid w:val="00DC34E7"/>
    <w:rsid w:val="00DC46CE"/>
    <w:rsid w:val="00DC6059"/>
    <w:rsid w:val="00DC696F"/>
    <w:rsid w:val="00DC71A3"/>
    <w:rsid w:val="00DC76A7"/>
    <w:rsid w:val="00DD564C"/>
    <w:rsid w:val="00DD63F3"/>
    <w:rsid w:val="00DE07E5"/>
    <w:rsid w:val="00DF4A3C"/>
    <w:rsid w:val="00DF5F61"/>
    <w:rsid w:val="00E0201F"/>
    <w:rsid w:val="00E03842"/>
    <w:rsid w:val="00E03D18"/>
    <w:rsid w:val="00E0553D"/>
    <w:rsid w:val="00E105D0"/>
    <w:rsid w:val="00E10E55"/>
    <w:rsid w:val="00E1637D"/>
    <w:rsid w:val="00E17990"/>
    <w:rsid w:val="00E20163"/>
    <w:rsid w:val="00E20923"/>
    <w:rsid w:val="00E20EE1"/>
    <w:rsid w:val="00E22A54"/>
    <w:rsid w:val="00E240B3"/>
    <w:rsid w:val="00E24893"/>
    <w:rsid w:val="00E27BF3"/>
    <w:rsid w:val="00E30E44"/>
    <w:rsid w:val="00E362EA"/>
    <w:rsid w:val="00E411A0"/>
    <w:rsid w:val="00E4490C"/>
    <w:rsid w:val="00E45BA3"/>
    <w:rsid w:val="00E55495"/>
    <w:rsid w:val="00E6595D"/>
    <w:rsid w:val="00E65C99"/>
    <w:rsid w:val="00E72584"/>
    <w:rsid w:val="00E7337E"/>
    <w:rsid w:val="00E7401B"/>
    <w:rsid w:val="00E81B83"/>
    <w:rsid w:val="00E82D05"/>
    <w:rsid w:val="00E84953"/>
    <w:rsid w:val="00E87790"/>
    <w:rsid w:val="00E87D13"/>
    <w:rsid w:val="00E90CD9"/>
    <w:rsid w:val="00E928EF"/>
    <w:rsid w:val="00E95ACE"/>
    <w:rsid w:val="00E96EF2"/>
    <w:rsid w:val="00EA1C6A"/>
    <w:rsid w:val="00EA451E"/>
    <w:rsid w:val="00EA6832"/>
    <w:rsid w:val="00EC1D77"/>
    <w:rsid w:val="00EC29AB"/>
    <w:rsid w:val="00EC3CEE"/>
    <w:rsid w:val="00EC5066"/>
    <w:rsid w:val="00EC6C03"/>
    <w:rsid w:val="00EC716D"/>
    <w:rsid w:val="00ED254A"/>
    <w:rsid w:val="00ED2565"/>
    <w:rsid w:val="00ED49EC"/>
    <w:rsid w:val="00ED4E9B"/>
    <w:rsid w:val="00EE1BF6"/>
    <w:rsid w:val="00EE1F3B"/>
    <w:rsid w:val="00EE2DBC"/>
    <w:rsid w:val="00EF38CB"/>
    <w:rsid w:val="00F00944"/>
    <w:rsid w:val="00F00D33"/>
    <w:rsid w:val="00F05740"/>
    <w:rsid w:val="00F05BC3"/>
    <w:rsid w:val="00F07AD7"/>
    <w:rsid w:val="00F11EB5"/>
    <w:rsid w:val="00F12933"/>
    <w:rsid w:val="00F2150B"/>
    <w:rsid w:val="00F21DEA"/>
    <w:rsid w:val="00F24489"/>
    <w:rsid w:val="00F252D2"/>
    <w:rsid w:val="00F3668F"/>
    <w:rsid w:val="00F42E99"/>
    <w:rsid w:val="00F51EBD"/>
    <w:rsid w:val="00F550D2"/>
    <w:rsid w:val="00F568D8"/>
    <w:rsid w:val="00F57527"/>
    <w:rsid w:val="00F6305E"/>
    <w:rsid w:val="00F80D8C"/>
    <w:rsid w:val="00F836DE"/>
    <w:rsid w:val="00F92D92"/>
    <w:rsid w:val="00F93FDA"/>
    <w:rsid w:val="00FA2CD1"/>
    <w:rsid w:val="00FA4EC4"/>
    <w:rsid w:val="00FA51D6"/>
    <w:rsid w:val="00FA628B"/>
    <w:rsid w:val="00FB0CAB"/>
    <w:rsid w:val="00FB0FC5"/>
    <w:rsid w:val="00FB110E"/>
    <w:rsid w:val="00FB1B06"/>
    <w:rsid w:val="00FB201A"/>
    <w:rsid w:val="00FB2DC9"/>
    <w:rsid w:val="00FB6928"/>
    <w:rsid w:val="00FC0E18"/>
    <w:rsid w:val="00FC65FB"/>
    <w:rsid w:val="00FC6DF8"/>
    <w:rsid w:val="00FD18C7"/>
    <w:rsid w:val="00FD3AEC"/>
    <w:rsid w:val="00FD5DE9"/>
    <w:rsid w:val="00FF07A5"/>
    <w:rsid w:val="00FF1458"/>
    <w:rsid w:val="00FF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E479"/>
  <w15:chartTrackingRefBased/>
  <w15:docId w15:val="{B8017653-3BB9-4C8A-8346-A0A94E23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48D"/>
    <w:rPr>
      <w:rFonts w:ascii="Calibri" w:eastAsia="Times New Roman" w:hAnsi="Calibri" w:cs="Times New Roman"/>
    </w:rPr>
  </w:style>
  <w:style w:type="paragraph" w:styleId="Heading1">
    <w:name w:val="heading 1"/>
    <w:basedOn w:val="Normal"/>
    <w:next w:val="Normal"/>
    <w:link w:val="Heading1Char"/>
    <w:qFormat/>
    <w:rsid w:val="0080248D"/>
    <w:pPr>
      <w:keepNext/>
      <w:spacing w:before="240" w:after="60" w:line="240" w:lineRule="auto"/>
      <w:outlineLvl w:val="0"/>
    </w:pPr>
    <w:rPr>
      <w:rFonts w:ascii="Calibri Light" w:eastAsia="Calibri" w:hAnsi="Calibri Light"/>
      <w:b/>
      <w:bCs/>
      <w:kern w:val="32"/>
      <w:sz w:val="32"/>
      <w:szCs w:val="32"/>
      <w:lang w:val="en-US"/>
    </w:rPr>
  </w:style>
  <w:style w:type="paragraph" w:styleId="Heading2">
    <w:name w:val="heading 2"/>
    <w:basedOn w:val="Normal"/>
    <w:next w:val="Normal"/>
    <w:link w:val="Heading2Char"/>
    <w:uiPriority w:val="9"/>
    <w:semiHidden/>
    <w:unhideWhenUsed/>
    <w:qFormat/>
    <w:rsid w:val="001F1E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48D"/>
    <w:rPr>
      <w:rFonts w:ascii="Calibri Light" w:eastAsia="Calibri" w:hAnsi="Calibri Light" w:cs="Times New Roman"/>
      <w:b/>
      <w:bCs/>
      <w:kern w:val="32"/>
      <w:sz w:val="32"/>
      <w:szCs w:val="32"/>
      <w:lang w:val="en-US"/>
    </w:rPr>
  </w:style>
  <w:style w:type="character" w:styleId="PlaceholderText">
    <w:name w:val="Placeholder Text"/>
    <w:basedOn w:val="DefaultParagraphFont"/>
    <w:uiPriority w:val="99"/>
    <w:semiHidden/>
    <w:rsid w:val="003A53A0"/>
    <w:rPr>
      <w:color w:val="808080"/>
    </w:rPr>
  </w:style>
  <w:style w:type="paragraph" w:styleId="ListParagraph">
    <w:name w:val="List Paragraph"/>
    <w:basedOn w:val="Normal"/>
    <w:uiPriority w:val="34"/>
    <w:qFormat/>
    <w:rsid w:val="004B14A3"/>
    <w:pPr>
      <w:ind w:left="720"/>
      <w:contextualSpacing/>
    </w:pPr>
  </w:style>
  <w:style w:type="paragraph" w:styleId="Header">
    <w:name w:val="header"/>
    <w:basedOn w:val="Normal"/>
    <w:link w:val="HeaderChar"/>
    <w:uiPriority w:val="99"/>
    <w:unhideWhenUsed/>
    <w:rsid w:val="00205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7ED"/>
    <w:rPr>
      <w:rFonts w:ascii="Calibri" w:eastAsia="Times New Roman" w:hAnsi="Calibri" w:cs="Times New Roman"/>
    </w:rPr>
  </w:style>
  <w:style w:type="paragraph" w:styleId="Footer">
    <w:name w:val="footer"/>
    <w:basedOn w:val="Normal"/>
    <w:link w:val="FooterChar"/>
    <w:uiPriority w:val="99"/>
    <w:unhideWhenUsed/>
    <w:rsid w:val="00205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7ED"/>
    <w:rPr>
      <w:rFonts w:ascii="Calibri" w:eastAsia="Times New Roman" w:hAnsi="Calibri" w:cs="Times New Roman"/>
    </w:rPr>
  </w:style>
  <w:style w:type="character" w:customStyle="1" w:styleId="e24kjd">
    <w:name w:val="e24kjd"/>
    <w:basedOn w:val="DefaultParagraphFont"/>
    <w:rsid w:val="002A5596"/>
  </w:style>
  <w:style w:type="character" w:styleId="CommentReference">
    <w:name w:val="annotation reference"/>
    <w:basedOn w:val="DefaultParagraphFont"/>
    <w:uiPriority w:val="99"/>
    <w:semiHidden/>
    <w:unhideWhenUsed/>
    <w:rsid w:val="00FA628B"/>
    <w:rPr>
      <w:sz w:val="16"/>
      <w:szCs w:val="16"/>
    </w:rPr>
  </w:style>
  <w:style w:type="paragraph" w:styleId="CommentText">
    <w:name w:val="annotation text"/>
    <w:basedOn w:val="Normal"/>
    <w:link w:val="CommentTextChar"/>
    <w:uiPriority w:val="99"/>
    <w:semiHidden/>
    <w:unhideWhenUsed/>
    <w:rsid w:val="00FA628B"/>
    <w:pPr>
      <w:spacing w:line="240" w:lineRule="auto"/>
    </w:pPr>
    <w:rPr>
      <w:sz w:val="20"/>
      <w:szCs w:val="20"/>
    </w:rPr>
  </w:style>
  <w:style w:type="character" w:customStyle="1" w:styleId="CommentTextChar">
    <w:name w:val="Comment Text Char"/>
    <w:basedOn w:val="DefaultParagraphFont"/>
    <w:link w:val="CommentText"/>
    <w:uiPriority w:val="99"/>
    <w:semiHidden/>
    <w:rsid w:val="00FA628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A628B"/>
    <w:rPr>
      <w:b/>
      <w:bCs/>
    </w:rPr>
  </w:style>
  <w:style w:type="character" w:customStyle="1" w:styleId="CommentSubjectChar">
    <w:name w:val="Comment Subject Char"/>
    <w:basedOn w:val="CommentTextChar"/>
    <w:link w:val="CommentSubject"/>
    <w:uiPriority w:val="99"/>
    <w:semiHidden/>
    <w:rsid w:val="00FA628B"/>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FA628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A628B"/>
    <w:rPr>
      <w:rFonts w:ascii="Times New Roman" w:eastAsia="Times New Roman" w:hAnsi="Times New Roman" w:cs="Times New Roman"/>
      <w:sz w:val="18"/>
      <w:szCs w:val="18"/>
    </w:rPr>
  </w:style>
  <w:style w:type="paragraph" w:styleId="Revision">
    <w:name w:val="Revision"/>
    <w:hidden/>
    <w:uiPriority w:val="99"/>
    <w:semiHidden/>
    <w:rsid w:val="000E0B33"/>
    <w:pPr>
      <w:spacing w:after="0" w:line="240" w:lineRule="auto"/>
    </w:pPr>
    <w:rPr>
      <w:rFonts w:ascii="Calibri" w:eastAsia="Times New Roman" w:hAnsi="Calibri" w:cs="Times New Roman"/>
    </w:rPr>
  </w:style>
  <w:style w:type="character" w:styleId="Hyperlink">
    <w:name w:val="Hyperlink"/>
    <w:uiPriority w:val="99"/>
    <w:rsid w:val="00435CF4"/>
    <w:rPr>
      <w:color w:val="0000FF"/>
      <w:u w:val="single"/>
    </w:rPr>
  </w:style>
  <w:style w:type="character" w:customStyle="1" w:styleId="Heading2Char">
    <w:name w:val="Heading 2 Char"/>
    <w:basedOn w:val="DefaultParagraphFont"/>
    <w:link w:val="Heading2"/>
    <w:uiPriority w:val="9"/>
    <w:semiHidden/>
    <w:rsid w:val="001F1EBE"/>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CD4D7B"/>
    <w:rPr>
      <w:b/>
      <w:bCs/>
    </w:rPr>
  </w:style>
  <w:style w:type="paragraph" w:customStyle="1" w:styleId="titlersos">
    <w:name w:val="title rsos"/>
    <w:basedOn w:val="Normal"/>
    <w:link w:val="titlersosChar"/>
    <w:qFormat/>
    <w:rsid w:val="00517090"/>
    <w:pPr>
      <w:numPr>
        <w:numId w:val="3"/>
      </w:numPr>
      <w:spacing w:after="0" w:line="240" w:lineRule="auto"/>
      <w:ind w:left="720"/>
    </w:pPr>
    <w:rPr>
      <w:rFonts w:ascii="MyriadPro-Cond" w:hAnsi="MyriadPro-Cond"/>
      <w:b/>
      <w:sz w:val="36"/>
      <w:szCs w:val="36"/>
      <w:lang w:eastAsia="en-GB"/>
    </w:rPr>
  </w:style>
  <w:style w:type="character" w:customStyle="1" w:styleId="titlersosChar">
    <w:name w:val="title rsos Char"/>
    <w:basedOn w:val="DefaultParagraphFont"/>
    <w:link w:val="titlersos"/>
    <w:rsid w:val="00517090"/>
    <w:rPr>
      <w:rFonts w:ascii="MyriadPro-Cond" w:eastAsia="Times New Roman" w:hAnsi="MyriadPro-Cond" w:cs="Times New Roman"/>
      <w:b/>
      <w:sz w:val="36"/>
      <w:szCs w:val="36"/>
      <w:lang w:eastAsia="en-GB"/>
    </w:rPr>
  </w:style>
  <w:style w:type="table" w:styleId="TableGrid">
    <w:name w:val="Table Grid"/>
    <w:basedOn w:val="TableNormal"/>
    <w:rsid w:val="001B361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hematicaFormatStandardForm">
    <w:name w:val="MathematicaFormatStandardForm"/>
    <w:uiPriority w:val="99"/>
    <w:rsid w:val="00D63D4F"/>
    <w:rPr>
      <w:rFonts w:ascii="Inherited" w:hAnsi="Inherited" w:cs="Inherited"/>
    </w:rPr>
  </w:style>
  <w:style w:type="character" w:styleId="HTMLCite">
    <w:name w:val="HTML Cite"/>
    <w:basedOn w:val="DefaultParagraphFont"/>
    <w:uiPriority w:val="99"/>
    <w:semiHidden/>
    <w:unhideWhenUsed/>
    <w:rsid w:val="00937C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75068">
      <w:bodyDiv w:val="1"/>
      <w:marLeft w:val="0"/>
      <w:marRight w:val="0"/>
      <w:marTop w:val="0"/>
      <w:marBottom w:val="0"/>
      <w:divBdr>
        <w:top w:val="none" w:sz="0" w:space="0" w:color="auto"/>
        <w:left w:val="none" w:sz="0" w:space="0" w:color="auto"/>
        <w:bottom w:val="none" w:sz="0" w:space="0" w:color="auto"/>
        <w:right w:val="none" w:sz="0" w:space="0" w:color="auto"/>
      </w:divBdr>
    </w:div>
    <w:div w:id="244919464">
      <w:bodyDiv w:val="1"/>
      <w:marLeft w:val="0"/>
      <w:marRight w:val="0"/>
      <w:marTop w:val="0"/>
      <w:marBottom w:val="0"/>
      <w:divBdr>
        <w:top w:val="none" w:sz="0" w:space="0" w:color="auto"/>
        <w:left w:val="none" w:sz="0" w:space="0" w:color="auto"/>
        <w:bottom w:val="none" w:sz="0" w:space="0" w:color="auto"/>
        <w:right w:val="none" w:sz="0" w:space="0" w:color="auto"/>
      </w:divBdr>
    </w:div>
    <w:div w:id="1954288271">
      <w:bodyDiv w:val="1"/>
      <w:marLeft w:val="0"/>
      <w:marRight w:val="0"/>
      <w:marTop w:val="0"/>
      <w:marBottom w:val="0"/>
      <w:divBdr>
        <w:top w:val="none" w:sz="0" w:space="0" w:color="auto"/>
        <w:left w:val="none" w:sz="0" w:space="0" w:color="auto"/>
        <w:bottom w:val="none" w:sz="0" w:space="0" w:color="auto"/>
        <w:right w:val="none" w:sz="0" w:space="0" w:color="auto"/>
      </w:divBdr>
    </w:div>
    <w:div w:id="202493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8.jpg"/><Relationship Id="rId36" Type="http://schemas.microsoft.com/office/2016/09/relationships/commentsIds" Target="commentsId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8AAEA-6B85-4E9C-A9E5-B1F5D371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djd</dc:creator>
  <cp:keywords/>
  <dc:description/>
  <cp:lastModifiedBy>David Dunstan</cp:lastModifiedBy>
  <cp:revision>3</cp:revision>
  <cp:lastPrinted>2020-05-19T20:14:00Z</cp:lastPrinted>
  <dcterms:created xsi:type="dcterms:W3CDTF">2021-06-16T21:59:00Z</dcterms:created>
  <dcterms:modified xsi:type="dcterms:W3CDTF">2021-06-17T20:27:00Z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