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1DBD5" w14:textId="4B247207" w:rsidR="00D059F6" w:rsidRPr="00D059F6" w:rsidRDefault="002E1392" w:rsidP="00D059F6">
      <w:pPr>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Additional file </w:t>
      </w:r>
      <w:r w:rsidR="00D059F6">
        <w:rPr>
          <w:rFonts w:ascii="Times New Roman" w:eastAsia="ＭＳ 明朝" w:hAnsi="Times New Roman" w:cs="Times New Roman"/>
          <w:sz w:val="24"/>
          <w:szCs w:val="24"/>
        </w:rPr>
        <w:t>1</w:t>
      </w:r>
      <w:r w:rsidR="00D059F6" w:rsidRPr="00D059F6">
        <w:rPr>
          <w:rFonts w:ascii="Times New Roman" w:eastAsia="ＭＳ 明朝" w:hAnsi="Times New Roman" w:cs="Times New Roman"/>
          <w:sz w:val="24"/>
          <w:szCs w:val="24"/>
        </w:rPr>
        <w:t xml:space="preserve"> </w:t>
      </w:r>
      <w:r w:rsidR="00D059F6">
        <w:rPr>
          <w:rFonts w:ascii="Times New Roman" w:eastAsia="ＭＳ 明朝" w:hAnsi="Times New Roman" w:cs="Times New Roman"/>
          <w:sz w:val="24"/>
          <w:szCs w:val="24"/>
        </w:rPr>
        <w:t>L</w:t>
      </w:r>
      <w:r w:rsidR="00D059F6" w:rsidRPr="00D059F6">
        <w:rPr>
          <w:rFonts w:ascii="Times New Roman" w:eastAsia="ＭＳ 明朝" w:hAnsi="Times New Roman" w:cs="Times New Roman"/>
          <w:sz w:val="24"/>
          <w:szCs w:val="24"/>
        </w:rPr>
        <w:t xml:space="preserve">ist of codes and data cleaning methods         </w:t>
      </w:r>
    </w:p>
    <w:tbl>
      <w:tblPr>
        <w:tblW w:w="11062" w:type="dxa"/>
        <w:tblInd w:w="-289" w:type="dxa"/>
        <w:tblLayout w:type="fixed"/>
        <w:tblLook w:val="04A0" w:firstRow="1" w:lastRow="0" w:firstColumn="1" w:lastColumn="0" w:noHBand="0" w:noVBand="1"/>
      </w:tblPr>
      <w:tblGrid>
        <w:gridCol w:w="287"/>
        <w:gridCol w:w="1137"/>
        <w:gridCol w:w="138"/>
        <w:gridCol w:w="1137"/>
        <w:gridCol w:w="254"/>
        <w:gridCol w:w="30"/>
        <w:gridCol w:w="1296"/>
        <w:gridCol w:w="176"/>
        <w:gridCol w:w="370"/>
        <w:gridCol w:w="163"/>
        <w:gridCol w:w="236"/>
        <w:gridCol w:w="877"/>
        <w:gridCol w:w="1276"/>
        <w:gridCol w:w="3685"/>
      </w:tblGrid>
      <w:tr w:rsidR="00100F03" w:rsidRPr="00D059F6" w14:paraId="0DDACE7B" w14:textId="77777777" w:rsidTr="007105DC">
        <w:trPr>
          <w:trHeight w:val="300"/>
        </w:trPr>
        <w:tc>
          <w:tcPr>
            <w:tcW w:w="2953" w:type="dxa"/>
            <w:gridSpan w:val="5"/>
            <w:tcBorders>
              <w:top w:val="single" w:sz="4" w:space="0" w:color="auto"/>
              <w:bottom w:val="single" w:sz="4" w:space="0" w:color="auto"/>
            </w:tcBorders>
            <w:shd w:val="clear" w:color="auto" w:fill="auto"/>
            <w:vAlign w:val="center"/>
            <w:hideMark/>
          </w:tcPr>
          <w:p w14:paraId="5EAB313A" w14:textId="77777777" w:rsidR="00100F03" w:rsidRPr="007105DC" w:rsidRDefault="00100F03" w:rsidP="00100F03">
            <w:pPr>
              <w:spacing w:line="240" w:lineRule="exact"/>
              <w:jc w:val="left"/>
              <w:rPr>
                <w:rFonts w:ascii="Times New Roman" w:eastAsia="Times New Roman" w:hAnsi="Times New Roman" w:cs="Times New Roman"/>
                <w:b/>
                <w:kern w:val="0"/>
                <w:sz w:val="18"/>
                <w:szCs w:val="18"/>
                <w:lang w:eastAsia="en-AU"/>
              </w:rPr>
            </w:pPr>
            <w:r w:rsidRPr="007105DC">
              <w:rPr>
                <w:rFonts w:ascii="Times New Roman" w:eastAsia="Times New Roman" w:hAnsi="Times New Roman" w:cs="Times New Roman"/>
                <w:b/>
                <w:kern w:val="0"/>
                <w:sz w:val="18"/>
                <w:szCs w:val="18"/>
                <w:lang w:eastAsia="en-AU"/>
              </w:rPr>
              <w:t>Andersen’s</w:t>
            </w:r>
            <w:r w:rsidRPr="007105DC">
              <w:rPr>
                <w:rFonts w:ascii="Times New Roman" w:eastAsia="Times New Roman" w:hAnsi="Times New Roman" w:cs="Times New Roman"/>
                <w:b/>
                <w:kern w:val="0"/>
                <w:sz w:val="18"/>
                <w:szCs w:val="18"/>
                <w:lang w:eastAsia="en-AU"/>
              </w:rPr>
              <w:br/>
              <w:t>behavioral model</w:t>
            </w:r>
          </w:p>
        </w:tc>
        <w:tc>
          <w:tcPr>
            <w:tcW w:w="1502" w:type="dxa"/>
            <w:gridSpan w:val="3"/>
            <w:tcBorders>
              <w:top w:val="single" w:sz="4" w:space="0" w:color="auto"/>
              <w:bottom w:val="single" w:sz="4" w:space="0" w:color="auto"/>
            </w:tcBorders>
            <w:shd w:val="clear" w:color="auto" w:fill="auto"/>
            <w:vAlign w:val="bottom"/>
            <w:hideMark/>
          </w:tcPr>
          <w:p w14:paraId="688C5669" w14:textId="2AC902E5" w:rsidR="00100F03" w:rsidRPr="007105DC" w:rsidRDefault="00100F03" w:rsidP="00100F03">
            <w:pPr>
              <w:widowControl/>
              <w:spacing w:line="240" w:lineRule="exact"/>
              <w:jc w:val="left"/>
              <w:rPr>
                <w:rFonts w:ascii="Times New Roman" w:eastAsia="Times New Roman" w:hAnsi="Times New Roman" w:cs="Times New Roman"/>
                <w:b/>
                <w:kern w:val="0"/>
                <w:sz w:val="18"/>
                <w:szCs w:val="18"/>
                <w:lang w:eastAsia="en-AU"/>
              </w:rPr>
            </w:pPr>
            <w:r w:rsidRPr="007105DC">
              <w:rPr>
                <w:rFonts w:ascii="Times New Roman" w:eastAsia="Times New Roman" w:hAnsi="Times New Roman" w:cs="Times New Roman"/>
                <w:b/>
                <w:kern w:val="0"/>
                <w:sz w:val="18"/>
                <w:szCs w:val="18"/>
                <w:lang w:eastAsia="en-AU"/>
              </w:rPr>
              <w:t> </w:t>
            </w:r>
            <w:r w:rsidR="007105DC" w:rsidRPr="007105DC">
              <w:rPr>
                <w:rFonts w:ascii="Times New Roman" w:eastAsia="Times New Roman" w:hAnsi="Times New Roman" w:cs="Times New Roman"/>
                <w:b/>
                <w:kern w:val="0"/>
                <w:sz w:val="18"/>
                <w:szCs w:val="18"/>
                <w:lang w:eastAsia="en-AU"/>
              </w:rPr>
              <w:t>Categories</w:t>
            </w:r>
          </w:p>
        </w:tc>
        <w:tc>
          <w:tcPr>
            <w:tcW w:w="370" w:type="dxa"/>
            <w:tcBorders>
              <w:top w:val="single" w:sz="4" w:space="0" w:color="auto"/>
              <w:bottom w:val="single" w:sz="4" w:space="0" w:color="auto"/>
            </w:tcBorders>
            <w:shd w:val="clear" w:color="auto" w:fill="auto"/>
            <w:vAlign w:val="bottom"/>
            <w:hideMark/>
          </w:tcPr>
          <w:p w14:paraId="6ADBD9E7" w14:textId="77777777" w:rsidR="00100F03" w:rsidRPr="007105DC" w:rsidRDefault="00100F03" w:rsidP="00100F03">
            <w:pPr>
              <w:widowControl/>
              <w:spacing w:line="240" w:lineRule="exact"/>
              <w:jc w:val="left"/>
              <w:rPr>
                <w:rFonts w:ascii="Times New Roman" w:eastAsia="Times New Roman" w:hAnsi="Times New Roman" w:cs="Times New Roman"/>
                <w:b/>
                <w:kern w:val="0"/>
                <w:sz w:val="18"/>
                <w:szCs w:val="18"/>
                <w:lang w:eastAsia="en-AU"/>
              </w:rPr>
            </w:pPr>
            <w:r w:rsidRPr="007105DC">
              <w:rPr>
                <w:rFonts w:ascii="Times New Roman" w:eastAsia="Times New Roman" w:hAnsi="Times New Roman" w:cs="Times New Roman"/>
                <w:b/>
                <w:kern w:val="0"/>
                <w:sz w:val="18"/>
                <w:szCs w:val="18"/>
                <w:lang w:eastAsia="en-AU"/>
              </w:rPr>
              <w:t> </w:t>
            </w:r>
          </w:p>
        </w:tc>
        <w:tc>
          <w:tcPr>
            <w:tcW w:w="1276" w:type="dxa"/>
            <w:gridSpan w:val="3"/>
            <w:tcBorders>
              <w:top w:val="single" w:sz="4" w:space="0" w:color="auto"/>
              <w:bottom w:val="single" w:sz="4" w:space="0" w:color="auto"/>
            </w:tcBorders>
            <w:vAlign w:val="bottom"/>
          </w:tcPr>
          <w:p w14:paraId="40E1E23C" w14:textId="7DAF691B" w:rsidR="00100F03" w:rsidRPr="007105DC" w:rsidRDefault="00100F03" w:rsidP="00AC2C29">
            <w:pPr>
              <w:widowControl/>
              <w:spacing w:line="240" w:lineRule="exact"/>
              <w:jc w:val="center"/>
              <w:rPr>
                <w:rFonts w:ascii="Times New Roman" w:eastAsia="ＭＳ 明朝" w:hAnsi="Times New Roman" w:cs="Times New Roman"/>
                <w:b/>
                <w:kern w:val="0"/>
                <w:sz w:val="18"/>
                <w:szCs w:val="18"/>
              </w:rPr>
            </w:pPr>
            <w:r w:rsidRPr="007105DC">
              <w:rPr>
                <w:rFonts w:ascii="Times New Roman" w:eastAsia="ＭＳ 明朝" w:hAnsi="Times New Roman" w:cs="Times New Roman" w:hint="eastAsia"/>
                <w:b/>
                <w:kern w:val="0"/>
                <w:sz w:val="18"/>
                <w:szCs w:val="18"/>
              </w:rPr>
              <w:t>S</w:t>
            </w:r>
            <w:r w:rsidRPr="007105DC">
              <w:rPr>
                <w:rFonts w:ascii="Times New Roman" w:eastAsia="ＭＳ 明朝" w:hAnsi="Times New Roman" w:cs="Times New Roman"/>
                <w:b/>
                <w:kern w:val="0"/>
                <w:sz w:val="18"/>
                <w:szCs w:val="18"/>
              </w:rPr>
              <w:t>ystem</w:t>
            </w:r>
          </w:p>
        </w:tc>
        <w:tc>
          <w:tcPr>
            <w:tcW w:w="1276" w:type="dxa"/>
            <w:tcBorders>
              <w:top w:val="single" w:sz="4" w:space="0" w:color="auto"/>
              <w:bottom w:val="single" w:sz="4" w:space="0" w:color="auto"/>
            </w:tcBorders>
            <w:vAlign w:val="bottom"/>
          </w:tcPr>
          <w:p w14:paraId="66F8D69E" w14:textId="56485DE5" w:rsidR="00100F03" w:rsidRDefault="00100F03" w:rsidP="00AC2C29">
            <w:pPr>
              <w:widowControl/>
              <w:spacing w:line="240" w:lineRule="exact"/>
              <w:jc w:val="center"/>
              <w:rPr>
                <w:rFonts w:ascii="Times New Roman" w:eastAsia="ＭＳ 明朝" w:hAnsi="Times New Roman" w:cs="Times New Roman"/>
                <w:b/>
                <w:kern w:val="0"/>
                <w:sz w:val="18"/>
                <w:szCs w:val="18"/>
              </w:rPr>
            </w:pPr>
            <w:r>
              <w:rPr>
                <w:rFonts w:ascii="Times New Roman" w:hAnsi="Times New Roman" w:cs="Times New Roman" w:hint="eastAsia"/>
                <w:b/>
                <w:kern w:val="0"/>
                <w:sz w:val="18"/>
                <w:szCs w:val="18"/>
              </w:rPr>
              <w:t>C</w:t>
            </w:r>
            <w:r>
              <w:rPr>
                <w:rFonts w:ascii="Times New Roman" w:hAnsi="Times New Roman" w:cs="Times New Roman"/>
                <w:b/>
                <w:kern w:val="0"/>
                <w:sz w:val="18"/>
                <w:szCs w:val="18"/>
              </w:rPr>
              <w:t>SV file</w:t>
            </w:r>
          </w:p>
        </w:tc>
        <w:tc>
          <w:tcPr>
            <w:tcW w:w="3685" w:type="dxa"/>
            <w:tcBorders>
              <w:top w:val="single" w:sz="4" w:space="0" w:color="auto"/>
              <w:bottom w:val="single" w:sz="4" w:space="0" w:color="auto"/>
            </w:tcBorders>
            <w:vAlign w:val="bottom"/>
          </w:tcPr>
          <w:p w14:paraId="35B22746" w14:textId="78907DDA" w:rsidR="00100F03" w:rsidRDefault="00100F03" w:rsidP="00AC2C29">
            <w:pPr>
              <w:widowControl/>
              <w:spacing w:line="240" w:lineRule="exact"/>
              <w:jc w:val="center"/>
              <w:rPr>
                <w:rFonts w:ascii="Times New Roman" w:eastAsia="ＭＳ 明朝" w:hAnsi="Times New Roman" w:cs="Times New Roman"/>
                <w:b/>
                <w:kern w:val="0"/>
                <w:sz w:val="18"/>
                <w:szCs w:val="18"/>
              </w:rPr>
            </w:pPr>
            <w:r>
              <w:rPr>
                <w:rFonts w:ascii="Times New Roman" w:eastAsia="ＭＳ 明朝" w:hAnsi="Times New Roman" w:cs="Times New Roman" w:hint="eastAsia"/>
                <w:b/>
                <w:kern w:val="0"/>
                <w:sz w:val="18"/>
                <w:szCs w:val="18"/>
              </w:rPr>
              <w:t>C</w:t>
            </w:r>
            <w:r>
              <w:rPr>
                <w:rFonts w:ascii="Times New Roman" w:eastAsia="ＭＳ 明朝" w:hAnsi="Times New Roman" w:cs="Times New Roman"/>
                <w:b/>
                <w:kern w:val="0"/>
                <w:sz w:val="18"/>
                <w:szCs w:val="18"/>
              </w:rPr>
              <w:t xml:space="preserve">oding </w:t>
            </w:r>
            <w:r w:rsidR="007105DC">
              <w:rPr>
                <w:rFonts w:ascii="Times New Roman" w:eastAsia="ＭＳ 明朝" w:hAnsi="Times New Roman" w:cs="Times New Roman"/>
                <w:b/>
                <w:kern w:val="0"/>
                <w:sz w:val="18"/>
                <w:szCs w:val="18"/>
              </w:rPr>
              <w:t>details</w:t>
            </w:r>
          </w:p>
        </w:tc>
      </w:tr>
      <w:tr w:rsidR="00100F03" w:rsidRPr="00D059F6" w14:paraId="5EEC20D3" w14:textId="77777777" w:rsidTr="007105DC">
        <w:trPr>
          <w:trHeight w:val="113"/>
        </w:trPr>
        <w:tc>
          <w:tcPr>
            <w:tcW w:w="1424" w:type="dxa"/>
            <w:gridSpan w:val="2"/>
            <w:shd w:val="clear" w:color="auto" w:fill="auto"/>
          </w:tcPr>
          <w:p w14:paraId="409DE144" w14:textId="77777777" w:rsidR="00100F03" w:rsidRPr="00D059F6" w:rsidRDefault="00100F03" w:rsidP="00100F03">
            <w:pPr>
              <w:widowControl/>
              <w:spacing w:line="240" w:lineRule="exact"/>
              <w:jc w:val="left"/>
              <w:rPr>
                <w:rFonts w:ascii="Times New Roman" w:eastAsia="Times New Roman" w:hAnsi="Times New Roman" w:cs="Times New Roman"/>
                <w:b/>
                <w:kern w:val="0"/>
                <w:sz w:val="14"/>
                <w:szCs w:val="14"/>
                <w:lang w:eastAsia="en-AU"/>
              </w:rPr>
            </w:pPr>
            <w:r w:rsidRPr="00D059F6">
              <w:rPr>
                <w:rFonts w:ascii="Times New Roman" w:eastAsia="Times New Roman" w:hAnsi="Times New Roman" w:cs="Times New Roman"/>
                <w:b/>
                <w:kern w:val="0"/>
                <w:sz w:val="18"/>
                <w:szCs w:val="18"/>
                <w:lang w:eastAsia="en-AU"/>
              </w:rPr>
              <w:t>Predisposing</w:t>
            </w:r>
          </w:p>
        </w:tc>
        <w:tc>
          <w:tcPr>
            <w:tcW w:w="1559" w:type="dxa"/>
            <w:gridSpan w:val="4"/>
            <w:shd w:val="clear" w:color="auto" w:fill="auto"/>
          </w:tcPr>
          <w:p w14:paraId="03D7CA78" w14:textId="0DF79F80" w:rsidR="00100F03" w:rsidRPr="007105DC" w:rsidRDefault="00100F03" w:rsidP="00100F03">
            <w:pPr>
              <w:widowControl/>
              <w:spacing w:line="240" w:lineRule="exact"/>
              <w:jc w:val="left"/>
              <w:rPr>
                <w:rFonts w:ascii="Times New Roman" w:hAnsi="Times New Roman" w:cs="Times New Roman"/>
                <w:b/>
                <w:kern w:val="0"/>
                <w:sz w:val="14"/>
                <w:szCs w:val="14"/>
              </w:rPr>
            </w:pPr>
          </w:p>
        </w:tc>
        <w:tc>
          <w:tcPr>
            <w:tcW w:w="1296" w:type="dxa"/>
            <w:shd w:val="clear" w:color="auto" w:fill="auto"/>
          </w:tcPr>
          <w:p w14:paraId="087F0C21" w14:textId="6FAEA9C5" w:rsidR="00100F03" w:rsidRPr="007105DC" w:rsidRDefault="00100F03" w:rsidP="00100F03">
            <w:pPr>
              <w:widowControl/>
              <w:spacing w:line="240" w:lineRule="exact"/>
              <w:jc w:val="left"/>
              <w:rPr>
                <w:rFonts w:ascii="Times New Roman" w:hAnsi="Times New Roman" w:cs="Times New Roman"/>
                <w:b/>
                <w:kern w:val="0"/>
                <w:sz w:val="14"/>
                <w:szCs w:val="14"/>
              </w:rPr>
            </w:pPr>
          </w:p>
        </w:tc>
        <w:tc>
          <w:tcPr>
            <w:tcW w:w="709" w:type="dxa"/>
            <w:gridSpan w:val="3"/>
          </w:tcPr>
          <w:p w14:paraId="0D00F9C0" w14:textId="77777777" w:rsidR="00100F03" w:rsidRPr="00D059F6" w:rsidRDefault="00100F03" w:rsidP="00100F03">
            <w:pPr>
              <w:widowControl/>
              <w:spacing w:line="240" w:lineRule="exact"/>
              <w:jc w:val="left"/>
              <w:rPr>
                <w:rFonts w:ascii="Times New Roman" w:eastAsia="Times New Roman" w:hAnsi="Times New Roman" w:cs="Times New Roman"/>
                <w:b/>
                <w:kern w:val="0"/>
                <w:sz w:val="14"/>
                <w:szCs w:val="14"/>
                <w:lang w:eastAsia="en-AU"/>
              </w:rPr>
            </w:pPr>
          </w:p>
        </w:tc>
        <w:tc>
          <w:tcPr>
            <w:tcW w:w="236" w:type="dxa"/>
            <w:shd w:val="clear" w:color="auto" w:fill="auto"/>
          </w:tcPr>
          <w:p w14:paraId="7979F138" w14:textId="77777777" w:rsidR="00100F03" w:rsidRPr="00D059F6" w:rsidRDefault="00100F03" w:rsidP="00100F03">
            <w:pPr>
              <w:widowControl/>
              <w:spacing w:line="240" w:lineRule="exact"/>
              <w:jc w:val="left"/>
              <w:rPr>
                <w:rFonts w:ascii="Times New Roman" w:eastAsia="Times New Roman" w:hAnsi="Times New Roman" w:cs="Times New Roman"/>
                <w:b/>
                <w:kern w:val="0"/>
                <w:sz w:val="14"/>
                <w:szCs w:val="14"/>
                <w:lang w:eastAsia="en-AU"/>
              </w:rPr>
            </w:pPr>
          </w:p>
        </w:tc>
        <w:tc>
          <w:tcPr>
            <w:tcW w:w="877" w:type="dxa"/>
          </w:tcPr>
          <w:p w14:paraId="03EDA37C" w14:textId="77777777" w:rsidR="00100F03" w:rsidRPr="00D059F6" w:rsidRDefault="00100F03" w:rsidP="00AC2C29">
            <w:pPr>
              <w:widowControl/>
              <w:spacing w:line="240" w:lineRule="exact"/>
              <w:jc w:val="left"/>
              <w:rPr>
                <w:rFonts w:ascii="Times New Roman" w:eastAsia="Times New Roman" w:hAnsi="Times New Roman" w:cs="Times New Roman"/>
                <w:b/>
                <w:kern w:val="0"/>
                <w:sz w:val="14"/>
                <w:szCs w:val="14"/>
                <w:lang w:eastAsia="en-AU"/>
              </w:rPr>
            </w:pPr>
          </w:p>
        </w:tc>
        <w:tc>
          <w:tcPr>
            <w:tcW w:w="1276" w:type="dxa"/>
          </w:tcPr>
          <w:p w14:paraId="1F2BA698" w14:textId="77777777" w:rsidR="00100F03" w:rsidRPr="00D059F6" w:rsidRDefault="00100F03" w:rsidP="00AC2C29">
            <w:pPr>
              <w:widowControl/>
              <w:spacing w:line="240" w:lineRule="exact"/>
              <w:jc w:val="left"/>
              <w:rPr>
                <w:rFonts w:ascii="Times New Roman" w:eastAsia="Times New Roman" w:hAnsi="Times New Roman" w:cs="Times New Roman"/>
                <w:b/>
                <w:kern w:val="0"/>
                <w:sz w:val="14"/>
                <w:szCs w:val="14"/>
                <w:lang w:eastAsia="en-AU"/>
              </w:rPr>
            </w:pPr>
          </w:p>
        </w:tc>
        <w:tc>
          <w:tcPr>
            <w:tcW w:w="3685" w:type="dxa"/>
          </w:tcPr>
          <w:p w14:paraId="308C553C" w14:textId="77777777" w:rsidR="00100F03" w:rsidRPr="00D059F6" w:rsidRDefault="00100F03" w:rsidP="00AC2C29">
            <w:pPr>
              <w:widowControl/>
              <w:spacing w:line="240" w:lineRule="exact"/>
              <w:jc w:val="left"/>
              <w:rPr>
                <w:rFonts w:ascii="Times New Roman" w:eastAsia="Times New Roman" w:hAnsi="Times New Roman" w:cs="Times New Roman"/>
                <w:b/>
                <w:kern w:val="0"/>
                <w:sz w:val="14"/>
                <w:szCs w:val="14"/>
                <w:lang w:eastAsia="en-AU"/>
              </w:rPr>
            </w:pPr>
          </w:p>
        </w:tc>
      </w:tr>
      <w:tr w:rsidR="00100F03" w:rsidRPr="00D059F6" w14:paraId="4E82DBB2" w14:textId="77777777" w:rsidTr="00C93744">
        <w:trPr>
          <w:trHeight w:val="99"/>
        </w:trPr>
        <w:tc>
          <w:tcPr>
            <w:tcW w:w="287" w:type="dxa"/>
            <w:vMerge w:val="restart"/>
            <w:tcBorders>
              <w:left w:val="single" w:sz="4" w:space="0" w:color="FFFFFF"/>
              <w:bottom w:val="single" w:sz="4" w:space="0" w:color="FFFFFF"/>
              <w:right w:val="single" w:sz="4" w:space="0" w:color="FFFFFF"/>
            </w:tcBorders>
            <w:shd w:val="clear" w:color="auto" w:fill="auto"/>
            <w:hideMark/>
          </w:tcPr>
          <w:p w14:paraId="23B428E7" w14:textId="77777777" w:rsidR="00100F03" w:rsidRPr="00D059F6" w:rsidRDefault="00100F03" w:rsidP="00100F03">
            <w:pPr>
              <w:widowControl/>
              <w:spacing w:line="240" w:lineRule="exact"/>
              <w:jc w:val="left"/>
              <w:rPr>
                <w:rFonts w:ascii="Times New Roman" w:eastAsia="Times New Roman" w:hAnsi="Times New Roman" w:cs="Times New Roman"/>
                <w:b/>
                <w:bCs/>
                <w:kern w:val="0"/>
                <w:sz w:val="18"/>
                <w:szCs w:val="18"/>
                <w:lang w:eastAsia="en-AU"/>
              </w:rPr>
            </w:pPr>
          </w:p>
        </w:tc>
        <w:tc>
          <w:tcPr>
            <w:tcW w:w="1275" w:type="dxa"/>
            <w:gridSpan w:val="2"/>
            <w:vMerge w:val="restart"/>
            <w:tcBorders>
              <w:left w:val="single" w:sz="4" w:space="0" w:color="FFFFFF"/>
              <w:bottom w:val="single" w:sz="4" w:space="0" w:color="FFFFFF"/>
              <w:right w:val="single" w:sz="4" w:space="0" w:color="FFFFFF"/>
            </w:tcBorders>
            <w:shd w:val="clear" w:color="auto" w:fill="auto"/>
            <w:hideMark/>
          </w:tcPr>
          <w:p w14:paraId="5191EF1F" w14:textId="77777777" w:rsidR="00100F03" w:rsidRPr="00D059F6" w:rsidRDefault="00100F03" w:rsidP="00100F03">
            <w:pPr>
              <w:widowControl/>
              <w:spacing w:line="240" w:lineRule="exact"/>
              <w:jc w:val="left"/>
              <w:rPr>
                <w:rFonts w:ascii="Times New Roman" w:eastAsia="Times New Roman" w:hAnsi="Times New Roman" w:cs="Times New Roman"/>
                <w:b/>
                <w:bCs/>
                <w:kern w:val="0"/>
                <w:sz w:val="18"/>
                <w:szCs w:val="18"/>
                <w:lang w:eastAsia="en-AU"/>
              </w:rPr>
            </w:pPr>
            <w:r w:rsidRPr="00D059F6">
              <w:rPr>
                <w:rFonts w:ascii="Times New Roman" w:eastAsia="Times New Roman" w:hAnsi="Times New Roman" w:cs="Times New Roman"/>
                <w:b/>
                <w:bCs/>
                <w:kern w:val="0"/>
                <w:sz w:val="18"/>
                <w:szCs w:val="18"/>
                <w:lang w:eastAsia="en-AU"/>
              </w:rPr>
              <w:t>Demographic</w:t>
            </w:r>
          </w:p>
        </w:tc>
        <w:tc>
          <w:tcPr>
            <w:tcW w:w="1137" w:type="dxa"/>
            <w:tcBorders>
              <w:left w:val="nil"/>
              <w:bottom w:val="single" w:sz="4" w:space="0" w:color="FFFFFF"/>
              <w:right w:val="single" w:sz="4" w:space="0" w:color="FFFFFF"/>
            </w:tcBorders>
            <w:shd w:val="clear" w:color="000000" w:fill="FFFFFF"/>
            <w:noWrap/>
            <w:vAlign w:val="center"/>
            <w:hideMark/>
          </w:tcPr>
          <w:p w14:paraId="668F63DB" w14:textId="77777777"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Gender</w:t>
            </w:r>
          </w:p>
        </w:tc>
        <w:tc>
          <w:tcPr>
            <w:tcW w:w="2126" w:type="dxa"/>
            <w:gridSpan w:val="5"/>
            <w:tcBorders>
              <w:left w:val="nil"/>
              <w:bottom w:val="single" w:sz="4" w:space="0" w:color="FFFFFF"/>
              <w:right w:val="single" w:sz="4" w:space="0" w:color="FFFFFF"/>
            </w:tcBorders>
            <w:shd w:val="clear" w:color="000000" w:fill="FFFFFF"/>
            <w:hideMark/>
          </w:tcPr>
          <w:p w14:paraId="25F6C278" w14:textId="77777777"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Male</w:t>
            </w:r>
          </w:p>
        </w:tc>
        <w:tc>
          <w:tcPr>
            <w:tcW w:w="1276" w:type="dxa"/>
            <w:gridSpan w:val="3"/>
            <w:vMerge w:val="restart"/>
            <w:tcBorders>
              <w:left w:val="nil"/>
              <w:right w:val="nil"/>
            </w:tcBorders>
          </w:tcPr>
          <w:p w14:paraId="3E22A8F7" w14:textId="3CB1032A"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left w:val="nil"/>
              <w:right w:val="nil"/>
            </w:tcBorders>
          </w:tcPr>
          <w:p w14:paraId="4CBCEF80" w14:textId="4241E11A"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vMerge w:val="restart"/>
            <w:tcBorders>
              <w:left w:val="nil"/>
              <w:right w:val="nil"/>
            </w:tcBorders>
          </w:tcPr>
          <w:p w14:paraId="5030E1F4" w14:textId="6ADC0EEC"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r>
              <w:rPr>
                <w:rFonts w:ascii="Times New Roman" w:eastAsia="Times New Roman" w:hAnsi="Times New Roman" w:cs="Times New Roman"/>
                <w:bCs/>
                <w:kern w:val="0"/>
                <w:sz w:val="18"/>
                <w:szCs w:val="18"/>
                <w:lang w:eastAsia="en-AU"/>
              </w:rPr>
              <w:t>U</w:t>
            </w:r>
            <w:r w:rsidRPr="00100F03">
              <w:rPr>
                <w:rFonts w:ascii="Times New Roman" w:eastAsia="Times New Roman" w:hAnsi="Times New Roman" w:cs="Times New Roman"/>
                <w:bCs/>
                <w:kern w:val="0"/>
                <w:sz w:val="18"/>
                <w:szCs w:val="18"/>
                <w:lang w:eastAsia="en-AU"/>
              </w:rPr>
              <w:t>sed an existing variable.</w:t>
            </w:r>
          </w:p>
        </w:tc>
      </w:tr>
      <w:tr w:rsidR="00100F03" w:rsidRPr="00D059F6" w14:paraId="13D404F8"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0D331641" w14:textId="77777777" w:rsidR="00100F03" w:rsidRPr="00D059F6" w:rsidRDefault="00100F03" w:rsidP="00100F03">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7BE9863D" w14:textId="77777777" w:rsidR="00100F03" w:rsidRPr="00D059F6" w:rsidRDefault="00100F03" w:rsidP="00100F03">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tcBorders>
              <w:top w:val="nil"/>
              <w:left w:val="nil"/>
              <w:bottom w:val="single" w:sz="4" w:space="0" w:color="FFFFFF"/>
              <w:right w:val="single" w:sz="4" w:space="0" w:color="FFFFFF"/>
            </w:tcBorders>
            <w:shd w:val="clear" w:color="000000" w:fill="FFFFFF"/>
            <w:noWrap/>
            <w:vAlign w:val="center"/>
            <w:hideMark/>
          </w:tcPr>
          <w:p w14:paraId="48CFCF11" w14:textId="77777777"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2126" w:type="dxa"/>
            <w:gridSpan w:val="5"/>
            <w:tcBorders>
              <w:top w:val="nil"/>
              <w:left w:val="nil"/>
              <w:bottom w:val="single" w:sz="4" w:space="0" w:color="FFFFFF"/>
              <w:right w:val="single" w:sz="4" w:space="0" w:color="FFFFFF"/>
            </w:tcBorders>
            <w:shd w:val="clear" w:color="000000" w:fill="FFFFFF"/>
            <w:hideMark/>
          </w:tcPr>
          <w:p w14:paraId="67479138" w14:textId="77777777"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Female</w:t>
            </w:r>
          </w:p>
        </w:tc>
        <w:tc>
          <w:tcPr>
            <w:tcW w:w="1276" w:type="dxa"/>
            <w:gridSpan w:val="3"/>
            <w:vMerge/>
            <w:tcBorders>
              <w:left w:val="nil"/>
              <w:bottom w:val="single" w:sz="4" w:space="0" w:color="FFFFFF"/>
              <w:right w:val="nil"/>
            </w:tcBorders>
          </w:tcPr>
          <w:p w14:paraId="186059D4" w14:textId="77777777"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47410D0D" w14:textId="77777777"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3BEADB43" w14:textId="77777777"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p>
        </w:tc>
      </w:tr>
      <w:tr w:rsidR="00100F03" w:rsidRPr="00D059F6" w14:paraId="69757ACE"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47CF5A30" w14:textId="77777777" w:rsidR="00100F03" w:rsidRPr="00D059F6" w:rsidRDefault="00100F03" w:rsidP="00100F03">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78C3B0D6" w14:textId="77777777" w:rsidR="00100F03" w:rsidRPr="00D059F6" w:rsidRDefault="00100F03" w:rsidP="00100F03">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tcBorders>
              <w:top w:val="nil"/>
              <w:left w:val="nil"/>
              <w:bottom w:val="single" w:sz="4" w:space="0" w:color="FFFFFF"/>
              <w:right w:val="single" w:sz="4" w:space="0" w:color="FFFFFF"/>
            </w:tcBorders>
            <w:shd w:val="clear" w:color="000000" w:fill="FFFFFF"/>
            <w:noWrap/>
            <w:vAlign w:val="center"/>
            <w:hideMark/>
          </w:tcPr>
          <w:p w14:paraId="0663F3F0" w14:textId="77777777"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Age</w:t>
            </w:r>
          </w:p>
        </w:tc>
        <w:tc>
          <w:tcPr>
            <w:tcW w:w="2126" w:type="dxa"/>
            <w:gridSpan w:val="5"/>
            <w:tcBorders>
              <w:top w:val="nil"/>
              <w:left w:val="nil"/>
              <w:bottom w:val="single" w:sz="4" w:space="0" w:color="FFFFFF"/>
              <w:right w:val="single" w:sz="4" w:space="0" w:color="FFFFFF"/>
            </w:tcBorders>
            <w:shd w:val="clear" w:color="000000" w:fill="FFFFFF"/>
            <w:noWrap/>
            <w:vAlign w:val="center"/>
          </w:tcPr>
          <w:p w14:paraId="4391EAC5" w14:textId="6D4E52BE"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p>
        </w:tc>
        <w:tc>
          <w:tcPr>
            <w:tcW w:w="1276" w:type="dxa"/>
            <w:gridSpan w:val="3"/>
            <w:vMerge w:val="restart"/>
            <w:tcBorders>
              <w:top w:val="nil"/>
              <w:left w:val="nil"/>
              <w:right w:val="nil"/>
            </w:tcBorders>
          </w:tcPr>
          <w:p w14:paraId="428034C7" w14:textId="66E85319"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top w:val="nil"/>
              <w:left w:val="nil"/>
              <w:right w:val="nil"/>
            </w:tcBorders>
          </w:tcPr>
          <w:p w14:paraId="4BCD4A20" w14:textId="79C8C191"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tcBorders>
              <w:top w:val="nil"/>
              <w:left w:val="nil"/>
              <w:bottom w:val="single" w:sz="4" w:space="0" w:color="FFFFFF"/>
              <w:right w:val="nil"/>
            </w:tcBorders>
          </w:tcPr>
          <w:p w14:paraId="2D7C6FEF" w14:textId="25B6CF90"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r>
              <w:rPr>
                <w:rFonts w:ascii="Times New Roman" w:eastAsia="Times New Roman" w:hAnsi="Times New Roman" w:cs="Times New Roman"/>
                <w:bCs/>
                <w:kern w:val="0"/>
                <w:sz w:val="18"/>
                <w:szCs w:val="18"/>
                <w:lang w:eastAsia="en-AU"/>
              </w:rPr>
              <w:t>U</w:t>
            </w:r>
            <w:r w:rsidRPr="00100F03">
              <w:rPr>
                <w:rFonts w:ascii="Times New Roman" w:eastAsia="Times New Roman" w:hAnsi="Times New Roman" w:cs="Times New Roman"/>
                <w:bCs/>
                <w:kern w:val="0"/>
                <w:sz w:val="18"/>
                <w:szCs w:val="18"/>
                <w:lang w:eastAsia="en-AU"/>
              </w:rPr>
              <w:t>sed an existing variable.</w:t>
            </w:r>
          </w:p>
        </w:tc>
      </w:tr>
      <w:tr w:rsidR="00100F03" w:rsidRPr="00D059F6" w14:paraId="4E37A769"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5AF532D6" w14:textId="77777777" w:rsidR="00100F03" w:rsidRPr="00D059F6" w:rsidRDefault="00100F03" w:rsidP="00100F03">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0BAC1B34" w14:textId="77777777" w:rsidR="00100F03" w:rsidRPr="00D059F6" w:rsidRDefault="00100F03" w:rsidP="00100F03">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tcBorders>
              <w:top w:val="nil"/>
              <w:left w:val="nil"/>
              <w:bottom w:val="single" w:sz="4" w:space="0" w:color="FFFFFF"/>
              <w:right w:val="single" w:sz="4" w:space="0" w:color="FFFFFF"/>
            </w:tcBorders>
            <w:shd w:val="clear" w:color="000000" w:fill="FFFFFF"/>
            <w:noWrap/>
            <w:vAlign w:val="center"/>
            <w:hideMark/>
          </w:tcPr>
          <w:p w14:paraId="649C5D19" w14:textId="77777777"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2126" w:type="dxa"/>
            <w:gridSpan w:val="5"/>
            <w:tcBorders>
              <w:top w:val="nil"/>
              <w:left w:val="nil"/>
              <w:bottom w:val="single" w:sz="4" w:space="0" w:color="FFFFFF"/>
              <w:right w:val="single" w:sz="4" w:space="0" w:color="FFFFFF"/>
            </w:tcBorders>
            <w:shd w:val="clear" w:color="000000" w:fill="FFFFFF"/>
            <w:noWrap/>
            <w:vAlign w:val="center"/>
          </w:tcPr>
          <w:p w14:paraId="5DAC85A9" w14:textId="70C93057"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p>
        </w:tc>
        <w:tc>
          <w:tcPr>
            <w:tcW w:w="1276" w:type="dxa"/>
            <w:gridSpan w:val="3"/>
            <w:vMerge/>
            <w:tcBorders>
              <w:left w:val="nil"/>
              <w:bottom w:val="single" w:sz="4" w:space="0" w:color="FFFFFF"/>
              <w:right w:val="nil"/>
            </w:tcBorders>
          </w:tcPr>
          <w:p w14:paraId="7A0D042A" w14:textId="77777777" w:rsidR="00100F03" w:rsidRPr="00D059F6" w:rsidRDefault="00100F03" w:rsidP="00AC2C29">
            <w:pPr>
              <w:widowControl/>
              <w:spacing w:line="240" w:lineRule="exact"/>
              <w:jc w:val="left"/>
              <w:rPr>
                <w:rFonts w:ascii="Times New Roman" w:eastAsia="ＭＳ Ｐゴシック" w:hAnsi="Times New Roman" w:cs="Times New Roman"/>
                <w:kern w:val="0"/>
                <w:sz w:val="18"/>
                <w:szCs w:val="18"/>
                <w:lang w:eastAsia="en-AU"/>
              </w:rPr>
            </w:pPr>
          </w:p>
        </w:tc>
        <w:tc>
          <w:tcPr>
            <w:tcW w:w="1276" w:type="dxa"/>
            <w:vMerge/>
            <w:tcBorders>
              <w:left w:val="nil"/>
              <w:bottom w:val="single" w:sz="4" w:space="0" w:color="FFFFFF"/>
              <w:right w:val="nil"/>
            </w:tcBorders>
          </w:tcPr>
          <w:p w14:paraId="582FF967" w14:textId="77777777" w:rsidR="00100F03" w:rsidRPr="00D059F6" w:rsidRDefault="00100F03" w:rsidP="00AC2C29">
            <w:pPr>
              <w:widowControl/>
              <w:spacing w:line="240" w:lineRule="exact"/>
              <w:jc w:val="left"/>
              <w:rPr>
                <w:rFonts w:ascii="Times New Roman" w:eastAsia="ＭＳ Ｐゴシック" w:hAnsi="Times New Roman" w:cs="Times New Roman"/>
                <w:kern w:val="0"/>
                <w:sz w:val="18"/>
                <w:szCs w:val="18"/>
                <w:lang w:eastAsia="en-AU"/>
              </w:rPr>
            </w:pPr>
          </w:p>
        </w:tc>
        <w:tc>
          <w:tcPr>
            <w:tcW w:w="3685" w:type="dxa"/>
            <w:tcBorders>
              <w:top w:val="nil"/>
              <w:left w:val="nil"/>
              <w:bottom w:val="single" w:sz="4" w:space="0" w:color="FFFFFF"/>
              <w:right w:val="nil"/>
            </w:tcBorders>
          </w:tcPr>
          <w:p w14:paraId="19A80097" w14:textId="77777777" w:rsidR="00100F03" w:rsidRPr="00D059F6" w:rsidRDefault="00100F03" w:rsidP="00AC2C29">
            <w:pPr>
              <w:widowControl/>
              <w:spacing w:line="240" w:lineRule="exact"/>
              <w:jc w:val="left"/>
              <w:rPr>
                <w:rFonts w:ascii="Times New Roman" w:eastAsia="ＭＳ Ｐゴシック" w:hAnsi="Times New Roman" w:cs="Times New Roman"/>
                <w:kern w:val="0"/>
                <w:sz w:val="18"/>
                <w:szCs w:val="18"/>
                <w:lang w:eastAsia="en-AU"/>
              </w:rPr>
            </w:pPr>
          </w:p>
        </w:tc>
      </w:tr>
      <w:tr w:rsidR="00100F03" w:rsidRPr="00D059F6" w14:paraId="7070137D"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481E43AE" w14:textId="77777777" w:rsidR="00100F03" w:rsidRPr="00D059F6" w:rsidRDefault="00100F03" w:rsidP="00100F03">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4C175090" w14:textId="77777777" w:rsidR="00100F03" w:rsidRPr="00D059F6" w:rsidRDefault="00100F03" w:rsidP="00100F03">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tcBorders>
              <w:top w:val="nil"/>
              <w:left w:val="nil"/>
              <w:bottom w:val="single" w:sz="4" w:space="0" w:color="FFFFFF"/>
              <w:right w:val="single" w:sz="4" w:space="0" w:color="FFFFFF"/>
            </w:tcBorders>
            <w:shd w:val="clear" w:color="000000" w:fill="FFFFFF"/>
            <w:noWrap/>
            <w:vAlign w:val="center"/>
            <w:hideMark/>
          </w:tcPr>
          <w:p w14:paraId="357A82CC" w14:textId="77777777"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Age group</w:t>
            </w:r>
          </w:p>
        </w:tc>
        <w:tc>
          <w:tcPr>
            <w:tcW w:w="2126" w:type="dxa"/>
            <w:gridSpan w:val="5"/>
            <w:tcBorders>
              <w:top w:val="nil"/>
              <w:left w:val="nil"/>
              <w:bottom w:val="single" w:sz="4" w:space="0" w:color="FFFFFF"/>
              <w:right w:val="single" w:sz="4" w:space="0" w:color="FFFFFF"/>
            </w:tcBorders>
            <w:shd w:val="clear" w:color="000000" w:fill="FFFFFF"/>
            <w:hideMark/>
          </w:tcPr>
          <w:p w14:paraId="37F8A7D3" w14:textId="1290E3D2"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xml:space="preserve">Child </w:t>
            </w:r>
          </w:p>
        </w:tc>
        <w:tc>
          <w:tcPr>
            <w:tcW w:w="1276" w:type="dxa"/>
            <w:gridSpan w:val="3"/>
            <w:vMerge w:val="restart"/>
            <w:tcBorders>
              <w:top w:val="nil"/>
              <w:left w:val="nil"/>
              <w:right w:val="nil"/>
            </w:tcBorders>
          </w:tcPr>
          <w:p w14:paraId="397A8EAF" w14:textId="2CE6DDB0"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top w:val="nil"/>
              <w:left w:val="nil"/>
              <w:right w:val="nil"/>
            </w:tcBorders>
          </w:tcPr>
          <w:p w14:paraId="17F4AD2B" w14:textId="2FD37331"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vMerge w:val="restart"/>
            <w:tcBorders>
              <w:top w:val="nil"/>
              <w:left w:val="nil"/>
              <w:right w:val="nil"/>
            </w:tcBorders>
          </w:tcPr>
          <w:p w14:paraId="62CD8CDC" w14:textId="304AA9A2" w:rsidR="00100F03" w:rsidRPr="00100F03" w:rsidRDefault="00100F03" w:rsidP="007105DC">
            <w:pPr>
              <w:widowControl/>
              <w:spacing w:line="240" w:lineRule="exact"/>
              <w:jc w:val="left"/>
              <w:rPr>
                <w:rFonts w:ascii="Times New Roman" w:hAnsi="Times New Roman" w:cs="Times New Roman"/>
                <w:kern w:val="0"/>
                <w:sz w:val="18"/>
                <w:szCs w:val="18"/>
              </w:rPr>
            </w:pPr>
            <w:r>
              <w:rPr>
                <w:rFonts w:ascii="Times New Roman" w:hAnsi="Times New Roman" w:cs="Times New Roman" w:hint="eastAsia"/>
                <w:kern w:val="0"/>
                <w:sz w:val="18"/>
                <w:szCs w:val="18"/>
              </w:rPr>
              <w:t>U</w:t>
            </w:r>
            <w:r>
              <w:rPr>
                <w:rFonts w:ascii="Times New Roman" w:hAnsi="Times New Roman" w:cs="Times New Roman"/>
                <w:kern w:val="0"/>
                <w:sz w:val="18"/>
                <w:szCs w:val="18"/>
              </w:rPr>
              <w:t xml:space="preserve">sing variable </w:t>
            </w:r>
            <w:r w:rsidR="004A5B48" w:rsidRPr="007105DC">
              <w:rPr>
                <w:rFonts w:ascii="Times New Roman" w:eastAsia="Times New Roman" w:hAnsi="Times New Roman" w:cs="Times New Roman"/>
                <w:kern w:val="0"/>
                <w:sz w:val="18"/>
                <w:szCs w:val="18"/>
                <w:lang w:eastAsia="en-AU"/>
              </w:rPr>
              <w:t>"</w:t>
            </w:r>
            <w:r>
              <w:rPr>
                <w:rFonts w:ascii="Times New Roman" w:hAnsi="Times New Roman" w:cs="Times New Roman"/>
                <w:kern w:val="0"/>
                <w:sz w:val="18"/>
                <w:szCs w:val="18"/>
              </w:rPr>
              <w:t>age</w:t>
            </w:r>
            <w:r w:rsidR="004A5B48" w:rsidRPr="007105DC">
              <w:rPr>
                <w:rFonts w:ascii="Times New Roman" w:eastAsia="Times New Roman" w:hAnsi="Times New Roman" w:cs="Times New Roman"/>
                <w:kern w:val="0"/>
                <w:sz w:val="18"/>
                <w:szCs w:val="18"/>
                <w:lang w:eastAsia="en-AU"/>
              </w:rPr>
              <w:t>"</w:t>
            </w:r>
            <w:r>
              <w:rPr>
                <w:rFonts w:ascii="Times New Roman" w:hAnsi="Times New Roman" w:cs="Times New Roman"/>
                <w:kern w:val="0"/>
                <w:sz w:val="18"/>
                <w:szCs w:val="18"/>
              </w:rPr>
              <w:t>, categorized three gro</w:t>
            </w:r>
            <w:r w:rsidR="00FC6D02">
              <w:rPr>
                <w:rFonts w:ascii="Times New Roman" w:hAnsi="Times New Roman" w:cs="Times New Roman"/>
                <w:kern w:val="0"/>
                <w:sz w:val="18"/>
                <w:szCs w:val="18"/>
              </w:rPr>
              <w:t>u</w:t>
            </w:r>
            <w:r>
              <w:rPr>
                <w:rFonts w:ascii="Times New Roman" w:hAnsi="Times New Roman" w:cs="Times New Roman"/>
                <w:kern w:val="0"/>
                <w:sz w:val="18"/>
                <w:szCs w:val="18"/>
              </w:rPr>
              <w:t>ps.</w:t>
            </w:r>
            <w:r w:rsidR="007105DC">
              <w:rPr>
                <w:rFonts w:ascii="Times New Roman" w:hAnsi="Times New Roman" w:cs="Times New Roman"/>
                <w:kern w:val="0"/>
                <w:sz w:val="18"/>
                <w:szCs w:val="18"/>
              </w:rPr>
              <w:t xml:space="preserve"> Aged </w:t>
            </w:r>
            <w:r w:rsidR="007105DC" w:rsidRPr="007105DC">
              <w:rPr>
                <w:rFonts w:ascii="Times New Roman" w:hAnsi="Times New Roman" w:cs="Times New Roman"/>
                <w:kern w:val="0"/>
                <w:sz w:val="18"/>
                <w:szCs w:val="18"/>
              </w:rPr>
              <w:t>0-14 years</w:t>
            </w:r>
            <w:r w:rsidR="007105DC">
              <w:rPr>
                <w:rFonts w:ascii="Times New Roman" w:hAnsi="Times New Roman" w:cs="Times New Roman"/>
                <w:kern w:val="0"/>
                <w:sz w:val="18"/>
                <w:szCs w:val="18"/>
              </w:rPr>
              <w:t xml:space="preserve"> for </w:t>
            </w:r>
            <w:r w:rsidR="004A5B48" w:rsidRPr="007105DC">
              <w:rPr>
                <w:rFonts w:ascii="Times New Roman" w:eastAsia="Times New Roman" w:hAnsi="Times New Roman" w:cs="Times New Roman"/>
                <w:kern w:val="0"/>
                <w:sz w:val="18"/>
                <w:szCs w:val="18"/>
                <w:lang w:eastAsia="en-AU"/>
              </w:rPr>
              <w:t>"</w:t>
            </w:r>
            <w:r w:rsidR="007105DC" w:rsidRPr="007105DC">
              <w:rPr>
                <w:rFonts w:ascii="Times New Roman" w:hAnsi="Times New Roman" w:cs="Times New Roman"/>
                <w:kern w:val="0"/>
                <w:sz w:val="18"/>
                <w:szCs w:val="18"/>
              </w:rPr>
              <w:t>Child</w:t>
            </w:r>
            <w:r w:rsidR="004A5B48" w:rsidRPr="007105DC">
              <w:rPr>
                <w:rFonts w:ascii="Times New Roman" w:eastAsia="Times New Roman" w:hAnsi="Times New Roman" w:cs="Times New Roman"/>
                <w:kern w:val="0"/>
                <w:sz w:val="18"/>
                <w:szCs w:val="18"/>
                <w:lang w:eastAsia="en-AU"/>
              </w:rPr>
              <w:t>"</w:t>
            </w:r>
            <w:r w:rsidR="007105DC">
              <w:rPr>
                <w:rFonts w:ascii="Times New Roman" w:hAnsi="Times New Roman" w:cs="Times New Roman"/>
                <w:kern w:val="0"/>
                <w:sz w:val="18"/>
                <w:szCs w:val="18"/>
              </w:rPr>
              <w:t xml:space="preserve">, aged </w:t>
            </w:r>
            <w:r w:rsidR="007105DC" w:rsidRPr="007105DC">
              <w:rPr>
                <w:rFonts w:ascii="Times New Roman" w:hAnsi="Times New Roman" w:cs="Times New Roman"/>
                <w:kern w:val="0"/>
                <w:sz w:val="18"/>
                <w:szCs w:val="18"/>
              </w:rPr>
              <w:t>15-64 years</w:t>
            </w:r>
            <w:r w:rsidR="007105DC">
              <w:rPr>
                <w:rFonts w:ascii="Times New Roman" w:hAnsi="Times New Roman" w:cs="Times New Roman"/>
                <w:kern w:val="0"/>
                <w:sz w:val="18"/>
                <w:szCs w:val="18"/>
              </w:rPr>
              <w:t xml:space="preserve"> for </w:t>
            </w:r>
            <w:r w:rsidR="004A5B48" w:rsidRPr="007105DC">
              <w:rPr>
                <w:rFonts w:ascii="Times New Roman" w:eastAsia="Times New Roman" w:hAnsi="Times New Roman" w:cs="Times New Roman"/>
                <w:kern w:val="0"/>
                <w:sz w:val="18"/>
                <w:szCs w:val="18"/>
                <w:lang w:eastAsia="en-AU"/>
              </w:rPr>
              <w:t>"</w:t>
            </w:r>
            <w:r w:rsidR="007105DC" w:rsidRPr="007105DC">
              <w:rPr>
                <w:rFonts w:ascii="Times New Roman" w:hAnsi="Times New Roman" w:cs="Times New Roman"/>
                <w:kern w:val="0"/>
                <w:sz w:val="18"/>
                <w:szCs w:val="18"/>
              </w:rPr>
              <w:t>Adult</w:t>
            </w:r>
            <w:r w:rsidR="004A5B48" w:rsidRPr="007105DC">
              <w:rPr>
                <w:rFonts w:ascii="Times New Roman" w:eastAsia="Times New Roman" w:hAnsi="Times New Roman" w:cs="Times New Roman"/>
                <w:kern w:val="0"/>
                <w:sz w:val="18"/>
                <w:szCs w:val="18"/>
                <w:lang w:eastAsia="en-AU"/>
              </w:rPr>
              <w:t>"</w:t>
            </w:r>
            <w:r w:rsidR="007105DC">
              <w:rPr>
                <w:rFonts w:ascii="Times New Roman" w:hAnsi="Times New Roman" w:cs="Times New Roman"/>
                <w:kern w:val="0"/>
                <w:sz w:val="18"/>
                <w:szCs w:val="18"/>
              </w:rPr>
              <w:t xml:space="preserve">, aged </w:t>
            </w:r>
            <w:r w:rsidR="007105DC" w:rsidRPr="007105DC">
              <w:rPr>
                <w:rFonts w:ascii="Times New Roman" w:hAnsi="Times New Roman" w:cs="Times New Roman"/>
                <w:kern w:val="0"/>
                <w:sz w:val="18"/>
                <w:szCs w:val="18"/>
              </w:rPr>
              <w:t>over 65 years</w:t>
            </w:r>
            <w:r w:rsidR="007105DC">
              <w:rPr>
                <w:rFonts w:ascii="Times New Roman" w:hAnsi="Times New Roman" w:cs="Times New Roman"/>
                <w:kern w:val="0"/>
                <w:sz w:val="18"/>
                <w:szCs w:val="18"/>
              </w:rPr>
              <w:t xml:space="preserve"> for </w:t>
            </w:r>
            <w:r w:rsidR="004A5B48" w:rsidRPr="007105DC">
              <w:rPr>
                <w:rFonts w:ascii="Times New Roman" w:eastAsia="Times New Roman" w:hAnsi="Times New Roman" w:cs="Times New Roman"/>
                <w:kern w:val="0"/>
                <w:sz w:val="18"/>
                <w:szCs w:val="18"/>
                <w:lang w:eastAsia="en-AU"/>
              </w:rPr>
              <w:t>"</w:t>
            </w:r>
            <w:r w:rsidR="007105DC" w:rsidRPr="007105DC">
              <w:rPr>
                <w:rFonts w:ascii="Times New Roman" w:hAnsi="Times New Roman" w:cs="Times New Roman"/>
                <w:kern w:val="0"/>
                <w:sz w:val="18"/>
                <w:szCs w:val="18"/>
              </w:rPr>
              <w:t>Older Adult</w:t>
            </w:r>
            <w:r w:rsidR="004A5B48" w:rsidRPr="007105DC">
              <w:rPr>
                <w:rFonts w:ascii="Times New Roman" w:eastAsia="Times New Roman" w:hAnsi="Times New Roman" w:cs="Times New Roman"/>
                <w:kern w:val="0"/>
                <w:sz w:val="18"/>
                <w:szCs w:val="18"/>
                <w:lang w:eastAsia="en-AU"/>
              </w:rPr>
              <w:t>"</w:t>
            </w:r>
            <w:r w:rsidR="007105DC">
              <w:rPr>
                <w:rFonts w:ascii="Times New Roman" w:hAnsi="Times New Roman" w:cs="Times New Roman"/>
                <w:kern w:val="0"/>
                <w:sz w:val="18"/>
                <w:szCs w:val="18"/>
              </w:rPr>
              <w:t>.</w:t>
            </w:r>
          </w:p>
        </w:tc>
      </w:tr>
      <w:tr w:rsidR="00100F03" w:rsidRPr="00D059F6" w14:paraId="62C04BD9"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16A898A6" w14:textId="77777777" w:rsidR="00100F03" w:rsidRPr="00D059F6" w:rsidRDefault="00100F03" w:rsidP="00100F03">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5CF4E40E" w14:textId="77777777" w:rsidR="00100F03" w:rsidRPr="00D059F6" w:rsidRDefault="00100F03" w:rsidP="00100F03">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tcBorders>
              <w:top w:val="nil"/>
              <w:left w:val="nil"/>
              <w:bottom w:val="single" w:sz="4" w:space="0" w:color="FFFFFF"/>
              <w:right w:val="single" w:sz="4" w:space="0" w:color="FFFFFF"/>
            </w:tcBorders>
            <w:shd w:val="clear" w:color="000000" w:fill="FFFFFF"/>
            <w:noWrap/>
            <w:vAlign w:val="center"/>
            <w:hideMark/>
          </w:tcPr>
          <w:p w14:paraId="39DDDF6D" w14:textId="77777777"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2126" w:type="dxa"/>
            <w:gridSpan w:val="5"/>
            <w:tcBorders>
              <w:top w:val="nil"/>
              <w:left w:val="nil"/>
              <w:bottom w:val="single" w:sz="4" w:space="0" w:color="FFFFFF"/>
              <w:right w:val="single" w:sz="4" w:space="0" w:color="FFFFFF"/>
            </w:tcBorders>
            <w:shd w:val="clear" w:color="000000" w:fill="FFFFFF"/>
            <w:hideMark/>
          </w:tcPr>
          <w:p w14:paraId="0FD1397C" w14:textId="30B7585B"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xml:space="preserve">Adult </w:t>
            </w:r>
          </w:p>
        </w:tc>
        <w:tc>
          <w:tcPr>
            <w:tcW w:w="1276" w:type="dxa"/>
            <w:gridSpan w:val="3"/>
            <w:vMerge/>
            <w:tcBorders>
              <w:left w:val="nil"/>
              <w:right w:val="nil"/>
            </w:tcBorders>
          </w:tcPr>
          <w:p w14:paraId="50365B73" w14:textId="77777777"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right w:val="nil"/>
            </w:tcBorders>
          </w:tcPr>
          <w:p w14:paraId="4E189999" w14:textId="77777777"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right w:val="nil"/>
            </w:tcBorders>
          </w:tcPr>
          <w:p w14:paraId="1115122F" w14:textId="77777777"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p>
        </w:tc>
      </w:tr>
      <w:tr w:rsidR="00100F03" w:rsidRPr="00D059F6" w14:paraId="3F83727F"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062AA41E" w14:textId="77777777" w:rsidR="00100F03" w:rsidRPr="00D059F6" w:rsidRDefault="00100F03" w:rsidP="00100F03">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2CE6D609" w14:textId="77777777" w:rsidR="00100F03" w:rsidRPr="00D059F6" w:rsidRDefault="00100F03" w:rsidP="00100F03">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tcBorders>
              <w:top w:val="nil"/>
              <w:left w:val="nil"/>
              <w:bottom w:val="single" w:sz="4" w:space="0" w:color="FFFFFF"/>
              <w:right w:val="single" w:sz="4" w:space="0" w:color="FFFFFF"/>
            </w:tcBorders>
            <w:shd w:val="clear" w:color="000000" w:fill="FFFFFF"/>
            <w:noWrap/>
            <w:vAlign w:val="center"/>
            <w:hideMark/>
          </w:tcPr>
          <w:p w14:paraId="2EADE785" w14:textId="77777777"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2126" w:type="dxa"/>
            <w:gridSpan w:val="5"/>
            <w:tcBorders>
              <w:top w:val="nil"/>
              <w:left w:val="nil"/>
              <w:bottom w:val="single" w:sz="4" w:space="0" w:color="FFFFFF"/>
              <w:right w:val="single" w:sz="4" w:space="0" w:color="FFFFFF"/>
            </w:tcBorders>
            <w:shd w:val="clear" w:color="000000" w:fill="FFFFFF"/>
            <w:hideMark/>
          </w:tcPr>
          <w:p w14:paraId="6097A165" w14:textId="1583688B" w:rsidR="00100F03" w:rsidRPr="00D059F6" w:rsidRDefault="00100F03"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xml:space="preserve">Older Adult </w:t>
            </w:r>
          </w:p>
        </w:tc>
        <w:tc>
          <w:tcPr>
            <w:tcW w:w="1276" w:type="dxa"/>
            <w:gridSpan w:val="3"/>
            <w:vMerge/>
            <w:tcBorders>
              <w:left w:val="nil"/>
              <w:bottom w:val="single" w:sz="4" w:space="0" w:color="FFFFFF"/>
              <w:right w:val="nil"/>
            </w:tcBorders>
          </w:tcPr>
          <w:p w14:paraId="6FAA54EF" w14:textId="77777777"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69F0D5A0" w14:textId="77777777"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48C10A95" w14:textId="77777777" w:rsidR="00100F03" w:rsidRPr="00D059F6" w:rsidRDefault="00100F03" w:rsidP="00AC2C29">
            <w:pPr>
              <w:widowControl/>
              <w:spacing w:line="240" w:lineRule="exact"/>
              <w:jc w:val="left"/>
              <w:rPr>
                <w:rFonts w:ascii="Times New Roman" w:eastAsia="Times New Roman" w:hAnsi="Times New Roman" w:cs="Times New Roman"/>
                <w:kern w:val="0"/>
                <w:sz w:val="18"/>
                <w:szCs w:val="18"/>
                <w:lang w:eastAsia="en-AU"/>
              </w:rPr>
            </w:pPr>
          </w:p>
        </w:tc>
      </w:tr>
      <w:tr w:rsidR="00AC2C29" w:rsidRPr="00D059F6" w14:paraId="1AF2A067"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30CC4289" w14:textId="77777777" w:rsidR="00AC2C29" w:rsidRPr="00D059F6" w:rsidRDefault="00AC2C29" w:rsidP="00AC2C29">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val="restart"/>
            <w:tcBorders>
              <w:top w:val="nil"/>
              <w:left w:val="single" w:sz="4" w:space="0" w:color="FFFFFF"/>
              <w:bottom w:val="single" w:sz="4" w:space="0" w:color="FFFFFF"/>
              <w:right w:val="single" w:sz="4" w:space="0" w:color="FFFFFF"/>
            </w:tcBorders>
            <w:shd w:val="clear" w:color="auto" w:fill="auto"/>
            <w:hideMark/>
          </w:tcPr>
          <w:p w14:paraId="272157CA" w14:textId="77777777" w:rsidR="00AC2C29" w:rsidRPr="00D059F6" w:rsidRDefault="00AC2C29" w:rsidP="00AC2C29">
            <w:pPr>
              <w:widowControl/>
              <w:spacing w:line="240" w:lineRule="exact"/>
              <w:jc w:val="left"/>
              <w:rPr>
                <w:rFonts w:ascii="Times New Roman" w:eastAsia="Times New Roman" w:hAnsi="Times New Roman" w:cs="Times New Roman"/>
                <w:b/>
                <w:bCs/>
                <w:kern w:val="0"/>
                <w:sz w:val="18"/>
                <w:szCs w:val="18"/>
                <w:lang w:eastAsia="en-AU"/>
              </w:rPr>
            </w:pPr>
            <w:r w:rsidRPr="00D059F6">
              <w:rPr>
                <w:rFonts w:ascii="Times New Roman" w:eastAsia="Times New Roman" w:hAnsi="Times New Roman" w:cs="Times New Roman"/>
                <w:b/>
                <w:bCs/>
                <w:kern w:val="0"/>
                <w:sz w:val="18"/>
                <w:szCs w:val="18"/>
                <w:lang w:eastAsia="en-AU"/>
              </w:rPr>
              <w:t>Social</w:t>
            </w:r>
          </w:p>
        </w:tc>
        <w:tc>
          <w:tcPr>
            <w:tcW w:w="1137" w:type="dxa"/>
            <w:vMerge w:val="restart"/>
            <w:tcBorders>
              <w:top w:val="nil"/>
              <w:left w:val="single" w:sz="4" w:space="0" w:color="FFFFFF"/>
              <w:bottom w:val="single" w:sz="4" w:space="0" w:color="FFFFFF"/>
              <w:right w:val="single" w:sz="4" w:space="0" w:color="FFFFFF"/>
            </w:tcBorders>
            <w:shd w:val="clear" w:color="auto" w:fill="auto"/>
            <w:hideMark/>
          </w:tcPr>
          <w:p w14:paraId="4531A7F0"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Marital Status</w:t>
            </w:r>
          </w:p>
        </w:tc>
        <w:tc>
          <w:tcPr>
            <w:tcW w:w="2126" w:type="dxa"/>
            <w:gridSpan w:val="5"/>
            <w:tcBorders>
              <w:top w:val="nil"/>
              <w:left w:val="nil"/>
              <w:bottom w:val="single" w:sz="4" w:space="0" w:color="FFFFFF"/>
              <w:right w:val="single" w:sz="4" w:space="0" w:color="FFFFFF"/>
            </w:tcBorders>
            <w:shd w:val="clear" w:color="auto" w:fill="auto"/>
            <w:hideMark/>
          </w:tcPr>
          <w:p w14:paraId="1D048DF0"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No partner</w:t>
            </w:r>
          </w:p>
        </w:tc>
        <w:tc>
          <w:tcPr>
            <w:tcW w:w="1276" w:type="dxa"/>
            <w:gridSpan w:val="3"/>
            <w:vMerge w:val="restart"/>
            <w:tcBorders>
              <w:top w:val="nil"/>
              <w:left w:val="nil"/>
              <w:right w:val="nil"/>
            </w:tcBorders>
          </w:tcPr>
          <w:p w14:paraId="53536214" w14:textId="2DB61D31"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the electronic medical record system</w:t>
            </w:r>
          </w:p>
        </w:tc>
        <w:tc>
          <w:tcPr>
            <w:tcW w:w="1276" w:type="dxa"/>
            <w:vMerge w:val="restart"/>
            <w:tcBorders>
              <w:top w:val="nil"/>
              <w:left w:val="nil"/>
              <w:right w:val="nil"/>
            </w:tcBorders>
          </w:tcPr>
          <w:p w14:paraId="0AF6BC13" w14:textId="77777777" w:rsidR="00AC2C29" w:rsidRPr="00AC2C29"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Emergency consultation</w:t>
            </w:r>
          </w:p>
          <w:p w14:paraId="4A493EEF" w14:textId="77777777" w:rsidR="00AC2C29"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Medical records</w:t>
            </w:r>
          </w:p>
          <w:p w14:paraId="6079B759" w14:textId="77777777" w:rsidR="00AC2C29" w:rsidRDefault="00AC2C29" w:rsidP="00AC2C29">
            <w:pPr>
              <w:widowControl/>
              <w:spacing w:line="240" w:lineRule="exact"/>
              <w:jc w:val="left"/>
              <w:rPr>
                <w:rFonts w:ascii="Times New Roman" w:eastAsia="Times New Roman" w:hAnsi="Times New Roman" w:cs="Times New Roman"/>
                <w:kern w:val="0"/>
                <w:sz w:val="18"/>
                <w:szCs w:val="18"/>
                <w:lang w:eastAsia="en-AU"/>
              </w:rPr>
            </w:pPr>
          </w:p>
          <w:p w14:paraId="19B4A5F1" w14:textId="77777777" w:rsidR="00AC2C29" w:rsidRPr="00AC2C29"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At admission</w:t>
            </w:r>
          </w:p>
          <w:p w14:paraId="424ED4C2" w14:textId="77777777" w:rsidR="00AC2C29" w:rsidRPr="00AC2C29"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Nursing data</w:t>
            </w:r>
          </w:p>
          <w:p w14:paraId="58FCCE35" w14:textId="6544F7E2"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Adult A</w:t>
            </w:r>
          </w:p>
        </w:tc>
        <w:tc>
          <w:tcPr>
            <w:tcW w:w="3685" w:type="dxa"/>
            <w:vMerge w:val="restart"/>
            <w:tcBorders>
              <w:top w:val="nil"/>
              <w:left w:val="nil"/>
              <w:right w:val="nil"/>
            </w:tcBorders>
          </w:tcPr>
          <w:p w14:paraId="6921DA32" w14:textId="52BCA773" w:rsidR="00CF1EAA" w:rsidRDefault="00CF1EAA" w:rsidP="00AC2C29">
            <w:pPr>
              <w:widowControl/>
              <w:spacing w:line="240" w:lineRule="exact"/>
              <w:jc w:val="left"/>
              <w:rPr>
                <w:rFonts w:ascii="Times New Roman" w:eastAsia="Times New Roman" w:hAnsi="Times New Roman" w:cs="Times New Roman"/>
                <w:kern w:val="0"/>
                <w:sz w:val="18"/>
                <w:szCs w:val="18"/>
                <w:lang w:eastAsia="en-AU"/>
              </w:rPr>
            </w:pPr>
            <w:r w:rsidRPr="00100F03">
              <w:rPr>
                <w:rFonts w:ascii="Times New Roman" w:eastAsia="Times New Roman" w:hAnsi="Times New Roman" w:cs="Times New Roman"/>
                <w:kern w:val="0"/>
                <w:sz w:val="18"/>
                <w:szCs w:val="18"/>
                <w:lang w:eastAsia="en-AU"/>
              </w:rPr>
              <w:t>"</w:t>
            </w:r>
            <w:r>
              <w:rPr>
                <w:rFonts w:ascii="Times New Roman" w:eastAsia="Times New Roman" w:hAnsi="Times New Roman" w:cs="Times New Roman"/>
                <w:kern w:val="0"/>
                <w:sz w:val="18"/>
                <w:szCs w:val="18"/>
                <w:lang w:eastAsia="en-AU"/>
              </w:rPr>
              <w:t xml:space="preserve">With </w:t>
            </w:r>
            <w:r w:rsidRPr="00100F03">
              <w:rPr>
                <w:rFonts w:ascii="Times New Roman" w:eastAsia="Times New Roman" w:hAnsi="Times New Roman" w:cs="Times New Roman"/>
                <w:kern w:val="0"/>
                <w:sz w:val="18"/>
                <w:szCs w:val="18"/>
                <w:lang w:eastAsia="en-AU"/>
              </w:rPr>
              <w:t xml:space="preserve">partner": Marital status described in the </w:t>
            </w:r>
            <w:r>
              <w:rPr>
                <w:rFonts w:ascii="Times New Roman" w:eastAsia="Times New Roman" w:hAnsi="Times New Roman" w:cs="Times New Roman"/>
                <w:kern w:val="0"/>
                <w:sz w:val="18"/>
                <w:szCs w:val="18"/>
                <w:lang w:eastAsia="en-AU"/>
              </w:rPr>
              <w:t xml:space="preserve">medical </w:t>
            </w:r>
            <w:r w:rsidRPr="00100F03">
              <w:rPr>
                <w:rFonts w:ascii="Times New Roman" w:eastAsia="Times New Roman" w:hAnsi="Times New Roman" w:cs="Times New Roman"/>
                <w:kern w:val="0"/>
                <w:sz w:val="18"/>
                <w:szCs w:val="18"/>
                <w:lang w:eastAsia="en-AU"/>
              </w:rPr>
              <w:t xml:space="preserve">chart, etc., if there is a spouse such as "wife", "husband", on the chart, and it is alive. It is assumed that there is a description of a relationship, a </w:t>
            </w:r>
            <w:proofErr w:type="spellStart"/>
            <w:r w:rsidRPr="00100F03">
              <w:rPr>
                <w:rFonts w:ascii="Times New Roman" w:eastAsia="Times New Roman" w:hAnsi="Times New Roman" w:cs="Times New Roman"/>
                <w:kern w:val="0"/>
                <w:sz w:val="18"/>
                <w:szCs w:val="18"/>
                <w:lang w:eastAsia="en-AU"/>
              </w:rPr>
              <w:t>fiance</w:t>
            </w:r>
            <w:proofErr w:type="spellEnd"/>
            <w:r w:rsidRPr="00100F03">
              <w:rPr>
                <w:rFonts w:ascii="Times New Roman" w:eastAsia="Times New Roman" w:hAnsi="Times New Roman" w:cs="Times New Roman"/>
                <w:kern w:val="0"/>
                <w:sz w:val="18"/>
                <w:szCs w:val="18"/>
                <w:lang w:eastAsia="en-AU"/>
              </w:rPr>
              <w:t>, and living together. Patients who are consulted for pregnancy are classified in this category unless otherwise specified as "unmarried"</w:t>
            </w:r>
          </w:p>
          <w:p w14:paraId="4A29E84D" w14:textId="2A70C736" w:rsidR="00AC2C29" w:rsidRPr="00D059F6" w:rsidRDefault="00FC6D02" w:rsidP="00AC2C29">
            <w:pPr>
              <w:widowControl/>
              <w:spacing w:line="240" w:lineRule="exact"/>
              <w:jc w:val="left"/>
              <w:rPr>
                <w:rFonts w:ascii="Times New Roman" w:eastAsia="Times New Roman" w:hAnsi="Times New Roman" w:cs="Times New Roman"/>
                <w:kern w:val="0"/>
                <w:sz w:val="18"/>
                <w:szCs w:val="18"/>
                <w:lang w:eastAsia="en-AU"/>
              </w:rPr>
            </w:pPr>
            <w:r w:rsidRPr="00100F03">
              <w:rPr>
                <w:rFonts w:ascii="Times New Roman" w:eastAsia="Times New Roman" w:hAnsi="Times New Roman" w:cs="Times New Roman"/>
                <w:kern w:val="0"/>
                <w:sz w:val="18"/>
                <w:szCs w:val="18"/>
                <w:lang w:eastAsia="en-AU"/>
              </w:rPr>
              <w:t>"No partner": unmarried, separated or bereavement, patients under 15 years of age</w:t>
            </w:r>
          </w:p>
        </w:tc>
      </w:tr>
      <w:tr w:rsidR="00AC2C29" w:rsidRPr="00D059F6" w14:paraId="3749AC32"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690041EB" w14:textId="77777777" w:rsidR="00AC2C29" w:rsidRPr="00D059F6" w:rsidRDefault="00AC2C29" w:rsidP="00AC2C29">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49EDBE8B" w14:textId="77777777" w:rsidR="00AC2C29" w:rsidRPr="00D059F6" w:rsidRDefault="00AC2C29" w:rsidP="00AC2C29">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vMerge/>
            <w:tcBorders>
              <w:top w:val="nil"/>
              <w:left w:val="single" w:sz="4" w:space="0" w:color="FFFFFF"/>
              <w:bottom w:val="single" w:sz="4" w:space="0" w:color="FFFFFF"/>
              <w:right w:val="single" w:sz="4" w:space="0" w:color="FFFFFF"/>
            </w:tcBorders>
            <w:vAlign w:val="center"/>
            <w:hideMark/>
          </w:tcPr>
          <w:p w14:paraId="40B3C319"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single" w:sz="4" w:space="0" w:color="FFFFFF"/>
              <w:right w:val="single" w:sz="4" w:space="0" w:color="FFFFFF"/>
            </w:tcBorders>
            <w:shd w:val="clear" w:color="auto" w:fill="auto"/>
            <w:hideMark/>
          </w:tcPr>
          <w:p w14:paraId="4B505F70"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With partner</w:t>
            </w:r>
          </w:p>
        </w:tc>
        <w:tc>
          <w:tcPr>
            <w:tcW w:w="1276" w:type="dxa"/>
            <w:gridSpan w:val="3"/>
            <w:vMerge/>
            <w:tcBorders>
              <w:left w:val="nil"/>
              <w:bottom w:val="single" w:sz="4" w:space="0" w:color="FFFFFF"/>
              <w:right w:val="nil"/>
            </w:tcBorders>
          </w:tcPr>
          <w:p w14:paraId="675B7C21"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3CF4E026"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52B5B595"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p>
        </w:tc>
      </w:tr>
      <w:tr w:rsidR="00AC2C29" w:rsidRPr="00D059F6" w14:paraId="617F717F"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205FCC36" w14:textId="77777777" w:rsidR="00AC2C29" w:rsidRPr="00D059F6" w:rsidRDefault="00AC2C29" w:rsidP="00AC2C29">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162A097D" w14:textId="77777777" w:rsidR="00AC2C29" w:rsidRPr="00D059F6" w:rsidRDefault="00AC2C29" w:rsidP="00AC2C29">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tcBorders>
              <w:top w:val="nil"/>
              <w:left w:val="nil"/>
              <w:bottom w:val="single" w:sz="4" w:space="0" w:color="FFFFFF"/>
              <w:right w:val="single" w:sz="4" w:space="0" w:color="FFFFFF"/>
            </w:tcBorders>
            <w:shd w:val="clear" w:color="auto" w:fill="auto"/>
            <w:hideMark/>
          </w:tcPr>
          <w:p w14:paraId="65BABA07"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Job Status</w:t>
            </w:r>
          </w:p>
        </w:tc>
        <w:tc>
          <w:tcPr>
            <w:tcW w:w="2126" w:type="dxa"/>
            <w:gridSpan w:val="5"/>
            <w:tcBorders>
              <w:top w:val="nil"/>
              <w:left w:val="nil"/>
              <w:bottom w:val="single" w:sz="4" w:space="0" w:color="FFFFFF"/>
              <w:right w:val="single" w:sz="4" w:space="0" w:color="FFFFFF"/>
            </w:tcBorders>
            <w:shd w:val="clear" w:color="auto" w:fill="auto"/>
            <w:noWrap/>
            <w:hideMark/>
          </w:tcPr>
          <w:p w14:paraId="477F9288"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No work/study</w:t>
            </w:r>
          </w:p>
        </w:tc>
        <w:tc>
          <w:tcPr>
            <w:tcW w:w="1276" w:type="dxa"/>
            <w:gridSpan w:val="3"/>
            <w:vMerge w:val="restart"/>
            <w:tcBorders>
              <w:top w:val="nil"/>
              <w:left w:val="nil"/>
              <w:right w:val="nil"/>
            </w:tcBorders>
          </w:tcPr>
          <w:p w14:paraId="4CDD5264" w14:textId="7FF4C7AB"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the electronic medical record system</w:t>
            </w:r>
          </w:p>
        </w:tc>
        <w:tc>
          <w:tcPr>
            <w:tcW w:w="1276" w:type="dxa"/>
            <w:vMerge w:val="restart"/>
            <w:tcBorders>
              <w:top w:val="nil"/>
              <w:left w:val="nil"/>
              <w:right w:val="nil"/>
            </w:tcBorders>
          </w:tcPr>
          <w:p w14:paraId="6C9CF7AF" w14:textId="77777777" w:rsidR="00AC2C29" w:rsidRPr="00AC2C29"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Emergency consultation</w:t>
            </w:r>
          </w:p>
          <w:p w14:paraId="5CD6EB7C" w14:textId="77777777" w:rsidR="00AC2C29"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Medical records</w:t>
            </w:r>
          </w:p>
          <w:p w14:paraId="3C14D814" w14:textId="77777777" w:rsidR="00AC2C29" w:rsidRDefault="00AC2C29" w:rsidP="00AC2C29">
            <w:pPr>
              <w:widowControl/>
              <w:spacing w:line="240" w:lineRule="exact"/>
              <w:jc w:val="left"/>
              <w:rPr>
                <w:rFonts w:ascii="Times New Roman" w:eastAsia="Times New Roman" w:hAnsi="Times New Roman" w:cs="Times New Roman"/>
                <w:kern w:val="0"/>
                <w:sz w:val="18"/>
                <w:szCs w:val="18"/>
                <w:lang w:eastAsia="en-AU"/>
              </w:rPr>
            </w:pPr>
          </w:p>
          <w:p w14:paraId="06B23D8D" w14:textId="77777777" w:rsidR="00AC2C29" w:rsidRPr="00AC2C29"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At admission</w:t>
            </w:r>
          </w:p>
          <w:p w14:paraId="7EF00C3B" w14:textId="77777777" w:rsidR="00AC2C29" w:rsidRPr="00AC2C29"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Nursing data</w:t>
            </w:r>
          </w:p>
          <w:p w14:paraId="77056C2A" w14:textId="5A12349C"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Adult A</w:t>
            </w:r>
          </w:p>
        </w:tc>
        <w:tc>
          <w:tcPr>
            <w:tcW w:w="3685" w:type="dxa"/>
            <w:vMerge w:val="restart"/>
            <w:tcBorders>
              <w:top w:val="nil"/>
              <w:left w:val="nil"/>
              <w:right w:val="nil"/>
            </w:tcBorders>
          </w:tcPr>
          <w:p w14:paraId="4110CAB4" w14:textId="142FE007" w:rsidR="00AC2C29" w:rsidRPr="00AC2C29"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w:t>
            </w:r>
            <w:proofErr w:type="spellStart"/>
            <w:r w:rsidR="00B42DB5">
              <w:rPr>
                <w:rFonts w:ascii="Times New Roman" w:eastAsia="Times New Roman" w:hAnsi="Times New Roman" w:cs="Times New Roman"/>
                <w:kern w:val="0"/>
                <w:sz w:val="18"/>
                <w:szCs w:val="18"/>
                <w:lang w:eastAsia="en-AU"/>
              </w:rPr>
              <w:t>Woring</w:t>
            </w:r>
            <w:proofErr w:type="spellEnd"/>
            <w:r w:rsidRPr="00AC2C29">
              <w:rPr>
                <w:rFonts w:ascii="Times New Roman" w:eastAsia="Times New Roman" w:hAnsi="Times New Roman" w:cs="Times New Roman"/>
                <w:kern w:val="0"/>
                <w:sz w:val="18"/>
                <w:szCs w:val="18"/>
                <w:lang w:eastAsia="en-AU"/>
              </w:rPr>
              <w:t>/</w:t>
            </w:r>
            <w:r w:rsidR="00B42DB5">
              <w:rPr>
                <w:rFonts w:ascii="Times New Roman" w:eastAsia="Times New Roman" w:hAnsi="Times New Roman" w:cs="Times New Roman"/>
                <w:kern w:val="0"/>
                <w:sz w:val="18"/>
                <w:szCs w:val="18"/>
                <w:lang w:eastAsia="en-AU"/>
              </w:rPr>
              <w:t>studying</w:t>
            </w:r>
            <w:r w:rsidRPr="00AC2C29">
              <w:rPr>
                <w:rFonts w:ascii="Times New Roman" w:eastAsia="Times New Roman" w:hAnsi="Times New Roman" w:cs="Times New Roman"/>
                <w:kern w:val="0"/>
                <w:sz w:val="18"/>
                <w:szCs w:val="18"/>
                <w:lang w:eastAsia="en-AU"/>
              </w:rPr>
              <w:t>": Includes students from elementary school to university (graduate school). At least 7 to 15 years are compulsory educational institutions, so all patients are enrolled in school. If the patient's profession describes the profession or work in the medical record, or if a companion etc. mentions a company colleague or supervisor</w:t>
            </w:r>
          </w:p>
          <w:p w14:paraId="5232AEEB" w14:textId="51070B81"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w:t>
            </w:r>
            <w:r w:rsidR="00B42DB5" w:rsidRPr="00D059F6">
              <w:rPr>
                <w:rFonts w:ascii="Times New Roman" w:eastAsia="Times New Roman" w:hAnsi="Times New Roman" w:cs="Times New Roman"/>
                <w:kern w:val="0"/>
                <w:sz w:val="18"/>
                <w:szCs w:val="18"/>
                <w:lang w:eastAsia="en-AU"/>
              </w:rPr>
              <w:t xml:space="preserve"> No work/study</w:t>
            </w:r>
            <w:r w:rsidR="00B42DB5" w:rsidRPr="00AC2C29">
              <w:rPr>
                <w:rFonts w:ascii="Times New Roman" w:eastAsia="Times New Roman" w:hAnsi="Times New Roman" w:cs="Times New Roman"/>
                <w:kern w:val="0"/>
                <w:sz w:val="18"/>
                <w:szCs w:val="18"/>
                <w:lang w:eastAsia="en-AU"/>
              </w:rPr>
              <w:t xml:space="preserve"> </w:t>
            </w:r>
            <w:r w:rsidRPr="00AC2C29">
              <w:rPr>
                <w:rFonts w:ascii="Times New Roman" w:eastAsia="Times New Roman" w:hAnsi="Times New Roman" w:cs="Times New Roman"/>
                <w:kern w:val="0"/>
                <w:sz w:val="18"/>
                <w:szCs w:val="18"/>
                <w:lang w:eastAsia="en-AU"/>
              </w:rPr>
              <w:t>": When the occupation is "</w:t>
            </w:r>
            <w:r w:rsidR="00B42DB5">
              <w:rPr>
                <w:rFonts w:ascii="Times New Roman" w:eastAsia="Times New Roman" w:hAnsi="Times New Roman" w:cs="Times New Roman"/>
                <w:kern w:val="0"/>
                <w:sz w:val="18"/>
                <w:szCs w:val="18"/>
                <w:lang w:eastAsia="en-AU"/>
              </w:rPr>
              <w:t>Before</w:t>
            </w:r>
            <w:r w:rsidRPr="00AC2C29">
              <w:rPr>
                <w:rFonts w:ascii="Times New Roman" w:eastAsia="Times New Roman" w:hAnsi="Times New Roman" w:cs="Times New Roman"/>
                <w:kern w:val="0"/>
                <w:sz w:val="18"/>
                <w:szCs w:val="18"/>
                <w:lang w:eastAsia="en-AU"/>
              </w:rPr>
              <w:t xml:space="preserve"> xx" in the description of the medical record, or when "Unemployed" is described, it was judged that this category was included. It also includes cases where welfare benefits are received. Even if you are a full-time housewife (husband), we decided to classify it here in this study</w:t>
            </w:r>
          </w:p>
        </w:tc>
      </w:tr>
      <w:tr w:rsidR="00AC2C29" w:rsidRPr="00D059F6" w14:paraId="5A8D4DB0"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71320E71" w14:textId="77777777" w:rsidR="00AC2C29" w:rsidRPr="00D059F6" w:rsidRDefault="00AC2C29" w:rsidP="00100F03">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2861082D" w14:textId="77777777" w:rsidR="00AC2C29" w:rsidRPr="00D059F6" w:rsidRDefault="00AC2C29" w:rsidP="00100F03">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tcBorders>
              <w:top w:val="nil"/>
              <w:left w:val="nil"/>
              <w:bottom w:val="single" w:sz="4" w:space="0" w:color="FFFFFF"/>
              <w:right w:val="single" w:sz="4" w:space="0" w:color="FFFFFF"/>
            </w:tcBorders>
            <w:shd w:val="clear" w:color="auto" w:fill="auto"/>
            <w:hideMark/>
          </w:tcPr>
          <w:p w14:paraId="2D837B65" w14:textId="77777777" w:rsidR="00AC2C29" w:rsidRPr="00D059F6" w:rsidRDefault="00AC2C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2126" w:type="dxa"/>
            <w:gridSpan w:val="5"/>
            <w:tcBorders>
              <w:top w:val="nil"/>
              <w:left w:val="nil"/>
              <w:bottom w:val="single" w:sz="4" w:space="0" w:color="FFFFFF"/>
              <w:right w:val="single" w:sz="4" w:space="0" w:color="FFFFFF"/>
            </w:tcBorders>
            <w:shd w:val="clear" w:color="auto" w:fill="auto"/>
            <w:noWrap/>
            <w:hideMark/>
          </w:tcPr>
          <w:p w14:paraId="28218B63" w14:textId="28C963BA" w:rsidR="00AC2C29" w:rsidRPr="00D059F6" w:rsidRDefault="00B42DB5" w:rsidP="00100F03">
            <w:pPr>
              <w:widowControl/>
              <w:spacing w:line="240" w:lineRule="exact"/>
              <w:jc w:val="left"/>
              <w:rPr>
                <w:rFonts w:ascii="Times New Roman" w:eastAsia="Times New Roman" w:hAnsi="Times New Roman" w:cs="Times New Roman"/>
                <w:kern w:val="0"/>
                <w:sz w:val="18"/>
                <w:szCs w:val="18"/>
                <w:lang w:eastAsia="en-AU"/>
              </w:rPr>
            </w:pPr>
            <w:r>
              <w:rPr>
                <w:rFonts w:ascii="Times New Roman" w:eastAsia="Times New Roman" w:hAnsi="Times New Roman" w:cs="Times New Roman"/>
                <w:kern w:val="0"/>
                <w:sz w:val="18"/>
                <w:szCs w:val="18"/>
                <w:lang w:eastAsia="en-AU"/>
              </w:rPr>
              <w:t>W</w:t>
            </w:r>
            <w:r w:rsidR="00AC2C29" w:rsidRPr="00D059F6">
              <w:rPr>
                <w:rFonts w:ascii="Times New Roman" w:eastAsia="Times New Roman" w:hAnsi="Times New Roman" w:cs="Times New Roman"/>
                <w:kern w:val="0"/>
                <w:sz w:val="18"/>
                <w:szCs w:val="18"/>
                <w:lang w:eastAsia="en-AU"/>
              </w:rPr>
              <w:t>orking/studying</w:t>
            </w:r>
          </w:p>
        </w:tc>
        <w:tc>
          <w:tcPr>
            <w:tcW w:w="1276" w:type="dxa"/>
            <w:gridSpan w:val="3"/>
            <w:vMerge/>
            <w:tcBorders>
              <w:left w:val="nil"/>
              <w:bottom w:val="single" w:sz="4" w:space="0" w:color="FFFFFF"/>
              <w:right w:val="nil"/>
            </w:tcBorders>
          </w:tcPr>
          <w:p w14:paraId="0337E3D0"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5218FB77"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67E98AE7" w14:textId="77777777" w:rsidR="00AC2C29" w:rsidRPr="00D059F6" w:rsidRDefault="00AC2C29" w:rsidP="00AC2C29">
            <w:pPr>
              <w:widowControl/>
              <w:spacing w:line="240" w:lineRule="exact"/>
              <w:jc w:val="left"/>
              <w:rPr>
                <w:rFonts w:ascii="Times New Roman" w:eastAsia="Times New Roman" w:hAnsi="Times New Roman" w:cs="Times New Roman"/>
                <w:kern w:val="0"/>
                <w:sz w:val="18"/>
                <w:szCs w:val="18"/>
                <w:lang w:eastAsia="en-AU"/>
              </w:rPr>
            </w:pPr>
          </w:p>
        </w:tc>
      </w:tr>
      <w:tr w:rsidR="00FC6D02" w:rsidRPr="00D059F6" w14:paraId="361249E0"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79EA2E21" w14:textId="77777777" w:rsidR="00FC6D02" w:rsidRPr="00D059F6" w:rsidRDefault="00FC6D02" w:rsidP="00FC6D02">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27F895FC" w14:textId="77777777" w:rsidR="00FC6D02" w:rsidRPr="00D059F6" w:rsidRDefault="00FC6D02" w:rsidP="00FC6D02">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vMerge w:val="restart"/>
            <w:tcBorders>
              <w:top w:val="nil"/>
              <w:left w:val="single" w:sz="4" w:space="0" w:color="FFFFFF"/>
              <w:bottom w:val="single" w:sz="4" w:space="0" w:color="FFFFFF"/>
              <w:right w:val="single" w:sz="4" w:space="0" w:color="FFFFFF"/>
            </w:tcBorders>
            <w:shd w:val="clear" w:color="auto" w:fill="auto"/>
            <w:hideMark/>
          </w:tcPr>
          <w:p w14:paraId="069EB0E7" w14:textId="77777777" w:rsidR="00FC6D02" w:rsidRPr="00D059F6" w:rsidRDefault="00FC6D02" w:rsidP="00FC6D02">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Household members</w:t>
            </w:r>
          </w:p>
        </w:tc>
        <w:tc>
          <w:tcPr>
            <w:tcW w:w="2126" w:type="dxa"/>
            <w:gridSpan w:val="5"/>
            <w:tcBorders>
              <w:top w:val="nil"/>
              <w:left w:val="nil"/>
              <w:bottom w:val="single" w:sz="4" w:space="0" w:color="FFFFFF"/>
              <w:right w:val="single" w:sz="4" w:space="0" w:color="FFFFFF"/>
            </w:tcBorders>
            <w:shd w:val="clear" w:color="auto" w:fill="auto"/>
            <w:hideMark/>
          </w:tcPr>
          <w:p w14:paraId="10F544EB" w14:textId="77777777" w:rsidR="00FC6D02" w:rsidRPr="00D059F6" w:rsidRDefault="00FC6D02" w:rsidP="00FC6D02">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Living alone</w:t>
            </w:r>
          </w:p>
        </w:tc>
        <w:tc>
          <w:tcPr>
            <w:tcW w:w="1276" w:type="dxa"/>
            <w:gridSpan w:val="3"/>
            <w:vMerge w:val="restart"/>
            <w:tcBorders>
              <w:top w:val="nil"/>
              <w:left w:val="nil"/>
              <w:right w:val="nil"/>
            </w:tcBorders>
          </w:tcPr>
          <w:p w14:paraId="25F7B3A2" w14:textId="2C3F8C81" w:rsidR="00FC6D02" w:rsidRPr="00D059F6" w:rsidRDefault="00FC6D02" w:rsidP="00FC6D02">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the electronic medical record system</w:t>
            </w:r>
          </w:p>
        </w:tc>
        <w:tc>
          <w:tcPr>
            <w:tcW w:w="1276" w:type="dxa"/>
            <w:vMerge w:val="restart"/>
            <w:tcBorders>
              <w:top w:val="nil"/>
              <w:left w:val="nil"/>
              <w:right w:val="nil"/>
            </w:tcBorders>
          </w:tcPr>
          <w:p w14:paraId="1CFDF62D" w14:textId="77777777" w:rsidR="00FC6D02" w:rsidRPr="00AC2C29" w:rsidRDefault="00FC6D02" w:rsidP="00FC6D02">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Emergency consultation</w:t>
            </w:r>
          </w:p>
          <w:p w14:paraId="55D9D07F" w14:textId="77777777" w:rsidR="00FC6D02" w:rsidRDefault="00FC6D02" w:rsidP="00FC6D02">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Medical records</w:t>
            </w:r>
          </w:p>
          <w:p w14:paraId="2020822A" w14:textId="77777777" w:rsidR="00FC6D02" w:rsidRDefault="00FC6D02" w:rsidP="00FC6D02">
            <w:pPr>
              <w:widowControl/>
              <w:spacing w:line="240" w:lineRule="exact"/>
              <w:jc w:val="left"/>
              <w:rPr>
                <w:rFonts w:ascii="Times New Roman" w:eastAsia="Times New Roman" w:hAnsi="Times New Roman" w:cs="Times New Roman"/>
                <w:kern w:val="0"/>
                <w:sz w:val="18"/>
                <w:szCs w:val="18"/>
                <w:lang w:eastAsia="en-AU"/>
              </w:rPr>
            </w:pPr>
          </w:p>
          <w:p w14:paraId="1A2E398F" w14:textId="77777777" w:rsidR="00FC6D02" w:rsidRPr="00AC2C29" w:rsidRDefault="00FC6D02" w:rsidP="00FC6D02">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At admission</w:t>
            </w:r>
          </w:p>
          <w:p w14:paraId="7A62F48B" w14:textId="77777777" w:rsidR="00FC6D02" w:rsidRPr="00AC2C29" w:rsidRDefault="00FC6D02" w:rsidP="00FC6D02">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Nursing data</w:t>
            </w:r>
          </w:p>
          <w:p w14:paraId="2E9F8FC6" w14:textId="414C7148" w:rsidR="00FC6D02" w:rsidRPr="00D059F6" w:rsidRDefault="00FC6D02" w:rsidP="00FC6D02">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Adult A</w:t>
            </w:r>
          </w:p>
        </w:tc>
        <w:tc>
          <w:tcPr>
            <w:tcW w:w="3685" w:type="dxa"/>
            <w:vMerge w:val="restart"/>
            <w:tcBorders>
              <w:top w:val="nil"/>
              <w:left w:val="nil"/>
              <w:right w:val="nil"/>
            </w:tcBorders>
          </w:tcPr>
          <w:p w14:paraId="63DEE1F6" w14:textId="78FFE4B5" w:rsidR="00FC6D02" w:rsidRPr="00FC6D02" w:rsidRDefault="00FC6D02" w:rsidP="00FC6D02">
            <w:pPr>
              <w:widowControl/>
              <w:spacing w:line="240" w:lineRule="exact"/>
              <w:jc w:val="left"/>
              <w:rPr>
                <w:rFonts w:ascii="Times New Roman" w:eastAsia="Times New Roman" w:hAnsi="Times New Roman" w:cs="Times New Roman"/>
                <w:kern w:val="0"/>
                <w:sz w:val="18"/>
                <w:szCs w:val="18"/>
                <w:lang w:eastAsia="en-AU"/>
              </w:rPr>
            </w:pPr>
            <w:r w:rsidRPr="00FC6D02">
              <w:rPr>
                <w:rFonts w:ascii="Times New Roman" w:eastAsia="Times New Roman" w:hAnsi="Times New Roman" w:cs="Times New Roman"/>
                <w:kern w:val="0"/>
                <w:sz w:val="18"/>
                <w:szCs w:val="18"/>
                <w:lang w:eastAsia="en-AU"/>
              </w:rPr>
              <w:t>"</w:t>
            </w:r>
            <w:r w:rsidR="00CF1EAA" w:rsidRPr="00D059F6">
              <w:rPr>
                <w:rFonts w:ascii="Times New Roman" w:eastAsia="Times New Roman" w:hAnsi="Times New Roman" w:cs="Times New Roman"/>
                <w:kern w:val="0"/>
                <w:sz w:val="18"/>
                <w:szCs w:val="18"/>
                <w:lang w:eastAsia="en-AU"/>
              </w:rPr>
              <w:t xml:space="preserve"> Living alone</w:t>
            </w:r>
            <w:r w:rsidR="00CF1EAA" w:rsidRPr="00FC6D02">
              <w:rPr>
                <w:rFonts w:ascii="Times New Roman" w:eastAsia="Times New Roman" w:hAnsi="Times New Roman" w:cs="Times New Roman"/>
                <w:kern w:val="0"/>
                <w:sz w:val="18"/>
                <w:szCs w:val="18"/>
                <w:lang w:eastAsia="en-AU"/>
              </w:rPr>
              <w:t xml:space="preserve"> </w:t>
            </w:r>
            <w:r w:rsidRPr="00FC6D02">
              <w:rPr>
                <w:rFonts w:ascii="Times New Roman" w:eastAsia="Times New Roman" w:hAnsi="Times New Roman" w:cs="Times New Roman"/>
                <w:kern w:val="0"/>
                <w:sz w:val="18"/>
                <w:szCs w:val="18"/>
                <w:lang w:eastAsia="en-AU"/>
              </w:rPr>
              <w:t>": If the patient is living alone, "</w:t>
            </w:r>
            <w:r w:rsidR="00CF1EAA">
              <w:rPr>
                <w:rFonts w:ascii="Times New Roman" w:eastAsia="Times New Roman" w:hAnsi="Times New Roman" w:cs="Times New Roman"/>
                <w:kern w:val="0"/>
                <w:sz w:val="18"/>
                <w:szCs w:val="18"/>
                <w:lang w:eastAsia="en-AU"/>
              </w:rPr>
              <w:t>With</w:t>
            </w:r>
            <w:r w:rsidRPr="00FC6D02">
              <w:rPr>
                <w:rFonts w:ascii="Times New Roman" w:eastAsia="Times New Roman" w:hAnsi="Times New Roman" w:cs="Times New Roman"/>
                <w:kern w:val="0"/>
                <w:sz w:val="18"/>
                <w:szCs w:val="18"/>
                <w:lang w:eastAsia="en-AU"/>
              </w:rPr>
              <w:t xml:space="preserve"> partner" who </w:t>
            </w:r>
            <w:r w:rsidR="00CF1EAA" w:rsidRPr="00FC6D02">
              <w:rPr>
                <w:rFonts w:ascii="Times New Roman" w:eastAsia="Times New Roman" w:hAnsi="Times New Roman" w:cs="Times New Roman"/>
                <w:kern w:val="0"/>
                <w:sz w:val="18"/>
                <w:szCs w:val="18"/>
                <w:lang w:eastAsia="en-AU"/>
              </w:rPr>
              <w:t>being transferred alone or living apart from one another</w:t>
            </w:r>
            <w:r w:rsidR="00CF1EAA">
              <w:rPr>
                <w:rFonts w:ascii="Times New Roman" w:eastAsia="Times New Roman" w:hAnsi="Times New Roman" w:cs="Times New Roman"/>
                <w:kern w:val="0"/>
                <w:sz w:val="18"/>
                <w:szCs w:val="18"/>
                <w:lang w:eastAsia="en-AU"/>
              </w:rPr>
              <w:t xml:space="preserve"> </w:t>
            </w:r>
            <w:r w:rsidRPr="00FC6D02">
              <w:rPr>
                <w:rFonts w:ascii="Times New Roman" w:eastAsia="Times New Roman" w:hAnsi="Times New Roman" w:cs="Times New Roman"/>
                <w:kern w:val="0"/>
                <w:sz w:val="18"/>
                <w:szCs w:val="18"/>
                <w:lang w:eastAsia="en-AU"/>
              </w:rPr>
              <w:t>judged as "</w:t>
            </w:r>
            <w:r w:rsidR="00CF1EAA" w:rsidRPr="00D059F6">
              <w:rPr>
                <w:rFonts w:ascii="Times New Roman" w:eastAsia="Times New Roman" w:hAnsi="Times New Roman" w:cs="Times New Roman"/>
                <w:kern w:val="0"/>
                <w:sz w:val="18"/>
                <w:szCs w:val="18"/>
                <w:lang w:eastAsia="en-AU"/>
              </w:rPr>
              <w:t xml:space="preserve"> Living alone</w:t>
            </w:r>
            <w:r w:rsidRPr="00FC6D02">
              <w:rPr>
                <w:rFonts w:ascii="Times New Roman" w:eastAsia="Times New Roman" w:hAnsi="Times New Roman" w:cs="Times New Roman"/>
                <w:kern w:val="0"/>
                <w:sz w:val="18"/>
                <w:szCs w:val="18"/>
                <w:lang w:eastAsia="en-AU"/>
              </w:rPr>
              <w:t>"</w:t>
            </w:r>
            <w:r w:rsidR="00CF1EAA">
              <w:rPr>
                <w:rFonts w:ascii="Times New Roman" w:eastAsia="Times New Roman" w:hAnsi="Times New Roman" w:cs="Times New Roman"/>
                <w:kern w:val="0"/>
                <w:sz w:val="18"/>
                <w:szCs w:val="18"/>
                <w:lang w:eastAsia="en-AU"/>
              </w:rPr>
              <w:t>.</w:t>
            </w:r>
            <w:r w:rsidRPr="00FC6D02">
              <w:rPr>
                <w:rFonts w:ascii="Times New Roman" w:eastAsia="Times New Roman" w:hAnsi="Times New Roman" w:cs="Times New Roman"/>
                <w:kern w:val="0"/>
                <w:sz w:val="18"/>
                <w:szCs w:val="18"/>
                <w:lang w:eastAsia="en-AU"/>
              </w:rPr>
              <w:t xml:space="preserve"> </w:t>
            </w:r>
          </w:p>
          <w:p w14:paraId="01DDD049" w14:textId="0A682BA2" w:rsidR="00FC6D02" w:rsidRPr="00D059F6" w:rsidRDefault="00FC6D02" w:rsidP="00FC6D02">
            <w:pPr>
              <w:widowControl/>
              <w:spacing w:line="240" w:lineRule="exact"/>
              <w:jc w:val="left"/>
              <w:rPr>
                <w:rFonts w:ascii="Times New Roman" w:eastAsia="Times New Roman" w:hAnsi="Times New Roman" w:cs="Times New Roman"/>
                <w:kern w:val="0"/>
                <w:sz w:val="18"/>
                <w:szCs w:val="18"/>
                <w:lang w:eastAsia="en-AU"/>
              </w:rPr>
            </w:pPr>
            <w:r w:rsidRPr="00FC6D02">
              <w:rPr>
                <w:rFonts w:ascii="Times New Roman" w:eastAsia="Times New Roman" w:hAnsi="Times New Roman" w:cs="Times New Roman"/>
                <w:kern w:val="0"/>
                <w:sz w:val="18"/>
                <w:szCs w:val="18"/>
                <w:lang w:eastAsia="en-AU"/>
              </w:rPr>
              <w:t>"</w:t>
            </w:r>
            <w:r w:rsidR="00CF1EAA" w:rsidRPr="00D059F6">
              <w:rPr>
                <w:rFonts w:ascii="Times New Roman" w:eastAsia="Times New Roman" w:hAnsi="Times New Roman" w:cs="Times New Roman"/>
                <w:kern w:val="0"/>
                <w:sz w:val="18"/>
                <w:szCs w:val="18"/>
                <w:lang w:eastAsia="en-AU"/>
              </w:rPr>
              <w:t xml:space="preserve"> Living with family</w:t>
            </w:r>
            <w:r w:rsidRPr="00FC6D02">
              <w:rPr>
                <w:rFonts w:ascii="Times New Roman" w:eastAsia="Times New Roman" w:hAnsi="Times New Roman" w:cs="Times New Roman"/>
                <w:kern w:val="0"/>
                <w:sz w:val="18"/>
                <w:szCs w:val="18"/>
                <w:lang w:eastAsia="en-AU"/>
              </w:rPr>
              <w:t>": Especially when there is a single person and there is no special mention, "</w:t>
            </w:r>
            <w:r w:rsidR="00CF1EAA">
              <w:rPr>
                <w:rFonts w:ascii="Times New Roman" w:eastAsia="Times New Roman" w:hAnsi="Times New Roman" w:cs="Times New Roman"/>
                <w:kern w:val="0"/>
                <w:sz w:val="18"/>
                <w:szCs w:val="18"/>
                <w:lang w:eastAsia="en-AU"/>
              </w:rPr>
              <w:t>With</w:t>
            </w:r>
            <w:r w:rsidRPr="00FC6D02">
              <w:rPr>
                <w:rFonts w:ascii="Times New Roman" w:eastAsia="Times New Roman" w:hAnsi="Times New Roman" w:cs="Times New Roman"/>
                <w:kern w:val="0"/>
                <w:sz w:val="18"/>
                <w:szCs w:val="18"/>
                <w:lang w:eastAsia="en-AU"/>
              </w:rPr>
              <w:t xml:space="preserve"> partner", the existence of the partner is not clear, when living with relatives such as own parents and children or living together, the notation in the medical record Patients under the age of 15 were clearly classified into this category if they were clearly admitted to the facility. In the case of short stay patients and transport from the facility, basically refer to the family living together at home.</w:t>
            </w:r>
          </w:p>
        </w:tc>
      </w:tr>
      <w:tr w:rsidR="00FC6D02" w:rsidRPr="00D059F6" w14:paraId="07C2880E"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76A8F395" w14:textId="77777777" w:rsidR="00FC6D02" w:rsidRPr="00D059F6" w:rsidRDefault="00FC6D02" w:rsidP="00100F03">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4A9599D5" w14:textId="77777777" w:rsidR="00FC6D02" w:rsidRPr="00D059F6" w:rsidRDefault="00FC6D02" w:rsidP="00100F03">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vMerge/>
            <w:tcBorders>
              <w:top w:val="nil"/>
              <w:left w:val="single" w:sz="4" w:space="0" w:color="FFFFFF"/>
              <w:bottom w:val="single" w:sz="4" w:space="0" w:color="FFFFFF"/>
              <w:right w:val="single" w:sz="4" w:space="0" w:color="FFFFFF"/>
            </w:tcBorders>
            <w:vAlign w:val="center"/>
            <w:hideMark/>
          </w:tcPr>
          <w:p w14:paraId="683B6036" w14:textId="77777777" w:rsidR="00FC6D02" w:rsidRPr="00D059F6" w:rsidRDefault="00FC6D02" w:rsidP="00100F03">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single" w:sz="4" w:space="0" w:color="FFFFFF"/>
              <w:right w:val="single" w:sz="4" w:space="0" w:color="FFFFFF"/>
            </w:tcBorders>
            <w:shd w:val="clear" w:color="auto" w:fill="auto"/>
            <w:hideMark/>
          </w:tcPr>
          <w:p w14:paraId="48E6DDAB" w14:textId="77777777" w:rsidR="00FC6D02" w:rsidRPr="00D059F6" w:rsidRDefault="00FC6D02"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Living with family</w:t>
            </w:r>
          </w:p>
        </w:tc>
        <w:tc>
          <w:tcPr>
            <w:tcW w:w="1276" w:type="dxa"/>
            <w:gridSpan w:val="3"/>
            <w:vMerge/>
            <w:tcBorders>
              <w:left w:val="nil"/>
              <w:bottom w:val="single" w:sz="4" w:space="0" w:color="FFFFFF"/>
              <w:right w:val="nil"/>
            </w:tcBorders>
          </w:tcPr>
          <w:p w14:paraId="33B93D7C" w14:textId="77777777" w:rsidR="00FC6D02" w:rsidRPr="00D059F6" w:rsidRDefault="00FC6D02"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5FF3293B" w14:textId="77777777" w:rsidR="00FC6D02" w:rsidRPr="00D059F6" w:rsidRDefault="00FC6D02"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5EF2CC77" w14:textId="77777777" w:rsidR="00FC6D02" w:rsidRPr="00D059F6" w:rsidRDefault="00FC6D02" w:rsidP="00AC2C29">
            <w:pPr>
              <w:widowControl/>
              <w:spacing w:line="240" w:lineRule="exact"/>
              <w:jc w:val="left"/>
              <w:rPr>
                <w:rFonts w:ascii="Times New Roman" w:eastAsia="Times New Roman" w:hAnsi="Times New Roman" w:cs="Times New Roman"/>
                <w:kern w:val="0"/>
                <w:sz w:val="18"/>
                <w:szCs w:val="18"/>
                <w:lang w:eastAsia="en-AU"/>
              </w:rPr>
            </w:pPr>
          </w:p>
        </w:tc>
      </w:tr>
      <w:tr w:rsidR="00CF1EAA" w:rsidRPr="00D059F6" w14:paraId="7C6BF144"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4CEA444C" w14:textId="77777777" w:rsidR="00CF1EAA" w:rsidRPr="00D059F6" w:rsidRDefault="00CF1EAA" w:rsidP="00100F03">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val="restart"/>
            <w:tcBorders>
              <w:top w:val="nil"/>
              <w:left w:val="single" w:sz="4" w:space="0" w:color="FFFFFF"/>
              <w:bottom w:val="single" w:sz="4" w:space="0" w:color="FFFFFF"/>
              <w:right w:val="single" w:sz="4" w:space="0" w:color="FFFFFF"/>
            </w:tcBorders>
            <w:shd w:val="clear" w:color="auto" w:fill="auto"/>
            <w:hideMark/>
          </w:tcPr>
          <w:p w14:paraId="524AEED3" w14:textId="77777777" w:rsidR="00CF1EAA" w:rsidRPr="00D059F6" w:rsidRDefault="00CF1EAA" w:rsidP="00100F03">
            <w:pPr>
              <w:widowControl/>
              <w:spacing w:line="240" w:lineRule="exact"/>
              <w:jc w:val="left"/>
              <w:rPr>
                <w:rFonts w:ascii="Times New Roman" w:eastAsia="Times New Roman" w:hAnsi="Times New Roman" w:cs="Times New Roman"/>
                <w:b/>
                <w:bCs/>
                <w:kern w:val="0"/>
                <w:sz w:val="18"/>
                <w:szCs w:val="18"/>
                <w:lang w:eastAsia="en-AU"/>
              </w:rPr>
            </w:pPr>
            <w:r w:rsidRPr="00D059F6">
              <w:rPr>
                <w:rFonts w:ascii="Times New Roman" w:eastAsia="Times New Roman" w:hAnsi="Times New Roman" w:cs="Times New Roman"/>
                <w:b/>
                <w:bCs/>
                <w:kern w:val="0"/>
                <w:sz w:val="18"/>
                <w:szCs w:val="18"/>
                <w:lang w:eastAsia="en-AU"/>
              </w:rPr>
              <w:t>Beliefs</w:t>
            </w:r>
          </w:p>
        </w:tc>
        <w:tc>
          <w:tcPr>
            <w:tcW w:w="1137" w:type="dxa"/>
            <w:vMerge w:val="restart"/>
            <w:tcBorders>
              <w:top w:val="nil"/>
              <w:left w:val="single" w:sz="4" w:space="0" w:color="FFFFFF"/>
              <w:bottom w:val="single" w:sz="4" w:space="0" w:color="FFFFFF"/>
              <w:right w:val="single" w:sz="4" w:space="0" w:color="FFFFFF"/>
            </w:tcBorders>
            <w:shd w:val="clear" w:color="000000" w:fill="FFFFFF"/>
            <w:hideMark/>
          </w:tcPr>
          <w:p w14:paraId="1FB8FEFA" w14:textId="77777777" w:rsidR="00CF1EAA" w:rsidRPr="00D059F6" w:rsidRDefault="00CF1EAA"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History of same hospital use</w:t>
            </w:r>
          </w:p>
        </w:tc>
        <w:tc>
          <w:tcPr>
            <w:tcW w:w="2126" w:type="dxa"/>
            <w:gridSpan w:val="5"/>
            <w:tcBorders>
              <w:top w:val="nil"/>
              <w:left w:val="nil"/>
              <w:bottom w:val="single" w:sz="4" w:space="0" w:color="FFFFFF"/>
              <w:right w:val="single" w:sz="4" w:space="0" w:color="FFFFFF"/>
            </w:tcBorders>
            <w:shd w:val="clear" w:color="000000" w:fill="FFFFFF"/>
            <w:hideMark/>
          </w:tcPr>
          <w:p w14:paraId="171A8CFF" w14:textId="77777777" w:rsidR="00CF1EAA" w:rsidRPr="00D059F6" w:rsidRDefault="00CF1EAA"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xml:space="preserve">No </w:t>
            </w:r>
          </w:p>
        </w:tc>
        <w:tc>
          <w:tcPr>
            <w:tcW w:w="1276" w:type="dxa"/>
            <w:gridSpan w:val="3"/>
            <w:vMerge w:val="restart"/>
            <w:tcBorders>
              <w:top w:val="nil"/>
              <w:left w:val="nil"/>
              <w:right w:val="nil"/>
            </w:tcBorders>
          </w:tcPr>
          <w:p w14:paraId="0176107F" w14:textId="4BC06362" w:rsidR="00CF1EAA" w:rsidRPr="00D059F6" w:rsidRDefault="00CF1EAA" w:rsidP="00AC2C29">
            <w:pPr>
              <w:widowControl/>
              <w:spacing w:line="240" w:lineRule="exact"/>
              <w:jc w:val="left"/>
              <w:rPr>
                <w:rFonts w:ascii="Times New Roman" w:eastAsia="Times New Roman" w:hAnsi="Times New Roman" w:cs="Times New Roman"/>
                <w:kern w:val="0"/>
                <w:sz w:val="18"/>
                <w:szCs w:val="18"/>
                <w:lang w:eastAsia="en-AU"/>
              </w:rPr>
            </w:pPr>
            <w:r w:rsidRPr="00CF1EAA">
              <w:rPr>
                <w:rFonts w:ascii="Times New Roman" w:eastAsia="Times New Roman" w:hAnsi="Times New Roman" w:cs="Times New Roman"/>
                <w:kern w:val="0"/>
                <w:sz w:val="18"/>
                <w:szCs w:val="18"/>
                <w:lang w:eastAsia="en-AU"/>
              </w:rPr>
              <w:t>the ordering system</w:t>
            </w:r>
          </w:p>
        </w:tc>
        <w:tc>
          <w:tcPr>
            <w:tcW w:w="1276" w:type="dxa"/>
            <w:vMerge w:val="restart"/>
            <w:tcBorders>
              <w:top w:val="nil"/>
              <w:left w:val="nil"/>
              <w:right w:val="nil"/>
            </w:tcBorders>
          </w:tcPr>
          <w:p w14:paraId="1FC486B2" w14:textId="33A95E2C" w:rsidR="00CF1EAA" w:rsidRPr="00D059F6" w:rsidRDefault="00CF1EAA" w:rsidP="00AC2C29">
            <w:pPr>
              <w:widowControl/>
              <w:spacing w:line="240" w:lineRule="exact"/>
              <w:jc w:val="left"/>
              <w:rPr>
                <w:rFonts w:ascii="Times New Roman" w:eastAsia="Times New Roman" w:hAnsi="Times New Roman" w:cs="Times New Roman"/>
                <w:kern w:val="0"/>
                <w:sz w:val="18"/>
                <w:szCs w:val="18"/>
                <w:lang w:eastAsia="en-AU"/>
              </w:rPr>
            </w:pPr>
            <w:r w:rsidRPr="00CF1EAA">
              <w:rPr>
                <w:rFonts w:ascii="Times New Roman" w:eastAsia="Times New Roman" w:hAnsi="Times New Roman" w:cs="Times New Roman"/>
                <w:kern w:val="0"/>
                <w:sz w:val="18"/>
                <w:szCs w:val="18"/>
                <w:lang w:eastAsia="en-AU"/>
              </w:rPr>
              <w:t>Disease name</w:t>
            </w:r>
          </w:p>
        </w:tc>
        <w:tc>
          <w:tcPr>
            <w:tcW w:w="3685" w:type="dxa"/>
            <w:vMerge w:val="restart"/>
            <w:tcBorders>
              <w:top w:val="nil"/>
              <w:left w:val="nil"/>
              <w:right w:val="nil"/>
            </w:tcBorders>
          </w:tcPr>
          <w:p w14:paraId="234B232E" w14:textId="77777777" w:rsidR="00CF1EAA" w:rsidRDefault="00CF1EAA" w:rsidP="00AC2C29">
            <w:pPr>
              <w:widowControl/>
              <w:spacing w:line="240" w:lineRule="exact"/>
              <w:jc w:val="left"/>
              <w:rPr>
                <w:rFonts w:ascii="Times New Roman" w:eastAsia="Times New Roman" w:hAnsi="Times New Roman" w:cs="Times New Roman"/>
                <w:kern w:val="0"/>
                <w:sz w:val="18"/>
                <w:szCs w:val="18"/>
                <w:lang w:eastAsia="en-AU"/>
              </w:rPr>
            </w:pPr>
            <w:r w:rsidRPr="00CF1EAA">
              <w:rPr>
                <w:rFonts w:ascii="Times New Roman" w:eastAsia="Times New Roman" w:hAnsi="Times New Roman" w:cs="Times New Roman"/>
                <w:kern w:val="0"/>
                <w:sz w:val="18"/>
                <w:szCs w:val="18"/>
                <w:lang w:eastAsia="en-AU"/>
              </w:rPr>
              <w:t xml:space="preserve">The disease name file is checked for duplication by patient number, and the oldest date in ascending order of the implementation date with the disease name for each patient is calculated. Combine the data with the patient ID, calculate the difference between the date of </w:t>
            </w:r>
            <w:r>
              <w:rPr>
                <w:rFonts w:ascii="Times New Roman" w:eastAsia="Times New Roman" w:hAnsi="Times New Roman" w:cs="Times New Roman"/>
                <w:kern w:val="0"/>
                <w:sz w:val="18"/>
                <w:szCs w:val="18"/>
                <w:lang w:eastAsia="en-AU"/>
              </w:rPr>
              <w:t>initial ED visit</w:t>
            </w:r>
            <w:r w:rsidRPr="00CF1EAA">
              <w:rPr>
                <w:rFonts w:ascii="Times New Roman" w:eastAsia="Times New Roman" w:hAnsi="Times New Roman" w:cs="Times New Roman"/>
                <w:kern w:val="0"/>
                <w:sz w:val="18"/>
                <w:szCs w:val="18"/>
                <w:lang w:eastAsia="en-AU"/>
              </w:rPr>
              <w:t xml:space="preserve"> of the patient ID in the emergency patient list and the date of implementation (oldest) with the disease name</w:t>
            </w:r>
            <w:r>
              <w:rPr>
                <w:rFonts w:ascii="Times New Roman" w:eastAsia="Times New Roman" w:hAnsi="Times New Roman" w:cs="Times New Roman"/>
                <w:kern w:val="0"/>
                <w:sz w:val="18"/>
                <w:szCs w:val="18"/>
                <w:lang w:eastAsia="en-AU"/>
              </w:rPr>
              <w:t>.</w:t>
            </w:r>
          </w:p>
          <w:p w14:paraId="05B7D458" w14:textId="05CF0876" w:rsidR="00CF1EAA" w:rsidRPr="00D059F6" w:rsidRDefault="00CF1EAA" w:rsidP="00AC2C29">
            <w:pPr>
              <w:widowControl/>
              <w:spacing w:line="240" w:lineRule="exact"/>
              <w:jc w:val="left"/>
              <w:rPr>
                <w:rFonts w:ascii="Times New Roman" w:eastAsia="Times New Roman" w:hAnsi="Times New Roman" w:cs="Times New Roman"/>
                <w:kern w:val="0"/>
                <w:sz w:val="18"/>
                <w:szCs w:val="18"/>
                <w:lang w:eastAsia="en-AU"/>
              </w:rPr>
            </w:pPr>
            <w:r w:rsidRPr="00CF1EAA">
              <w:rPr>
                <w:rFonts w:ascii="Times New Roman" w:eastAsia="Times New Roman" w:hAnsi="Times New Roman" w:cs="Times New Roman"/>
                <w:kern w:val="0"/>
                <w:sz w:val="18"/>
                <w:szCs w:val="18"/>
                <w:lang w:eastAsia="en-AU"/>
              </w:rPr>
              <w:lastRenderedPageBreak/>
              <w:t xml:space="preserve">when the consultation history was calculated, if it was 0, it was classified as </w:t>
            </w:r>
            <w:r w:rsidR="004A5B48" w:rsidRPr="007105DC">
              <w:rPr>
                <w:rFonts w:ascii="Times New Roman" w:eastAsia="Times New Roman" w:hAnsi="Times New Roman" w:cs="Times New Roman"/>
                <w:kern w:val="0"/>
                <w:sz w:val="18"/>
                <w:szCs w:val="18"/>
                <w:lang w:eastAsia="en-AU"/>
              </w:rPr>
              <w:t>"</w:t>
            </w:r>
            <w:r>
              <w:rPr>
                <w:rFonts w:ascii="Times New Roman" w:eastAsia="Times New Roman" w:hAnsi="Times New Roman" w:cs="Times New Roman"/>
                <w:kern w:val="0"/>
                <w:sz w:val="18"/>
                <w:szCs w:val="18"/>
                <w:lang w:eastAsia="en-AU"/>
              </w:rPr>
              <w:t>No</w:t>
            </w:r>
            <w:r w:rsidR="004A5B48" w:rsidRPr="007105DC">
              <w:rPr>
                <w:rFonts w:ascii="Times New Roman" w:eastAsia="Times New Roman" w:hAnsi="Times New Roman" w:cs="Times New Roman"/>
                <w:kern w:val="0"/>
                <w:sz w:val="18"/>
                <w:szCs w:val="18"/>
                <w:lang w:eastAsia="en-AU"/>
              </w:rPr>
              <w:t>"</w:t>
            </w:r>
            <w:r w:rsidRPr="00CF1EAA">
              <w:rPr>
                <w:rFonts w:ascii="Times New Roman" w:eastAsia="Times New Roman" w:hAnsi="Times New Roman" w:cs="Times New Roman"/>
                <w:kern w:val="0"/>
                <w:sz w:val="18"/>
                <w:szCs w:val="18"/>
                <w:lang w:eastAsia="en-AU"/>
              </w:rPr>
              <w:t xml:space="preserve">, and if it was 1 or more, it was classified as </w:t>
            </w:r>
            <w:r w:rsidR="004A5B48" w:rsidRPr="007105DC">
              <w:rPr>
                <w:rFonts w:ascii="Times New Roman" w:eastAsia="Times New Roman" w:hAnsi="Times New Roman" w:cs="Times New Roman"/>
                <w:kern w:val="0"/>
                <w:sz w:val="18"/>
                <w:szCs w:val="18"/>
                <w:lang w:eastAsia="en-AU"/>
              </w:rPr>
              <w:t>"</w:t>
            </w:r>
            <w:r>
              <w:rPr>
                <w:rFonts w:ascii="Times New Roman" w:eastAsia="Times New Roman" w:hAnsi="Times New Roman" w:cs="Times New Roman"/>
                <w:kern w:val="0"/>
                <w:sz w:val="18"/>
                <w:szCs w:val="18"/>
                <w:lang w:eastAsia="en-AU"/>
              </w:rPr>
              <w:t>Yes</w:t>
            </w:r>
            <w:r w:rsidR="004A5B48" w:rsidRPr="007105DC">
              <w:rPr>
                <w:rFonts w:ascii="Times New Roman" w:eastAsia="Times New Roman" w:hAnsi="Times New Roman" w:cs="Times New Roman"/>
                <w:kern w:val="0"/>
                <w:sz w:val="18"/>
                <w:szCs w:val="18"/>
                <w:lang w:eastAsia="en-AU"/>
              </w:rPr>
              <w:t>"</w:t>
            </w:r>
            <w:r w:rsidRPr="00CF1EAA">
              <w:rPr>
                <w:rFonts w:ascii="Times New Roman" w:eastAsia="Times New Roman" w:hAnsi="Times New Roman" w:cs="Times New Roman"/>
                <w:kern w:val="0"/>
                <w:sz w:val="18"/>
                <w:szCs w:val="18"/>
                <w:lang w:eastAsia="en-AU"/>
              </w:rPr>
              <w:t>.</w:t>
            </w:r>
          </w:p>
        </w:tc>
      </w:tr>
      <w:tr w:rsidR="00CF1EAA" w:rsidRPr="00D059F6" w14:paraId="4F5B2287" w14:textId="77777777" w:rsidTr="00C93744">
        <w:trPr>
          <w:trHeight w:val="57"/>
        </w:trPr>
        <w:tc>
          <w:tcPr>
            <w:tcW w:w="287" w:type="dxa"/>
            <w:vMerge/>
            <w:tcBorders>
              <w:top w:val="nil"/>
              <w:left w:val="single" w:sz="4" w:space="0" w:color="FFFFFF"/>
              <w:bottom w:val="single" w:sz="4" w:space="0" w:color="FFFFFF"/>
              <w:right w:val="single" w:sz="4" w:space="0" w:color="FFFFFF"/>
            </w:tcBorders>
            <w:hideMark/>
          </w:tcPr>
          <w:p w14:paraId="5413C27A" w14:textId="77777777" w:rsidR="00CF1EAA" w:rsidRPr="00D059F6" w:rsidRDefault="00CF1EAA" w:rsidP="00100F03">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15189711" w14:textId="77777777" w:rsidR="00CF1EAA" w:rsidRPr="00D059F6" w:rsidRDefault="00CF1EAA" w:rsidP="00100F03">
            <w:pPr>
              <w:widowControl/>
              <w:spacing w:line="240" w:lineRule="exact"/>
              <w:jc w:val="left"/>
              <w:rPr>
                <w:rFonts w:ascii="Times New Roman" w:eastAsia="Times New Roman" w:hAnsi="Times New Roman" w:cs="Times New Roman"/>
                <w:b/>
                <w:bCs/>
                <w:kern w:val="0"/>
                <w:sz w:val="18"/>
                <w:szCs w:val="18"/>
                <w:lang w:eastAsia="en-AU"/>
              </w:rPr>
            </w:pPr>
          </w:p>
        </w:tc>
        <w:tc>
          <w:tcPr>
            <w:tcW w:w="1137" w:type="dxa"/>
            <w:vMerge/>
            <w:tcBorders>
              <w:top w:val="nil"/>
              <w:left w:val="single" w:sz="4" w:space="0" w:color="FFFFFF"/>
              <w:bottom w:val="single" w:sz="4" w:space="0" w:color="FFFFFF"/>
              <w:right w:val="single" w:sz="4" w:space="0" w:color="FFFFFF"/>
            </w:tcBorders>
            <w:vAlign w:val="center"/>
            <w:hideMark/>
          </w:tcPr>
          <w:p w14:paraId="6B682B5C" w14:textId="77777777" w:rsidR="00CF1EAA" w:rsidRPr="00D059F6" w:rsidRDefault="00CF1EAA" w:rsidP="00100F03">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single" w:sz="4" w:space="0" w:color="FFFFFF"/>
              <w:right w:val="single" w:sz="4" w:space="0" w:color="FFFFFF"/>
            </w:tcBorders>
            <w:shd w:val="clear" w:color="000000" w:fill="FFFFFF"/>
            <w:hideMark/>
          </w:tcPr>
          <w:p w14:paraId="16544D81" w14:textId="77777777" w:rsidR="00CF1EAA" w:rsidRPr="00D059F6" w:rsidRDefault="00CF1EAA"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Yes</w:t>
            </w:r>
          </w:p>
        </w:tc>
        <w:tc>
          <w:tcPr>
            <w:tcW w:w="1276" w:type="dxa"/>
            <w:gridSpan w:val="3"/>
            <w:vMerge/>
            <w:tcBorders>
              <w:left w:val="nil"/>
              <w:bottom w:val="single" w:sz="4" w:space="0" w:color="FFFFFF"/>
              <w:right w:val="nil"/>
            </w:tcBorders>
          </w:tcPr>
          <w:p w14:paraId="67C81C0C" w14:textId="77777777" w:rsidR="00CF1EAA" w:rsidRPr="00D059F6" w:rsidRDefault="00CF1EAA"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5356E730" w14:textId="77777777" w:rsidR="00CF1EAA" w:rsidRPr="00D059F6" w:rsidRDefault="00CF1EAA"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29F74A46" w14:textId="77777777" w:rsidR="00CF1EAA" w:rsidRPr="00D059F6" w:rsidRDefault="00CF1EAA" w:rsidP="00AC2C29">
            <w:pPr>
              <w:widowControl/>
              <w:spacing w:line="240" w:lineRule="exact"/>
              <w:jc w:val="left"/>
              <w:rPr>
                <w:rFonts w:ascii="Times New Roman" w:eastAsia="Times New Roman" w:hAnsi="Times New Roman" w:cs="Times New Roman"/>
                <w:kern w:val="0"/>
                <w:sz w:val="18"/>
                <w:szCs w:val="18"/>
                <w:lang w:eastAsia="en-AU"/>
              </w:rPr>
            </w:pPr>
          </w:p>
        </w:tc>
      </w:tr>
      <w:tr w:rsidR="00100F03" w:rsidRPr="00D059F6" w14:paraId="3DCF4F1C" w14:textId="77777777" w:rsidTr="007105DC">
        <w:trPr>
          <w:trHeight w:val="113"/>
        </w:trPr>
        <w:tc>
          <w:tcPr>
            <w:tcW w:w="1424" w:type="dxa"/>
            <w:gridSpan w:val="2"/>
            <w:tcBorders>
              <w:top w:val="nil"/>
              <w:left w:val="single" w:sz="4" w:space="0" w:color="FFFFFF"/>
              <w:bottom w:val="single" w:sz="4" w:space="0" w:color="FFFFFF"/>
              <w:right w:val="single" w:sz="4" w:space="0" w:color="FFFFFF"/>
            </w:tcBorders>
            <w:shd w:val="clear" w:color="auto" w:fill="auto"/>
          </w:tcPr>
          <w:p w14:paraId="76486F67" w14:textId="77777777" w:rsidR="00100F03" w:rsidRPr="00D059F6" w:rsidRDefault="00100F03" w:rsidP="00100F03">
            <w:pPr>
              <w:widowControl/>
              <w:spacing w:line="240" w:lineRule="exact"/>
              <w:jc w:val="left"/>
              <w:rPr>
                <w:rFonts w:ascii="Times New Roman" w:eastAsia="Times New Roman" w:hAnsi="Times New Roman" w:cs="Times New Roman"/>
                <w:kern w:val="0"/>
                <w:sz w:val="14"/>
                <w:szCs w:val="14"/>
                <w:lang w:eastAsia="en-AU"/>
              </w:rPr>
            </w:pPr>
            <w:r w:rsidRPr="00D059F6">
              <w:rPr>
                <w:rFonts w:ascii="Times New Roman" w:eastAsia="Times New Roman" w:hAnsi="Times New Roman" w:cs="Times New Roman"/>
                <w:b/>
                <w:bCs/>
                <w:kern w:val="0"/>
                <w:sz w:val="18"/>
                <w:szCs w:val="18"/>
                <w:lang w:eastAsia="en-AU"/>
              </w:rPr>
              <w:t>Enabling</w:t>
            </w:r>
          </w:p>
        </w:tc>
        <w:tc>
          <w:tcPr>
            <w:tcW w:w="1559" w:type="dxa"/>
            <w:gridSpan w:val="4"/>
            <w:tcBorders>
              <w:top w:val="nil"/>
              <w:left w:val="single" w:sz="4" w:space="0" w:color="FFFFFF"/>
              <w:bottom w:val="single" w:sz="4" w:space="0" w:color="FFFFFF"/>
              <w:right w:val="single" w:sz="4" w:space="0" w:color="FFFFFF"/>
            </w:tcBorders>
            <w:shd w:val="clear" w:color="auto" w:fill="auto"/>
          </w:tcPr>
          <w:p w14:paraId="53E6C4DE" w14:textId="77777777" w:rsidR="00100F03" w:rsidRPr="00D059F6" w:rsidRDefault="00100F03" w:rsidP="00100F03">
            <w:pPr>
              <w:widowControl/>
              <w:spacing w:line="240" w:lineRule="exact"/>
              <w:jc w:val="left"/>
              <w:rPr>
                <w:rFonts w:ascii="Times New Roman" w:eastAsia="Times New Roman" w:hAnsi="Times New Roman" w:cs="Times New Roman"/>
                <w:kern w:val="0"/>
                <w:sz w:val="14"/>
                <w:szCs w:val="14"/>
                <w:lang w:eastAsia="en-AU"/>
              </w:rPr>
            </w:pPr>
          </w:p>
        </w:tc>
        <w:tc>
          <w:tcPr>
            <w:tcW w:w="1296" w:type="dxa"/>
            <w:tcBorders>
              <w:top w:val="nil"/>
              <w:left w:val="single" w:sz="4" w:space="0" w:color="FFFFFF"/>
              <w:bottom w:val="single" w:sz="4" w:space="0" w:color="FFFFFF"/>
              <w:right w:val="single" w:sz="4" w:space="0" w:color="FFFFFF"/>
            </w:tcBorders>
            <w:shd w:val="clear" w:color="auto" w:fill="auto"/>
          </w:tcPr>
          <w:p w14:paraId="571B5BA1" w14:textId="77777777" w:rsidR="00100F03" w:rsidRPr="00D059F6" w:rsidRDefault="00100F03" w:rsidP="00100F03">
            <w:pPr>
              <w:widowControl/>
              <w:spacing w:line="240" w:lineRule="exact"/>
              <w:jc w:val="left"/>
              <w:rPr>
                <w:rFonts w:ascii="Times New Roman" w:eastAsia="Times New Roman" w:hAnsi="Times New Roman" w:cs="Times New Roman"/>
                <w:kern w:val="0"/>
                <w:sz w:val="14"/>
                <w:szCs w:val="14"/>
                <w:lang w:eastAsia="en-AU"/>
              </w:rPr>
            </w:pPr>
          </w:p>
        </w:tc>
        <w:tc>
          <w:tcPr>
            <w:tcW w:w="709" w:type="dxa"/>
            <w:gridSpan w:val="3"/>
            <w:tcBorders>
              <w:top w:val="nil"/>
              <w:left w:val="single" w:sz="4" w:space="0" w:color="FFFFFF"/>
              <w:bottom w:val="single" w:sz="4" w:space="0" w:color="FFFFFF"/>
              <w:right w:val="single" w:sz="4" w:space="0" w:color="FFFFFF"/>
            </w:tcBorders>
          </w:tcPr>
          <w:p w14:paraId="4F97074E" w14:textId="77777777" w:rsidR="00100F03" w:rsidRPr="00D059F6" w:rsidRDefault="00100F03" w:rsidP="00100F03">
            <w:pPr>
              <w:widowControl/>
              <w:spacing w:line="240" w:lineRule="exact"/>
              <w:jc w:val="left"/>
              <w:rPr>
                <w:rFonts w:ascii="Times New Roman" w:eastAsia="Times New Roman" w:hAnsi="Times New Roman" w:cs="Times New Roman"/>
                <w:kern w:val="0"/>
                <w:sz w:val="14"/>
                <w:szCs w:val="14"/>
                <w:lang w:eastAsia="en-AU"/>
              </w:rPr>
            </w:pPr>
          </w:p>
        </w:tc>
        <w:tc>
          <w:tcPr>
            <w:tcW w:w="236" w:type="dxa"/>
            <w:tcBorders>
              <w:top w:val="nil"/>
              <w:left w:val="single" w:sz="4" w:space="0" w:color="FFFFFF"/>
              <w:bottom w:val="single" w:sz="4" w:space="0" w:color="FFFFFF"/>
              <w:right w:val="single" w:sz="4" w:space="0" w:color="FFFFFF"/>
            </w:tcBorders>
            <w:shd w:val="clear" w:color="auto" w:fill="auto"/>
          </w:tcPr>
          <w:p w14:paraId="700010AD" w14:textId="77777777" w:rsidR="00100F03" w:rsidRPr="00D059F6" w:rsidRDefault="00100F03" w:rsidP="00100F03">
            <w:pPr>
              <w:widowControl/>
              <w:spacing w:line="240" w:lineRule="exact"/>
              <w:jc w:val="left"/>
              <w:rPr>
                <w:rFonts w:ascii="Times New Roman" w:eastAsia="Times New Roman" w:hAnsi="Times New Roman" w:cs="Times New Roman"/>
                <w:kern w:val="0"/>
                <w:sz w:val="14"/>
                <w:szCs w:val="14"/>
                <w:lang w:eastAsia="en-AU"/>
              </w:rPr>
            </w:pPr>
          </w:p>
        </w:tc>
        <w:tc>
          <w:tcPr>
            <w:tcW w:w="877" w:type="dxa"/>
            <w:tcBorders>
              <w:top w:val="nil"/>
              <w:left w:val="single" w:sz="4" w:space="0" w:color="FFFFFF"/>
              <w:bottom w:val="single" w:sz="4" w:space="0" w:color="FFFFFF"/>
              <w:right w:val="single" w:sz="4" w:space="0" w:color="FFFFFF"/>
            </w:tcBorders>
          </w:tcPr>
          <w:p w14:paraId="3B8DD0CD" w14:textId="77777777" w:rsidR="00100F03" w:rsidRPr="00D059F6" w:rsidRDefault="00100F03" w:rsidP="00AC2C29">
            <w:pPr>
              <w:widowControl/>
              <w:spacing w:line="240" w:lineRule="exact"/>
              <w:jc w:val="left"/>
              <w:rPr>
                <w:rFonts w:ascii="Times New Roman" w:eastAsia="Times New Roman" w:hAnsi="Times New Roman" w:cs="Times New Roman"/>
                <w:kern w:val="0"/>
                <w:sz w:val="14"/>
                <w:szCs w:val="14"/>
                <w:lang w:eastAsia="en-AU"/>
              </w:rPr>
            </w:pPr>
          </w:p>
        </w:tc>
        <w:tc>
          <w:tcPr>
            <w:tcW w:w="1276" w:type="dxa"/>
            <w:tcBorders>
              <w:top w:val="nil"/>
              <w:left w:val="single" w:sz="4" w:space="0" w:color="FFFFFF"/>
              <w:bottom w:val="single" w:sz="4" w:space="0" w:color="FFFFFF"/>
              <w:right w:val="single" w:sz="4" w:space="0" w:color="FFFFFF"/>
            </w:tcBorders>
          </w:tcPr>
          <w:p w14:paraId="5DE71B05" w14:textId="77777777" w:rsidR="00100F03" w:rsidRPr="00D059F6" w:rsidRDefault="00100F03" w:rsidP="00AC2C29">
            <w:pPr>
              <w:widowControl/>
              <w:spacing w:line="240" w:lineRule="exact"/>
              <w:jc w:val="left"/>
              <w:rPr>
                <w:rFonts w:ascii="Times New Roman" w:eastAsia="Times New Roman" w:hAnsi="Times New Roman" w:cs="Times New Roman"/>
                <w:kern w:val="0"/>
                <w:sz w:val="14"/>
                <w:szCs w:val="14"/>
                <w:lang w:eastAsia="en-AU"/>
              </w:rPr>
            </w:pPr>
          </w:p>
        </w:tc>
        <w:tc>
          <w:tcPr>
            <w:tcW w:w="3685" w:type="dxa"/>
            <w:tcBorders>
              <w:top w:val="nil"/>
              <w:left w:val="single" w:sz="4" w:space="0" w:color="FFFFFF"/>
              <w:bottom w:val="single" w:sz="4" w:space="0" w:color="FFFFFF"/>
              <w:right w:val="single" w:sz="4" w:space="0" w:color="FFFFFF"/>
            </w:tcBorders>
          </w:tcPr>
          <w:p w14:paraId="1EFA1AC8" w14:textId="77777777" w:rsidR="00100F03" w:rsidRPr="00D059F6" w:rsidRDefault="00100F03" w:rsidP="00AC2C29">
            <w:pPr>
              <w:widowControl/>
              <w:spacing w:line="240" w:lineRule="exact"/>
              <w:jc w:val="left"/>
              <w:rPr>
                <w:rFonts w:ascii="Times New Roman" w:eastAsia="Times New Roman" w:hAnsi="Times New Roman" w:cs="Times New Roman"/>
                <w:kern w:val="0"/>
                <w:sz w:val="14"/>
                <w:szCs w:val="14"/>
                <w:lang w:eastAsia="en-AU"/>
              </w:rPr>
            </w:pPr>
          </w:p>
        </w:tc>
      </w:tr>
      <w:tr w:rsidR="007105DC" w:rsidRPr="00D059F6" w14:paraId="4E66CBDC" w14:textId="77777777" w:rsidTr="00C93744">
        <w:trPr>
          <w:trHeight w:val="57"/>
        </w:trPr>
        <w:tc>
          <w:tcPr>
            <w:tcW w:w="287" w:type="dxa"/>
            <w:vMerge w:val="restart"/>
            <w:tcBorders>
              <w:top w:val="nil"/>
              <w:left w:val="single" w:sz="4" w:space="0" w:color="FFFFFF"/>
              <w:bottom w:val="single" w:sz="4" w:space="0" w:color="FFFFFF"/>
              <w:right w:val="single" w:sz="4" w:space="0" w:color="FFFFFF"/>
            </w:tcBorders>
            <w:shd w:val="clear" w:color="auto" w:fill="auto"/>
            <w:hideMark/>
          </w:tcPr>
          <w:p w14:paraId="551ACB99" w14:textId="77777777" w:rsidR="007105DC" w:rsidRPr="00D059F6" w:rsidRDefault="007105DC" w:rsidP="00100F03">
            <w:pPr>
              <w:widowControl/>
              <w:spacing w:line="240" w:lineRule="exact"/>
              <w:jc w:val="center"/>
              <w:rPr>
                <w:rFonts w:ascii="Times New Roman" w:eastAsia="Times New Roman" w:hAnsi="Times New Roman" w:cs="Times New Roman"/>
                <w:b/>
                <w:bCs/>
                <w:kern w:val="0"/>
                <w:sz w:val="18"/>
                <w:szCs w:val="18"/>
                <w:lang w:eastAsia="en-AU"/>
              </w:rPr>
            </w:pPr>
          </w:p>
        </w:tc>
        <w:tc>
          <w:tcPr>
            <w:tcW w:w="1275" w:type="dxa"/>
            <w:gridSpan w:val="2"/>
            <w:vMerge w:val="restart"/>
            <w:tcBorders>
              <w:top w:val="nil"/>
              <w:left w:val="single" w:sz="4" w:space="0" w:color="FFFFFF"/>
              <w:bottom w:val="single" w:sz="4" w:space="0" w:color="FFFFFF"/>
              <w:right w:val="single" w:sz="4" w:space="0" w:color="FFFFFF"/>
            </w:tcBorders>
            <w:shd w:val="clear" w:color="auto" w:fill="auto"/>
            <w:hideMark/>
          </w:tcPr>
          <w:p w14:paraId="0001920A" w14:textId="77777777" w:rsidR="007105DC" w:rsidRPr="00D059F6" w:rsidRDefault="007105DC" w:rsidP="00100F03">
            <w:pPr>
              <w:widowControl/>
              <w:spacing w:line="240" w:lineRule="exact"/>
              <w:jc w:val="left"/>
              <w:rPr>
                <w:rFonts w:ascii="Times New Roman" w:eastAsia="Times New Roman" w:hAnsi="Times New Roman" w:cs="Times New Roman"/>
                <w:b/>
                <w:bCs/>
                <w:kern w:val="0"/>
                <w:sz w:val="18"/>
                <w:szCs w:val="18"/>
                <w:lang w:eastAsia="en-AU"/>
              </w:rPr>
            </w:pPr>
            <w:r w:rsidRPr="00D059F6">
              <w:rPr>
                <w:rFonts w:ascii="Times New Roman" w:eastAsia="Times New Roman" w:hAnsi="Times New Roman" w:cs="Times New Roman"/>
                <w:b/>
                <w:bCs/>
                <w:kern w:val="0"/>
                <w:sz w:val="18"/>
                <w:szCs w:val="18"/>
                <w:lang w:eastAsia="en-AU"/>
              </w:rPr>
              <w:t>Financing</w:t>
            </w:r>
          </w:p>
        </w:tc>
        <w:tc>
          <w:tcPr>
            <w:tcW w:w="1137" w:type="dxa"/>
            <w:vMerge w:val="restart"/>
            <w:tcBorders>
              <w:top w:val="nil"/>
              <w:left w:val="single" w:sz="4" w:space="0" w:color="FFFFFF"/>
              <w:bottom w:val="single" w:sz="4" w:space="0" w:color="FFFFFF"/>
              <w:right w:val="single" w:sz="4" w:space="0" w:color="FFFFFF"/>
            </w:tcBorders>
            <w:shd w:val="clear" w:color="auto" w:fill="auto"/>
            <w:hideMark/>
          </w:tcPr>
          <w:p w14:paraId="574C3ADC" w14:textId="77777777" w:rsidR="007105DC" w:rsidRPr="00D059F6" w:rsidRDefault="007105DC"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Economic status</w:t>
            </w:r>
          </w:p>
        </w:tc>
        <w:tc>
          <w:tcPr>
            <w:tcW w:w="2126" w:type="dxa"/>
            <w:gridSpan w:val="5"/>
            <w:tcBorders>
              <w:top w:val="nil"/>
              <w:left w:val="nil"/>
              <w:bottom w:val="single" w:sz="4" w:space="0" w:color="FFFFFF"/>
              <w:right w:val="single" w:sz="4" w:space="0" w:color="FFFFFF"/>
            </w:tcBorders>
            <w:shd w:val="clear" w:color="auto" w:fill="auto"/>
            <w:noWrap/>
            <w:hideMark/>
          </w:tcPr>
          <w:p w14:paraId="227AF0BA" w14:textId="77777777" w:rsidR="007105DC" w:rsidRPr="00D059F6" w:rsidRDefault="007105DC"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No problem</w:t>
            </w:r>
          </w:p>
        </w:tc>
        <w:tc>
          <w:tcPr>
            <w:tcW w:w="1276" w:type="dxa"/>
            <w:gridSpan w:val="3"/>
            <w:vMerge w:val="restart"/>
            <w:tcBorders>
              <w:top w:val="nil"/>
              <w:left w:val="nil"/>
              <w:right w:val="nil"/>
            </w:tcBorders>
          </w:tcPr>
          <w:p w14:paraId="15A109D4" w14:textId="37BF6771" w:rsidR="007105DC" w:rsidRPr="00D059F6" w:rsidRDefault="007105DC" w:rsidP="00AC2C29">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the electronic medical record system</w:t>
            </w:r>
          </w:p>
        </w:tc>
        <w:tc>
          <w:tcPr>
            <w:tcW w:w="1276" w:type="dxa"/>
            <w:vMerge w:val="restart"/>
            <w:tcBorders>
              <w:top w:val="nil"/>
              <w:left w:val="nil"/>
              <w:right w:val="nil"/>
            </w:tcBorders>
          </w:tcPr>
          <w:p w14:paraId="7F1C7210" w14:textId="0834D595" w:rsidR="007105DC" w:rsidRPr="007105DC" w:rsidRDefault="007105DC" w:rsidP="007105DC">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Emergency consultation</w:t>
            </w:r>
          </w:p>
          <w:p w14:paraId="0150CD79" w14:textId="09056414" w:rsidR="007105DC" w:rsidRDefault="007105DC" w:rsidP="007105DC">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Medical records</w:t>
            </w:r>
          </w:p>
          <w:p w14:paraId="2EDCFE33" w14:textId="77777777" w:rsidR="007105DC" w:rsidRPr="007105DC" w:rsidRDefault="007105DC" w:rsidP="007105DC">
            <w:pPr>
              <w:widowControl/>
              <w:spacing w:line="240" w:lineRule="exact"/>
              <w:jc w:val="left"/>
              <w:rPr>
                <w:rFonts w:ascii="Times New Roman" w:eastAsia="Times New Roman" w:hAnsi="Times New Roman" w:cs="Times New Roman"/>
                <w:kern w:val="0"/>
                <w:sz w:val="18"/>
                <w:szCs w:val="18"/>
                <w:lang w:eastAsia="en-AU"/>
              </w:rPr>
            </w:pPr>
          </w:p>
          <w:p w14:paraId="13E73F9A" w14:textId="6F10C770" w:rsidR="007105DC" w:rsidRPr="007105DC" w:rsidRDefault="007105DC" w:rsidP="007105DC">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At admission</w:t>
            </w:r>
          </w:p>
          <w:p w14:paraId="297FA39B" w14:textId="77777777" w:rsidR="007105DC" w:rsidRPr="007105DC" w:rsidRDefault="007105DC" w:rsidP="007105DC">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Nursing data</w:t>
            </w:r>
          </w:p>
          <w:p w14:paraId="20B43A2E" w14:textId="6C611645" w:rsidR="007105DC" w:rsidRDefault="007105DC" w:rsidP="007105DC">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Adult A</w:t>
            </w:r>
          </w:p>
          <w:p w14:paraId="63A039B1" w14:textId="77777777" w:rsidR="007105DC" w:rsidRPr="007105DC" w:rsidRDefault="007105DC" w:rsidP="007105DC">
            <w:pPr>
              <w:widowControl/>
              <w:spacing w:line="240" w:lineRule="exact"/>
              <w:jc w:val="left"/>
              <w:rPr>
                <w:rFonts w:ascii="Times New Roman" w:eastAsia="Times New Roman" w:hAnsi="Times New Roman" w:cs="Times New Roman"/>
                <w:kern w:val="0"/>
                <w:sz w:val="18"/>
                <w:szCs w:val="18"/>
                <w:lang w:eastAsia="en-AU"/>
              </w:rPr>
            </w:pPr>
          </w:p>
          <w:p w14:paraId="3D28AFC5" w14:textId="14D23968" w:rsidR="007105DC" w:rsidRPr="007105DC" w:rsidRDefault="007105DC" w:rsidP="007105DC">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At admission</w:t>
            </w:r>
          </w:p>
          <w:p w14:paraId="5CEBEB79" w14:textId="77777777" w:rsidR="007105DC" w:rsidRPr="007105DC" w:rsidRDefault="007105DC" w:rsidP="007105DC">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Nursing data</w:t>
            </w:r>
          </w:p>
          <w:p w14:paraId="7620B94F" w14:textId="5FF11928" w:rsidR="007105DC" w:rsidRPr="00D059F6" w:rsidRDefault="007105DC" w:rsidP="007105DC">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Child A</w:t>
            </w:r>
          </w:p>
        </w:tc>
        <w:tc>
          <w:tcPr>
            <w:tcW w:w="3685" w:type="dxa"/>
            <w:vMerge w:val="restart"/>
            <w:tcBorders>
              <w:top w:val="nil"/>
              <w:left w:val="nil"/>
              <w:right w:val="nil"/>
            </w:tcBorders>
          </w:tcPr>
          <w:p w14:paraId="0EA2BB6C" w14:textId="448E6DFC" w:rsidR="007105DC" w:rsidRPr="007105DC" w:rsidRDefault="007105DC" w:rsidP="007105DC">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w:t>
            </w:r>
            <w:r w:rsidRPr="00D059F6">
              <w:rPr>
                <w:rFonts w:ascii="Times New Roman" w:eastAsia="Times New Roman" w:hAnsi="Times New Roman" w:cs="Times New Roman"/>
                <w:kern w:val="0"/>
                <w:sz w:val="18"/>
                <w:szCs w:val="18"/>
                <w:lang w:eastAsia="en-AU"/>
              </w:rPr>
              <w:t>Problematic</w:t>
            </w:r>
            <w:r w:rsidRPr="007105DC">
              <w:rPr>
                <w:rFonts w:ascii="Times New Roman" w:eastAsia="Times New Roman" w:hAnsi="Times New Roman" w:cs="Times New Roman"/>
                <w:kern w:val="0"/>
                <w:sz w:val="18"/>
                <w:szCs w:val="18"/>
                <w:lang w:eastAsia="en-AU"/>
              </w:rPr>
              <w:t xml:space="preserve">": If </w:t>
            </w:r>
            <w:r>
              <w:rPr>
                <w:rFonts w:ascii="Times New Roman" w:eastAsia="Times New Roman" w:hAnsi="Times New Roman" w:cs="Times New Roman"/>
                <w:kern w:val="0"/>
                <w:sz w:val="18"/>
                <w:szCs w:val="18"/>
                <w:lang w:eastAsia="en-AU"/>
              </w:rPr>
              <w:t>patients ar</w:t>
            </w:r>
            <w:r w:rsidRPr="007105DC">
              <w:rPr>
                <w:rFonts w:ascii="Times New Roman" w:eastAsia="Times New Roman" w:hAnsi="Times New Roman" w:cs="Times New Roman"/>
                <w:kern w:val="0"/>
                <w:sz w:val="18"/>
                <w:szCs w:val="18"/>
                <w:lang w:eastAsia="en-AU"/>
              </w:rPr>
              <w:t xml:space="preserve">e receiving or considering welfare, and </w:t>
            </w:r>
            <w:r>
              <w:rPr>
                <w:rFonts w:ascii="Times New Roman" w:eastAsia="Times New Roman" w:hAnsi="Times New Roman" w:cs="Times New Roman"/>
                <w:kern w:val="0"/>
                <w:sz w:val="18"/>
                <w:szCs w:val="18"/>
                <w:lang w:eastAsia="en-AU"/>
              </w:rPr>
              <w:t xml:space="preserve">they </w:t>
            </w:r>
            <w:r w:rsidRPr="007105DC">
              <w:rPr>
                <w:rFonts w:ascii="Times New Roman" w:eastAsia="Times New Roman" w:hAnsi="Times New Roman" w:cs="Times New Roman"/>
                <w:kern w:val="0"/>
                <w:sz w:val="18"/>
                <w:szCs w:val="18"/>
                <w:lang w:eastAsia="en-AU"/>
              </w:rPr>
              <w:t>are clearly answering "I am in trouble</w:t>
            </w:r>
            <w:r>
              <w:rPr>
                <w:rFonts w:ascii="Times New Roman" w:eastAsia="Times New Roman" w:hAnsi="Times New Roman" w:cs="Times New Roman"/>
                <w:kern w:val="0"/>
                <w:sz w:val="18"/>
                <w:szCs w:val="18"/>
                <w:lang w:eastAsia="en-AU"/>
              </w:rPr>
              <w:t xml:space="preserve"> with economics</w:t>
            </w:r>
            <w:r w:rsidRPr="007105DC">
              <w:rPr>
                <w:rFonts w:ascii="Times New Roman" w:eastAsia="Times New Roman" w:hAnsi="Times New Roman" w:cs="Times New Roman"/>
                <w:kern w:val="0"/>
                <w:sz w:val="18"/>
                <w:szCs w:val="18"/>
                <w:lang w:eastAsia="en-AU"/>
              </w:rPr>
              <w:t>"</w:t>
            </w:r>
          </w:p>
          <w:p w14:paraId="30A4623E" w14:textId="592D2B12" w:rsidR="007105DC" w:rsidRPr="00D059F6" w:rsidRDefault="007105DC" w:rsidP="007105DC">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w:t>
            </w:r>
            <w:r w:rsidR="004A5B48" w:rsidRPr="004A5B48">
              <w:rPr>
                <w:rFonts w:ascii="Times New Roman" w:eastAsia="Times New Roman" w:hAnsi="Times New Roman" w:cs="Times New Roman"/>
                <w:kern w:val="0"/>
                <w:sz w:val="18"/>
                <w:szCs w:val="18"/>
                <w:lang w:eastAsia="en-AU"/>
              </w:rPr>
              <w:t>No problem</w:t>
            </w:r>
            <w:r w:rsidRPr="007105DC">
              <w:rPr>
                <w:rFonts w:ascii="Times New Roman" w:eastAsia="Times New Roman" w:hAnsi="Times New Roman" w:cs="Times New Roman"/>
                <w:kern w:val="0"/>
                <w:sz w:val="18"/>
                <w:szCs w:val="18"/>
                <w:lang w:eastAsia="en-AU"/>
              </w:rPr>
              <w:t>": No financial problem is specified</w:t>
            </w:r>
          </w:p>
        </w:tc>
      </w:tr>
      <w:tr w:rsidR="007105DC" w:rsidRPr="00D059F6" w14:paraId="573B69CF" w14:textId="77777777" w:rsidTr="00C93744">
        <w:trPr>
          <w:trHeight w:val="57"/>
        </w:trPr>
        <w:tc>
          <w:tcPr>
            <w:tcW w:w="287" w:type="dxa"/>
            <w:vMerge/>
            <w:tcBorders>
              <w:top w:val="nil"/>
              <w:left w:val="single" w:sz="4" w:space="0" w:color="FFFFFF"/>
              <w:bottom w:val="single" w:sz="4" w:space="0" w:color="FFFFFF"/>
              <w:right w:val="single" w:sz="4" w:space="0" w:color="FFFFFF"/>
            </w:tcBorders>
            <w:vAlign w:val="center"/>
            <w:hideMark/>
          </w:tcPr>
          <w:p w14:paraId="58A791BC" w14:textId="77777777" w:rsidR="007105DC" w:rsidRPr="00D059F6" w:rsidRDefault="007105DC" w:rsidP="00100F03">
            <w:pPr>
              <w:widowControl/>
              <w:spacing w:line="240" w:lineRule="exact"/>
              <w:jc w:val="left"/>
              <w:rPr>
                <w:rFonts w:ascii="Times New Roman" w:eastAsia="Times New Roman" w:hAnsi="Times New Roman" w:cs="Times New Roman"/>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hideMark/>
          </w:tcPr>
          <w:p w14:paraId="2F8EB8D5" w14:textId="77777777" w:rsidR="007105DC" w:rsidRPr="00D059F6" w:rsidRDefault="007105DC"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vMerge/>
            <w:tcBorders>
              <w:top w:val="nil"/>
              <w:left w:val="single" w:sz="4" w:space="0" w:color="FFFFFF"/>
              <w:bottom w:val="single" w:sz="4" w:space="0" w:color="FFFFFF"/>
              <w:right w:val="single" w:sz="4" w:space="0" w:color="FFFFFF"/>
            </w:tcBorders>
            <w:vAlign w:val="center"/>
            <w:hideMark/>
          </w:tcPr>
          <w:p w14:paraId="11558D90" w14:textId="77777777" w:rsidR="007105DC" w:rsidRPr="00D059F6" w:rsidRDefault="007105DC" w:rsidP="00100F03">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single" w:sz="4" w:space="0" w:color="FFFFFF"/>
              <w:right w:val="single" w:sz="4" w:space="0" w:color="FFFFFF"/>
            </w:tcBorders>
            <w:shd w:val="clear" w:color="auto" w:fill="auto"/>
            <w:noWrap/>
            <w:hideMark/>
          </w:tcPr>
          <w:p w14:paraId="1A247A0C" w14:textId="77777777" w:rsidR="007105DC" w:rsidRPr="00D059F6" w:rsidRDefault="007105DC"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Problematic</w:t>
            </w:r>
          </w:p>
        </w:tc>
        <w:tc>
          <w:tcPr>
            <w:tcW w:w="1276" w:type="dxa"/>
            <w:gridSpan w:val="3"/>
            <w:vMerge/>
            <w:tcBorders>
              <w:left w:val="nil"/>
              <w:bottom w:val="single" w:sz="4" w:space="0" w:color="FFFFFF"/>
              <w:right w:val="nil"/>
            </w:tcBorders>
          </w:tcPr>
          <w:p w14:paraId="2AECF3C8" w14:textId="77777777" w:rsidR="007105DC" w:rsidRPr="00D059F6" w:rsidRDefault="007105DC"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0E207E0E" w14:textId="77777777" w:rsidR="007105DC" w:rsidRPr="00D059F6" w:rsidRDefault="007105DC"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66AF4A0B" w14:textId="77777777" w:rsidR="007105DC" w:rsidRPr="00D059F6" w:rsidRDefault="007105DC" w:rsidP="00AC2C29">
            <w:pPr>
              <w:widowControl/>
              <w:spacing w:line="240" w:lineRule="exact"/>
              <w:jc w:val="left"/>
              <w:rPr>
                <w:rFonts w:ascii="Times New Roman" w:eastAsia="Times New Roman" w:hAnsi="Times New Roman" w:cs="Times New Roman"/>
                <w:kern w:val="0"/>
                <w:sz w:val="18"/>
                <w:szCs w:val="18"/>
                <w:lang w:eastAsia="en-AU"/>
              </w:rPr>
            </w:pPr>
          </w:p>
        </w:tc>
      </w:tr>
      <w:tr w:rsidR="004A5B48" w:rsidRPr="00D059F6" w14:paraId="23A73AC0" w14:textId="77777777" w:rsidTr="00C93744">
        <w:trPr>
          <w:trHeight w:val="57"/>
        </w:trPr>
        <w:tc>
          <w:tcPr>
            <w:tcW w:w="287" w:type="dxa"/>
            <w:vMerge/>
            <w:tcBorders>
              <w:top w:val="nil"/>
              <w:left w:val="single" w:sz="4" w:space="0" w:color="FFFFFF"/>
              <w:bottom w:val="single" w:sz="4" w:space="0" w:color="FFFFFF"/>
              <w:right w:val="single" w:sz="4" w:space="0" w:color="FFFFFF"/>
            </w:tcBorders>
            <w:vAlign w:val="center"/>
            <w:hideMark/>
          </w:tcPr>
          <w:p w14:paraId="1D570444"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p>
        </w:tc>
        <w:tc>
          <w:tcPr>
            <w:tcW w:w="1275" w:type="dxa"/>
            <w:gridSpan w:val="2"/>
            <w:vMerge w:val="restart"/>
            <w:tcBorders>
              <w:top w:val="nil"/>
              <w:left w:val="single" w:sz="4" w:space="0" w:color="FFFFFF"/>
              <w:bottom w:val="single" w:sz="4" w:space="0" w:color="FFFFFF"/>
              <w:right w:val="single" w:sz="4" w:space="0" w:color="FFFFFF"/>
            </w:tcBorders>
            <w:shd w:val="clear" w:color="auto" w:fill="auto"/>
            <w:hideMark/>
          </w:tcPr>
          <w:p w14:paraId="2E4B64EB" w14:textId="77777777" w:rsidR="004A5B48" w:rsidRPr="00D059F6" w:rsidRDefault="004A5B48" w:rsidP="004A5B48">
            <w:pPr>
              <w:widowControl/>
              <w:spacing w:line="240" w:lineRule="exact"/>
              <w:jc w:val="left"/>
              <w:rPr>
                <w:rFonts w:ascii="Times New Roman" w:eastAsia="Times New Roman" w:hAnsi="Times New Roman" w:cs="Times New Roman"/>
                <w:b/>
                <w:bCs/>
                <w:kern w:val="0"/>
                <w:sz w:val="18"/>
                <w:szCs w:val="18"/>
                <w:lang w:eastAsia="en-AU"/>
              </w:rPr>
            </w:pPr>
            <w:r w:rsidRPr="00D059F6">
              <w:rPr>
                <w:rFonts w:ascii="Times New Roman" w:eastAsia="Times New Roman" w:hAnsi="Times New Roman" w:cs="Times New Roman"/>
                <w:b/>
                <w:bCs/>
                <w:kern w:val="0"/>
                <w:sz w:val="18"/>
                <w:szCs w:val="18"/>
                <w:lang w:eastAsia="en-AU"/>
              </w:rPr>
              <w:t>Organization</w:t>
            </w:r>
          </w:p>
        </w:tc>
        <w:tc>
          <w:tcPr>
            <w:tcW w:w="1137" w:type="dxa"/>
            <w:tcBorders>
              <w:top w:val="nil"/>
              <w:left w:val="nil"/>
              <w:bottom w:val="single" w:sz="4" w:space="0" w:color="FFFFFF"/>
              <w:right w:val="single" w:sz="4" w:space="0" w:color="FFFFFF"/>
            </w:tcBorders>
            <w:shd w:val="clear" w:color="000000" w:fill="FFFFFF"/>
            <w:noWrap/>
            <w:vAlign w:val="center"/>
            <w:hideMark/>
          </w:tcPr>
          <w:p w14:paraId="1D6B5866"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Date</w:t>
            </w:r>
          </w:p>
        </w:tc>
        <w:tc>
          <w:tcPr>
            <w:tcW w:w="2126" w:type="dxa"/>
            <w:gridSpan w:val="5"/>
            <w:tcBorders>
              <w:top w:val="nil"/>
              <w:left w:val="nil"/>
              <w:bottom w:val="single" w:sz="4" w:space="0" w:color="FFFFFF"/>
              <w:right w:val="single" w:sz="4" w:space="0" w:color="FFFFFF"/>
            </w:tcBorders>
            <w:shd w:val="clear" w:color="000000" w:fill="FFFFFF"/>
            <w:hideMark/>
          </w:tcPr>
          <w:p w14:paraId="3A2B1068"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Weekdays</w:t>
            </w:r>
          </w:p>
        </w:tc>
        <w:tc>
          <w:tcPr>
            <w:tcW w:w="1276" w:type="dxa"/>
            <w:gridSpan w:val="3"/>
            <w:vMerge w:val="restart"/>
            <w:tcBorders>
              <w:top w:val="nil"/>
              <w:left w:val="nil"/>
              <w:right w:val="nil"/>
            </w:tcBorders>
          </w:tcPr>
          <w:p w14:paraId="44185CA6" w14:textId="3FD22DE8"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top w:val="nil"/>
              <w:left w:val="nil"/>
              <w:right w:val="nil"/>
            </w:tcBorders>
          </w:tcPr>
          <w:p w14:paraId="3AB1F4B2" w14:textId="7D37E369"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vMerge w:val="restart"/>
            <w:tcBorders>
              <w:top w:val="nil"/>
              <w:left w:val="nil"/>
              <w:right w:val="nil"/>
            </w:tcBorders>
          </w:tcPr>
          <w:p w14:paraId="5657575C" w14:textId="3AF22B34"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4A5B48">
              <w:rPr>
                <w:rFonts w:ascii="Times New Roman" w:eastAsia="Times New Roman" w:hAnsi="Times New Roman" w:cs="Times New Roman"/>
                <w:kern w:val="0"/>
                <w:sz w:val="18"/>
                <w:szCs w:val="18"/>
                <w:lang w:eastAsia="en-AU"/>
              </w:rPr>
              <w:t xml:space="preserve">With reference to the 2013 calendar, the dates and times corresponding to Saturdays, Sundays, and </w:t>
            </w:r>
            <w:r>
              <w:rPr>
                <w:rFonts w:ascii="Times New Roman" w:eastAsia="Times New Roman" w:hAnsi="Times New Roman" w:cs="Times New Roman"/>
                <w:kern w:val="0"/>
                <w:sz w:val="18"/>
                <w:szCs w:val="18"/>
                <w:lang w:eastAsia="en-AU"/>
              </w:rPr>
              <w:t xml:space="preserve">Japanese </w:t>
            </w:r>
            <w:r w:rsidRPr="004A5B48">
              <w:rPr>
                <w:rFonts w:ascii="Times New Roman" w:eastAsia="Times New Roman" w:hAnsi="Times New Roman" w:cs="Times New Roman"/>
                <w:kern w:val="0"/>
                <w:sz w:val="18"/>
                <w:szCs w:val="18"/>
                <w:lang w:eastAsia="en-AU"/>
              </w:rPr>
              <w:t>holidays were categorized</w:t>
            </w:r>
            <w:r>
              <w:rPr>
                <w:rFonts w:ascii="Times New Roman" w:eastAsia="Times New Roman" w:hAnsi="Times New Roman" w:cs="Times New Roman"/>
                <w:kern w:val="0"/>
                <w:sz w:val="18"/>
                <w:szCs w:val="18"/>
                <w:lang w:eastAsia="en-AU"/>
              </w:rPr>
              <w:t xml:space="preserve"> </w:t>
            </w:r>
            <w:r w:rsidRPr="007105DC">
              <w:rPr>
                <w:rFonts w:ascii="Times New Roman" w:eastAsia="Times New Roman" w:hAnsi="Times New Roman" w:cs="Times New Roman"/>
                <w:kern w:val="0"/>
                <w:sz w:val="18"/>
                <w:szCs w:val="18"/>
                <w:lang w:eastAsia="en-AU"/>
              </w:rPr>
              <w:t>"</w:t>
            </w:r>
            <w:r w:rsidRPr="00D059F6">
              <w:rPr>
                <w:rFonts w:ascii="Times New Roman" w:eastAsia="Times New Roman" w:hAnsi="Times New Roman" w:cs="Times New Roman"/>
                <w:kern w:val="0"/>
                <w:sz w:val="18"/>
                <w:szCs w:val="18"/>
                <w:lang w:eastAsia="en-AU"/>
              </w:rPr>
              <w:t>Weekend</w:t>
            </w:r>
            <w:r w:rsidRPr="007105DC">
              <w:rPr>
                <w:rFonts w:ascii="Times New Roman" w:eastAsia="Times New Roman" w:hAnsi="Times New Roman" w:cs="Times New Roman"/>
                <w:kern w:val="0"/>
                <w:sz w:val="18"/>
                <w:szCs w:val="18"/>
                <w:lang w:eastAsia="en-AU"/>
              </w:rPr>
              <w:t>"</w:t>
            </w:r>
            <w:r>
              <w:rPr>
                <w:rFonts w:ascii="Times New Roman" w:eastAsia="Times New Roman" w:hAnsi="Times New Roman" w:cs="Times New Roman"/>
                <w:kern w:val="0"/>
                <w:sz w:val="18"/>
                <w:szCs w:val="18"/>
                <w:lang w:eastAsia="en-AU"/>
              </w:rPr>
              <w:t xml:space="preserve"> and others were </w:t>
            </w:r>
            <w:r w:rsidRPr="007105DC">
              <w:rPr>
                <w:rFonts w:ascii="Times New Roman" w:eastAsia="Times New Roman" w:hAnsi="Times New Roman" w:cs="Times New Roman"/>
                <w:kern w:val="0"/>
                <w:sz w:val="18"/>
                <w:szCs w:val="18"/>
                <w:lang w:eastAsia="en-AU"/>
              </w:rPr>
              <w:t>"</w:t>
            </w:r>
            <w:r w:rsidRPr="00D059F6">
              <w:rPr>
                <w:rFonts w:ascii="Times New Roman" w:eastAsia="Times New Roman" w:hAnsi="Times New Roman" w:cs="Times New Roman"/>
                <w:kern w:val="0"/>
                <w:sz w:val="18"/>
                <w:szCs w:val="18"/>
                <w:lang w:eastAsia="en-AU"/>
              </w:rPr>
              <w:t>Weekdays</w:t>
            </w:r>
            <w:r w:rsidRPr="007105DC">
              <w:rPr>
                <w:rFonts w:ascii="Times New Roman" w:eastAsia="Times New Roman" w:hAnsi="Times New Roman" w:cs="Times New Roman"/>
                <w:kern w:val="0"/>
                <w:sz w:val="18"/>
                <w:szCs w:val="18"/>
                <w:lang w:eastAsia="en-AU"/>
              </w:rPr>
              <w:t>"</w:t>
            </w:r>
            <w:r>
              <w:rPr>
                <w:rFonts w:ascii="Times New Roman" w:eastAsia="Times New Roman" w:hAnsi="Times New Roman" w:cs="Times New Roman"/>
                <w:kern w:val="0"/>
                <w:sz w:val="18"/>
                <w:szCs w:val="18"/>
                <w:lang w:eastAsia="en-AU"/>
              </w:rPr>
              <w:t>.</w:t>
            </w:r>
            <w:r w:rsidRPr="004A5B48">
              <w:rPr>
                <w:rFonts w:ascii="Times New Roman" w:eastAsia="Times New Roman" w:hAnsi="Times New Roman" w:cs="Times New Roman"/>
                <w:kern w:val="0"/>
                <w:sz w:val="18"/>
                <w:szCs w:val="18"/>
                <w:lang w:eastAsia="en-AU"/>
              </w:rPr>
              <w:t xml:space="preserve"> </w:t>
            </w:r>
          </w:p>
        </w:tc>
      </w:tr>
      <w:tr w:rsidR="004A5B48" w:rsidRPr="00D059F6" w14:paraId="603F86E5" w14:textId="77777777" w:rsidTr="00C93744">
        <w:trPr>
          <w:trHeight w:val="57"/>
        </w:trPr>
        <w:tc>
          <w:tcPr>
            <w:tcW w:w="287" w:type="dxa"/>
            <w:vMerge/>
            <w:tcBorders>
              <w:top w:val="nil"/>
              <w:left w:val="single" w:sz="4" w:space="0" w:color="FFFFFF"/>
              <w:bottom w:val="single" w:sz="4" w:space="0" w:color="FFFFFF"/>
              <w:right w:val="single" w:sz="4" w:space="0" w:color="FFFFFF"/>
            </w:tcBorders>
            <w:vAlign w:val="center"/>
            <w:hideMark/>
          </w:tcPr>
          <w:p w14:paraId="61859C02"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vAlign w:val="center"/>
            <w:hideMark/>
          </w:tcPr>
          <w:p w14:paraId="5DBEE4C6"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nil"/>
              <w:bottom w:val="single" w:sz="4" w:space="0" w:color="FFFFFF"/>
              <w:right w:val="single" w:sz="4" w:space="0" w:color="FFFFFF"/>
            </w:tcBorders>
            <w:shd w:val="clear" w:color="000000" w:fill="FFFFFF"/>
            <w:noWrap/>
            <w:vAlign w:val="center"/>
            <w:hideMark/>
          </w:tcPr>
          <w:p w14:paraId="7F5B56EB"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2126" w:type="dxa"/>
            <w:gridSpan w:val="5"/>
            <w:tcBorders>
              <w:top w:val="nil"/>
              <w:left w:val="nil"/>
              <w:bottom w:val="single" w:sz="4" w:space="0" w:color="FFFFFF"/>
              <w:right w:val="single" w:sz="4" w:space="0" w:color="FFFFFF"/>
            </w:tcBorders>
            <w:shd w:val="clear" w:color="000000" w:fill="FFFFFF"/>
            <w:hideMark/>
          </w:tcPr>
          <w:p w14:paraId="6E227126"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Weekend</w:t>
            </w:r>
          </w:p>
        </w:tc>
        <w:tc>
          <w:tcPr>
            <w:tcW w:w="1276" w:type="dxa"/>
            <w:gridSpan w:val="3"/>
            <w:vMerge/>
            <w:tcBorders>
              <w:left w:val="nil"/>
              <w:bottom w:val="single" w:sz="4" w:space="0" w:color="FFFFFF"/>
              <w:right w:val="nil"/>
            </w:tcBorders>
          </w:tcPr>
          <w:p w14:paraId="25756D63"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5B16B332"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197642FA"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p>
        </w:tc>
      </w:tr>
      <w:tr w:rsidR="004A5B48" w:rsidRPr="00D059F6" w14:paraId="0DF28098" w14:textId="77777777" w:rsidTr="00C93744">
        <w:trPr>
          <w:trHeight w:val="57"/>
        </w:trPr>
        <w:tc>
          <w:tcPr>
            <w:tcW w:w="287" w:type="dxa"/>
            <w:vMerge/>
            <w:tcBorders>
              <w:top w:val="nil"/>
              <w:left w:val="single" w:sz="4" w:space="0" w:color="FFFFFF"/>
              <w:bottom w:val="single" w:sz="4" w:space="0" w:color="FFFFFF"/>
              <w:right w:val="single" w:sz="4" w:space="0" w:color="FFFFFF"/>
            </w:tcBorders>
            <w:vAlign w:val="center"/>
            <w:hideMark/>
          </w:tcPr>
          <w:p w14:paraId="0026EF83"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vAlign w:val="center"/>
            <w:hideMark/>
          </w:tcPr>
          <w:p w14:paraId="70BF32C7"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nil"/>
              <w:bottom w:val="single" w:sz="4" w:space="0" w:color="FFFFFF"/>
              <w:right w:val="single" w:sz="4" w:space="0" w:color="FFFFFF"/>
            </w:tcBorders>
            <w:shd w:val="clear" w:color="000000" w:fill="FFFFFF"/>
            <w:noWrap/>
            <w:vAlign w:val="center"/>
            <w:hideMark/>
          </w:tcPr>
          <w:p w14:paraId="720BF35A"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Sift time</w:t>
            </w:r>
          </w:p>
        </w:tc>
        <w:tc>
          <w:tcPr>
            <w:tcW w:w="2126" w:type="dxa"/>
            <w:gridSpan w:val="5"/>
            <w:tcBorders>
              <w:top w:val="nil"/>
              <w:left w:val="nil"/>
              <w:bottom w:val="single" w:sz="4" w:space="0" w:color="FFFFFF"/>
              <w:right w:val="single" w:sz="4" w:space="0" w:color="FFFFFF"/>
            </w:tcBorders>
            <w:shd w:val="clear" w:color="000000" w:fill="FFFFFF"/>
            <w:hideMark/>
          </w:tcPr>
          <w:p w14:paraId="4F83C40C" w14:textId="77777777"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Night shift</w:t>
            </w:r>
          </w:p>
        </w:tc>
        <w:tc>
          <w:tcPr>
            <w:tcW w:w="1276" w:type="dxa"/>
            <w:gridSpan w:val="3"/>
            <w:vMerge w:val="restart"/>
            <w:tcBorders>
              <w:top w:val="nil"/>
              <w:left w:val="nil"/>
              <w:right w:val="nil"/>
            </w:tcBorders>
          </w:tcPr>
          <w:p w14:paraId="7AC0BC75" w14:textId="6AD546B0"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top w:val="nil"/>
              <w:left w:val="nil"/>
              <w:right w:val="nil"/>
            </w:tcBorders>
          </w:tcPr>
          <w:p w14:paraId="4BFE8993" w14:textId="1305CB72" w:rsidR="004A5B48" w:rsidRPr="00D059F6"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vMerge w:val="restart"/>
            <w:tcBorders>
              <w:top w:val="nil"/>
              <w:left w:val="nil"/>
              <w:right w:val="nil"/>
            </w:tcBorders>
          </w:tcPr>
          <w:p w14:paraId="13DCBA66" w14:textId="77777777" w:rsidR="004A5B48"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4A5B48">
              <w:rPr>
                <w:rFonts w:ascii="Times New Roman" w:eastAsia="Times New Roman" w:hAnsi="Times New Roman" w:cs="Times New Roman"/>
                <w:kern w:val="0"/>
                <w:sz w:val="18"/>
                <w:szCs w:val="18"/>
                <w:lang w:eastAsia="en-AU"/>
              </w:rPr>
              <w:t xml:space="preserve">The outpatient reception hours of the </w:t>
            </w:r>
            <w:r>
              <w:rPr>
                <w:rFonts w:ascii="Times New Roman" w:eastAsia="Times New Roman" w:hAnsi="Times New Roman" w:cs="Times New Roman"/>
                <w:kern w:val="0"/>
                <w:sz w:val="18"/>
                <w:szCs w:val="18"/>
                <w:lang w:eastAsia="en-AU"/>
              </w:rPr>
              <w:t xml:space="preserve">study ED </w:t>
            </w:r>
            <w:r w:rsidRPr="004A5B48">
              <w:rPr>
                <w:rFonts w:ascii="Times New Roman" w:eastAsia="Times New Roman" w:hAnsi="Times New Roman" w:cs="Times New Roman"/>
                <w:kern w:val="0"/>
                <w:sz w:val="18"/>
                <w:szCs w:val="18"/>
                <w:lang w:eastAsia="en-AU"/>
              </w:rPr>
              <w:t>s were examined and classified as within that time or outside reception hours.</w:t>
            </w:r>
          </w:p>
          <w:p w14:paraId="6ECB56A8" w14:textId="77777777" w:rsidR="004A5B48" w:rsidRPr="004A5B48"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4A5B48">
              <w:rPr>
                <w:rFonts w:ascii="Times New Roman" w:eastAsia="Times New Roman" w:hAnsi="Times New Roman" w:cs="Times New Roman"/>
                <w:kern w:val="0"/>
                <w:sz w:val="18"/>
                <w:szCs w:val="18"/>
                <w:lang w:eastAsia="en-AU"/>
              </w:rPr>
              <w:t>"Day shift": When the reception hours are from 8:30 to 16:59</w:t>
            </w:r>
          </w:p>
          <w:p w14:paraId="7A57BB50" w14:textId="640C8510" w:rsidR="004A5B48" w:rsidRPr="004A5B48" w:rsidRDefault="004A5B48" w:rsidP="004A5B48">
            <w:pPr>
              <w:widowControl/>
              <w:spacing w:line="240" w:lineRule="exact"/>
              <w:jc w:val="left"/>
              <w:rPr>
                <w:rFonts w:ascii="Times New Roman" w:eastAsia="Times New Roman" w:hAnsi="Times New Roman" w:cs="Times New Roman"/>
                <w:kern w:val="0"/>
                <w:sz w:val="18"/>
                <w:szCs w:val="18"/>
                <w:lang w:eastAsia="en-AU"/>
              </w:rPr>
            </w:pPr>
            <w:r w:rsidRPr="004A5B48">
              <w:rPr>
                <w:rFonts w:ascii="Times New Roman" w:eastAsia="Times New Roman" w:hAnsi="Times New Roman" w:cs="Times New Roman"/>
                <w:kern w:val="0"/>
                <w:sz w:val="18"/>
                <w:szCs w:val="18"/>
                <w:lang w:eastAsia="en-AU"/>
              </w:rPr>
              <w:t>"Night shift": When the reception hours are from 0:00 to 8:29, 17:00 to 23:59</w:t>
            </w:r>
          </w:p>
        </w:tc>
      </w:tr>
      <w:tr w:rsidR="004A5B48" w:rsidRPr="00D059F6" w14:paraId="53841745" w14:textId="77777777" w:rsidTr="00C93744">
        <w:trPr>
          <w:trHeight w:val="57"/>
        </w:trPr>
        <w:tc>
          <w:tcPr>
            <w:tcW w:w="287" w:type="dxa"/>
            <w:vMerge/>
            <w:tcBorders>
              <w:top w:val="nil"/>
              <w:left w:val="single" w:sz="4" w:space="0" w:color="FFFFFF"/>
              <w:bottom w:val="single" w:sz="4" w:space="0" w:color="FFFFFF"/>
              <w:right w:val="single" w:sz="4" w:space="0" w:color="FFFFFF"/>
            </w:tcBorders>
            <w:vAlign w:val="center"/>
            <w:hideMark/>
          </w:tcPr>
          <w:p w14:paraId="2B3C0ABB"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vAlign w:val="center"/>
            <w:hideMark/>
          </w:tcPr>
          <w:p w14:paraId="397474A9"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nil"/>
              <w:bottom w:val="single" w:sz="4" w:space="0" w:color="FFFFFF"/>
              <w:right w:val="single" w:sz="4" w:space="0" w:color="FFFFFF"/>
            </w:tcBorders>
            <w:shd w:val="clear" w:color="000000" w:fill="FFFFFF"/>
            <w:noWrap/>
            <w:vAlign w:val="center"/>
            <w:hideMark/>
          </w:tcPr>
          <w:p w14:paraId="43AC513C"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2126" w:type="dxa"/>
            <w:gridSpan w:val="5"/>
            <w:tcBorders>
              <w:top w:val="nil"/>
              <w:left w:val="nil"/>
              <w:bottom w:val="single" w:sz="4" w:space="0" w:color="FFFFFF"/>
              <w:right w:val="single" w:sz="4" w:space="0" w:color="FFFFFF"/>
            </w:tcBorders>
            <w:shd w:val="clear" w:color="000000" w:fill="FFFFFF"/>
            <w:hideMark/>
          </w:tcPr>
          <w:p w14:paraId="44B53C78"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Day shift</w:t>
            </w:r>
          </w:p>
        </w:tc>
        <w:tc>
          <w:tcPr>
            <w:tcW w:w="1276" w:type="dxa"/>
            <w:gridSpan w:val="3"/>
            <w:vMerge/>
            <w:tcBorders>
              <w:left w:val="nil"/>
              <w:bottom w:val="single" w:sz="4" w:space="0" w:color="FFFFFF"/>
              <w:right w:val="nil"/>
            </w:tcBorders>
          </w:tcPr>
          <w:p w14:paraId="6CB47F54" w14:textId="77777777" w:rsidR="004A5B48" w:rsidRPr="00D059F6" w:rsidRDefault="004A5B48"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73F229FE" w14:textId="77777777" w:rsidR="004A5B48" w:rsidRPr="00D059F6" w:rsidRDefault="004A5B48"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7E23270E" w14:textId="77777777" w:rsidR="004A5B48" w:rsidRPr="00D059F6" w:rsidRDefault="004A5B48" w:rsidP="00AC2C29">
            <w:pPr>
              <w:widowControl/>
              <w:spacing w:line="240" w:lineRule="exact"/>
              <w:jc w:val="left"/>
              <w:rPr>
                <w:rFonts w:ascii="Times New Roman" w:eastAsia="Times New Roman" w:hAnsi="Times New Roman" w:cs="Times New Roman"/>
                <w:kern w:val="0"/>
                <w:sz w:val="18"/>
                <w:szCs w:val="18"/>
                <w:lang w:eastAsia="en-AU"/>
              </w:rPr>
            </w:pPr>
          </w:p>
        </w:tc>
      </w:tr>
      <w:tr w:rsidR="004A5B48" w:rsidRPr="00D059F6" w14:paraId="59D42501" w14:textId="77777777" w:rsidTr="00C93744">
        <w:trPr>
          <w:trHeight w:val="57"/>
        </w:trPr>
        <w:tc>
          <w:tcPr>
            <w:tcW w:w="287" w:type="dxa"/>
            <w:vMerge/>
            <w:tcBorders>
              <w:top w:val="nil"/>
              <w:left w:val="single" w:sz="4" w:space="0" w:color="FFFFFF"/>
              <w:bottom w:val="single" w:sz="4" w:space="0" w:color="FFFFFF"/>
              <w:right w:val="single" w:sz="4" w:space="0" w:color="FFFFFF"/>
            </w:tcBorders>
            <w:vAlign w:val="center"/>
            <w:hideMark/>
          </w:tcPr>
          <w:p w14:paraId="0D7D8CE2"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vAlign w:val="center"/>
            <w:hideMark/>
          </w:tcPr>
          <w:p w14:paraId="24927346"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nil"/>
              <w:bottom w:val="single" w:sz="4" w:space="0" w:color="FFFFFF"/>
              <w:right w:val="single" w:sz="4" w:space="0" w:color="FFFFFF"/>
            </w:tcBorders>
            <w:shd w:val="clear" w:color="000000" w:fill="FFFFFF"/>
            <w:noWrap/>
            <w:vAlign w:val="center"/>
            <w:hideMark/>
          </w:tcPr>
          <w:p w14:paraId="215D0E9C"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Time</w:t>
            </w:r>
          </w:p>
        </w:tc>
        <w:tc>
          <w:tcPr>
            <w:tcW w:w="2126" w:type="dxa"/>
            <w:gridSpan w:val="5"/>
            <w:tcBorders>
              <w:top w:val="nil"/>
              <w:left w:val="nil"/>
              <w:bottom w:val="single" w:sz="4" w:space="0" w:color="FFFFFF"/>
              <w:right w:val="single" w:sz="4" w:space="0" w:color="FFFFFF"/>
            </w:tcBorders>
            <w:shd w:val="clear" w:color="000000" w:fill="FFFFFF"/>
            <w:hideMark/>
          </w:tcPr>
          <w:p w14:paraId="0A0649C5"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In time</w:t>
            </w:r>
          </w:p>
        </w:tc>
        <w:tc>
          <w:tcPr>
            <w:tcW w:w="1276" w:type="dxa"/>
            <w:gridSpan w:val="3"/>
            <w:vMerge w:val="restart"/>
            <w:tcBorders>
              <w:top w:val="nil"/>
              <w:left w:val="nil"/>
              <w:right w:val="nil"/>
            </w:tcBorders>
          </w:tcPr>
          <w:p w14:paraId="185E65C5" w14:textId="5072BE77" w:rsidR="004A5B48" w:rsidRPr="00D059F6" w:rsidRDefault="004A5B48"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top w:val="nil"/>
              <w:left w:val="nil"/>
              <w:right w:val="nil"/>
            </w:tcBorders>
          </w:tcPr>
          <w:p w14:paraId="7517CD3E" w14:textId="612CAB18" w:rsidR="004A5B48" w:rsidRPr="00D059F6" w:rsidRDefault="004A5B48" w:rsidP="00AC2C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vMerge w:val="restart"/>
            <w:tcBorders>
              <w:top w:val="nil"/>
              <w:left w:val="nil"/>
              <w:right w:val="nil"/>
            </w:tcBorders>
          </w:tcPr>
          <w:p w14:paraId="22CF2664" w14:textId="77777777" w:rsidR="004A5B48" w:rsidRDefault="004A5B48" w:rsidP="00AC2C29">
            <w:pPr>
              <w:widowControl/>
              <w:spacing w:line="240" w:lineRule="exact"/>
              <w:jc w:val="left"/>
              <w:rPr>
                <w:rFonts w:ascii="Times New Roman" w:eastAsia="Times New Roman" w:hAnsi="Times New Roman" w:cs="Times New Roman"/>
                <w:kern w:val="0"/>
                <w:sz w:val="18"/>
                <w:szCs w:val="18"/>
                <w:lang w:eastAsia="en-AU"/>
              </w:rPr>
            </w:pPr>
            <w:r w:rsidRPr="004A5B48">
              <w:rPr>
                <w:rFonts w:ascii="Times New Roman" w:eastAsia="Times New Roman" w:hAnsi="Times New Roman" w:cs="Times New Roman"/>
                <w:kern w:val="0"/>
                <w:sz w:val="18"/>
                <w:szCs w:val="18"/>
                <w:lang w:eastAsia="en-AU"/>
              </w:rPr>
              <w:t>Variables were created to determine if the treatment was out of hours.</w:t>
            </w:r>
          </w:p>
          <w:p w14:paraId="6C30A435" w14:textId="35B3559A" w:rsidR="001958ED" w:rsidRPr="001958ED"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1958ED">
              <w:rPr>
                <w:rFonts w:ascii="Times New Roman" w:eastAsia="Times New Roman" w:hAnsi="Times New Roman" w:cs="Times New Roman"/>
                <w:kern w:val="0"/>
                <w:sz w:val="18"/>
                <w:szCs w:val="18"/>
                <w:lang w:eastAsia="en-AU"/>
              </w:rPr>
              <w:t>"</w:t>
            </w:r>
            <w:r>
              <w:rPr>
                <w:rFonts w:ascii="Times New Roman" w:eastAsia="Times New Roman" w:hAnsi="Times New Roman" w:cs="Times New Roman"/>
                <w:kern w:val="0"/>
                <w:sz w:val="18"/>
                <w:szCs w:val="18"/>
                <w:lang w:eastAsia="en-AU"/>
              </w:rPr>
              <w:t>In time</w:t>
            </w:r>
            <w:r w:rsidRPr="001958ED">
              <w:rPr>
                <w:rFonts w:ascii="Times New Roman" w:eastAsia="Times New Roman" w:hAnsi="Times New Roman" w:cs="Times New Roman"/>
                <w:kern w:val="0"/>
                <w:sz w:val="18"/>
                <w:szCs w:val="18"/>
                <w:lang w:eastAsia="en-AU"/>
              </w:rPr>
              <w:t>": When the reception date and reception time are "weekdays" and "day shift" as described above</w:t>
            </w:r>
          </w:p>
          <w:p w14:paraId="431C0327" w14:textId="6FD8BD68"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1958ED">
              <w:rPr>
                <w:rFonts w:ascii="Times New Roman" w:eastAsia="Times New Roman" w:hAnsi="Times New Roman" w:cs="Times New Roman"/>
                <w:kern w:val="0"/>
                <w:sz w:val="18"/>
                <w:szCs w:val="18"/>
                <w:lang w:eastAsia="en-AU"/>
              </w:rPr>
              <w:t>"</w:t>
            </w:r>
            <w:r>
              <w:rPr>
                <w:rFonts w:ascii="Times New Roman" w:eastAsia="Times New Roman" w:hAnsi="Times New Roman" w:cs="Times New Roman"/>
                <w:kern w:val="0"/>
                <w:sz w:val="18"/>
                <w:szCs w:val="18"/>
                <w:lang w:eastAsia="en-AU"/>
              </w:rPr>
              <w:t>Out of time</w:t>
            </w:r>
            <w:r w:rsidRPr="001958ED">
              <w:rPr>
                <w:rFonts w:ascii="Times New Roman" w:eastAsia="Times New Roman" w:hAnsi="Times New Roman" w:cs="Times New Roman"/>
                <w:kern w:val="0"/>
                <w:sz w:val="18"/>
                <w:szCs w:val="18"/>
                <w:lang w:eastAsia="en-AU"/>
              </w:rPr>
              <w:t>": When the reception date and reception time are "weekdays" and "night shift",</w:t>
            </w:r>
            <w:r>
              <w:rPr>
                <w:rFonts w:ascii="Times New Roman" w:eastAsia="Times New Roman" w:hAnsi="Times New Roman" w:cs="Times New Roman"/>
                <w:kern w:val="0"/>
                <w:sz w:val="18"/>
                <w:szCs w:val="18"/>
                <w:lang w:eastAsia="en-AU"/>
              </w:rPr>
              <w:t xml:space="preserve"> or</w:t>
            </w:r>
            <w:r w:rsidRPr="001958ED">
              <w:rPr>
                <w:rFonts w:ascii="Times New Roman" w:eastAsia="Times New Roman" w:hAnsi="Times New Roman" w:cs="Times New Roman"/>
                <w:kern w:val="0"/>
                <w:sz w:val="18"/>
                <w:szCs w:val="18"/>
                <w:lang w:eastAsia="en-AU"/>
              </w:rPr>
              <w:t xml:space="preserve"> "</w:t>
            </w:r>
            <w:r>
              <w:rPr>
                <w:rFonts w:ascii="Times New Roman" w:eastAsia="Times New Roman" w:hAnsi="Times New Roman" w:cs="Times New Roman"/>
                <w:kern w:val="0"/>
                <w:sz w:val="18"/>
                <w:szCs w:val="18"/>
                <w:lang w:eastAsia="en-AU"/>
              </w:rPr>
              <w:t>Weekend</w:t>
            </w:r>
            <w:r w:rsidRPr="001958ED">
              <w:rPr>
                <w:rFonts w:ascii="Times New Roman" w:eastAsia="Times New Roman" w:hAnsi="Times New Roman" w:cs="Times New Roman"/>
                <w:kern w:val="0"/>
                <w:sz w:val="18"/>
                <w:szCs w:val="18"/>
                <w:lang w:eastAsia="en-AU"/>
              </w:rPr>
              <w:t>"</w:t>
            </w:r>
            <w:r>
              <w:rPr>
                <w:rFonts w:ascii="Times New Roman" w:eastAsia="Times New Roman" w:hAnsi="Times New Roman" w:cs="Times New Roman"/>
                <w:kern w:val="0"/>
                <w:sz w:val="18"/>
                <w:szCs w:val="18"/>
                <w:lang w:eastAsia="en-AU"/>
              </w:rPr>
              <w:t xml:space="preserve"> were categorized in this. </w:t>
            </w:r>
          </w:p>
        </w:tc>
      </w:tr>
      <w:tr w:rsidR="004A5B48" w:rsidRPr="00D059F6" w14:paraId="0DF04FC9" w14:textId="77777777" w:rsidTr="00C93744">
        <w:trPr>
          <w:trHeight w:val="57"/>
        </w:trPr>
        <w:tc>
          <w:tcPr>
            <w:tcW w:w="287" w:type="dxa"/>
            <w:vMerge/>
            <w:tcBorders>
              <w:top w:val="nil"/>
              <w:left w:val="single" w:sz="4" w:space="0" w:color="FFFFFF"/>
              <w:bottom w:val="single" w:sz="4" w:space="0" w:color="FFFFFF"/>
              <w:right w:val="single" w:sz="4" w:space="0" w:color="FFFFFF"/>
            </w:tcBorders>
            <w:vAlign w:val="center"/>
            <w:hideMark/>
          </w:tcPr>
          <w:p w14:paraId="3A9C89EE"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p>
        </w:tc>
        <w:tc>
          <w:tcPr>
            <w:tcW w:w="1275" w:type="dxa"/>
            <w:gridSpan w:val="2"/>
            <w:vMerge/>
            <w:tcBorders>
              <w:top w:val="nil"/>
              <w:left w:val="single" w:sz="4" w:space="0" w:color="FFFFFF"/>
              <w:bottom w:val="single" w:sz="4" w:space="0" w:color="FFFFFF"/>
              <w:right w:val="single" w:sz="4" w:space="0" w:color="FFFFFF"/>
            </w:tcBorders>
            <w:vAlign w:val="center"/>
            <w:hideMark/>
          </w:tcPr>
          <w:p w14:paraId="22643EE3"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nil"/>
              <w:bottom w:val="single" w:sz="4" w:space="0" w:color="FFFFFF"/>
              <w:right w:val="single" w:sz="4" w:space="0" w:color="FFFFFF"/>
            </w:tcBorders>
            <w:shd w:val="clear" w:color="000000" w:fill="FFFFFF"/>
            <w:noWrap/>
            <w:vAlign w:val="center"/>
            <w:hideMark/>
          </w:tcPr>
          <w:p w14:paraId="7ACD529E"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2126" w:type="dxa"/>
            <w:gridSpan w:val="5"/>
            <w:tcBorders>
              <w:top w:val="nil"/>
              <w:left w:val="nil"/>
              <w:bottom w:val="single" w:sz="4" w:space="0" w:color="FFFFFF"/>
              <w:right w:val="single" w:sz="4" w:space="0" w:color="FFFFFF"/>
            </w:tcBorders>
            <w:shd w:val="clear" w:color="000000" w:fill="FFFFFF"/>
            <w:hideMark/>
          </w:tcPr>
          <w:p w14:paraId="31E77488" w14:textId="77777777" w:rsidR="004A5B48" w:rsidRPr="00D059F6" w:rsidRDefault="004A5B48"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Out of time</w:t>
            </w:r>
          </w:p>
        </w:tc>
        <w:tc>
          <w:tcPr>
            <w:tcW w:w="1276" w:type="dxa"/>
            <w:gridSpan w:val="3"/>
            <w:vMerge/>
            <w:tcBorders>
              <w:left w:val="nil"/>
              <w:bottom w:val="single" w:sz="4" w:space="0" w:color="FFFFFF"/>
              <w:right w:val="nil"/>
            </w:tcBorders>
          </w:tcPr>
          <w:p w14:paraId="6B6F9AD4" w14:textId="77777777" w:rsidR="004A5B48" w:rsidRPr="00D059F6" w:rsidRDefault="004A5B48"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3569325A" w14:textId="77777777" w:rsidR="004A5B48" w:rsidRPr="00D059F6" w:rsidRDefault="004A5B48"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506866B4" w14:textId="77777777" w:rsidR="004A5B48" w:rsidRPr="00D059F6" w:rsidRDefault="004A5B48" w:rsidP="00AC2C29">
            <w:pPr>
              <w:widowControl/>
              <w:spacing w:line="240" w:lineRule="exact"/>
              <w:jc w:val="left"/>
              <w:rPr>
                <w:rFonts w:ascii="Times New Roman" w:eastAsia="Times New Roman" w:hAnsi="Times New Roman" w:cs="Times New Roman"/>
                <w:kern w:val="0"/>
                <w:sz w:val="18"/>
                <w:szCs w:val="18"/>
                <w:lang w:eastAsia="en-AU"/>
              </w:rPr>
            </w:pPr>
          </w:p>
        </w:tc>
      </w:tr>
      <w:tr w:rsidR="001958ED" w:rsidRPr="00D059F6" w14:paraId="51ED599F" w14:textId="77777777" w:rsidTr="00C93744">
        <w:trPr>
          <w:trHeight w:val="57"/>
        </w:trPr>
        <w:tc>
          <w:tcPr>
            <w:tcW w:w="287" w:type="dxa"/>
            <w:tcBorders>
              <w:top w:val="nil"/>
              <w:left w:val="single" w:sz="4" w:space="0" w:color="FFFFFF"/>
              <w:bottom w:val="single" w:sz="4" w:space="0" w:color="FFFFFF"/>
              <w:right w:val="single" w:sz="4" w:space="0" w:color="FFFFFF"/>
            </w:tcBorders>
            <w:shd w:val="clear" w:color="auto" w:fill="auto"/>
            <w:hideMark/>
          </w:tcPr>
          <w:p w14:paraId="573179E1" w14:textId="77777777" w:rsidR="001958ED" w:rsidRPr="00D059F6" w:rsidRDefault="001958ED" w:rsidP="001958ED">
            <w:pPr>
              <w:widowControl/>
              <w:spacing w:line="240" w:lineRule="exact"/>
              <w:jc w:val="center"/>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1275" w:type="dxa"/>
            <w:gridSpan w:val="2"/>
            <w:vMerge/>
            <w:tcBorders>
              <w:top w:val="nil"/>
              <w:left w:val="single" w:sz="4" w:space="0" w:color="FFFFFF"/>
              <w:bottom w:val="single" w:sz="4" w:space="0" w:color="FFFFFF"/>
              <w:right w:val="single" w:sz="4" w:space="0" w:color="FFFFFF"/>
            </w:tcBorders>
            <w:vAlign w:val="center"/>
            <w:hideMark/>
          </w:tcPr>
          <w:p w14:paraId="201D9EDB"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p>
        </w:tc>
        <w:tc>
          <w:tcPr>
            <w:tcW w:w="1137" w:type="dxa"/>
            <w:vMerge w:val="restart"/>
            <w:tcBorders>
              <w:top w:val="nil"/>
              <w:left w:val="single" w:sz="4" w:space="0" w:color="FFFFFF"/>
              <w:bottom w:val="single" w:sz="4" w:space="0" w:color="FFFFFF"/>
              <w:right w:val="single" w:sz="4" w:space="0" w:color="FFFFFF"/>
            </w:tcBorders>
            <w:shd w:val="clear" w:color="000000" w:fill="FFFFFF"/>
            <w:hideMark/>
          </w:tcPr>
          <w:p w14:paraId="2B64038A"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Method to ED visit</w:t>
            </w:r>
          </w:p>
        </w:tc>
        <w:tc>
          <w:tcPr>
            <w:tcW w:w="2126" w:type="dxa"/>
            <w:gridSpan w:val="5"/>
            <w:tcBorders>
              <w:top w:val="nil"/>
              <w:left w:val="nil"/>
              <w:bottom w:val="single" w:sz="4" w:space="0" w:color="FFFFFF"/>
              <w:right w:val="single" w:sz="4" w:space="0" w:color="FFFFFF"/>
            </w:tcBorders>
            <w:shd w:val="clear" w:color="000000" w:fill="FFFFFF"/>
            <w:noWrap/>
            <w:vAlign w:val="center"/>
            <w:hideMark/>
          </w:tcPr>
          <w:p w14:paraId="36E87FA7"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Walk-in</w:t>
            </w:r>
          </w:p>
        </w:tc>
        <w:tc>
          <w:tcPr>
            <w:tcW w:w="1276" w:type="dxa"/>
            <w:gridSpan w:val="3"/>
            <w:vMerge w:val="restart"/>
            <w:tcBorders>
              <w:top w:val="nil"/>
              <w:left w:val="nil"/>
              <w:right w:val="nil"/>
            </w:tcBorders>
          </w:tcPr>
          <w:p w14:paraId="44A973F0" w14:textId="1B208EBF"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top w:val="nil"/>
              <w:left w:val="nil"/>
              <w:right w:val="nil"/>
            </w:tcBorders>
          </w:tcPr>
          <w:p w14:paraId="41CE1267" w14:textId="4B10F24E"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vMerge w:val="restart"/>
            <w:tcBorders>
              <w:top w:val="nil"/>
              <w:left w:val="nil"/>
              <w:right w:val="nil"/>
            </w:tcBorders>
          </w:tcPr>
          <w:p w14:paraId="42C57A80" w14:textId="77777777" w:rsidR="001958ED" w:rsidRDefault="001958ED" w:rsidP="001958ED">
            <w:pPr>
              <w:widowControl/>
              <w:spacing w:line="240" w:lineRule="exact"/>
              <w:jc w:val="left"/>
              <w:rPr>
                <w:rFonts w:ascii="Times New Roman" w:eastAsia="Times New Roman" w:hAnsi="Times New Roman" w:cs="Times New Roman"/>
                <w:bCs/>
                <w:kern w:val="0"/>
                <w:sz w:val="18"/>
                <w:szCs w:val="18"/>
                <w:lang w:eastAsia="en-AU"/>
              </w:rPr>
            </w:pPr>
            <w:r>
              <w:rPr>
                <w:rFonts w:ascii="Times New Roman" w:eastAsia="Times New Roman" w:hAnsi="Times New Roman" w:cs="Times New Roman"/>
                <w:bCs/>
                <w:kern w:val="0"/>
                <w:sz w:val="18"/>
                <w:szCs w:val="18"/>
                <w:lang w:eastAsia="en-AU"/>
              </w:rPr>
              <w:t>U</w:t>
            </w:r>
            <w:r w:rsidRPr="00100F03">
              <w:rPr>
                <w:rFonts w:ascii="Times New Roman" w:eastAsia="Times New Roman" w:hAnsi="Times New Roman" w:cs="Times New Roman"/>
                <w:bCs/>
                <w:kern w:val="0"/>
                <w:sz w:val="18"/>
                <w:szCs w:val="18"/>
                <w:lang w:eastAsia="en-AU"/>
              </w:rPr>
              <w:t>sed an existing variable.</w:t>
            </w:r>
          </w:p>
          <w:p w14:paraId="261AE4E3" w14:textId="01F4524E" w:rsidR="001958ED" w:rsidRPr="001958ED"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1958ED">
              <w:rPr>
                <w:rFonts w:ascii="Times New Roman" w:eastAsia="Times New Roman" w:hAnsi="Times New Roman" w:cs="Times New Roman"/>
                <w:kern w:val="0"/>
                <w:sz w:val="18"/>
                <w:szCs w:val="18"/>
                <w:lang w:eastAsia="en-AU"/>
              </w:rPr>
              <w:t>"</w:t>
            </w:r>
            <w:r w:rsidRPr="00D059F6">
              <w:rPr>
                <w:rFonts w:ascii="Times New Roman" w:eastAsia="Times New Roman" w:hAnsi="Times New Roman" w:cs="Times New Roman"/>
                <w:kern w:val="0"/>
                <w:sz w:val="18"/>
                <w:szCs w:val="18"/>
                <w:lang w:eastAsia="en-AU"/>
              </w:rPr>
              <w:t>Walk-in</w:t>
            </w:r>
            <w:r w:rsidRPr="001958ED">
              <w:rPr>
                <w:rFonts w:ascii="Times New Roman" w:eastAsia="Times New Roman" w:hAnsi="Times New Roman" w:cs="Times New Roman"/>
                <w:kern w:val="0"/>
                <w:sz w:val="18"/>
                <w:szCs w:val="18"/>
                <w:lang w:eastAsia="en-AU"/>
              </w:rPr>
              <w:t xml:space="preserve">": When </w:t>
            </w:r>
            <w:r>
              <w:rPr>
                <w:rFonts w:ascii="Times New Roman" w:eastAsia="Times New Roman" w:hAnsi="Times New Roman" w:cs="Times New Roman"/>
                <w:kern w:val="0"/>
                <w:sz w:val="18"/>
                <w:szCs w:val="18"/>
                <w:lang w:eastAsia="en-AU"/>
              </w:rPr>
              <w:t>patients</w:t>
            </w:r>
            <w:r w:rsidRPr="001958ED">
              <w:rPr>
                <w:rFonts w:ascii="Times New Roman" w:eastAsia="Times New Roman" w:hAnsi="Times New Roman" w:cs="Times New Roman"/>
                <w:kern w:val="0"/>
                <w:sz w:val="18"/>
                <w:szCs w:val="18"/>
                <w:lang w:eastAsia="en-AU"/>
              </w:rPr>
              <w:t xml:space="preserve"> visit the </w:t>
            </w:r>
            <w:r>
              <w:rPr>
                <w:rFonts w:ascii="Times New Roman" w:eastAsia="Times New Roman" w:hAnsi="Times New Roman" w:cs="Times New Roman"/>
                <w:kern w:val="0"/>
                <w:sz w:val="18"/>
                <w:szCs w:val="18"/>
                <w:lang w:eastAsia="en-AU"/>
              </w:rPr>
              <w:t>ED</w:t>
            </w:r>
            <w:r w:rsidRPr="001958ED">
              <w:rPr>
                <w:rFonts w:ascii="Times New Roman" w:eastAsia="Times New Roman" w:hAnsi="Times New Roman" w:cs="Times New Roman"/>
                <w:kern w:val="0"/>
                <w:sz w:val="18"/>
                <w:szCs w:val="18"/>
                <w:lang w:eastAsia="en-AU"/>
              </w:rPr>
              <w:t xml:space="preserve"> using a private car, taxi, or public transportation without using an ambulance</w:t>
            </w:r>
            <w:r>
              <w:rPr>
                <w:rFonts w:ascii="Times New Roman" w:eastAsia="Times New Roman" w:hAnsi="Times New Roman" w:cs="Times New Roman"/>
                <w:kern w:val="0"/>
                <w:sz w:val="18"/>
                <w:szCs w:val="18"/>
                <w:lang w:eastAsia="en-AU"/>
              </w:rPr>
              <w:t>.</w:t>
            </w:r>
          </w:p>
          <w:p w14:paraId="32F43149" w14:textId="61883651"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1958ED">
              <w:rPr>
                <w:rFonts w:ascii="Times New Roman" w:eastAsia="Times New Roman" w:hAnsi="Times New Roman" w:cs="Times New Roman"/>
                <w:kern w:val="0"/>
                <w:sz w:val="18"/>
                <w:szCs w:val="18"/>
                <w:lang w:eastAsia="en-AU"/>
              </w:rPr>
              <w:t>"</w:t>
            </w:r>
            <w:r w:rsidRPr="00D059F6">
              <w:rPr>
                <w:rFonts w:ascii="Times New Roman" w:eastAsia="Times New Roman" w:hAnsi="Times New Roman" w:cs="Times New Roman"/>
                <w:kern w:val="0"/>
                <w:sz w:val="18"/>
                <w:szCs w:val="18"/>
                <w:lang w:eastAsia="en-AU"/>
              </w:rPr>
              <w:t>Ambulance</w:t>
            </w:r>
            <w:r w:rsidRPr="001958ED">
              <w:rPr>
                <w:rFonts w:ascii="Times New Roman" w:eastAsia="Times New Roman" w:hAnsi="Times New Roman" w:cs="Times New Roman"/>
                <w:kern w:val="0"/>
                <w:sz w:val="18"/>
                <w:szCs w:val="18"/>
                <w:lang w:eastAsia="en-AU"/>
              </w:rPr>
              <w:t>": When consultation uses an ambulance</w:t>
            </w:r>
            <w:r>
              <w:rPr>
                <w:rFonts w:ascii="Times New Roman" w:eastAsia="Times New Roman" w:hAnsi="Times New Roman" w:cs="Times New Roman"/>
                <w:kern w:val="0"/>
                <w:sz w:val="18"/>
                <w:szCs w:val="18"/>
                <w:lang w:eastAsia="en-AU"/>
              </w:rPr>
              <w:t>. Calling number 119 in Japanese phone.</w:t>
            </w:r>
          </w:p>
        </w:tc>
      </w:tr>
      <w:tr w:rsidR="001958ED" w:rsidRPr="00D059F6" w14:paraId="3634AF46" w14:textId="77777777" w:rsidTr="00C93744">
        <w:trPr>
          <w:trHeight w:val="57"/>
        </w:trPr>
        <w:tc>
          <w:tcPr>
            <w:tcW w:w="287" w:type="dxa"/>
            <w:tcBorders>
              <w:top w:val="nil"/>
              <w:left w:val="single" w:sz="4" w:space="0" w:color="FFFFFF"/>
              <w:bottom w:val="single" w:sz="4" w:space="0" w:color="FFFFFF"/>
              <w:right w:val="single" w:sz="4" w:space="0" w:color="FFFFFF"/>
            </w:tcBorders>
            <w:shd w:val="clear" w:color="auto" w:fill="auto"/>
            <w:hideMark/>
          </w:tcPr>
          <w:p w14:paraId="1994151C" w14:textId="77777777" w:rsidR="001958ED" w:rsidRPr="00D059F6" w:rsidRDefault="001958ED" w:rsidP="00100F03">
            <w:pPr>
              <w:widowControl/>
              <w:spacing w:line="240" w:lineRule="exact"/>
              <w:jc w:val="center"/>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1275" w:type="dxa"/>
            <w:gridSpan w:val="2"/>
            <w:vMerge/>
            <w:tcBorders>
              <w:top w:val="nil"/>
              <w:left w:val="single" w:sz="4" w:space="0" w:color="FFFFFF"/>
              <w:bottom w:val="single" w:sz="4" w:space="0" w:color="FFFFFF"/>
              <w:right w:val="single" w:sz="4" w:space="0" w:color="FFFFFF"/>
            </w:tcBorders>
            <w:vAlign w:val="center"/>
            <w:hideMark/>
          </w:tcPr>
          <w:p w14:paraId="60FA9FAC" w14:textId="77777777" w:rsidR="001958ED" w:rsidRPr="00D059F6" w:rsidRDefault="001958ED"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vMerge/>
            <w:tcBorders>
              <w:top w:val="nil"/>
              <w:left w:val="single" w:sz="4" w:space="0" w:color="FFFFFF"/>
              <w:bottom w:val="single" w:sz="4" w:space="0" w:color="FFFFFF"/>
              <w:right w:val="single" w:sz="4" w:space="0" w:color="FFFFFF"/>
            </w:tcBorders>
            <w:vAlign w:val="center"/>
            <w:hideMark/>
          </w:tcPr>
          <w:p w14:paraId="09CC74C9" w14:textId="77777777" w:rsidR="001958ED" w:rsidRPr="00D059F6" w:rsidRDefault="001958ED" w:rsidP="00100F03">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single" w:sz="4" w:space="0" w:color="FFFFFF"/>
              <w:right w:val="single" w:sz="4" w:space="0" w:color="FFFFFF"/>
            </w:tcBorders>
            <w:shd w:val="clear" w:color="000000" w:fill="FFFFFF"/>
            <w:hideMark/>
          </w:tcPr>
          <w:p w14:paraId="03A8FAB2" w14:textId="77777777" w:rsidR="001958ED" w:rsidRPr="00D059F6" w:rsidRDefault="001958ED"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Ambulance</w:t>
            </w:r>
          </w:p>
        </w:tc>
        <w:tc>
          <w:tcPr>
            <w:tcW w:w="1276" w:type="dxa"/>
            <w:gridSpan w:val="3"/>
            <w:vMerge/>
            <w:tcBorders>
              <w:left w:val="nil"/>
              <w:bottom w:val="single" w:sz="4" w:space="0" w:color="FFFFFF"/>
              <w:right w:val="nil"/>
            </w:tcBorders>
          </w:tcPr>
          <w:p w14:paraId="08131521" w14:textId="77777777" w:rsidR="001958ED" w:rsidRPr="00D059F6" w:rsidRDefault="001958ED"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61AE4F24" w14:textId="77777777" w:rsidR="001958ED" w:rsidRPr="00D059F6" w:rsidRDefault="001958ED"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51DF2A66" w14:textId="77777777" w:rsidR="001958ED" w:rsidRPr="00D059F6" w:rsidRDefault="001958ED" w:rsidP="00AC2C29">
            <w:pPr>
              <w:widowControl/>
              <w:spacing w:line="240" w:lineRule="exact"/>
              <w:jc w:val="left"/>
              <w:rPr>
                <w:rFonts w:ascii="Times New Roman" w:eastAsia="Times New Roman" w:hAnsi="Times New Roman" w:cs="Times New Roman"/>
                <w:kern w:val="0"/>
                <w:sz w:val="18"/>
                <w:szCs w:val="18"/>
                <w:lang w:eastAsia="en-AU"/>
              </w:rPr>
            </w:pPr>
          </w:p>
        </w:tc>
      </w:tr>
      <w:tr w:rsidR="001958ED" w:rsidRPr="00D059F6" w14:paraId="422E1855" w14:textId="77777777" w:rsidTr="00C93744">
        <w:trPr>
          <w:trHeight w:val="57"/>
        </w:trPr>
        <w:tc>
          <w:tcPr>
            <w:tcW w:w="287" w:type="dxa"/>
            <w:tcBorders>
              <w:top w:val="nil"/>
              <w:left w:val="single" w:sz="4" w:space="0" w:color="FFFFFF"/>
              <w:bottom w:val="single" w:sz="4" w:space="0" w:color="FFFFFF"/>
              <w:right w:val="single" w:sz="4" w:space="0" w:color="FFFFFF"/>
            </w:tcBorders>
            <w:shd w:val="clear" w:color="auto" w:fill="auto"/>
            <w:hideMark/>
          </w:tcPr>
          <w:p w14:paraId="1E34DE22" w14:textId="77777777" w:rsidR="001958ED" w:rsidRPr="00D059F6" w:rsidRDefault="001958ED" w:rsidP="001958ED">
            <w:pPr>
              <w:widowControl/>
              <w:spacing w:line="240" w:lineRule="exact"/>
              <w:jc w:val="center"/>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1275" w:type="dxa"/>
            <w:gridSpan w:val="2"/>
            <w:vMerge/>
            <w:tcBorders>
              <w:top w:val="nil"/>
              <w:left w:val="single" w:sz="4" w:space="0" w:color="FFFFFF"/>
              <w:bottom w:val="single" w:sz="4" w:space="0" w:color="FFFFFF"/>
              <w:right w:val="single" w:sz="4" w:space="0" w:color="FFFFFF"/>
            </w:tcBorders>
            <w:vAlign w:val="center"/>
            <w:hideMark/>
          </w:tcPr>
          <w:p w14:paraId="6D3A7FB0"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p>
        </w:tc>
        <w:tc>
          <w:tcPr>
            <w:tcW w:w="1137" w:type="dxa"/>
            <w:vMerge w:val="restart"/>
            <w:tcBorders>
              <w:top w:val="nil"/>
              <w:left w:val="single" w:sz="4" w:space="0" w:color="FFFFFF"/>
              <w:bottom w:val="single" w:sz="4" w:space="0" w:color="FFFFFF"/>
              <w:right w:val="single" w:sz="4" w:space="0" w:color="FFFFFF"/>
            </w:tcBorders>
            <w:shd w:val="clear" w:color="auto" w:fill="auto"/>
            <w:hideMark/>
          </w:tcPr>
          <w:p w14:paraId="78416BC2"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Companies</w:t>
            </w:r>
          </w:p>
        </w:tc>
        <w:tc>
          <w:tcPr>
            <w:tcW w:w="2126" w:type="dxa"/>
            <w:gridSpan w:val="5"/>
            <w:tcBorders>
              <w:top w:val="nil"/>
              <w:left w:val="nil"/>
              <w:bottom w:val="single" w:sz="4" w:space="0" w:color="FFFFFF"/>
              <w:right w:val="single" w:sz="4" w:space="0" w:color="FFFFFF"/>
            </w:tcBorders>
            <w:shd w:val="clear" w:color="auto" w:fill="auto"/>
            <w:noWrap/>
            <w:hideMark/>
          </w:tcPr>
          <w:p w14:paraId="00CFF62E"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Alone</w:t>
            </w:r>
          </w:p>
        </w:tc>
        <w:tc>
          <w:tcPr>
            <w:tcW w:w="1276" w:type="dxa"/>
            <w:gridSpan w:val="3"/>
            <w:vMerge w:val="restart"/>
            <w:tcBorders>
              <w:top w:val="nil"/>
              <w:left w:val="nil"/>
              <w:right w:val="nil"/>
            </w:tcBorders>
          </w:tcPr>
          <w:p w14:paraId="2590CB47" w14:textId="343C60A4"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top w:val="nil"/>
              <w:left w:val="nil"/>
              <w:right w:val="nil"/>
            </w:tcBorders>
          </w:tcPr>
          <w:p w14:paraId="7B361EE4" w14:textId="0B543418"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vMerge w:val="restart"/>
            <w:tcBorders>
              <w:top w:val="nil"/>
              <w:left w:val="nil"/>
              <w:right w:val="nil"/>
            </w:tcBorders>
          </w:tcPr>
          <w:p w14:paraId="0C589693" w14:textId="478704C5" w:rsidR="001958ED" w:rsidRPr="001958ED"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1958ED">
              <w:rPr>
                <w:rFonts w:ascii="Times New Roman" w:eastAsia="Times New Roman" w:hAnsi="Times New Roman" w:cs="Times New Roman"/>
                <w:kern w:val="0"/>
                <w:sz w:val="18"/>
                <w:szCs w:val="18"/>
                <w:lang w:eastAsia="en-AU"/>
              </w:rPr>
              <w:t>"</w:t>
            </w:r>
            <w:r>
              <w:rPr>
                <w:rFonts w:ascii="Times New Roman" w:eastAsia="Times New Roman" w:hAnsi="Times New Roman" w:cs="Times New Roman"/>
                <w:kern w:val="0"/>
                <w:sz w:val="18"/>
                <w:szCs w:val="18"/>
                <w:lang w:eastAsia="en-AU"/>
              </w:rPr>
              <w:t>With someone</w:t>
            </w:r>
            <w:r w:rsidRPr="001958ED">
              <w:rPr>
                <w:rFonts w:ascii="Times New Roman" w:eastAsia="Times New Roman" w:hAnsi="Times New Roman" w:cs="Times New Roman"/>
                <w:kern w:val="0"/>
                <w:sz w:val="18"/>
                <w:szCs w:val="18"/>
                <w:lang w:eastAsia="en-AU"/>
              </w:rPr>
              <w:t xml:space="preserve">": If </w:t>
            </w:r>
            <w:r>
              <w:rPr>
                <w:rFonts w:ascii="Times New Roman" w:eastAsia="Times New Roman" w:hAnsi="Times New Roman" w:cs="Times New Roman"/>
                <w:kern w:val="0"/>
                <w:sz w:val="18"/>
                <w:szCs w:val="18"/>
                <w:lang w:eastAsia="en-AU"/>
              </w:rPr>
              <w:t xml:space="preserve">patients </w:t>
            </w:r>
            <w:r w:rsidRPr="001958ED">
              <w:rPr>
                <w:rFonts w:ascii="Times New Roman" w:eastAsia="Times New Roman" w:hAnsi="Times New Roman" w:cs="Times New Roman"/>
                <w:kern w:val="0"/>
                <w:sz w:val="18"/>
                <w:szCs w:val="18"/>
                <w:lang w:eastAsia="en-AU"/>
              </w:rPr>
              <w:t>are accompanied</w:t>
            </w:r>
            <w:r>
              <w:rPr>
                <w:rFonts w:ascii="Times New Roman" w:eastAsia="Times New Roman" w:hAnsi="Times New Roman" w:cs="Times New Roman"/>
                <w:kern w:val="0"/>
                <w:sz w:val="18"/>
                <w:szCs w:val="18"/>
                <w:lang w:eastAsia="en-AU"/>
              </w:rPr>
              <w:t xml:space="preserve"> to ED</w:t>
            </w:r>
            <w:r w:rsidRPr="001958ED">
              <w:rPr>
                <w:rFonts w:ascii="Times New Roman" w:eastAsia="Times New Roman" w:hAnsi="Times New Roman" w:cs="Times New Roman"/>
                <w:kern w:val="0"/>
                <w:sz w:val="18"/>
                <w:szCs w:val="18"/>
                <w:lang w:eastAsia="en-AU"/>
              </w:rPr>
              <w:t xml:space="preserve">, if there is a companion, the description on the medical record will indicate that you have explained to </w:t>
            </w:r>
            <w:r>
              <w:rPr>
                <w:rFonts w:ascii="Times New Roman" w:eastAsia="Times New Roman" w:hAnsi="Times New Roman" w:cs="Times New Roman"/>
                <w:kern w:val="0"/>
                <w:sz w:val="18"/>
                <w:szCs w:val="18"/>
                <w:lang w:eastAsia="en-AU"/>
              </w:rPr>
              <w:t>their</w:t>
            </w:r>
            <w:r w:rsidRPr="001958ED">
              <w:rPr>
                <w:rFonts w:ascii="Times New Roman" w:eastAsia="Times New Roman" w:hAnsi="Times New Roman" w:cs="Times New Roman"/>
                <w:kern w:val="0"/>
                <w:sz w:val="18"/>
                <w:szCs w:val="18"/>
                <w:lang w:eastAsia="en-AU"/>
              </w:rPr>
              <w:t xml:space="preserve"> family, etc., or the description that </w:t>
            </w:r>
            <w:r>
              <w:rPr>
                <w:rFonts w:ascii="Times New Roman" w:eastAsia="Times New Roman" w:hAnsi="Times New Roman" w:cs="Times New Roman"/>
                <w:kern w:val="0"/>
                <w:sz w:val="18"/>
                <w:szCs w:val="18"/>
                <w:lang w:eastAsia="en-AU"/>
              </w:rPr>
              <w:t>their</w:t>
            </w:r>
            <w:r w:rsidRPr="001958ED">
              <w:rPr>
                <w:rFonts w:ascii="Times New Roman" w:eastAsia="Times New Roman" w:hAnsi="Times New Roman" w:cs="Times New Roman"/>
                <w:kern w:val="0"/>
                <w:sz w:val="18"/>
                <w:szCs w:val="18"/>
                <w:lang w:eastAsia="en-AU"/>
              </w:rPr>
              <w:t xml:space="preserve"> family has come to pick you up In some cases, patients under 15 years of age were </w:t>
            </w:r>
            <w:r>
              <w:rPr>
                <w:rFonts w:ascii="Times New Roman" w:eastAsia="Times New Roman" w:hAnsi="Times New Roman" w:cs="Times New Roman"/>
                <w:kern w:val="0"/>
                <w:sz w:val="18"/>
                <w:szCs w:val="18"/>
                <w:lang w:eastAsia="en-AU"/>
              </w:rPr>
              <w:t>categorized.</w:t>
            </w:r>
          </w:p>
          <w:p w14:paraId="00D5E091" w14:textId="13144A83"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1958ED">
              <w:rPr>
                <w:rFonts w:ascii="Times New Roman" w:eastAsia="Times New Roman" w:hAnsi="Times New Roman" w:cs="Times New Roman"/>
                <w:kern w:val="0"/>
                <w:sz w:val="18"/>
                <w:szCs w:val="18"/>
                <w:lang w:eastAsia="en-AU"/>
              </w:rPr>
              <w:t>"</w:t>
            </w:r>
            <w:r>
              <w:rPr>
                <w:rFonts w:ascii="Times New Roman" w:eastAsia="Times New Roman" w:hAnsi="Times New Roman" w:cs="Times New Roman"/>
                <w:kern w:val="0"/>
                <w:sz w:val="18"/>
                <w:szCs w:val="18"/>
                <w:lang w:eastAsia="en-AU"/>
              </w:rPr>
              <w:t>Alone</w:t>
            </w:r>
            <w:r w:rsidRPr="001958ED">
              <w:rPr>
                <w:rFonts w:ascii="Times New Roman" w:eastAsia="Times New Roman" w:hAnsi="Times New Roman" w:cs="Times New Roman"/>
                <w:kern w:val="0"/>
                <w:sz w:val="18"/>
                <w:szCs w:val="18"/>
                <w:lang w:eastAsia="en-AU"/>
              </w:rPr>
              <w:t>": When the emergency medical chart clearly states that there is no accompanying person</w:t>
            </w:r>
            <w:r>
              <w:rPr>
                <w:rFonts w:ascii="Times New Roman" w:eastAsia="Times New Roman" w:hAnsi="Times New Roman" w:cs="Times New Roman"/>
                <w:kern w:val="0"/>
                <w:sz w:val="18"/>
                <w:szCs w:val="18"/>
                <w:lang w:eastAsia="en-AU"/>
              </w:rPr>
              <w:t>.</w:t>
            </w:r>
          </w:p>
        </w:tc>
      </w:tr>
      <w:tr w:rsidR="001958ED" w:rsidRPr="00D059F6" w14:paraId="100A10D0" w14:textId="77777777" w:rsidTr="00C93744">
        <w:trPr>
          <w:trHeight w:val="57"/>
        </w:trPr>
        <w:tc>
          <w:tcPr>
            <w:tcW w:w="287" w:type="dxa"/>
            <w:tcBorders>
              <w:top w:val="nil"/>
              <w:left w:val="single" w:sz="4" w:space="0" w:color="FFFFFF"/>
              <w:bottom w:val="single" w:sz="4" w:space="0" w:color="FFFFFF"/>
              <w:right w:val="single" w:sz="4" w:space="0" w:color="FFFFFF"/>
            </w:tcBorders>
            <w:shd w:val="clear" w:color="auto" w:fill="auto"/>
            <w:hideMark/>
          </w:tcPr>
          <w:p w14:paraId="7D685096" w14:textId="77777777" w:rsidR="001958ED" w:rsidRPr="00D059F6" w:rsidRDefault="001958ED" w:rsidP="00100F03">
            <w:pPr>
              <w:widowControl/>
              <w:spacing w:line="240" w:lineRule="exact"/>
              <w:jc w:val="center"/>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1275" w:type="dxa"/>
            <w:gridSpan w:val="2"/>
            <w:vMerge/>
            <w:tcBorders>
              <w:top w:val="nil"/>
              <w:left w:val="single" w:sz="4" w:space="0" w:color="FFFFFF"/>
              <w:bottom w:val="single" w:sz="4" w:space="0" w:color="FFFFFF"/>
              <w:right w:val="single" w:sz="4" w:space="0" w:color="FFFFFF"/>
            </w:tcBorders>
            <w:vAlign w:val="center"/>
            <w:hideMark/>
          </w:tcPr>
          <w:p w14:paraId="25E89749" w14:textId="77777777" w:rsidR="001958ED" w:rsidRPr="00D059F6" w:rsidRDefault="001958ED"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vMerge/>
            <w:tcBorders>
              <w:top w:val="nil"/>
              <w:left w:val="single" w:sz="4" w:space="0" w:color="FFFFFF"/>
              <w:bottom w:val="single" w:sz="4" w:space="0" w:color="FFFFFF"/>
              <w:right w:val="single" w:sz="4" w:space="0" w:color="FFFFFF"/>
            </w:tcBorders>
            <w:vAlign w:val="center"/>
            <w:hideMark/>
          </w:tcPr>
          <w:p w14:paraId="67008AAF" w14:textId="77777777" w:rsidR="001958ED" w:rsidRPr="00D059F6" w:rsidRDefault="001958ED" w:rsidP="00100F03">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single" w:sz="4" w:space="0" w:color="FFFFFF"/>
              <w:right w:val="single" w:sz="4" w:space="0" w:color="FFFFFF"/>
            </w:tcBorders>
            <w:shd w:val="clear" w:color="auto" w:fill="auto"/>
            <w:noWrap/>
            <w:hideMark/>
          </w:tcPr>
          <w:p w14:paraId="1AD53A23" w14:textId="77777777" w:rsidR="001958ED" w:rsidRPr="00D059F6" w:rsidRDefault="001958ED"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With someone</w:t>
            </w:r>
          </w:p>
        </w:tc>
        <w:tc>
          <w:tcPr>
            <w:tcW w:w="1276" w:type="dxa"/>
            <w:gridSpan w:val="3"/>
            <w:vMerge/>
            <w:tcBorders>
              <w:left w:val="nil"/>
              <w:bottom w:val="single" w:sz="4" w:space="0" w:color="FFFFFF"/>
              <w:right w:val="nil"/>
            </w:tcBorders>
          </w:tcPr>
          <w:p w14:paraId="465460D9" w14:textId="77777777" w:rsidR="001958ED" w:rsidRPr="00D059F6" w:rsidRDefault="001958ED" w:rsidP="00AC2C29">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single" w:sz="4" w:space="0" w:color="FFFFFF"/>
              <w:right w:val="nil"/>
            </w:tcBorders>
          </w:tcPr>
          <w:p w14:paraId="0DD7816F" w14:textId="77777777" w:rsidR="001958ED" w:rsidRPr="00D059F6" w:rsidRDefault="001958ED" w:rsidP="00AC2C29">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single" w:sz="4" w:space="0" w:color="FFFFFF"/>
              <w:right w:val="nil"/>
            </w:tcBorders>
          </w:tcPr>
          <w:p w14:paraId="417A7CBD" w14:textId="77777777" w:rsidR="001958ED" w:rsidRPr="00D059F6" w:rsidRDefault="001958ED" w:rsidP="00AC2C29">
            <w:pPr>
              <w:widowControl/>
              <w:spacing w:line="240" w:lineRule="exact"/>
              <w:jc w:val="left"/>
              <w:rPr>
                <w:rFonts w:ascii="Times New Roman" w:eastAsia="Times New Roman" w:hAnsi="Times New Roman" w:cs="Times New Roman"/>
                <w:kern w:val="0"/>
                <w:sz w:val="18"/>
                <w:szCs w:val="18"/>
                <w:lang w:eastAsia="en-AU"/>
              </w:rPr>
            </w:pPr>
          </w:p>
        </w:tc>
      </w:tr>
      <w:tr w:rsidR="001958ED" w:rsidRPr="00D059F6" w14:paraId="70F55722" w14:textId="77777777" w:rsidTr="00C93744">
        <w:trPr>
          <w:trHeight w:val="57"/>
        </w:trPr>
        <w:tc>
          <w:tcPr>
            <w:tcW w:w="287" w:type="dxa"/>
            <w:tcBorders>
              <w:top w:val="nil"/>
              <w:left w:val="single" w:sz="4" w:space="0" w:color="FFFFFF"/>
              <w:bottom w:val="single" w:sz="4" w:space="0" w:color="FFFFFF"/>
              <w:right w:val="single" w:sz="4" w:space="0" w:color="FFFFFF"/>
            </w:tcBorders>
            <w:shd w:val="clear" w:color="auto" w:fill="auto"/>
            <w:hideMark/>
          </w:tcPr>
          <w:p w14:paraId="6D33A824" w14:textId="77777777" w:rsidR="001958ED" w:rsidRPr="00D059F6" w:rsidRDefault="001958ED" w:rsidP="001958ED">
            <w:pPr>
              <w:widowControl/>
              <w:spacing w:line="240" w:lineRule="exact"/>
              <w:jc w:val="center"/>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1275" w:type="dxa"/>
            <w:gridSpan w:val="2"/>
            <w:vMerge/>
            <w:tcBorders>
              <w:top w:val="nil"/>
              <w:left w:val="single" w:sz="4" w:space="0" w:color="FFFFFF"/>
              <w:bottom w:val="single" w:sz="4" w:space="0" w:color="FFFFFF"/>
              <w:right w:val="single" w:sz="4" w:space="0" w:color="FFFFFF"/>
            </w:tcBorders>
            <w:vAlign w:val="center"/>
            <w:hideMark/>
          </w:tcPr>
          <w:p w14:paraId="71C67033"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p>
        </w:tc>
        <w:tc>
          <w:tcPr>
            <w:tcW w:w="1137" w:type="dxa"/>
            <w:vMerge w:val="restart"/>
            <w:tcBorders>
              <w:top w:val="nil"/>
              <w:left w:val="single" w:sz="4" w:space="0" w:color="FFFFFF"/>
              <w:bottom w:val="single" w:sz="8" w:space="0" w:color="000000"/>
              <w:right w:val="single" w:sz="4" w:space="0" w:color="FFFFFF"/>
            </w:tcBorders>
            <w:shd w:val="clear" w:color="auto" w:fill="auto"/>
            <w:hideMark/>
          </w:tcPr>
          <w:p w14:paraId="64CB4FEF"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Using health care services</w:t>
            </w:r>
          </w:p>
        </w:tc>
        <w:tc>
          <w:tcPr>
            <w:tcW w:w="2126" w:type="dxa"/>
            <w:gridSpan w:val="5"/>
            <w:tcBorders>
              <w:top w:val="nil"/>
              <w:left w:val="nil"/>
              <w:bottom w:val="single" w:sz="4" w:space="0" w:color="FFFFFF"/>
              <w:right w:val="single" w:sz="4" w:space="0" w:color="FFFFFF"/>
            </w:tcBorders>
            <w:shd w:val="clear" w:color="auto" w:fill="auto"/>
            <w:noWrap/>
            <w:hideMark/>
          </w:tcPr>
          <w:p w14:paraId="66C663F5"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No services</w:t>
            </w:r>
          </w:p>
        </w:tc>
        <w:tc>
          <w:tcPr>
            <w:tcW w:w="1276" w:type="dxa"/>
            <w:gridSpan w:val="3"/>
            <w:vMerge w:val="restart"/>
            <w:tcBorders>
              <w:top w:val="nil"/>
              <w:left w:val="nil"/>
              <w:right w:val="nil"/>
            </w:tcBorders>
          </w:tcPr>
          <w:p w14:paraId="56E95E5B" w14:textId="2996C464"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AC2C29">
              <w:rPr>
                <w:rFonts w:ascii="Times New Roman" w:eastAsia="Times New Roman" w:hAnsi="Times New Roman" w:cs="Times New Roman"/>
                <w:kern w:val="0"/>
                <w:sz w:val="18"/>
                <w:szCs w:val="18"/>
                <w:lang w:eastAsia="en-AU"/>
              </w:rPr>
              <w:t>the electronic medical record system</w:t>
            </w:r>
          </w:p>
        </w:tc>
        <w:tc>
          <w:tcPr>
            <w:tcW w:w="1276" w:type="dxa"/>
            <w:vMerge w:val="restart"/>
            <w:tcBorders>
              <w:top w:val="nil"/>
              <w:left w:val="nil"/>
              <w:right w:val="nil"/>
            </w:tcBorders>
          </w:tcPr>
          <w:p w14:paraId="17F90380" w14:textId="77777777" w:rsidR="001958ED" w:rsidRPr="007105DC"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Emergency consultation</w:t>
            </w:r>
          </w:p>
          <w:p w14:paraId="470810CE" w14:textId="77777777" w:rsidR="001958ED"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Medical records</w:t>
            </w:r>
          </w:p>
          <w:p w14:paraId="1B79775E" w14:textId="77777777" w:rsidR="001958ED" w:rsidRPr="007105DC" w:rsidRDefault="001958ED" w:rsidP="001958ED">
            <w:pPr>
              <w:widowControl/>
              <w:spacing w:line="240" w:lineRule="exact"/>
              <w:jc w:val="left"/>
              <w:rPr>
                <w:rFonts w:ascii="Times New Roman" w:eastAsia="Times New Roman" w:hAnsi="Times New Roman" w:cs="Times New Roman"/>
                <w:kern w:val="0"/>
                <w:sz w:val="18"/>
                <w:szCs w:val="18"/>
                <w:lang w:eastAsia="en-AU"/>
              </w:rPr>
            </w:pPr>
          </w:p>
          <w:p w14:paraId="1DE52465" w14:textId="77777777" w:rsidR="001958ED" w:rsidRPr="007105DC"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At admission</w:t>
            </w:r>
          </w:p>
          <w:p w14:paraId="7AB208F6" w14:textId="77777777" w:rsidR="001958ED" w:rsidRPr="007105DC"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Nursing data</w:t>
            </w:r>
          </w:p>
          <w:p w14:paraId="1B0EB025" w14:textId="77777777" w:rsidR="001958ED"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Adult A</w:t>
            </w:r>
          </w:p>
          <w:p w14:paraId="1D8828C7" w14:textId="77777777" w:rsidR="001958ED" w:rsidRPr="007105DC" w:rsidRDefault="001958ED" w:rsidP="001958ED">
            <w:pPr>
              <w:widowControl/>
              <w:spacing w:line="240" w:lineRule="exact"/>
              <w:jc w:val="left"/>
              <w:rPr>
                <w:rFonts w:ascii="Times New Roman" w:eastAsia="Times New Roman" w:hAnsi="Times New Roman" w:cs="Times New Roman"/>
                <w:kern w:val="0"/>
                <w:sz w:val="18"/>
                <w:szCs w:val="18"/>
                <w:lang w:eastAsia="en-AU"/>
              </w:rPr>
            </w:pPr>
          </w:p>
          <w:p w14:paraId="0B9109A7" w14:textId="77777777" w:rsidR="001958ED" w:rsidRPr="007105DC"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At admission</w:t>
            </w:r>
          </w:p>
          <w:p w14:paraId="562BF75A" w14:textId="77777777" w:rsidR="001958ED" w:rsidRPr="007105DC"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t>Nursing data</w:t>
            </w:r>
          </w:p>
          <w:p w14:paraId="087801EA" w14:textId="6FBD0D90"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7105DC">
              <w:rPr>
                <w:rFonts w:ascii="Times New Roman" w:eastAsia="Times New Roman" w:hAnsi="Times New Roman" w:cs="Times New Roman"/>
                <w:kern w:val="0"/>
                <w:sz w:val="18"/>
                <w:szCs w:val="18"/>
                <w:lang w:eastAsia="en-AU"/>
              </w:rPr>
              <w:lastRenderedPageBreak/>
              <w:t>Child A</w:t>
            </w:r>
          </w:p>
        </w:tc>
        <w:tc>
          <w:tcPr>
            <w:tcW w:w="3685" w:type="dxa"/>
            <w:vMerge w:val="restart"/>
            <w:tcBorders>
              <w:top w:val="nil"/>
              <w:left w:val="nil"/>
              <w:right w:val="nil"/>
            </w:tcBorders>
          </w:tcPr>
          <w:p w14:paraId="6EA97B69" w14:textId="0D745D9D" w:rsidR="002F0829" w:rsidRPr="002F0829" w:rsidRDefault="002F0829" w:rsidP="001958ED">
            <w:pPr>
              <w:widowControl/>
              <w:spacing w:line="240" w:lineRule="exact"/>
              <w:jc w:val="left"/>
              <w:rPr>
                <w:rFonts w:ascii="Times New Roman" w:eastAsia="Times New Roman" w:hAnsi="Times New Roman" w:cs="Times New Roman"/>
                <w:kern w:val="0"/>
                <w:sz w:val="18"/>
                <w:szCs w:val="18"/>
                <w:lang w:eastAsia="en-AU"/>
              </w:rPr>
            </w:pPr>
            <w:r w:rsidRPr="001958ED">
              <w:rPr>
                <w:rFonts w:ascii="Times New Roman" w:eastAsia="Times New Roman" w:hAnsi="Times New Roman" w:cs="Times New Roman"/>
                <w:kern w:val="0"/>
                <w:sz w:val="18"/>
                <w:szCs w:val="18"/>
                <w:lang w:eastAsia="en-AU"/>
              </w:rPr>
              <w:lastRenderedPageBreak/>
              <w:t>"</w:t>
            </w:r>
            <w:r w:rsidRPr="00D059F6">
              <w:rPr>
                <w:rFonts w:ascii="Times New Roman" w:eastAsia="Times New Roman" w:hAnsi="Times New Roman" w:cs="Times New Roman"/>
                <w:kern w:val="0"/>
                <w:sz w:val="18"/>
                <w:szCs w:val="18"/>
                <w:lang w:eastAsia="en-AU"/>
              </w:rPr>
              <w:t>With services</w:t>
            </w:r>
            <w:r w:rsidRPr="001958ED">
              <w:rPr>
                <w:rFonts w:ascii="Times New Roman" w:eastAsia="Times New Roman" w:hAnsi="Times New Roman" w:cs="Times New Roman"/>
                <w:kern w:val="0"/>
                <w:sz w:val="18"/>
                <w:szCs w:val="18"/>
                <w:lang w:eastAsia="en-AU"/>
              </w:rPr>
              <w:t xml:space="preserve">": </w:t>
            </w:r>
            <w:r w:rsidRPr="002F0829">
              <w:rPr>
                <w:rFonts w:ascii="Times New Roman" w:eastAsia="Times New Roman" w:hAnsi="Times New Roman" w:cs="Times New Roman"/>
                <w:kern w:val="0"/>
                <w:sz w:val="18"/>
                <w:szCs w:val="18"/>
                <w:lang w:eastAsia="en-AU"/>
              </w:rPr>
              <w:t>Care insurance service users and disability certificate holders are classified into this category</w:t>
            </w:r>
            <w:r>
              <w:rPr>
                <w:rFonts w:ascii="Times New Roman" w:eastAsia="Times New Roman" w:hAnsi="Times New Roman" w:cs="Times New Roman"/>
                <w:kern w:val="0"/>
                <w:sz w:val="18"/>
                <w:szCs w:val="18"/>
                <w:lang w:eastAsia="en-AU"/>
              </w:rPr>
              <w:t xml:space="preserve">. And others were </w:t>
            </w:r>
            <w:r w:rsidRPr="001958ED">
              <w:rPr>
                <w:rFonts w:ascii="Times New Roman" w:eastAsia="Times New Roman" w:hAnsi="Times New Roman" w:cs="Times New Roman"/>
                <w:kern w:val="0"/>
                <w:sz w:val="18"/>
                <w:szCs w:val="18"/>
                <w:lang w:eastAsia="en-AU"/>
              </w:rPr>
              <w:t>"</w:t>
            </w:r>
            <w:r w:rsidRPr="00D059F6">
              <w:rPr>
                <w:rFonts w:ascii="Times New Roman" w:eastAsia="Times New Roman" w:hAnsi="Times New Roman" w:cs="Times New Roman"/>
                <w:kern w:val="0"/>
                <w:sz w:val="18"/>
                <w:szCs w:val="18"/>
                <w:lang w:eastAsia="en-AU"/>
              </w:rPr>
              <w:t>No services</w:t>
            </w:r>
            <w:r w:rsidRPr="001958ED">
              <w:rPr>
                <w:rFonts w:ascii="Times New Roman" w:eastAsia="Times New Roman" w:hAnsi="Times New Roman" w:cs="Times New Roman"/>
                <w:kern w:val="0"/>
                <w:sz w:val="18"/>
                <w:szCs w:val="18"/>
                <w:lang w:eastAsia="en-AU"/>
              </w:rPr>
              <w:t>"</w:t>
            </w:r>
            <w:r>
              <w:rPr>
                <w:rFonts w:ascii="Times New Roman" w:eastAsia="Times New Roman" w:hAnsi="Times New Roman" w:cs="Times New Roman"/>
                <w:kern w:val="0"/>
                <w:sz w:val="18"/>
                <w:szCs w:val="18"/>
                <w:lang w:eastAsia="en-AU"/>
              </w:rPr>
              <w:t>.</w:t>
            </w:r>
          </w:p>
        </w:tc>
      </w:tr>
      <w:tr w:rsidR="001958ED" w:rsidRPr="00D059F6" w14:paraId="1D216D37" w14:textId="77777777" w:rsidTr="00C93744">
        <w:trPr>
          <w:trHeight w:val="57"/>
        </w:trPr>
        <w:tc>
          <w:tcPr>
            <w:tcW w:w="287" w:type="dxa"/>
            <w:tcBorders>
              <w:top w:val="nil"/>
              <w:left w:val="single" w:sz="4" w:space="0" w:color="FFFFFF"/>
              <w:bottom w:val="nil"/>
              <w:right w:val="single" w:sz="4" w:space="0" w:color="FFFFFF"/>
            </w:tcBorders>
            <w:shd w:val="clear" w:color="auto" w:fill="auto"/>
            <w:hideMark/>
          </w:tcPr>
          <w:p w14:paraId="0F1CB907" w14:textId="77777777" w:rsidR="001958ED" w:rsidRPr="00D059F6" w:rsidRDefault="001958ED" w:rsidP="001958ED">
            <w:pPr>
              <w:widowControl/>
              <w:spacing w:line="240" w:lineRule="exact"/>
              <w:jc w:val="center"/>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 </w:t>
            </w:r>
          </w:p>
        </w:tc>
        <w:tc>
          <w:tcPr>
            <w:tcW w:w="1275" w:type="dxa"/>
            <w:gridSpan w:val="2"/>
            <w:tcBorders>
              <w:top w:val="nil"/>
              <w:left w:val="nil"/>
              <w:bottom w:val="nil"/>
              <w:right w:val="single" w:sz="4" w:space="0" w:color="FFFFFF"/>
            </w:tcBorders>
            <w:shd w:val="clear" w:color="auto" w:fill="auto"/>
            <w:hideMark/>
          </w:tcPr>
          <w:p w14:paraId="5BF2F6D1"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p>
        </w:tc>
        <w:tc>
          <w:tcPr>
            <w:tcW w:w="1137" w:type="dxa"/>
            <w:vMerge/>
            <w:tcBorders>
              <w:top w:val="nil"/>
              <w:left w:val="single" w:sz="4" w:space="0" w:color="FFFFFF"/>
              <w:bottom w:val="nil"/>
              <w:right w:val="single" w:sz="4" w:space="0" w:color="FFFFFF"/>
            </w:tcBorders>
            <w:vAlign w:val="center"/>
            <w:hideMark/>
          </w:tcPr>
          <w:p w14:paraId="12F38F63"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hideMark/>
          </w:tcPr>
          <w:p w14:paraId="24D08C2D"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kern w:val="0"/>
                <w:sz w:val="18"/>
                <w:szCs w:val="18"/>
                <w:lang w:eastAsia="en-AU"/>
              </w:rPr>
              <w:t>With services</w:t>
            </w:r>
          </w:p>
        </w:tc>
        <w:tc>
          <w:tcPr>
            <w:tcW w:w="1276" w:type="dxa"/>
            <w:gridSpan w:val="3"/>
            <w:vMerge/>
            <w:tcBorders>
              <w:left w:val="nil"/>
              <w:bottom w:val="nil"/>
              <w:right w:val="nil"/>
            </w:tcBorders>
          </w:tcPr>
          <w:p w14:paraId="1012D279"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p>
        </w:tc>
        <w:tc>
          <w:tcPr>
            <w:tcW w:w="1276" w:type="dxa"/>
            <w:vMerge/>
            <w:tcBorders>
              <w:left w:val="nil"/>
              <w:bottom w:val="nil"/>
              <w:right w:val="nil"/>
            </w:tcBorders>
          </w:tcPr>
          <w:p w14:paraId="0F9E8E33"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p>
        </w:tc>
        <w:tc>
          <w:tcPr>
            <w:tcW w:w="3685" w:type="dxa"/>
            <w:vMerge/>
            <w:tcBorders>
              <w:left w:val="nil"/>
              <w:bottom w:val="nil"/>
              <w:right w:val="nil"/>
            </w:tcBorders>
          </w:tcPr>
          <w:p w14:paraId="00810504" w14:textId="77777777" w:rsidR="001958ED" w:rsidRPr="00D059F6" w:rsidRDefault="001958ED" w:rsidP="001958ED">
            <w:pPr>
              <w:widowControl/>
              <w:spacing w:line="240" w:lineRule="exact"/>
              <w:jc w:val="left"/>
              <w:rPr>
                <w:rFonts w:ascii="Times New Roman" w:eastAsia="Times New Roman" w:hAnsi="Times New Roman" w:cs="Times New Roman"/>
                <w:kern w:val="0"/>
                <w:sz w:val="18"/>
                <w:szCs w:val="18"/>
                <w:lang w:eastAsia="en-AU"/>
              </w:rPr>
            </w:pPr>
          </w:p>
        </w:tc>
      </w:tr>
      <w:tr w:rsidR="00100F03" w:rsidRPr="00D059F6" w14:paraId="4A5FC077" w14:textId="77777777" w:rsidTr="007105DC">
        <w:trPr>
          <w:trHeight w:val="57"/>
        </w:trPr>
        <w:tc>
          <w:tcPr>
            <w:tcW w:w="1424" w:type="dxa"/>
            <w:gridSpan w:val="2"/>
            <w:tcBorders>
              <w:top w:val="nil"/>
              <w:left w:val="single" w:sz="4" w:space="0" w:color="FFFFFF"/>
              <w:bottom w:val="nil"/>
              <w:right w:val="single" w:sz="4" w:space="0" w:color="FFFFFF"/>
            </w:tcBorders>
            <w:shd w:val="clear" w:color="auto" w:fill="auto"/>
          </w:tcPr>
          <w:p w14:paraId="26679ADE" w14:textId="77777777" w:rsidR="00100F03" w:rsidRPr="00D059F6" w:rsidRDefault="00100F03" w:rsidP="00100F03">
            <w:pPr>
              <w:widowControl/>
              <w:spacing w:line="240" w:lineRule="exact"/>
              <w:jc w:val="left"/>
              <w:rPr>
                <w:rFonts w:ascii="Times New Roman" w:eastAsia="ＭＳ 明朝" w:hAnsi="Times New Roman" w:cs="Times New Roman"/>
                <w:sz w:val="14"/>
                <w:szCs w:val="14"/>
              </w:rPr>
            </w:pPr>
            <w:r w:rsidRPr="00D059F6">
              <w:rPr>
                <w:rFonts w:ascii="Times New Roman" w:eastAsia="Times New Roman" w:hAnsi="Times New Roman" w:cs="Times New Roman"/>
                <w:b/>
                <w:bCs/>
                <w:kern w:val="0"/>
                <w:sz w:val="18"/>
                <w:szCs w:val="18"/>
                <w:lang w:eastAsia="en-AU"/>
              </w:rPr>
              <w:t>Need</w:t>
            </w:r>
          </w:p>
        </w:tc>
        <w:tc>
          <w:tcPr>
            <w:tcW w:w="1559" w:type="dxa"/>
            <w:gridSpan w:val="4"/>
            <w:tcBorders>
              <w:top w:val="nil"/>
              <w:left w:val="single" w:sz="4" w:space="0" w:color="FFFFFF"/>
              <w:bottom w:val="nil"/>
              <w:right w:val="single" w:sz="4" w:space="0" w:color="FFFFFF"/>
            </w:tcBorders>
            <w:shd w:val="clear" w:color="auto" w:fill="auto"/>
          </w:tcPr>
          <w:p w14:paraId="6FACFFDA" w14:textId="77777777" w:rsidR="00100F03" w:rsidRPr="00D059F6" w:rsidRDefault="00100F03" w:rsidP="00100F03">
            <w:pPr>
              <w:widowControl/>
              <w:spacing w:line="240" w:lineRule="exact"/>
              <w:jc w:val="left"/>
              <w:rPr>
                <w:rFonts w:ascii="Times New Roman" w:eastAsia="ＭＳ 明朝" w:hAnsi="Times New Roman" w:cs="Times New Roman"/>
                <w:sz w:val="14"/>
                <w:szCs w:val="14"/>
              </w:rPr>
            </w:pPr>
          </w:p>
        </w:tc>
        <w:tc>
          <w:tcPr>
            <w:tcW w:w="1296" w:type="dxa"/>
            <w:tcBorders>
              <w:top w:val="nil"/>
              <w:left w:val="single" w:sz="4" w:space="0" w:color="FFFFFF"/>
              <w:bottom w:val="nil"/>
              <w:right w:val="single" w:sz="4" w:space="0" w:color="FFFFFF"/>
            </w:tcBorders>
            <w:shd w:val="clear" w:color="auto" w:fill="auto"/>
          </w:tcPr>
          <w:p w14:paraId="5AE039CB" w14:textId="77777777" w:rsidR="00100F03" w:rsidRPr="00D059F6" w:rsidRDefault="00100F03" w:rsidP="00100F03">
            <w:pPr>
              <w:widowControl/>
              <w:spacing w:line="240" w:lineRule="exact"/>
              <w:jc w:val="left"/>
              <w:rPr>
                <w:rFonts w:ascii="Times New Roman" w:eastAsia="ＭＳ 明朝" w:hAnsi="Times New Roman" w:cs="Times New Roman"/>
                <w:sz w:val="14"/>
                <w:szCs w:val="14"/>
              </w:rPr>
            </w:pPr>
          </w:p>
        </w:tc>
        <w:tc>
          <w:tcPr>
            <w:tcW w:w="709" w:type="dxa"/>
            <w:gridSpan w:val="3"/>
            <w:tcBorders>
              <w:top w:val="nil"/>
              <w:left w:val="single" w:sz="4" w:space="0" w:color="FFFFFF"/>
              <w:bottom w:val="nil"/>
              <w:right w:val="single" w:sz="4" w:space="0" w:color="FFFFFF"/>
            </w:tcBorders>
          </w:tcPr>
          <w:p w14:paraId="6715F44A" w14:textId="77777777" w:rsidR="00100F03" w:rsidRPr="00D059F6" w:rsidRDefault="00100F03" w:rsidP="00100F03">
            <w:pPr>
              <w:widowControl/>
              <w:spacing w:line="240" w:lineRule="exact"/>
              <w:jc w:val="left"/>
              <w:rPr>
                <w:rFonts w:ascii="Times New Roman" w:eastAsia="ＭＳ 明朝" w:hAnsi="Times New Roman" w:cs="Times New Roman"/>
                <w:sz w:val="14"/>
                <w:szCs w:val="14"/>
              </w:rPr>
            </w:pPr>
          </w:p>
        </w:tc>
        <w:tc>
          <w:tcPr>
            <w:tcW w:w="236" w:type="dxa"/>
            <w:tcBorders>
              <w:top w:val="nil"/>
              <w:left w:val="single" w:sz="4" w:space="0" w:color="FFFFFF"/>
              <w:bottom w:val="nil"/>
              <w:right w:val="single" w:sz="4" w:space="0" w:color="FFFFFF"/>
            </w:tcBorders>
            <w:shd w:val="clear" w:color="auto" w:fill="auto"/>
          </w:tcPr>
          <w:p w14:paraId="5049A907" w14:textId="77777777" w:rsidR="00100F03" w:rsidRPr="00D059F6" w:rsidRDefault="00100F03" w:rsidP="00100F03">
            <w:pPr>
              <w:widowControl/>
              <w:spacing w:line="240" w:lineRule="exact"/>
              <w:jc w:val="left"/>
              <w:rPr>
                <w:rFonts w:ascii="Times New Roman" w:eastAsia="ＭＳ 明朝" w:hAnsi="Times New Roman" w:cs="Times New Roman"/>
                <w:sz w:val="14"/>
                <w:szCs w:val="14"/>
              </w:rPr>
            </w:pPr>
          </w:p>
        </w:tc>
        <w:tc>
          <w:tcPr>
            <w:tcW w:w="877" w:type="dxa"/>
            <w:tcBorders>
              <w:top w:val="nil"/>
              <w:left w:val="single" w:sz="4" w:space="0" w:color="FFFFFF"/>
              <w:bottom w:val="nil"/>
              <w:right w:val="single" w:sz="4" w:space="0" w:color="FFFFFF"/>
            </w:tcBorders>
          </w:tcPr>
          <w:p w14:paraId="3D913689" w14:textId="77777777" w:rsidR="00100F03" w:rsidRPr="00D059F6" w:rsidRDefault="00100F03" w:rsidP="00AC2C29">
            <w:pPr>
              <w:widowControl/>
              <w:spacing w:line="240" w:lineRule="exact"/>
              <w:jc w:val="left"/>
              <w:rPr>
                <w:rFonts w:ascii="Times New Roman" w:eastAsia="ＭＳ 明朝" w:hAnsi="Times New Roman" w:cs="Times New Roman"/>
                <w:sz w:val="14"/>
                <w:szCs w:val="14"/>
              </w:rPr>
            </w:pPr>
          </w:p>
        </w:tc>
        <w:tc>
          <w:tcPr>
            <w:tcW w:w="1276" w:type="dxa"/>
            <w:tcBorders>
              <w:top w:val="nil"/>
              <w:left w:val="single" w:sz="4" w:space="0" w:color="FFFFFF"/>
              <w:bottom w:val="nil"/>
              <w:right w:val="single" w:sz="4" w:space="0" w:color="FFFFFF"/>
            </w:tcBorders>
          </w:tcPr>
          <w:p w14:paraId="390E4278" w14:textId="77777777" w:rsidR="00100F03" w:rsidRPr="00D059F6" w:rsidRDefault="00100F03" w:rsidP="00AC2C29">
            <w:pPr>
              <w:widowControl/>
              <w:spacing w:line="240" w:lineRule="exact"/>
              <w:jc w:val="left"/>
              <w:rPr>
                <w:rFonts w:ascii="Times New Roman" w:eastAsia="ＭＳ 明朝" w:hAnsi="Times New Roman" w:cs="Times New Roman"/>
                <w:sz w:val="14"/>
                <w:szCs w:val="14"/>
              </w:rPr>
            </w:pPr>
          </w:p>
        </w:tc>
        <w:tc>
          <w:tcPr>
            <w:tcW w:w="3685" w:type="dxa"/>
            <w:tcBorders>
              <w:top w:val="nil"/>
              <w:left w:val="single" w:sz="4" w:space="0" w:color="FFFFFF"/>
              <w:bottom w:val="nil"/>
              <w:right w:val="single" w:sz="4" w:space="0" w:color="FFFFFF"/>
            </w:tcBorders>
          </w:tcPr>
          <w:p w14:paraId="46262958" w14:textId="77777777" w:rsidR="00100F03" w:rsidRPr="00D059F6" w:rsidRDefault="00100F03" w:rsidP="00AC2C29">
            <w:pPr>
              <w:widowControl/>
              <w:spacing w:line="240" w:lineRule="exact"/>
              <w:jc w:val="left"/>
              <w:rPr>
                <w:rFonts w:ascii="Times New Roman" w:eastAsia="ＭＳ 明朝" w:hAnsi="Times New Roman" w:cs="Times New Roman"/>
                <w:sz w:val="14"/>
                <w:szCs w:val="14"/>
              </w:rPr>
            </w:pPr>
          </w:p>
        </w:tc>
      </w:tr>
      <w:tr w:rsidR="002F0829" w:rsidRPr="00D059F6" w14:paraId="76D0682C"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56678240" w14:textId="77777777" w:rsidR="002F0829" w:rsidRPr="00D059F6" w:rsidRDefault="002F0829" w:rsidP="002F0829">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5BFCB61A" w14:textId="77777777" w:rsidR="002F0829" w:rsidRPr="00D059F6" w:rsidRDefault="002F0829" w:rsidP="002F08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b/>
                <w:bCs/>
                <w:kern w:val="0"/>
                <w:sz w:val="18"/>
                <w:szCs w:val="18"/>
                <w:lang w:eastAsia="en-AU"/>
              </w:rPr>
              <w:t>Perceived</w:t>
            </w:r>
          </w:p>
        </w:tc>
        <w:tc>
          <w:tcPr>
            <w:tcW w:w="1137" w:type="dxa"/>
            <w:tcBorders>
              <w:top w:val="nil"/>
              <w:left w:val="single" w:sz="4" w:space="0" w:color="FFFFFF"/>
              <w:bottom w:val="nil"/>
              <w:right w:val="single" w:sz="4" w:space="0" w:color="FFFFFF"/>
            </w:tcBorders>
          </w:tcPr>
          <w:p w14:paraId="08E2F005" w14:textId="77777777" w:rsidR="002F0829" w:rsidRPr="00D059F6" w:rsidRDefault="002F0829" w:rsidP="002F08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Sign</w:t>
            </w:r>
          </w:p>
        </w:tc>
        <w:tc>
          <w:tcPr>
            <w:tcW w:w="2126" w:type="dxa"/>
            <w:gridSpan w:val="5"/>
            <w:tcBorders>
              <w:top w:val="nil"/>
              <w:left w:val="nil"/>
              <w:bottom w:val="nil"/>
              <w:right w:val="single" w:sz="4" w:space="0" w:color="FFFFFF"/>
            </w:tcBorders>
            <w:shd w:val="clear" w:color="auto" w:fill="auto"/>
            <w:noWrap/>
          </w:tcPr>
          <w:p w14:paraId="051EAADD" w14:textId="77777777" w:rsidR="002F0829" w:rsidRPr="00D059F6" w:rsidRDefault="002F0829" w:rsidP="002F08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Cardiovascular</w:t>
            </w:r>
          </w:p>
        </w:tc>
        <w:tc>
          <w:tcPr>
            <w:tcW w:w="1276" w:type="dxa"/>
            <w:gridSpan w:val="3"/>
            <w:vMerge w:val="restart"/>
            <w:tcBorders>
              <w:top w:val="nil"/>
              <w:left w:val="nil"/>
              <w:right w:val="nil"/>
            </w:tcBorders>
          </w:tcPr>
          <w:p w14:paraId="40B133AA" w14:textId="33F36E2C" w:rsidR="002F0829" w:rsidRPr="00D059F6" w:rsidRDefault="002F0829" w:rsidP="002F0829">
            <w:pPr>
              <w:widowControl/>
              <w:spacing w:line="240" w:lineRule="exact"/>
              <w:jc w:val="left"/>
              <w:rPr>
                <w:rFonts w:ascii="Times New Roman" w:eastAsia="ＭＳ 明朝" w:hAnsi="Times New Roman" w:cs="Times New Roman"/>
                <w:sz w:val="18"/>
                <w:szCs w:val="18"/>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top w:val="nil"/>
              <w:left w:val="nil"/>
              <w:right w:val="nil"/>
            </w:tcBorders>
          </w:tcPr>
          <w:p w14:paraId="19A12996" w14:textId="1CD657B7" w:rsidR="002F0829" w:rsidRPr="00D059F6" w:rsidRDefault="002F0829" w:rsidP="002F0829">
            <w:pPr>
              <w:widowControl/>
              <w:spacing w:line="240" w:lineRule="exact"/>
              <w:jc w:val="left"/>
              <w:rPr>
                <w:rFonts w:ascii="Times New Roman" w:eastAsia="ＭＳ 明朝" w:hAnsi="Times New Roman" w:cs="Times New Roman"/>
                <w:sz w:val="18"/>
                <w:szCs w:val="18"/>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vMerge w:val="restart"/>
            <w:tcBorders>
              <w:top w:val="nil"/>
              <w:left w:val="nil"/>
              <w:right w:val="nil"/>
            </w:tcBorders>
          </w:tcPr>
          <w:p w14:paraId="2A4EB48F" w14:textId="39BC0857" w:rsidR="002F0829" w:rsidRPr="00D059F6" w:rsidRDefault="002F0829" w:rsidP="002F0829">
            <w:pPr>
              <w:widowControl/>
              <w:spacing w:line="240" w:lineRule="exact"/>
              <w:jc w:val="left"/>
              <w:rPr>
                <w:rFonts w:ascii="Times New Roman" w:eastAsia="ＭＳ 明朝" w:hAnsi="Times New Roman" w:cs="Times New Roman"/>
                <w:sz w:val="18"/>
                <w:szCs w:val="18"/>
              </w:rPr>
            </w:pPr>
            <w:r w:rsidRPr="002F0829">
              <w:rPr>
                <w:rFonts w:ascii="Times New Roman" w:eastAsia="ＭＳ 明朝" w:hAnsi="Times New Roman" w:cs="Times New Roman"/>
                <w:sz w:val="18"/>
                <w:szCs w:val="18"/>
              </w:rPr>
              <w:t xml:space="preserve">It conforms to the list of symptoms at the time of visit of the </w:t>
            </w:r>
            <w:r w:rsidRPr="002F0829">
              <w:rPr>
                <w:rFonts w:ascii="Times New Roman" w:hAnsi="Times New Roman" w:cs="Times New Roman"/>
                <w:sz w:val="18"/>
                <w:szCs w:val="18"/>
              </w:rPr>
              <w:t>Japan Triage and Acuity Scale</w:t>
            </w:r>
            <w:r w:rsidRPr="002F0829">
              <w:rPr>
                <w:rFonts w:ascii="Times New Roman" w:eastAsia="ＭＳ 明朝" w:hAnsi="Times New Roman" w:cs="Times New Roman"/>
                <w:sz w:val="18"/>
                <w:szCs w:val="18"/>
              </w:rPr>
              <w:t xml:space="preserve"> (JTAS). Nurses who have worked in the </w:t>
            </w:r>
            <w:r>
              <w:rPr>
                <w:rFonts w:ascii="Times New Roman" w:eastAsia="ＭＳ 明朝" w:hAnsi="Times New Roman" w:cs="Times New Roman"/>
                <w:sz w:val="18"/>
                <w:szCs w:val="18"/>
              </w:rPr>
              <w:t>ED</w:t>
            </w:r>
            <w:r w:rsidRPr="002F0829">
              <w:rPr>
                <w:rFonts w:ascii="Times New Roman" w:eastAsia="ＭＳ 明朝" w:hAnsi="Times New Roman" w:cs="Times New Roman"/>
                <w:sz w:val="18"/>
                <w:szCs w:val="18"/>
              </w:rPr>
              <w:t xml:space="preserve"> for more than three years and who have attended the JTAS course sponsored by the Japanese Society for Clinical Emergency Medicine have been classified. Basically, among the signs described in the chief complaint / reason for consultation in the emergency consultation chart, the first sign was applied to the relevant classification. When there was no description of the chief complaint / reason for consultation, classification was performed by reading from the remaining description.</w:t>
            </w:r>
          </w:p>
        </w:tc>
      </w:tr>
      <w:tr w:rsidR="002F0829" w:rsidRPr="00D059F6" w14:paraId="6E827945"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34394450"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3FE934C"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2865831B"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59637AFF"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ENT-Ears</w:t>
            </w:r>
          </w:p>
        </w:tc>
        <w:tc>
          <w:tcPr>
            <w:tcW w:w="1276" w:type="dxa"/>
            <w:gridSpan w:val="3"/>
            <w:vMerge/>
            <w:tcBorders>
              <w:left w:val="nil"/>
              <w:right w:val="nil"/>
            </w:tcBorders>
          </w:tcPr>
          <w:p w14:paraId="50D12C48"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62447C74"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2AA783C4"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2B773D73"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1E732F46"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43E956CA"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69B34C5C"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1E85627B"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ENT-</w:t>
            </w:r>
            <w:proofErr w:type="spellStart"/>
            <w:proofErr w:type="gramStart"/>
            <w:r w:rsidRPr="00D059F6">
              <w:rPr>
                <w:rFonts w:ascii="Times New Roman" w:eastAsia="ＭＳ 明朝" w:hAnsi="Times New Roman" w:cs="Times New Roman"/>
                <w:sz w:val="18"/>
                <w:szCs w:val="18"/>
              </w:rPr>
              <w:t>Mouth,throat</w:t>
            </w:r>
            <w:proofErr w:type="gramEnd"/>
            <w:r w:rsidRPr="00D059F6">
              <w:rPr>
                <w:rFonts w:ascii="Times New Roman" w:eastAsia="ＭＳ 明朝" w:hAnsi="Times New Roman" w:cs="Times New Roman"/>
                <w:sz w:val="18"/>
                <w:szCs w:val="18"/>
              </w:rPr>
              <w:t>,neck</w:t>
            </w:r>
            <w:proofErr w:type="spellEnd"/>
          </w:p>
        </w:tc>
        <w:tc>
          <w:tcPr>
            <w:tcW w:w="1276" w:type="dxa"/>
            <w:gridSpan w:val="3"/>
            <w:vMerge/>
            <w:tcBorders>
              <w:left w:val="nil"/>
              <w:right w:val="nil"/>
            </w:tcBorders>
          </w:tcPr>
          <w:p w14:paraId="2D398E36"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2EB6E90B"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2080310E"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71CB4C5E"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187D27FE"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473EC21"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3E3671F3"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49BE4773"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ENT-Nose</w:t>
            </w:r>
          </w:p>
        </w:tc>
        <w:tc>
          <w:tcPr>
            <w:tcW w:w="1276" w:type="dxa"/>
            <w:gridSpan w:val="3"/>
            <w:vMerge/>
            <w:tcBorders>
              <w:left w:val="nil"/>
              <w:right w:val="nil"/>
            </w:tcBorders>
          </w:tcPr>
          <w:p w14:paraId="7E7B1133"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250F75DD"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5BBA62AB"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1BC965C6"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1F3DB700"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DA2306D"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72288CA0"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18A7DDD3"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Environmental</w:t>
            </w:r>
          </w:p>
        </w:tc>
        <w:tc>
          <w:tcPr>
            <w:tcW w:w="1276" w:type="dxa"/>
            <w:gridSpan w:val="3"/>
            <w:vMerge/>
            <w:tcBorders>
              <w:left w:val="nil"/>
              <w:right w:val="nil"/>
            </w:tcBorders>
          </w:tcPr>
          <w:p w14:paraId="5B0E2607"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95DE637"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70676145"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4D72B416"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18522158"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21D5DA3A"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2421B1D2"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3BAF9B75"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Gastrointestinal</w:t>
            </w:r>
          </w:p>
        </w:tc>
        <w:tc>
          <w:tcPr>
            <w:tcW w:w="1276" w:type="dxa"/>
            <w:gridSpan w:val="3"/>
            <w:vMerge/>
            <w:tcBorders>
              <w:left w:val="nil"/>
              <w:right w:val="nil"/>
            </w:tcBorders>
          </w:tcPr>
          <w:p w14:paraId="4A6FFA06"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681559FF"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5D2FA235"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1A97160A"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44737CA5"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D8198D1"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0FD0395C"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42353113"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Genitourinary</w:t>
            </w:r>
          </w:p>
        </w:tc>
        <w:tc>
          <w:tcPr>
            <w:tcW w:w="1276" w:type="dxa"/>
            <w:gridSpan w:val="3"/>
            <w:vMerge/>
            <w:tcBorders>
              <w:left w:val="nil"/>
              <w:right w:val="nil"/>
            </w:tcBorders>
          </w:tcPr>
          <w:p w14:paraId="1AFB9328"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77F05809"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3CD42377"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57E92A17"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31354C89"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64C5E182"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16692BD8"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5BC3BB5C"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Mental Health</w:t>
            </w:r>
          </w:p>
        </w:tc>
        <w:tc>
          <w:tcPr>
            <w:tcW w:w="1276" w:type="dxa"/>
            <w:gridSpan w:val="3"/>
            <w:vMerge/>
            <w:tcBorders>
              <w:left w:val="nil"/>
              <w:right w:val="nil"/>
            </w:tcBorders>
          </w:tcPr>
          <w:p w14:paraId="5308A897"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5349F6F2"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013F2A96"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6C5F41E2"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27008B33"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5AE8EB02"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348C9082"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0F908A78"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Neurologic</w:t>
            </w:r>
          </w:p>
        </w:tc>
        <w:tc>
          <w:tcPr>
            <w:tcW w:w="1276" w:type="dxa"/>
            <w:gridSpan w:val="3"/>
            <w:vMerge/>
            <w:tcBorders>
              <w:left w:val="nil"/>
              <w:right w:val="nil"/>
            </w:tcBorders>
          </w:tcPr>
          <w:p w14:paraId="2B75FBC2"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53B6E1FA"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203EC5EB"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5E3FE39E"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1D6F7935"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5889B4B4"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35E63E0D"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5CE73856"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OB-GYN</w:t>
            </w:r>
          </w:p>
        </w:tc>
        <w:tc>
          <w:tcPr>
            <w:tcW w:w="1276" w:type="dxa"/>
            <w:gridSpan w:val="3"/>
            <w:vMerge/>
            <w:tcBorders>
              <w:left w:val="nil"/>
              <w:right w:val="nil"/>
            </w:tcBorders>
          </w:tcPr>
          <w:p w14:paraId="2CFA15E4"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47C217D"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3F07A31B"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33CB6938"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540C007C"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6B7B77F3"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7AB59C7C"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244140F4"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Ophthalmologic</w:t>
            </w:r>
          </w:p>
        </w:tc>
        <w:tc>
          <w:tcPr>
            <w:tcW w:w="1276" w:type="dxa"/>
            <w:gridSpan w:val="3"/>
            <w:vMerge/>
            <w:tcBorders>
              <w:left w:val="nil"/>
              <w:right w:val="nil"/>
            </w:tcBorders>
          </w:tcPr>
          <w:p w14:paraId="0EEB6E1F"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7A2DC4B6"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2C3E84C7"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29D68F5B"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1D906522"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47849062"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43A3E0EF"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00F908CB"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Orthopedic</w:t>
            </w:r>
          </w:p>
        </w:tc>
        <w:tc>
          <w:tcPr>
            <w:tcW w:w="1276" w:type="dxa"/>
            <w:gridSpan w:val="3"/>
            <w:vMerge/>
            <w:tcBorders>
              <w:left w:val="nil"/>
              <w:right w:val="nil"/>
            </w:tcBorders>
          </w:tcPr>
          <w:p w14:paraId="1C701C04"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630158BB"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2B207E04"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004E694F"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27465C7F"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515734B9"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198E8D14"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0CC6F303"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Respiratory</w:t>
            </w:r>
          </w:p>
        </w:tc>
        <w:tc>
          <w:tcPr>
            <w:tcW w:w="1276" w:type="dxa"/>
            <w:gridSpan w:val="3"/>
            <w:vMerge/>
            <w:tcBorders>
              <w:left w:val="nil"/>
              <w:right w:val="nil"/>
            </w:tcBorders>
          </w:tcPr>
          <w:p w14:paraId="67383A86"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6C6B755E"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44D2FAC1"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6B7CEF62"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5B2ABA90"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1440F5E"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7B0E3DF8"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6C6C5577"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Skin</w:t>
            </w:r>
          </w:p>
        </w:tc>
        <w:tc>
          <w:tcPr>
            <w:tcW w:w="1276" w:type="dxa"/>
            <w:gridSpan w:val="3"/>
            <w:vMerge/>
            <w:tcBorders>
              <w:left w:val="nil"/>
              <w:right w:val="nil"/>
            </w:tcBorders>
          </w:tcPr>
          <w:p w14:paraId="31849066"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35F2F7B0"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7C281C17"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2B5D3280"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32F86163"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7DBCE442"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528DBB40"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22556915"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Substance Misuse</w:t>
            </w:r>
          </w:p>
        </w:tc>
        <w:tc>
          <w:tcPr>
            <w:tcW w:w="1276" w:type="dxa"/>
            <w:gridSpan w:val="3"/>
            <w:vMerge/>
            <w:tcBorders>
              <w:left w:val="nil"/>
              <w:right w:val="nil"/>
            </w:tcBorders>
          </w:tcPr>
          <w:p w14:paraId="4DBF308F"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4E4A5B9F"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5AA2432E"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2FCFA17B"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31672AD9"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5DE39235"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7E6CF11D"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346ADB06"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Trauma</w:t>
            </w:r>
          </w:p>
        </w:tc>
        <w:tc>
          <w:tcPr>
            <w:tcW w:w="1276" w:type="dxa"/>
            <w:gridSpan w:val="3"/>
            <w:vMerge/>
            <w:tcBorders>
              <w:left w:val="nil"/>
              <w:right w:val="nil"/>
            </w:tcBorders>
          </w:tcPr>
          <w:p w14:paraId="0C9EEA1D"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2D86DCAB"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552E080D"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52C2BB40"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4B72BE41"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0BF9A3E6"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031171B2"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4F43638C"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Common Problem</w:t>
            </w:r>
          </w:p>
        </w:tc>
        <w:tc>
          <w:tcPr>
            <w:tcW w:w="1276" w:type="dxa"/>
            <w:gridSpan w:val="3"/>
            <w:vMerge/>
            <w:tcBorders>
              <w:left w:val="nil"/>
              <w:bottom w:val="nil"/>
              <w:right w:val="nil"/>
            </w:tcBorders>
          </w:tcPr>
          <w:p w14:paraId="49605CD5"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bottom w:val="nil"/>
              <w:right w:val="nil"/>
            </w:tcBorders>
          </w:tcPr>
          <w:p w14:paraId="1F0EFB75"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bottom w:val="nil"/>
              <w:right w:val="nil"/>
            </w:tcBorders>
          </w:tcPr>
          <w:p w14:paraId="7A210417"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477BF6B4"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13967200" w14:textId="77777777" w:rsidR="002F0829" w:rsidRPr="00D059F6" w:rsidRDefault="002F0829" w:rsidP="002F0829">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0DA0251F" w14:textId="77777777" w:rsidR="002F0829" w:rsidRPr="00D059F6" w:rsidRDefault="002F0829" w:rsidP="002F08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Times New Roman" w:hAnsi="Times New Roman" w:cs="Times New Roman"/>
                <w:b/>
                <w:bCs/>
                <w:kern w:val="0"/>
                <w:sz w:val="18"/>
                <w:szCs w:val="18"/>
                <w:lang w:eastAsia="en-AU"/>
              </w:rPr>
              <w:t>Evaluated</w:t>
            </w:r>
          </w:p>
        </w:tc>
        <w:tc>
          <w:tcPr>
            <w:tcW w:w="1137" w:type="dxa"/>
            <w:vMerge w:val="restart"/>
            <w:tcBorders>
              <w:top w:val="nil"/>
              <w:left w:val="single" w:sz="4" w:space="0" w:color="FFFFFF"/>
              <w:right w:val="single" w:sz="4" w:space="0" w:color="FFFFFF"/>
            </w:tcBorders>
          </w:tcPr>
          <w:p w14:paraId="53BCD5CD" w14:textId="77777777" w:rsidR="002F0829" w:rsidRPr="00D059F6" w:rsidRDefault="002F0829" w:rsidP="002F08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 xml:space="preserve">Some Departments use </w:t>
            </w:r>
          </w:p>
        </w:tc>
        <w:tc>
          <w:tcPr>
            <w:tcW w:w="2126" w:type="dxa"/>
            <w:gridSpan w:val="5"/>
            <w:tcBorders>
              <w:top w:val="nil"/>
              <w:left w:val="nil"/>
              <w:bottom w:val="nil"/>
              <w:right w:val="single" w:sz="4" w:space="0" w:color="FFFFFF"/>
            </w:tcBorders>
            <w:shd w:val="clear" w:color="auto" w:fill="auto"/>
            <w:noWrap/>
          </w:tcPr>
          <w:p w14:paraId="0E62F484" w14:textId="77777777" w:rsidR="002F0829" w:rsidRPr="00D059F6" w:rsidRDefault="002F0829" w:rsidP="002F08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One department use</w:t>
            </w:r>
          </w:p>
        </w:tc>
        <w:tc>
          <w:tcPr>
            <w:tcW w:w="1276" w:type="dxa"/>
            <w:gridSpan w:val="3"/>
            <w:vMerge w:val="restart"/>
            <w:tcBorders>
              <w:top w:val="nil"/>
              <w:left w:val="nil"/>
              <w:right w:val="nil"/>
            </w:tcBorders>
          </w:tcPr>
          <w:p w14:paraId="027BD66B" w14:textId="3696F9A8" w:rsidR="002F0829" w:rsidRPr="00D059F6" w:rsidRDefault="002F0829" w:rsidP="002F0829">
            <w:pPr>
              <w:widowControl/>
              <w:spacing w:line="240" w:lineRule="exact"/>
              <w:jc w:val="left"/>
              <w:rPr>
                <w:rFonts w:ascii="Times New Roman" w:eastAsia="ＭＳ 明朝" w:hAnsi="Times New Roman" w:cs="Times New Roman"/>
                <w:sz w:val="18"/>
                <w:szCs w:val="18"/>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top w:val="nil"/>
              <w:left w:val="nil"/>
              <w:right w:val="nil"/>
            </w:tcBorders>
          </w:tcPr>
          <w:p w14:paraId="2D62FE6B" w14:textId="58F483BA" w:rsidR="002F0829" w:rsidRPr="00D059F6" w:rsidRDefault="002F0829" w:rsidP="002F0829">
            <w:pPr>
              <w:widowControl/>
              <w:spacing w:line="240" w:lineRule="exact"/>
              <w:jc w:val="left"/>
              <w:rPr>
                <w:rFonts w:ascii="Times New Roman" w:eastAsia="ＭＳ 明朝" w:hAnsi="Times New Roman" w:cs="Times New Roman"/>
                <w:sz w:val="18"/>
                <w:szCs w:val="18"/>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vMerge w:val="restart"/>
            <w:tcBorders>
              <w:top w:val="nil"/>
              <w:left w:val="nil"/>
              <w:right w:val="nil"/>
            </w:tcBorders>
          </w:tcPr>
          <w:p w14:paraId="6EAA911A" w14:textId="12B526FA" w:rsidR="002F0829" w:rsidRPr="002F0829" w:rsidRDefault="002F0829" w:rsidP="002F0829">
            <w:pPr>
              <w:widowControl/>
              <w:spacing w:line="240" w:lineRule="exact"/>
              <w:jc w:val="left"/>
              <w:rPr>
                <w:rFonts w:ascii="Times New Roman" w:eastAsia="ＭＳ 明朝" w:hAnsi="Times New Roman" w:cs="Times New Roman"/>
                <w:sz w:val="18"/>
                <w:szCs w:val="18"/>
              </w:rPr>
            </w:pPr>
            <w:r w:rsidRPr="002F0829">
              <w:rPr>
                <w:rFonts w:ascii="Times New Roman" w:eastAsia="ＭＳ 明朝" w:hAnsi="Times New Roman" w:cs="Times New Roman"/>
                <w:sz w:val="18"/>
                <w:szCs w:val="18"/>
              </w:rPr>
              <w:t>"</w:t>
            </w:r>
            <w:r w:rsidRPr="00D059F6">
              <w:rPr>
                <w:rFonts w:ascii="Times New Roman" w:eastAsia="ＭＳ 明朝" w:hAnsi="Times New Roman" w:cs="Times New Roman"/>
                <w:sz w:val="18"/>
                <w:szCs w:val="18"/>
              </w:rPr>
              <w:t>One department use</w:t>
            </w:r>
            <w:r w:rsidRPr="002F0829">
              <w:rPr>
                <w:rFonts w:ascii="Times New Roman" w:eastAsia="ＭＳ 明朝" w:hAnsi="Times New Roman" w:cs="Times New Roman"/>
                <w:sz w:val="18"/>
                <w:szCs w:val="18"/>
              </w:rPr>
              <w:t>": When patient</w:t>
            </w:r>
            <w:r>
              <w:rPr>
                <w:rFonts w:ascii="Times New Roman" w:eastAsia="ＭＳ 明朝" w:hAnsi="Times New Roman" w:cs="Times New Roman"/>
                <w:sz w:val="18"/>
                <w:szCs w:val="18"/>
              </w:rPr>
              <w:t>s</w:t>
            </w:r>
            <w:r w:rsidRPr="002F0829">
              <w:rPr>
                <w:rFonts w:ascii="Times New Roman" w:eastAsia="ＭＳ 明朝" w:hAnsi="Times New Roman" w:cs="Times New Roman"/>
                <w:sz w:val="18"/>
                <w:szCs w:val="18"/>
              </w:rPr>
              <w:t xml:space="preserve"> consulted in only one medical department in </w:t>
            </w:r>
            <w:r>
              <w:rPr>
                <w:rFonts w:ascii="Times New Roman" w:eastAsia="ＭＳ 明朝" w:hAnsi="Times New Roman" w:cs="Times New Roman"/>
                <w:sz w:val="18"/>
                <w:szCs w:val="18"/>
              </w:rPr>
              <w:t>ED visit.</w:t>
            </w:r>
          </w:p>
          <w:p w14:paraId="1E1C0DFA" w14:textId="105563EB" w:rsidR="002F0829" w:rsidRPr="00D059F6" w:rsidRDefault="002F0829" w:rsidP="002F0829">
            <w:pPr>
              <w:widowControl/>
              <w:spacing w:line="240" w:lineRule="exact"/>
              <w:jc w:val="left"/>
              <w:rPr>
                <w:rFonts w:ascii="Times New Roman" w:eastAsia="ＭＳ 明朝" w:hAnsi="Times New Roman" w:cs="Times New Roman"/>
                <w:sz w:val="18"/>
                <w:szCs w:val="18"/>
              </w:rPr>
            </w:pPr>
            <w:r w:rsidRPr="002F0829">
              <w:rPr>
                <w:rFonts w:ascii="Times New Roman" w:eastAsia="ＭＳ 明朝" w:hAnsi="Times New Roman" w:cs="Times New Roman"/>
                <w:sz w:val="18"/>
                <w:szCs w:val="18"/>
              </w:rPr>
              <w:t>"</w:t>
            </w:r>
            <w:r w:rsidRPr="00D059F6">
              <w:rPr>
                <w:rFonts w:ascii="Times New Roman" w:eastAsia="ＭＳ 明朝" w:hAnsi="Times New Roman" w:cs="Times New Roman"/>
                <w:sz w:val="18"/>
                <w:szCs w:val="18"/>
              </w:rPr>
              <w:t>Some departments use</w:t>
            </w:r>
            <w:r w:rsidRPr="002F0829">
              <w:rPr>
                <w:rFonts w:ascii="Times New Roman" w:eastAsia="ＭＳ 明朝" w:hAnsi="Times New Roman" w:cs="Times New Roman"/>
                <w:sz w:val="18"/>
                <w:szCs w:val="18"/>
              </w:rPr>
              <w:t xml:space="preserve">": When </w:t>
            </w:r>
            <w:r>
              <w:rPr>
                <w:rFonts w:ascii="Times New Roman" w:eastAsia="ＭＳ 明朝" w:hAnsi="Times New Roman" w:cs="Times New Roman"/>
                <w:sz w:val="18"/>
                <w:szCs w:val="18"/>
              </w:rPr>
              <w:t xml:space="preserve">patients </w:t>
            </w:r>
            <w:r w:rsidRPr="002F0829">
              <w:rPr>
                <w:rFonts w:ascii="Times New Roman" w:eastAsia="ＭＳ 明朝" w:hAnsi="Times New Roman" w:cs="Times New Roman"/>
                <w:sz w:val="18"/>
                <w:szCs w:val="18"/>
              </w:rPr>
              <w:t>visit</w:t>
            </w:r>
            <w:r>
              <w:rPr>
                <w:rFonts w:ascii="Times New Roman" w:eastAsia="ＭＳ 明朝" w:hAnsi="Times New Roman" w:cs="Times New Roman"/>
                <w:sz w:val="18"/>
                <w:szCs w:val="18"/>
              </w:rPr>
              <w:t xml:space="preserve"> ED,</w:t>
            </w:r>
            <w:r w:rsidRPr="002F0829">
              <w:rPr>
                <w:rFonts w:ascii="Times New Roman" w:eastAsia="ＭＳ 明朝" w:hAnsi="Times New Roman" w:cs="Times New Roman"/>
                <w:sz w:val="18"/>
                <w:szCs w:val="18"/>
              </w:rPr>
              <w:t xml:space="preserve"> more than one department in one consultation</w:t>
            </w:r>
            <w:r>
              <w:rPr>
                <w:rFonts w:ascii="Times New Roman" w:eastAsia="ＭＳ 明朝" w:hAnsi="Times New Roman" w:cs="Times New Roman"/>
                <w:sz w:val="18"/>
                <w:szCs w:val="18"/>
              </w:rPr>
              <w:t>.</w:t>
            </w:r>
          </w:p>
        </w:tc>
      </w:tr>
      <w:tr w:rsidR="002F0829" w:rsidRPr="00D059F6" w14:paraId="06401CA2"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79B441B6"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349D9A8"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bottom w:val="nil"/>
              <w:right w:val="single" w:sz="4" w:space="0" w:color="FFFFFF"/>
            </w:tcBorders>
            <w:vAlign w:val="center"/>
          </w:tcPr>
          <w:p w14:paraId="132FC34C"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2A63F61B"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Some departments use</w:t>
            </w:r>
          </w:p>
        </w:tc>
        <w:tc>
          <w:tcPr>
            <w:tcW w:w="1276" w:type="dxa"/>
            <w:gridSpan w:val="3"/>
            <w:vMerge/>
            <w:tcBorders>
              <w:left w:val="nil"/>
              <w:bottom w:val="nil"/>
              <w:right w:val="nil"/>
            </w:tcBorders>
          </w:tcPr>
          <w:p w14:paraId="4340F348"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bottom w:val="nil"/>
              <w:right w:val="nil"/>
            </w:tcBorders>
          </w:tcPr>
          <w:p w14:paraId="78FB9994"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bottom w:val="nil"/>
              <w:right w:val="nil"/>
            </w:tcBorders>
          </w:tcPr>
          <w:p w14:paraId="7BBF45AF"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7EC10000"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64971C49" w14:textId="77777777" w:rsidR="002F0829" w:rsidRPr="00D059F6" w:rsidRDefault="002F0829" w:rsidP="002F0829">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4250785" w14:textId="77777777" w:rsidR="002F0829" w:rsidRPr="00D059F6" w:rsidRDefault="002F0829" w:rsidP="002F0829">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6B9E3B7A" w14:textId="77777777" w:rsidR="002F0829" w:rsidRPr="00D059F6" w:rsidRDefault="002F0829" w:rsidP="002F08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JTAS</w:t>
            </w:r>
          </w:p>
        </w:tc>
        <w:tc>
          <w:tcPr>
            <w:tcW w:w="2126" w:type="dxa"/>
            <w:gridSpan w:val="5"/>
            <w:tcBorders>
              <w:top w:val="nil"/>
              <w:left w:val="nil"/>
              <w:bottom w:val="nil"/>
              <w:right w:val="single" w:sz="4" w:space="0" w:color="FFFFFF"/>
            </w:tcBorders>
            <w:shd w:val="clear" w:color="auto" w:fill="auto"/>
            <w:noWrap/>
          </w:tcPr>
          <w:p w14:paraId="305CA012" w14:textId="77777777" w:rsidR="002F0829" w:rsidRPr="00D059F6" w:rsidRDefault="002F0829" w:rsidP="002F0829">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Resuscitation</w:t>
            </w:r>
          </w:p>
        </w:tc>
        <w:tc>
          <w:tcPr>
            <w:tcW w:w="1276" w:type="dxa"/>
            <w:gridSpan w:val="3"/>
            <w:vMerge w:val="restart"/>
            <w:tcBorders>
              <w:top w:val="nil"/>
              <w:left w:val="nil"/>
              <w:right w:val="nil"/>
            </w:tcBorders>
          </w:tcPr>
          <w:p w14:paraId="0363EA2F" w14:textId="5E617A77" w:rsidR="002F0829" w:rsidRPr="00D059F6" w:rsidRDefault="002F0829" w:rsidP="002F0829">
            <w:pPr>
              <w:widowControl/>
              <w:spacing w:line="240" w:lineRule="exact"/>
              <w:jc w:val="left"/>
              <w:rPr>
                <w:rFonts w:ascii="Times New Roman" w:eastAsia="ＭＳ 明朝" w:hAnsi="Times New Roman" w:cs="Times New Roman"/>
                <w:sz w:val="18"/>
                <w:szCs w:val="18"/>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top w:val="nil"/>
              <w:left w:val="nil"/>
              <w:right w:val="nil"/>
            </w:tcBorders>
          </w:tcPr>
          <w:p w14:paraId="133040F7" w14:textId="5CA4062A" w:rsidR="002F0829" w:rsidRPr="00D059F6" w:rsidRDefault="002F0829" w:rsidP="002F0829">
            <w:pPr>
              <w:widowControl/>
              <w:spacing w:line="240" w:lineRule="exact"/>
              <w:jc w:val="left"/>
              <w:rPr>
                <w:rFonts w:ascii="Times New Roman" w:eastAsia="ＭＳ 明朝" w:hAnsi="Times New Roman" w:cs="Times New Roman"/>
                <w:sz w:val="18"/>
                <w:szCs w:val="18"/>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vMerge w:val="restart"/>
            <w:tcBorders>
              <w:top w:val="nil"/>
              <w:left w:val="nil"/>
              <w:right w:val="nil"/>
            </w:tcBorders>
          </w:tcPr>
          <w:p w14:paraId="048F069E" w14:textId="77777777" w:rsidR="002F0829" w:rsidRDefault="002F0829" w:rsidP="002F0829">
            <w:pPr>
              <w:widowControl/>
              <w:spacing w:line="240" w:lineRule="exact"/>
              <w:jc w:val="left"/>
              <w:rPr>
                <w:rFonts w:ascii="Times New Roman" w:eastAsia="ＭＳ 明朝" w:hAnsi="Times New Roman" w:cs="Times New Roman"/>
                <w:sz w:val="18"/>
                <w:szCs w:val="18"/>
              </w:rPr>
            </w:pPr>
            <w:r w:rsidRPr="002F0829">
              <w:rPr>
                <w:rFonts w:ascii="Times New Roman" w:eastAsia="ＭＳ 明朝" w:hAnsi="Times New Roman" w:cs="Times New Roman"/>
                <w:sz w:val="18"/>
                <w:szCs w:val="18"/>
              </w:rPr>
              <w:t xml:space="preserve">The raw data determined by the medical staff at the target hospital was used. At the </w:t>
            </w:r>
            <w:r w:rsidR="00C93744">
              <w:rPr>
                <w:rFonts w:ascii="Times New Roman" w:eastAsia="ＭＳ 明朝" w:hAnsi="Times New Roman" w:cs="Times New Roman"/>
                <w:sz w:val="18"/>
                <w:szCs w:val="18"/>
              </w:rPr>
              <w:t>ED</w:t>
            </w:r>
            <w:r w:rsidRPr="002F0829">
              <w:rPr>
                <w:rFonts w:ascii="Times New Roman" w:eastAsia="ＭＳ 明朝" w:hAnsi="Times New Roman" w:cs="Times New Roman"/>
                <w:sz w:val="18"/>
                <w:szCs w:val="18"/>
              </w:rPr>
              <w:t>, there is a trained triage nurse at the reception. Patients who come to the hospital on their own will come into direct contact with them and make vital measurements and interviews to determine the degree of urgency. In addition, an emergency physician gives an emergency judgment to patients who come to the hospital by ambulance. This item is basically classified based on the interview at the visit and the vital sign measurement, and is considered to be a value that can indicate the urgency of the medical treatment at the visit.</w:t>
            </w:r>
          </w:p>
          <w:p w14:paraId="0FF272AA" w14:textId="4C0D7A1A" w:rsidR="00C93744" w:rsidRPr="00C93744" w:rsidRDefault="00C93744" w:rsidP="00C93744">
            <w:pPr>
              <w:widowControl/>
              <w:spacing w:line="240" w:lineRule="exact"/>
              <w:jc w:val="left"/>
              <w:rPr>
                <w:rFonts w:ascii="Times New Roman" w:eastAsia="ＭＳ 明朝" w:hAnsi="Times New Roman" w:cs="Times New Roman"/>
                <w:sz w:val="18"/>
                <w:szCs w:val="18"/>
              </w:rPr>
            </w:pPr>
            <w:r w:rsidRPr="00C93744">
              <w:rPr>
                <w:rFonts w:ascii="Times New Roman" w:eastAsia="ＭＳ 明朝" w:hAnsi="Times New Roman" w:cs="Times New Roman"/>
                <w:sz w:val="18"/>
                <w:szCs w:val="18"/>
              </w:rPr>
              <w:t>"</w:t>
            </w:r>
            <w:r w:rsidRPr="00D059F6">
              <w:rPr>
                <w:rFonts w:ascii="Times New Roman" w:eastAsia="ＭＳ 明朝" w:hAnsi="Times New Roman" w:cs="Times New Roman"/>
                <w:sz w:val="18"/>
                <w:szCs w:val="18"/>
              </w:rPr>
              <w:t>Resuscitation</w:t>
            </w:r>
            <w:r w:rsidRPr="00C93744">
              <w:rPr>
                <w:rFonts w:ascii="Times New Roman" w:eastAsia="ＭＳ 明朝" w:hAnsi="Times New Roman" w:cs="Times New Roman"/>
                <w:sz w:val="18"/>
                <w:szCs w:val="18"/>
              </w:rPr>
              <w:t>": A condition that could result in loss of life or limbs (or a risk of impending deterioration) that requires immediate aggressive treatment.</w:t>
            </w:r>
          </w:p>
          <w:p w14:paraId="632595CF" w14:textId="1F6CA9D2" w:rsidR="00C93744" w:rsidRPr="00C93744" w:rsidRDefault="00C93744" w:rsidP="00C93744">
            <w:pPr>
              <w:widowControl/>
              <w:spacing w:line="240" w:lineRule="exact"/>
              <w:jc w:val="left"/>
              <w:rPr>
                <w:rFonts w:ascii="Times New Roman" w:eastAsia="ＭＳ 明朝" w:hAnsi="Times New Roman" w:cs="Times New Roman"/>
                <w:sz w:val="18"/>
                <w:szCs w:val="18"/>
              </w:rPr>
            </w:pPr>
            <w:r w:rsidRPr="00C93744">
              <w:rPr>
                <w:rFonts w:ascii="Times New Roman" w:eastAsia="ＭＳ 明朝" w:hAnsi="Times New Roman" w:cs="Times New Roman"/>
                <w:sz w:val="18"/>
                <w:szCs w:val="18"/>
              </w:rPr>
              <w:t>"</w:t>
            </w:r>
            <w:r w:rsidRPr="00D059F6">
              <w:rPr>
                <w:rFonts w:ascii="Times New Roman" w:eastAsia="ＭＳ 明朝" w:hAnsi="Times New Roman" w:cs="Times New Roman"/>
                <w:sz w:val="18"/>
                <w:szCs w:val="18"/>
              </w:rPr>
              <w:t>Emergency</w:t>
            </w:r>
            <w:r w:rsidRPr="00C93744">
              <w:rPr>
                <w:rFonts w:ascii="Times New Roman" w:eastAsia="ＭＳ 明朝" w:hAnsi="Times New Roman" w:cs="Times New Roman"/>
                <w:sz w:val="18"/>
                <w:szCs w:val="18"/>
              </w:rPr>
              <w:t>": Conditions requiring immediate treatment because of potential loss of life or limb function</w:t>
            </w:r>
          </w:p>
          <w:p w14:paraId="33F10CED" w14:textId="42D7198C" w:rsidR="00C93744" w:rsidRPr="00C93744" w:rsidRDefault="00C93744" w:rsidP="00C93744">
            <w:pPr>
              <w:widowControl/>
              <w:spacing w:line="240" w:lineRule="exact"/>
              <w:jc w:val="left"/>
              <w:rPr>
                <w:rFonts w:ascii="Times New Roman" w:eastAsia="ＭＳ 明朝" w:hAnsi="Times New Roman" w:cs="Times New Roman"/>
                <w:sz w:val="18"/>
                <w:szCs w:val="18"/>
              </w:rPr>
            </w:pPr>
            <w:r w:rsidRPr="00C93744">
              <w:rPr>
                <w:rFonts w:ascii="Times New Roman" w:eastAsia="ＭＳ 明朝" w:hAnsi="Times New Roman" w:cs="Times New Roman"/>
                <w:sz w:val="18"/>
                <w:szCs w:val="18"/>
              </w:rPr>
              <w:t>"</w:t>
            </w:r>
            <w:r w:rsidRPr="00D059F6">
              <w:rPr>
                <w:rFonts w:ascii="Times New Roman" w:eastAsia="ＭＳ 明朝" w:hAnsi="Times New Roman" w:cs="Times New Roman"/>
                <w:sz w:val="18"/>
                <w:szCs w:val="18"/>
              </w:rPr>
              <w:t>Semi emergency</w:t>
            </w:r>
            <w:r w:rsidRPr="00C93744">
              <w:rPr>
                <w:rFonts w:ascii="Times New Roman" w:eastAsia="ＭＳ 明朝" w:hAnsi="Times New Roman" w:cs="Times New Roman"/>
                <w:sz w:val="18"/>
                <w:szCs w:val="18"/>
              </w:rPr>
              <w:t>": A condition that has become so severe that it may require immediate medical attention. It may have severe discomfort and may interfere with your work, or in your daily life. Disturbed condition</w:t>
            </w:r>
          </w:p>
          <w:p w14:paraId="4189BB10" w14:textId="1E7854DE" w:rsidR="00C93744" w:rsidRPr="00C93744" w:rsidRDefault="00C93744" w:rsidP="00C93744">
            <w:pPr>
              <w:widowControl/>
              <w:spacing w:line="240" w:lineRule="exact"/>
              <w:jc w:val="left"/>
              <w:rPr>
                <w:rFonts w:ascii="Times New Roman" w:eastAsia="ＭＳ 明朝" w:hAnsi="Times New Roman" w:cs="Times New Roman"/>
                <w:sz w:val="18"/>
                <w:szCs w:val="18"/>
              </w:rPr>
            </w:pPr>
            <w:r w:rsidRPr="00C93744">
              <w:rPr>
                <w:rFonts w:ascii="Times New Roman" w:eastAsia="ＭＳ 明朝" w:hAnsi="Times New Roman" w:cs="Times New Roman"/>
                <w:sz w:val="18"/>
                <w:szCs w:val="18"/>
              </w:rPr>
              <w:t>"</w:t>
            </w:r>
            <w:r w:rsidRPr="00D059F6">
              <w:rPr>
                <w:rFonts w:ascii="Times New Roman" w:eastAsia="ＭＳ 明朝" w:hAnsi="Times New Roman" w:cs="Times New Roman"/>
                <w:sz w:val="18"/>
                <w:szCs w:val="18"/>
              </w:rPr>
              <w:t>Low emergency</w:t>
            </w:r>
            <w:r w:rsidRPr="00C93744">
              <w:rPr>
                <w:rFonts w:ascii="Times New Roman" w:eastAsia="ＭＳ 明朝" w:hAnsi="Times New Roman" w:cs="Times New Roman"/>
                <w:sz w:val="18"/>
                <w:szCs w:val="18"/>
              </w:rPr>
              <w:t>": Symptoms related to the patient's age, feeling painful, and potentially exacerbating, and should be treated or re-evaluated within 1 to 2 hours.</w:t>
            </w:r>
          </w:p>
          <w:p w14:paraId="222D066E" w14:textId="4A5D9AB8" w:rsidR="00C93744" w:rsidRPr="00D059F6" w:rsidRDefault="00C93744" w:rsidP="00C93744">
            <w:pPr>
              <w:widowControl/>
              <w:spacing w:line="240" w:lineRule="exact"/>
              <w:jc w:val="left"/>
              <w:rPr>
                <w:rFonts w:ascii="Times New Roman" w:eastAsia="ＭＳ 明朝" w:hAnsi="Times New Roman" w:cs="Times New Roman"/>
                <w:sz w:val="18"/>
                <w:szCs w:val="18"/>
              </w:rPr>
            </w:pPr>
            <w:r w:rsidRPr="00C93744">
              <w:rPr>
                <w:rFonts w:ascii="Times New Roman" w:eastAsia="ＭＳ 明朝" w:hAnsi="Times New Roman" w:cs="Times New Roman"/>
                <w:sz w:val="18"/>
                <w:szCs w:val="18"/>
              </w:rPr>
              <w:t>"</w:t>
            </w:r>
            <w:r w:rsidRPr="00D059F6">
              <w:rPr>
                <w:rFonts w:ascii="Times New Roman" w:eastAsia="ＭＳ 明朝" w:hAnsi="Times New Roman" w:cs="Times New Roman"/>
                <w:sz w:val="18"/>
                <w:szCs w:val="18"/>
              </w:rPr>
              <w:t>Non-emergency</w:t>
            </w:r>
            <w:r w:rsidRPr="00C93744">
              <w:rPr>
                <w:rFonts w:ascii="Times New Roman" w:eastAsia="ＭＳ 明朝" w:hAnsi="Times New Roman" w:cs="Times New Roman"/>
                <w:sz w:val="18"/>
                <w:szCs w:val="18"/>
              </w:rPr>
              <w:t>": Symptoms in the acute phase but not urgent, and if they are part of the chronic phase symptoms with or without exacerbation</w:t>
            </w:r>
            <w:r>
              <w:rPr>
                <w:rFonts w:ascii="Times New Roman" w:eastAsia="ＭＳ 明朝" w:hAnsi="Times New Roman" w:cs="Times New Roman"/>
                <w:sz w:val="18"/>
                <w:szCs w:val="18"/>
              </w:rPr>
              <w:t>.</w:t>
            </w:r>
          </w:p>
        </w:tc>
      </w:tr>
      <w:tr w:rsidR="002F0829" w:rsidRPr="00D059F6" w14:paraId="7F581F03"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4D2A0F1D"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6192A2FA"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vAlign w:val="center"/>
          </w:tcPr>
          <w:p w14:paraId="518329AF"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2FE308C0" w14:textId="77777777" w:rsidR="002F0829" w:rsidRPr="00D059F6" w:rsidRDefault="002F0829"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Emergency</w:t>
            </w:r>
          </w:p>
        </w:tc>
        <w:tc>
          <w:tcPr>
            <w:tcW w:w="1276" w:type="dxa"/>
            <w:gridSpan w:val="3"/>
            <w:vMerge/>
            <w:tcBorders>
              <w:left w:val="nil"/>
              <w:right w:val="nil"/>
            </w:tcBorders>
          </w:tcPr>
          <w:p w14:paraId="62075AC8"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4FC942E5"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56346676"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4086BDA9"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72AAB025"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934779A"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vAlign w:val="center"/>
          </w:tcPr>
          <w:p w14:paraId="0CDD01AD"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1595FC34" w14:textId="5626F17A" w:rsidR="002F0829" w:rsidRPr="00D059F6" w:rsidRDefault="002F0829"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Semi emergency</w:t>
            </w:r>
          </w:p>
        </w:tc>
        <w:tc>
          <w:tcPr>
            <w:tcW w:w="1276" w:type="dxa"/>
            <w:gridSpan w:val="3"/>
            <w:vMerge/>
            <w:tcBorders>
              <w:left w:val="nil"/>
              <w:right w:val="nil"/>
            </w:tcBorders>
          </w:tcPr>
          <w:p w14:paraId="632E09FC"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7767F203"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792309EB"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1A2BC366"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0C26CB73"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4757A017"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vAlign w:val="center"/>
          </w:tcPr>
          <w:p w14:paraId="07A57DBB"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72D52D92" w14:textId="77777777" w:rsidR="002F0829" w:rsidRPr="00D059F6" w:rsidRDefault="002F0829"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Low emergency</w:t>
            </w:r>
          </w:p>
        </w:tc>
        <w:tc>
          <w:tcPr>
            <w:tcW w:w="1276" w:type="dxa"/>
            <w:gridSpan w:val="3"/>
            <w:vMerge/>
            <w:tcBorders>
              <w:left w:val="nil"/>
              <w:right w:val="nil"/>
            </w:tcBorders>
          </w:tcPr>
          <w:p w14:paraId="13ECD240"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77293C76"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54067003"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2F0829" w:rsidRPr="00D059F6" w14:paraId="52348CA9"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1BF3E9DD"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775F7389" w14:textId="77777777" w:rsidR="002F0829" w:rsidRPr="00D059F6" w:rsidRDefault="002F0829"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vAlign w:val="center"/>
          </w:tcPr>
          <w:p w14:paraId="23E04E13" w14:textId="77777777" w:rsidR="002F0829" w:rsidRPr="00D059F6" w:rsidRDefault="002F0829" w:rsidP="00100F03">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6F1FF9C1" w14:textId="77777777" w:rsidR="002F0829" w:rsidRPr="00D059F6" w:rsidRDefault="002F0829"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Non-emergency</w:t>
            </w:r>
          </w:p>
        </w:tc>
        <w:tc>
          <w:tcPr>
            <w:tcW w:w="1276" w:type="dxa"/>
            <w:gridSpan w:val="3"/>
            <w:vMerge/>
            <w:tcBorders>
              <w:left w:val="nil"/>
              <w:bottom w:val="nil"/>
              <w:right w:val="nil"/>
            </w:tcBorders>
          </w:tcPr>
          <w:p w14:paraId="6C692788"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bottom w:val="nil"/>
              <w:right w:val="nil"/>
            </w:tcBorders>
          </w:tcPr>
          <w:p w14:paraId="44C4B6C7"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bottom w:val="nil"/>
              <w:right w:val="nil"/>
            </w:tcBorders>
          </w:tcPr>
          <w:p w14:paraId="33279B55" w14:textId="77777777" w:rsidR="002F0829" w:rsidRPr="00D059F6" w:rsidRDefault="002F0829" w:rsidP="00AC2C29">
            <w:pPr>
              <w:widowControl/>
              <w:spacing w:line="240" w:lineRule="exact"/>
              <w:jc w:val="left"/>
              <w:rPr>
                <w:rFonts w:ascii="Times New Roman" w:eastAsia="ＭＳ 明朝" w:hAnsi="Times New Roman" w:cs="Times New Roman"/>
                <w:sz w:val="18"/>
                <w:szCs w:val="18"/>
              </w:rPr>
            </w:pPr>
          </w:p>
        </w:tc>
      </w:tr>
      <w:tr w:rsidR="00C93744" w:rsidRPr="00D059F6" w14:paraId="09D54D4A"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45050437" w14:textId="77777777" w:rsidR="00C93744" w:rsidRPr="00D059F6" w:rsidRDefault="00C93744" w:rsidP="00C93744">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6C7F7D22" w14:textId="77777777" w:rsidR="00C93744" w:rsidRPr="00D059F6" w:rsidRDefault="00C93744" w:rsidP="00C93744">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71F0624E" w14:textId="77777777" w:rsidR="00C93744" w:rsidRPr="00D059F6" w:rsidRDefault="00C93744"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Diagnosis</w:t>
            </w:r>
          </w:p>
        </w:tc>
        <w:tc>
          <w:tcPr>
            <w:tcW w:w="2126" w:type="dxa"/>
            <w:gridSpan w:val="5"/>
            <w:tcBorders>
              <w:top w:val="nil"/>
              <w:left w:val="nil"/>
              <w:bottom w:val="nil"/>
              <w:right w:val="single" w:sz="4" w:space="0" w:color="FFFFFF"/>
            </w:tcBorders>
            <w:shd w:val="clear" w:color="auto" w:fill="auto"/>
            <w:noWrap/>
          </w:tcPr>
          <w:p w14:paraId="2DF84C57" w14:textId="77777777" w:rsidR="00C93744" w:rsidRPr="00D059F6" w:rsidRDefault="00C93744" w:rsidP="00C93744">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I Infectious diseases  </w:t>
            </w:r>
          </w:p>
        </w:tc>
        <w:tc>
          <w:tcPr>
            <w:tcW w:w="1276" w:type="dxa"/>
            <w:gridSpan w:val="3"/>
            <w:vMerge w:val="restart"/>
            <w:tcBorders>
              <w:top w:val="nil"/>
              <w:left w:val="nil"/>
              <w:right w:val="nil"/>
            </w:tcBorders>
          </w:tcPr>
          <w:p w14:paraId="41BAA8CD" w14:textId="32108197" w:rsidR="00C93744" w:rsidRPr="00D059F6" w:rsidRDefault="00C93744" w:rsidP="00C93744">
            <w:pPr>
              <w:widowControl/>
              <w:spacing w:line="240" w:lineRule="exact"/>
              <w:jc w:val="left"/>
              <w:rPr>
                <w:rFonts w:ascii="Times New Roman" w:eastAsia="ＭＳ 明朝" w:hAnsi="Times New Roman" w:cs="Times New Roman"/>
                <w:sz w:val="18"/>
                <w:szCs w:val="18"/>
              </w:rPr>
            </w:pPr>
            <w:r w:rsidRPr="00D059F6">
              <w:rPr>
                <w:rFonts w:ascii="Times New Roman" w:eastAsia="Times New Roman" w:hAnsi="Times New Roman" w:cs="Times New Roman"/>
                <w:kern w:val="0"/>
                <w:sz w:val="18"/>
                <w:szCs w:val="18"/>
                <w:lang w:eastAsia="en-AU"/>
              </w:rPr>
              <w:t>the ED patient visit system</w:t>
            </w:r>
          </w:p>
        </w:tc>
        <w:tc>
          <w:tcPr>
            <w:tcW w:w="1276" w:type="dxa"/>
            <w:vMerge w:val="restart"/>
            <w:tcBorders>
              <w:top w:val="nil"/>
              <w:left w:val="nil"/>
              <w:right w:val="nil"/>
            </w:tcBorders>
          </w:tcPr>
          <w:p w14:paraId="4F368B31" w14:textId="3E485034" w:rsidR="00C93744" w:rsidRPr="00D059F6" w:rsidRDefault="00C93744" w:rsidP="00C93744">
            <w:pPr>
              <w:widowControl/>
              <w:spacing w:line="240" w:lineRule="exact"/>
              <w:jc w:val="left"/>
              <w:rPr>
                <w:rFonts w:ascii="Times New Roman" w:eastAsia="ＭＳ 明朝" w:hAnsi="Times New Roman" w:cs="Times New Roman"/>
                <w:sz w:val="18"/>
                <w:szCs w:val="18"/>
              </w:rPr>
            </w:pPr>
            <w:r w:rsidRPr="00D059F6">
              <w:rPr>
                <w:rFonts w:ascii="Times New Roman" w:eastAsia="Times New Roman" w:hAnsi="Times New Roman" w:cs="Times New Roman"/>
                <w:kern w:val="0"/>
                <w:sz w:val="18"/>
                <w:szCs w:val="18"/>
                <w:lang w:eastAsia="en-AU"/>
              </w:rPr>
              <w:t>Emergency patient</w:t>
            </w:r>
            <w:r>
              <w:rPr>
                <w:rFonts w:ascii="Times New Roman" w:eastAsia="Times New Roman" w:hAnsi="Times New Roman" w:cs="Times New Roman"/>
                <w:kern w:val="0"/>
                <w:sz w:val="18"/>
                <w:szCs w:val="18"/>
                <w:lang w:eastAsia="en-AU"/>
              </w:rPr>
              <w:t xml:space="preserve"> </w:t>
            </w:r>
            <w:r w:rsidRPr="00D059F6">
              <w:rPr>
                <w:rFonts w:ascii="Times New Roman" w:eastAsia="Times New Roman" w:hAnsi="Times New Roman" w:cs="Times New Roman"/>
                <w:kern w:val="0"/>
                <w:sz w:val="18"/>
                <w:szCs w:val="18"/>
                <w:lang w:eastAsia="en-AU"/>
              </w:rPr>
              <w:t>list</w:t>
            </w:r>
          </w:p>
        </w:tc>
        <w:tc>
          <w:tcPr>
            <w:tcW w:w="3685" w:type="dxa"/>
            <w:vMerge w:val="restart"/>
            <w:tcBorders>
              <w:top w:val="nil"/>
              <w:left w:val="nil"/>
              <w:right w:val="nil"/>
            </w:tcBorders>
          </w:tcPr>
          <w:p w14:paraId="48882052" w14:textId="3E3CA851" w:rsidR="00C93744" w:rsidRPr="00D059F6" w:rsidRDefault="00C93744" w:rsidP="00C93744">
            <w:pPr>
              <w:widowControl/>
              <w:spacing w:line="240" w:lineRule="exact"/>
              <w:jc w:val="left"/>
              <w:rPr>
                <w:rFonts w:ascii="Times New Roman" w:eastAsia="ＭＳ 明朝" w:hAnsi="Times New Roman" w:cs="Times New Roman"/>
                <w:sz w:val="18"/>
                <w:szCs w:val="18"/>
              </w:rPr>
            </w:pPr>
            <w:r w:rsidRPr="00C93744">
              <w:rPr>
                <w:rFonts w:ascii="Times New Roman" w:eastAsia="ＭＳ 明朝" w:hAnsi="Times New Roman" w:cs="Times New Roman"/>
                <w:sz w:val="18"/>
                <w:szCs w:val="18"/>
              </w:rPr>
              <w:t xml:space="preserve">The diagnosis was classified according to ICD10. When more than one diagnosis was listed, the one listed at the top was classified. First, </w:t>
            </w:r>
            <w:proofErr w:type="spellStart"/>
            <w:r>
              <w:rPr>
                <w:rFonts w:ascii="Times New Roman" w:eastAsia="ＭＳ 明朝" w:hAnsi="Times New Roman" w:cs="Times New Roman"/>
                <w:sz w:val="18"/>
                <w:szCs w:val="18"/>
              </w:rPr>
              <w:t>Aothors</w:t>
            </w:r>
            <w:proofErr w:type="spellEnd"/>
            <w:r w:rsidRPr="00C93744">
              <w:rPr>
                <w:rFonts w:ascii="Times New Roman" w:eastAsia="ＭＳ 明朝" w:hAnsi="Times New Roman" w:cs="Times New Roman"/>
                <w:sz w:val="18"/>
                <w:szCs w:val="18"/>
              </w:rPr>
              <w:t xml:space="preserve"> downloaded the master Excel file of ICD10 classification from the Internet, and classified the matching ones. Items that were </w:t>
            </w:r>
            <w:r w:rsidRPr="00C93744">
              <w:rPr>
                <w:rFonts w:ascii="Times New Roman" w:eastAsia="ＭＳ 明朝" w:hAnsi="Times New Roman" w:cs="Times New Roman"/>
                <w:sz w:val="18"/>
                <w:szCs w:val="18"/>
              </w:rPr>
              <w:lastRenderedPageBreak/>
              <w:t xml:space="preserve">not categorized next were sorted, and </w:t>
            </w:r>
            <w:r>
              <w:rPr>
                <w:rFonts w:ascii="Times New Roman" w:eastAsia="ＭＳ 明朝" w:hAnsi="Times New Roman" w:cs="Times New Roman"/>
                <w:sz w:val="18"/>
                <w:szCs w:val="18"/>
              </w:rPr>
              <w:t>an author</w:t>
            </w:r>
            <w:r w:rsidRPr="00C93744">
              <w:rPr>
                <w:rFonts w:ascii="Times New Roman" w:eastAsia="ＭＳ 明朝" w:hAnsi="Times New Roman" w:cs="Times New Roman"/>
                <w:sz w:val="18"/>
                <w:szCs w:val="18"/>
              </w:rPr>
              <w:t xml:space="preserve"> with at least three years of nurse experience performed the ICD10 subcategory table. For items that are difficult to classify, we used a search tool on the Internet to classify them one by one. If the name of the disease, such as "Request for prescription", is listed, the classification is unknown.</w:t>
            </w:r>
          </w:p>
        </w:tc>
      </w:tr>
      <w:tr w:rsidR="00C93744" w:rsidRPr="00D059F6" w14:paraId="6BA9D561"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5702BB44"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ED70010"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392A2FEB"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227D1680"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II Neoplasms  </w:t>
            </w:r>
          </w:p>
        </w:tc>
        <w:tc>
          <w:tcPr>
            <w:tcW w:w="1276" w:type="dxa"/>
            <w:gridSpan w:val="3"/>
            <w:vMerge/>
            <w:tcBorders>
              <w:left w:val="nil"/>
              <w:right w:val="nil"/>
            </w:tcBorders>
          </w:tcPr>
          <w:p w14:paraId="33AA5B2D"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B7E3D66"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041BC515"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5262DB61"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6D6BE80A"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5FB1C6EF"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4229B00B"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54535B14"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 xml:space="preserve">III Diseases of the blood </w:t>
            </w:r>
          </w:p>
        </w:tc>
        <w:tc>
          <w:tcPr>
            <w:tcW w:w="1276" w:type="dxa"/>
            <w:gridSpan w:val="3"/>
            <w:vMerge/>
            <w:tcBorders>
              <w:left w:val="nil"/>
              <w:right w:val="nil"/>
            </w:tcBorders>
          </w:tcPr>
          <w:p w14:paraId="111237E3"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6C35F1E6"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7F613E50"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6E3ACDE3"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35870363"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799C888"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01AEBB8A"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275D3E1A"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IV Metabolic diseases  </w:t>
            </w:r>
          </w:p>
        </w:tc>
        <w:tc>
          <w:tcPr>
            <w:tcW w:w="1276" w:type="dxa"/>
            <w:gridSpan w:val="3"/>
            <w:vMerge/>
            <w:tcBorders>
              <w:left w:val="nil"/>
              <w:right w:val="nil"/>
            </w:tcBorders>
          </w:tcPr>
          <w:p w14:paraId="4B6CCE0B"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B5FC602"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38F8381A"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2A973D0D"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60F966D0"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5AEA2263"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63360E39"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2BCC8DE1"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V Mental disorders  </w:t>
            </w:r>
          </w:p>
        </w:tc>
        <w:tc>
          <w:tcPr>
            <w:tcW w:w="1276" w:type="dxa"/>
            <w:gridSpan w:val="3"/>
            <w:vMerge/>
            <w:tcBorders>
              <w:left w:val="nil"/>
              <w:right w:val="nil"/>
            </w:tcBorders>
          </w:tcPr>
          <w:p w14:paraId="566FA8AA"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4B53455F"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31BD31F1"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635562BF"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070DE382"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3ADDA627"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643BFB49"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6C24068B"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VI Nervous system  </w:t>
            </w:r>
          </w:p>
        </w:tc>
        <w:tc>
          <w:tcPr>
            <w:tcW w:w="1276" w:type="dxa"/>
            <w:gridSpan w:val="3"/>
            <w:vMerge/>
            <w:tcBorders>
              <w:left w:val="nil"/>
              <w:right w:val="nil"/>
            </w:tcBorders>
          </w:tcPr>
          <w:p w14:paraId="4E17829D"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2B5774D"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0839F9AC"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69504312"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5DBA2A01"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49EA426D"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3B03362D"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05422961"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VII Eye and adnexa  </w:t>
            </w:r>
          </w:p>
        </w:tc>
        <w:tc>
          <w:tcPr>
            <w:tcW w:w="1276" w:type="dxa"/>
            <w:gridSpan w:val="3"/>
            <w:vMerge/>
            <w:tcBorders>
              <w:left w:val="nil"/>
              <w:right w:val="nil"/>
            </w:tcBorders>
          </w:tcPr>
          <w:p w14:paraId="08EBBFD7"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7FDC5399"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3572DC73"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57D36CEB"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472A0505"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320F77D8"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167569F2"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316E1F8A"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 xml:space="preserve">VIII Ear </w:t>
            </w:r>
          </w:p>
        </w:tc>
        <w:tc>
          <w:tcPr>
            <w:tcW w:w="1276" w:type="dxa"/>
            <w:gridSpan w:val="3"/>
            <w:vMerge/>
            <w:tcBorders>
              <w:left w:val="nil"/>
              <w:right w:val="nil"/>
            </w:tcBorders>
          </w:tcPr>
          <w:p w14:paraId="359A62F9"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479BA9E7"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508661B4"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4BAA3EE2"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6506450A"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3C939063"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0416F432"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7FA2C78D"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IX Circulatory system  </w:t>
            </w:r>
          </w:p>
        </w:tc>
        <w:tc>
          <w:tcPr>
            <w:tcW w:w="1276" w:type="dxa"/>
            <w:gridSpan w:val="3"/>
            <w:vMerge/>
            <w:tcBorders>
              <w:left w:val="nil"/>
              <w:right w:val="nil"/>
            </w:tcBorders>
          </w:tcPr>
          <w:p w14:paraId="19755372"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43E66673"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316B88AF"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6534025F"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5D3B3639"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439C058B"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538D815B"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76A8746B"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X Respiratory system  </w:t>
            </w:r>
          </w:p>
        </w:tc>
        <w:tc>
          <w:tcPr>
            <w:tcW w:w="1276" w:type="dxa"/>
            <w:gridSpan w:val="3"/>
            <w:vMerge/>
            <w:tcBorders>
              <w:left w:val="nil"/>
              <w:right w:val="nil"/>
            </w:tcBorders>
          </w:tcPr>
          <w:p w14:paraId="69214EFB"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6EFF9A98"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6A336E80"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612A5403"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174BF42B"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57E2E08C"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35CD4D47"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201A5E48"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XI Digestive system  </w:t>
            </w:r>
          </w:p>
        </w:tc>
        <w:tc>
          <w:tcPr>
            <w:tcW w:w="1276" w:type="dxa"/>
            <w:gridSpan w:val="3"/>
            <w:vMerge/>
            <w:tcBorders>
              <w:left w:val="nil"/>
              <w:right w:val="nil"/>
            </w:tcBorders>
          </w:tcPr>
          <w:p w14:paraId="50FF4BDD"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0698468A"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291E80BF"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4125E5B0"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2FE5DB45"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2019BA4A"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160C62A8"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74317C3A"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 xml:space="preserve">XII Skin </w:t>
            </w:r>
          </w:p>
        </w:tc>
        <w:tc>
          <w:tcPr>
            <w:tcW w:w="1276" w:type="dxa"/>
            <w:gridSpan w:val="3"/>
            <w:vMerge/>
            <w:tcBorders>
              <w:left w:val="nil"/>
              <w:right w:val="nil"/>
            </w:tcBorders>
          </w:tcPr>
          <w:p w14:paraId="56EC86B5"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3D718AA6"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6B05807A"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60346945"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65E96202"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4561D519"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5538E8E9"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034C21C4"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 xml:space="preserve">XIII Musculoskeletal </w:t>
            </w:r>
          </w:p>
        </w:tc>
        <w:tc>
          <w:tcPr>
            <w:tcW w:w="1276" w:type="dxa"/>
            <w:gridSpan w:val="3"/>
            <w:vMerge/>
            <w:tcBorders>
              <w:left w:val="nil"/>
              <w:right w:val="nil"/>
            </w:tcBorders>
          </w:tcPr>
          <w:p w14:paraId="4275AA8B"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4EC5156"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2FFFBA03"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6AB1D429"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55B753A8"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75113AD4"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310ADF50"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0925C321"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XIV Genitourinary system  </w:t>
            </w:r>
          </w:p>
        </w:tc>
        <w:tc>
          <w:tcPr>
            <w:tcW w:w="1276" w:type="dxa"/>
            <w:gridSpan w:val="3"/>
            <w:vMerge/>
            <w:tcBorders>
              <w:left w:val="nil"/>
              <w:right w:val="nil"/>
            </w:tcBorders>
          </w:tcPr>
          <w:p w14:paraId="58ACA94F"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6580144"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29E6C7F4"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41E4EA03"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432511F2"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002E3DB8"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0902764B"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3E80C26F"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 xml:space="preserve">XV </w:t>
            </w:r>
            <w:bookmarkStart w:id="0" w:name="_Hlk25152802"/>
            <w:r w:rsidRPr="00D059F6">
              <w:rPr>
                <w:rFonts w:ascii="Times New Roman" w:eastAsia="ＭＳ 明朝" w:hAnsi="Times New Roman" w:cs="Times New Roman"/>
                <w:sz w:val="18"/>
                <w:szCs w:val="18"/>
              </w:rPr>
              <w:t>Pregnancy, childbirth </w:t>
            </w:r>
            <w:bookmarkEnd w:id="0"/>
          </w:p>
        </w:tc>
        <w:tc>
          <w:tcPr>
            <w:tcW w:w="1276" w:type="dxa"/>
            <w:gridSpan w:val="3"/>
            <w:vMerge/>
            <w:tcBorders>
              <w:left w:val="nil"/>
              <w:right w:val="nil"/>
            </w:tcBorders>
          </w:tcPr>
          <w:p w14:paraId="503DF663"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C1DA75C"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10E678A1"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28A1D317"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05F246C4"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3A91803B"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7AF125A8"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103E9026"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XVI Perinatal period  </w:t>
            </w:r>
          </w:p>
        </w:tc>
        <w:tc>
          <w:tcPr>
            <w:tcW w:w="1276" w:type="dxa"/>
            <w:gridSpan w:val="3"/>
            <w:vMerge/>
            <w:tcBorders>
              <w:left w:val="nil"/>
              <w:right w:val="nil"/>
            </w:tcBorders>
          </w:tcPr>
          <w:p w14:paraId="5813F98B"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72C6945A"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6346DAC4"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3538E33B"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632BF464"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284B94C5"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76970761"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1B030ED3"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 xml:space="preserve">XVII Congenital </w:t>
            </w:r>
          </w:p>
        </w:tc>
        <w:tc>
          <w:tcPr>
            <w:tcW w:w="1276" w:type="dxa"/>
            <w:gridSpan w:val="3"/>
            <w:vMerge/>
            <w:tcBorders>
              <w:left w:val="nil"/>
              <w:right w:val="nil"/>
            </w:tcBorders>
          </w:tcPr>
          <w:p w14:paraId="25795739"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07F162E5"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283CF657"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58B98D69"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627212C4"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4D46DC38"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327B2337"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3902CAC6"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 xml:space="preserve">XVIII Symptoms, signs </w:t>
            </w:r>
          </w:p>
        </w:tc>
        <w:tc>
          <w:tcPr>
            <w:tcW w:w="1276" w:type="dxa"/>
            <w:gridSpan w:val="3"/>
            <w:vMerge/>
            <w:tcBorders>
              <w:left w:val="nil"/>
              <w:right w:val="nil"/>
            </w:tcBorders>
          </w:tcPr>
          <w:p w14:paraId="081A3CBA"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041D8A08"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69B63D81"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6BFE24E3"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6172DF8A"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0EF6AEA4"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28968692"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31B56356"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XIX Injury, poisoning</w:t>
            </w:r>
          </w:p>
        </w:tc>
        <w:tc>
          <w:tcPr>
            <w:tcW w:w="1276" w:type="dxa"/>
            <w:gridSpan w:val="3"/>
            <w:vMerge/>
            <w:tcBorders>
              <w:left w:val="nil"/>
              <w:right w:val="nil"/>
            </w:tcBorders>
          </w:tcPr>
          <w:p w14:paraId="7D32A4A6"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0025C05B"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4EB978CC"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C93744" w:rsidRPr="00D059F6" w14:paraId="46D4FEDF" w14:textId="77777777" w:rsidTr="00C93744">
        <w:trPr>
          <w:trHeight w:val="57"/>
        </w:trPr>
        <w:tc>
          <w:tcPr>
            <w:tcW w:w="287" w:type="dxa"/>
            <w:tcBorders>
              <w:top w:val="nil"/>
              <w:left w:val="single" w:sz="4" w:space="0" w:color="FFFFFF"/>
              <w:bottom w:val="nil"/>
              <w:right w:val="single" w:sz="4" w:space="0" w:color="FFFFFF"/>
            </w:tcBorders>
            <w:shd w:val="clear" w:color="auto" w:fill="auto"/>
          </w:tcPr>
          <w:p w14:paraId="0FDA075D"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3A5927AB" w14:textId="77777777" w:rsidR="00C93744" w:rsidRPr="00D059F6" w:rsidRDefault="00C93744"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tcBorders>
              <w:top w:val="nil"/>
              <w:left w:val="single" w:sz="4" w:space="0" w:color="FFFFFF"/>
              <w:bottom w:val="nil"/>
              <w:right w:val="single" w:sz="4" w:space="0" w:color="FFFFFF"/>
            </w:tcBorders>
          </w:tcPr>
          <w:p w14:paraId="09539D65" w14:textId="77777777" w:rsidR="00C93744" w:rsidRPr="00D059F6" w:rsidRDefault="00C93744" w:rsidP="00100F03">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67C9F019" w14:textId="77777777" w:rsidR="00C93744" w:rsidRPr="00D059F6" w:rsidRDefault="00C93744"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XXI Health services  </w:t>
            </w:r>
          </w:p>
        </w:tc>
        <w:tc>
          <w:tcPr>
            <w:tcW w:w="1276" w:type="dxa"/>
            <w:gridSpan w:val="3"/>
            <w:vMerge/>
            <w:tcBorders>
              <w:left w:val="nil"/>
              <w:bottom w:val="nil"/>
              <w:right w:val="nil"/>
            </w:tcBorders>
          </w:tcPr>
          <w:p w14:paraId="22F970FA"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bottom w:val="nil"/>
              <w:right w:val="nil"/>
            </w:tcBorders>
          </w:tcPr>
          <w:p w14:paraId="166D7361"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bottom w:val="nil"/>
              <w:right w:val="nil"/>
            </w:tcBorders>
          </w:tcPr>
          <w:p w14:paraId="334F3916" w14:textId="77777777" w:rsidR="00C93744" w:rsidRPr="00D059F6" w:rsidRDefault="00C93744" w:rsidP="00AC2C29">
            <w:pPr>
              <w:widowControl/>
              <w:spacing w:line="240" w:lineRule="exact"/>
              <w:jc w:val="left"/>
              <w:rPr>
                <w:rFonts w:ascii="Times New Roman" w:eastAsia="ＭＳ 明朝" w:hAnsi="Times New Roman" w:cs="Times New Roman"/>
                <w:sz w:val="18"/>
                <w:szCs w:val="18"/>
              </w:rPr>
            </w:pPr>
          </w:p>
        </w:tc>
      </w:tr>
      <w:tr w:rsidR="00A12F6E" w:rsidRPr="00D059F6" w14:paraId="67356B38"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74427FAF" w14:textId="77777777" w:rsidR="00A12F6E" w:rsidRPr="00D059F6" w:rsidRDefault="00A12F6E" w:rsidP="00C93744">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36295223" w14:textId="77777777" w:rsidR="00A12F6E" w:rsidRPr="00D059F6" w:rsidRDefault="00A12F6E" w:rsidP="00C93744">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val="restart"/>
            <w:tcBorders>
              <w:top w:val="nil"/>
              <w:left w:val="single" w:sz="4" w:space="0" w:color="FFFFFF"/>
              <w:right w:val="single" w:sz="4" w:space="0" w:color="FFFFFF"/>
            </w:tcBorders>
          </w:tcPr>
          <w:p w14:paraId="6A40E267"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sz w:val="18"/>
                <w:szCs w:val="18"/>
              </w:rPr>
              <w:t>Disease History</w:t>
            </w:r>
          </w:p>
          <w:p w14:paraId="563A7384"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1B6E7096"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76E1F7F7"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55F2B7E3"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5B8574BA"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29DBE7AD"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7453A519"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47F19456"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19D48295"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08A251B8"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5625AD2D"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7E716D10"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6071F738"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0F261BA7"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43FF9642"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3F342B7B" w14:textId="77777777" w:rsidR="00A12F6E" w:rsidRPr="00D059F6"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p w14:paraId="4F74EECA" w14:textId="77777777" w:rsidR="00A12F6E" w:rsidRPr="00D059F6" w:rsidRDefault="00A12F6E" w:rsidP="00C93744">
            <w:pPr>
              <w:spacing w:line="240" w:lineRule="exact"/>
              <w:jc w:val="left"/>
              <w:rPr>
                <w:rFonts w:ascii="Times New Roman" w:eastAsia="Times New Roman" w:hAnsi="Times New Roman" w:cs="Times New Roman"/>
                <w:kern w:val="0"/>
                <w:sz w:val="18"/>
                <w:szCs w:val="18"/>
                <w:lang w:eastAsia="en-AU"/>
              </w:rPr>
            </w:pPr>
            <w:r w:rsidRPr="00D059F6">
              <w:rPr>
                <w:rFonts w:ascii="Times New Roman" w:eastAsia="ＭＳ 明朝" w:hAnsi="Times New Roman" w:cs="Times New Roman" w:hint="eastAsia"/>
                <w:sz w:val="18"/>
                <w:szCs w:val="18"/>
              </w:rPr>
              <w:t xml:space="preserve">　</w:t>
            </w:r>
          </w:p>
        </w:tc>
        <w:tc>
          <w:tcPr>
            <w:tcW w:w="2126" w:type="dxa"/>
            <w:gridSpan w:val="5"/>
            <w:tcBorders>
              <w:top w:val="nil"/>
              <w:left w:val="nil"/>
              <w:bottom w:val="nil"/>
              <w:right w:val="single" w:sz="4" w:space="0" w:color="FFFFFF"/>
            </w:tcBorders>
            <w:shd w:val="clear" w:color="auto" w:fill="auto"/>
            <w:noWrap/>
          </w:tcPr>
          <w:p w14:paraId="53F9A4CE" w14:textId="77777777" w:rsidR="00A12F6E" w:rsidRPr="00D059F6" w:rsidRDefault="00A12F6E" w:rsidP="00C93744">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Dementia</w:t>
            </w:r>
          </w:p>
        </w:tc>
        <w:tc>
          <w:tcPr>
            <w:tcW w:w="1276" w:type="dxa"/>
            <w:gridSpan w:val="3"/>
            <w:vMerge w:val="restart"/>
            <w:tcBorders>
              <w:top w:val="nil"/>
              <w:left w:val="nil"/>
              <w:right w:val="nil"/>
            </w:tcBorders>
          </w:tcPr>
          <w:p w14:paraId="2E3845E0" w14:textId="3BE23DA4" w:rsidR="00A12F6E"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CF1EAA">
              <w:rPr>
                <w:rFonts w:ascii="Times New Roman" w:eastAsia="Times New Roman" w:hAnsi="Times New Roman" w:cs="Times New Roman"/>
                <w:kern w:val="0"/>
                <w:sz w:val="18"/>
                <w:szCs w:val="18"/>
                <w:lang w:eastAsia="en-AU"/>
              </w:rPr>
              <w:t>the ordering system</w:t>
            </w:r>
          </w:p>
          <w:p w14:paraId="71638661" w14:textId="12273439" w:rsidR="00A12F6E" w:rsidRDefault="00A12F6E" w:rsidP="00C93744">
            <w:pPr>
              <w:widowControl/>
              <w:spacing w:line="240" w:lineRule="exact"/>
              <w:jc w:val="left"/>
              <w:rPr>
                <w:rFonts w:ascii="Times New Roman" w:eastAsia="Times New Roman" w:hAnsi="Times New Roman" w:cs="Times New Roman"/>
                <w:kern w:val="0"/>
                <w:sz w:val="18"/>
                <w:szCs w:val="18"/>
                <w:lang w:eastAsia="en-AU"/>
              </w:rPr>
            </w:pPr>
          </w:p>
          <w:p w14:paraId="1D107C08" w14:textId="6B805462" w:rsidR="00A12F6E" w:rsidRPr="00D059F6" w:rsidRDefault="00A12F6E" w:rsidP="00C93744">
            <w:pPr>
              <w:widowControl/>
              <w:spacing w:line="240" w:lineRule="exact"/>
              <w:jc w:val="left"/>
              <w:rPr>
                <w:rFonts w:ascii="Times New Roman" w:eastAsia="ＭＳ 明朝" w:hAnsi="Times New Roman" w:cs="Times New Roman"/>
                <w:sz w:val="18"/>
                <w:szCs w:val="18"/>
              </w:rPr>
            </w:pPr>
            <w:r w:rsidRPr="00AC2C29">
              <w:rPr>
                <w:rFonts w:ascii="Times New Roman" w:eastAsia="Times New Roman" w:hAnsi="Times New Roman" w:cs="Times New Roman"/>
                <w:kern w:val="0"/>
                <w:sz w:val="18"/>
                <w:szCs w:val="18"/>
                <w:lang w:eastAsia="en-AU"/>
              </w:rPr>
              <w:t>the electronic medical record system</w:t>
            </w:r>
          </w:p>
        </w:tc>
        <w:tc>
          <w:tcPr>
            <w:tcW w:w="1276" w:type="dxa"/>
            <w:vMerge w:val="restart"/>
            <w:tcBorders>
              <w:top w:val="nil"/>
              <w:left w:val="nil"/>
              <w:right w:val="nil"/>
            </w:tcBorders>
          </w:tcPr>
          <w:p w14:paraId="1317C1D0" w14:textId="77777777" w:rsidR="00A12F6E" w:rsidRDefault="00A12F6E" w:rsidP="00C93744">
            <w:pPr>
              <w:widowControl/>
              <w:spacing w:line="240" w:lineRule="exact"/>
              <w:jc w:val="left"/>
              <w:rPr>
                <w:rFonts w:ascii="Times New Roman" w:eastAsia="Times New Roman" w:hAnsi="Times New Roman" w:cs="Times New Roman"/>
                <w:kern w:val="0"/>
                <w:sz w:val="18"/>
                <w:szCs w:val="18"/>
                <w:lang w:eastAsia="en-AU"/>
              </w:rPr>
            </w:pPr>
            <w:r w:rsidRPr="00CF1EAA">
              <w:rPr>
                <w:rFonts w:ascii="Times New Roman" w:eastAsia="Times New Roman" w:hAnsi="Times New Roman" w:cs="Times New Roman"/>
                <w:kern w:val="0"/>
                <w:sz w:val="18"/>
                <w:szCs w:val="18"/>
                <w:lang w:eastAsia="en-AU"/>
              </w:rPr>
              <w:t>Disease name</w:t>
            </w:r>
          </w:p>
          <w:p w14:paraId="066C3894" w14:textId="77777777" w:rsidR="00A12F6E" w:rsidRDefault="00A12F6E" w:rsidP="00C93744">
            <w:pPr>
              <w:widowControl/>
              <w:spacing w:line="240" w:lineRule="exact"/>
              <w:jc w:val="left"/>
              <w:rPr>
                <w:rFonts w:ascii="Times New Roman" w:eastAsia="Times New Roman" w:hAnsi="Times New Roman" w:cs="Times New Roman"/>
                <w:kern w:val="0"/>
                <w:sz w:val="18"/>
                <w:szCs w:val="18"/>
                <w:lang w:eastAsia="en-AU"/>
              </w:rPr>
            </w:pPr>
          </w:p>
          <w:p w14:paraId="5F3AF161" w14:textId="77777777" w:rsidR="00A12F6E" w:rsidRDefault="00A12F6E" w:rsidP="00C93744">
            <w:pPr>
              <w:widowControl/>
              <w:spacing w:line="240" w:lineRule="exact"/>
              <w:jc w:val="left"/>
              <w:rPr>
                <w:rFonts w:ascii="Times New Roman" w:eastAsia="Times New Roman" w:hAnsi="Times New Roman" w:cs="Times New Roman"/>
                <w:kern w:val="0"/>
                <w:sz w:val="18"/>
                <w:szCs w:val="18"/>
                <w:lang w:eastAsia="en-AU"/>
              </w:rPr>
            </w:pPr>
          </w:p>
          <w:p w14:paraId="16AB5D89" w14:textId="77777777" w:rsidR="00A12F6E" w:rsidRPr="00A12F6E" w:rsidRDefault="00A12F6E" w:rsidP="00A12F6E">
            <w:pPr>
              <w:widowControl/>
              <w:spacing w:line="240" w:lineRule="exact"/>
              <w:jc w:val="left"/>
              <w:rPr>
                <w:rFonts w:ascii="Times New Roman" w:eastAsia="ＭＳ 明朝" w:hAnsi="Times New Roman" w:cs="Times New Roman"/>
                <w:sz w:val="18"/>
                <w:szCs w:val="18"/>
              </w:rPr>
            </w:pPr>
            <w:r w:rsidRPr="00A12F6E">
              <w:rPr>
                <w:rFonts w:ascii="Times New Roman" w:eastAsia="ＭＳ 明朝" w:hAnsi="Times New Roman" w:cs="Times New Roman"/>
                <w:sz w:val="18"/>
                <w:szCs w:val="18"/>
              </w:rPr>
              <w:t>Emergency consultation</w:t>
            </w:r>
          </w:p>
          <w:p w14:paraId="473007C4" w14:textId="77777777" w:rsidR="00A12F6E" w:rsidRPr="00A12F6E" w:rsidRDefault="00A12F6E" w:rsidP="00A12F6E">
            <w:pPr>
              <w:widowControl/>
              <w:spacing w:line="240" w:lineRule="exact"/>
              <w:jc w:val="left"/>
              <w:rPr>
                <w:rFonts w:ascii="Times New Roman" w:eastAsia="ＭＳ 明朝" w:hAnsi="Times New Roman" w:cs="Times New Roman"/>
                <w:sz w:val="18"/>
                <w:szCs w:val="18"/>
              </w:rPr>
            </w:pPr>
            <w:r w:rsidRPr="00A12F6E">
              <w:rPr>
                <w:rFonts w:ascii="Times New Roman" w:eastAsia="ＭＳ 明朝" w:hAnsi="Times New Roman" w:cs="Times New Roman"/>
                <w:sz w:val="18"/>
                <w:szCs w:val="18"/>
              </w:rPr>
              <w:t>Medical records</w:t>
            </w:r>
          </w:p>
          <w:p w14:paraId="18A6D07C" w14:textId="77777777" w:rsidR="00A12F6E" w:rsidRPr="00A12F6E" w:rsidRDefault="00A12F6E" w:rsidP="00A12F6E">
            <w:pPr>
              <w:widowControl/>
              <w:spacing w:line="240" w:lineRule="exact"/>
              <w:jc w:val="left"/>
              <w:rPr>
                <w:rFonts w:ascii="Times New Roman" w:eastAsia="ＭＳ 明朝" w:hAnsi="Times New Roman" w:cs="Times New Roman"/>
                <w:sz w:val="18"/>
                <w:szCs w:val="18"/>
              </w:rPr>
            </w:pPr>
          </w:p>
          <w:p w14:paraId="5298D633" w14:textId="77777777" w:rsidR="00A12F6E" w:rsidRPr="00A12F6E" w:rsidRDefault="00A12F6E" w:rsidP="00A12F6E">
            <w:pPr>
              <w:widowControl/>
              <w:spacing w:line="240" w:lineRule="exact"/>
              <w:jc w:val="left"/>
              <w:rPr>
                <w:rFonts w:ascii="Times New Roman" w:eastAsia="ＭＳ 明朝" w:hAnsi="Times New Roman" w:cs="Times New Roman"/>
                <w:sz w:val="18"/>
                <w:szCs w:val="18"/>
              </w:rPr>
            </w:pPr>
            <w:r w:rsidRPr="00A12F6E">
              <w:rPr>
                <w:rFonts w:ascii="Times New Roman" w:eastAsia="ＭＳ 明朝" w:hAnsi="Times New Roman" w:cs="Times New Roman"/>
                <w:sz w:val="18"/>
                <w:szCs w:val="18"/>
              </w:rPr>
              <w:t>At admission</w:t>
            </w:r>
          </w:p>
          <w:p w14:paraId="4C5E425C" w14:textId="77777777" w:rsidR="00A12F6E" w:rsidRPr="00A12F6E" w:rsidRDefault="00A12F6E" w:rsidP="00A12F6E">
            <w:pPr>
              <w:widowControl/>
              <w:spacing w:line="240" w:lineRule="exact"/>
              <w:jc w:val="left"/>
              <w:rPr>
                <w:rFonts w:ascii="Times New Roman" w:eastAsia="ＭＳ 明朝" w:hAnsi="Times New Roman" w:cs="Times New Roman"/>
                <w:sz w:val="18"/>
                <w:szCs w:val="18"/>
              </w:rPr>
            </w:pPr>
            <w:r w:rsidRPr="00A12F6E">
              <w:rPr>
                <w:rFonts w:ascii="Times New Roman" w:eastAsia="ＭＳ 明朝" w:hAnsi="Times New Roman" w:cs="Times New Roman"/>
                <w:sz w:val="18"/>
                <w:szCs w:val="18"/>
              </w:rPr>
              <w:t>Nursing data</w:t>
            </w:r>
          </w:p>
          <w:p w14:paraId="5724A979" w14:textId="77777777" w:rsidR="00A12F6E" w:rsidRPr="00A12F6E" w:rsidRDefault="00A12F6E" w:rsidP="00A12F6E">
            <w:pPr>
              <w:widowControl/>
              <w:spacing w:line="240" w:lineRule="exact"/>
              <w:jc w:val="left"/>
              <w:rPr>
                <w:rFonts w:ascii="Times New Roman" w:eastAsia="ＭＳ 明朝" w:hAnsi="Times New Roman" w:cs="Times New Roman"/>
                <w:sz w:val="18"/>
                <w:szCs w:val="18"/>
              </w:rPr>
            </w:pPr>
            <w:r w:rsidRPr="00A12F6E">
              <w:rPr>
                <w:rFonts w:ascii="Times New Roman" w:eastAsia="ＭＳ 明朝" w:hAnsi="Times New Roman" w:cs="Times New Roman"/>
                <w:sz w:val="18"/>
                <w:szCs w:val="18"/>
              </w:rPr>
              <w:t>Adult A</w:t>
            </w:r>
          </w:p>
          <w:p w14:paraId="34866FEF" w14:textId="77777777" w:rsidR="00A12F6E" w:rsidRPr="00A12F6E" w:rsidRDefault="00A12F6E" w:rsidP="00A12F6E">
            <w:pPr>
              <w:widowControl/>
              <w:spacing w:line="240" w:lineRule="exact"/>
              <w:jc w:val="left"/>
              <w:rPr>
                <w:rFonts w:ascii="Times New Roman" w:eastAsia="ＭＳ 明朝" w:hAnsi="Times New Roman" w:cs="Times New Roman"/>
                <w:sz w:val="18"/>
                <w:szCs w:val="18"/>
              </w:rPr>
            </w:pPr>
          </w:p>
          <w:p w14:paraId="2480E9A9" w14:textId="77777777" w:rsidR="00A12F6E" w:rsidRPr="00A12F6E" w:rsidRDefault="00A12F6E" w:rsidP="00A12F6E">
            <w:pPr>
              <w:widowControl/>
              <w:spacing w:line="240" w:lineRule="exact"/>
              <w:jc w:val="left"/>
              <w:rPr>
                <w:rFonts w:ascii="Times New Roman" w:eastAsia="ＭＳ 明朝" w:hAnsi="Times New Roman" w:cs="Times New Roman"/>
                <w:sz w:val="18"/>
                <w:szCs w:val="18"/>
              </w:rPr>
            </w:pPr>
            <w:r w:rsidRPr="00A12F6E">
              <w:rPr>
                <w:rFonts w:ascii="Times New Roman" w:eastAsia="ＭＳ 明朝" w:hAnsi="Times New Roman" w:cs="Times New Roman"/>
                <w:sz w:val="18"/>
                <w:szCs w:val="18"/>
              </w:rPr>
              <w:t>At admission</w:t>
            </w:r>
          </w:p>
          <w:p w14:paraId="390CEFA6" w14:textId="0090B6F7" w:rsidR="00A12F6E" w:rsidRPr="00D059F6" w:rsidRDefault="00A12F6E" w:rsidP="00A12F6E">
            <w:pPr>
              <w:widowControl/>
              <w:spacing w:line="240" w:lineRule="exact"/>
              <w:jc w:val="left"/>
              <w:rPr>
                <w:rFonts w:ascii="Times New Roman" w:eastAsia="ＭＳ 明朝" w:hAnsi="Times New Roman" w:cs="Times New Roman"/>
                <w:sz w:val="18"/>
                <w:szCs w:val="18"/>
              </w:rPr>
            </w:pPr>
            <w:r w:rsidRPr="00A12F6E">
              <w:rPr>
                <w:rFonts w:ascii="Times New Roman" w:eastAsia="ＭＳ 明朝" w:hAnsi="Times New Roman" w:cs="Times New Roman"/>
                <w:sz w:val="18"/>
                <w:szCs w:val="18"/>
              </w:rPr>
              <w:t>Nursing data</w:t>
            </w:r>
          </w:p>
        </w:tc>
        <w:tc>
          <w:tcPr>
            <w:tcW w:w="3685" w:type="dxa"/>
            <w:vMerge w:val="restart"/>
            <w:tcBorders>
              <w:top w:val="nil"/>
              <w:left w:val="nil"/>
              <w:right w:val="nil"/>
            </w:tcBorders>
          </w:tcPr>
          <w:p w14:paraId="1FF6CFE7" w14:textId="59101D71" w:rsidR="00A12F6E" w:rsidRPr="00D059F6" w:rsidRDefault="00A12F6E" w:rsidP="00C93744">
            <w:pPr>
              <w:widowControl/>
              <w:spacing w:line="240" w:lineRule="exact"/>
              <w:jc w:val="left"/>
              <w:rPr>
                <w:rFonts w:ascii="Times New Roman" w:eastAsia="ＭＳ 明朝" w:hAnsi="Times New Roman" w:cs="Times New Roman"/>
                <w:sz w:val="18"/>
                <w:szCs w:val="18"/>
              </w:rPr>
            </w:pPr>
            <w:r w:rsidRPr="00A12F6E">
              <w:rPr>
                <w:rFonts w:ascii="Times New Roman" w:eastAsia="ＭＳ 明朝" w:hAnsi="Times New Roman" w:cs="Times New Roman"/>
                <w:sz w:val="18"/>
                <w:szCs w:val="18"/>
              </w:rPr>
              <w:t xml:space="preserve">History is defined as "diabetes", "dementia", "myocardial infarction", "peptic ulcer", "congestive heart failure", "peripheral vascular disease", "cerebrovascular disease", "chronic lung disease", The definition of the </w:t>
            </w:r>
            <w:proofErr w:type="spellStart"/>
            <w:r w:rsidRPr="00A12F6E">
              <w:rPr>
                <w:rFonts w:ascii="Times New Roman" w:eastAsia="ＭＳ 明朝" w:hAnsi="Times New Roman" w:cs="Times New Roman"/>
                <w:sz w:val="18"/>
                <w:szCs w:val="18"/>
              </w:rPr>
              <w:t>Charlson</w:t>
            </w:r>
            <w:proofErr w:type="spellEnd"/>
            <w:r w:rsidRPr="00A12F6E">
              <w:rPr>
                <w:rFonts w:ascii="Times New Roman" w:eastAsia="ＭＳ 明朝" w:hAnsi="Times New Roman" w:cs="Times New Roman"/>
                <w:sz w:val="18"/>
                <w:szCs w:val="18"/>
              </w:rPr>
              <w:t xml:space="preserve"> Comorbidity Index (CCI) for "collagen disease", "liver disease", "hemiplegia", "renal dysfunction", "solid cancer", "leukemia", and "lymphoma" For reference, classification was performed when the relevant disease name was present. Among the above, some prior studies classified the severity of the disease, but in this study, it was not possible to determine the severity of the disease, so the classification was based only on the disease name. "Hypertension", "asthma", and "mental illness" were classified as risk factors for emergency consultation.</w:t>
            </w:r>
          </w:p>
        </w:tc>
      </w:tr>
      <w:tr w:rsidR="00A12F6E" w:rsidRPr="00D059F6" w14:paraId="2C0B8BE0"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075F2C79"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6939CB5D"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693B8B78"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2C626EE2"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Myocardial infarction</w:t>
            </w:r>
          </w:p>
        </w:tc>
        <w:tc>
          <w:tcPr>
            <w:tcW w:w="1276" w:type="dxa"/>
            <w:gridSpan w:val="3"/>
            <w:vMerge/>
            <w:tcBorders>
              <w:left w:val="nil"/>
              <w:right w:val="nil"/>
            </w:tcBorders>
          </w:tcPr>
          <w:p w14:paraId="047B20BB"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390C20FA"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438061C2"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11436E70"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5201D169"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2ACB9C76"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603E233F"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4ADB138F"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Congestive heart failure</w:t>
            </w:r>
          </w:p>
        </w:tc>
        <w:tc>
          <w:tcPr>
            <w:tcW w:w="1276" w:type="dxa"/>
            <w:gridSpan w:val="3"/>
            <w:vMerge/>
            <w:tcBorders>
              <w:left w:val="nil"/>
              <w:right w:val="nil"/>
            </w:tcBorders>
          </w:tcPr>
          <w:p w14:paraId="4DA19A39"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283944B"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5AAAA43E"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4D994DE5"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62F07563"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3DD4385F"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11837373"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7AF0BB92"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Peripheral vascular disease</w:t>
            </w:r>
          </w:p>
        </w:tc>
        <w:tc>
          <w:tcPr>
            <w:tcW w:w="1276" w:type="dxa"/>
            <w:gridSpan w:val="3"/>
            <w:vMerge/>
            <w:tcBorders>
              <w:left w:val="nil"/>
              <w:right w:val="nil"/>
            </w:tcBorders>
          </w:tcPr>
          <w:p w14:paraId="49CE64F4"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C07D81F"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41984473"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1CA507B0"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0D4E2648"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0A1F54B4"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6F0127DF"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1A6395D8"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Cerebrovascular disease</w:t>
            </w:r>
          </w:p>
        </w:tc>
        <w:tc>
          <w:tcPr>
            <w:tcW w:w="1276" w:type="dxa"/>
            <w:gridSpan w:val="3"/>
            <w:vMerge/>
            <w:tcBorders>
              <w:left w:val="nil"/>
              <w:right w:val="nil"/>
            </w:tcBorders>
          </w:tcPr>
          <w:p w14:paraId="40C08594"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789F6EE6"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13A0DC2F"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5365BC6D"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0224A310"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52905229"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05ACD554"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5280A73F"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Chronic pulmonary disease</w:t>
            </w:r>
          </w:p>
        </w:tc>
        <w:tc>
          <w:tcPr>
            <w:tcW w:w="1276" w:type="dxa"/>
            <w:gridSpan w:val="3"/>
            <w:vMerge/>
            <w:tcBorders>
              <w:left w:val="nil"/>
              <w:right w:val="nil"/>
            </w:tcBorders>
          </w:tcPr>
          <w:p w14:paraId="603AED38"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7F731FE1"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31BBB80E"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16F930D9"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00FA72AD"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230DF87E"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6A02C29A"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06F08892"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Rheumatologic disease</w:t>
            </w:r>
          </w:p>
        </w:tc>
        <w:tc>
          <w:tcPr>
            <w:tcW w:w="1276" w:type="dxa"/>
            <w:gridSpan w:val="3"/>
            <w:vMerge/>
            <w:tcBorders>
              <w:left w:val="nil"/>
              <w:right w:val="nil"/>
            </w:tcBorders>
          </w:tcPr>
          <w:p w14:paraId="7BB53250"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A5D6417"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12F69593"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6556F7E6"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70D3BEC9"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064B0994"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07BB1D41"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305DF9B7"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Peptic ulcer disease</w:t>
            </w:r>
          </w:p>
        </w:tc>
        <w:tc>
          <w:tcPr>
            <w:tcW w:w="1276" w:type="dxa"/>
            <w:gridSpan w:val="3"/>
            <w:vMerge/>
            <w:tcBorders>
              <w:left w:val="nil"/>
              <w:right w:val="nil"/>
            </w:tcBorders>
          </w:tcPr>
          <w:p w14:paraId="5AE4D01C"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1B3089B4"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39F2ADAD"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2A05770A"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54711B87"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239F63E"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54A86716"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5B87AA88"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Liver disease</w:t>
            </w:r>
          </w:p>
        </w:tc>
        <w:tc>
          <w:tcPr>
            <w:tcW w:w="1276" w:type="dxa"/>
            <w:gridSpan w:val="3"/>
            <w:vMerge/>
            <w:tcBorders>
              <w:left w:val="nil"/>
              <w:right w:val="nil"/>
            </w:tcBorders>
          </w:tcPr>
          <w:p w14:paraId="73047358"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4417C406"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764E4FD2"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3AA7EE6D"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2EB47BBF"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5CFC224E"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4FBCF4F5"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1F0E470E"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Diabetes</w:t>
            </w:r>
          </w:p>
        </w:tc>
        <w:tc>
          <w:tcPr>
            <w:tcW w:w="1276" w:type="dxa"/>
            <w:gridSpan w:val="3"/>
            <w:vMerge/>
            <w:tcBorders>
              <w:left w:val="nil"/>
              <w:right w:val="nil"/>
            </w:tcBorders>
          </w:tcPr>
          <w:p w14:paraId="3BE55BAE"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37DDB602"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38FA71B1"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6B54C533"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57729CD2"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62F6FA3B"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37EA9063"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3CB1EF78"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Hemiplegia or paraplegia</w:t>
            </w:r>
          </w:p>
        </w:tc>
        <w:tc>
          <w:tcPr>
            <w:tcW w:w="1276" w:type="dxa"/>
            <w:gridSpan w:val="3"/>
            <w:vMerge/>
            <w:tcBorders>
              <w:left w:val="nil"/>
              <w:right w:val="nil"/>
            </w:tcBorders>
          </w:tcPr>
          <w:p w14:paraId="7DA1C78A"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35A6A6E3"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3F628A43"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65FB146A"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2E1E2C5D"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5698C8EC"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3E60D71B"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24290AB1"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Renal disease</w:t>
            </w:r>
          </w:p>
        </w:tc>
        <w:tc>
          <w:tcPr>
            <w:tcW w:w="1276" w:type="dxa"/>
            <w:gridSpan w:val="3"/>
            <w:vMerge/>
            <w:tcBorders>
              <w:left w:val="nil"/>
              <w:right w:val="nil"/>
            </w:tcBorders>
          </w:tcPr>
          <w:p w14:paraId="04593BB6"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72797E01"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528E239B"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2D55A64F"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6C4B0D02"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163EF227"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07DC6F5A"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2EA8977A"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Solid tumor</w:t>
            </w:r>
          </w:p>
        </w:tc>
        <w:tc>
          <w:tcPr>
            <w:tcW w:w="1276" w:type="dxa"/>
            <w:gridSpan w:val="3"/>
            <w:vMerge/>
            <w:tcBorders>
              <w:left w:val="nil"/>
              <w:right w:val="nil"/>
            </w:tcBorders>
          </w:tcPr>
          <w:p w14:paraId="39B2E492"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77E60932"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32902BB7"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57418520"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49D9F5FF"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49BF148C"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428421B1"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620D4D2E"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Leukemia</w:t>
            </w:r>
          </w:p>
        </w:tc>
        <w:tc>
          <w:tcPr>
            <w:tcW w:w="1276" w:type="dxa"/>
            <w:gridSpan w:val="3"/>
            <w:vMerge/>
            <w:tcBorders>
              <w:left w:val="nil"/>
              <w:right w:val="nil"/>
            </w:tcBorders>
          </w:tcPr>
          <w:p w14:paraId="171D82D9"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2A71AB1C"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2B880708"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2090152D"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079D0DFF"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2F2E9C4C"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2A2ECCFA"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607A6397"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Lymphoma</w:t>
            </w:r>
          </w:p>
        </w:tc>
        <w:tc>
          <w:tcPr>
            <w:tcW w:w="1276" w:type="dxa"/>
            <w:gridSpan w:val="3"/>
            <w:vMerge/>
            <w:tcBorders>
              <w:left w:val="nil"/>
              <w:right w:val="nil"/>
            </w:tcBorders>
          </w:tcPr>
          <w:p w14:paraId="2067F670"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46E1B92C"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5601EEB8"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4D0C526B" w14:textId="77777777" w:rsidTr="003175AA">
        <w:trPr>
          <w:trHeight w:val="57"/>
        </w:trPr>
        <w:tc>
          <w:tcPr>
            <w:tcW w:w="287" w:type="dxa"/>
            <w:tcBorders>
              <w:top w:val="nil"/>
              <w:left w:val="single" w:sz="4" w:space="0" w:color="FFFFFF"/>
              <w:bottom w:val="nil"/>
              <w:right w:val="single" w:sz="4" w:space="0" w:color="FFFFFF"/>
            </w:tcBorders>
            <w:shd w:val="clear" w:color="auto" w:fill="auto"/>
          </w:tcPr>
          <w:p w14:paraId="52892CBF"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nil"/>
              <w:right w:val="single" w:sz="4" w:space="0" w:color="FFFFFF"/>
            </w:tcBorders>
            <w:shd w:val="clear" w:color="auto" w:fill="auto"/>
          </w:tcPr>
          <w:p w14:paraId="73868D93"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0BF239B7"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nil"/>
              <w:right w:val="single" w:sz="4" w:space="0" w:color="FFFFFF"/>
            </w:tcBorders>
            <w:shd w:val="clear" w:color="auto" w:fill="auto"/>
            <w:noWrap/>
          </w:tcPr>
          <w:p w14:paraId="669CD7F4"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Hypertension</w:t>
            </w:r>
          </w:p>
        </w:tc>
        <w:tc>
          <w:tcPr>
            <w:tcW w:w="1276" w:type="dxa"/>
            <w:gridSpan w:val="3"/>
            <w:vMerge/>
            <w:tcBorders>
              <w:left w:val="nil"/>
              <w:right w:val="nil"/>
            </w:tcBorders>
          </w:tcPr>
          <w:p w14:paraId="15F2DAF2"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29DA06EB"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7DD073FC"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5DFB727F" w14:textId="77777777" w:rsidTr="003175AA">
        <w:trPr>
          <w:trHeight w:val="57"/>
        </w:trPr>
        <w:tc>
          <w:tcPr>
            <w:tcW w:w="287" w:type="dxa"/>
            <w:tcBorders>
              <w:top w:val="nil"/>
              <w:left w:val="single" w:sz="4" w:space="0" w:color="FFFFFF"/>
              <w:right w:val="single" w:sz="4" w:space="0" w:color="FFFFFF"/>
            </w:tcBorders>
            <w:shd w:val="clear" w:color="auto" w:fill="auto"/>
          </w:tcPr>
          <w:p w14:paraId="6CC2BB52"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right w:val="single" w:sz="4" w:space="0" w:color="FFFFFF"/>
            </w:tcBorders>
            <w:shd w:val="clear" w:color="auto" w:fill="auto"/>
          </w:tcPr>
          <w:p w14:paraId="05991A93"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right w:val="single" w:sz="4" w:space="0" w:color="FFFFFF"/>
            </w:tcBorders>
          </w:tcPr>
          <w:p w14:paraId="5D9D2E86" w14:textId="77777777" w:rsidR="00A12F6E" w:rsidRPr="00D059F6" w:rsidRDefault="00A12F6E" w:rsidP="00100F03">
            <w:pPr>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right w:val="single" w:sz="4" w:space="0" w:color="FFFFFF"/>
            </w:tcBorders>
            <w:shd w:val="clear" w:color="auto" w:fill="auto"/>
            <w:noWrap/>
          </w:tcPr>
          <w:p w14:paraId="720EC290"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Asthma</w:t>
            </w:r>
          </w:p>
        </w:tc>
        <w:tc>
          <w:tcPr>
            <w:tcW w:w="1276" w:type="dxa"/>
            <w:gridSpan w:val="3"/>
            <w:vMerge/>
            <w:tcBorders>
              <w:left w:val="nil"/>
              <w:right w:val="nil"/>
            </w:tcBorders>
          </w:tcPr>
          <w:p w14:paraId="6C0F3FEE"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right w:val="nil"/>
            </w:tcBorders>
          </w:tcPr>
          <w:p w14:paraId="68100A6B"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right w:val="nil"/>
            </w:tcBorders>
          </w:tcPr>
          <w:p w14:paraId="0176A9FB"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r w:rsidR="00A12F6E" w:rsidRPr="00D059F6" w14:paraId="18514776" w14:textId="77777777" w:rsidTr="003175AA">
        <w:trPr>
          <w:trHeight w:val="57"/>
        </w:trPr>
        <w:tc>
          <w:tcPr>
            <w:tcW w:w="287" w:type="dxa"/>
            <w:tcBorders>
              <w:top w:val="nil"/>
              <w:left w:val="single" w:sz="4" w:space="0" w:color="FFFFFF"/>
              <w:bottom w:val="single" w:sz="4" w:space="0" w:color="auto"/>
              <w:right w:val="single" w:sz="4" w:space="0" w:color="FFFFFF"/>
            </w:tcBorders>
            <w:shd w:val="clear" w:color="auto" w:fill="auto"/>
          </w:tcPr>
          <w:p w14:paraId="12646814"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275" w:type="dxa"/>
            <w:gridSpan w:val="2"/>
            <w:tcBorders>
              <w:top w:val="nil"/>
              <w:left w:val="nil"/>
              <w:bottom w:val="single" w:sz="4" w:space="0" w:color="auto"/>
              <w:right w:val="single" w:sz="4" w:space="0" w:color="FFFFFF"/>
            </w:tcBorders>
            <w:shd w:val="clear" w:color="auto" w:fill="auto"/>
          </w:tcPr>
          <w:p w14:paraId="30F976FF" w14:textId="77777777" w:rsidR="00A12F6E" w:rsidRPr="00D059F6" w:rsidRDefault="00A12F6E" w:rsidP="00100F03">
            <w:pPr>
              <w:widowControl/>
              <w:spacing w:line="240" w:lineRule="exact"/>
              <w:jc w:val="center"/>
              <w:rPr>
                <w:rFonts w:ascii="Times New Roman" w:eastAsia="Times New Roman" w:hAnsi="Times New Roman" w:cs="Times New Roman"/>
                <w:kern w:val="0"/>
                <w:sz w:val="18"/>
                <w:szCs w:val="18"/>
                <w:lang w:eastAsia="en-AU"/>
              </w:rPr>
            </w:pPr>
          </w:p>
        </w:tc>
        <w:tc>
          <w:tcPr>
            <w:tcW w:w="1137" w:type="dxa"/>
            <w:vMerge/>
            <w:tcBorders>
              <w:left w:val="single" w:sz="4" w:space="0" w:color="FFFFFF"/>
              <w:bottom w:val="single" w:sz="4" w:space="0" w:color="auto"/>
              <w:right w:val="single" w:sz="4" w:space="0" w:color="FFFFFF"/>
            </w:tcBorders>
          </w:tcPr>
          <w:p w14:paraId="6D56E329" w14:textId="77777777" w:rsidR="00A12F6E" w:rsidRPr="00D059F6" w:rsidRDefault="00A12F6E" w:rsidP="00100F03">
            <w:pPr>
              <w:widowControl/>
              <w:spacing w:line="240" w:lineRule="exact"/>
              <w:jc w:val="left"/>
              <w:rPr>
                <w:rFonts w:ascii="Times New Roman" w:eastAsia="Times New Roman" w:hAnsi="Times New Roman" w:cs="Times New Roman"/>
                <w:kern w:val="0"/>
                <w:sz w:val="18"/>
                <w:szCs w:val="18"/>
                <w:lang w:eastAsia="en-AU"/>
              </w:rPr>
            </w:pPr>
          </w:p>
        </w:tc>
        <w:tc>
          <w:tcPr>
            <w:tcW w:w="2126" w:type="dxa"/>
            <w:gridSpan w:val="5"/>
            <w:tcBorders>
              <w:top w:val="nil"/>
              <w:left w:val="nil"/>
              <w:bottom w:val="single" w:sz="4" w:space="0" w:color="auto"/>
              <w:right w:val="single" w:sz="4" w:space="0" w:color="FFFFFF"/>
            </w:tcBorders>
            <w:shd w:val="clear" w:color="auto" w:fill="auto"/>
            <w:noWrap/>
          </w:tcPr>
          <w:p w14:paraId="39558385" w14:textId="77777777" w:rsidR="00A12F6E" w:rsidRPr="00D059F6" w:rsidRDefault="00A12F6E" w:rsidP="00100F03">
            <w:pPr>
              <w:widowControl/>
              <w:spacing w:line="240" w:lineRule="exact"/>
              <w:jc w:val="left"/>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Mental Disease</w:t>
            </w:r>
          </w:p>
        </w:tc>
        <w:tc>
          <w:tcPr>
            <w:tcW w:w="1276" w:type="dxa"/>
            <w:gridSpan w:val="3"/>
            <w:vMerge/>
            <w:tcBorders>
              <w:left w:val="nil"/>
              <w:bottom w:val="single" w:sz="4" w:space="0" w:color="auto"/>
              <w:right w:val="nil"/>
            </w:tcBorders>
          </w:tcPr>
          <w:p w14:paraId="4DFED65A"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1276" w:type="dxa"/>
            <w:vMerge/>
            <w:tcBorders>
              <w:left w:val="nil"/>
              <w:bottom w:val="single" w:sz="4" w:space="0" w:color="auto"/>
              <w:right w:val="nil"/>
            </w:tcBorders>
          </w:tcPr>
          <w:p w14:paraId="4605A869"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c>
          <w:tcPr>
            <w:tcW w:w="3685" w:type="dxa"/>
            <w:vMerge/>
            <w:tcBorders>
              <w:left w:val="nil"/>
              <w:bottom w:val="single" w:sz="4" w:space="0" w:color="auto"/>
              <w:right w:val="nil"/>
            </w:tcBorders>
          </w:tcPr>
          <w:p w14:paraId="4DD7F393" w14:textId="77777777" w:rsidR="00A12F6E" w:rsidRPr="00D059F6" w:rsidRDefault="00A12F6E" w:rsidP="00AC2C29">
            <w:pPr>
              <w:widowControl/>
              <w:spacing w:line="240" w:lineRule="exact"/>
              <w:jc w:val="left"/>
              <w:rPr>
                <w:rFonts w:ascii="Times New Roman" w:eastAsia="ＭＳ 明朝" w:hAnsi="Times New Roman" w:cs="Times New Roman"/>
                <w:sz w:val="18"/>
                <w:szCs w:val="18"/>
              </w:rPr>
            </w:pPr>
          </w:p>
        </w:tc>
      </w:tr>
    </w:tbl>
    <w:p w14:paraId="77AE271B" w14:textId="12CA68E7" w:rsidR="00D059F6" w:rsidRPr="00D059F6" w:rsidRDefault="00D059F6" w:rsidP="00C93744">
      <w:pPr>
        <w:ind w:leftChars="1" w:left="213" w:hangingChars="117" w:hanging="211"/>
        <w:rPr>
          <w:rFonts w:ascii="Times New Roman" w:eastAsia="ＭＳ 明朝" w:hAnsi="Times New Roman" w:cs="Times New Roman"/>
          <w:sz w:val="18"/>
          <w:szCs w:val="18"/>
        </w:rPr>
      </w:pPr>
      <w:r w:rsidRPr="00D059F6">
        <w:rPr>
          <w:rFonts w:ascii="Times New Roman" w:eastAsia="ＭＳ 明朝" w:hAnsi="Times New Roman" w:cs="Times New Roman"/>
          <w:sz w:val="18"/>
          <w:szCs w:val="18"/>
        </w:rPr>
        <w:t xml:space="preserve">Note: ICD-10: I Certain infectious and parasitic diseases, II Neoplasms, III Diseases of the blood and blood-forming organs and certain disorders involving the immune mechanism, IV Endocrine, nutritional, and metabolic diseases, V Mental and behavioral disorders, VI Diseases of the nervous system, VII Diseases of the eye and adnexa, VIII Diseases of the ear and mastoid process, IX Diseases of the circulatory system, X Diseases of the respiratory system, XI Diseases of the digestive system, XII Diseases of the skin and subcutaneous tissue, XIII Diseases of the musculoskeletal system and connective tissue, XIV Diseases of the genitourinary system, XV Pregnancy, childbirth, and the puerperium, XVI Certain conditions originating in the perinatal period, XVII Congenital malformations, deformations, and chromosomal abnormalities, XVIII Symptoms, signs and abnormal clinical and laboratory findings not elsewhere classified, XIX Injury, poisoning, and certain other consequences of external causes, XXI Factors influencing health status and contact with health services  </w:t>
      </w:r>
    </w:p>
    <w:p w14:paraId="7B14AE00" w14:textId="77777777" w:rsidR="0070616D" w:rsidRPr="00D059F6" w:rsidRDefault="0070616D"/>
    <w:sectPr w:rsidR="0070616D" w:rsidRPr="00D059F6" w:rsidSect="00D059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118B8" w14:textId="77777777" w:rsidR="002E1392" w:rsidRDefault="002E1392" w:rsidP="002E1392">
      <w:r>
        <w:separator/>
      </w:r>
    </w:p>
  </w:endnote>
  <w:endnote w:type="continuationSeparator" w:id="0">
    <w:p w14:paraId="7948CC74" w14:textId="77777777" w:rsidR="002E1392" w:rsidRDefault="002E1392" w:rsidP="002E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FA049" w14:textId="77777777" w:rsidR="002E1392" w:rsidRDefault="002E1392" w:rsidP="002E1392">
      <w:r>
        <w:separator/>
      </w:r>
    </w:p>
  </w:footnote>
  <w:footnote w:type="continuationSeparator" w:id="0">
    <w:p w14:paraId="0CD6F6FB" w14:textId="77777777" w:rsidR="002E1392" w:rsidRDefault="002E1392" w:rsidP="002E1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A65E3"/>
    <w:multiLevelType w:val="hybridMultilevel"/>
    <w:tmpl w:val="C6146554"/>
    <w:lvl w:ilvl="0" w:tplc="29A4C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662AEF"/>
    <w:multiLevelType w:val="hybridMultilevel"/>
    <w:tmpl w:val="9A7AE690"/>
    <w:lvl w:ilvl="0" w:tplc="29A4C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0D17EB"/>
    <w:multiLevelType w:val="hybridMultilevel"/>
    <w:tmpl w:val="69542782"/>
    <w:lvl w:ilvl="0" w:tplc="799CBC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925D72"/>
    <w:multiLevelType w:val="multilevel"/>
    <w:tmpl w:val="563C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B23C77"/>
    <w:multiLevelType w:val="hybridMultilevel"/>
    <w:tmpl w:val="A3129340"/>
    <w:lvl w:ilvl="0" w:tplc="06ECEE6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F6"/>
    <w:rsid w:val="00100F03"/>
    <w:rsid w:val="001958ED"/>
    <w:rsid w:val="002E1392"/>
    <w:rsid w:val="002F0829"/>
    <w:rsid w:val="004A5B48"/>
    <w:rsid w:val="0070616D"/>
    <w:rsid w:val="007105DC"/>
    <w:rsid w:val="00A12F6E"/>
    <w:rsid w:val="00AC2C29"/>
    <w:rsid w:val="00B42DB5"/>
    <w:rsid w:val="00C93744"/>
    <w:rsid w:val="00CF1EAA"/>
    <w:rsid w:val="00D059F6"/>
    <w:rsid w:val="00FC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85379"/>
  <w15:chartTrackingRefBased/>
  <w15:docId w15:val="{6D96B0BD-18B6-45AF-8F93-1257C079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uiPriority w:val="9"/>
    <w:qFormat/>
    <w:rsid w:val="00D059F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D059F6"/>
    <w:pPr>
      <w:keepNext/>
      <w:outlineLvl w:val="1"/>
    </w:pPr>
    <w:rPr>
      <w:rFonts w:ascii="Arial" w:eastAsia="ＭＳ ゴシック" w:hAnsi="Arial" w:cs="Times New Roman"/>
      <w:sz w:val="24"/>
    </w:rPr>
  </w:style>
  <w:style w:type="paragraph" w:styleId="3">
    <w:name w:val="heading 3"/>
    <w:basedOn w:val="a"/>
    <w:next w:val="a"/>
    <w:link w:val="30"/>
    <w:uiPriority w:val="9"/>
    <w:semiHidden/>
    <w:unhideWhenUsed/>
    <w:qFormat/>
    <w:rsid w:val="00D059F6"/>
    <w:pPr>
      <w:keepNext/>
      <w:ind w:leftChars="400" w:left="400"/>
      <w:outlineLvl w:val="2"/>
    </w:pPr>
    <w:rPr>
      <w:rFonts w:ascii="Arial" w:hAnsi="Arial" w:cs="Times New Roman"/>
      <w:sz w:val="24"/>
    </w:rPr>
  </w:style>
  <w:style w:type="paragraph" w:styleId="4">
    <w:name w:val="heading 4"/>
    <w:basedOn w:val="a"/>
    <w:next w:val="a"/>
    <w:link w:val="40"/>
    <w:uiPriority w:val="9"/>
    <w:unhideWhenUsed/>
    <w:qFormat/>
    <w:rsid w:val="00D059F6"/>
    <w:pPr>
      <w:keepNext/>
      <w:ind w:leftChars="400" w:left="400"/>
      <w:outlineLvl w:val="3"/>
    </w:pPr>
    <w:rPr>
      <w:bCs/>
      <w:sz w:val="24"/>
    </w:rPr>
  </w:style>
  <w:style w:type="paragraph" w:styleId="5">
    <w:name w:val="heading 5"/>
    <w:basedOn w:val="a"/>
    <w:next w:val="a"/>
    <w:link w:val="50"/>
    <w:uiPriority w:val="9"/>
    <w:semiHidden/>
    <w:unhideWhenUsed/>
    <w:qFormat/>
    <w:rsid w:val="00D059F6"/>
    <w:pPr>
      <w:keepNext/>
      <w:ind w:leftChars="800" w:left="800"/>
      <w:outlineLvl w:val="4"/>
    </w:pPr>
    <w:rPr>
      <w:rFonts w:ascii="Arial" w:eastAsia="ＭＳ ゴシック" w:hAnsi="Arial" w:cs="Times New Roman"/>
    </w:rPr>
  </w:style>
  <w:style w:type="paragraph" w:styleId="6">
    <w:name w:val="heading 6"/>
    <w:basedOn w:val="a"/>
    <w:next w:val="a"/>
    <w:link w:val="60"/>
    <w:uiPriority w:val="9"/>
    <w:semiHidden/>
    <w:unhideWhenUsed/>
    <w:qFormat/>
    <w:rsid w:val="00D059F6"/>
    <w:pPr>
      <w:keepNext/>
      <w:ind w:leftChars="800" w:left="800"/>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見出し 11"/>
    <w:basedOn w:val="a"/>
    <w:next w:val="a"/>
    <w:link w:val="10"/>
    <w:uiPriority w:val="9"/>
    <w:qFormat/>
    <w:rsid w:val="00D059F6"/>
    <w:pPr>
      <w:keepNext/>
      <w:outlineLvl w:val="0"/>
    </w:pPr>
    <w:rPr>
      <w:rFonts w:ascii="Arial" w:eastAsia="ＭＳ ゴシック" w:hAnsi="Arial" w:cs="Times New Roman"/>
      <w:b/>
      <w:sz w:val="28"/>
      <w:szCs w:val="24"/>
    </w:rPr>
  </w:style>
  <w:style w:type="paragraph" w:customStyle="1" w:styleId="21">
    <w:name w:val="見出し 21"/>
    <w:basedOn w:val="a"/>
    <w:next w:val="a"/>
    <w:uiPriority w:val="9"/>
    <w:unhideWhenUsed/>
    <w:qFormat/>
    <w:rsid w:val="00D059F6"/>
    <w:pPr>
      <w:keepNext/>
      <w:outlineLvl w:val="1"/>
    </w:pPr>
    <w:rPr>
      <w:rFonts w:ascii="Arial" w:eastAsia="ＭＳ ゴシック" w:hAnsi="Arial" w:cs="Times New Roman"/>
      <w:sz w:val="24"/>
    </w:rPr>
  </w:style>
  <w:style w:type="paragraph" w:customStyle="1" w:styleId="31">
    <w:name w:val="見出し 31"/>
    <w:basedOn w:val="a"/>
    <w:next w:val="a"/>
    <w:uiPriority w:val="9"/>
    <w:unhideWhenUsed/>
    <w:qFormat/>
    <w:rsid w:val="00D059F6"/>
    <w:pPr>
      <w:keepNext/>
      <w:outlineLvl w:val="2"/>
    </w:pPr>
    <w:rPr>
      <w:rFonts w:ascii="Arial" w:hAnsi="Arial" w:cs="Times New Roman"/>
      <w:sz w:val="24"/>
    </w:rPr>
  </w:style>
  <w:style w:type="character" w:customStyle="1" w:styleId="40">
    <w:name w:val="見出し 4 (文字)"/>
    <w:basedOn w:val="a0"/>
    <w:link w:val="4"/>
    <w:uiPriority w:val="9"/>
    <w:rsid w:val="00D059F6"/>
    <w:rPr>
      <w:bCs/>
      <w:sz w:val="24"/>
    </w:rPr>
  </w:style>
  <w:style w:type="paragraph" w:customStyle="1" w:styleId="51">
    <w:name w:val="見出し 51"/>
    <w:basedOn w:val="a"/>
    <w:next w:val="a"/>
    <w:uiPriority w:val="9"/>
    <w:unhideWhenUsed/>
    <w:qFormat/>
    <w:rsid w:val="00D059F6"/>
    <w:pPr>
      <w:keepNext/>
      <w:ind w:leftChars="800" w:left="800"/>
      <w:outlineLvl w:val="4"/>
    </w:pPr>
    <w:rPr>
      <w:rFonts w:ascii="Arial" w:eastAsia="ＭＳ ゴシック" w:hAnsi="Arial" w:cs="Times New Roman"/>
      <w:sz w:val="24"/>
    </w:rPr>
  </w:style>
  <w:style w:type="character" w:customStyle="1" w:styleId="60">
    <w:name w:val="見出し 6 (文字)"/>
    <w:basedOn w:val="a0"/>
    <w:link w:val="6"/>
    <w:uiPriority w:val="9"/>
    <w:semiHidden/>
    <w:rsid w:val="00D059F6"/>
    <w:rPr>
      <w:b/>
      <w:bCs/>
      <w:sz w:val="24"/>
    </w:rPr>
  </w:style>
  <w:style w:type="numbering" w:customStyle="1" w:styleId="12">
    <w:name w:val="リストなし1"/>
    <w:next w:val="a2"/>
    <w:uiPriority w:val="99"/>
    <w:semiHidden/>
    <w:unhideWhenUsed/>
    <w:rsid w:val="00D059F6"/>
  </w:style>
  <w:style w:type="character" w:customStyle="1" w:styleId="10">
    <w:name w:val="見出し 1 (文字)"/>
    <w:basedOn w:val="a0"/>
    <w:link w:val="110"/>
    <w:uiPriority w:val="9"/>
    <w:rsid w:val="00D059F6"/>
    <w:rPr>
      <w:rFonts w:ascii="Arial" w:eastAsia="ＭＳ ゴシック" w:hAnsi="Arial" w:cs="Times New Roman"/>
      <w:b/>
      <w:sz w:val="28"/>
      <w:szCs w:val="24"/>
    </w:rPr>
  </w:style>
  <w:style w:type="character" w:customStyle="1" w:styleId="20">
    <w:name w:val="見出し 2 (文字)"/>
    <w:basedOn w:val="a0"/>
    <w:link w:val="2"/>
    <w:uiPriority w:val="9"/>
    <w:rsid w:val="00D059F6"/>
    <w:rPr>
      <w:rFonts w:ascii="Arial" w:eastAsia="ＭＳ ゴシック" w:hAnsi="Arial" w:cs="Times New Roman"/>
      <w:sz w:val="24"/>
    </w:rPr>
  </w:style>
  <w:style w:type="character" w:customStyle="1" w:styleId="30">
    <w:name w:val="見出し 3 (文字)"/>
    <w:basedOn w:val="a0"/>
    <w:link w:val="3"/>
    <w:uiPriority w:val="9"/>
    <w:rsid w:val="00D059F6"/>
    <w:rPr>
      <w:rFonts w:ascii="Arial" w:hAnsi="Arial" w:cs="Times New Roman"/>
      <w:sz w:val="24"/>
    </w:rPr>
  </w:style>
  <w:style w:type="character" w:customStyle="1" w:styleId="50">
    <w:name w:val="見出し 5 (文字)"/>
    <w:basedOn w:val="a0"/>
    <w:link w:val="5"/>
    <w:uiPriority w:val="9"/>
    <w:rsid w:val="00D059F6"/>
    <w:rPr>
      <w:rFonts w:ascii="Arial" w:eastAsia="ＭＳ ゴシック" w:hAnsi="Arial" w:cs="Times New Roman"/>
    </w:rPr>
  </w:style>
  <w:style w:type="paragraph" w:styleId="a3">
    <w:name w:val="List Paragraph"/>
    <w:basedOn w:val="a"/>
    <w:uiPriority w:val="34"/>
    <w:qFormat/>
    <w:rsid w:val="00D059F6"/>
    <w:pPr>
      <w:ind w:leftChars="400" w:left="840"/>
    </w:pPr>
    <w:rPr>
      <w:sz w:val="24"/>
    </w:rPr>
  </w:style>
  <w:style w:type="paragraph" w:styleId="a4">
    <w:name w:val="header"/>
    <w:basedOn w:val="a"/>
    <w:link w:val="a5"/>
    <w:uiPriority w:val="99"/>
    <w:unhideWhenUsed/>
    <w:rsid w:val="00D059F6"/>
    <w:pPr>
      <w:tabs>
        <w:tab w:val="center" w:pos="4252"/>
        <w:tab w:val="right" w:pos="8504"/>
      </w:tabs>
      <w:snapToGrid w:val="0"/>
    </w:pPr>
    <w:rPr>
      <w:sz w:val="24"/>
    </w:rPr>
  </w:style>
  <w:style w:type="character" w:customStyle="1" w:styleId="a5">
    <w:name w:val="ヘッダー (文字)"/>
    <w:basedOn w:val="a0"/>
    <w:link w:val="a4"/>
    <w:uiPriority w:val="99"/>
    <w:rsid w:val="00D059F6"/>
    <w:rPr>
      <w:sz w:val="24"/>
    </w:rPr>
  </w:style>
  <w:style w:type="paragraph" w:styleId="a6">
    <w:name w:val="footer"/>
    <w:basedOn w:val="a"/>
    <w:link w:val="a7"/>
    <w:uiPriority w:val="99"/>
    <w:unhideWhenUsed/>
    <w:rsid w:val="00D059F6"/>
    <w:pPr>
      <w:tabs>
        <w:tab w:val="center" w:pos="4252"/>
        <w:tab w:val="right" w:pos="8504"/>
      </w:tabs>
      <w:snapToGrid w:val="0"/>
    </w:pPr>
    <w:rPr>
      <w:sz w:val="24"/>
    </w:rPr>
  </w:style>
  <w:style w:type="character" w:customStyle="1" w:styleId="a7">
    <w:name w:val="フッター (文字)"/>
    <w:basedOn w:val="a0"/>
    <w:link w:val="a6"/>
    <w:uiPriority w:val="99"/>
    <w:rsid w:val="00D059F6"/>
    <w:rPr>
      <w:sz w:val="24"/>
    </w:rPr>
  </w:style>
  <w:style w:type="character" w:customStyle="1" w:styleId="11">
    <w:name w:val="見出し 1 (文字)1"/>
    <w:basedOn w:val="a0"/>
    <w:link w:val="1"/>
    <w:uiPriority w:val="9"/>
    <w:rsid w:val="00D059F6"/>
    <w:rPr>
      <w:rFonts w:asciiTheme="majorHAnsi" w:eastAsiaTheme="majorEastAsia" w:hAnsiTheme="majorHAnsi" w:cstheme="majorBidi"/>
      <w:sz w:val="24"/>
      <w:szCs w:val="24"/>
    </w:rPr>
  </w:style>
  <w:style w:type="paragraph" w:styleId="a8">
    <w:name w:val="TOC Heading"/>
    <w:basedOn w:val="1"/>
    <w:next w:val="a"/>
    <w:uiPriority w:val="39"/>
    <w:unhideWhenUsed/>
    <w:qFormat/>
    <w:rsid w:val="00D059F6"/>
    <w:pPr>
      <w:keepLines/>
      <w:widowControl/>
      <w:spacing w:before="480" w:line="276" w:lineRule="auto"/>
      <w:jc w:val="left"/>
      <w:outlineLvl w:val="9"/>
    </w:pPr>
    <w:rPr>
      <w:b/>
      <w:bCs/>
      <w:kern w:val="0"/>
      <w:sz w:val="28"/>
      <w:szCs w:val="28"/>
    </w:rPr>
  </w:style>
  <w:style w:type="paragraph" w:styleId="22">
    <w:name w:val="toc 2"/>
    <w:basedOn w:val="a"/>
    <w:next w:val="a"/>
    <w:autoRedefine/>
    <w:uiPriority w:val="39"/>
    <w:unhideWhenUsed/>
    <w:qFormat/>
    <w:rsid w:val="00D059F6"/>
    <w:pPr>
      <w:ind w:left="210"/>
      <w:jc w:val="left"/>
    </w:pPr>
    <w:rPr>
      <w:smallCaps/>
      <w:sz w:val="20"/>
      <w:szCs w:val="20"/>
    </w:rPr>
  </w:style>
  <w:style w:type="paragraph" w:styleId="13">
    <w:name w:val="toc 1"/>
    <w:basedOn w:val="a"/>
    <w:next w:val="a"/>
    <w:autoRedefine/>
    <w:uiPriority w:val="39"/>
    <w:unhideWhenUsed/>
    <w:qFormat/>
    <w:rsid w:val="00D059F6"/>
    <w:pPr>
      <w:tabs>
        <w:tab w:val="right" w:leader="dot" w:pos="9060"/>
      </w:tabs>
      <w:spacing w:before="120" w:after="120" w:line="480" w:lineRule="auto"/>
      <w:jc w:val="left"/>
    </w:pPr>
    <w:rPr>
      <w:rFonts w:eastAsia="ＭＳ ゴシック"/>
      <w:b/>
      <w:bCs/>
      <w:caps/>
      <w:sz w:val="20"/>
      <w:szCs w:val="20"/>
    </w:rPr>
  </w:style>
  <w:style w:type="paragraph" w:styleId="32">
    <w:name w:val="toc 3"/>
    <w:basedOn w:val="a"/>
    <w:next w:val="a"/>
    <w:autoRedefine/>
    <w:uiPriority w:val="39"/>
    <w:unhideWhenUsed/>
    <w:qFormat/>
    <w:rsid w:val="00D059F6"/>
    <w:pPr>
      <w:tabs>
        <w:tab w:val="left" w:pos="840"/>
        <w:tab w:val="right" w:leader="dot" w:pos="9060"/>
      </w:tabs>
      <w:spacing w:line="276" w:lineRule="auto"/>
      <w:ind w:left="420"/>
      <w:jc w:val="left"/>
    </w:pPr>
    <w:rPr>
      <w:iCs/>
      <w:sz w:val="20"/>
      <w:szCs w:val="20"/>
    </w:rPr>
  </w:style>
  <w:style w:type="paragraph" w:customStyle="1" w:styleId="14">
    <w:name w:val="吹き出し1"/>
    <w:basedOn w:val="a"/>
    <w:next w:val="a9"/>
    <w:link w:val="aa"/>
    <w:uiPriority w:val="99"/>
    <w:semiHidden/>
    <w:unhideWhenUsed/>
    <w:rsid w:val="00D059F6"/>
    <w:rPr>
      <w:rFonts w:ascii="Arial" w:eastAsia="ＭＳ ゴシック" w:hAnsi="Arial" w:cs="Times New Roman"/>
      <w:sz w:val="18"/>
      <w:szCs w:val="18"/>
    </w:rPr>
  </w:style>
  <w:style w:type="character" w:customStyle="1" w:styleId="aa">
    <w:name w:val="吹き出し (文字)"/>
    <w:basedOn w:val="a0"/>
    <w:link w:val="14"/>
    <w:uiPriority w:val="99"/>
    <w:semiHidden/>
    <w:rsid w:val="00D059F6"/>
    <w:rPr>
      <w:rFonts w:ascii="Arial" w:eastAsia="ＭＳ ゴシック" w:hAnsi="Arial" w:cs="Times New Roman"/>
      <w:sz w:val="18"/>
      <w:szCs w:val="18"/>
    </w:rPr>
  </w:style>
  <w:style w:type="paragraph" w:styleId="41">
    <w:name w:val="toc 4"/>
    <w:basedOn w:val="a"/>
    <w:next w:val="a"/>
    <w:autoRedefine/>
    <w:uiPriority w:val="39"/>
    <w:unhideWhenUsed/>
    <w:rsid w:val="00D059F6"/>
    <w:pPr>
      <w:ind w:left="630"/>
      <w:jc w:val="left"/>
    </w:pPr>
    <w:rPr>
      <w:sz w:val="18"/>
      <w:szCs w:val="18"/>
    </w:rPr>
  </w:style>
  <w:style w:type="paragraph" w:styleId="52">
    <w:name w:val="toc 5"/>
    <w:basedOn w:val="a"/>
    <w:next w:val="a"/>
    <w:autoRedefine/>
    <w:uiPriority w:val="39"/>
    <w:unhideWhenUsed/>
    <w:rsid w:val="00D059F6"/>
    <w:pPr>
      <w:ind w:left="840"/>
      <w:jc w:val="left"/>
    </w:pPr>
    <w:rPr>
      <w:sz w:val="18"/>
      <w:szCs w:val="18"/>
    </w:rPr>
  </w:style>
  <w:style w:type="paragraph" w:styleId="61">
    <w:name w:val="toc 6"/>
    <w:basedOn w:val="a"/>
    <w:next w:val="a"/>
    <w:autoRedefine/>
    <w:uiPriority w:val="39"/>
    <w:unhideWhenUsed/>
    <w:rsid w:val="00D059F6"/>
    <w:pPr>
      <w:ind w:left="1050"/>
      <w:jc w:val="left"/>
    </w:pPr>
    <w:rPr>
      <w:sz w:val="18"/>
      <w:szCs w:val="18"/>
    </w:rPr>
  </w:style>
  <w:style w:type="paragraph" w:styleId="7">
    <w:name w:val="toc 7"/>
    <w:basedOn w:val="a"/>
    <w:next w:val="a"/>
    <w:autoRedefine/>
    <w:uiPriority w:val="39"/>
    <w:unhideWhenUsed/>
    <w:rsid w:val="00D059F6"/>
    <w:pPr>
      <w:ind w:left="1260"/>
      <w:jc w:val="left"/>
    </w:pPr>
    <w:rPr>
      <w:sz w:val="18"/>
      <w:szCs w:val="18"/>
    </w:rPr>
  </w:style>
  <w:style w:type="paragraph" w:styleId="8">
    <w:name w:val="toc 8"/>
    <w:basedOn w:val="a"/>
    <w:next w:val="a"/>
    <w:autoRedefine/>
    <w:uiPriority w:val="39"/>
    <w:unhideWhenUsed/>
    <w:rsid w:val="00D059F6"/>
    <w:pPr>
      <w:ind w:left="1470"/>
      <w:jc w:val="left"/>
    </w:pPr>
    <w:rPr>
      <w:sz w:val="18"/>
      <w:szCs w:val="18"/>
    </w:rPr>
  </w:style>
  <w:style w:type="paragraph" w:styleId="9">
    <w:name w:val="toc 9"/>
    <w:basedOn w:val="a"/>
    <w:next w:val="a"/>
    <w:autoRedefine/>
    <w:uiPriority w:val="39"/>
    <w:unhideWhenUsed/>
    <w:rsid w:val="00D059F6"/>
    <w:pPr>
      <w:ind w:left="1680"/>
      <w:jc w:val="left"/>
    </w:pPr>
    <w:rPr>
      <w:sz w:val="18"/>
      <w:szCs w:val="18"/>
    </w:rPr>
  </w:style>
  <w:style w:type="character" w:customStyle="1" w:styleId="15">
    <w:name w:val="ハイパーリンク1"/>
    <w:basedOn w:val="a0"/>
    <w:uiPriority w:val="99"/>
    <w:unhideWhenUsed/>
    <w:rsid w:val="00D059F6"/>
    <w:rPr>
      <w:color w:val="0000FF"/>
      <w:u w:val="single"/>
    </w:rPr>
  </w:style>
  <w:style w:type="paragraph" w:customStyle="1" w:styleId="16">
    <w:name w:val="副題1"/>
    <w:basedOn w:val="a"/>
    <w:next w:val="a"/>
    <w:uiPriority w:val="11"/>
    <w:qFormat/>
    <w:rsid w:val="00D059F6"/>
    <w:pPr>
      <w:jc w:val="center"/>
      <w:outlineLvl w:val="1"/>
    </w:pPr>
    <w:rPr>
      <w:rFonts w:ascii="Arial" w:eastAsia="ＭＳ ゴシック" w:hAnsi="Arial" w:cs="Times New Roman"/>
      <w:sz w:val="24"/>
      <w:szCs w:val="24"/>
    </w:rPr>
  </w:style>
  <w:style w:type="character" w:customStyle="1" w:styleId="ab">
    <w:name w:val="副題 (文字)"/>
    <w:basedOn w:val="a0"/>
    <w:link w:val="ac"/>
    <w:uiPriority w:val="11"/>
    <w:rsid w:val="00D059F6"/>
    <w:rPr>
      <w:rFonts w:ascii="Arial" w:eastAsia="ＭＳ ゴシック" w:hAnsi="Arial" w:cs="Times New Roman"/>
      <w:sz w:val="24"/>
      <w:szCs w:val="24"/>
    </w:rPr>
  </w:style>
  <w:style w:type="paragraph" w:styleId="ad">
    <w:name w:val="No Spacing"/>
    <w:uiPriority w:val="1"/>
    <w:qFormat/>
    <w:rsid w:val="00D059F6"/>
    <w:pPr>
      <w:widowControl w:val="0"/>
      <w:jc w:val="both"/>
    </w:pPr>
  </w:style>
  <w:style w:type="paragraph" w:styleId="ae">
    <w:name w:val="Closing"/>
    <w:basedOn w:val="a"/>
    <w:next w:val="a"/>
    <w:link w:val="af"/>
    <w:uiPriority w:val="99"/>
    <w:unhideWhenUsed/>
    <w:rsid w:val="00D059F6"/>
    <w:pPr>
      <w:jc w:val="right"/>
    </w:pPr>
    <w:rPr>
      <w:rFonts w:ascii="Century" w:eastAsia="ＭＳ 明朝" w:hAnsi="Century" w:cs="Times New Roman"/>
      <w:szCs w:val="20"/>
    </w:rPr>
  </w:style>
  <w:style w:type="character" w:customStyle="1" w:styleId="af">
    <w:name w:val="結語 (文字)"/>
    <w:basedOn w:val="a0"/>
    <w:link w:val="ae"/>
    <w:uiPriority w:val="99"/>
    <w:rsid w:val="00D059F6"/>
    <w:rPr>
      <w:rFonts w:ascii="Century" w:eastAsia="ＭＳ 明朝" w:hAnsi="Century" w:cs="Times New Roman"/>
      <w:szCs w:val="20"/>
    </w:rPr>
  </w:style>
  <w:style w:type="paragraph" w:styleId="af0">
    <w:name w:val="Salutation"/>
    <w:basedOn w:val="a"/>
    <w:next w:val="a"/>
    <w:link w:val="af1"/>
    <w:rsid w:val="00D059F6"/>
    <w:rPr>
      <w:rFonts w:ascii="Century" w:eastAsia="ＭＳ 明朝" w:hAnsi="Century" w:cs="Times New Roman"/>
      <w:szCs w:val="24"/>
    </w:rPr>
  </w:style>
  <w:style w:type="character" w:customStyle="1" w:styleId="af1">
    <w:name w:val="挨拶文 (文字)"/>
    <w:basedOn w:val="a0"/>
    <w:link w:val="af0"/>
    <w:rsid w:val="00D059F6"/>
    <w:rPr>
      <w:rFonts w:ascii="Century" w:eastAsia="ＭＳ 明朝" w:hAnsi="Century" w:cs="Times New Roman"/>
      <w:szCs w:val="24"/>
    </w:rPr>
  </w:style>
  <w:style w:type="paragraph" w:styleId="af2">
    <w:name w:val="Note Heading"/>
    <w:basedOn w:val="a"/>
    <w:next w:val="a"/>
    <w:link w:val="af3"/>
    <w:rsid w:val="00D059F6"/>
    <w:pPr>
      <w:jc w:val="center"/>
    </w:pPr>
    <w:rPr>
      <w:rFonts w:ascii="Century" w:eastAsia="ＭＳ 明朝" w:hAnsi="Century" w:cs="Times New Roman"/>
      <w:szCs w:val="24"/>
    </w:rPr>
  </w:style>
  <w:style w:type="character" w:customStyle="1" w:styleId="af3">
    <w:name w:val="記 (文字)"/>
    <w:basedOn w:val="a0"/>
    <w:link w:val="af2"/>
    <w:rsid w:val="00D059F6"/>
    <w:rPr>
      <w:rFonts w:ascii="Century" w:eastAsia="ＭＳ 明朝" w:hAnsi="Century" w:cs="Times New Roman"/>
      <w:szCs w:val="24"/>
    </w:rPr>
  </w:style>
  <w:style w:type="paragraph" w:customStyle="1" w:styleId="17">
    <w:name w:val="表題1"/>
    <w:basedOn w:val="a"/>
    <w:next w:val="a"/>
    <w:uiPriority w:val="10"/>
    <w:qFormat/>
    <w:rsid w:val="00D059F6"/>
    <w:pPr>
      <w:spacing w:before="240" w:after="120"/>
      <w:jc w:val="center"/>
      <w:outlineLvl w:val="0"/>
    </w:pPr>
    <w:rPr>
      <w:rFonts w:ascii="Arial" w:eastAsia="ＭＳ ゴシック" w:hAnsi="Arial" w:cs="Times New Roman"/>
      <w:sz w:val="32"/>
      <w:szCs w:val="32"/>
    </w:rPr>
  </w:style>
  <w:style w:type="character" w:customStyle="1" w:styleId="af4">
    <w:name w:val="表題 (文字)"/>
    <w:basedOn w:val="a0"/>
    <w:link w:val="af5"/>
    <w:uiPriority w:val="10"/>
    <w:rsid w:val="00D059F6"/>
    <w:rPr>
      <w:rFonts w:ascii="Arial" w:eastAsia="ＭＳ ゴシック" w:hAnsi="Arial" w:cs="Times New Roman"/>
      <w:sz w:val="32"/>
      <w:szCs w:val="32"/>
    </w:rPr>
  </w:style>
  <w:style w:type="character" w:styleId="af6">
    <w:name w:val="annotation reference"/>
    <w:basedOn w:val="a0"/>
    <w:uiPriority w:val="99"/>
    <w:semiHidden/>
    <w:unhideWhenUsed/>
    <w:rsid w:val="00D059F6"/>
    <w:rPr>
      <w:sz w:val="18"/>
      <w:szCs w:val="18"/>
    </w:rPr>
  </w:style>
  <w:style w:type="paragraph" w:styleId="af7">
    <w:name w:val="annotation text"/>
    <w:basedOn w:val="a"/>
    <w:link w:val="af8"/>
    <w:uiPriority w:val="99"/>
    <w:semiHidden/>
    <w:unhideWhenUsed/>
    <w:rsid w:val="00D059F6"/>
    <w:pPr>
      <w:jc w:val="left"/>
    </w:pPr>
    <w:rPr>
      <w:sz w:val="24"/>
    </w:rPr>
  </w:style>
  <w:style w:type="character" w:customStyle="1" w:styleId="af8">
    <w:name w:val="コメント文字列 (文字)"/>
    <w:basedOn w:val="a0"/>
    <w:link w:val="af7"/>
    <w:uiPriority w:val="99"/>
    <w:semiHidden/>
    <w:rsid w:val="00D059F6"/>
    <w:rPr>
      <w:sz w:val="24"/>
    </w:rPr>
  </w:style>
  <w:style w:type="paragraph" w:styleId="af9">
    <w:name w:val="annotation subject"/>
    <w:basedOn w:val="af7"/>
    <w:next w:val="af7"/>
    <w:link w:val="afa"/>
    <w:uiPriority w:val="99"/>
    <w:semiHidden/>
    <w:unhideWhenUsed/>
    <w:rsid w:val="00D059F6"/>
    <w:rPr>
      <w:b/>
      <w:bCs/>
    </w:rPr>
  </w:style>
  <w:style w:type="character" w:customStyle="1" w:styleId="afa">
    <w:name w:val="コメント内容 (文字)"/>
    <w:basedOn w:val="af8"/>
    <w:link w:val="af9"/>
    <w:uiPriority w:val="99"/>
    <w:semiHidden/>
    <w:rsid w:val="00D059F6"/>
    <w:rPr>
      <w:b/>
      <w:bCs/>
      <w:sz w:val="24"/>
    </w:rPr>
  </w:style>
  <w:style w:type="paragraph" w:styleId="afb">
    <w:name w:val="Revision"/>
    <w:hidden/>
    <w:uiPriority w:val="99"/>
    <w:semiHidden/>
    <w:rsid w:val="00D059F6"/>
    <w:rPr>
      <w:sz w:val="24"/>
    </w:rPr>
  </w:style>
  <w:style w:type="character" w:customStyle="1" w:styleId="18">
    <w:name w:val="表示したハイパーリンク1"/>
    <w:basedOn w:val="a0"/>
    <w:uiPriority w:val="99"/>
    <w:semiHidden/>
    <w:unhideWhenUsed/>
    <w:rsid w:val="00D059F6"/>
    <w:rPr>
      <w:color w:val="800080"/>
      <w:u w:val="single"/>
    </w:rPr>
  </w:style>
  <w:style w:type="character" w:styleId="afc">
    <w:name w:val="line number"/>
    <w:basedOn w:val="a0"/>
    <w:uiPriority w:val="99"/>
    <w:semiHidden/>
    <w:unhideWhenUsed/>
    <w:rsid w:val="00D059F6"/>
  </w:style>
  <w:style w:type="character" w:customStyle="1" w:styleId="19">
    <w:name w:val="未解決のメンション1"/>
    <w:basedOn w:val="a0"/>
    <w:uiPriority w:val="99"/>
    <w:semiHidden/>
    <w:unhideWhenUsed/>
    <w:rsid w:val="00D059F6"/>
    <w:rPr>
      <w:color w:val="605E5C"/>
      <w:shd w:val="clear" w:color="auto" w:fill="E1DFDD"/>
    </w:rPr>
  </w:style>
  <w:style w:type="paragraph" w:styleId="Web">
    <w:name w:val="Normal (Web)"/>
    <w:basedOn w:val="a"/>
    <w:uiPriority w:val="99"/>
    <w:semiHidden/>
    <w:unhideWhenUsed/>
    <w:rsid w:val="00D059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3">
    <w:name w:val="未解決のメンション2"/>
    <w:basedOn w:val="a0"/>
    <w:uiPriority w:val="99"/>
    <w:semiHidden/>
    <w:unhideWhenUsed/>
    <w:rsid w:val="00D059F6"/>
    <w:rPr>
      <w:color w:val="605E5C"/>
      <w:shd w:val="clear" w:color="auto" w:fill="E1DFDD"/>
    </w:rPr>
  </w:style>
  <w:style w:type="character" w:customStyle="1" w:styleId="210">
    <w:name w:val="見出し 2 (文字)1"/>
    <w:basedOn w:val="a0"/>
    <w:uiPriority w:val="9"/>
    <w:semiHidden/>
    <w:rsid w:val="00D059F6"/>
    <w:rPr>
      <w:rFonts w:asciiTheme="majorHAnsi" w:eastAsiaTheme="majorEastAsia" w:hAnsiTheme="majorHAnsi" w:cstheme="majorBidi"/>
    </w:rPr>
  </w:style>
  <w:style w:type="character" w:customStyle="1" w:styleId="310">
    <w:name w:val="見出し 3 (文字)1"/>
    <w:basedOn w:val="a0"/>
    <w:uiPriority w:val="9"/>
    <w:semiHidden/>
    <w:rsid w:val="00D059F6"/>
    <w:rPr>
      <w:rFonts w:asciiTheme="majorHAnsi" w:eastAsiaTheme="majorEastAsia" w:hAnsiTheme="majorHAnsi" w:cstheme="majorBidi"/>
    </w:rPr>
  </w:style>
  <w:style w:type="character" w:customStyle="1" w:styleId="510">
    <w:name w:val="見出し 5 (文字)1"/>
    <w:basedOn w:val="a0"/>
    <w:uiPriority w:val="9"/>
    <w:semiHidden/>
    <w:rsid w:val="00D059F6"/>
    <w:rPr>
      <w:rFonts w:asciiTheme="majorHAnsi" w:eastAsiaTheme="majorEastAsia" w:hAnsiTheme="majorHAnsi" w:cstheme="majorBidi"/>
    </w:rPr>
  </w:style>
  <w:style w:type="paragraph" w:styleId="a9">
    <w:name w:val="Balloon Text"/>
    <w:basedOn w:val="a"/>
    <w:link w:val="1a"/>
    <w:uiPriority w:val="99"/>
    <w:semiHidden/>
    <w:unhideWhenUsed/>
    <w:rsid w:val="00D059F6"/>
    <w:rPr>
      <w:rFonts w:asciiTheme="majorHAnsi" w:eastAsiaTheme="majorEastAsia" w:hAnsiTheme="majorHAnsi" w:cstheme="majorBidi"/>
      <w:sz w:val="18"/>
      <w:szCs w:val="18"/>
    </w:rPr>
  </w:style>
  <w:style w:type="character" w:customStyle="1" w:styleId="1a">
    <w:name w:val="吹き出し (文字)1"/>
    <w:basedOn w:val="a0"/>
    <w:link w:val="a9"/>
    <w:uiPriority w:val="99"/>
    <w:semiHidden/>
    <w:rsid w:val="00D059F6"/>
    <w:rPr>
      <w:rFonts w:asciiTheme="majorHAnsi" w:eastAsiaTheme="majorEastAsia" w:hAnsiTheme="majorHAnsi" w:cstheme="majorBidi"/>
      <w:sz w:val="18"/>
      <w:szCs w:val="18"/>
    </w:rPr>
  </w:style>
  <w:style w:type="character" w:styleId="afd">
    <w:name w:val="Hyperlink"/>
    <w:basedOn w:val="a0"/>
    <w:uiPriority w:val="99"/>
    <w:semiHidden/>
    <w:unhideWhenUsed/>
    <w:rsid w:val="00D059F6"/>
    <w:rPr>
      <w:color w:val="0563C1" w:themeColor="hyperlink"/>
      <w:u w:val="single"/>
    </w:rPr>
  </w:style>
  <w:style w:type="paragraph" w:styleId="ac">
    <w:name w:val="Subtitle"/>
    <w:basedOn w:val="a"/>
    <w:next w:val="a"/>
    <w:link w:val="ab"/>
    <w:uiPriority w:val="11"/>
    <w:qFormat/>
    <w:rsid w:val="00D059F6"/>
    <w:pPr>
      <w:jc w:val="center"/>
      <w:outlineLvl w:val="1"/>
    </w:pPr>
    <w:rPr>
      <w:rFonts w:ascii="Arial" w:eastAsia="ＭＳ ゴシック" w:hAnsi="Arial" w:cs="Times New Roman"/>
      <w:sz w:val="24"/>
      <w:szCs w:val="24"/>
    </w:rPr>
  </w:style>
  <w:style w:type="character" w:customStyle="1" w:styleId="1b">
    <w:name w:val="副題 (文字)1"/>
    <w:basedOn w:val="a0"/>
    <w:uiPriority w:val="11"/>
    <w:rsid w:val="00D059F6"/>
    <w:rPr>
      <w:sz w:val="24"/>
      <w:szCs w:val="24"/>
    </w:rPr>
  </w:style>
  <w:style w:type="paragraph" w:styleId="af5">
    <w:name w:val="Title"/>
    <w:basedOn w:val="a"/>
    <w:next w:val="a"/>
    <w:link w:val="af4"/>
    <w:uiPriority w:val="10"/>
    <w:qFormat/>
    <w:rsid w:val="00D059F6"/>
    <w:pPr>
      <w:spacing w:before="240" w:after="120"/>
      <w:jc w:val="center"/>
      <w:outlineLvl w:val="0"/>
    </w:pPr>
    <w:rPr>
      <w:rFonts w:ascii="Arial" w:eastAsia="ＭＳ ゴシック" w:hAnsi="Arial" w:cs="Times New Roman"/>
      <w:sz w:val="32"/>
      <w:szCs w:val="32"/>
    </w:rPr>
  </w:style>
  <w:style w:type="character" w:customStyle="1" w:styleId="1c">
    <w:name w:val="表題 (文字)1"/>
    <w:basedOn w:val="a0"/>
    <w:uiPriority w:val="10"/>
    <w:rsid w:val="00D059F6"/>
    <w:rPr>
      <w:rFonts w:asciiTheme="majorHAnsi" w:eastAsiaTheme="majorEastAsia" w:hAnsiTheme="majorHAnsi" w:cstheme="majorBidi"/>
      <w:sz w:val="32"/>
      <w:szCs w:val="32"/>
    </w:rPr>
  </w:style>
  <w:style w:type="character" w:styleId="afe">
    <w:name w:val="FollowedHyperlink"/>
    <w:basedOn w:val="a0"/>
    <w:uiPriority w:val="99"/>
    <w:semiHidden/>
    <w:unhideWhenUsed/>
    <w:rsid w:val="00D05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1913</Words>
  <Characters>10905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 Teramoto</dc:creator>
  <cp:keywords/>
  <dc:description/>
  <cp:lastModifiedBy>寺本　千恵</cp:lastModifiedBy>
  <cp:revision>2</cp:revision>
  <dcterms:created xsi:type="dcterms:W3CDTF">2020-08-07T02:51:00Z</dcterms:created>
  <dcterms:modified xsi:type="dcterms:W3CDTF">2020-08-07T02:51:00Z</dcterms:modified>
</cp:coreProperties>
</file>