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6DF79" w14:textId="77777777" w:rsidR="00B96872" w:rsidRPr="00413FB4" w:rsidRDefault="00B96872" w:rsidP="00B968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FB4">
        <w:rPr>
          <w:rFonts w:ascii="Times New Roman" w:hAnsi="Times New Roman" w:cs="Times New Roman"/>
          <w:b/>
          <w:sz w:val="28"/>
          <w:szCs w:val="28"/>
        </w:rPr>
        <w:t>Contamination level, source identification and health risk assessment of potentially toxic elements in water sources of mining and non-mining areas</w:t>
      </w:r>
      <w:r>
        <w:rPr>
          <w:rFonts w:ascii="Times New Roman" w:hAnsi="Times New Roman" w:cs="Times New Roman"/>
          <w:b/>
          <w:sz w:val="28"/>
          <w:szCs w:val="28"/>
        </w:rPr>
        <w:t xml:space="preserve"> of</w:t>
      </w:r>
      <w:r w:rsidRPr="00413FB4">
        <w:rPr>
          <w:rFonts w:ascii="Times New Roman" w:hAnsi="Times New Roman" w:cs="Times New Roman"/>
          <w:b/>
          <w:sz w:val="28"/>
          <w:szCs w:val="28"/>
        </w:rPr>
        <w:t xml:space="preserve"> Khyber Pakhtunkhwa, Pakistan</w:t>
      </w:r>
    </w:p>
    <w:p w14:paraId="59982469" w14:textId="77777777" w:rsidR="00B96872" w:rsidRPr="003A3DB9" w:rsidRDefault="00B96872" w:rsidP="00B96872">
      <w:pPr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Zahid Imran Bhatti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a</w:t>
      </w:r>
      <w:r w:rsidRPr="00F40DB4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,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b</w:t>
      </w:r>
      <w:r w:rsidRPr="00FE58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</w:t>
      </w:r>
      <w:r w:rsidRPr="002C6C29">
        <w:rPr>
          <w:rFonts w:ascii="Times New Roman" w:hAnsi="Times New Roman" w:cs="Times New Roman"/>
          <w:sz w:val="26"/>
          <w:szCs w:val="26"/>
        </w:rPr>
        <w:t>uhammad Ishtiaq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c</w:t>
      </w:r>
      <w:r w:rsidRPr="00FE58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40DB4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Said Akbar Khan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d</w:t>
      </w:r>
      <w:r w:rsidRPr="00FE58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58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Javed Nawab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e</w:t>
      </w:r>
      <w:r w:rsidRPr="00FE58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*</w:t>
      </w:r>
      <w:r w:rsidRPr="00FE58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A3D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58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Sardar Khan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f</w:t>
      </w:r>
      <w:r w:rsidRPr="00FE58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Shams Ali Baig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, Ihsan Muhammad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E58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Zia Ud Din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e</w:t>
      </w:r>
      <w:r w:rsidRPr="00FE58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Asad </w:t>
      </w:r>
      <w:r w:rsidRPr="00FE58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Khan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g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, Junaid Ghani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h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14:paraId="3CB9A8DC" w14:textId="77777777" w:rsidR="00B96872" w:rsidRDefault="00B96872" w:rsidP="00B96872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vertAlign w:val="superscript"/>
        </w:rPr>
        <w:t>a</w:t>
      </w: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State Key Laboratory of Nuclear Resources and Environment, East China University of Technology, Nanchang 330013, Chinab</w:t>
      </w:r>
    </w:p>
    <w:p w14:paraId="398FDC29" w14:textId="77777777" w:rsidR="00B96872" w:rsidRDefault="00B96872" w:rsidP="00B96872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vertAlign w:val="superscript"/>
        </w:rPr>
        <w:t>b</w:t>
      </w: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School of Earth Sciences,</w:t>
      </w:r>
      <w:r w:rsidRPr="008159F0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East China University of Technology, Nanchang 330013, China</w:t>
      </w:r>
    </w:p>
    <w:p w14:paraId="5EFDDB5F" w14:textId="77777777" w:rsidR="00B96872" w:rsidRPr="003A3DB9" w:rsidRDefault="00B96872" w:rsidP="00B96872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w:r w:rsidRPr="003A3DB9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vertAlign w:val="superscript"/>
        </w:rPr>
        <w:t>c</w:t>
      </w:r>
      <w:r w:rsidRPr="003A3DB9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Department of Community Medicine Northwest School of Medicine Hayatabad Peshawar, Pakistan</w:t>
      </w:r>
    </w:p>
    <w:p w14:paraId="4BD5BA7B" w14:textId="77777777" w:rsidR="00B96872" w:rsidRDefault="00B96872" w:rsidP="00B96872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vertAlign w:val="superscript"/>
        </w:rPr>
        <w:t>d</w:t>
      </w:r>
      <w:r w:rsidRPr="00F40DB4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Department of Earth &amp; Environmental Sciences, Bahria University Islamabad, Pakistan</w:t>
      </w:r>
    </w:p>
    <w:p w14:paraId="615FDAE5" w14:textId="77777777" w:rsidR="00B96872" w:rsidRDefault="00B96872" w:rsidP="00B96872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vertAlign w:val="superscript"/>
        </w:rPr>
        <w:t>e</w:t>
      </w:r>
      <w:r w:rsidRPr="00FE58F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Department of Environmental Sciences, Abdul Wali Khan University Mardan, Pakistan</w:t>
      </w:r>
    </w:p>
    <w:p w14:paraId="355D77B5" w14:textId="77777777" w:rsidR="00B96872" w:rsidRDefault="00B96872" w:rsidP="00B96872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vertAlign w:val="superscript"/>
        </w:rPr>
        <w:t>f</w:t>
      </w:r>
      <w:r w:rsidRPr="00FE58F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Department of Environmental Sciences, University of Peshawar, Peshawar 25120, Pakistan</w:t>
      </w:r>
    </w:p>
    <w:p w14:paraId="5DC61F89" w14:textId="77777777" w:rsidR="00B96872" w:rsidRDefault="00B96872" w:rsidP="00B96872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vertAlign w:val="superscript"/>
        </w:rPr>
        <w:t>g</w:t>
      </w:r>
      <w:r w:rsidRPr="00F40DB4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Department of Geology, FATA Uni</w:t>
      </w: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versity, F.R. Kohat, Darra Adam </w:t>
      </w:r>
      <w:r w:rsidRPr="00F40DB4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Khel, Pakistan</w:t>
      </w:r>
    </w:p>
    <w:p w14:paraId="14B4C13C" w14:textId="77777777" w:rsidR="00B96872" w:rsidRPr="00FE58FB" w:rsidRDefault="00B96872" w:rsidP="00B96872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vertAlign w:val="superscript"/>
        </w:rPr>
        <w:t>h</w:t>
      </w:r>
      <w:r w:rsidRPr="00F40DB4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School of Environmental Studies, China University of Geosciences, Wuhan, 430074, China</w:t>
      </w:r>
    </w:p>
    <w:p w14:paraId="7565D4F0" w14:textId="77777777" w:rsidR="00B96872" w:rsidRDefault="00B96872" w:rsidP="00B96872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EA6F997" w14:textId="77777777" w:rsidR="00B96872" w:rsidRPr="002C6C29" w:rsidRDefault="00B96872" w:rsidP="00B96872">
      <w:pPr>
        <w:rPr>
          <w:rFonts w:ascii="Times New Roman" w:hAnsi="Times New Roman" w:cs="Times New Roman"/>
          <w:sz w:val="26"/>
          <w:szCs w:val="26"/>
        </w:rPr>
      </w:pPr>
      <w:r w:rsidRPr="00FE58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*Corresponding Authors’ E-mails:</w:t>
      </w:r>
      <w:r w:rsidRPr="00FE58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hyperlink r:id="rId6" w:history="1">
        <w:r w:rsidRPr="00361FA1">
          <w:rPr>
            <w:rStyle w:val="Hyperlink"/>
            <w:rFonts w:ascii="Times New Roman" w:eastAsiaTheme="minorEastAsia" w:hAnsi="Times New Roman" w:cs="Times New Roman"/>
            <w:bCs/>
            <w:sz w:val="24"/>
            <w:szCs w:val="24"/>
          </w:rPr>
          <w:t>javednawab11@yahoo.com</w:t>
        </w:r>
      </w:hyperlink>
      <w:r>
        <w:rPr>
          <w:rFonts w:ascii="Times New Roman" w:eastAsiaTheme="minorEastAsia" w:hAnsi="Times New Roman" w:cs="Times New Roman"/>
          <w:bCs/>
          <w:color w:val="0000FF"/>
          <w:sz w:val="24"/>
          <w:szCs w:val="24"/>
          <w:u w:val="single"/>
        </w:rPr>
        <w:t xml:space="preserve">; </w:t>
      </w:r>
      <w:hyperlink r:id="rId7" w:history="1">
        <w:r w:rsidRPr="002C6C29">
          <w:rPr>
            <w:rStyle w:val="Hyperlink"/>
            <w:rFonts w:ascii="Times New Roman" w:hAnsi="Times New Roman" w:cs="Times New Roman"/>
            <w:sz w:val="26"/>
            <w:szCs w:val="26"/>
          </w:rPr>
          <w:t>dr.ishtiaq@nwsm.edu.pk</w:t>
        </w:r>
      </w:hyperlink>
    </w:p>
    <w:p w14:paraId="4050DEB2" w14:textId="5080486A" w:rsidR="00006C9D" w:rsidRDefault="00006C9D" w:rsidP="00006C9D">
      <w:pPr>
        <w:spacing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3710D0DD" w14:textId="77777777" w:rsidR="00006C9D" w:rsidRDefault="00006C9D"/>
    <w:p w14:paraId="1B298594" w14:textId="77777777" w:rsidR="00006C9D" w:rsidRDefault="00006C9D"/>
    <w:p w14:paraId="22F649B2" w14:textId="77777777" w:rsidR="00006C9D" w:rsidRDefault="00006C9D"/>
    <w:p w14:paraId="5D75FDB7" w14:textId="77777777" w:rsidR="00006C9D" w:rsidRDefault="00006C9D"/>
    <w:tbl>
      <w:tblPr>
        <w:tblStyle w:val="LightShading-Accent1"/>
        <w:tblpPr w:leftFromText="180" w:rightFromText="180" w:vertAnchor="page" w:horzAnchor="margin" w:tblpXSpec="center" w:tblpY="2146"/>
        <w:tblW w:w="4728" w:type="pct"/>
        <w:tblLayout w:type="fixed"/>
        <w:tblCellMar>
          <w:left w:w="86" w:type="dxa"/>
          <w:right w:w="86" w:type="dxa"/>
        </w:tblCellMar>
        <w:tblLook w:val="0660" w:firstRow="1" w:lastRow="1" w:firstColumn="0" w:lastColumn="0" w:noHBand="1" w:noVBand="1"/>
      </w:tblPr>
      <w:tblGrid>
        <w:gridCol w:w="844"/>
        <w:gridCol w:w="2855"/>
        <w:gridCol w:w="1338"/>
        <w:gridCol w:w="2900"/>
        <w:gridCol w:w="2235"/>
        <w:gridCol w:w="2083"/>
      </w:tblGrid>
      <w:tr w:rsidR="00AB3F8B" w:rsidRPr="009B6B8F" w14:paraId="3DDA2BEB" w14:textId="77777777" w:rsidTr="00AB3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  <w:noWrap/>
          </w:tcPr>
          <w:p w14:paraId="190871DD" w14:textId="77777777" w:rsidR="00AB3F8B" w:rsidRPr="00AB3F8B" w:rsidRDefault="00AB3F8B" w:rsidP="00FF59CE">
            <w:pPr>
              <w:spacing w:beforeAutospacing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F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Table S1 </w:t>
            </w:r>
          </w:p>
          <w:p w14:paraId="7B386727" w14:textId="53A917F2" w:rsidR="00AB3F8B" w:rsidRPr="00AB3F8B" w:rsidRDefault="00AB3F8B" w:rsidP="00FF59CE">
            <w:pPr>
              <w:spacing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B3F8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Summary of exposure assumptions used to calculate drinking water intake via ingestion and dermal contact.</w:t>
            </w:r>
          </w:p>
        </w:tc>
      </w:tr>
      <w:tr w:rsidR="009B6B8F" w:rsidRPr="009B6B8F" w14:paraId="56153541" w14:textId="77777777" w:rsidTr="00006C9D">
        <w:trPr>
          <w:trHeight w:val="254"/>
        </w:trPr>
        <w:tc>
          <w:tcPr>
            <w:tcW w:w="344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29A9C2" w14:textId="77777777" w:rsidR="006A0221" w:rsidRPr="009B6B8F" w:rsidRDefault="006A0221" w:rsidP="002216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Factor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2626F6F" w14:textId="77777777" w:rsidR="006A0221" w:rsidRPr="009B6B8F" w:rsidRDefault="006A0221" w:rsidP="002216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59EE2F" w14:textId="77777777" w:rsidR="006A0221" w:rsidRPr="009B6B8F" w:rsidRDefault="006A0221" w:rsidP="0022164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Unit</w:t>
            </w:r>
          </w:p>
        </w:tc>
        <w:tc>
          <w:tcPr>
            <w:tcW w:w="20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135A77" w14:textId="77777777" w:rsidR="006A0221" w:rsidRPr="009B6B8F" w:rsidRDefault="006A0221" w:rsidP="0022164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Value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825574" w14:textId="77777777" w:rsidR="006A0221" w:rsidRPr="009B6B8F" w:rsidRDefault="006A0221" w:rsidP="002216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References</w:t>
            </w:r>
          </w:p>
        </w:tc>
      </w:tr>
      <w:tr w:rsidR="009B6B8F" w:rsidRPr="00AB3F8B" w14:paraId="1DF99DD3" w14:textId="77777777" w:rsidTr="00006C9D">
        <w:trPr>
          <w:trHeight w:val="234"/>
        </w:trPr>
        <w:tc>
          <w:tcPr>
            <w:tcW w:w="3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A8F0F5" w14:textId="77777777" w:rsidR="006A0221" w:rsidRPr="00AB3F8B" w:rsidRDefault="006A0221" w:rsidP="0022164F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30A187" w14:textId="77777777" w:rsidR="006A0221" w:rsidRPr="00AB3F8B" w:rsidRDefault="006A0221" w:rsidP="0022164F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B16633" w14:textId="77777777" w:rsidR="006A0221" w:rsidRPr="00AB3F8B" w:rsidRDefault="006A0221" w:rsidP="0022164F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AA882B" w14:textId="77777777" w:rsidR="006A0221" w:rsidRPr="00AB3F8B" w:rsidRDefault="006A0221" w:rsidP="002216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F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Adults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36CB11" w14:textId="77777777" w:rsidR="006A0221" w:rsidRPr="00AB3F8B" w:rsidRDefault="006A0221" w:rsidP="0022164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F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Children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18FEF4" w14:textId="77777777" w:rsidR="006A0221" w:rsidRPr="00AB3F8B" w:rsidRDefault="006A0221" w:rsidP="0022164F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B6B8F" w:rsidRPr="009B6B8F" w14:paraId="4E94E2F0" w14:textId="77777777" w:rsidTr="00006C9D">
        <w:trPr>
          <w:trHeight w:val="16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C287090" w14:textId="77777777" w:rsidR="002014CE" w:rsidRPr="009B6B8F" w:rsidRDefault="002014CE" w:rsidP="002216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 ing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72EDAD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>Ingestion rate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14C385" w14:textId="48FF735C" w:rsidR="002014CE" w:rsidRPr="009B6B8F" w:rsidRDefault="00210E1C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mg</w:t>
            </w:r>
            <w:r w:rsidR="002014CE" w:rsidRPr="009B6B8F">
              <w:rPr>
                <w:rFonts w:ascii="Times New Roman" w:hAnsi="Times New Roman"/>
                <w:color w:val="auto"/>
                <w:sz w:val="24"/>
                <w:szCs w:val="24"/>
              </w:rPr>
              <w:t>/kg/day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9D653C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2.2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41972D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1.8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517ECD08" w14:textId="50B485FD" w:rsidR="002014CE" w:rsidRPr="00AB3F8B" w:rsidRDefault="002014CE" w:rsidP="002014CE">
            <w:pPr>
              <w:pStyle w:val="DecimalAligned"/>
              <w:spacing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B3F8B">
              <w:rPr>
                <w:rFonts w:ascii="Times New Roman" w:hAnsi="Times New Roman"/>
                <w:color w:val="0070C0"/>
                <w:sz w:val="24"/>
                <w:szCs w:val="24"/>
              </w:rPr>
              <w:t>USEPA</w:t>
            </w:r>
            <w:r w:rsidR="00AB3F8B" w:rsidRPr="00AB3F8B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AB3F8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AB3F8B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AB3F8B">
              <w:rPr>
                <w:rFonts w:ascii="Times New Roman" w:hAnsi="Times New Roman"/>
                <w:color w:val="0070C0"/>
                <w:sz w:val="24"/>
                <w:szCs w:val="24"/>
              </w:rPr>
              <w:t>2002</w:t>
            </w:r>
            <w:r w:rsidRPr="00AB3F8B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  <w:p w14:paraId="088C7D95" w14:textId="6C8F99E1" w:rsidR="002014CE" w:rsidRPr="00AB3F8B" w:rsidRDefault="002014CE" w:rsidP="002014CE">
            <w:pPr>
              <w:pStyle w:val="DecimalAligned"/>
              <w:spacing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B3F8B">
              <w:rPr>
                <w:rFonts w:ascii="Times New Roman" w:hAnsi="Times New Roman"/>
                <w:color w:val="0070C0"/>
                <w:sz w:val="24"/>
                <w:szCs w:val="24"/>
              </w:rPr>
              <w:t>Qiao et al.</w:t>
            </w:r>
            <w:r w:rsidRPr="00AB3F8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B3F8B" w:rsidRPr="00AB3F8B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AB3F8B">
              <w:rPr>
                <w:rFonts w:ascii="Times New Roman" w:hAnsi="Times New Roman"/>
                <w:color w:val="0070C0"/>
                <w:sz w:val="24"/>
                <w:szCs w:val="24"/>
              </w:rPr>
              <w:t>2020</w:t>
            </w:r>
            <w:r w:rsidR="00AB3F8B" w:rsidRPr="00AB3F8B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  <w:p w14:paraId="10BA7029" w14:textId="5375E0F1" w:rsidR="002014CE" w:rsidRPr="00AB3F8B" w:rsidRDefault="002014CE" w:rsidP="002014CE">
            <w:pPr>
              <w:pStyle w:val="DecimalAligned"/>
              <w:spacing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B3F8B">
              <w:rPr>
                <w:rFonts w:ascii="Times New Roman" w:hAnsi="Times New Roman"/>
                <w:color w:val="0070C0"/>
                <w:spacing w:val="3"/>
                <w:sz w:val="24"/>
                <w:szCs w:val="24"/>
              </w:rPr>
              <w:t xml:space="preserve">Long et al. </w:t>
            </w:r>
            <w:r w:rsidR="00AB3F8B" w:rsidRPr="00AB3F8B">
              <w:rPr>
                <w:rFonts w:ascii="Times New Roman" w:hAnsi="Times New Roman"/>
                <w:color w:val="auto"/>
                <w:spacing w:val="3"/>
                <w:sz w:val="24"/>
                <w:szCs w:val="24"/>
              </w:rPr>
              <w:t>(</w:t>
            </w:r>
            <w:r w:rsidRPr="00AB3F8B">
              <w:rPr>
                <w:rFonts w:ascii="Times New Roman" w:hAnsi="Times New Roman"/>
                <w:color w:val="0070C0"/>
                <w:spacing w:val="3"/>
                <w:sz w:val="24"/>
                <w:szCs w:val="24"/>
              </w:rPr>
              <w:t>2020</w:t>
            </w:r>
            <w:r w:rsidR="00AB3F8B" w:rsidRPr="00AB3F8B">
              <w:rPr>
                <w:rFonts w:ascii="Times New Roman" w:hAnsi="Times New Roman"/>
                <w:color w:val="auto"/>
                <w:spacing w:val="3"/>
                <w:sz w:val="24"/>
                <w:szCs w:val="24"/>
              </w:rPr>
              <w:t>)</w:t>
            </w:r>
          </w:p>
          <w:p w14:paraId="755164CC" w14:textId="71A9E466" w:rsidR="002014CE" w:rsidRPr="00AB3F8B" w:rsidRDefault="002014CE" w:rsidP="002014CE">
            <w:pPr>
              <w:pStyle w:val="DecimalAligned"/>
              <w:spacing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B3F8B">
              <w:rPr>
                <w:rFonts w:ascii="Times New Roman" w:hAnsi="Times New Roman"/>
                <w:color w:val="0070C0"/>
                <w:spacing w:val="3"/>
                <w:sz w:val="24"/>
                <w:szCs w:val="24"/>
              </w:rPr>
              <w:t xml:space="preserve">Ngo et al. </w:t>
            </w:r>
            <w:r w:rsidR="00AB3F8B" w:rsidRPr="00AB3F8B">
              <w:rPr>
                <w:rFonts w:ascii="Times New Roman" w:hAnsi="Times New Roman"/>
                <w:color w:val="auto"/>
                <w:spacing w:val="3"/>
                <w:sz w:val="24"/>
                <w:szCs w:val="24"/>
              </w:rPr>
              <w:t>(</w:t>
            </w:r>
            <w:r w:rsidRPr="00AB3F8B">
              <w:rPr>
                <w:rFonts w:ascii="Times New Roman" w:hAnsi="Times New Roman"/>
                <w:color w:val="0070C0"/>
                <w:spacing w:val="3"/>
                <w:sz w:val="24"/>
                <w:szCs w:val="24"/>
              </w:rPr>
              <w:t>2020</w:t>
            </w:r>
            <w:r w:rsidR="00AB3F8B" w:rsidRPr="00AB3F8B">
              <w:rPr>
                <w:rFonts w:ascii="Times New Roman" w:hAnsi="Times New Roman"/>
                <w:color w:val="auto"/>
                <w:spacing w:val="3"/>
                <w:sz w:val="24"/>
                <w:szCs w:val="24"/>
              </w:rPr>
              <w:t>)</w:t>
            </w:r>
          </w:p>
        </w:tc>
      </w:tr>
      <w:tr w:rsidR="009B6B8F" w:rsidRPr="009B6B8F" w14:paraId="7EEE2CF0" w14:textId="77777777" w:rsidTr="00006C9D">
        <w:trPr>
          <w:trHeight w:val="379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D302B4" w14:textId="77777777" w:rsidR="002014CE" w:rsidRPr="009B6B8F" w:rsidRDefault="002014CE" w:rsidP="002216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1B9458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>Exposure duration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6F5D3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Years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14AE2" w14:textId="473458F4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70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2B8E3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pct"/>
            <w:vMerge/>
            <w:tcBorders>
              <w:left w:val="nil"/>
              <w:right w:val="nil"/>
            </w:tcBorders>
            <w:hideMark/>
          </w:tcPr>
          <w:p w14:paraId="177BAED0" w14:textId="1B100AE6" w:rsidR="002014CE" w:rsidRPr="009B6B8F" w:rsidRDefault="002014CE" w:rsidP="00147D90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B6B8F" w:rsidRPr="009B6B8F" w14:paraId="2BE4BA9B" w14:textId="77777777" w:rsidTr="00006C9D">
        <w:trPr>
          <w:trHeight w:val="385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3EE90E" w14:textId="77777777" w:rsidR="002014CE" w:rsidRPr="009B6B8F" w:rsidRDefault="002014CE" w:rsidP="002216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EF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7F66ED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>Exposure frequency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C4559" w14:textId="77777777" w:rsidR="002014CE" w:rsidRPr="009B6B8F" w:rsidRDefault="002014CE" w:rsidP="0022164F">
            <w:pPr>
              <w:pStyle w:val="DecimalAligned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days/year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D4A76" w14:textId="25736FC4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365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E769F" w14:textId="2B00E6C1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365</w:t>
            </w:r>
          </w:p>
        </w:tc>
        <w:tc>
          <w:tcPr>
            <w:tcW w:w="850" w:type="pct"/>
            <w:vMerge/>
            <w:tcBorders>
              <w:left w:val="nil"/>
              <w:right w:val="nil"/>
            </w:tcBorders>
            <w:hideMark/>
          </w:tcPr>
          <w:p w14:paraId="4DD97EDD" w14:textId="70D6E073" w:rsidR="002014CE" w:rsidRPr="009B6B8F" w:rsidRDefault="002014CE" w:rsidP="00147D90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B6B8F" w:rsidRPr="009B6B8F" w14:paraId="59613F8F" w14:textId="77777777" w:rsidTr="00006C9D">
        <w:trPr>
          <w:trHeight w:val="385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D78961" w14:textId="77777777" w:rsidR="002014CE" w:rsidRPr="009B6B8F" w:rsidRDefault="002014CE" w:rsidP="002216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BW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BE0323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>Body weight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B38B1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>Kg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AE7F2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70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0FC52" w14:textId="053EC565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15</w:t>
            </w:r>
          </w:p>
        </w:tc>
        <w:tc>
          <w:tcPr>
            <w:tcW w:w="850" w:type="pct"/>
            <w:vMerge/>
            <w:tcBorders>
              <w:left w:val="nil"/>
              <w:right w:val="nil"/>
            </w:tcBorders>
            <w:hideMark/>
          </w:tcPr>
          <w:p w14:paraId="658C7B40" w14:textId="60E28463" w:rsidR="002014CE" w:rsidRPr="009B6B8F" w:rsidRDefault="002014CE" w:rsidP="00147D90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B6B8F" w:rsidRPr="009B6B8F" w14:paraId="02C6D884" w14:textId="77777777" w:rsidTr="00006C9D">
        <w:trPr>
          <w:trHeight w:val="16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D02DB7" w14:textId="77777777" w:rsidR="002014CE" w:rsidRPr="009B6B8F" w:rsidRDefault="002014CE" w:rsidP="002216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CF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767404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>Conversion factor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D6936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kg/mg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A3072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0.001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16F49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0.001</w:t>
            </w:r>
          </w:p>
        </w:tc>
        <w:tc>
          <w:tcPr>
            <w:tcW w:w="850" w:type="pct"/>
            <w:vMerge/>
            <w:tcBorders>
              <w:left w:val="nil"/>
              <w:right w:val="nil"/>
            </w:tcBorders>
            <w:hideMark/>
          </w:tcPr>
          <w:p w14:paraId="6F07369B" w14:textId="30AF6A50" w:rsidR="002014CE" w:rsidRPr="009B6B8F" w:rsidRDefault="002014CE" w:rsidP="00147D90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B6B8F" w:rsidRPr="009B6B8F" w14:paraId="1B876397" w14:textId="77777777" w:rsidTr="00006C9D">
        <w:trPr>
          <w:trHeight w:val="385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6CEB57" w14:textId="77777777" w:rsidR="002014CE" w:rsidRPr="009B6B8F" w:rsidRDefault="002014CE" w:rsidP="002216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8D229A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>Skin surface area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54F0D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cm</w:t>
            </w:r>
            <w:r w:rsidRPr="009B6B8F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68F27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5700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E6E16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2800</w:t>
            </w:r>
          </w:p>
        </w:tc>
        <w:tc>
          <w:tcPr>
            <w:tcW w:w="850" w:type="pct"/>
            <w:vMerge/>
            <w:tcBorders>
              <w:left w:val="nil"/>
              <w:right w:val="nil"/>
            </w:tcBorders>
            <w:hideMark/>
          </w:tcPr>
          <w:p w14:paraId="1E220E32" w14:textId="5FF704BD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B6B8F" w:rsidRPr="009B6B8F" w14:paraId="4EFB9E2D" w14:textId="77777777" w:rsidTr="00006C9D">
        <w:trPr>
          <w:trHeight w:val="385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046003" w14:textId="77777777" w:rsidR="002014CE" w:rsidRPr="009B6B8F" w:rsidRDefault="002014CE" w:rsidP="002216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AF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E429DC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>Adherence factor of soil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69D70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mg/cm</w:t>
            </w:r>
            <w:r w:rsidRPr="009B6B8F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29439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>0.001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D33F0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>0.001</w:t>
            </w:r>
          </w:p>
        </w:tc>
        <w:tc>
          <w:tcPr>
            <w:tcW w:w="850" w:type="pct"/>
            <w:vMerge/>
            <w:tcBorders>
              <w:left w:val="nil"/>
              <w:right w:val="nil"/>
            </w:tcBorders>
            <w:hideMark/>
          </w:tcPr>
          <w:p w14:paraId="03AE40E1" w14:textId="76EBD050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B6B8F" w:rsidRPr="009B6B8F" w14:paraId="51363634" w14:textId="77777777" w:rsidTr="00006C9D">
        <w:trPr>
          <w:trHeight w:val="1151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F00528" w14:textId="77777777" w:rsidR="002014CE" w:rsidRPr="009B6B8F" w:rsidRDefault="002014CE" w:rsidP="002216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Kp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029D16" w14:textId="49C41133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Permeability coefficient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510864" w14:textId="663966D8" w:rsidR="002014CE" w:rsidRPr="009B6B8F" w:rsidRDefault="004C41D4" w:rsidP="004C41D4">
            <w:pPr>
              <w:pStyle w:val="DecimalAligned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>cm/hour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64275" w14:textId="77777777" w:rsidR="002014CE" w:rsidRPr="009B6B8F" w:rsidRDefault="002014CE" w:rsidP="001C2B8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Cr, Cu and Mn</w:t>
            </w:r>
          </w:p>
          <w:p w14:paraId="15008B1A" w14:textId="77777777" w:rsidR="002014CE" w:rsidRPr="009B6B8F" w:rsidRDefault="002014CE" w:rsidP="001C2B8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>Pb</w:t>
            </w:r>
          </w:p>
          <w:p w14:paraId="5D3594F6" w14:textId="50E51D04" w:rsidR="002014CE" w:rsidRPr="009B6B8F" w:rsidRDefault="002014CE" w:rsidP="001C2B8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>Zn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EFA25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>0.001</w:t>
            </w:r>
          </w:p>
          <w:p w14:paraId="3D58C654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>0.0001</w:t>
            </w:r>
          </w:p>
          <w:p w14:paraId="6BA07A14" w14:textId="11BD6939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>0.0006</w:t>
            </w:r>
          </w:p>
        </w:tc>
        <w:tc>
          <w:tcPr>
            <w:tcW w:w="850" w:type="pct"/>
            <w:vMerge/>
            <w:tcBorders>
              <w:left w:val="nil"/>
              <w:right w:val="nil"/>
            </w:tcBorders>
            <w:hideMark/>
          </w:tcPr>
          <w:p w14:paraId="067853DF" w14:textId="4FA3749D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B6B8F" w:rsidRPr="009B6B8F" w14:paraId="35D7A759" w14:textId="77777777" w:rsidTr="00006C9D">
        <w:trPr>
          <w:trHeight w:val="385"/>
        </w:trPr>
        <w:tc>
          <w:tcPr>
            <w:tcW w:w="344" w:type="pct"/>
            <w:tcBorders>
              <w:top w:val="nil"/>
              <w:bottom w:val="nil"/>
            </w:tcBorders>
            <w:noWrap/>
            <w:hideMark/>
          </w:tcPr>
          <w:p w14:paraId="27CA3877" w14:textId="77777777" w:rsidR="002014CE" w:rsidRPr="009B6B8F" w:rsidRDefault="002014CE" w:rsidP="0022164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</w:t>
            </w:r>
          </w:p>
        </w:tc>
        <w:tc>
          <w:tcPr>
            <w:tcW w:w="1165" w:type="pct"/>
            <w:tcBorders>
              <w:top w:val="nil"/>
              <w:bottom w:val="nil"/>
            </w:tcBorders>
            <w:hideMark/>
          </w:tcPr>
          <w:p w14:paraId="13E50353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>Average time</w:t>
            </w:r>
          </w:p>
        </w:tc>
        <w:tc>
          <w:tcPr>
            <w:tcW w:w="546" w:type="pct"/>
            <w:tcBorders>
              <w:top w:val="nil"/>
              <w:bottom w:val="nil"/>
            </w:tcBorders>
            <w:vAlign w:val="center"/>
            <w:hideMark/>
          </w:tcPr>
          <w:p w14:paraId="53BD55AD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Days</w:t>
            </w:r>
          </w:p>
        </w:tc>
        <w:tc>
          <w:tcPr>
            <w:tcW w:w="1183" w:type="pct"/>
            <w:tcBorders>
              <w:top w:val="nil"/>
              <w:bottom w:val="nil"/>
            </w:tcBorders>
            <w:vAlign w:val="center"/>
            <w:hideMark/>
          </w:tcPr>
          <w:p w14:paraId="218CB57A" w14:textId="0C7AA85C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25550</w:t>
            </w:r>
          </w:p>
        </w:tc>
        <w:tc>
          <w:tcPr>
            <w:tcW w:w="912" w:type="pct"/>
            <w:tcBorders>
              <w:top w:val="nil"/>
              <w:bottom w:val="nil"/>
            </w:tcBorders>
            <w:vAlign w:val="center"/>
            <w:hideMark/>
          </w:tcPr>
          <w:p w14:paraId="2E1AC4D1" w14:textId="25931518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color w:val="auto"/>
                <w:sz w:val="24"/>
                <w:szCs w:val="24"/>
              </w:rPr>
              <w:t>2190</w:t>
            </w:r>
          </w:p>
        </w:tc>
        <w:tc>
          <w:tcPr>
            <w:tcW w:w="850" w:type="pct"/>
            <w:vMerge/>
            <w:hideMark/>
          </w:tcPr>
          <w:p w14:paraId="53FD41F1" w14:textId="4CBD8613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B6B8F" w:rsidRPr="009B6B8F" w14:paraId="33346B5C" w14:textId="77777777" w:rsidTr="00006C9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tcW w:w="344" w:type="pct"/>
            <w:tcBorders>
              <w:top w:val="nil"/>
              <w:bottom w:val="single" w:sz="4" w:space="0" w:color="auto"/>
            </w:tcBorders>
            <w:noWrap/>
          </w:tcPr>
          <w:p w14:paraId="2D3BD148" w14:textId="77777777" w:rsidR="002014CE" w:rsidRPr="009B6B8F" w:rsidRDefault="002014CE" w:rsidP="0022164F">
            <w:pPr>
              <w:spacing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ET</w:t>
            </w:r>
          </w:p>
        </w:tc>
        <w:tc>
          <w:tcPr>
            <w:tcW w:w="1165" w:type="pct"/>
            <w:tcBorders>
              <w:top w:val="nil"/>
              <w:bottom w:val="single" w:sz="4" w:space="0" w:color="auto"/>
            </w:tcBorders>
          </w:tcPr>
          <w:p w14:paraId="6AD889BA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bottom w:val="single" w:sz="4" w:space="0" w:color="auto"/>
            </w:tcBorders>
            <w:vAlign w:val="center"/>
          </w:tcPr>
          <w:p w14:paraId="102884DB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nil"/>
              <w:bottom w:val="single" w:sz="4" w:space="0" w:color="auto"/>
            </w:tcBorders>
            <w:vAlign w:val="center"/>
          </w:tcPr>
          <w:p w14:paraId="7D7D88C4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0.58</w:t>
            </w:r>
          </w:p>
        </w:tc>
        <w:tc>
          <w:tcPr>
            <w:tcW w:w="912" w:type="pct"/>
            <w:tcBorders>
              <w:top w:val="nil"/>
              <w:bottom w:val="single" w:sz="4" w:space="0" w:color="auto"/>
            </w:tcBorders>
            <w:vAlign w:val="center"/>
          </w:tcPr>
          <w:p w14:paraId="53F4C4C8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6B8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pct"/>
            <w:vMerge/>
            <w:tcBorders>
              <w:bottom w:val="single" w:sz="4" w:space="0" w:color="auto"/>
            </w:tcBorders>
          </w:tcPr>
          <w:p w14:paraId="702E16FA" w14:textId="77777777" w:rsidR="002014CE" w:rsidRPr="009B6B8F" w:rsidRDefault="002014CE" w:rsidP="0022164F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6992E7A5" w14:textId="1C8AF36B" w:rsidR="00013B7A" w:rsidRDefault="00013B7A" w:rsidP="00013B7A"/>
    <w:p w14:paraId="19A90A8B" w14:textId="34254492" w:rsidR="000D2FB0" w:rsidRDefault="000D2FB0" w:rsidP="00013B7A"/>
    <w:p w14:paraId="14C45D7F" w14:textId="5C0E9DEA" w:rsidR="000D2FB0" w:rsidRDefault="000D2FB0" w:rsidP="00013B7A"/>
    <w:p w14:paraId="37CD0BD3" w14:textId="688E62F7" w:rsidR="000D2FB0" w:rsidRDefault="000D2FB0" w:rsidP="00013B7A"/>
    <w:p w14:paraId="341C0CE8" w14:textId="4BC0D2E2" w:rsidR="008C1424" w:rsidRDefault="008C1424" w:rsidP="00013B7A">
      <w:pPr>
        <w:tabs>
          <w:tab w:val="left" w:pos="3405"/>
        </w:tabs>
      </w:pPr>
    </w:p>
    <w:p w14:paraId="3F67156C" w14:textId="4EA1AB55" w:rsidR="000D2FB0" w:rsidRDefault="000D2FB0" w:rsidP="00013B7A">
      <w:pPr>
        <w:tabs>
          <w:tab w:val="left" w:pos="3405"/>
        </w:tabs>
      </w:pPr>
    </w:p>
    <w:p w14:paraId="2B36CAA0" w14:textId="77777777" w:rsidR="000D2FB0" w:rsidRDefault="000D2FB0" w:rsidP="00013B7A">
      <w:pPr>
        <w:tabs>
          <w:tab w:val="left" w:pos="3405"/>
        </w:tabs>
      </w:pPr>
    </w:p>
    <w:p w14:paraId="5244974E" w14:textId="4C1F431D" w:rsidR="00013B7A" w:rsidRPr="008C1424" w:rsidRDefault="00013B7A" w:rsidP="00013B7A">
      <w:pPr>
        <w:tabs>
          <w:tab w:val="left" w:pos="3405"/>
        </w:tabs>
        <w:rPr>
          <w:rFonts w:ascii="Times New Roman" w:hAnsi="Times New Roman" w:cs="Times New Roman"/>
          <w:sz w:val="24"/>
        </w:rPr>
      </w:pPr>
    </w:p>
    <w:tbl>
      <w:tblPr>
        <w:tblW w:w="11520" w:type="dxa"/>
        <w:jc w:val="center"/>
        <w:tblLook w:val="04A0" w:firstRow="1" w:lastRow="0" w:firstColumn="1" w:lastColumn="0" w:noHBand="0" w:noVBand="1"/>
      </w:tblPr>
      <w:tblGrid>
        <w:gridCol w:w="1710"/>
        <w:gridCol w:w="1710"/>
        <w:gridCol w:w="2970"/>
        <w:gridCol w:w="1800"/>
        <w:gridCol w:w="3330"/>
      </w:tblGrid>
      <w:tr w:rsidR="003902C9" w:rsidRPr="003902C9" w14:paraId="5648FE93" w14:textId="77777777" w:rsidTr="00AD5F06">
        <w:trPr>
          <w:trHeight w:val="432"/>
          <w:jc w:val="center"/>
        </w:trPr>
        <w:tc>
          <w:tcPr>
            <w:tcW w:w="1152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EFA966" w14:textId="3291D4DA" w:rsidR="003902C9" w:rsidRDefault="003902C9" w:rsidP="003902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Tables S2</w:t>
            </w:r>
            <w:r w:rsidRPr="008C142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5129E20" w14:textId="706850C6" w:rsidR="003902C9" w:rsidRPr="003902C9" w:rsidRDefault="003902C9" w:rsidP="0039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424">
              <w:rPr>
                <w:rFonts w:ascii="Times New Roman" w:hAnsi="Times New Roman" w:cs="Times New Roman"/>
                <w:sz w:val="24"/>
              </w:rPr>
              <w:t>Parameters used to assess the human health risk through water ingestion and dermal contact.</w:t>
            </w:r>
          </w:p>
        </w:tc>
      </w:tr>
      <w:tr w:rsidR="00844BB6" w:rsidRPr="003902C9" w14:paraId="67C02670" w14:textId="08711DA0" w:rsidTr="00AD5F06">
        <w:trPr>
          <w:trHeight w:val="432"/>
          <w:jc w:val="center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2D0C8" w14:textId="2E4D803A" w:rsidR="0008572C" w:rsidRPr="003902C9" w:rsidRDefault="00A10A85" w:rsidP="00A1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HMs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03B76" w14:textId="77777777" w:rsidR="0008572C" w:rsidRPr="003902C9" w:rsidRDefault="0008572C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902C9">
              <w:rPr>
                <w:rFonts w:ascii="Times New Roman" w:eastAsia="Times New Roman" w:hAnsi="Times New Roman" w:cs="Times New Roman"/>
                <w:color w:val="000000"/>
                <w:sz w:val="24"/>
              </w:rPr>
              <w:t>RfD ingestion (mg/kg/day)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5D730" w14:textId="77777777" w:rsidR="0008572C" w:rsidRPr="003902C9" w:rsidRDefault="0008572C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902C9">
              <w:rPr>
                <w:rFonts w:ascii="Times New Roman" w:eastAsia="Times New Roman" w:hAnsi="Times New Roman" w:cs="Times New Roman"/>
                <w:color w:val="000000"/>
                <w:sz w:val="24"/>
              </w:rPr>
              <w:t>Gastrointestinal absorption factor (GIABS)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D248D" w14:textId="77777777" w:rsidR="0008572C" w:rsidRPr="003902C9" w:rsidRDefault="0008572C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902C9">
              <w:rPr>
                <w:rFonts w:ascii="Times New Roman" w:eastAsia="Times New Roman" w:hAnsi="Times New Roman" w:cs="Times New Roman"/>
                <w:color w:val="000000"/>
                <w:sz w:val="24"/>
              </w:rPr>
              <w:t>Cancer Slope Factor (CSF)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8A364C" w14:textId="6924CA3C" w:rsidR="0008572C" w:rsidRPr="003902C9" w:rsidRDefault="0008572C" w:rsidP="000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902C9">
              <w:rPr>
                <w:rFonts w:ascii="Times New Roman" w:eastAsia="Times New Roman" w:hAnsi="Times New Roman" w:cs="Times New Roman"/>
                <w:color w:val="000000"/>
                <w:sz w:val="24"/>
              </w:rPr>
              <w:t>References</w:t>
            </w:r>
          </w:p>
        </w:tc>
      </w:tr>
      <w:tr w:rsidR="00844BB6" w:rsidRPr="00264656" w14:paraId="7EBB31A0" w14:textId="2F520423" w:rsidTr="00AD5F06">
        <w:trPr>
          <w:trHeight w:val="432"/>
          <w:jc w:val="center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8222" w14:textId="77777777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D4E00">
              <w:rPr>
                <w:rFonts w:ascii="Times New Roman" w:eastAsia="Times New Roman" w:hAnsi="Times New Roman" w:cs="Times New Roman"/>
                <w:color w:val="000000"/>
                <w:sz w:val="24"/>
              </w:rPr>
              <w:t>Ni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3E54" w14:textId="77777777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D4E00">
              <w:rPr>
                <w:rFonts w:ascii="Times New Roman" w:eastAsia="Times New Roman" w:hAnsi="Times New Roman" w:cs="Times New Roman"/>
                <w:color w:val="000000"/>
                <w:sz w:val="24"/>
              </w:rPr>
              <w:t>0.02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C62E" w14:textId="77777777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D4E00">
              <w:rPr>
                <w:rFonts w:ascii="Times New Roman" w:eastAsia="Times New Roman" w:hAnsi="Times New Roman" w:cs="Times New Roman"/>
                <w:color w:val="000000"/>
                <w:sz w:val="24"/>
              </w:rPr>
              <w:t>4.00E-02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85E4" w14:textId="7862B685" w:rsidR="00844BB6" w:rsidRPr="003D4E00" w:rsidRDefault="00257BE8" w:rsidP="0025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844BB6" w:rsidRPr="003D4E00">
              <w:rPr>
                <w:rFonts w:ascii="Times New Roman" w:eastAsia="Times New Roman" w:hAnsi="Times New Roman" w:cs="Times New Roman"/>
                <w:color w:val="000000"/>
                <w:sz w:val="24"/>
              </w:rPr>
              <w:t>.7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801CFE" w14:textId="77777777" w:rsidR="00844BB6" w:rsidRPr="00A10A85" w:rsidRDefault="00844BB6" w:rsidP="0084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r w:rsidRPr="00A10A85">
              <w:rPr>
                <w:rFonts w:ascii="Times New Roman" w:eastAsia="Times New Roman" w:hAnsi="Times New Roman" w:cs="Times New Roman"/>
                <w:color w:val="0070C0"/>
                <w:sz w:val="24"/>
              </w:rPr>
              <w:t>Duggal and Rani</w:t>
            </w:r>
            <w:r w:rsidRPr="00A10A8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10A85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  <w:r w:rsidRPr="00A10A85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A10A85">
              <w:rPr>
                <w:rFonts w:ascii="Times New Roman" w:eastAsia="Times New Roman" w:hAnsi="Times New Roman" w:cs="Times New Roman"/>
                <w:color w:val="0070C0"/>
                <w:sz w:val="24"/>
              </w:rPr>
              <w:t>2018</w:t>
            </w:r>
            <w:r w:rsidRPr="00A10A8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14:paraId="1AC0831F" w14:textId="77777777" w:rsidR="00844BB6" w:rsidRPr="00A10A85" w:rsidRDefault="00844BB6" w:rsidP="0084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</w:p>
          <w:p w14:paraId="7875765F" w14:textId="00E50BB4" w:rsidR="00844BB6" w:rsidRPr="003D4E00" w:rsidRDefault="00844BB6" w:rsidP="0084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10A85">
              <w:rPr>
                <w:rFonts w:ascii="Times New Roman" w:eastAsia="Times New Roman" w:hAnsi="Times New Roman" w:cs="Times New Roman"/>
                <w:color w:val="0070C0"/>
                <w:sz w:val="24"/>
              </w:rPr>
              <w:t>USDOE</w:t>
            </w:r>
            <w:r w:rsidRPr="00A10A85">
              <w:rPr>
                <w:rFonts w:ascii="Times New Roman" w:eastAsia="Times New Roman" w:hAnsi="Times New Roman" w:cs="Times New Roman"/>
                <w:sz w:val="24"/>
              </w:rPr>
              <w:t>, (</w:t>
            </w:r>
            <w:r w:rsidRPr="00A10A85">
              <w:rPr>
                <w:rFonts w:ascii="Times New Roman" w:eastAsia="Times New Roman" w:hAnsi="Times New Roman" w:cs="Times New Roman"/>
                <w:color w:val="0070C0"/>
                <w:sz w:val="24"/>
              </w:rPr>
              <w:t>2011</w:t>
            </w:r>
            <w:r w:rsidRPr="00A10A8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844BB6" w:rsidRPr="00264656" w14:paraId="525CDC68" w14:textId="4D4B1B8A" w:rsidTr="00AD5F06">
        <w:trPr>
          <w:trHeight w:val="432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B0FF" w14:textId="7F86FB46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D4E00">
              <w:rPr>
                <w:rFonts w:ascii="Times New Roman" w:eastAsia="Times New Roman" w:hAnsi="Times New Roman" w:cs="Times New Roman"/>
                <w:color w:val="000000"/>
                <w:sz w:val="24"/>
              </w:rPr>
              <w:t>Cr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19CD" w14:textId="77777777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D4E00"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AE5C" w14:textId="77777777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D4E00">
              <w:rPr>
                <w:rFonts w:ascii="Times New Roman" w:eastAsia="Times New Roman" w:hAnsi="Times New Roman" w:cs="Times New Roman"/>
                <w:color w:val="000000"/>
                <w:sz w:val="24"/>
              </w:rPr>
              <w:t>1.30E-02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AD95" w14:textId="77777777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D4E00">
              <w:rPr>
                <w:rFonts w:ascii="Times New Roman" w:eastAsia="Times New Roman" w:hAnsi="Times New Roman" w:cs="Times New Roman"/>
                <w:color w:val="000000"/>
                <w:sz w:val="24"/>
              </w:rPr>
              <w:t>0.5</w:t>
            </w:r>
          </w:p>
        </w:tc>
        <w:tc>
          <w:tcPr>
            <w:tcW w:w="3330" w:type="dxa"/>
            <w:vMerge/>
            <w:tcBorders>
              <w:left w:val="nil"/>
              <w:right w:val="nil"/>
            </w:tcBorders>
          </w:tcPr>
          <w:p w14:paraId="556C4EE1" w14:textId="3EA4B352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44BB6" w:rsidRPr="00264656" w14:paraId="004515BF" w14:textId="371AEE19" w:rsidTr="00AD5F06">
        <w:trPr>
          <w:trHeight w:val="432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7339" w14:textId="77777777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D4E00">
              <w:rPr>
                <w:rFonts w:ascii="Times New Roman" w:eastAsia="Times New Roman" w:hAnsi="Times New Roman" w:cs="Times New Roman"/>
                <w:color w:val="000000"/>
                <w:sz w:val="24"/>
              </w:rPr>
              <w:t>Zn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2BB3" w14:textId="77777777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D4E00">
              <w:rPr>
                <w:rFonts w:ascii="Times New Roman" w:eastAsia="Times New Roman" w:hAnsi="Times New Roman" w:cs="Times New Roman"/>
                <w:color w:val="000000"/>
                <w:sz w:val="24"/>
              </w:rPr>
              <w:t>0.3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2B46" w14:textId="77777777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D4E00">
              <w:rPr>
                <w:rFonts w:ascii="Times New Roman" w:eastAsia="Times New Roman" w:hAnsi="Times New Roman" w:cs="Times New Roman"/>
                <w:color w:val="000000"/>
                <w:sz w:val="24"/>
              </w:rPr>
              <w:t>1.00E+00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ED94" w14:textId="77777777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30" w:type="dxa"/>
            <w:vMerge/>
            <w:tcBorders>
              <w:left w:val="nil"/>
              <w:right w:val="nil"/>
            </w:tcBorders>
          </w:tcPr>
          <w:p w14:paraId="1F2CFF30" w14:textId="77777777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44BB6" w:rsidRPr="00264656" w14:paraId="188D5DF3" w14:textId="1C46A091" w:rsidTr="00AD5F06">
        <w:trPr>
          <w:trHeight w:val="432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DEBB" w14:textId="77777777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D4E00">
              <w:rPr>
                <w:rFonts w:ascii="Times New Roman" w:eastAsia="Times New Roman" w:hAnsi="Times New Roman" w:cs="Times New Roman"/>
                <w:color w:val="000000"/>
                <w:sz w:val="24"/>
              </w:rPr>
              <w:t>Cu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9B6D" w14:textId="77777777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D4E00">
              <w:rPr>
                <w:rFonts w:ascii="Times New Roman" w:eastAsia="Times New Roman" w:hAnsi="Times New Roman" w:cs="Times New Roman"/>
                <w:color w:val="000000"/>
                <w:sz w:val="24"/>
              </w:rPr>
              <w:t>0.04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979D" w14:textId="77777777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D4E00">
              <w:rPr>
                <w:rFonts w:ascii="Times New Roman" w:eastAsia="Times New Roman" w:hAnsi="Times New Roman" w:cs="Times New Roman"/>
                <w:color w:val="000000"/>
                <w:sz w:val="24"/>
              </w:rPr>
              <w:t>1.00E+00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34FB" w14:textId="77777777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30" w:type="dxa"/>
            <w:vMerge/>
            <w:tcBorders>
              <w:left w:val="nil"/>
              <w:right w:val="nil"/>
            </w:tcBorders>
          </w:tcPr>
          <w:p w14:paraId="5C8AA321" w14:textId="77777777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44BB6" w:rsidRPr="00264656" w14:paraId="562C4B35" w14:textId="4DA11BA1" w:rsidTr="00AD5F06">
        <w:trPr>
          <w:trHeight w:val="432"/>
          <w:jc w:val="center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E1D0" w14:textId="77777777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D4E00">
              <w:rPr>
                <w:rFonts w:ascii="Times New Roman" w:eastAsia="Times New Roman" w:hAnsi="Times New Roman" w:cs="Times New Roman"/>
                <w:color w:val="000000"/>
                <w:sz w:val="24"/>
              </w:rPr>
              <w:t>Pb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9452" w14:textId="77777777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D4E00">
              <w:rPr>
                <w:rFonts w:ascii="Times New Roman" w:eastAsia="Times New Roman" w:hAnsi="Times New Roman" w:cs="Times New Roman"/>
                <w:color w:val="000000"/>
                <w:sz w:val="24"/>
              </w:rPr>
              <w:t>0.0035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EAA2" w14:textId="77777777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D4E00">
              <w:rPr>
                <w:rFonts w:ascii="Times New Roman" w:eastAsia="Times New Roman" w:hAnsi="Times New Roman" w:cs="Times New Roman"/>
                <w:color w:val="000000"/>
                <w:sz w:val="24"/>
              </w:rPr>
              <w:t>1.00E+00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EEFF" w14:textId="77777777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D4E00">
              <w:rPr>
                <w:rFonts w:ascii="Times New Roman" w:eastAsia="Times New Roman" w:hAnsi="Times New Roman" w:cs="Times New Roman"/>
                <w:color w:val="000000"/>
                <w:sz w:val="24"/>
              </w:rPr>
              <w:t>0.0085</w:t>
            </w:r>
          </w:p>
        </w:tc>
        <w:tc>
          <w:tcPr>
            <w:tcW w:w="3330" w:type="dxa"/>
            <w:vMerge/>
            <w:tcBorders>
              <w:left w:val="nil"/>
              <w:right w:val="nil"/>
            </w:tcBorders>
          </w:tcPr>
          <w:p w14:paraId="38ADC5E2" w14:textId="77777777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44BB6" w:rsidRPr="00264656" w14:paraId="6B2BA9DE" w14:textId="7D8D3322" w:rsidTr="00AD5F06">
        <w:trPr>
          <w:trHeight w:val="432"/>
          <w:jc w:val="center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E0E49" w14:textId="77777777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D4E00">
              <w:rPr>
                <w:rFonts w:ascii="Times New Roman" w:eastAsia="Times New Roman" w:hAnsi="Times New Roman" w:cs="Times New Roman"/>
                <w:color w:val="000000"/>
                <w:sz w:val="24"/>
              </w:rPr>
              <w:t>Mn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7109C" w14:textId="77777777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D4E00">
              <w:rPr>
                <w:rFonts w:ascii="Times New Roman" w:eastAsia="Times New Roman" w:hAnsi="Times New Roman" w:cs="Times New Roman"/>
                <w:color w:val="000000"/>
                <w:sz w:val="24"/>
              </w:rPr>
              <w:t>0.046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527E2" w14:textId="77777777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D4E00">
              <w:rPr>
                <w:rFonts w:ascii="Times New Roman" w:eastAsia="Times New Roman" w:hAnsi="Times New Roman" w:cs="Times New Roman"/>
                <w:color w:val="000000"/>
                <w:sz w:val="24"/>
              </w:rPr>
              <w:t>4.00E-02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7E291" w14:textId="77777777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CEF9CDC" w14:textId="77777777" w:rsidR="00844BB6" w:rsidRPr="003D4E00" w:rsidRDefault="00844BB6" w:rsidP="0026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2C6D6879" w14:textId="77777777" w:rsidR="00013B7A" w:rsidRDefault="00013B7A" w:rsidP="00013B7A">
      <w:pPr>
        <w:tabs>
          <w:tab w:val="left" w:pos="3405"/>
        </w:tabs>
      </w:pPr>
    </w:p>
    <w:p w14:paraId="7C4DBB53" w14:textId="77777777" w:rsidR="00013B7A" w:rsidRPr="00013B7A" w:rsidRDefault="00013B7A" w:rsidP="00013B7A">
      <w:pPr>
        <w:tabs>
          <w:tab w:val="left" w:pos="3405"/>
        </w:tabs>
      </w:pPr>
    </w:p>
    <w:p w14:paraId="4F87D04F" w14:textId="77777777" w:rsidR="00013B7A" w:rsidRPr="00013B7A" w:rsidRDefault="00013B7A" w:rsidP="00013B7A"/>
    <w:p w14:paraId="037CFF08" w14:textId="77777777" w:rsidR="00013B7A" w:rsidRPr="00013B7A" w:rsidRDefault="00013B7A" w:rsidP="00013B7A"/>
    <w:p w14:paraId="66066A0F" w14:textId="77777777" w:rsidR="00A27914" w:rsidRDefault="00A27914" w:rsidP="00013B7A"/>
    <w:p w14:paraId="1F1FAA34" w14:textId="77777777" w:rsidR="00A27914" w:rsidRDefault="00A27914" w:rsidP="00013B7A"/>
    <w:p w14:paraId="1CD13DD2" w14:textId="77777777" w:rsidR="00A27914" w:rsidRDefault="00A27914" w:rsidP="00013B7A"/>
    <w:p w14:paraId="223D6C38" w14:textId="77777777" w:rsidR="00A27914" w:rsidRDefault="00A27914" w:rsidP="00013B7A"/>
    <w:p w14:paraId="296D6C66" w14:textId="53728329" w:rsidR="00A27914" w:rsidRPr="00013446" w:rsidRDefault="00A27914" w:rsidP="00013B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57" w:type="dxa"/>
        <w:tblLook w:val="04A0" w:firstRow="1" w:lastRow="0" w:firstColumn="1" w:lastColumn="0" w:noHBand="0" w:noVBand="1"/>
      </w:tblPr>
      <w:tblGrid>
        <w:gridCol w:w="1495"/>
        <w:gridCol w:w="1020"/>
        <w:gridCol w:w="827"/>
        <w:gridCol w:w="828"/>
        <w:gridCol w:w="865"/>
        <w:gridCol w:w="828"/>
        <w:gridCol w:w="1440"/>
        <w:gridCol w:w="864"/>
        <w:gridCol w:w="827"/>
        <w:gridCol w:w="828"/>
        <w:gridCol w:w="865"/>
        <w:gridCol w:w="1008"/>
        <w:gridCol w:w="953"/>
        <w:gridCol w:w="7"/>
        <w:gridCol w:w="1296"/>
        <w:gridCol w:w="6"/>
      </w:tblGrid>
      <w:tr w:rsidR="006638F3" w:rsidRPr="00A27914" w14:paraId="37E9C33B" w14:textId="77777777" w:rsidTr="006F52BE">
        <w:trPr>
          <w:gridAfter w:val="1"/>
          <w:wAfter w:w="6" w:type="dxa"/>
          <w:trHeight w:val="20"/>
        </w:trPr>
        <w:tc>
          <w:tcPr>
            <w:tcW w:w="13951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67260B" w14:textId="77777777" w:rsidR="006F52BE" w:rsidRDefault="006F52BE" w:rsidP="006F5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S3</w:t>
            </w:r>
          </w:p>
          <w:p w14:paraId="26AC37EA" w14:textId="2CFE7C9F" w:rsidR="006638F3" w:rsidRPr="00802C11" w:rsidRDefault="006638F3" w:rsidP="006F52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HMs </w:t>
            </w:r>
            <w:r w:rsidRPr="00013446">
              <w:rPr>
                <w:rFonts w:ascii="Times New Roman" w:hAnsi="Times New Roman" w:cs="Times New Roman"/>
                <w:sz w:val="24"/>
                <w:szCs w:val="24"/>
              </w:rPr>
              <w:t>concentrations (μg L</w:t>
            </w:r>
            <w:r w:rsidRPr="00013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–1 </w:t>
            </w:r>
            <w:r w:rsidRPr="00013446">
              <w:rPr>
                <w:rFonts w:ascii="Times New Roman" w:hAnsi="Times New Roman" w:cs="Times New Roman"/>
                <w:sz w:val="24"/>
                <w:szCs w:val="24"/>
              </w:rPr>
              <w:t>)  in drinking water</w:t>
            </w:r>
            <w:r w:rsidR="006F52BE">
              <w:rPr>
                <w:rFonts w:ascii="Times New Roman" w:hAnsi="Times New Roman" w:cs="Times New Roman"/>
                <w:sz w:val="24"/>
                <w:szCs w:val="24"/>
              </w:rPr>
              <w:t xml:space="preserve"> sources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reported</w:t>
            </w:r>
            <w:r w:rsidRPr="0001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previous studies of </w:t>
            </w:r>
            <w:r w:rsidRPr="00013446">
              <w:rPr>
                <w:rFonts w:ascii="Times New Roman" w:hAnsi="Times New Roman" w:cs="Times New Roman"/>
                <w:sz w:val="24"/>
                <w:szCs w:val="24"/>
              </w:rPr>
              <w:t>mining areas.</w:t>
            </w:r>
          </w:p>
        </w:tc>
      </w:tr>
      <w:tr w:rsidR="00CC2F98" w:rsidRPr="006F52BE" w14:paraId="7B826796" w14:textId="67068660" w:rsidTr="006F52BE">
        <w:trPr>
          <w:gridAfter w:val="1"/>
          <w:wAfter w:w="6" w:type="dxa"/>
          <w:trHeight w:val="20"/>
        </w:trPr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65F2D" w14:textId="77777777" w:rsidR="00CC2F98" w:rsidRPr="006F52BE" w:rsidRDefault="00CC2F98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E2814" w14:textId="77777777" w:rsidR="00CC2F98" w:rsidRPr="006F52BE" w:rsidRDefault="00CC2F98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5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Ni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44754" w14:textId="77777777" w:rsidR="00CC2F98" w:rsidRPr="006F52BE" w:rsidRDefault="00CC2F98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5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146F8" w14:textId="77777777" w:rsidR="00CC2F98" w:rsidRPr="006F52BE" w:rsidRDefault="00CC2F98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5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Zn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C6FD5" w14:textId="77777777" w:rsidR="00CC2F98" w:rsidRPr="006F52BE" w:rsidRDefault="00CC2F98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5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Cu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B331E" w14:textId="77777777" w:rsidR="00CC2F98" w:rsidRPr="006F52BE" w:rsidRDefault="00CC2F98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5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7F9D900" w14:textId="10B955B7" w:rsidR="00CC2F98" w:rsidRPr="006F52BE" w:rsidRDefault="00CC2F98" w:rsidP="006F52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Mn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5E111E" w14:textId="3119FCFC" w:rsidR="00CC2F98" w:rsidRPr="006F52BE" w:rsidRDefault="00CC2F98" w:rsidP="00CC2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2BE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References</w:t>
            </w:r>
          </w:p>
        </w:tc>
      </w:tr>
      <w:tr w:rsidR="00C94471" w:rsidRPr="00A27914" w14:paraId="11A2C602" w14:textId="33C36DD6" w:rsidTr="00802C11">
        <w:trPr>
          <w:trHeight w:val="20"/>
        </w:trPr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CED7C" w14:textId="4D0B2F88" w:rsidR="00C94471" w:rsidRPr="0010164E" w:rsidRDefault="005F7642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C94471" w:rsidRPr="00101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FA1F6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53421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Surface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DC70F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Ground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A4199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Surface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35870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4750F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Surface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BBF60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9BA8A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Surface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612DB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Ground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E236A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Surface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17AC3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Ground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F8234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Surface</w:t>
            </w:r>
          </w:p>
        </w:tc>
        <w:tc>
          <w:tcPr>
            <w:tcW w:w="130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97E96" w14:textId="412B4208" w:rsidR="00C94471" w:rsidRPr="00A27914" w:rsidRDefault="005F7642" w:rsidP="00CC2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94471" w:rsidRPr="00A27914" w14:paraId="2F9B465D" w14:textId="635A3288" w:rsidTr="00CC2F98">
        <w:trPr>
          <w:trHeight w:val="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2E849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Mohmand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5FCC8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F4A58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3C299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414.4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D3D00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497.44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A0589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33F20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966C0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7891A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36A83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9E2AF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A04CD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71347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179.33</w:t>
            </w:r>
          </w:p>
        </w:tc>
        <w:tc>
          <w:tcPr>
            <w:tcW w:w="13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176EE" w14:textId="77777777" w:rsidR="00C94471" w:rsidRPr="00A27914" w:rsidRDefault="00C94471" w:rsidP="00CC2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471" w:rsidRPr="00A27914" w14:paraId="38D7FB64" w14:textId="4E4C5509" w:rsidTr="00CC2F98">
        <w:trPr>
          <w:trHeight w:val="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720C5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Bajaur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10E3E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C30EB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DA3C1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112.67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FEAAC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A8DDE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15F22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B5AE3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AB7DD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C8DCC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8B655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7B1F2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26D4D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15.91</w:t>
            </w:r>
          </w:p>
        </w:tc>
        <w:tc>
          <w:tcPr>
            <w:tcW w:w="13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72C89" w14:textId="77777777" w:rsidR="00C94471" w:rsidRPr="00A27914" w:rsidRDefault="00C94471" w:rsidP="00CC2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471" w:rsidRPr="00A27914" w14:paraId="1F722A22" w14:textId="4E245DAF" w:rsidTr="00CC2F98">
        <w:trPr>
          <w:trHeight w:val="20"/>
        </w:trPr>
        <w:tc>
          <w:tcPr>
            <w:tcW w:w="14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D3EBB1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05C043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11.25</w:t>
            </w: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ADB7D0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716892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19.63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C5AA37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21.33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1FDF84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56.75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CE9522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77.22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3C0C73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19.45</w:t>
            </w: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B65C1D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F89131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10.54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E6B14F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12.64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2CF97E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6C2FCA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21.53</w:t>
            </w:r>
          </w:p>
        </w:tc>
        <w:tc>
          <w:tcPr>
            <w:tcW w:w="13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ADB36" w14:textId="77777777" w:rsidR="00C94471" w:rsidRPr="00A27914" w:rsidRDefault="00C94471" w:rsidP="00CC2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471" w:rsidRPr="00A27914" w14:paraId="7DCC4523" w14:textId="5B28A23F" w:rsidTr="00CC2F98">
        <w:trPr>
          <w:trHeight w:val="20"/>
        </w:trPr>
        <w:tc>
          <w:tcPr>
            <w:tcW w:w="14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C71458" w14:textId="77777777" w:rsidR="00C94471" w:rsidRPr="0010164E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6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Non-Mining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64646F" w14:textId="33910DA4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6DE8E3" w14:textId="5EC51329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8C4241" w14:textId="497CE9C8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D67FC5" w14:textId="582167FC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F07F56" w14:textId="149F0F95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51C6C1" w14:textId="35258339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42C303" w14:textId="7B27EF1B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402F52" w14:textId="460CD100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641F8C" w14:textId="74BABFF1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1B37FD" w14:textId="3B6283AD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3FE81D" w14:textId="4D6258E4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B8561C" w14:textId="50F902E3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53FDA" w14:textId="77777777" w:rsidR="00C94471" w:rsidRPr="00A27914" w:rsidRDefault="00C94471" w:rsidP="00CC2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471" w:rsidRPr="00A27914" w14:paraId="05E8F9D2" w14:textId="35CF566D" w:rsidTr="00CC2F98">
        <w:trPr>
          <w:trHeight w:val="20"/>
        </w:trPr>
        <w:tc>
          <w:tcPr>
            <w:tcW w:w="14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54F2C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Mohmand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AFD69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25.78</w:t>
            </w: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8885A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3AB0D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32.56</w:t>
            </w:r>
          </w:p>
        </w:tc>
        <w:tc>
          <w:tcPr>
            <w:tcW w:w="8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60112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44.22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3BFDF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203.56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4878E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225.1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13F9B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2023C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32.22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CAB57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5DFAE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2DD17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227.22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8B51E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254.9</w:t>
            </w:r>
          </w:p>
        </w:tc>
        <w:tc>
          <w:tcPr>
            <w:tcW w:w="13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37155" w14:textId="77777777" w:rsidR="00C94471" w:rsidRPr="00A27914" w:rsidRDefault="00C94471" w:rsidP="00CC2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471" w:rsidRPr="00A27914" w14:paraId="7278F507" w14:textId="468FACA2" w:rsidTr="00CC2F98">
        <w:trPr>
          <w:trHeight w:val="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4B06C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Bajuar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115D8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FEDEA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6F9F6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FFE94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62DB0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37C14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BB527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1613F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CA40D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E4B5B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DCA96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19EE0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13.44</w:t>
            </w:r>
          </w:p>
        </w:tc>
        <w:tc>
          <w:tcPr>
            <w:tcW w:w="13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EAC47" w14:textId="77777777" w:rsidR="00C94471" w:rsidRPr="00A27914" w:rsidRDefault="00C94471" w:rsidP="00CC2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471" w:rsidRPr="00A27914" w14:paraId="15B6043E" w14:textId="4983E913" w:rsidTr="00CC2F98">
        <w:trPr>
          <w:trHeight w:val="20"/>
        </w:trPr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CFED6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923CB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F0A99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66020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2B5F1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AC461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C914F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F55E6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F1600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BAF61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3EA9D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C6E31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C0985" w14:textId="77777777" w:rsidR="00C94471" w:rsidRPr="00A27914" w:rsidRDefault="00C94471" w:rsidP="00CC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13.59</w:t>
            </w:r>
          </w:p>
        </w:tc>
        <w:tc>
          <w:tcPr>
            <w:tcW w:w="13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14A1A" w14:textId="77777777" w:rsidR="00C94471" w:rsidRPr="00A27914" w:rsidRDefault="00C94471" w:rsidP="00CC2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A33" w:rsidRPr="00A27914" w14:paraId="3270144C" w14:textId="77777777" w:rsidTr="00503598">
        <w:trPr>
          <w:gridAfter w:val="1"/>
          <w:wAfter w:w="6" w:type="dxa"/>
          <w:trHeight w:val="20"/>
        </w:trPr>
        <w:tc>
          <w:tcPr>
            <w:tcW w:w="14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CD7899" w14:textId="7BF0930E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Hunan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F98304B" w14:textId="43A988A6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817542" w14:textId="59EC2C68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7C1E71" w14:textId="54708565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A8E178" w14:textId="7BBA57F1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DE7B5A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2F25D4" w14:textId="71C3DB92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CB12DB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9F110E" w14:textId="46286B13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5E3A73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F52AFD" w14:textId="419A3106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A7F0440" w14:textId="5357951C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D2EB02" w14:textId="62003C85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8E8ACF" w14:textId="00FCE0BC" w:rsidR="008B7A33" w:rsidRPr="00D82FAF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D82F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Gong et al. </w:t>
            </w:r>
            <w:r w:rsidRPr="00D82FA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82F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2014</w:t>
            </w:r>
            <w:r w:rsidRPr="00D82F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B7A33" w:rsidRPr="00A27914" w14:paraId="74FBAD91" w14:textId="618E34BD" w:rsidTr="00503598">
        <w:trPr>
          <w:trHeight w:val="20"/>
        </w:trPr>
        <w:tc>
          <w:tcPr>
            <w:tcW w:w="14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76D12" w14:textId="471EC3C5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Dabaoshan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00DA0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58.32</w:t>
            </w: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94E7" w14:textId="6795F6B1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63B2" w14:textId="7F25D2F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6E38" w14:textId="691B58CC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229EB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2742.5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F278" w14:textId="06CEE6AC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88DC2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213.8</w:t>
            </w: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30CBD" w14:textId="17A086E1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C9083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13.83</w:t>
            </w:r>
          </w:p>
        </w:tc>
        <w:tc>
          <w:tcPr>
            <w:tcW w:w="8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0FA56" w14:textId="37856A3E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07BBF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6372.6</w:t>
            </w:r>
          </w:p>
        </w:tc>
        <w:tc>
          <w:tcPr>
            <w:tcW w:w="960" w:type="dxa"/>
            <w:gridSpan w:val="2"/>
            <w:tcBorders>
              <w:left w:val="nil"/>
            </w:tcBorders>
            <w:shd w:val="clear" w:color="auto" w:fill="auto"/>
            <w:noWrap/>
            <w:hideMark/>
          </w:tcPr>
          <w:p w14:paraId="6F784BAA" w14:textId="07163671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  <w:shd w:val="clear" w:color="auto" w:fill="auto"/>
          </w:tcPr>
          <w:p w14:paraId="278A3451" w14:textId="247364CD" w:rsidR="008B7A33" w:rsidRPr="00D82FAF" w:rsidRDefault="00D82FAF" w:rsidP="008B7A33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Wang et al.</w:t>
            </w:r>
            <w:r w:rsidR="008B7A33" w:rsidRPr="00D82F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8B7A33" w:rsidRPr="00D82FA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B7A33" w:rsidRPr="00D82F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2019</w:t>
            </w:r>
            <w:r w:rsidR="008B7A33" w:rsidRPr="00D82F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8B7A33" w:rsidRPr="00D82F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</w:tr>
      <w:tr w:rsidR="008B7A33" w:rsidRPr="00A27914" w14:paraId="0D06DD25" w14:textId="77777777" w:rsidTr="00A76983">
        <w:trPr>
          <w:gridAfter w:val="1"/>
          <w:wAfter w:w="6" w:type="dxa"/>
          <w:trHeight w:val="20"/>
        </w:trPr>
        <w:tc>
          <w:tcPr>
            <w:tcW w:w="14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3E9AC5" w14:textId="024936EF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Palma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C46496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B53B36C" w14:textId="7D3AC99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517036A" w14:textId="5354A828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EEAB06E" w14:textId="798944E3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7F4B44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A7771B4" w14:textId="461D58F8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51E5ED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7EE7F47" w14:textId="1483DE6B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9599E4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6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D3D842A" w14:textId="1449A7B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0BE8" w14:textId="385FBA99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left w:val="nil"/>
            </w:tcBorders>
            <w:shd w:val="clear" w:color="auto" w:fill="auto"/>
            <w:hideMark/>
          </w:tcPr>
          <w:p w14:paraId="4249BC84" w14:textId="7A333DD3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1D1E9E6" w14:textId="5861AE17" w:rsidR="008B7A33" w:rsidRPr="00D82FAF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D82F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Rodellas et al. </w:t>
            </w:r>
            <w:r w:rsidRPr="00D82FA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82F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2014</w:t>
            </w:r>
            <w:r w:rsidRPr="00D82F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B7A33" w:rsidRPr="00A27914" w14:paraId="043BDC6B" w14:textId="77777777" w:rsidTr="00A76983">
        <w:trPr>
          <w:gridAfter w:val="1"/>
          <w:wAfter w:w="6" w:type="dxa"/>
          <w:trHeight w:val="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E9DF2" w14:textId="65D5ED7B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Brajrajnagar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E2E05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5F3F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96CE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8290A" w14:textId="2224C183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B3F86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0B7D2" w14:textId="6EEAF855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8B959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B5ECD" w14:textId="21F879F4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0C5A7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B4FB8" w14:textId="68B3CD21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DF43A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18F1942" w14:textId="1AD7D160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8B7B1" w14:textId="43634650" w:rsidR="008B7A33" w:rsidRPr="00D82FAF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D82F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Sahoo and Khaosh, </w:t>
            </w:r>
            <w:r w:rsidRPr="00D82FA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82F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2020</w:t>
            </w:r>
            <w:r w:rsidRPr="00D82F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B7A33" w:rsidRPr="00A27914" w14:paraId="149488C8" w14:textId="77777777" w:rsidTr="00A76983">
        <w:trPr>
          <w:gridAfter w:val="1"/>
          <w:wAfter w:w="6" w:type="dxa"/>
          <w:trHeight w:val="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3A38E" w14:textId="5B048410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Taojian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63847" w14:textId="77C9EE8A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9F6C0" w14:textId="18D114FA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005C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6B6BF" w14:textId="77207A9B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D7176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69EEB" w14:textId="4745D7B4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BA2AB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C595A" w14:textId="546B3944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CCCBA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6DF4C" w14:textId="54D146ED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5DBE" w14:textId="3E1EA2FE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63B08" w14:textId="6487FDF4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3893B" w14:textId="331E5F6B" w:rsidR="008B7A33" w:rsidRPr="00D82FAF" w:rsidRDefault="00D82FAF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Chen et al.</w:t>
            </w:r>
            <w:r w:rsidR="008B7A33" w:rsidRPr="00D82F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8B7A33" w:rsidRPr="00D82FA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B7A33" w:rsidRPr="00D82F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2019</w:t>
            </w:r>
            <w:r w:rsidR="008B7A33" w:rsidRPr="00D82F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B7A33" w:rsidRPr="00A27914" w14:paraId="3CA32927" w14:textId="77777777" w:rsidTr="00A76983">
        <w:trPr>
          <w:gridAfter w:val="1"/>
          <w:wAfter w:w="6" w:type="dxa"/>
          <w:trHeight w:val="20"/>
        </w:trPr>
        <w:tc>
          <w:tcPr>
            <w:tcW w:w="14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502D29" w14:textId="574B47BB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Maracas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E142D5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9D0D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D3FE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E769B2" w14:textId="340C791B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CEDB3B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BD5328" w14:textId="5D70F3EC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2BEE83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69EE48" w14:textId="3080C550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E72010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C5F2D5" w14:textId="7B9AC710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BA3B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E525627" w14:textId="50266EAE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C00597" w14:textId="2CC39916" w:rsidR="008B7A33" w:rsidRPr="00D82FAF" w:rsidRDefault="00D82FAF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Santana et al.</w:t>
            </w:r>
            <w:r w:rsidR="008B7A33" w:rsidRPr="00D82F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8B7A33" w:rsidRPr="00D82FA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B7A33" w:rsidRPr="00D82F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2020</w:t>
            </w:r>
            <w:r w:rsidR="008B7A33" w:rsidRPr="00D82F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B7A33" w:rsidRPr="00A27914" w14:paraId="56220740" w14:textId="77777777" w:rsidTr="00A76983">
        <w:trPr>
          <w:gridAfter w:val="1"/>
          <w:wAfter w:w="6" w:type="dxa"/>
          <w:trHeight w:val="20"/>
        </w:trPr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E98F4" w14:textId="7E0BBCAD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Mantaro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EEB609" w14:textId="6A20A736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CA5899" w14:textId="01BBC1D9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B5E3E9" w14:textId="1B0865A5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F544ED" w14:textId="2C302D2F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2056C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76EB74" w14:textId="514A954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3BE92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22C36D" w14:textId="571E5F35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00503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D2AD0" w14:textId="7BD3B043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06EE4" w14:textId="77777777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AE816" w14:textId="6D70D868" w:rsidR="008B7A33" w:rsidRPr="00A27914" w:rsidRDefault="008B7A33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663DE" w14:textId="0752EE9C" w:rsidR="008B7A33" w:rsidRPr="00D82FAF" w:rsidRDefault="00D82FAF" w:rsidP="008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Custodio et al.</w:t>
            </w:r>
            <w:r w:rsidR="008B7A33" w:rsidRPr="00D82F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8B7A33" w:rsidRPr="00D82FA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B7A33" w:rsidRPr="00D82F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2020</w:t>
            </w:r>
            <w:r w:rsidR="008B7A33" w:rsidRPr="00D82F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10B569A5" w14:textId="1DF9F5B7" w:rsidR="00964EF4" w:rsidRPr="00013B7A" w:rsidRDefault="00964EF4" w:rsidP="00013B7A"/>
    <w:sectPr w:rsidR="00964EF4" w:rsidRPr="00013B7A" w:rsidSect="00A2791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B511B" w14:textId="77777777" w:rsidR="00921FCA" w:rsidRDefault="00921FCA" w:rsidP="00FF59CE">
      <w:pPr>
        <w:spacing w:after="0" w:line="240" w:lineRule="auto"/>
      </w:pPr>
      <w:r>
        <w:separator/>
      </w:r>
    </w:p>
  </w:endnote>
  <w:endnote w:type="continuationSeparator" w:id="0">
    <w:p w14:paraId="4FAC3778" w14:textId="77777777" w:rsidR="00921FCA" w:rsidRDefault="00921FCA" w:rsidP="00FF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471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6FB342" w14:textId="70164D7D" w:rsidR="00FF59CE" w:rsidRDefault="00FF59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F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1C9649" w14:textId="77777777" w:rsidR="00FF59CE" w:rsidRDefault="00FF5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6127B" w14:textId="77777777" w:rsidR="00921FCA" w:rsidRDefault="00921FCA" w:rsidP="00FF59CE">
      <w:pPr>
        <w:spacing w:after="0" w:line="240" w:lineRule="auto"/>
      </w:pPr>
      <w:r>
        <w:separator/>
      </w:r>
    </w:p>
  </w:footnote>
  <w:footnote w:type="continuationSeparator" w:id="0">
    <w:p w14:paraId="66447F18" w14:textId="77777777" w:rsidR="00921FCA" w:rsidRDefault="00921FCA" w:rsidP="00FF5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AD"/>
    <w:rsid w:val="00006C9D"/>
    <w:rsid w:val="00010265"/>
    <w:rsid w:val="00013446"/>
    <w:rsid w:val="00013B7A"/>
    <w:rsid w:val="0008572C"/>
    <w:rsid w:val="00087A24"/>
    <w:rsid w:val="000D2FB0"/>
    <w:rsid w:val="000D6164"/>
    <w:rsid w:val="0010164E"/>
    <w:rsid w:val="001A25F3"/>
    <w:rsid w:val="001C2B8F"/>
    <w:rsid w:val="002014CE"/>
    <w:rsid w:val="0020665E"/>
    <w:rsid w:val="00210E1C"/>
    <w:rsid w:val="00257BE8"/>
    <w:rsid w:val="00264656"/>
    <w:rsid w:val="003464FC"/>
    <w:rsid w:val="00365870"/>
    <w:rsid w:val="003902C9"/>
    <w:rsid w:val="003D4E00"/>
    <w:rsid w:val="003D6567"/>
    <w:rsid w:val="004523BF"/>
    <w:rsid w:val="004C41D4"/>
    <w:rsid w:val="004F6BCA"/>
    <w:rsid w:val="0053326F"/>
    <w:rsid w:val="00554492"/>
    <w:rsid w:val="005C0080"/>
    <w:rsid w:val="005F7642"/>
    <w:rsid w:val="006638F3"/>
    <w:rsid w:val="006A0221"/>
    <w:rsid w:val="006F52BE"/>
    <w:rsid w:val="00700A8D"/>
    <w:rsid w:val="00702945"/>
    <w:rsid w:val="007058B1"/>
    <w:rsid w:val="007260E3"/>
    <w:rsid w:val="007E1A5A"/>
    <w:rsid w:val="00802C11"/>
    <w:rsid w:val="00844BB6"/>
    <w:rsid w:val="008B7A33"/>
    <w:rsid w:val="008C1424"/>
    <w:rsid w:val="008C2AB4"/>
    <w:rsid w:val="00921FCA"/>
    <w:rsid w:val="00934F21"/>
    <w:rsid w:val="00964EF4"/>
    <w:rsid w:val="009B6B8F"/>
    <w:rsid w:val="009E0AAD"/>
    <w:rsid w:val="00A10A85"/>
    <w:rsid w:val="00A27914"/>
    <w:rsid w:val="00A4400D"/>
    <w:rsid w:val="00A6155C"/>
    <w:rsid w:val="00AB3F8B"/>
    <w:rsid w:val="00AD5F06"/>
    <w:rsid w:val="00B96872"/>
    <w:rsid w:val="00C94471"/>
    <w:rsid w:val="00CC2F98"/>
    <w:rsid w:val="00D10EDE"/>
    <w:rsid w:val="00D559E2"/>
    <w:rsid w:val="00D82FAF"/>
    <w:rsid w:val="00DD0496"/>
    <w:rsid w:val="00FA3937"/>
    <w:rsid w:val="00FA6330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36EE"/>
  <w15:chartTrackingRefBased/>
  <w15:docId w15:val="{52A022EE-700D-4AD5-BD74-58E0C70F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semiHidden/>
    <w:unhideWhenUsed/>
    <w:rsid w:val="006A0221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6A0221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FF59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9CE"/>
  </w:style>
  <w:style w:type="paragraph" w:styleId="Footer">
    <w:name w:val="footer"/>
    <w:basedOn w:val="Normal"/>
    <w:link w:val="FooterChar"/>
    <w:uiPriority w:val="99"/>
    <w:unhideWhenUsed/>
    <w:rsid w:val="00FF59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CE"/>
  </w:style>
  <w:style w:type="character" w:styleId="Hyperlink">
    <w:name w:val="Hyperlink"/>
    <w:basedOn w:val="DefaultParagraphFont"/>
    <w:uiPriority w:val="99"/>
    <w:unhideWhenUsed/>
    <w:rsid w:val="00006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r.ishtiaq@nwsm.edu.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vednawab11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Sarim Khan</dc:creator>
  <cp:keywords/>
  <dc:description/>
  <cp:lastModifiedBy>Javed Nawab</cp:lastModifiedBy>
  <cp:revision>60</cp:revision>
  <dcterms:created xsi:type="dcterms:W3CDTF">2021-01-05T20:41:00Z</dcterms:created>
  <dcterms:modified xsi:type="dcterms:W3CDTF">2021-05-11T19:10:00Z</dcterms:modified>
</cp:coreProperties>
</file>