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63FBE" w14:textId="77777777" w:rsidR="0080164F" w:rsidRPr="00A141A9" w:rsidRDefault="0080164F" w:rsidP="0080164F">
      <w:pPr>
        <w:jc w:val="center"/>
        <w:rPr>
          <w:b/>
          <w:bCs/>
        </w:rPr>
      </w:pPr>
      <w:r w:rsidRPr="00A141A9">
        <w:rPr>
          <w:b/>
          <w:bCs/>
        </w:rPr>
        <w:t>Appendix A</w:t>
      </w:r>
    </w:p>
    <w:p w14:paraId="3B7802E9" w14:textId="77777777" w:rsidR="0080164F" w:rsidRPr="00A141A9" w:rsidRDefault="0080164F" w:rsidP="0080164F">
      <w:pPr>
        <w:jc w:val="center"/>
      </w:pPr>
      <w:r w:rsidRPr="00A141A9">
        <w:t>Qualitative Interview Guide</w:t>
      </w:r>
    </w:p>
    <w:p w14:paraId="061488E7" w14:textId="77777777" w:rsidR="0080164F" w:rsidRPr="00A141A9" w:rsidRDefault="0080164F" w:rsidP="0080164F">
      <w:pPr>
        <w:rPr>
          <w:b/>
        </w:rPr>
      </w:pPr>
      <w:r w:rsidRPr="00A141A9">
        <w:rPr>
          <w:b/>
        </w:rPr>
        <w:t xml:space="preserve">General Introduction Script: </w:t>
      </w:r>
    </w:p>
    <w:p w14:paraId="5CD4BABE" w14:textId="77777777" w:rsidR="0080164F" w:rsidRPr="00A141A9" w:rsidRDefault="0080164F" w:rsidP="0080164F">
      <w:r w:rsidRPr="00A141A9">
        <w:t>Thank you for agreeing to participate. My name is [</w:t>
      </w:r>
      <w:r w:rsidRPr="00A141A9">
        <w:rPr>
          <w:b/>
        </w:rPr>
        <w:t>Interviewer’s Name]</w:t>
      </w:r>
      <w:r w:rsidRPr="00A141A9">
        <w:t xml:space="preserve">, and I am affiliated with the University of Pennsylvania. </w:t>
      </w:r>
    </w:p>
    <w:p w14:paraId="680CE709" w14:textId="77777777" w:rsidR="0080164F" w:rsidRPr="00A141A9" w:rsidRDefault="0080164F" w:rsidP="0080164F"/>
    <w:p w14:paraId="52082035" w14:textId="77777777" w:rsidR="0080164F" w:rsidRPr="00A141A9" w:rsidRDefault="0080164F" w:rsidP="0080164F">
      <w:r w:rsidRPr="00A141A9">
        <w:t>As part of PACTS, you have been trained to use trauma-focused cognitive behavioral therapy (TF-CBT) to treat children with a history of trauma. TF-CBT includes several elements, but today we are specifically interested in hearing your thoughts about using the trauma narrative. A trauma narrative is defined as the method through which the clinician encourages the youth to share the details of events associated with the traumatic experiences, including thoughts, feelings, and sensations experienced at the time of the trauma. The trauma narrative typically involves the writing or dictating/telling of a narrative, but may take other creative forms (e.g., poetry, songs, plays or art).</w:t>
      </w:r>
    </w:p>
    <w:p w14:paraId="1CC8663A" w14:textId="77777777" w:rsidR="0080164F" w:rsidRPr="00A141A9" w:rsidRDefault="0080164F" w:rsidP="0080164F"/>
    <w:p w14:paraId="4F0671CC" w14:textId="77777777" w:rsidR="0080164F" w:rsidRPr="00A141A9" w:rsidRDefault="0080164F" w:rsidP="0080164F">
      <w:r w:rsidRPr="00A141A9">
        <w:t xml:space="preserve">We know that regularly using trauma narratives can sometimes be difficult. There are probably advantages and disadvantages to using trauma narratives. In a previous survey, you indicated some of the advantages and disadvantages of using trauma narratives when delivering TF-CBT. Today I will ask about your experience and perceptions of using trauma narratives generally, using your responses on the previous survey to guide our discussion. I have prepared some questions that will take no more than one hour to answer. You can spend as much or as little time as you like answering each question. At the end of the interview, you will receive $50 for your participation. </w:t>
      </w:r>
    </w:p>
    <w:p w14:paraId="454877D3" w14:textId="77777777" w:rsidR="0080164F" w:rsidRPr="00A141A9" w:rsidRDefault="0080164F" w:rsidP="0080164F"/>
    <w:p w14:paraId="0829B5E5" w14:textId="77777777" w:rsidR="0080164F" w:rsidRPr="00A141A9" w:rsidRDefault="0080164F" w:rsidP="0080164F">
      <w:r w:rsidRPr="00A141A9">
        <w:t xml:space="preserve">Our goal is </w:t>
      </w:r>
      <w:proofErr w:type="gramStart"/>
      <w:r w:rsidRPr="00A141A9">
        <w:t>learn</w:t>
      </w:r>
      <w:proofErr w:type="gramEnd"/>
      <w:r w:rsidRPr="00A141A9">
        <w:t xml:space="preserve"> more about your perspective on using trauma narratives as a part of TF-CBT. </w:t>
      </w:r>
      <w:proofErr w:type="gramStart"/>
      <w:r w:rsidRPr="00A141A9">
        <w:t>It’s</w:t>
      </w:r>
      <w:proofErr w:type="gramEnd"/>
      <w:r w:rsidRPr="00A141A9">
        <w:t xml:space="preserve"> important for you to know that there are NO right or wrong answers. We are interested only in </w:t>
      </w:r>
      <w:r w:rsidRPr="00A141A9">
        <w:rPr>
          <w:i/>
        </w:rPr>
        <w:t>your</w:t>
      </w:r>
      <w:r w:rsidRPr="00A141A9">
        <w:t xml:space="preserve"> opinions and perceptions. </w:t>
      </w:r>
    </w:p>
    <w:p w14:paraId="4333B64F" w14:textId="77777777" w:rsidR="0080164F" w:rsidRPr="00A141A9" w:rsidRDefault="0080164F" w:rsidP="0080164F"/>
    <w:p w14:paraId="31E5BD4E" w14:textId="77777777" w:rsidR="0080164F" w:rsidRPr="00A141A9" w:rsidRDefault="0080164F" w:rsidP="0080164F">
      <w:r w:rsidRPr="00A141A9">
        <w:t xml:space="preserve">Do you have any questions? </w:t>
      </w:r>
    </w:p>
    <w:p w14:paraId="559C338C" w14:textId="77777777" w:rsidR="0080164F" w:rsidRPr="00A141A9" w:rsidRDefault="0080164F" w:rsidP="0080164F"/>
    <w:p w14:paraId="6472765F" w14:textId="77777777" w:rsidR="0080164F" w:rsidRPr="00A141A9" w:rsidRDefault="0080164F" w:rsidP="0080164F">
      <w:r w:rsidRPr="00A141A9">
        <w:br w:type="page"/>
      </w:r>
    </w:p>
    <w:p w14:paraId="163405A9" w14:textId="77777777" w:rsidR="0080164F" w:rsidRPr="00A141A9" w:rsidRDefault="0080164F" w:rsidP="0080164F">
      <w:pPr>
        <w:pStyle w:val="ListParagraph"/>
        <w:numPr>
          <w:ilvl w:val="0"/>
          <w:numId w:val="1"/>
        </w:numPr>
      </w:pPr>
      <w:r w:rsidRPr="00A141A9">
        <w:t>Tell me about your experience using trauma narratives when treating youth with a history of trauma.</w:t>
      </w:r>
    </w:p>
    <w:p w14:paraId="64C9F47E" w14:textId="77777777" w:rsidR="0080164F" w:rsidRPr="00A141A9" w:rsidRDefault="0080164F" w:rsidP="0080164F"/>
    <w:p w14:paraId="32B56648" w14:textId="77777777" w:rsidR="0080164F" w:rsidRPr="00A141A9" w:rsidRDefault="0080164F" w:rsidP="0080164F">
      <w:r w:rsidRPr="00A141A9">
        <w:rPr>
          <w:i/>
        </w:rPr>
        <w:t>[Probes</w:t>
      </w:r>
      <w:r w:rsidRPr="00A141A9">
        <w:t xml:space="preserve">: </w:t>
      </w:r>
    </w:p>
    <w:p w14:paraId="7421B032" w14:textId="77777777" w:rsidR="0080164F" w:rsidRPr="00A141A9" w:rsidRDefault="0080164F" w:rsidP="0080164F">
      <w:pPr>
        <w:pStyle w:val="ListParagraph"/>
        <w:numPr>
          <w:ilvl w:val="0"/>
          <w:numId w:val="3"/>
        </w:numPr>
        <w:rPr>
          <w:i/>
        </w:rPr>
      </w:pPr>
      <w:r w:rsidRPr="00A141A9">
        <w:rPr>
          <w:i/>
        </w:rPr>
        <w:t xml:space="preserve">Have you ever used them? [always ask if they did not respond to the first question with an answer about their personal experience using trauma narratives] </w:t>
      </w:r>
    </w:p>
    <w:p w14:paraId="4B715869" w14:textId="77777777" w:rsidR="0080164F" w:rsidRPr="00A141A9" w:rsidRDefault="0080164F" w:rsidP="0080164F">
      <w:pPr>
        <w:pStyle w:val="ListParagraph"/>
        <w:numPr>
          <w:ilvl w:val="0"/>
          <w:numId w:val="3"/>
        </w:numPr>
        <w:rPr>
          <w:i/>
        </w:rPr>
      </w:pPr>
      <w:r w:rsidRPr="00A141A9">
        <w:rPr>
          <w:i/>
        </w:rPr>
        <w:t>How do you decide when or with whom to use them? Or when not to use them?</w:t>
      </w:r>
    </w:p>
    <w:p w14:paraId="5659A3DD" w14:textId="77777777" w:rsidR="0080164F" w:rsidRPr="00A141A9" w:rsidRDefault="0080164F" w:rsidP="0080164F">
      <w:pPr>
        <w:pStyle w:val="ListParagraph"/>
        <w:numPr>
          <w:ilvl w:val="0"/>
          <w:numId w:val="3"/>
        </w:numPr>
        <w:rPr>
          <w:i/>
        </w:rPr>
      </w:pPr>
      <w:r w:rsidRPr="00A141A9">
        <w:rPr>
          <w:i/>
        </w:rPr>
        <w:t>Are there elements of trauma narratives that you particularly like or dislike?]</w:t>
      </w:r>
    </w:p>
    <w:p w14:paraId="47F02875" w14:textId="77777777" w:rsidR="0080164F" w:rsidRPr="00A141A9" w:rsidRDefault="0080164F" w:rsidP="0080164F"/>
    <w:p w14:paraId="634CDBCE" w14:textId="77777777" w:rsidR="0080164F" w:rsidRPr="00A141A9" w:rsidRDefault="0080164F" w:rsidP="0080164F">
      <w:pPr>
        <w:pStyle w:val="ListParagraph"/>
        <w:numPr>
          <w:ilvl w:val="0"/>
          <w:numId w:val="1"/>
        </w:numPr>
      </w:pPr>
      <w:r w:rsidRPr="00A141A9">
        <w:t>What are some factors that make it hard to use trauma narratives?</w:t>
      </w:r>
    </w:p>
    <w:p w14:paraId="16995CBC" w14:textId="77777777" w:rsidR="0080164F" w:rsidRPr="00A141A9" w:rsidRDefault="0080164F" w:rsidP="0080164F"/>
    <w:p w14:paraId="1487452F" w14:textId="77777777" w:rsidR="0080164F" w:rsidRPr="00A141A9" w:rsidRDefault="0080164F" w:rsidP="0080164F">
      <w:r w:rsidRPr="00A141A9">
        <w:rPr>
          <w:i/>
        </w:rPr>
        <w:t>[Probes (If they do not generate responses on their own)</w:t>
      </w:r>
      <w:r w:rsidRPr="00A141A9">
        <w:t xml:space="preserve">: </w:t>
      </w:r>
    </w:p>
    <w:p w14:paraId="2475C7FC" w14:textId="77777777" w:rsidR="0080164F" w:rsidRPr="00A141A9" w:rsidRDefault="0080164F" w:rsidP="0080164F">
      <w:pPr>
        <w:pStyle w:val="ListParagraph"/>
        <w:numPr>
          <w:ilvl w:val="0"/>
          <w:numId w:val="4"/>
        </w:numPr>
        <w:rPr>
          <w:i/>
        </w:rPr>
      </w:pPr>
      <w:r w:rsidRPr="00A141A9">
        <w:rPr>
          <w:i/>
        </w:rPr>
        <w:t xml:space="preserve">Are there any client characteristics that make it particularly hard? </w:t>
      </w:r>
    </w:p>
    <w:p w14:paraId="5585D2F5" w14:textId="77777777" w:rsidR="0080164F" w:rsidRPr="00A141A9" w:rsidRDefault="0080164F" w:rsidP="0080164F">
      <w:pPr>
        <w:pStyle w:val="ListParagraph"/>
        <w:numPr>
          <w:ilvl w:val="0"/>
          <w:numId w:val="4"/>
        </w:numPr>
        <w:rPr>
          <w:i/>
        </w:rPr>
      </w:pPr>
      <w:r w:rsidRPr="00A141A9">
        <w:rPr>
          <w:i/>
        </w:rPr>
        <w:t xml:space="preserve">Anything about your organization that makes it hard? </w:t>
      </w:r>
    </w:p>
    <w:p w14:paraId="09FAD4A1" w14:textId="77777777" w:rsidR="0080164F" w:rsidRPr="00A141A9" w:rsidRDefault="0080164F" w:rsidP="0080164F">
      <w:pPr>
        <w:pStyle w:val="ListParagraph"/>
        <w:numPr>
          <w:ilvl w:val="0"/>
          <w:numId w:val="4"/>
        </w:numPr>
        <w:rPr>
          <w:i/>
        </w:rPr>
      </w:pPr>
      <w:r w:rsidRPr="00A141A9">
        <w:rPr>
          <w:i/>
        </w:rPr>
        <w:t xml:space="preserve">Anything about your supervisor? </w:t>
      </w:r>
    </w:p>
    <w:p w14:paraId="76BBCCDF" w14:textId="77777777" w:rsidR="0080164F" w:rsidRPr="00A141A9" w:rsidRDefault="0080164F" w:rsidP="0080164F">
      <w:pPr>
        <w:pStyle w:val="ListParagraph"/>
        <w:numPr>
          <w:ilvl w:val="0"/>
          <w:numId w:val="4"/>
        </w:numPr>
        <w:rPr>
          <w:i/>
        </w:rPr>
      </w:pPr>
      <w:r w:rsidRPr="00A141A9">
        <w:rPr>
          <w:i/>
        </w:rPr>
        <w:t xml:space="preserve">Anything about the amount of time you </w:t>
      </w:r>
      <w:proofErr w:type="gramStart"/>
      <w:r w:rsidRPr="00A141A9">
        <w:rPr>
          <w:i/>
        </w:rPr>
        <w:t>have to</w:t>
      </w:r>
      <w:proofErr w:type="gramEnd"/>
      <w:r w:rsidRPr="00A141A9">
        <w:rPr>
          <w:i/>
        </w:rPr>
        <w:t xml:space="preserve"> prepare? </w:t>
      </w:r>
    </w:p>
    <w:p w14:paraId="1DAF838C" w14:textId="77777777" w:rsidR="0080164F" w:rsidRPr="00A141A9" w:rsidRDefault="0080164F" w:rsidP="0080164F">
      <w:pPr>
        <w:pStyle w:val="ListParagraph"/>
        <w:numPr>
          <w:ilvl w:val="0"/>
          <w:numId w:val="4"/>
        </w:numPr>
        <w:rPr>
          <w:i/>
        </w:rPr>
      </w:pPr>
      <w:r w:rsidRPr="00A141A9">
        <w:rPr>
          <w:i/>
        </w:rPr>
        <w:t xml:space="preserve">Is there anything that makes it hard for you personally/emotionally? </w:t>
      </w:r>
    </w:p>
    <w:p w14:paraId="71564123" w14:textId="77777777" w:rsidR="0080164F" w:rsidRPr="00A141A9" w:rsidRDefault="0080164F" w:rsidP="0080164F">
      <w:pPr>
        <w:pStyle w:val="ListParagraph"/>
        <w:numPr>
          <w:ilvl w:val="0"/>
          <w:numId w:val="4"/>
        </w:numPr>
        <w:rPr>
          <w:i/>
        </w:rPr>
      </w:pPr>
      <w:r w:rsidRPr="00A141A9">
        <w:rPr>
          <w:i/>
        </w:rPr>
        <w:t>Is there anything related to the procedures of completing trauma narratives that makes it difficult to use them?]</w:t>
      </w:r>
    </w:p>
    <w:p w14:paraId="150DCD29" w14:textId="77777777" w:rsidR="0080164F" w:rsidRPr="00A141A9" w:rsidRDefault="0080164F" w:rsidP="0080164F"/>
    <w:p w14:paraId="4D8451AB" w14:textId="77777777" w:rsidR="0080164F" w:rsidRPr="00A141A9" w:rsidRDefault="0080164F" w:rsidP="0080164F">
      <w:pPr>
        <w:pStyle w:val="ListParagraph"/>
        <w:numPr>
          <w:ilvl w:val="0"/>
          <w:numId w:val="1"/>
        </w:numPr>
      </w:pPr>
      <w:r w:rsidRPr="00A141A9">
        <w:t>What are some factors that make it easier to use trauma narratives?</w:t>
      </w:r>
    </w:p>
    <w:p w14:paraId="683DFAAA" w14:textId="77777777" w:rsidR="0080164F" w:rsidRPr="00A141A9" w:rsidRDefault="0080164F" w:rsidP="0080164F"/>
    <w:p w14:paraId="2CC63B07" w14:textId="77777777" w:rsidR="0080164F" w:rsidRPr="00A141A9" w:rsidRDefault="0080164F" w:rsidP="0080164F">
      <w:r w:rsidRPr="00A141A9">
        <w:rPr>
          <w:i/>
        </w:rPr>
        <w:t>[Probes (If they do not generate responses on their own)</w:t>
      </w:r>
      <w:r w:rsidRPr="00A141A9">
        <w:t xml:space="preserve">: </w:t>
      </w:r>
    </w:p>
    <w:p w14:paraId="4BD34B44" w14:textId="77777777" w:rsidR="0080164F" w:rsidRPr="00A141A9" w:rsidRDefault="0080164F" w:rsidP="0080164F">
      <w:pPr>
        <w:pStyle w:val="ListParagraph"/>
        <w:numPr>
          <w:ilvl w:val="0"/>
          <w:numId w:val="5"/>
        </w:numPr>
        <w:rPr>
          <w:i/>
        </w:rPr>
      </w:pPr>
      <w:r w:rsidRPr="00A141A9">
        <w:rPr>
          <w:i/>
        </w:rPr>
        <w:t xml:space="preserve">Are there any client characteristics that make it easier? </w:t>
      </w:r>
    </w:p>
    <w:p w14:paraId="03FB53BD" w14:textId="77777777" w:rsidR="0080164F" w:rsidRPr="00A141A9" w:rsidRDefault="0080164F" w:rsidP="0080164F">
      <w:pPr>
        <w:pStyle w:val="ListParagraph"/>
        <w:numPr>
          <w:ilvl w:val="0"/>
          <w:numId w:val="5"/>
        </w:numPr>
        <w:rPr>
          <w:i/>
        </w:rPr>
      </w:pPr>
      <w:r w:rsidRPr="00A141A9">
        <w:rPr>
          <w:i/>
        </w:rPr>
        <w:t xml:space="preserve">Anything about your organization? </w:t>
      </w:r>
    </w:p>
    <w:p w14:paraId="5BC81994" w14:textId="77777777" w:rsidR="0080164F" w:rsidRPr="00A141A9" w:rsidRDefault="0080164F" w:rsidP="0080164F">
      <w:pPr>
        <w:pStyle w:val="ListParagraph"/>
        <w:numPr>
          <w:ilvl w:val="0"/>
          <w:numId w:val="5"/>
        </w:numPr>
        <w:rPr>
          <w:i/>
        </w:rPr>
      </w:pPr>
      <w:r w:rsidRPr="00A141A9">
        <w:rPr>
          <w:i/>
        </w:rPr>
        <w:t xml:space="preserve">Anything about your supervisor? </w:t>
      </w:r>
    </w:p>
    <w:p w14:paraId="268A2B25" w14:textId="77777777" w:rsidR="0080164F" w:rsidRPr="00A141A9" w:rsidRDefault="0080164F" w:rsidP="0080164F">
      <w:pPr>
        <w:pStyle w:val="ListParagraph"/>
        <w:numPr>
          <w:ilvl w:val="0"/>
          <w:numId w:val="5"/>
        </w:numPr>
        <w:rPr>
          <w:i/>
        </w:rPr>
      </w:pPr>
      <w:r w:rsidRPr="00A141A9">
        <w:rPr>
          <w:i/>
        </w:rPr>
        <w:t xml:space="preserve">Is there anything that makes it easier for you personally/emotionally? </w:t>
      </w:r>
    </w:p>
    <w:p w14:paraId="1DA5DEE5" w14:textId="77777777" w:rsidR="0080164F" w:rsidRPr="00A141A9" w:rsidRDefault="0080164F" w:rsidP="0080164F">
      <w:pPr>
        <w:pStyle w:val="ListParagraph"/>
        <w:numPr>
          <w:ilvl w:val="0"/>
          <w:numId w:val="5"/>
        </w:numPr>
        <w:rPr>
          <w:i/>
        </w:rPr>
      </w:pPr>
      <w:r w:rsidRPr="00A141A9">
        <w:rPr>
          <w:i/>
        </w:rPr>
        <w:t>Is there anything related to the procedures of completing trauma narratives that makes it easier to use them?]</w:t>
      </w:r>
    </w:p>
    <w:p w14:paraId="7F64B05C" w14:textId="77777777" w:rsidR="0080164F" w:rsidRPr="00A141A9" w:rsidRDefault="0080164F" w:rsidP="0080164F">
      <w:pPr>
        <w:pStyle w:val="ListParagraph"/>
        <w:ind w:left="360"/>
      </w:pPr>
    </w:p>
    <w:p w14:paraId="54CEA9F7" w14:textId="77777777" w:rsidR="0080164F" w:rsidRPr="00A141A9" w:rsidRDefault="0080164F" w:rsidP="0080164F">
      <w:pPr>
        <w:pStyle w:val="ListParagraph"/>
        <w:numPr>
          <w:ilvl w:val="0"/>
          <w:numId w:val="1"/>
        </w:numPr>
      </w:pPr>
      <w:r w:rsidRPr="00A141A9">
        <w:t xml:space="preserve">Over time, things could make you change your mind about whether you intend to regularly use trauma narratives or not. </w:t>
      </w:r>
      <w:r w:rsidRPr="00A141A9">
        <w:rPr>
          <w:i/>
        </w:rPr>
        <w:t>[For the following questions, use the same probes as in questions 2 and 3 if needed.]</w:t>
      </w:r>
    </w:p>
    <w:p w14:paraId="175B3BFB" w14:textId="77777777" w:rsidR="0080164F" w:rsidRPr="00A141A9" w:rsidRDefault="0080164F" w:rsidP="0080164F"/>
    <w:p w14:paraId="2218B818" w14:textId="77777777" w:rsidR="0080164F" w:rsidRPr="00A141A9" w:rsidRDefault="0080164F" w:rsidP="0080164F">
      <w:pPr>
        <w:pStyle w:val="ListParagraph"/>
        <w:numPr>
          <w:ilvl w:val="1"/>
          <w:numId w:val="1"/>
        </w:numPr>
      </w:pPr>
      <w:r w:rsidRPr="00A141A9">
        <w:t xml:space="preserve">Over time, what could make you lose interest in using trauma narratives? </w:t>
      </w:r>
      <w:r w:rsidRPr="00A141A9">
        <w:rPr>
          <w:i/>
        </w:rPr>
        <w:t>[Why?]</w:t>
      </w:r>
    </w:p>
    <w:p w14:paraId="295B3521" w14:textId="77777777" w:rsidR="0080164F" w:rsidRPr="00A141A9" w:rsidRDefault="0080164F" w:rsidP="0080164F">
      <w:pPr>
        <w:pStyle w:val="ListParagraph"/>
        <w:numPr>
          <w:ilvl w:val="1"/>
          <w:numId w:val="1"/>
        </w:numPr>
      </w:pPr>
      <w:r w:rsidRPr="00A141A9">
        <w:t xml:space="preserve">What would make it more likely for you to use trauma narratives in the future? </w:t>
      </w:r>
      <w:r w:rsidRPr="00A141A9">
        <w:rPr>
          <w:i/>
        </w:rPr>
        <w:t>[Why?]</w:t>
      </w:r>
    </w:p>
    <w:p w14:paraId="2B12069C" w14:textId="77777777" w:rsidR="0080164F" w:rsidRPr="00A141A9" w:rsidRDefault="0080164F" w:rsidP="0080164F">
      <w:pPr>
        <w:rPr>
          <w:i/>
        </w:rPr>
      </w:pPr>
    </w:p>
    <w:p w14:paraId="6D945D6B" w14:textId="77777777" w:rsidR="0080164F" w:rsidRPr="00A141A9" w:rsidRDefault="0080164F" w:rsidP="0080164F">
      <w:pPr>
        <w:pStyle w:val="ListParagraph"/>
        <w:numPr>
          <w:ilvl w:val="0"/>
          <w:numId w:val="1"/>
        </w:numPr>
        <w:rPr>
          <w:i/>
        </w:rPr>
      </w:pPr>
      <w:r w:rsidRPr="00A141A9">
        <w:t xml:space="preserve">Tell me about a recent TF-CBT case when you used a trauma narrative(s). </w:t>
      </w:r>
      <w:r w:rsidRPr="00A141A9">
        <w:rPr>
          <w:i/>
        </w:rPr>
        <w:t>Note: If they say they have never used a trauma narrative, proceed to question 6.</w:t>
      </w:r>
    </w:p>
    <w:p w14:paraId="6FD0CE66" w14:textId="77777777" w:rsidR="0080164F" w:rsidRPr="00A141A9" w:rsidRDefault="0080164F" w:rsidP="0080164F">
      <w:pPr>
        <w:rPr>
          <w:i/>
        </w:rPr>
      </w:pPr>
    </w:p>
    <w:p w14:paraId="388B1B10" w14:textId="77777777" w:rsidR="0080164F" w:rsidRPr="00A141A9" w:rsidRDefault="0080164F" w:rsidP="0080164F">
      <w:pPr>
        <w:rPr>
          <w:i/>
        </w:rPr>
      </w:pPr>
      <w:r w:rsidRPr="00A141A9">
        <w:rPr>
          <w:i/>
        </w:rPr>
        <w:t xml:space="preserve">[Probes: </w:t>
      </w:r>
    </w:p>
    <w:p w14:paraId="4B99FFF7" w14:textId="77777777" w:rsidR="0080164F" w:rsidRPr="00A141A9" w:rsidRDefault="0080164F" w:rsidP="0080164F">
      <w:pPr>
        <w:pStyle w:val="ListParagraph"/>
        <w:numPr>
          <w:ilvl w:val="0"/>
          <w:numId w:val="6"/>
        </w:numPr>
        <w:rPr>
          <w:i/>
        </w:rPr>
      </w:pPr>
      <w:r w:rsidRPr="00A141A9">
        <w:rPr>
          <w:i/>
        </w:rPr>
        <w:t xml:space="preserve">What made you decide to use a trauma narrative with this </w:t>
      </w:r>
      <w:proofErr w:type="gramStart"/>
      <w:r w:rsidRPr="00A141A9">
        <w:rPr>
          <w:i/>
        </w:rPr>
        <w:t>particular child</w:t>
      </w:r>
      <w:proofErr w:type="gramEnd"/>
      <w:r w:rsidRPr="00A141A9">
        <w:rPr>
          <w:i/>
        </w:rPr>
        <w:t xml:space="preserve">? </w:t>
      </w:r>
    </w:p>
    <w:p w14:paraId="6DFD87AF" w14:textId="77777777" w:rsidR="0080164F" w:rsidRPr="00A141A9" w:rsidRDefault="0080164F" w:rsidP="0080164F">
      <w:pPr>
        <w:pStyle w:val="ListParagraph"/>
        <w:numPr>
          <w:ilvl w:val="0"/>
          <w:numId w:val="6"/>
        </w:numPr>
        <w:rPr>
          <w:i/>
        </w:rPr>
      </w:pPr>
      <w:r w:rsidRPr="00A141A9">
        <w:rPr>
          <w:i/>
        </w:rPr>
        <w:t>What made it easier or harder to use a trauma narrative in this case?</w:t>
      </w:r>
    </w:p>
    <w:p w14:paraId="324B466D" w14:textId="77777777" w:rsidR="0080164F" w:rsidRPr="00A141A9" w:rsidRDefault="0080164F" w:rsidP="0080164F">
      <w:pPr>
        <w:pStyle w:val="ListParagraph"/>
        <w:numPr>
          <w:ilvl w:val="0"/>
          <w:numId w:val="6"/>
        </w:numPr>
        <w:rPr>
          <w:i/>
        </w:rPr>
      </w:pPr>
      <w:r w:rsidRPr="00A141A9">
        <w:rPr>
          <w:i/>
        </w:rPr>
        <w:t xml:space="preserve">How did it go? </w:t>
      </w:r>
    </w:p>
    <w:p w14:paraId="0CD99533" w14:textId="77777777" w:rsidR="0080164F" w:rsidRPr="00A141A9" w:rsidRDefault="0080164F" w:rsidP="0080164F">
      <w:pPr>
        <w:pStyle w:val="ListParagraph"/>
        <w:numPr>
          <w:ilvl w:val="0"/>
          <w:numId w:val="6"/>
        </w:numPr>
        <w:rPr>
          <w:i/>
        </w:rPr>
      </w:pPr>
      <w:r w:rsidRPr="00A141A9">
        <w:rPr>
          <w:i/>
        </w:rPr>
        <w:t xml:space="preserve">How did you tailor the trauma narrative to this </w:t>
      </w:r>
      <w:proofErr w:type="gramStart"/>
      <w:r w:rsidRPr="00A141A9">
        <w:rPr>
          <w:i/>
        </w:rPr>
        <w:t>particular client</w:t>
      </w:r>
      <w:proofErr w:type="gramEnd"/>
      <w:r w:rsidRPr="00A141A9">
        <w:rPr>
          <w:i/>
        </w:rPr>
        <w:t xml:space="preserve">? </w:t>
      </w:r>
    </w:p>
    <w:p w14:paraId="123D7197" w14:textId="77777777" w:rsidR="0080164F" w:rsidRPr="00A141A9" w:rsidRDefault="0080164F" w:rsidP="0080164F">
      <w:pPr>
        <w:pStyle w:val="ListParagraph"/>
        <w:numPr>
          <w:ilvl w:val="0"/>
          <w:numId w:val="6"/>
        </w:numPr>
        <w:rPr>
          <w:i/>
        </w:rPr>
      </w:pPr>
      <w:r w:rsidRPr="00A141A9">
        <w:rPr>
          <w:i/>
        </w:rPr>
        <w:t>How did you decide when the child was ready to start working on the trauma narrative in session?</w:t>
      </w:r>
    </w:p>
    <w:p w14:paraId="5A3B59D6" w14:textId="77777777" w:rsidR="0080164F" w:rsidRPr="00A141A9" w:rsidRDefault="0080164F" w:rsidP="0080164F">
      <w:pPr>
        <w:pStyle w:val="ListParagraph"/>
        <w:numPr>
          <w:ilvl w:val="0"/>
          <w:numId w:val="6"/>
        </w:numPr>
        <w:rPr>
          <w:i/>
        </w:rPr>
      </w:pPr>
      <w:r w:rsidRPr="00A141A9">
        <w:rPr>
          <w:i/>
        </w:rPr>
        <w:t>How did you decide how many details to get from the child during the trauma narrative?</w:t>
      </w:r>
    </w:p>
    <w:p w14:paraId="31F2587C" w14:textId="77777777" w:rsidR="0080164F" w:rsidRPr="00A141A9" w:rsidRDefault="0080164F" w:rsidP="0080164F">
      <w:pPr>
        <w:pStyle w:val="ListParagraph"/>
        <w:numPr>
          <w:ilvl w:val="0"/>
          <w:numId w:val="6"/>
        </w:numPr>
        <w:rPr>
          <w:i/>
        </w:rPr>
      </w:pPr>
      <w:r w:rsidRPr="00A141A9">
        <w:rPr>
          <w:i/>
        </w:rPr>
        <w:t>How did you feel right before doing the trauma narrative? Right after?]</w:t>
      </w:r>
    </w:p>
    <w:p w14:paraId="39395C8C" w14:textId="77777777" w:rsidR="0080164F" w:rsidRPr="00A141A9" w:rsidRDefault="0080164F" w:rsidP="0080164F">
      <w:pPr>
        <w:rPr>
          <w:i/>
        </w:rPr>
      </w:pPr>
    </w:p>
    <w:p w14:paraId="68A035FB" w14:textId="77777777" w:rsidR="0080164F" w:rsidRPr="00A141A9" w:rsidRDefault="0080164F" w:rsidP="0080164F">
      <w:pPr>
        <w:pStyle w:val="ListParagraph"/>
        <w:numPr>
          <w:ilvl w:val="0"/>
          <w:numId w:val="1"/>
        </w:numPr>
      </w:pPr>
      <w:r w:rsidRPr="00A141A9">
        <w:t xml:space="preserve">Tell me about a recent TF-CBT case when you planned to use a trauma </w:t>
      </w:r>
      <w:proofErr w:type="gramStart"/>
      <w:r w:rsidRPr="00A141A9">
        <w:t>narrative, but</w:t>
      </w:r>
      <w:proofErr w:type="gramEnd"/>
      <w:r w:rsidRPr="00A141A9">
        <w:t xml:space="preserve"> did not implement it in session. </w:t>
      </w:r>
    </w:p>
    <w:p w14:paraId="6543D731" w14:textId="77777777" w:rsidR="0080164F" w:rsidRPr="00A141A9" w:rsidRDefault="0080164F" w:rsidP="0080164F"/>
    <w:p w14:paraId="76A35A0D" w14:textId="77777777" w:rsidR="0080164F" w:rsidRPr="00A141A9" w:rsidRDefault="0080164F" w:rsidP="0080164F">
      <w:pPr>
        <w:rPr>
          <w:i/>
        </w:rPr>
      </w:pPr>
      <w:r w:rsidRPr="00A141A9">
        <w:rPr>
          <w:i/>
        </w:rPr>
        <w:t>[Probes</w:t>
      </w:r>
      <w:r w:rsidRPr="00A141A9">
        <w:t>: {</w:t>
      </w:r>
      <w:r w:rsidRPr="00A141A9">
        <w:rPr>
          <w:i/>
        </w:rPr>
        <w:t>Chain analysis of TN use}</w:t>
      </w:r>
    </w:p>
    <w:p w14:paraId="73C28A19" w14:textId="77777777" w:rsidR="0080164F" w:rsidRPr="00A141A9" w:rsidRDefault="0080164F" w:rsidP="0080164F">
      <w:pPr>
        <w:pStyle w:val="ListParagraph"/>
        <w:numPr>
          <w:ilvl w:val="0"/>
          <w:numId w:val="7"/>
        </w:numPr>
      </w:pPr>
      <w:r w:rsidRPr="00A141A9">
        <w:t>What made you decide that you wanted to use a trauma narrative in this session?</w:t>
      </w:r>
    </w:p>
    <w:p w14:paraId="0938D826" w14:textId="77777777" w:rsidR="0080164F" w:rsidRPr="00A141A9" w:rsidRDefault="0080164F" w:rsidP="0080164F">
      <w:pPr>
        <w:pStyle w:val="ListParagraph"/>
        <w:numPr>
          <w:ilvl w:val="0"/>
          <w:numId w:val="7"/>
        </w:numPr>
      </w:pPr>
      <w:r w:rsidRPr="00A141A9">
        <w:t>What happened during the session that made you decide not to use a trauma narrative?</w:t>
      </w:r>
    </w:p>
    <w:p w14:paraId="64C8CF0B" w14:textId="77777777" w:rsidR="0080164F" w:rsidRPr="00A141A9" w:rsidRDefault="0080164F" w:rsidP="0080164F">
      <w:pPr>
        <w:pStyle w:val="ListParagraph"/>
        <w:numPr>
          <w:ilvl w:val="0"/>
          <w:numId w:val="7"/>
        </w:numPr>
      </w:pPr>
      <w:r w:rsidRPr="00A141A9">
        <w:t xml:space="preserve">How did you feel/what were you thinking right before you planned to use the trauma narrative? </w:t>
      </w:r>
    </w:p>
    <w:p w14:paraId="06BBBD67" w14:textId="77777777" w:rsidR="0080164F" w:rsidRPr="00A141A9" w:rsidRDefault="0080164F" w:rsidP="0080164F">
      <w:pPr>
        <w:pStyle w:val="ListParagraph"/>
        <w:numPr>
          <w:ilvl w:val="0"/>
          <w:numId w:val="7"/>
        </w:numPr>
      </w:pPr>
      <w:r w:rsidRPr="00A141A9">
        <w:t xml:space="preserve">How did you feel the remainder of the session after you decided not to do the trauma narrative? </w:t>
      </w:r>
    </w:p>
    <w:p w14:paraId="6B5DDB2D" w14:textId="77777777" w:rsidR="0080164F" w:rsidRPr="00A141A9" w:rsidRDefault="0080164F" w:rsidP="0080164F">
      <w:pPr>
        <w:pStyle w:val="ListParagraph"/>
        <w:numPr>
          <w:ilvl w:val="0"/>
          <w:numId w:val="7"/>
        </w:numPr>
      </w:pPr>
      <w:r w:rsidRPr="00A141A9">
        <w:rPr>
          <w:i/>
        </w:rPr>
        <w:t>Is this a typical TF-CBT case for you? If not, walk me through another case.</w:t>
      </w:r>
    </w:p>
    <w:p w14:paraId="0AAE477C" w14:textId="77777777" w:rsidR="0080164F" w:rsidRPr="00A141A9" w:rsidRDefault="0080164F" w:rsidP="0080164F">
      <w:pPr>
        <w:pStyle w:val="ListParagraph"/>
        <w:numPr>
          <w:ilvl w:val="0"/>
          <w:numId w:val="7"/>
        </w:numPr>
      </w:pPr>
      <w:r w:rsidRPr="00A141A9">
        <w:rPr>
          <w:i/>
        </w:rPr>
        <w:t>What do you think would have happened if you had used a trauma narrative with this child?]</w:t>
      </w:r>
    </w:p>
    <w:p w14:paraId="5AF91685" w14:textId="77777777" w:rsidR="0080164F" w:rsidRPr="00A141A9" w:rsidRDefault="0080164F" w:rsidP="0080164F">
      <w:pPr>
        <w:ind w:left="360"/>
        <w:rPr>
          <w:i/>
        </w:rPr>
      </w:pPr>
    </w:p>
    <w:p w14:paraId="20E1C82E" w14:textId="77777777" w:rsidR="0080164F" w:rsidRPr="00A141A9" w:rsidRDefault="0080164F" w:rsidP="0080164F">
      <w:pPr>
        <w:pStyle w:val="ListParagraph"/>
        <w:numPr>
          <w:ilvl w:val="0"/>
          <w:numId w:val="1"/>
        </w:numPr>
        <w:spacing w:after="200"/>
      </w:pPr>
      <w:r w:rsidRPr="00A141A9">
        <w:rPr>
          <w:i/>
        </w:rPr>
        <w:t>Provide list of facilitators for use of trauma narratives based on this participant’s responses to the initial survey</w:t>
      </w:r>
      <w:r w:rsidRPr="00A141A9">
        <w:t xml:space="preserve">: Tell me more about how these factors apply to your use of trauma narratives. </w:t>
      </w:r>
    </w:p>
    <w:p w14:paraId="10C95AB7" w14:textId="77777777" w:rsidR="0080164F" w:rsidRPr="00A141A9" w:rsidRDefault="0080164F" w:rsidP="0080164F">
      <w:pPr>
        <w:pStyle w:val="ListParagraph"/>
        <w:ind w:left="360"/>
      </w:pPr>
    </w:p>
    <w:p w14:paraId="17A9D555" w14:textId="77777777" w:rsidR="0080164F" w:rsidRPr="00A141A9" w:rsidRDefault="0080164F" w:rsidP="0080164F">
      <w:pPr>
        <w:pStyle w:val="ListParagraph"/>
        <w:numPr>
          <w:ilvl w:val="0"/>
          <w:numId w:val="1"/>
        </w:numPr>
      </w:pPr>
      <w:r w:rsidRPr="00A141A9">
        <w:rPr>
          <w:i/>
        </w:rPr>
        <w:t>Provide list of barriers for use of trauma narratives based on this participant’s responses to the initial survey</w:t>
      </w:r>
      <w:r w:rsidRPr="00A141A9">
        <w:t xml:space="preserve">: Tell me more about how these factors make it difficult for you to use trauma narratives. </w:t>
      </w:r>
    </w:p>
    <w:p w14:paraId="6969CFDB" w14:textId="77777777" w:rsidR="0080164F" w:rsidRPr="00A141A9" w:rsidRDefault="0080164F" w:rsidP="0080164F">
      <w:pPr>
        <w:pStyle w:val="ListParagraph"/>
      </w:pPr>
    </w:p>
    <w:p w14:paraId="1B57E452" w14:textId="77777777" w:rsidR="0080164F" w:rsidRPr="00A141A9" w:rsidRDefault="0080164F" w:rsidP="0080164F">
      <w:pPr>
        <w:pStyle w:val="ListParagraph"/>
        <w:numPr>
          <w:ilvl w:val="0"/>
          <w:numId w:val="1"/>
        </w:numPr>
      </w:pPr>
      <w:r w:rsidRPr="00A141A9">
        <w:t>Is there any additional information that you would like to share about your perceptions about or experience using trauma narratives?</w:t>
      </w:r>
    </w:p>
    <w:p w14:paraId="15DED683" w14:textId="77777777" w:rsidR="0080164F" w:rsidRPr="00A141A9" w:rsidRDefault="0080164F" w:rsidP="0080164F">
      <w:pPr>
        <w:jc w:val="both"/>
        <w:rPr>
          <w:b/>
          <w:u w:val="single"/>
        </w:rPr>
      </w:pPr>
    </w:p>
    <w:p w14:paraId="20D82653" w14:textId="77777777" w:rsidR="0080164F" w:rsidRPr="00A141A9" w:rsidRDefault="0080164F" w:rsidP="0080164F">
      <w:pPr>
        <w:rPr>
          <w:b/>
          <w:u w:val="single"/>
        </w:rPr>
      </w:pPr>
      <w:r w:rsidRPr="00A141A9">
        <w:rPr>
          <w:b/>
          <w:u w:val="single"/>
        </w:rPr>
        <w:br w:type="page"/>
      </w:r>
    </w:p>
    <w:p w14:paraId="1F43039D" w14:textId="77777777" w:rsidR="0080164F" w:rsidRPr="00A141A9" w:rsidRDefault="0080164F" w:rsidP="0080164F">
      <w:pPr>
        <w:jc w:val="both"/>
        <w:rPr>
          <w:b/>
          <w:u w:val="single"/>
        </w:rPr>
      </w:pPr>
      <w:r w:rsidRPr="00A141A9">
        <w:rPr>
          <w:b/>
          <w:u w:val="single"/>
        </w:rPr>
        <w:t>INTERVIEWER COMMENTS</w:t>
      </w:r>
    </w:p>
    <w:p w14:paraId="68EE601F" w14:textId="77777777" w:rsidR="0080164F" w:rsidRPr="00A141A9" w:rsidRDefault="0080164F" w:rsidP="0080164F">
      <w:pPr>
        <w:pStyle w:val="ListParagraph"/>
        <w:numPr>
          <w:ilvl w:val="0"/>
          <w:numId w:val="2"/>
        </w:numPr>
        <w:spacing w:after="200"/>
        <w:jc w:val="both"/>
      </w:pPr>
      <w:r w:rsidRPr="00A141A9">
        <w:t>Respondent’s level of interest and involvement in answering questions.</w:t>
      </w:r>
    </w:p>
    <w:tbl>
      <w:tblPr>
        <w:tblStyle w:val="TableGrid"/>
        <w:tblW w:w="0" w:type="auto"/>
        <w:jc w:val="center"/>
        <w:tblLook w:val="04A0" w:firstRow="1" w:lastRow="0" w:firstColumn="1" w:lastColumn="0" w:noHBand="0" w:noVBand="1"/>
      </w:tblPr>
      <w:tblGrid>
        <w:gridCol w:w="1838"/>
        <w:gridCol w:w="1838"/>
        <w:gridCol w:w="1838"/>
        <w:gridCol w:w="1838"/>
        <w:gridCol w:w="1839"/>
      </w:tblGrid>
      <w:tr w:rsidR="0080164F" w:rsidRPr="00A141A9" w14:paraId="5923180F" w14:textId="77777777" w:rsidTr="00602D36">
        <w:trPr>
          <w:trHeight w:val="674"/>
          <w:jc w:val="center"/>
        </w:trPr>
        <w:tc>
          <w:tcPr>
            <w:tcW w:w="1838" w:type="dxa"/>
          </w:tcPr>
          <w:p w14:paraId="1BEA670C" w14:textId="77777777" w:rsidR="0080164F" w:rsidRPr="00A141A9" w:rsidRDefault="0080164F" w:rsidP="00602D36">
            <w:pPr>
              <w:jc w:val="center"/>
            </w:pPr>
            <w:r w:rsidRPr="00A141A9">
              <w:t>1.</w:t>
            </w:r>
          </w:p>
          <w:p w14:paraId="0A7FEC6A" w14:textId="77777777" w:rsidR="0080164F" w:rsidRPr="00A141A9" w:rsidRDefault="0080164F" w:rsidP="00602D36">
            <w:pPr>
              <w:jc w:val="center"/>
            </w:pPr>
            <w:r w:rsidRPr="00A141A9">
              <w:t>Very low</w:t>
            </w:r>
          </w:p>
        </w:tc>
        <w:tc>
          <w:tcPr>
            <w:tcW w:w="1838" w:type="dxa"/>
          </w:tcPr>
          <w:p w14:paraId="689D42B2" w14:textId="77777777" w:rsidR="0080164F" w:rsidRPr="00A141A9" w:rsidRDefault="0080164F" w:rsidP="00602D36">
            <w:pPr>
              <w:jc w:val="center"/>
            </w:pPr>
            <w:r w:rsidRPr="00A141A9">
              <w:t>2.</w:t>
            </w:r>
          </w:p>
          <w:p w14:paraId="74149C99" w14:textId="77777777" w:rsidR="0080164F" w:rsidRPr="00A141A9" w:rsidRDefault="0080164F" w:rsidP="00602D36">
            <w:pPr>
              <w:jc w:val="center"/>
            </w:pPr>
            <w:r w:rsidRPr="00A141A9">
              <w:t>Low</w:t>
            </w:r>
          </w:p>
        </w:tc>
        <w:tc>
          <w:tcPr>
            <w:tcW w:w="1838" w:type="dxa"/>
          </w:tcPr>
          <w:p w14:paraId="55C89609" w14:textId="77777777" w:rsidR="0080164F" w:rsidRPr="00A141A9" w:rsidRDefault="0080164F" w:rsidP="00602D36">
            <w:pPr>
              <w:jc w:val="center"/>
            </w:pPr>
            <w:r w:rsidRPr="00A141A9">
              <w:t>3.</w:t>
            </w:r>
          </w:p>
          <w:p w14:paraId="0B30CC3C" w14:textId="77777777" w:rsidR="0080164F" w:rsidRPr="00A141A9" w:rsidRDefault="0080164F" w:rsidP="00602D36">
            <w:pPr>
              <w:jc w:val="center"/>
            </w:pPr>
            <w:r w:rsidRPr="00A141A9">
              <w:t>Neutral</w:t>
            </w:r>
          </w:p>
        </w:tc>
        <w:tc>
          <w:tcPr>
            <w:tcW w:w="1838" w:type="dxa"/>
          </w:tcPr>
          <w:p w14:paraId="6A17E207" w14:textId="77777777" w:rsidR="0080164F" w:rsidRPr="00A141A9" w:rsidRDefault="0080164F" w:rsidP="00602D36">
            <w:pPr>
              <w:jc w:val="center"/>
            </w:pPr>
            <w:r w:rsidRPr="00A141A9">
              <w:t>4.</w:t>
            </w:r>
          </w:p>
          <w:p w14:paraId="31470448" w14:textId="77777777" w:rsidR="0080164F" w:rsidRPr="00A141A9" w:rsidRDefault="0080164F" w:rsidP="00602D36">
            <w:pPr>
              <w:jc w:val="center"/>
            </w:pPr>
            <w:r w:rsidRPr="00A141A9">
              <w:t xml:space="preserve">High </w:t>
            </w:r>
          </w:p>
        </w:tc>
        <w:tc>
          <w:tcPr>
            <w:tcW w:w="1839" w:type="dxa"/>
          </w:tcPr>
          <w:p w14:paraId="0C7BFA8D" w14:textId="77777777" w:rsidR="0080164F" w:rsidRPr="00A141A9" w:rsidRDefault="0080164F" w:rsidP="00602D36">
            <w:pPr>
              <w:jc w:val="center"/>
            </w:pPr>
            <w:r w:rsidRPr="00A141A9">
              <w:t>5.</w:t>
            </w:r>
          </w:p>
          <w:p w14:paraId="0B47B623" w14:textId="77777777" w:rsidR="0080164F" w:rsidRPr="00A141A9" w:rsidRDefault="0080164F" w:rsidP="00602D36">
            <w:pPr>
              <w:jc w:val="center"/>
            </w:pPr>
            <w:r w:rsidRPr="00A141A9">
              <w:t>Very high</w:t>
            </w:r>
          </w:p>
        </w:tc>
      </w:tr>
    </w:tbl>
    <w:p w14:paraId="325ECBE5" w14:textId="77777777" w:rsidR="0080164F" w:rsidRPr="00A141A9" w:rsidRDefault="0080164F" w:rsidP="0080164F">
      <w:pPr>
        <w:ind w:left="360" w:hanging="360"/>
      </w:pPr>
    </w:p>
    <w:p w14:paraId="79C0DEDD" w14:textId="77777777" w:rsidR="0080164F" w:rsidRPr="00A141A9" w:rsidRDefault="0080164F" w:rsidP="0080164F">
      <w:pPr>
        <w:pStyle w:val="ListParagraph"/>
        <w:numPr>
          <w:ilvl w:val="0"/>
          <w:numId w:val="2"/>
        </w:numPr>
        <w:spacing w:after="200"/>
        <w:jc w:val="both"/>
      </w:pPr>
      <w:r w:rsidRPr="00A141A9">
        <w:t xml:space="preserve">Please estimate the respondent’s understanding of the interview. </w:t>
      </w:r>
    </w:p>
    <w:tbl>
      <w:tblPr>
        <w:tblStyle w:val="TableGrid"/>
        <w:tblW w:w="0" w:type="auto"/>
        <w:jc w:val="center"/>
        <w:tblLook w:val="04A0" w:firstRow="1" w:lastRow="0" w:firstColumn="1" w:lastColumn="0" w:noHBand="0" w:noVBand="1"/>
      </w:tblPr>
      <w:tblGrid>
        <w:gridCol w:w="1840"/>
        <w:gridCol w:w="1840"/>
        <w:gridCol w:w="1840"/>
        <w:gridCol w:w="1840"/>
        <w:gridCol w:w="1841"/>
      </w:tblGrid>
      <w:tr w:rsidR="0080164F" w:rsidRPr="00A141A9" w14:paraId="3EFD896E" w14:textId="77777777" w:rsidTr="00602D36">
        <w:trPr>
          <w:trHeight w:val="692"/>
          <w:jc w:val="center"/>
        </w:trPr>
        <w:tc>
          <w:tcPr>
            <w:tcW w:w="1840" w:type="dxa"/>
          </w:tcPr>
          <w:p w14:paraId="7732B9D8" w14:textId="77777777" w:rsidR="0080164F" w:rsidRPr="00A141A9" w:rsidRDefault="0080164F" w:rsidP="00602D36">
            <w:pPr>
              <w:jc w:val="center"/>
            </w:pPr>
            <w:r w:rsidRPr="00A141A9">
              <w:t>1.</w:t>
            </w:r>
          </w:p>
          <w:p w14:paraId="70109385" w14:textId="77777777" w:rsidR="0080164F" w:rsidRPr="00A141A9" w:rsidRDefault="0080164F" w:rsidP="00602D36">
            <w:pPr>
              <w:jc w:val="center"/>
            </w:pPr>
            <w:r w:rsidRPr="00A141A9">
              <w:t>Limited</w:t>
            </w:r>
          </w:p>
        </w:tc>
        <w:tc>
          <w:tcPr>
            <w:tcW w:w="1840" w:type="dxa"/>
          </w:tcPr>
          <w:p w14:paraId="46F83F7D" w14:textId="77777777" w:rsidR="0080164F" w:rsidRPr="00A141A9" w:rsidRDefault="0080164F" w:rsidP="00602D36">
            <w:pPr>
              <w:jc w:val="center"/>
            </w:pPr>
            <w:r w:rsidRPr="00A141A9">
              <w:t>2.</w:t>
            </w:r>
          </w:p>
          <w:p w14:paraId="3CA88716" w14:textId="77777777" w:rsidR="0080164F" w:rsidRPr="00A141A9" w:rsidRDefault="0080164F" w:rsidP="00602D36">
            <w:pPr>
              <w:jc w:val="center"/>
            </w:pPr>
            <w:r w:rsidRPr="00A141A9">
              <w:t>Partial</w:t>
            </w:r>
          </w:p>
        </w:tc>
        <w:tc>
          <w:tcPr>
            <w:tcW w:w="1840" w:type="dxa"/>
          </w:tcPr>
          <w:p w14:paraId="28532751" w14:textId="77777777" w:rsidR="0080164F" w:rsidRPr="00A141A9" w:rsidRDefault="0080164F" w:rsidP="00602D36">
            <w:pPr>
              <w:jc w:val="center"/>
            </w:pPr>
            <w:r w:rsidRPr="00A141A9">
              <w:t>3.</w:t>
            </w:r>
          </w:p>
          <w:p w14:paraId="19181D7A" w14:textId="77777777" w:rsidR="0080164F" w:rsidRPr="00A141A9" w:rsidRDefault="0080164F" w:rsidP="00602D36">
            <w:pPr>
              <w:jc w:val="center"/>
            </w:pPr>
            <w:r w:rsidRPr="00A141A9">
              <w:t>Average</w:t>
            </w:r>
          </w:p>
        </w:tc>
        <w:tc>
          <w:tcPr>
            <w:tcW w:w="1840" w:type="dxa"/>
          </w:tcPr>
          <w:p w14:paraId="4D2F9CFF" w14:textId="77777777" w:rsidR="0080164F" w:rsidRPr="00A141A9" w:rsidRDefault="0080164F" w:rsidP="00602D36">
            <w:pPr>
              <w:jc w:val="center"/>
            </w:pPr>
            <w:r w:rsidRPr="00A141A9">
              <w:t>4.</w:t>
            </w:r>
          </w:p>
          <w:p w14:paraId="36A6CE03" w14:textId="77777777" w:rsidR="0080164F" w:rsidRPr="00A141A9" w:rsidRDefault="0080164F" w:rsidP="00602D36">
            <w:pPr>
              <w:jc w:val="center"/>
            </w:pPr>
            <w:r w:rsidRPr="00A141A9">
              <w:t>Majority</w:t>
            </w:r>
          </w:p>
        </w:tc>
        <w:tc>
          <w:tcPr>
            <w:tcW w:w="1841" w:type="dxa"/>
          </w:tcPr>
          <w:p w14:paraId="383A07BB" w14:textId="77777777" w:rsidR="0080164F" w:rsidRPr="00A141A9" w:rsidRDefault="0080164F" w:rsidP="00602D36">
            <w:pPr>
              <w:jc w:val="center"/>
            </w:pPr>
            <w:r w:rsidRPr="00A141A9">
              <w:t>5.</w:t>
            </w:r>
          </w:p>
          <w:p w14:paraId="25476514" w14:textId="77777777" w:rsidR="0080164F" w:rsidRPr="00A141A9" w:rsidRDefault="0080164F" w:rsidP="00602D36">
            <w:pPr>
              <w:jc w:val="center"/>
            </w:pPr>
            <w:r w:rsidRPr="00A141A9">
              <w:t>Complete</w:t>
            </w:r>
          </w:p>
        </w:tc>
      </w:tr>
    </w:tbl>
    <w:p w14:paraId="1F8E20A6" w14:textId="77777777" w:rsidR="0080164F" w:rsidRPr="00A141A9" w:rsidRDefault="0080164F" w:rsidP="0080164F">
      <w:pPr>
        <w:jc w:val="both"/>
      </w:pPr>
    </w:p>
    <w:p w14:paraId="2A87320F" w14:textId="77777777" w:rsidR="0080164F" w:rsidRPr="00A141A9" w:rsidRDefault="0080164F" w:rsidP="0080164F">
      <w:pPr>
        <w:pStyle w:val="ListParagraph"/>
        <w:numPr>
          <w:ilvl w:val="0"/>
          <w:numId w:val="2"/>
        </w:numPr>
        <w:spacing w:after="200"/>
        <w:jc w:val="both"/>
      </w:pPr>
      <w:r w:rsidRPr="00A141A9">
        <w:t xml:space="preserve">Please rate your impression of the knowledge of the respondent in the topic being addressed in this module. </w:t>
      </w:r>
    </w:p>
    <w:tbl>
      <w:tblPr>
        <w:tblStyle w:val="TableGrid"/>
        <w:tblW w:w="9761" w:type="dxa"/>
        <w:tblLayout w:type="fixed"/>
        <w:tblLook w:val="04A0" w:firstRow="1" w:lastRow="0" w:firstColumn="1" w:lastColumn="0" w:noHBand="0" w:noVBand="1"/>
      </w:tblPr>
      <w:tblGrid>
        <w:gridCol w:w="1952"/>
        <w:gridCol w:w="1952"/>
        <w:gridCol w:w="1952"/>
        <w:gridCol w:w="1952"/>
        <w:gridCol w:w="1953"/>
      </w:tblGrid>
      <w:tr w:rsidR="0080164F" w:rsidRPr="00A141A9" w14:paraId="210A47B3" w14:textId="77777777" w:rsidTr="00602D36">
        <w:trPr>
          <w:trHeight w:val="1070"/>
        </w:trPr>
        <w:tc>
          <w:tcPr>
            <w:tcW w:w="1952" w:type="dxa"/>
          </w:tcPr>
          <w:p w14:paraId="1F98344E" w14:textId="77777777" w:rsidR="0080164F" w:rsidRPr="00A141A9" w:rsidRDefault="0080164F" w:rsidP="00602D36">
            <w:pPr>
              <w:jc w:val="center"/>
            </w:pPr>
            <w:r w:rsidRPr="00A141A9">
              <w:t>1.</w:t>
            </w:r>
          </w:p>
          <w:p w14:paraId="2D1B596C" w14:textId="77777777" w:rsidR="0080164F" w:rsidRPr="00A141A9" w:rsidRDefault="0080164F" w:rsidP="00602D36">
            <w:pPr>
              <w:jc w:val="center"/>
            </w:pPr>
            <w:r w:rsidRPr="00A141A9">
              <w:t>Highly Questionable</w:t>
            </w:r>
          </w:p>
        </w:tc>
        <w:tc>
          <w:tcPr>
            <w:tcW w:w="1952" w:type="dxa"/>
          </w:tcPr>
          <w:p w14:paraId="0D4249D9" w14:textId="77777777" w:rsidR="0080164F" w:rsidRPr="00A141A9" w:rsidRDefault="0080164F" w:rsidP="00602D36">
            <w:pPr>
              <w:jc w:val="center"/>
            </w:pPr>
            <w:r w:rsidRPr="00A141A9">
              <w:t>2.</w:t>
            </w:r>
          </w:p>
          <w:p w14:paraId="4317B37E" w14:textId="77777777" w:rsidR="0080164F" w:rsidRPr="00A141A9" w:rsidRDefault="0080164F" w:rsidP="00602D36">
            <w:pPr>
              <w:jc w:val="center"/>
            </w:pPr>
            <w:r w:rsidRPr="00A141A9">
              <w:t>Somewhat Questionable</w:t>
            </w:r>
          </w:p>
        </w:tc>
        <w:tc>
          <w:tcPr>
            <w:tcW w:w="1952" w:type="dxa"/>
          </w:tcPr>
          <w:p w14:paraId="7F4DC24F" w14:textId="77777777" w:rsidR="0080164F" w:rsidRPr="00A141A9" w:rsidRDefault="0080164F" w:rsidP="00602D36">
            <w:pPr>
              <w:jc w:val="center"/>
            </w:pPr>
            <w:r w:rsidRPr="00A141A9">
              <w:t>3.</w:t>
            </w:r>
          </w:p>
          <w:p w14:paraId="65245339" w14:textId="77777777" w:rsidR="0080164F" w:rsidRPr="00A141A9" w:rsidRDefault="0080164F" w:rsidP="00602D36">
            <w:pPr>
              <w:jc w:val="center"/>
            </w:pPr>
            <w:r w:rsidRPr="00A141A9">
              <w:t>Neither</w:t>
            </w:r>
          </w:p>
        </w:tc>
        <w:tc>
          <w:tcPr>
            <w:tcW w:w="1952" w:type="dxa"/>
          </w:tcPr>
          <w:p w14:paraId="3D999BBB" w14:textId="77777777" w:rsidR="0080164F" w:rsidRPr="00A141A9" w:rsidRDefault="0080164F" w:rsidP="00602D36">
            <w:pPr>
              <w:jc w:val="center"/>
            </w:pPr>
            <w:r w:rsidRPr="00A141A9">
              <w:t>4.</w:t>
            </w:r>
          </w:p>
          <w:p w14:paraId="48F82F99" w14:textId="77777777" w:rsidR="0080164F" w:rsidRPr="00A141A9" w:rsidRDefault="0080164F" w:rsidP="00602D36">
            <w:pPr>
              <w:jc w:val="center"/>
            </w:pPr>
            <w:r w:rsidRPr="00A141A9">
              <w:t>Somewhat Knowledgeable</w:t>
            </w:r>
          </w:p>
        </w:tc>
        <w:tc>
          <w:tcPr>
            <w:tcW w:w="1953" w:type="dxa"/>
          </w:tcPr>
          <w:p w14:paraId="7446D22D" w14:textId="77777777" w:rsidR="0080164F" w:rsidRPr="00A141A9" w:rsidRDefault="0080164F" w:rsidP="00602D36">
            <w:pPr>
              <w:jc w:val="center"/>
            </w:pPr>
            <w:r w:rsidRPr="00A141A9">
              <w:t>5.</w:t>
            </w:r>
          </w:p>
          <w:p w14:paraId="5BFA0121" w14:textId="77777777" w:rsidR="0080164F" w:rsidRPr="00A141A9" w:rsidRDefault="0080164F" w:rsidP="00602D36">
            <w:pPr>
              <w:jc w:val="center"/>
            </w:pPr>
            <w:r w:rsidRPr="00A141A9">
              <w:t>Highly Knowledgeable</w:t>
            </w:r>
          </w:p>
        </w:tc>
      </w:tr>
    </w:tbl>
    <w:p w14:paraId="226D6968" w14:textId="77777777" w:rsidR="0080164F" w:rsidRPr="00A141A9" w:rsidRDefault="0080164F" w:rsidP="0080164F">
      <w:pPr>
        <w:jc w:val="both"/>
      </w:pPr>
    </w:p>
    <w:p w14:paraId="5A718A47" w14:textId="77777777" w:rsidR="0080164F" w:rsidRPr="00A141A9" w:rsidRDefault="0080164F" w:rsidP="0080164F">
      <w:pPr>
        <w:numPr>
          <w:ilvl w:val="0"/>
          <w:numId w:val="2"/>
        </w:numPr>
        <w:contextualSpacing/>
        <w:jc w:val="both"/>
      </w:pPr>
      <w:r w:rsidRPr="00A141A9">
        <w:t>Describe any discrepancies, gaps, or other problems with the interview.</w:t>
      </w:r>
    </w:p>
    <w:p w14:paraId="50D2BB48" w14:textId="77777777" w:rsidR="0080164F" w:rsidRPr="00A141A9" w:rsidRDefault="0080164F" w:rsidP="0080164F">
      <w:pPr>
        <w:jc w:val="both"/>
      </w:pPr>
    </w:p>
    <w:p w14:paraId="3F678BCD" w14:textId="77777777" w:rsidR="0080164F" w:rsidRPr="00A141A9" w:rsidRDefault="0080164F" w:rsidP="0080164F">
      <w:pPr>
        <w:jc w:val="both"/>
      </w:pPr>
    </w:p>
    <w:p w14:paraId="026B1EBA" w14:textId="77777777" w:rsidR="0080164F" w:rsidRPr="00A141A9" w:rsidRDefault="0080164F" w:rsidP="0080164F">
      <w:pPr>
        <w:jc w:val="both"/>
      </w:pPr>
    </w:p>
    <w:p w14:paraId="62868495" w14:textId="77777777" w:rsidR="0080164F" w:rsidRPr="00A141A9" w:rsidRDefault="0080164F" w:rsidP="0080164F">
      <w:pPr>
        <w:jc w:val="both"/>
      </w:pPr>
    </w:p>
    <w:p w14:paraId="5D993F1E" w14:textId="77777777" w:rsidR="0080164F" w:rsidRPr="00A141A9" w:rsidRDefault="0080164F" w:rsidP="0080164F">
      <w:pPr>
        <w:jc w:val="both"/>
      </w:pPr>
    </w:p>
    <w:p w14:paraId="5B173D76" w14:textId="77777777" w:rsidR="0080164F" w:rsidRPr="00A141A9" w:rsidRDefault="0080164F" w:rsidP="0080164F">
      <w:pPr>
        <w:jc w:val="both"/>
      </w:pPr>
    </w:p>
    <w:p w14:paraId="259DB05C" w14:textId="77777777" w:rsidR="0080164F" w:rsidRPr="00A141A9" w:rsidRDefault="0080164F" w:rsidP="0080164F">
      <w:pPr>
        <w:jc w:val="both"/>
      </w:pPr>
    </w:p>
    <w:p w14:paraId="2D8380C1" w14:textId="77777777" w:rsidR="0080164F" w:rsidRPr="00A141A9" w:rsidRDefault="0080164F" w:rsidP="0080164F">
      <w:pPr>
        <w:numPr>
          <w:ilvl w:val="0"/>
          <w:numId w:val="2"/>
        </w:numPr>
        <w:contextualSpacing/>
        <w:jc w:val="both"/>
      </w:pPr>
      <w:r w:rsidRPr="00A141A9">
        <w:t>Describe any circumstances that occurred while the interview was in progress that may have affected the quality of the interview (i.e., interruptions)?</w:t>
      </w:r>
    </w:p>
    <w:p w14:paraId="28EF42F5" w14:textId="77777777" w:rsidR="0080164F" w:rsidRPr="00A141A9" w:rsidRDefault="0080164F" w:rsidP="0080164F">
      <w:pPr>
        <w:contextualSpacing/>
        <w:jc w:val="both"/>
      </w:pPr>
    </w:p>
    <w:p w14:paraId="7DE8787B" w14:textId="77777777" w:rsidR="0080164F" w:rsidRPr="00A141A9" w:rsidRDefault="0080164F" w:rsidP="0080164F">
      <w:pPr>
        <w:contextualSpacing/>
        <w:jc w:val="both"/>
      </w:pPr>
    </w:p>
    <w:p w14:paraId="5A6311D3" w14:textId="77777777" w:rsidR="0080164F" w:rsidRPr="00A141A9" w:rsidRDefault="0080164F" w:rsidP="0080164F">
      <w:pPr>
        <w:contextualSpacing/>
        <w:jc w:val="both"/>
      </w:pPr>
    </w:p>
    <w:p w14:paraId="25AFB155" w14:textId="77777777" w:rsidR="0080164F" w:rsidRPr="00A141A9" w:rsidRDefault="0080164F" w:rsidP="0080164F">
      <w:pPr>
        <w:spacing w:line="480" w:lineRule="auto"/>
        <w:contextualSpacing/>
        <w:jc w:val="both"/>
      </w:pPr>
    </w:p>
    <w:p w14:paraId="6032D003" w14:textId="77777777" w:rsidR="0080164F" w:rsidRPr="00A141A9" w:rsidRDefault="0080164F" w:rsidP="0080164F">
      <w:pPr>
        <w:contextualSpacing/>
        <w:jc w:val="both"/>
      </w:pPr>
    </w:p>
    <w:p w14:paraId="1862DD88" w14:textId="77777777" w:rsidR="0080164F" w:rsidRPr="00A141A9" w:rsidRDefault="0080164F" w:rsidP="0080164F">
      <w:pPr>
        <w:contextualSpacing/>
        <w:jc w:val="both"/>
      </w:pPr>
    </w:p>
    <w:p w14:paraId="23D9671A" w14:textId="77777777" w:rsidR="0080164F" w:rsidRPr="00A141A9" w:rsidRDefault="0080164F" w:rsidP="0080164F">
      <w:pPr>
        <w:contextualSpacing/>
        <w:jc w:val="both"/>
      </w:pPr>
    </w:p>
    <w:p w14:paraId="665508DD" w14:textId="77777777" w:rsidR="0080164F" w:rsidRPr="00A141A9" w:rsidRDefault="0080164F" w:rsidP="0080164F">
      <w:pPr>
        <w:pStyle w:val="ListParagraph"/>
        <w:numPr>
          <w:ilvl w:val="0"/>
          <w:numId w:val="2"/>
        </w:numPr>
        <w:spacing w:after="200"/>
        <w:jc w:val="both"/>
      </w:pPr>
      <w:r w:rsidRPr="00A141A9">
        <w:t>Describe any affective and/or non-verbal responses displayed by the participant:</w:t>
      </w:r>
    </w:p>
    <w:p w14:paraId="6741FDDE" w14:textId="77777777" w:rsidR="0080164F" w:rsidRPr="00A141A9" w:rsidRDefault="0080164F" w:rsidP="0080164F">
      <w:pPr>
        <w:contextualSpacing/>
        <w:jc w:val="both"/>
      </w:pPr>
    </w:p>
    <w:p w14:paraId="69B529F4" w14:textId="77777777" w:rsidR="0080164F" w:rsidRPr="00A141A9" w:rsidRDefault="0080164F" w:rsidP="0080164F"/>
    <w:p w14:paraId="66175C97" w14:textId="77777777" w:rsidR="0080164F" w:rsidRDefault="0080164F" w:rsidP="0080164F">
      <w:pPr>
        <w:sectPr w:rsidR="0080164F" w:rsidSect="0080164F">
          <w:headerReference w:type="even" r:id="rId5"/>
          <w:headerReference w:type="default" r:id="rId6"/>
          <w:headerReference w:type="first" r:id="rId7"/>
          <w:pgSz w:w="12240" w:h="15840"/>
          <w:pgMar w:top="1440" w:right="1440" w:bottom="1440" w:left="1440" w:header="720" w:footer="720" w:gutter="0"/>
          <w:cols w:space="720"/>
          <w:titlePg/>
          <w:docGrid w:linePitch="360"/>
        </w:sectPr>
      </w:pPr>
    </w:p>
    <w:p w14:paraId="293C01DE" w14:textId="6468E5CA" w:rsidR="0053425E" w:rsidRDefault="0053425E"/>
    <w:sectPr w:rsidR="0053425E" w:rsidSect="00E2740A">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2541905"/>
      <w:docPartObj>
        <w:docPartGallery w:val="Page Numbers (Top of Page)"/>
        <w:docPartUnique/>
      </w:docPartObj>
    </w:sdtPr>
    <w:sdtEndPr>
      <w:rPr>
        <w:rStyle w:val="PageNumber"/>
      </w:rPr>
    </w:sdtEndPr>
    <w:sdtContent>
      <w:p w14:paraId="75FE404E" w14:textId="77777777" w:rsidR="00D14953" w:rsidRDefault="00704009" w:rsidP="00E647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F5DAA9" w14:textId="77777777" w:rsidR="00D14953" w:rsidRDefault="00704009" w:rsidP="000B7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5182199"/>
      <w:docPartObj>
        <w:docPartGallery w:val="Page Numbers (Top of Page)"/>
        <w:docPartUnique/>
      </w:docPartObj>
    </w:sdtPr>
    <w:sdtEndPr>
      <w:rPr>
        <w:rStyle w:val="PageNumber"/>
      </w:rPr>
    </w:sdtEndPr>
    <w:sdtContent>
      <w:p w14:paraId="272C6306" w14:textId="77777777" w:rsidR="00D14953" w:rsidRPr="00382682" w:rsidRDefault="00704009" w:rsidP="00E64744">
        <w:pPr>
          <w:pStyle w:val="Header"/>
          <w:framePr w:wrap="none" w:vAnchor="text" w:hAnchor="margin" w:xAlign="right" w:y="1"/>
          <w:rPr>
            <w:rStyle w:val="PageNumber"/>
          </w:rPr>
        </w:pPr>
        <w:r w:rsidRPr="000B7FC4">
          <w:rPr>
            <w:rStyle w:val="PageNumber"/>
          </w:rPr>
          <w:fldChar w:fldCharType="begin"/>
        </w:r>
        <w:r w:rsidRPr="000B7FC4">
          <w:rPr>
            <w:rStyle w:val="PageNumber"/>
          </w:rPr>
          <w:instrText xml:space="preserve"> PAGE </w:instrText>
        </w:r>
        <w:r w:rsidRPr="000B7FC4">
          <w:rPr>
            <w:rStyle w:val="PageNumber"/>
          </w:rPr>
          <w:fldChar w:fldCharType="separate"/>
        </w:r>
        <w:r>
          <w:rPr>
            <w:rStyle w:val="PageNumber"/>
            <w:noProof/>
          </w:rPr>
          <w:t>48</w:t>
        </w:r>
        <w:r w:rsidRPr="000B7FC4">
          <w:rPr>
            <w:rStyle w:val="PageNumber"/>
          </w:rPr>
          <w:fldChar w:fldCharType="end"/>
        </w:r>
      </w:p>
    </w:sdtContent>
  </w:sdt>
  <w:p w14:paraId="6CDFACFA" w14:textId="77777777" w:rsidR="00D14953" w:rsidRPr="000B7FC4" w:rsidRDefault="00704009" w:rsidP="000B7FC4">
    <w:pPr>
      <w:pStyle w:val="Header"/>
      <w:ind w:right="360"/>
    </w:pPr>
    <w:r w:rsidRPr="000B7FC4">
      <w:t xml:space="preserve">TRAUMA NARRATIVE </w:t>
    </w:r>
    <w:r>
      <w:t>BEHAVIORAL INSIGHTS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7306885"/>
      <w:docPartObj>
        <w:docPartGallery w:val="Page Numbers (Top of Page)"/>
        <w:docPartUnique/>
      </w:docPartObj>
    </w:sdtPr>
    <w:sdtEndPr>
      <w:rPr>
        <w:rStyle w:val="PageNumber"/>
      </w:rPr>
    </w:sdtEndPr>
    <w:sdtContent>
      <w:p w14:paraId="68798373" w14:textId="77777777" w:rsidR="00D14953" w:rsidRPr="00E204DB" w:rsidRDefault="00704009" w:rsidP="000B7FC4">
        <w:pPr>
          <w:pStyle w:val="Header"/>
          <w:framePr w:wrap="none" w:vAnchor="text" w:hAnchor="margin" w:xAlign="right" w:y="1"/>
          <w:rPr>
            <w:rStyle w:val="PageNumber"/>
          </w:rPr>
        </w:pPr>
        <w:r w:rsidRPr="000B7FC4">
          <w:rPr>
            <w:rStyle w:val="PageNumber"/>
          </w:rPr>
          <w:fldChar w:fldCharType="begin"/>
        </w:r>
        <w:r w:rsidRPr="000B7FC4">
          <w:rPr>
            <w:rStyle w:val="PageNumber"/>
          </w:rPr>
          <w:instrText xml:space="preserve"> PAGE </w:instrText>
        </w:r>
        <w:r w:rsidRPr="000B7FC4">
          <w:rPr>
            <w:rStyle w:val="PageNumber"/>
          </w:rPr>
          <w:fldChar w:fldCharType="separate"/>
        </w:r>
        <w:r>
          <w:rPr>
            <w:rStyle w:val="PageNumber"/>
            <w:noProof/>
          </w:rPr>
          <w:t>45</w:t>
        </w:r>
        <w:r w:rsidRPr="000B7FC4">
          <w:rPr>
            <w:rStyle w:val="PageNumber"/>
          </w:rPr>
          <w:fldChar w:fldCharType="end"/>
        </w:r>
      </w:p>
    </w:sdtContent>
  </w:sdt>
  <w:p w14:paraId="18B4BB88" w14:textId="77777777" w:rsidR="00D14953" w:rsidRPr="000B7FC4" w:rsidRDefault="00704009" w:rsidP="004044CD">
    <w:pPr>
      <w:pStyle w:val="Header"/>
      <w:ind w:right="360"/>
      <w:rPr>
        <w:color w:val="000000" w:themeColor="text1"/>
      </w:rPr>
    </w:pPr>
    <w:r w:rsidRPr="000B7FC4">
      <w:t xml:space="preserve">TRAUMA NARRATIVE </w:t>
    </w:r>
    <w:r>
      <w:t>BEHAVIORAL INSIGHTS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582643"/>
      <w:docPartObj>
        <w:docPartGallery w:val="Page Numbers (Top of Page)"/>
        <w:docPartUnique/>
      </w:docPartObj>
    </w:sdtPr>
    <w:sdtEndPr>
      <w:rPr>
        <w:rStyle w:val="PageNumber"/>
      </w:rPr>
    </w:sdtEndPr>
    <w:sdtContent>
      <w:p w14:paraId="37BF0B2C" w14:textId="77777777" w:rsidR="00D14953" w:rsidRDefault="00704009" w:rsidP="00E647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C630A" w14:textId="77777777" w:rsidR="00D14953" w:rsidRDefault="00704009" w:rsidP="001D44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9520144"/>
      <w:docPartObj>
        <w:docPartGallery w:val="Page Numbers (Top of Page)"/>
        <w:docPartUnique/>
      </w:docPartObj>
    </w:sdtPr>
    <w:sdtEndPr>
      <w:rPr>
        <w:rStyle w:val="PageNumber"/>
      </w:rPr>
    </w:sdtEndPr>
    <w:sdtContent>
      <w:p w14:paraId="2445CDA9" w14:textId="77777777" w:rsidR="00D14953" w:rsidRPr="00382682" w:rsidRDefault="00704009" w:rsidP="00E64744">
        <w:pPr>
          <w:pStyle w:val="Header"/>
          <w:framePr w:wrap="none" w:vAnchor="text" w:hAnchor="margin" w:xAlign="right" w:y="1"/>
          <w:rPr>
            <w:rStyle w:val="PageNumber"/>
          </w:rPr>
        </w:pPr>
        <w:r w:rsidRPr="000B7FC4">
          <w:rPr>
            <w:rStyle w:val="PageNumber"/>
          </w:rPr>
          <w:fldChar w:fldCharType="begin"/>
        </w:r>
        <w:r w:rsidRPr="000B7FC4">
          <w:rPr>
            <w:rStyle w:val="PageNumber"/>
          </w:rPr>
          <w:instrText xml:space="preserve"> PAGE </w:instrText>
        </w:r>
        <w:r w:rsidRPr="000B7FC4">
          <w:rPr>
            <w:rStyle w:val="PageNumber"/>
          </w:rPr>
          <w:fldChar w:fldCharType="separate"/>
        </w:r>
        <w:r>
          <w:rPr>
            <w:rStyle w:val="PageNumber"/>
            <w:noProof/>
          </w:rPr>
          <w:t>51</w:t>
        </w:r>
        <w:r w:rsidRPr="000B7FC4">
          <w:rPr>
            <w:rStyle w:val="PageNumber"/>
          </w:rPr>
          <w:fldChar w:fldCharType="end"/>
        </w:r>
      </w:p>
    </w:sdtContent>
  </w:sdt>
  <w:p w14:paraId="24EFA26A" w14:textId="77777777" w:rsidR="00D14953" w:rsidRPr="000B7FC4" w:rsidRDefault="00704009" w:rsidP="00463B31">
    <w:pPr>
      <w:pStyle w:val="Header"/>
    </w:pPr>
    <w:r w:rsidRPr="000B7FC4">
      <w:t xml:space="preserve">TRAUMA NARRATIVE </w:t>
    </w:r>
    <w:r>
      <w:t>BEHAVIORAL INSIGHTS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458E" w14:textId="77777777" w:rsidR="00D14953" w:rsidRPr="001D4448" w:rsidRDefault="00704009" w:rsidP="001D4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1E35"/>
    <w:multiLevelType w:val="hybridMultilevel"/>
    <w:tmpl w:val="06CE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3E6F"/>
    <w:multiLevelType w:val="hybridMultilevel"/>
    <w:tmpl w:val="E56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2769A"/>
    <w:multiLevelType w:val="hybridMultilevel"/>
    <w:tmpl w:val="8C6C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32644"/>
    <w:multiLevelType w:val="hybridMultilevel"/>
    <w:tmpl w:val="89BA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52E9B"/>
    <w:multiLevelType w:val="hybridMultilevel"/>
    <w:tmpl w:val="B5DA0F2C"/>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1C32B1"/>
    <w:multiLevelType w:val="hybridMultilevel"/>
    <w:tmpl w:val="D8C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D61DC"/>
    <w:multiLevelType w:val="multilevel"/>
    <w:tmpl w:val="B44A28EC"/>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1B"/>
    <w:rsid w:val="001A0C1B"/>
    <w:rsid w:val="0053425E"/>
    <w:rsid w:val="006F4452"/>
    <w:rsid w:val="00704009"/>
    <w:rsid w:val="0080164F"/>
    <w:rsid w:val="00A9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F698"/>
  <w15:chartTrackingRefBased/>
  <w15:docId w15:val="{3222BAEC-D2C4-4EA6-AA5A-EDBB24CD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52"/>
    <w:rPr>
      <w:rFonts w:ascii="Segoe UI" w:hAnsi="Segoe UI" w:cs="Segoe UI"/>
      <w:sz w:val="18"/>
      <w:szCs w:val="18"/>
    </w:rPr>
  </w:style>
  <w:style w:type="character" w:styleId="CommentReference">
    <w:name w:val="annotation reference"/>
    <w:basedOn w:val="DefaultParagraphFont"/>
    <w:uiPriority w:val="99"/>
    <w:semiHidden/>
    <w:unhideWhenUsed/>
    <w:rsid w:val="0080164F"/>
    <w:rPr>
      <w:sz w:val="16"/>
      <w:szCs w:val="16"/>
    </w:rPr>
  </w:style>
  <w:style w:type="table" w:styleId="TableGrid">
    <w:name w:val="Table Grid"/>
    <w:basedOn w:val="TableNormal"/>
    <w:uiPriority w:val="59"/>
    <w:rsid w:val="0080164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64F"/>
    <w:pPr>
      <w:ind w:left="720"/>
      <w:contextualSpacing/>
    </w:pPr>
  </w:style>
  <w:style w:type="paragraph" w:styleId="Header">
    <w:name w:val="header"/>
    <w:basedOn w:val="Normal"/>
    <w:link w:val="HeaderChar"/>
    <w:uiPriority w:val="99"/>
    <w:unhideWhenUsed/>
    <w:rsid w:val="0080164F"/>
    <w:pPr>
      <w:tabs>
        <w:tab w:val="center" w:pos="4680"/>
        <w:tab w:val="right" w:pos="9360"/>
      </w:tabs>
    </w:pPr>
  </w:style>
  <w:style w:type="character" w:customStyle="1" w:styleId="HeaderChar">
    <w:name w:val="Header Char"/>
    <w:basedOn w:val="DefaultParagraphFont"/>
    <w:link w:val="Header"/>
    <w:uiPriority w:val="99"/>
    <w:rsid w:val="0080164F"/>
    <w:rPr>
      <w:rFonts w:ascii="Times New Roman" w:hAnsi="Times New Roman" w:cs="Times New Roman"/>
      <w:sz w:val="24"/>
      <w:szCs w:val="24"/>
    </w:rPr>
  </w:style>
  <w:style w:type="character" w:styleId="PageNumber">
    <w:name w:val="page number"/>
    <w:basedOn w:val="DefaultParagraphFont"/>
    <w:uiPriority w:val="99"/>
    <w:semiHidden/>
    <w:unhideWhenUsed/>
    <w:rsid w:val="0080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Scott</dc:creator>
  <cp:keywords/>
  <dc:description/>
  <cp:lastModifiedBy>Terri Scott</cp:lastModifiedBy>
  <cp:revision>2</cp:revision>
  <dcterms:created xsi:type="dcterms:W3CDTF">2020-12-31T12:06:00Z</dcterms:created>
  <dcterms:modified xsi:type="dcterms:W3CDTF">2020-12-31T13:53:00Z</dcterms:modified>
</cp:coreProperties>
</file>