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DF929" w14:textId="695C6CBA" w:rsidR="008C61F7" w:rsidRPr="008C61F7" w:rsidRDefault="008C61F7" w:rsidP="008C61F7">
      <w:pPr>
        <w:pStyle w:val="Title"/>
        <w:rPr>
          <w:sz w:val="32"/>
          <w:szCs w:val="32"/>
          <w:lang w:val="en-US"/>
        </w:rPr>
      </w:pPr>
      <w:r w:rsidRPr="008C61F7">
        <w:rPr>
          <w:sz w:val="32"/>
          <w:szCs w:val="32"/>
          <w:lang w:val="en-US"/>
        </w:rPr>
        <w:t>SUPPLEMENTARY MATERIAL</w:t>
      </w:r>
    </w:p>
    <w:p w14:paraId="28252DC2" w14:textId="77777777" w:rsidR="008C61F7" w:rsidRDefault="008C61F7" w:rsidP="008C61F7">
      <w:pPr>
        <w:pStyle w:val="Title"/>
        <w:rPr>
          <w:lang w:val="en-US"/>
        </w:rPr>
      </w:pPr>
    </w:p>
    <w:p w14:paraId="4CA86950" w14:textId="77777777" w:rsidR="008C61F7" w:rsidRPr="002332EB" w:rsidRDefault="008C61F7" w:rsidP="008C61F7">
      <w:pPr>
        <w:spacing w:line="480" w:lineRule="auto"/>
        <w:jc w:val="center"/>
        <w:rPr>
          <w:rFonts w:ascii="Arial" w:hAnsi="Arial" w:cs="Arial"/>
          <w:b/>
          <w:sz w:val="28"/>
          <w:szCs w:val="28"/>
        </w:rPr>
      </w:pPr>
    </w:p>
    <w:p w14:paraId="73DCFCCC" w14:textId="606C75C4" w:rsidR="008C61F7" w:rsidRPr="002332EB" w:rsidRDefault="008C61F7" w:rsidP="008C61F7">
      <w:pPr>
        <w:spacing w:line="480" w:lineRule="auto"/>
        <w:jc w:val="center"/>
        <w:rPr>
          <w:rFonts w:ascii="Arial" w:hAnsi="Arial" w:cs="Arial"/>
          <w:b/>
          <w:sz w:val="28"/>
          <w:szCs w:val="28"/>
        </w:rPr>
      </w:pPr>
      <w:r w:rsidRPr="002332EB">
        <w:rPr>
          <w:rFonts w:ascii="Arial" w:hAnsi="Arial" w:cs="Arial"/>
          <w:b/>
          <w:sz w:val="28"/>
          <w:szCs w:val="28"/>
        </w:rPr>
        <w:t xml:space="preserve">Evaluation of optimal fermentation conditions for volatile fatty acids </w:t>
      </w:r>
      <w:r w:rsidR="00B26E1C">
        <w:rPr>
          <w:rFonts w:ascii="Arial" w:hAnsi="Arial" w:cs="Arial"/>
          <w:b/>
          <w:sz w:val="28"/>
          <w:szCs w:val="28"/>
        </w:rPr>
        <w:t xml:space="preserve">production </w:t>
      </w:r>
      <w:r w:rsidRPr="002332EB">
        <w:rPr>
          <w:rFonts w:ascii="Arial" w:hAnsi="Arial" w:cs="Arial"/>
          <w:b/>
          <w:sz w:val="28"/>
          <w:szCs w:val="28"/>
        </w:rPr>
        <w:t>from artisanal fish waste</w:t>
      </w:r>
    </w:p>
    <w:p w14:paraId="7FDB1D09" w14:textId="77777777" w:rsidR="008C61F7" w:rsidRPr="002332EB" w:rsidRDefault="008C61F7" w:rsidP="008C61F7">
      <w:pPr>
        <w:spacing w:line="480" w:lineRule="auto"/>
        <w:jc w:val="center"/>
        <w:rPr>
          <w:rFonts w:ascii="Arial" w:hAnsi="Arial" w:cs="Arial"/>
          <w:b/>
          <w:sz w:val="28"/>
          <w:szCs w:val="28"/>
        </w:rPr>
      </w:pPr>
    </w:p>
    <w:p w14:paraId="5949215C" w14:textId="77777777" w:rsidR="008C61F7" w:rsidRPr="001E2D91" w:rsidRDefault="008C61F7" w:rsidP="001E2D91">
      <w:pPr>
        <w:spacing w:line="480" w:lineRule="auto"/>
        <w:jc w:val="center"/>
        <w:rPr>
          <w:rFonts w:ascii="Arial" w:hAnsi="Arial" w:cs="Arial"/>
          <w:b/>
          <w:sz w:val="28"/>
          <w:szCs w:val="28"/>
        </w:rPr>
      </w:pPr>
    </w:p>
    <w:p w14:paraId="6591B35E" w14:textId="4E160187" w:rsidR="008C61F7" w:rsidRPr="002332EB" w:rsidRDefault="008C61F7" w:rsidP="008C61F7">
      <w:pPr>
        <w:spacing w:line="480" w:lineRule="auto"/>
        <w:rPr>
          <w:rFonts w:ascii="Arial" w:hAnsi="Arial" w:cs="Arial"/>
        </w:rPr>
      </w:pPr>
      <w:r w:rsidRPr="002332EB">
        <w:rPr>
          <w:rFonts w:ascii="Arial" w:hAnsi="Arial" w:cs="Arial"/>
        </w:rPr>
        <w:t xml:space="preserve">L. S. Cadavid-Rodríguez </w:t>
      </w:r>
      <w:r w:rsidRPr="002332EB">
        <w:rPr>
          <w:rFonts w:ascii="Arial" w:hAnsi="Arial" w:cs="Arial"/>
          <w:vertAlign w:val="superscript"/>
        </w:rPr>
        <w:t>1</w:t>
      </w:r>
      <w:r w:rsidRPr="002332EB">
        <w:rPr>
          <w:rStyle w:val="FootnoteReference"/>
          <w:rFonts w:ascii="Arial" w:hAnsi="Arial" w:cs="Arial"/>
        </w:rPr>
        <w:footnoteReference w:customMarkFollows="1" w:id="1"/>
        <w:t>*</w:t>
      </w:r>
      <w:r w:rsidRPr="002332EB">
        <w:rPr>
          <w:rFonts w:ascii="Arial" w:hAnsi="Arial" w:cs="Arial"/>
        </w:rPr>
        <w:t>, V. E. Castro-López</w:t>
      </w:r>
      <w:r w:rsidRPr="002332EB">
        <w:rPr>
          <w:rFonts w:ascii="Arial" w:hAnsi="Arial" w:cs="Arial"/>
          <w:vertAlign w:val="superscript"/>
        </w:rPr>
        <w:t>1</w:t>
      </w:r>
      <w:r w:rsidRPr="002332EB">
        <w:rPr>
          <w:rFonts w:ascii="Arial" w:hAnsi="Arial" w:cs="Arial"/>
        </w:rPr>
        <w:t xml:space="preserve"> and J. Plácido</w:t>
      </w:r>
      <w:r w:rsidRPr="002332EB">
        <w:rPr>
          <w:rFonts w:ascii="Arial" w:hAnsi="Arial" w:cs="Arial"/>
          <w:vertAlign w:val="superscript"/>
        </w:rPr>
        <w:t>2,3</w:t>
      </w:r>
      <w:r w:rsidR="00A505DE">
        <w:rPr>
          <w:rFonts w:ascii="Arial" w:hAnsi="Arial" w:cs="Arial"/>
          <w:vertAlign w:val="superscript"/>
        </w:rPr>
        <w:t>*</w:t>
      </w:r>
    </w:p>
    <w:p w14:paraId="219AFB09" w14:textId="77777777" w:rsidR="008C61F7" w:rsidRPr="002332EB" w:rsidRDefault="008C61F7" w:rsidP="008C61F7">
      <w:pPr>
        <w:spacing w:line="480" w:lineRule="auto"/>
        <w:rPr>
          <w:rFonts w:ascii="Arial" w:hAnsi="Arial" w:cs="Arial"/>
        </w:rPr>
      </w:pPr>
    </w:p>
    <w:p w14:paraId="519D5299" w14:textId="77777777" w:rsidR="008C61F7" w:rsidRPr="002332EB" w:rsidRDefault="008C61F7" w:rsidP="008C61F7">
      <w:pPr>
        <w:spacing w:line="480" w:lineRule="auto"/>
        <w:rPr>
          <w:rFonts w:ascii="Arial" w:hAnsi="Arial" w:cs="Arial"/>
          <w:i/>
          <w:iCs/>
        </w:rPr>
      </w:pPr>
      <w:r w:rsidRPr="002332EB">
        <w:rPr>
          <w:rFonts w:ascii="Arial" w:hAnsi="Arial" w:cs="Arial"/>
        </w:rPr>
        <w:t xml:space="preserve">1. </w:t>
      </w:r>
      <w:proofErr w:type="spellStart"/>
      <w:r w:rsidRPr="002332EB">
        <w:rPr>
          <w:rFonts w:ascii="Arial" w:hAnsi="Arial" w:cs="Arial"/>
          <w:i/>
          <w:iCs/>
        </w:rPr>
        <w:t>Departamento</w:t>
      </w:r>
      <w:proofErr w:type="spellEnd"/>
      <w:r w:rsidRPr="002332EB">
        <w:rPr>
          <w:rFonts w:ascii="Arial" w:hAnsi="Arial" w:cs="Arial"/>
          <w:i/>
          <w:iCs/>
        </w:rPr>
        <w:t xml:space="preserve"> de </w:t>
      </w:r>
      <w:proofErr w:type="spellStart"/>
      <w:r w:rsidRPr="002332EB">
        <w:rPr>
          <w:rFonts w:ascii="Arial" w:hAnsi="Arial" w:cs="Arial"/>
          <w:i/>
          <w:iCs/>
        </w:rPr>
        <w:t>Ingeniería</w:t>
      </w:r>
      <w:proofErr w:type="spellEnd"/>
      <w:r w:rsidRPr="002332EB">
        <w:rPr>
          <w:rFonts w:ascii="Arial" w:hAnsi="Arial" w:cs="Arial"/>
          <w:i/>
          <w:iCs/>
        </w:rPr>
        <w:t xml:space="preserve">. </w:t>
      </w:r>
      <w:proofErr w:type="spellStart"/>
      <w:r w:rsidRPr="002332EB">
        <w:rPr>
          <w:rFonts w:ascii="Arial" w:hAnsi="Arial" w:cs="Arial"/>
          <w:i/>
          <w:iCs/>
        </w:rPr>
        <w:t>Facultad</w:t>
      </w:r>
      <w:proofErr w:type="spellEnd"/>
      <w:r w:rsidRPr="002332EB">
        <w:rPr>
          <w:rFonts w:ascii="Arial" w:hAnsi="Arial" w:cs="Arial"/>
          <w:i/>
          <w:iCs/>
        </w:rPr>
        <w:t xml:space="preserve"> de </w:t>
      </w:r>
      <w:proofErr w:type="spellStart"/>
      <w:r w:rsidRPr="002332EB">
        <w:rPr>
          <w:rFonts w:ascii="Arial" w:hAnsi="Arial" w:cs="Arial"/>
          <w:i/>
          <w:iCs/>
        </w:rPr>
        <w:t>Ingeniería</w:t>
      </w:r>
      <w:proofErr w:type="spellEnd"/>
      <w:r w:rsidRPr="002332EB">
        <w:rPr>
          <w:rFonts w:ascii="Arial" w:hAnsi="Arial" w:cs="Arial"/>
          <w:i/>
          <w:iCs/>
        </w:rPr>
        <w:t xml:space="preserve"> y </w:t>
      </w:r>
      <w:proofErr w:type="spellStart"/>
      <w:r w:rsidRPr="002332EB">
        <w:rPr>
          <w:rFonts w:ascii="Arial" w:hAnsi="Arial" w:cs="Arial"/>
          <w:i/>
          <w:iCs/>
        </w:rPr>
        <w:t>Administración</w:t>
      </w:r>
      <w:proofErr w:type="spellEnd"/>
      <w:r w:rsidRPr="002332EB">
        <w:rPr>
          <w:rFonts w:ascii="Arial" w:hAnsi="Arial" w:cs="Arial"/>
          <w:i/>
          <w:iCs/>
        </w:rPr>
        <w:t xml:space="preserve">. Universidad Nacional de Colombia </w:t>
      </w:r>
      <w:proofErr w:type="spellStart"/>
      <w:r w:rsidRPr="002332EB">
        <w:rPr>
          <w:rFonts w:ascii="Arial" w:hAnsi="Arial" w:cs="Arial"/>
          <w:i/>
          <w:iCs/>
        </w:rPr>
        <w:t>sede</w:t>
      </w:r>
      <w:proofErr w:type="spellEnd"/>
      <w:r w:rsidRPr="002332EB">
        <w:rPr>
          <w:rFonts w:ascii="Arial" w:hAnsi="Arial" w:cs="Arial"/>
          <w:i/>
          <w:iCs/>
        </w:rPr>
        <w:t xml:space="preserve"> Palmira. Carrera 32 No. 12-00 </w:t>
      </w:r>
      <w:proofErr w:type="spellStart"/>
      <w:r w:rsidRPr="002332EB">
        <w:rPr>
          <w:rFonts w:ascii="Arial" w:hAnsi="Arial" w:cs="Arial"/>
          <w:i/>
          <w:iCs/>
        </w:rPr>
        <w:t>Vía</w:t>
      </w:r>
      <w:proofErr w:type="spellEnd"/>
      <w:r w:rsidRPr="002332EB">
        <w:rPr>
          <w:rFonts w:ascii="Arial" w:hAnsi="Arial" w:cs="Arial"/>
          <w:i/>
          <w:iCs/>
        </w:rPr>
        <w:t xml:space="preserve"> a Candelaria. Palmira, Colombia.</w:t>
      </w:r>
    </w:p>
    <w:p w14:paraId="1B76989E" w14:textId="77777777" w:rsidR="008C61F7" w:rsidRPr="002332EB" w:rsidRDefault="008C61F7" w:rsidP="008C61F7">
      <w:pPr>
        <w:spacing w:line="480" w:lineRule="auto"/>
        <w:rPr>
          <w:rFonts w:ascii="Arial" w:hAnsi="Arial" w:cs="Arial"/>
          <w:i/>
          <w:iCs/>
        </w:rPr>
      </w:pPr>
      <w:r w:rsidRPr="002332EB">
        <w:rPr>
          <w:rFonts w:ascii="Arial" w:hAnsi="Arial" w:cs="Arial"/>
          <w:i/>
          <w:iCs/>
        </w:rPr>
        <w:t>2. Institute of Life Science, Swansea University Medical School, Swansea University, Swansea, SA2 8PP, Wales, UK</w:t>
      </w:r>
    </w:p>
    <w:p w14:paraId="24F6B271" w14:textId="77777777" w:rsidR="00C40F34" w:rsidRDefault="008C61F7" w:rsidP="008C61F7">
      <w:pPr>
        <w:spacing w:line="480" w:lineRule="auto"/>
        <w:rPr>
          <w:rFonts w:ascii="Arial" w:hAnsi="Arial" w:cs="Arial"/>
          <w:i/>
          <w:iCs/>
        </w:rPr>
        <w:sectPr w:rsidR="00C40F34" w:rsidSect="00DA436D">
          <w:headerReference w:type="default" r:id="rId6"/>
          <w:footerReference w:type="default" r:id="rId7"/>
          <w:pgSz w:w="12240" w:h="15840"/>
          <w:pgMar w:top="1440" w:right="1440" w:bottom="851" w:left="1440" w:header="720" w:footer="357" w:gutter="0"/>
          <w:cols w:space="720"/>
          <w:docGrid w:linePitch="272"/>
        </w:sectPr>
      </w:pPr>
      <w:r w:rsidRPr="002332EB">
        <w:rPr>
          <w:rFonts w:ascii="Arial" w:hAnsi="Arial" w:cs="Arial"/>
          <w:i/>
          <w:iCs/>
        </w:rPr>
        <w:t xml:space="preserve">3. VEDAS </w:t>
      </w:r>
      <w:proofErr w:type="spellStart"/>
      <w:r w:rsidRPr="002332EB">
        <w:rPr>
          <w:rFonts w:ascii="Arial" w:hAnsi="Arial" w:cs="Arial"/>
          <w:i/>
          <w:iCs/>
        </w:rPr>
        <w:t>Corporación</w:t>
      </w:r>
      <w:proofErr w:type="spellEnd"/>
      <w:r w:rsidRPr="002332EB">
        <w:rPr>
          <w:rFonts w:ascii="Arial" w:hAnsi="Arial" w:cs="Arial"/>
          <w:i/>
          <w:iCs/>
        </w:rPr>
        <w:t xml:space="preserve"> de </w:t>
      </w:r>
      <w:proofErr w:type="spellStart"/>
      <w:r w:rsidRPr="002332EB">
        <w:rPr>
          <w:rFonts w:ascii="Arial" w:hAnsi="Arial" w:cs="Arial"/>
          <w:i/>
          <w:iCs/>
        </w:rPr>
        <w:t>Investigación</w:t>
      </w:r>
      <w:proofErr w:type="spellEnd"/>
      <w:r w:rsidRPr="002332EB">
        <w:rPr>
          <w:rFonts w:ascii="Arial" w:hAnsi="Arial" w:cs="Arial"/>
          <w:i/>
          <w:iCs/>
        </w:rPr>
        <w:t xml:space="preserve"> e </w:t>
      </w:r>
      <w:proofErr w:type="spellStart"/>
      <w:r w:rsidRPr="002332EB">
        <w:rPr>
          <w:rFonts w:ascii="Arial" w:hAnsi="Arial" w:cs="Arial"/>
          <w:i/>
          <w:iCs/>
        </w:rPr>
        <w:t>Innovación</w:t>
      </w:r>
      <w:proofErr w:type="spellEnd"/>
      <w:r w:rsidRPr="002332EB">
        <w:rPr>
          <w:rFonts w:ascii="Arial" w:hAnsi="Arial" w:cs="Arial"/>
          <w:i/>
          <w:iCs/>
        </w:rPr>
        <w:t xml:space="preserve"> (VEDAS CII), Calle 8 B 65-261, Medellín, Colombia.</w:t>
      </w:r>
    </w:p>
    <w:p w14:paraId="7B4032B5" w14:textId="68E64AC7" w:rsidR="008C61F7" w:rsidRDefault="008C61F7" w:rsidP="003C5660">
      <w:pPr>
        <w:adjustRightInd w:val="0"/>
        <w:rPr>
          <w:rFonts w:ascii="Times" w:hAnsi="Times" w:cs="Times"/>
          <w:color w:val="000000"/>
        </w:rPr>
      </w:pPr>
    </w:p>
    <w:p w14:paraId="5B1A1909" w14:textId="77777777" w:rsidR="00DA436D" w:rsidRDefault="00DA436D" w:rsidP="008C61F7">
      <w:pPr>
        <w:adjustRightInd w:val="0"/>
        <w:jc w:val="center"/>
        <w:rPr>
          <w:rFonts w:ascii="Times" w:hAnsi="Times" w:cs="Times"/>
          <w:b/>
          <w:bCs/>
          <w:color w:val="000000"/>
          <w:sz w:val="24"/>
          <w:szCs w:val="24"/>
        </w:rPr>
      </w:pPr>
    </w:p>
    <w:p w14:paraId="1490BF93" w14:textId="19A96F6E" w:rsidR="001B05B0" w:rsidRPr="008C61F7" w:rsidRDefault="001B05B0" w:rsidP="001B05B0">
      <w:pPr>
        <w:adjustRightInd w:val="0"/>
        <w:spacing w:line="480" w:lineRule="auto"/>
        <w:jc w:val="center"/>
        <w:rPr>
          <w:rFonts w:ascii="Times" w:hAnsi="Times" w:cs="Times"/>
          <w:b/>
          <w:bCs/>
          <w:color w:val="000000"/>
          <w:sz w:val="24"/>
          <w:szCs w:val="24"/>
        </w:rPr>
      </w:pPr>
      <w:r>
        <w:rPr>
          <w:rFonts w:ascii="Times" w:hAnsi="Times" w:cs="Times"/>
          <w:b/>
          <w:bCs/>
          <w:color w:val="000000"/>
          <w:sz w:val="24"/>
          <w:szCs w:val="24"/>
        </w:rPr>
        <w:t>ANNEX 1</w:t>
      </w:r>
    </w:p>
    <w:p w14:paraId="7E9D26C8" w14:textId="77777777" w:rsidR="001B05B0" w:rsidRDefault="008C61F7" w:rsidP="001B05B0">
      <w:pPr>
        <w:adjustRightInd w:val="0"/>
        <w:spacing w:line="480" w:lineRule="auto"/>
        <w:jc w:val="center"/>
        <w:rPr>
          <w:rFonts w:ascii="Times" w:hAnsi="Times" w:cs="Times"/>
          <w:b/>
          <w:bCs/>
          <w:color w:val="000000"/>
          <w:sz w:val="24"/>
          <w:szCs w:val="24"/>
        </w:rPr>
      </w:pPr>
      <w:r w:rsidRPr="008C61F7">
        <w:rPr>
          <w:rFonts w:ascii="Times" w:hAnsi="Times" w:cs="Times"/>
          <w:b/>
          <w:bCs/>
          <w:color w:val="000000"/>
          <w:sz w:val="24"/>
          <w:szCs w:val="24"/>
        </w:rPr>
        <w:t>Statistical analysis for the VFA production experiment</w:t>
      </w:r>
    </w:p>
    <w:p w14:paraId="110909D4" w14:textId="1013BED8" w:rsidR="001B05B0" w:rsidRDefault="001B05B0" w:rsidP="001B05B0">
      <w:pPr>
        <w:adjustRightInd w:val="0"/>
        <w:spacing w:line="480" w:lineRule="auto"/>
        <w:jc w:val="center"/>
        <w:rPr>
          <w:rFonts w:ascii="Times" w:hAnsi="Times" w:cs="Times"/>
          <w:b/>
          <w:bCs/>
          <w:color w:val="000000"/>
          <w:sz w:val="24"/>
          <w:szCs w:val="24"/>
        </w:rPr>
      </w:pPr>
    </w:p>
    <w:p w14:paraId="20918871" w14:textId="67374F26" w:rsidR="001B05B0" w:rsidRPr="008C61F7" w:rsidRDefault="001B05B0" w:rsidP="001B05B0">
      <w:pPr>
        <w:adjustRightInd w:val="0"/>
        <w:spacing w:line="480" w:lineRule="auto"/>
        <w:jc w:val="center"/>
        <w:rPr>
          <w:rFonts w:ascii="Times" w:hAnsi="Times" w:cs="Times"/>
          <w:b/>
          <w:bCs/>
          <w:color w:val="000000"/>
          <w:sz w:val="24"/>
          <w:szCs w:val="24"/>
        </w:rPr>
      </w:pPr>
      <w:r>
        <w:rPr>
          <w:rFonts w:ascii="Times" w:hAnsi="Times" w:cs="Times"/>
          <w:b/>
          <w:bCs/>
          <w:color w:val="000000"/>
          <w:sz w:val="24"/>
          <w:szCs w:val="24"/>
        </w:rPr>
        <w:t>ANNEX 2</w:t>
      </w:r>
    </w:p>
    <w:p w14:paraId="608D1CAA" w14:textId="641D22FC" w:rsidR="001B05B0" w:rsidRDefault="001B05B0" w:rsidP="008C61F7">
      <w:pPr>
        <w:adjustRightInd w:val="0"/>
        <w:jc w:val="center"/>
        <w:rPr>
          <w:rFonts w:ascii="Times" w:hAnsi="Times" w:cs="Times"/>
          <w:b/>
          <w:bCs/>
          <w:color w:val="000000"/>
          <w:sz w:val="24"/>
          <w:szCs w:val="24"/>
        </w:rPr>
      </w:pPr>
      <w:r>
        <w:rPr>
          <w:rFonts w:ascii="Times" w:hAnsi="Times" w:cs="Times"/>
          <w:b/>
          <w:bCs/>
          <w:color w:val="000000"/>
          <w:sz w:val="24"/>
          <w:szCs w:val="24"/>
        </w:rPr>
        <w:t>Additional variables measured for the VFA production from FW experiment</w:t>
      </w:r>
    </w:p>
    <w:p w14:paraId="4CD3FBCE" w14:textId="77777777" w:rsidR="001B05B0" w:rsidRDefault="001B05B0" w:rsidP="008C61F7">
      <w:pPr>
        <w:adjustRightInd w:val="0"/>
        <w:jc w:val="center"/>
        <w:rPr>
          <w:rFonts w:ascii="Times" w:hAnsi="Times" w:cs="Times"/>
          <w:b/>
          <w:bCs/>
          <w:color w:val="000000"/>
          <w:sz w:val="24"/>
          <w:szCs w:val="24"/>
        </w:rPr>
      </w:pPr>
    </w:p>
    <w:p w14:paraId="056CC36E" w14:textId="0BE2D7C7" w:rsidR="001B05B0" w:rsidRDefault="001B05B0" w:rsidP="008C61F7">
      <w:pPr>
        <w:adjustRightInd w:val="0"/>
        <w:jc w:val="center"/>
        <w:rPr>
          <w:rFonts w:ascii="Times" w:hAnsi="Times" w:cs="Times"/>
          <w:b/>
          <w:bCs/>
          <w:color w:val="000000"/>
          <w:sz w:val="24"/>
          <w:szCs w:val="24"/>
        </w:rPr>
      </w:pPr>
      <w:r>
        <w:rPr>
          <w:rFonts w:ascii="Times" w:hAnsi="Times" w:cs="Times"/>
          <w:b/>
          <w:bCs/>
          <w:color w:val="000000"/>
          <w:sz w:val="24"/>
          <w:szCs w:val="24"/>
        </w:rPr>
        <w:t xml:space="preserve">Figure 1. </w:t>
      </w:r>
      <w:r w:rsidRPr="001E2D91">
        <w:rPr>
          <w:rFonts w:ascii="Times" w:hAnsi="Times" w:cs="Times"/>
          <w:color w:val="000000"/>
          <w:sz w:val="24"/>
          <w:szCs w:val="24"/>
        </w:rPr>
        <w:t>COD removal %</w:t>
      </w:r>
    </w:p>
    <w:p w14:paraId="11FD4828" w14:textId="77777777" w:rsidR="001B05B0" w:rsidRDefault="001B05B0" w:rsidP="008C61F7">
      <w:pPr>
        <w:adjustRightInd w:val="0"/>
        <w:jc w:val="center"/>
        <w:rPr>
          <w:rFonts w:ascii="Times" w:hAnsi="Times" w:cs="Times"/>
          <w:b/>
          <w:bCs/>
          <w:color w:val="000000"/>
          <w:sz w:val="24"/>
          <w:szCs w:val="24"/>
        </w:rPr>
      </w:pPr>
    </w:p>
    <w:p w14:paraId="587F38D5" w14:textId="2CA9DF28" w:rsidR="001B05B0" w:rsidRDefault="001B05B0" w:rsidP="008C61F7">
      <w:pPr>
        <w:adjustRightInd w:val="0"/>
        <w:jc w:val="center"/>
        <w:rPr>
          <w:rFonts w:ascii="Times" w:hAnsi="Times" w:cs="Times"/>
          <w:b/>
          <w:bCs/>
          <w:color w:val="000000"/>
          <w:sz w:val="24"/>
          <w:szCs w:val="24"/>
        </w:rPr>
      </w:pPr>
      <w:r>
        <w:rPr>
          <w:rFonts w:ascii="Times" w:hAnsi="Times" w:cs="Times"/>
          <w:b/>
          <w:bCs/>
          <w:color w:val="000000"/>
          <w:sz w:val="24"/>
          <w:szCs w:val="24"/>
        </w:rPr>
        <w:t xml:space="preserve">Figure 2. </w:t>
      </w:r>
      <w:r w:rsidRPr="001E2D91">
        <w:rPr>
          <w:rFonts w:ascii="Times" w:hAnsi="Times" w:cs="Times"/>
          <w:color w:val="000000"/>
          <w:sz w:val="24"/>
          <w:szCs w:val="24"/>
        </w:rPr>
        <w:t>Grade of acidification</w:t>
      </w:r>
      <w:r>
        <w:rPr>
          <w:rFonts w:ascii="Times" w:hAnsi="Times" w:cs="Times"/>
          <w:b/>
          <w:bCs/>
          <w:color w:val="000000"/>
          <w:sz w:val="24"/>
          <w:szCs w:val="24"/>
        </w:rPr>
        <w:t xml:space="preserve"> </w:t>
      </w:r>
    </w:p>
    <w:p w14:paraId="2F001ACA" w14:textId="32107294" w:rsidR="00C667BE" w:rsidRDefault="00C667BE" w:rsidP="008C61F7">
      <w:pPr>
        <w:adjustRightInd w:val="0"/>
        <w:jc w:val="center"/>
        <w:rPr>
          <w:rFonts w:ascii="Times" w:hAnsi="Times" w:cs="Times"/>
          <w:b/>
          <w:bCs/>
          <w:color w:val="000000"/>
          <w:sz w:val="24"/>
          <w:szCs w:val="24"/>
        </w:rPr>
      </w:pPr>
    </w:p>
    <w:p w14:paraId="3C30243F" w14:textId="69A0B71C" w:rsidR="001E2D91" w:rsidRPr="00E728E3" w:rsidRDefault="00C667BE" w:rsidP="001E2D91">
      <w:pPr>
        <w:adjustRightInd w:val="0"/>
        <w:jc w:val="center"/>
        <w:rPr>
          <w:rFonts w:ascii="Times" w:hAnsi="Times" w:cs="Times"/>
          <w:color w:val="000000"/>
        </w:rPr>
      </w:pPr>
      <w:r>
        <w:rPr>
          <w:rFonts w:ascii="Times" w:hAnsi="Times" w:cs="Times"/>
          <w:b/>
          <w:bCs/>
          <w:color w:val="000000"/>
          <w:sz w:val="24"/>
          <w:szCs w:val="24"/>
        </w:rPr>
        <w:t xml:space="preserve">Figure 3. </w:t>
      </w:r>
      <w:r w:rsidR="001E2D91">
        <w:rPr>
          <w:rFonts w:ascii="Times" w:hAnsi="Times" w:cs="Times"/>
          <w:color w:val="000000"/>
          <w:sz w:val="24"/>
          <w:szCs w:val="24"/>
        </w:rPr>
        <w:t xml:space="preserve">Hydrolysis efficiency </w:t>
      </w:r>
      <w:r w:rsidR="001E2D91">
        <w:rPr>
          <w:rFonts w:ascii="Times" w:hAnsi="Times" w:cs="Times"/>
          <w:b/>
          <w:bCs/>
          <w:color w:val="000000"/>
          <w:sz w:val="24"/>
          <w:szCs w:val="24"/>
        </w:rPr>
        <w:t xml:space="preserve"> </w:t>
      </w:r>
    </w:p>
    <w:p w14:paraId="3C085E46" w14:textId="1DEB5ECE" w:rsidR="00C667BE" w:rsidRDefault="00C667BE" w:rsidP="008C61F7">
      <w:pPr>
        <w:adjustRightInd w:val="0"/>
        <w:jc w:val="center"/>
        <w:rPr>
          <w:rFonts w:ascii="Times" w:hAnsi="Times" w:cs="Times"/>
          <w:b/>
          <w:bCs/>
          <w:color w:val="000000"/>
          <w:sz w:val="24"/>
          <w:szCs w:val="24"/>
        </w:rPr>
      </w:pPr>
    </w:p>
    <w:p w14:paraId="58780990" w14:textId="77777777" w:rsidR="001B05B0" w:rsidRDefault="001B05B0" w:rsidP="008C61F7">
      <w:pPr>
        <w:adjustRightInd w:val="0"/>
        <w:jc w:val="center"/>
        <w:rPr>
          <w:rFonts w:ascii="Times" w:hAnsi="Times" w:cs="Times"/>
          <w:b/>
          <w:bCs/>
          <w:color w:val="000000"/>
          <w:sz w:val="24"/>
          <w:szCs w:val="24"/>
        </w:rPr>
      </w:pPr>
    </w:p>
    <w:p w14:paraId="54C5F069" w14:textId="22CAC86F" w:rsidR="001B05B0" w:rsidRDefault="001B05B0" w:rsidP="008C61F7">
      <w:pPr>
        <w:adjustRightInd w:val="0"/>
        <w:jc w:val="center"/>
        <w:rPr>
          <w:rFonts w:ascii="Times" w:hAnsi="Times" w:cs="Times"/>
          <w:b/>
          <w:bCs/>
          <w:color w:val="000000"/>
          <w:sz w:val="24"/>
          <w:szCs w:val="24"/>
        </w:rPr>
        <w:sectPr w:rsidR="001B05B0" w:rsidSect="00DA436D">
          <w:pgSz w:w="12240" w:h="15840"/>
          <w:pgMar w:top="1440" w:right="1440" w:bottom="851" w:left="1440" w:header="720" w:footer="357" w:gutter="0"/>
          <w:cols w:space="720"/>
          <w:docGrid w:linePitch="272"/>
        </w:sectPr>
      </w:pPr>
    </w:p>
    <w:p w14:paraId="0EDBBE4C" w14:textId="77777777" w:rsidR="001B05B0" w:rsidRPr="008C61F7" w:rsidRDefault="001B05B0" w:rsidP="001B05B0">
      <w:pPr>
        <w:adjustRightInd w:val="0"/>
        <w:spacing w:line="480" w:lineRule="auto"/>
        <w:jc w:val="center"/>
        <w:rPr>
          <w:rFonts w:ascii="Times" w:hAnsi="Times" w:cs="Times"/>
          <w:b/>
          <w:bCs/>
          <w:color w:val="000000"/>
          <w:sz w:val="24"/>
          <w:szCs w:val="24"/>
        </w:rPr>
      </w:pPr>
      <w:r>
        <w:rPr>
          <w:rFonts w:ascii="Times" w:hAnsi="Times" w:cs="Times"/>
          <w:b/>
          <w:bCs/>
          <w:color w:val="000000"/>
          <w:sz w:val="24"/>
          <w:szCs w:val="24"/>
        </w:rPr>
        <w:lastRenderedPageBreak/>
        <w:t>ANNEX 1</w:t>
      </w:r>
    </w:p>
    <w:p w14:paraId="33D0EDE7" w14:textId="77777777" w:rsidR="001B05B0" w:rsidRPr="008C61F7" w:rsidRDefault="001B05B0" w:rsidP="001B05B0">
      <w:pPr>
        <w:adjustRightInd w:val="0"/>
        <w:jc w:val="center"/>
        <w:rPr>
          <w:rFonts w:ascii="Times" w:hAnsi="Times" w:cs="Times"/>
          <w:b/>
          <w:bCs/>
          <w:color w:val="000000"/>
          <w:sz w:val="24"/>
          <w:szCs w:val="24"/>
        </w:rPr>
      </w:pPr>
      <w:r w:rsidRPr="008C61F7">
        <w:rPr>
          <w:rFonts w:ascii="Times" w:hAnsi="Times" w:cs="Times"/>
          <w:b/>
          <w:bCs/>
          <w:color w:val="000000"/>
          <w:sz w:val="24"/>
          <w:szCs w:val="24"/>
        </w:rPr>
        <w:t>Statistical analysis for the VFA production experiment</w:t>
      </w:r>
    </w:p>
    <w:p w14:paraId="5906D9B9" w14:textId="77777777" w:rsidR="00DA436D" w:rsidRDefault="00DA436D" w:rsidP="00DA436D">
      <w:pPr>
        <w:adjustRightInd w:val="0"/>
        <w:rPr>
          <w:rFonts w:ascii="Times" w:hAnsi="Times" w:cs="Times"/>
          <w:color w:val="000000"/>
          <w:sz w:val="24"/>
          <w:szCs w:val="24"/>
        </w:rPr>
      </w:pPr>
    </w:p>
    <w:p w14:paraId="05A7EC60" w14:textId="3AFB62B7" w:rsidR="00DA436D" w:rsidRPr="008C61F7" w:rsidRDefault="00DA436D" w:rsidP="00DA436D">
      <w:pPr>
        <w:adjustRightInd w:val="0"/>
        <w:rPr>
          <w:rFonts w:ascii="Times" w:hAnsi="Times" w:cs="Times"/>
          <w:color w:val="000000"/>
          <w:sz w:val="24"/>
          <w:szCs w:val="24"/>
        </w:rPr>
      </w:pPr>
      <w:r w:rsidRPr="008C61F7">
        <w:rPr>
          <w:rFonts w:ascii="Times" w:hAnsi="Times" w:cs="Times"/>
          <w:color w:val="000000"/>
          <w:sz w:val="24"/>
          <w:szCs w:val="24"/>
        </w:rPr>
        <w:t xml:space="preserve">The ANOVA Procedure for a Randomized Complete Block with Area under the curve of </w:t>
      </w:r>
      <w:r>
        <w:rPr>
          <w:rFonts w:ascii="Times" w:hAnsi="Times" w:cs="Times"/>
          <w:color w:val="000000"/>
          <w:sz w:val="24"/>
          <w:szCs w:val="24"/>
        </w:rPr>
        <w:t>VFA</w:t>
      </w:r>
      <w:r w:rsidRPr="008C61F7">
        <w:rPr>
          <w:rFonts w:ascii="Times" w:hAnsi="Times" w:cs="Times"/>
          <w:color w:val="000000"/>
          <w:sz w:val="24"/>
          <w:szCs w:val="24"/>
        </w:rPr>
        <w:t xml:space="preserve"> as Dependent Variable: </w:t>
      </w:r>
    </w:p>
    <w:p w14:paraId="1623CA30" w14:textId="77777777" w:rsidR="00DA436D" w:rsidRDefault="00DA436D" w:rsidP="00DA436D">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1673"/>
        <w:gridCol w:w="424"/>
        <w:gridCol w:w="1446"/>
        <w:gridCol w:w="1414"/>
        <w:gridCol w:w="879"/>
        <w:gridCol w:w="768"/>
      </w:tblGrid>
      <w:tr w:rsidR="009634BF" w14:paraId="36AA67F4" w14:textId="77777777" w:rsidTr="00C50473">
        <w:trPr>
          <w:cantSplit/>
          <w:tblHeader/>
          <w:jc w:val="center"/>
        </w:trPr>
        <w:tc>
          <w:tcPr>
            <w:tcW w:w="1673"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76104676" w14:textId="41465C04" w:rsidR="009634BF" w:rsidRDefault="009634BF" w:rsidP="009634BF">
            <w:pPr>
              <w:keepNext/>
              <w:adjustRightInd w:val="0"/>
              <w:spacing w:before="60" w:after="60"/>
              <w:rPr>
                <w:rFonts w:ascii="Times" w:hAnsi="Times" w:cs="Times"/>
                <w:b/>
                <w:bCs/>
                <w:color w:val="000000"/>
                <w:sz w:val="22"/>
                <w:szCs w:val="22"/>
              </w:rPr>
            </w:pPr>
            <w:r>
              <w:rPr>
                <w:rFonts w:ascii="Times" w:hAnsi="Times" w:cs="Times"/>
                <w:b/>
                <w:bCs/>
                <w:color w:val="000000"/>
                <w:sz w:val="22"/>
                <w:szCs w:val="22"/>
              </w:rPr>
              <w:t>Source</w:t>
            </w:r>
          </w:p>
        </w:tc>
        <w:tc>
          <w:tcPr>
            <w:tcW w:w="42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96C1174" w14:textId="437F1A32" w:rsidR="009634BF" w:rsidRDefault="009634BF" w:rsidP="009634BF">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DF</w:t>
            </w:r>
          </w:p>
        </w:tc>
        <w:tc>
          <w:tcPr>
            <w:tcW w:w="1446"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1E68141" w14:textId="30B52317" w:rsidR="009634BF" w:rsidRDefault="009634BF" w:rsidP="009634BF">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Sum of Squares</w:t>
            </w:r>
          </w:p>
        </w:tc>
        <w:tc>
          <w:tcPr>
            <w:tcW w:w="141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2F98CF4" w14:textId="6E83076C" w:rsidR="009634BF" w:rsidRDefault="009634BF" w:rsidP="009634BF">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Mean Square</w:t>
            </w:r>
          </w:p>
        </w:tc>
        <w:tc>
          <w:tcPr>
            <w:tcW w:w="87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AA14DAD" w14:textId="0413688F" w:rsidR="009634BF" w:rsidRDefault="009634BF" w:rsidP="009634BF">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F Value</w:t>
            </w:r>
          </w:p>
        </w:tc>
        <w:tc>
          <w:tcPr>
            <w:tcW w:w="768"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092DA1F2" w14:textId="26202FC3" w:rsidR="009634BF" w:rsidRDefault="009634BF" w:rsidP="009634BF">
            <w:pPr>
              <w:keepNext/>
              <w:adjustRightInd w:val="0"/>
              <w:spacing w:before="60" w:after="60"/>
              <w:jc w:val="right"/>
              <w:rPr>
                <w:rFonts w:ascii="Times" w:hAnsi="Times" w:cs="Times"/>
                <w:b/>
                <w:bCs/>
                <w:color w:val="000000"/>
                <w:sz w:val="22"/>
                <w:szCs w:val="22"/>
              </w:rPr>
            </w:pPr>
            <w:proofErr w:type="spellStart"/>
            <w:r>
              <w:rPr>
                <w:rFonts w:ascii="Times" w:hAnsi="Times" w:cs="Times"/>
                <w:b/>
                <w:bCs/>
                <w:color w:val="000000"/>
                <w:sz w:val="22"/>
                <w:szCs w:val="22"/>
              </w:rPr>
              <w:t>Pr</w:t>
            </w:r>
            <w:proofErr w:type="spellEnd"/>
            <w:r>
              <w:rPr>
                <w:rFonts w:ascii="Times" w:hAnsi="Times" w:cs="Times"/>
                <w:b/>
                <w:bCs/>
                <w:color w:val="000000"/>
                <w:sz w:val="22"/>
                <w:szCs w:val="22"/>
              </w:rPr>
              <w:t> &gt; F</w:t>
            </w:r>
          </w:p>
        </w:tc>
      </w:tr>
      <w:tr w:rsidR="009634BF" w14:paraId="79AC745F" w14:textId="77777777" w:rsidTr="00C50473">
        <w:trPr>
          <w:cantSplit/>
          <w:jc w:val="center"/>
        </w:trPr>
        <w:tc>
          <w:tcPr>
            <w:tcW w:w="1673" w:type="dxa"/>
            <w:tcBorders>
              <w:top w:val="nil"/>
              <w:left w:val="single" w:sz="6" w:space="0" w:color="000000"/>
              <w:bottom w:val="single" w:sz="2" w:space="0" w:color="000000"/>
              <w:right w:val="nil"/>
            </w:tcBorders>
            <w:shd w:val="clear" w:color="auto" w:fill="BBBBBB"/>
            <w:tcMar>
              <w:left w:w="60" w:type="dxa"/>
              <w:right w:w="60" w:type="dxa"/>
            </w:tcMar>
          </w:tcPr>
          <w:p w14:paraId="4262C778" w14:textId="7A725D1F" w:rsidR="009634BF" w:rsidRDefault="009634BF" w:rsidP="009634BF">
            <w:pPr>
              <w:keepNext/>
              <w:adjustRightInd w:val="0"/>
              <w:spacing w:before="60" w:after="60"/>
              <w:rPr>
                <w:rFonts w:ascii="Times" w:hAnsi="Times" w:cs="Times"/>
                <w:b/>
                <w:bCs/>
                <w:color w:val="000000"/>
                <w:sz w:val="22"/>
                <w:szCs w:val="22"/>
              </w:rPr>
            </w:pPr>
            <w:r>
              <w:rPr>
                <w:rFonts w:ascii="Times" w:hAnsi="Times" w:cs="Times"/>
                <w:b/>
                <w:bCs/>
                <w:color w:val="000000"/>
                <w:sz w:val="22"/>
                <w:szCs w:val="22"/>
              </w:rPr>
              <w:t>Model</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628B198A" w14:textId="047F5CB9"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15</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D5F9FE6" w14:textId="2B876639"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1.0179838E12</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2885E916" w14:textId="593FFA5A"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67865585694</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344BC31D" w14:textId="358B102B"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15.39</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890C5F" w14:textId="739B6B87"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&lt;.0001</w:t>
            </w:r>
          </w:p>
        </w:tc>
      </w:tr>
      <w:tr w:rsidR="009634BF" w14:paraId="566CD49E" w14:textId="77777777" w:rsidTr="00C50473">
        <w:trPr>
          <w:cantSplit/>
          <w:jc w:val="center"/>
        </w:trPr>
        <w:tc>
          <w:tcPr>
            <w:tcW w:w="1673" w:type="dxa"/>
            <w:tcBorders>
              <w:top w:val="nil"/>
              <w:left w:val="single" w:sz="6" w:space="0" w:color="000000"/>
              <w:bottom w:val="single" w:sz="2" w:space="0" w:color="000000"/>
              <w:right w:val="nil"/>
            </w:tcBorders>
            <w:shd w:val="clear" w:color="auto" w:fill="BBBBBB"/>
            <w:tcMar>
              <w:left w:w="60" w:type="dxa"/>
              <w:right w:w="60" w:type="dxa"/>
            </w:tcMar>
          </w:tcPr>
          <w:p w14:paraId="67F954E0" w14:textId="3AF9AB31" w:rsidR="009634BF" w:rsidRDefault="009634BF" w:rsidP="009634BF">
            <w:pPr>
              <w:keepNext/>
              <w:adjustRightInd w:val="0"/>
              <w:spacing w:before="60" w:after="60"/>
              <w:rPr>
                <w:rFonts w:ascii="Times" w:hAnsi="Times" w:cs="Times"/>
                <w:b/>
                <w:bCs/>
                <w:color w:val="000000"/>
                <w:sz w:val="22"/>
                <w:szCs w:val="22"/>
              </w:rPr>
            </w:pPr>
            <w:r>
              <w:rPr>
                <w:rFonts w:ascii="Times" w:hAnsi="Times" w:cs="Times"/>
                <w:b/>
                <w:bCs/>
                <w:color w:val="000000"/>
                <w:sz w:val="22"/>
                <w:szCs w:val="22"/>
              </w:rPr>
              <w:t>Error</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6339F2A9" w14:textId="25CE2359"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14</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411F1CB4" w14:textId="50A9C8B3"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61724325241</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619D0107" w14:textId="45C46FE7"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4408880374.4</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5F3D4900" w14:textId="77777777" w:rsidR="009634BF" w:rsidRDefault="009634BF" w:rsidP="009634BF">
            <w:pPr>
              <w:keepNext/>
              <w:adjustRightInd w:val="0"/>
              <w:spacing w:before="60" w:after="60"/>
              <w:jc w:val="right"/>
              <w:rPr>
                <w:rFonts w:ascii="Times" w:hAnsi="Times" w:cs="Times"/>
                <w:color w:val="000000"/>
              </w:rPr>
            </w:pP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266E93" w14:textId="77777777" w:rsidR="009634BF" w:rsidRDefault="009634BF" w:rsidP="009634BF">
            <w:pPr>
              <w:keepNext/>
              <w:adjustRightInd w:val="0"/>
              <w:spacing w:before="60" w:after="60"/>
              <w:jc w:val="right"/>
              <w:rPr>
                <w:rFonts w:ascii="Times" w:hAnsi="Times" w:cs="Times"/>
                <w:color w:val="000000"/>
              </w:rPr>
            </w:pPr>
          </w:p>
        </w:tc>
      </w:tr>
      <w:tr w:rsidR="009634BF" w14:paraId="51255355" w14:textId="77777777" w:rsidTr="00C50473">
        <w:trPr>
          <w:cantSplit/>
          <w:jc w:val="center"/>
        </w:trPr>
        <w:tc>
          <w:tcPr>
            <w:tcW w:w="1673" w:type="dxa"/>
            <w:tcBorders>
              <w:top w:val="nil"/>
              <w:left w:val="single" w:sz="6" w:space="0" w:color="000000"/>
              <w:bottom w:val="single" w:sz="6" w:space="0" w:color="000000"/>
              <w:right w:val="nil"/>
            </w:tcBorders>
            <w:shd w:val="clear" w:color="auto" w:fill="BBBBBB"/>
            <w:tcMar>
              <w:left w:w="60" w:type="dxa"/>
              <w:right w:w="60" w:type="dxa"/>
            </w:tcMar>
          </w:tcPr>
          <w:p w14:paraId="28259BB9" w14:textId="23D61672" w:rsidR="009634BF" w:rsidRDefault="009634BF" w:rsidP="009634BF">
            <w:pPr>
              <w:adjustRightInd w:val="0"/>
              <w:spacing w:before="60" w:after="60"/>
              <w:rPr>
                <w:rFonts w:ascii="Times" w:hAnsi="Times" w:cs="Times"/>
                <w:b/>
                <w:bCs/>
                <w:color w:val="000000"/>
                <w:sz w:val="22"/>
                <w:szCs w:val="22"/>
              </w:rPr>
            </w:pPr>
            <w:r>
              <w:rPr>
                <w:rFonts w:ascii="Times" w:hAnsi="Times" w:cs="Times"/>
                <w:b/>
                <w:bCs/>
                <w:color w:val="000000"/>
                <w:sz w:val="22"/>
                <w:szCs w:val="22"/>
              </w:rPr>
              <w:t>Corrected Total</w:t>
            </w:r>
          </w:p>
        </w:tc>
        <w:tc>
          <w:tcPr>
            <w:tcW w:w="424" w:type="dxa"/>
            <w:tcBorders>
              <w:top w:val="nil"/>
              <w:left w:val="single" w:sz="2" w:space="0" w:color="000000"/>
              <w:bottom w:val="single" w:sz="6" w:space="0" w:color="000000"/>
              <w:right w:val="nil"/>
            </w:tcBorders>
            <w:shd w:val="clear" w:color="auto" w:fill="FFFFFF"/>
            <w:tcMar>
              <w:left w:w="60" w:type="dxa"/>
              <w:right w:w="60" w:type="dxa"/>
            </w:tcMar>
          </w:tcPr>
          <w:p w14:paraId="45D3D861" w14:textId="7F0847D6" w:rsidR="009634BF" w:rsidRDefault="009634BF" w:rsidP="009634BF">
            <w:pPr>
              <w:adjustRightInd w:val="0"/>
              <w:spacing w:before="60" w:after="60"/>
              <w:jc w:val="right"/>
              <w:rPr>
                <w:rFonts w:ascii="Times" w:hAnsi="Times" w:cs="Times"/>
                <w:color w:val="000000"/>
              </w:rPr>
            </w:pPr>
            <w:r>
              <w:rPr>
                <w:rFonts w:ascii="Times" w:hAnsi="Times" w:cs="Times"/>
                <w:color w:val="000000"/>
              </w:rPr>
              <w:t>29</w:t>
            </w:r>
          </w:p>
        </w:tc>
        <w:tc>
          <w:tcPr>
            <w:tcW w:w="1446" w:type="dxa"/>
            <w:tcBorders>
              <w:top w:val="nil"/>
              <w:left w:val="single" w:sz="2" w:space="0" w:color="000000"/>
              <w:bottom w:val="single" w:sz="6" w:space="0" w:color="000000"/>
              <w:right w:val="nil"/>
            </w:tcBorders>
            <w:shd w:val="clear" w:color="auto" w:fill="FFFFFF"/>
            <w:tcMar>
              <w:left w:w="60" w:type="dxa"/>
              <w:right w:w="60" w:type="dxa"/>
            </w:tcMar>
          </w:tcPr>
          <w:p w14:paraId="6B20E8B6" w14:textId="7F263477" w:rsidR="009634BF" w:rsidRDefault="009634BF" w:rsidP="009634BF">
            <w:pPr>
              <w:adjustRightInd w:val="0"/>
              <w:spacing w:before="60" w:after="60"/>
              <w:jc w:val="right"/>
              <w:rPr>
                <w:rFonts w:ascii="Times" w:hAnsi="Times" w:cs="Times"/>
                <w:color w:val="000000"/>
              </w:rPr>
            </w:pPr>
            <w:r>
              <w:rPr>
                <w:rFonts w:ascii="Times" w:hAnsi="Times" w:cs="Times"/>
                <w:color w:val="000000"/>
              </w:rPr>
              <w:t>1.0797081E12</w:t>
            </w:r>
          </w:p>
        </w:tc>
        <w:tc>
          <w:tcPr>
            <w:tcW w:w="1414" w:type="dxa"/>
            <w:tcBorders>
              <w:top w:val="nil"/>
              <w:left w:val="single" w:sz="2" w:space="0" w:color="000000"/>
              <w:bottom w:val="single" w:sz="6" w:space="0" w:color="000000"/>
              <w:right w:val="nil"/>
            </w:tcBorders>
            <w:shd w:val="clear" w:color="auto" w:fill="FFFFFF"/>
            <w:tcMar>
              <w:left w:w="60" w:type="dxa"/>
              <w:right w:w="60" w:type="dxa"/>
            </w:tcMar>
          </w:tcPr>
          <w:p w14:paraId="688C8866" w14:textId="77777777" w:rsidR="009634BF" w:rsidRDefault="009634BF" w:rsidP="009634BF">
            <w:pPr>
              <w:adjustRightInd w:val="0"/>
              <w:spacing w:before="60" w:after="60"/>
              <w:jc w:val="right"/>
              <w:rPr>
                <w:rFonts w:ascii="Times" w:hAnsi="Times" w:cs="Times"/>
                <w:color w:val="000000"/>
              </w:rPr>
            </w:pPr>
          </w:p>
        </w:tc>
        <w:tc>
          <w:tcPr>
            <w:tcW w:w="879" w:type="dxa"/>
            <w:tcBorders>
              <w:top w:val="nil"/>
              <w:left w:val="single" w:sz="2" w:space="0" w:color="000000"/>
              <w:bottom w:val="single" w:sz="6" w:space="0" w:color="000000"/>
              <w:right w:val="nil"/>
            </w:tcBorders>
            <w:shd w:val="clear" w:color="auto" w:fill="FFFFFF"/>
            <w:tcMar>
              <w:left w:w="60" w:type="dxa"/>
              <w:right w:w="60" w:type="dxa"/>
            </w:tcMar>
          </w:tcPr>
          <w:p w14:paraId="72599BAD" w14:textId="77777777" w:rsidR="009634BF" w:rsidRDefault="009634BF" w:rsidP="009634BF">
            <w:pPr>
              <w:adjustRightInd w:val="0"/>
              <w:spacing w:before="60" w:after="60"/>
              <w:jc w:val="right"/>
              <w:rPr>
                <w:rFonts w:ascii="Times" w:hAnsi="Times" w:cs="Times"/>
                <w:color w:val="000000"/>
              </w:rPr>
            </w:pPr>
          </w:p>
        </w:tc>
        <w:tc>
          <w:tcPr>
            <w:tcW w:w="768"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72B627E4" w14:textId="77777777" w:rsidR="009634BF" w:rsidRDefault="009634BF" w:rsidP="009634BF">
            <w:pPr>
              <w:adjustRightInd w:val="0"/>
              <w:spacing w:before="60" w:after="60"/>
              <w:jc w:val="right"/>
              <w:rPr>
                <w:rFonts w:ascii="Times" w:hAnsi="Times" w:cs="Times"/>
                <w:color w:val="000000"/>
              </w:rPr>
            </w:pPr>
          </w:p>
        </w:tc>
      </w:tr>
    </w:tbl>
    <w:p w14:paraId="1FFAC750" w14:textId="77777777" w:rsidR="00DA436D" w:rsidRPr="0028017F" w:rsidRDefault="00DA436D" w:rsidP="00DA436D">
      <w:pPr>
        <w:adjustRightInd w:val="0"/>
        <w:rPr>
          <w:rFonts w:ascii="Times" w:hAnsi="Times" w:cs="Times"/>
          <w:color w:val="000000"/>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1110"/>
        <w:gridCol w:w="1078"/>
        <w:gridCol w:w="1128"/>
        <w:gridCol w:w="1787"/>
      </w:tblGrid>
      <w:tr w:rsidR="00DA436D" w14:paraId="68489643" w14:textId="77777777" w:rsidTr="00C50473">
        <w:trPr>
          <w:cantSplit/>
          <w:tblHeader/>
          <w:jc w:val="center"/>
        </w:trPr>
        <w:tc>
          <w:tcPr>
            <w:tcW w:w="1110"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72BCFCF6" w14:textId="77777777" w:rsidR="00DA436D" w:rsidRDefault="00DA436D"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R-Square</w:t>
            </w:r>
          </w:p>
        </w:tc>
        <w:tc>
          <w:tcPr>
            <w:tcW w:w="107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7414C59" w14:textId="77777777" w:rsidR="00DA436D" w:rsidRDefault="00DA436D"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Coeff Var</w:t>
            </w:r>
          </w:p>
        </w:tc>
        <w:tc>
          <w:tcPr>
            <w:tcW w:w="112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F1ACA38" w14:textId="77777777" w:rsidR="00DA436D" w:rsidRDefault="00DA436D"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 xml:space="preserve">Root </w:t>
            </w:r>
            <w:proofErr w:type="spellStart"/>
            <w:r>
              <w:rPr>
                <w:rFonts w:ascii="Times" w:hAnsi="Times" w:cs="Times"/>
                <w:b/>
                <w:bCs/>
                <w:color w:val="000000"/>
                <w:sz w:val="22"/>
                <w:szCs w:val="22"/>
              </w:rPr>
              <w:t>MSE</w:t>
            </w:r>
            <w:proofErr w:type="spellEnd"/>
          </w:p>
        </w:tc>
        <w:tc>
          <w:tcPr>
            <w:tcW w:w="1787"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41CCC905" w14:textId="77777777" w:rsidR="00DA436D" w:rsidRDefault="00DA436D" w:rsidP="00C50473">
            <w:pPr>
              <w:keepNext/>
              <w:adjustRightInd w:val="0"/>
              <w:spacing w:before="60" w:after="60"/>
              <w:jc w:val="right"/>
              <w:rPr>
                <w:rFonts w:ascii="Times" w:hAnsi="Times" w:cs="Times"/>
                <w:b/>
                <w:bCs/>
                <w:color w:val="000000"/>
                <w:sz w:val="22"/>
                <w:szCs w:val="22"/>
              </w:rPr>
            </w:pPr>
            <w:proofErr w:type="spellStart"/>
            <w:r>
              <w:rPr>
                <w:rFonts w:ascii="Times" w:hAnsi="Times" w:cs="Times"/>
                <w:b/>
                <w:bCs/>
                <w:color w:val="000000"/>
                <w:sz w:val="22"/>
                <w:szCs w:val="22"/>
              </w:rPr>
              <w:t>VFA_AUC</w:t>
            </w:r>
            <w:proofErr w:type="spellEnd"/>
            <w:r>
              <w:rPr>
                <w:rFonts w:ascii="Times" w:hAnsi="Times" w:cs="Times"/>
                <w:b/>
                <w:bCs/>
                <w:color w:val="000000"/>
                <w:sz w:val="22"/>
                <w:szCs w:val="22"/>
              </w:rPr>
              <w:t> Mean</w:t>
            </w:r>
          </w:p>
        </w:tc>
      </w:tr>
      <w:tr w:rsidR="009634BF" w14:paraId="0E8CF105" w14:textId="77777777" w:rsidTr="00C50473">
        <w:trPr>
          <w:cantSplit/>
          <w:jc w:val="center"/>
        </w:trPr>
        <w:tc>
          <w:tcPr>
            <w:tcW w:w="1110" w:type="dxa"/>
            <w:tcBorders>
              <w:top w:val="nil"/>
              <w:left w:val="single" w:sz="6" w:space="0" w:color="000000"/>
              <w:bottom w:val="single" w:sz="6" w:space="0" w:color="000000"/>
              <w:right w:val="nil"/>
            </w:tcBorders>
            <w:shd w:val="clear" w:color="auto" w:fill="FFFFFF"/>
            <w:tcMar>
              <w:left w:w="60" w:type="dxa"/>
              <w:right w:w="60" w:type="dxa"/>
            </w:tcMar>
          </w:tcPr>
          <w:p w14:paraId="43B97330" w14:textId="56475B25"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0.942832</w:t>
            </w:r>
          </w:p>
        </w:tc>
        <w:tc>
          <w:tcPr>
            <w:tcW w:w="1078" w:type="dxa"/>
            <w:tcBorders>
              <w:top w:val="nil"/>
              <w:left w:val="single" w:sz="2" w:space="0" w:color="000000"/>
              <w:bottom w:val="single" w:sz="6" w:space="0" w:color="000000"/>
              <w:right w:val="nil"/>
            </w:tcBorders>
            <w:shd w:val="clear" w:color="auto" w:fill="FFFFFF"/>
            <w:tcMar>
              <w:left w:w="60" w:type="dxa"/>
              <w:right w:w="60" w:type="dxa"/>
            </w:tcMar>
          </w:tcPr>
          <w:p w14:paraId="3C84D307" w14:textId="7BC62DAA"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14.44937</w:t>
            </w:r>
          </w:p>
        </w:tc>
        <w:tc>
          <w:tcPr>
            <w:tcW w:w="1128" w:type="dxa"/>
            <w:tcBorders>
              <w:top w:val="nil"/>
              <w:left w:val="single" w:sz="2" w:space="0" w:color="000000"/>
              <w:bottom w:val="single" w:sz="6" w:space="0" w:color="000000"/>
              <w:right w:val="nil"/>
            </w:tcBorders>
            <w:shd w:val="clear" w:color="auto" w:fill="FFFFFF"/>
            <w:tcMar>
              <w:left w:w="60" w:type="dxa"/>
              <w:right w:w="60" w:type="dxa"/>
            </w:tcMar>
          </w:tcPr>
          <w:p w14:paraId="4EA07E2C" w14:textId="3BFA3B76"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66399.40</w:t>
            </w:r>
          </w:p>
        </w:tc>
        <w:tc>
          <w:tcPr>
            <w:tcW w:w="1787"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7E153486" w14:textId="566E3853"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459531.6</w:t>
            </w:r>
          </w:p>
        </w:tc>
      </w:tr>
    </w:tbl>
    <w:p w14:paraId="5006F580" w14:textId="77777777" w:rsidR="00DA436D" w:rsidRPr="0028017F" w:rsidRDefault="00DA436D" w:rsidP="00DA436D">
      <w:pPr>
        <w:adjustRightInd w:val="0"/>
        <w:rPr>
          <w:rFonts w:ascii="Times" w:hAnsi="Times" w:cs="Times"/>
          <w:color w:val="000000"/>
          <w:sz w:val="12"/>
          <w:szCs w:val="12"/>
        </w:rPr>
      </w:pPr>
    </w:p>
    <w:tbl>
      <w:tblPr>
        <w:tblW w:w="0" w:type="auto"/>
        <w:jc w:val="center"/>
        <w:tblLayout w:type="fixed"/>
        <w:tblCellMar>
          <w:left w:w="0" w:type="dxa"/>
          <w:right w:w="0" w:type="dxa"/>
        </w:tblCellMar>
        <w:tblLook w:val="0000" w:firstRow="0" w:lastRow="0" w:firstColumn="0" w:lastColumn="0" w:noHBand="0" w:noVBand="0"/>
      </w:tblPr>
      <w:tblGrid>
        <w:gridCol w:w="795"/>
        <w:gridCol w:w="424"/>
        <w:gridCol w:w="1349"/>
        <w:gridCol w:w="1414"/>
        <w:gridCol w:w="879"/>
        <w:gridCol w:w="768"/>
      </w:tblGrid>
      <w:tr w:rsidR="00DA436D" w14:paraId="034913A3" w14:textId="77777777" w:rsidTr="00C50473">
        <w:trPr>
          <w:cantSplit/>
          <w:tblHeader/>
          <w:jc w:val="center"/>
        </w:trPr>
        <w:tc>
          <w:tcPr>
            <w:tcW w:w="79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3605218B" w14:textId="77777777" w:rsidR="00DA436D" w:rsidRDefault="00DA436D" w:rsidP="00C50473">
            <w:pPr>
              <w:keepNext/>
              <w:adjustRightInd w:val="0"/>
              <w:spacing w:before="60" w:after="60"/>
              <w:rPr>
                <w:rFonts w:ascii="Times" w:hAnsi="Times" w:cs="Times"/>
                <w:b/>
                <w:bCs/>
                <w:color w:val="000000"/>
                <w:sz w:val="22"/>
                <w:szCs w:val="22"/>
              </w:rPr>
            </w:pPr>
            <w:r>
              <w:rPr>
                <w:rFonts w:ascii="Times" w:hAnsi="Times" w:cs="Times"/>
                <w:b/>
                <w:bCs/>
                <w:color w:val="000000"/>
                <w:sz w:val="22"/>
                <w:szCs w:val="22"/>
              </w:rPr>
              <w:t>Source</w:t>
            </w:r>
          </w:p>
        </w:tc>
        <w:tc>
          <w:tcPr>
            <w:tcW w:w="42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DE49680" w14:textId="77777777" w:rsidR="00DA436D" w:rsidRDefault="00DA436D"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DF</w:t>
            </w:r>
          </w:p>
        </w:tc>
        <w:tc>
          <w:tcPr>
            <w:tcW w:w="134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56EB7DE" w14:textId="77777777" w:rsidR="00DA436D" w:rsidRDefault="00DA436D"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Anova SS</w:t>
            </w:r>
          </w:p>
        </w:tc>
        <w:tc>
          <w:tcPr>
            <w:tcW w:w="141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39093CB" w14:textId="77777777" w:rsidR="00DA436D" w:rsidRDefault="00DA436D"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Mean Square</w:t>
            </w:r>
          </w:p>
        </w:tc>
        <w:tc>
          <w:tcPr>
            <w:tcW w:w="87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C82ABEA" w14:textId="77777777" w:rsidR="00DA436D" w:rsidRDefault="00DA436D"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F Value</w:t>
            </w:r>
          </w:p>
        </w:tc>
        <w:tc>
          <w:tcPr>
            <w:tcW w:w="768"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5C09E954" w14:textId="77777777" w:rsidR="00DA436D" w:rsidRDefault="00DA436D" w:rsidP="00C50473">
            <w:pPr>
              <w:keepNext/>
              <w:adjustRightInd w:val="0"/>
              <w:spacing w:before="60" w:after="60"/>
              <w:jc w:val="right"/>
              <w:rPr>
                <w:rFonts w:ascii="Times" w:hAnsi="Times" w:cs="Times"/>
                <w:b/>
                <w:bCs/>
                <w:color w:val="000000"/>
                <w:sz w:val="22"/>
                <w:szCs w:val="22"/>
              </w:rPr>
            </w:pPr>
            <w:proofErr w:type="spellStart"/>
            <w:r>
              <w:rPr>
                <w:rFonts w:ascii="Times" w:hAnsi="Times" w:cs="Times"/>
                <w:b/>
                <w:bCs/>
                <w:color w:val="000000"/>
                <w:sz w:val="22"/>
                <w:szCs w:val="22"/>
              </w:rPr>
              <w:t>Pr</w:t>
            </w:r>
            <w:proofErr w:type="spellEnd"/>
            <w:r>
              <w:rPr>
                <w:rFonts w:ascii="Times" w:hAnsi="Times" w:cs="Times"/>
                <w:b/>
                <w:bCs/>
                <w:color w:val="000000"/>
                <w:sz w:val="22"/>
                <w:szCs w:val="22"/>
              </w:rPr>
              <w:t> &gt; F</w:t>
            </w:r>
          </w:p>
        </w:tc>
      </w:tr>
      <w:tr w:rsidR="009634BF" w14:paraId="217FD6ED" w14:textId="77777777" w:rsidTr="00C50473">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2582F8B5" w14:textId="77777777" w:rsidR="009634BF" w:rsidRDefault="009634BF" w:rsidP="009634BF">
            <w:pPr>
              <w:keepNext/>
              <w:adjustRightInd w:val="0"/>
              <w:spacing w:before="60" w:after="60"/>
              <w:rPr>
                <w:rFonts w:ascii="Times" w:hAnsi="Times" w:cs="Times"/>
                <w:b/>
                <w:bCs/>
                <w:color w:val="000000"/>
                <w:sz w:val="22"/>
                <w:szCs w:val="22"/>
              </w:rPr>
            </w:pPr>
            <w:r>
              <w:rPr>
                <w:rFonts w:ascii="Times" w:hAnsi="Times" w:cs="Times"/>
                <w:b/>
                <w:bCs/>
                <w:color w:val="000000"/>
                <w:sz w:val="22"/>
                <w:szCs w:val="22"/>
              </w:rPr>
              <w:t>Block</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2C8BFCD7" w14:textId="5112C538"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1</w:t>
            </w:r>
          </w:p>
        </w:tc>
        <w:tc>
          <w:tcPr>
            <w:tcW w:w="1349" w:type="dxa"/>
            <w:tcBorders>
              <w:top w:val="nil"/>
              <w:left w:val="single" w:sz="2" w:space="0" w:color="000000"/>
              <w:bottom w:val="single" w:sz="2" w:space="0" w:color="000000"/>
              <w:right w:val="nil"/>
            </w:tcBorders>
            <w:shd w:val="clear" w:color="auto" w:fill="FFFFFF"/>
            <w:tcMar>
              <w:left w:w="60" w:type="dxa"/>
              <w:right w:w="60" w:type="dxa"/>
            </w:tcMar>
          </w:tcPr>
          <w:p w14:paraId="116FA0B8" w14:textId="17582DCF"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21233435889</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027579CE" w14:textId="79F7B28E"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21233435889</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6FCE87D5" w14:textId="7E863342"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4.82</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3DF8D4" w14:textId="51DCA30A"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0.0456</w:t>
            </w:r>
          </w:p>
        </w:tc>
      </w:tr>
      <w:tr w:rsidR="009634BF" w14:paraId="018CDD77" w14:textId="77777777" w:rsidTr="00C50473">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406509E1" w14:textId="77777777" w:rsidR="009634BF" w:rsidRDefault="009634BF" w:rsidP="009634BF">
            <w:pPr>
              <w:keepNext/>
              <w:adjustRightInd w:val="0"/>
              <w:spacing w:before="60" w:after="60"/>
              <w:rPr>
                <w:rFonts w:ascii="Times" w:hAnsi="Times" w:cs="Times"/>
                <w:b/>
                <w:bCs/>
                <w:color w:val="000000"/>
                <w:sz w:val="22"/>
                <w:szCs w:val="22"/>
              </w:rPr>
            </w:pPr>
            <w:r>
              <w:rPr>
                <w:rFonts w:ascii="Times" w:hAnsi="Times" w:cs="Times"/>
                <w:b/>
                <w:bCs/>
                <w:color w:val="000000"/>
                <w:sz w:val="22"/>
                <w:szCs w:val="22"/>
              </w:rPr>
              <w:t>pH</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7F38D706" w14:textId="5812C425"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2</w:t>
            </w:r>
          </w:p>
        </w:tc>
        <w:tc>
          <w:tcPr>
            <w:tcW w:w="1349" w:type="dxa"/>
            <w:tcBorders>
              <w:top w:val="nil"/>
              <w:left w:val="single" w:sz="2" w:space="0" w:color="000000"/>
              <w:bottom w:val="single" w:sz="2" w:space="0" w:color="000000"/>
              <w:right w:val="nil"/>
            </w:tcBorders>
            <w:shd w:val="clear" w:color="auto" w:fill="FFFFFF"/>
            <w:tcMar>
              <w:left w:w="60" w:type="dxa"/>
              <w:right w:w="60" w:type="dxa"/>
            </w:tcMar>
          </w:tcPr>
          <w:p w14:paraId="429DFCA9" w14:textId="6B9B5526"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930875043002</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41F2C66C" w14:textId="4CFA8579"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465437521501</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19B2EDB6" w14:textId="2F8C1488"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105.57</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5615BE" w14:textId="0E9C5D3B"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&lt;.0001</w:t>
            </w:r>
          </w:p>
        </w:tc>
      </w:tr>
      <w:tr w:rsidR="009634BF" w14:paraId="3A1880D9" w14:textId="77777777" w:rsidTr="00C50473">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1418BDA1" w14:textId="77777777" w:rsidR="009634BF" w:rsidRDefault="009634BF" w:rsidP="009634BF">
            <w:pPr>
              <w:keepNext/>
              <w:adjustRightInd w:val="0"/>
              <w:spacing w:before="60" w:after="60"/>
              <w:rPr>
                <w:rFonts w:ascii="Times" w:hAnsi="Times" w:cs="Times"/>
                <w:b/>
                <w:bCs/>
                <w:color w:val="000000"/>
                <w:sz w:val="22"/>
                <w:szCs w:val="22"/>
              </w:rPr>
            </w:pPr>
            <w:r>
              <w:rPr>
                <w:rFonts w:ascii="Times" w:hAnsi="Times" w:cs="Times"/>
                <w:b/>
                <w:bCs/>
                <w:color w:val="000000"/>
                <w:sz w:val="22"/>
                <w:szCs w:val="22"/>
              </w:rPr>
              <w:t>IS</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142F8F76" w14:textId="6EE49AB9"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4</w:t>
            </w:r>
          </w:p>
        </w:tc>
        <w:tc>
          <w:tcPr>
            <w:tcW w:w="1349" w:type="dxa"/>
            <w:tcBorders>
              <w:top w:val="nil"/>
              <w:left w:val="single" w:sz="2" w:space="0" w:color="000000"/>
              <w:bottom w:val="single" w:sz="2" w:space="0" w:color="000000"/>
              <w:right w:val="nil"/>
            </w:tcBorders>
            <w:shd w:val="clear" w:color="auto" w:fill="FFFFFF"/>
            <w:tcMar>
              <w:left w:w="60" w:type="dxa"/>
              <w:right w:w="60" w:type="dxa"/>
            </w:tcMar>
          </w:tcPr>
          <w:p w14:paraId="7F9F62FA" w14:textId="3E483273"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57191091930</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20A50B1B" w14:textId="6F3671A5"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14297772982</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76A7CF11" w14:textId="5FCE9362"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3.24</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BFAB3A" w14:textId="7374CD7D" w:rsidR="009634BF" w:rsidRDefault="009634BF" w:rsidP="009634BF">
            <w:pPr>
              <w:keepNext/>
              <w:adjustRightInd w:val="0"/>
              <w:spacing w:before="60" w:after="60"/>
              <w:jc w:val="right"/>
              <w:rPr>
                <w:rFonts w:ascii="Times" w:hAnsi="Times" w:cs="Times"/>
                <w:color w:val="000000"/>
              </w:rPr>
            </w:pPr>
            <w:r>
              <w:rPr>
                <w:rFonts w:ascii="Times" w:hAnsi="Times" w:cs="Times"/>
                <w:color w:val="000000"/>
              </w:rPr>
              <w:t>0.0443</w:t>
            </w:r>
          </w:p>
        </w:tc>
      </w:tr>
      <w:tr w:rsidR="009634BF" w14:paraId="5256DABC" w14:textId="77777777" w:rsidTr="00C50473">
        <w:trPr>
          <w:cantSplit/>
          <w:jc w:val="center"/>
        </w:trPr>
        <w:tc>
          <w:tcPr>
            <w:tcW w:w="795" w:type="dxa"/>
            <w:tcBorders>
              <w:top w:val="nil"/>
              <w:left w:val="single" w:sz="6" w:space="0" w:color="000000"/>
              <w:bottom w:val="single" w:sz="6" w:space="0" w:color="000000"/>
              <w:right w:val="nil"/>
            </w:tcBorders>
            <w:shd w:val="clear" w:color="auto" w:fill="BBBBBB"/>
            <w:tcMar>
              <w:left w:w="60" w:type="dxa"/>
              <w:right w:w="60" w:type="dxa"/>
            </w:tcMar>
          </w:tcPr>
          <w:p w14:paraId="5913E830" w14:textId="77777777" w:rsidR="009634BF" w:rsidRDefault="009634BF" w:rsidP="009634BF">
            <w:pPr>
              <w:adjustRightInd w:val="0"/>
              <w:spacing w:before="60" w:after="60"/>
              <w:rPr>
                <w:rFonts w:ascii="Times" w:hAnsi="Times" w:cs="Times"/>
                <w:b/>
                <w:bCs/>
                <w:color w:val="000000"/>
                <w:sz w:val="22"/>
                <w:szCs w:val="22"/>
              </w:rPr>
            </w:pPr>
            <w:r>
              <w:rPr>
                <w:rFonts w:ascii="Times" w:hAnsi="Times" w:cs="Times"/>
                <w:b/>
                <w:bCs/>
                <w:color w:val="000000"/>
                <w:sz w:val="22"/>
                <w:szCs w:val="22"/>
              </w:rPr>
              <w:t>IS*pH</w:t>
            </w:r>
          </w:p>
        </w:tc>
        <w:tc>
          <w:tcPr>
            <w:tcW w:w="424" w:type="dxa"/>
            <w:tcBorders>
              <w:top w:val="nil"/>
              <w:left w:val="single" w:sz="2" w:space="0" w:color="000000"/>
              <w:bottom w:val="single" w:sz="6" w:space="0" w:color="000000"/>
              <w:right w:val="nil"/>
            </w:tcBorders>
            <w:shd w:val="clear" w:color="auto" w:fill="FFFFFF"/>
            <w:tcMar>
              <w:left w:w="60" w:type="dxa"/>
              <w:right w:w="60" w:type="dxa"/>
            </w:tcMar>
          </w:tcPr>
          <w:p w14:paraId="6BBF4DBB" w14:textId="7C790B06" w:rsidR="009634BF" w:rsidRDefault="009634BF" w:rsidP="009634BF">
            <w:pPr>
              <w:adjustRightInd w:val="0"/>
              <w:spacing w:before="60" w:after="60"/>
              <w:jc w:val="right"/>
              <w:rPr>
                <w:rFonts w:ascii="Times" w:hAnsi="Times" w:cs="Times"/>
                <w:color w:val="000000"/>
              </w:rPr>
            </w:pPr>
            <w:r>
              <w:rPr>
                <w:rFonts w:ascii="Times" w:hAnsi="Times" w:cs="Times"/>
                <w:color w:val="000000"/>
              </w:rPr>
              <w:t>8</w:t>
            </w:r>
          </w:p>
        </w:tc>
        <w:tc>
          <w:tcPr>
            <w:tcW w:w="1349" w:type="dxa"/>
            <w:tcBorders>
              <w:top w:val="nil"/>
              <w:left w:val="single" w:sz="2" w:space="0" w:color="000000"/>
              <w:bottom w:val="single" w:sz="6" w:space="0" w:color="000000"/>
              <w:right w:val="nil"/>
            </w:tcBorders>
            <w:shd w:val="clear" w:color="auto" w:fill="FFFFFF"/>
            <w:tcMar>
              <w:left w:w="60" w:type="dxa"/>
              <w:right w:w="60" w:type="dxa"/>
            </w:tcMar>
          </w:tcPr>
          <w:p w14:paraId="2515E609" w14:textId="4ABCE636" w:rsidR="009634BF" w:rsidRDefault="009634BF" w:rsidP="009634BF">
            <w:pPr>
              <w:adjustRightInd w:val="0"/>
              <w:spacing w:before="60" w:after="60"/>
              <w:jc w:val="right"/>
              <w:rPr>
                <w:rFonts w:ascii="Times" w:hAnsi="Times" w:cs="Times"/>
                <w:color w:val="000000"/>
              </w:rPr>
            </w:pPr>
            <w:r>
              <w:rPr>
                <w:rFonts w:ascii="Times" w:hAnsi="Times" w:cs="Times"/>
                <w:color w:val="000000"/>
              </w:rPr>
              <w:t>8684214595.3</w:t>
            </w:r>
          </w:p>
        </w:tc>
        <w:tc>
          <w:tcPr>
            <w:tcW w:w="1414" w:type="dxa"/>
            <w:tcBorders>
              <w:top w:val="nil"/>
              <w:left w:val="single" w:sz="2" w:space="0" w:color="000000"/>
              <w:bottom w:val="single" w:sz="6" w:space="0" w:color="000000"/>
              <w:right w:val="nil"/>
            </w:tcBorders>
            <w:shd w:val="clear" w:color="auto" w:fill="FFFFFF"/>
            <w:tcMar>
              <w:left w:w="60" w:type="dxa"/>
              <w:right w:w="60" w:type="dxa"/>
            </w:tcMar>
          </w:tcPr>
          <w:p w14:paraId="5426BEB6" w14:textId="4A652B46" w:rsidR="009634BF" w:rsidRDefault="009634BF" w:rsidP="009634BF">
            <w:pPr>
              <w:adjustRightInd w:val="0"/>
              <w:spacing w:before="60" w:after="60"/>
              <w:jc w:val="right"/>
              <w:rPr>
                <w:rFonts w:ascii="Times" w:hAnsi="Times" w:cs="Times"/>
                <w:color w:val="000000"/>
              </w:rPr>
            </w:pPr>
            <w:r>
              <w:rPr>
                <w:rFonts w:ascii="Times" w:hAnsi="Times" w:cs="Times"/>
                <w:color w:val="000000"/>
              </w:rPr>
              <w:t>1085526824.4</w:t>
            </w:r>
          </w:p>
        </w:tc>
        <w:tc>
          <w:tcPr>
            <w:tcW w:w="879" w:type="dxa"/>
            <w:tcBorders>
              <w:top w:val="nil"/>
              <w:left w:val="single" w:sz="2" w:space="0" w:color="000000"/>
              <w:bottom w:val="single" w:sz="6" w:space="0" w:color="000000"/>
              <w:right w:val="nil"/>
            </w:tcBorders>
            <w:shd w:val="clear" w:color="auto" w:fill="FFFFFF"/>
            <w:tcMar>
              <w:left w:w="60" w:type="dxa"/>
              <w:right w:w="60" w:type="dxa"/>
            </w:tcMar>
          </w:tcPr>
          <w:p w14:paraId="6D6F24FB" w14:textId="16EBFAC9" w:rsidR="009634BF" w:rsidRDefault="009634BF" w:rsidP="009634BF">
            <w:pPr>
              <w:adjustRightInd w:val="0"/>
              <w:spacing w:before="60" w:after="60"/>
              <w:jc w:val="right"/>
              <w:rPr>
                <w:rFonts w:ascii="Times" w:hAnsi="Times" w:cs="Times"/>
                <w:color w:val="000000"/>
              </w:rPr>
            </w:pPr>
            <w:r>
              <w:rPr>
                <w:rFonts w:ascii="Times" w:hAnsi="Times" w:cs="Times"/>
                <w:color w:val="000000"/>
              </w:rPr>
              <w:t>0.25</w:t>
            </w:r>
          </w:p>
        </w:tc>
        <w:tc>
          <w:tcPr>
            <w:tcW w:w="768"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5BEA9B5B" w14:textId="155F6386" w:rsidR="009634BF" w:rsidRDefault="009634BF" w:rsidP="009634BF">
            <w:pPr>
              <w:adjustRightInd w:val="0"/>
              <w:spacing w:before="60" w:after="60"/>
              <w:jc w:val="right"/>
              <w:rPr>
                <w:rFonts w:ascii="Times" w:hAnsi="Times" w:cs="Times"/>
                <w:color w:val="000000"/>
              </w:rPr>
            </w:pPr>
            <w:r>
              <w:rPr>
                <w:rFonts w:ascii="Times" w:hAnsi="Times" w:cs="Times"/>
                <w:color w:val="000000"/>
              </w:rPr>
              <w:t>0.9737</w:t>
            </w:r>
          </w:p>
        </w:tc>
      </w:tr>
    </w:tbl>
    <w:p w14:paraId="69122E9E" w14:textId="77777777" w:rsidR="00DA436D" w:rsidRPr="00DA436D" w:rsidRDefault="00DA436D" w:rsidP="00DA436D">
      <w:pPr>
        <w:adjustRightInd w:val="0"/>
        <w:rPr>
          <w:rFonts w:ascii="Times" w:hAnsi="Times" w:cs="Times"/>
          <w:color w:val="000000"/>
          <w:sz w:val="10"/>
          <w:szCs w:val="10"/>
        </w:rPr>
      </w:pPr>
    </w:p>
    <w:p w14:paraId="799358CF" w14:textId="77777777" w:rsidR="00DA436D" w:rsidRDefault="00DA436D" w:rsidP="00DA436D">
      <w:pPr>
        <w:adjustRightInd w:val="0"/>
        <w:spacing w:before="10" w:after="10"/>
        <w:rPr>
          <w:rFonts w:ascii="Times" w:hAnsi="Times" w:cs="Times"/>
          <w:b/>
          <w:bCs/>
          <w:i/>
          <w:iCs/>
          <w:color w:val="000000"/>
          <w:sz w:val="24"/>
          <w:szCs w:val="24"/>
        </w:rPr>
      </w:pPr>
      <w:r>
        <w:rPr>
          <w:rFonts w:ascii="Times" w:hAnsi="Times" w:cs="Times"/>
          <w:b/>
          <w:bCs/>
          <w:i/>
          <w:iCs/>
          <w:color w:val="000000"/>
          <w:sz w:val="24"/>
          <w:szCs w:val="24"/>
        </w:rPr>
        <w:t xml:space="preserve">Duncan's Multiple Range Test for </w:t>
      </w:r>
      <w:proofErr w:type="spellStart"/>
      <w:r>
        <w:rPr>
          <w:rFonts w:ascii="Times" w:hAnsi="Times" w:cs="Times"/>
          <w:b/>
          <w:bCs/>
          <w:i/>
          <w:iCs/>
          <w:color w:val="000000"/>
          <w:sz w:val="24"/>
          <w:szCs w:val="24"/>
        </w:rPr>
        <w:t>AUC_VFA</w:t>
      </w:r>
      <w:proofErr w:type="spellEnd"/>
    </w:p>
    <w:p w14:paraId="24C2EF3E" w14:textId="77777777" w:rsidR="00DA436D" w:rsidRDefault="00DA436D" w:rsidP="00DA436D">
      <w:pPr>
        <w:adjustRightInd w:val="0"/>
        <w:rPr>
          <w:rFonts w:ascii="Times" w:hAnsi="Times" w:cs="Times"/>
          <w:color w:val="000000"/>
        </w:rPr>
      </w:pPr>
      <w:r w:rsidRPr="00A7319D">
        <w:rPr>
          <w:rFonts w:ascii="Times" w:hAnsi="Times" w:cs="Times"/>
          <w:color w:val="000000"/>
        </w:rPr>
        <w:t>Note:</w:t>
      </w:r>
      <w:r w:rsidRPr="00A7319D">
        <w:rPr>
          <w:rFonts w:ascii="Times" w:hAnsi="Times" w:cs="Times"/>
          <w:color w:val="000000"/>
        </w:rPr>
        <w:tab/>
        <w:t>This test controls the Type I comparison wise error rate, not the experiment wise error rate.</w:t>
      </w:r>
    </w:p>
    <w:p w14:paraId="6560E2AE" w14:textId="77777777" w:rsidR="00DA436D" w:rsidRDefault="00DA436D" w:rsidP="00DA436D">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2671"/>
        <w:gridCol w:w="912"/>
      </w:tblGrid>
      <w:tr w:rsidR="00F95DA4" w14:paraId="41B34074" w14:textId="77777777" w:rsidTr="00C50473">
        <w:trPr>
          <w:cantSplit/>
          <w:jc w:val="center"/>
        </w:trPr>
        <w:tc>
          <w:tcPr>
            <w:tcW w:w="2671" w:type="dxa"/>
            <w:tcBorders>
              <w:top w:val="single" w:sz="6" w:space="0" w:color="000000"/>
              <w:left w:val="single" w:sz="6" w:space="0" w:color="000000"/>
              <w:bottom w:val="single" w:sz="2" w:space="0" w:color="000000"/>
              <w:right w:val="nil"/>
            </w:tcBorders>
            <w:shd w:val="clear" w:color="auto" w:fill="BBBBBB"/>
            <w:tcMar>
              <w:left w:w="60" w:type="dxa"/>
              <w:right w:w="60" w:type="dxa"/>
            </w:tcMar>
          </w:tcPr>
          <w:p w14:paraId="50E52026"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Alpha</w:t>
            </w:r>
          </w:p>
        </w:tc>
        <w:tc>
          <w:tcPr>
            <w:tcW w:w="912" w:type="dxa"/>
            <w:tcBorders>
              <w:top w:val="single" w:sz="6" w:space="0" w:color="000000"/>
              <w:left w:val="single" w:sz="2" w:space="0" w:color="000000"/>
              <w:bottom w:val="single" w:sz="2" w:space="0" w:color="000000"/>
              <w:right w:val="single" w:sz="2" w:space="0" w:color="000000"/>
            </w:tcBorders>
            <w:shd w:val="clear" w:color="auto" w:fill="FFFFFF"/>
          </w:tcPr>
          <w:p w14:paraId="745DBDB0" w14:textId="754F5A85"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0.05</w:t>
            </w:r>
          </w:p>
        </w:tc>
      </w:tr>
      <w:tr w:rsidR="00F95DA4" w14:paraId="49F061E9" w14:textId="77777777" w:rsidTr="00C50473">
        <w:trPr>
          <w:cantSplit/>
          <w:jc w:val="center"/>
        </w:trPr>
        <w:tc>
          <w:tcPr>
            <w:tcW w:w="2671" w:type="dxa"/>
            <w:tcBorders>
              <w:top w:val="nil"/>
              <w:left w:val="single" w:sz="6" w:space="0" w:color="000000"/>
              <w:bottom w:val="single" w:sz="2" w:space="0" w:color="000000"/>
              <w:right w:val="nil"/>
            </w:tcBorders>
            <w:shd w:val="clear" w:color="auto" w:fill="BBBBBB"/>
            <w:tcMar>
              <w:left w:w="60" w:type="dxa"/>
              <w:right w:w="60" w:type="dxa"/>
            </w:tcMar>
          </w:tcPr>
          <w:p w14:paraId="14BC7AC9"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Error Degrees of Freedom</w:t>
            </w:r>
          </w:p>
        </w:tc>
        <w:tc>
          <w:tcPr>
            <w:tcW w:w="912" w:type="dxa"/>
            <w:tcBorders>
              <w:top w:val="nil"/>
              <w:left w:val="single" w:sz="2" w:space="0" w:color="000000"/>
              <w:bottom w:val="single" w:sz="2" w:space="0" w:color="000000"/>
              <w:right w:val="single" w:sz="2" w:space="0" w:color="000000"/>
            </w:tcBorders>
            <w:shd w:val="clear" w:color="auto" w:fill="FFFFFF"/>
          </w:tcPr>
          <w:p w14:paraId="66F8EDDB" w14:textId="0050974F"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14</w:t>
            </w:r>
          </w:p>
        </w:tc>
      </w:tr>
      <w:tr w:rsidR="00F95DA4" w14:paraId="6A3D9954" w14:textId="77777777" w:rsidTr="00C50473">
        <w:trPr>
          <w:cantSplit/>
          <w:jc w:val="center"/>
        </w:trPr>
        <w:tc>
          <w:tcPr>
            <w:tcW w:w="2671" w:type="dxa"/>
            <w:tcBorders>
              <w:top w:val="nil"/>
              <w:left w:val="single" w:sz="6" w:space="0" w:color="000000"/>
              <w:bottom w:val="single" w:sz="6" w:space="0" w:color="000000"/>
              <w:right w:val="nil"/>
            </w:tcBorders>
            <w:shd w:val="clear" w:color="auto" w:fill="BBBBBB"/>
            <w:tcMar>
              <w:left w:w="60" w:type="dxa"/>
              <w:right w:w="60" w:type="dxa"/>
            </w:tcMar>
          </w:tcPr>
          <w:p w14:paraId="25E90588" w14:textId="77777777" w:rsidR="00F95DA4" w:rsidRDefault="00F95DA4" w:rsidP="00F95DA4">
            <w:pPr>
              <w:adjustRightInd w:val="0"/>
              <w:spacing w:before="60" w:after="60"/>
              <w:rPr>
                <w:rFonts w:ascii="Times" w:hAnsi="Times" w:cs="Times"/>
                <w:b/>
                <w:bCs/>
                <w:color w:val="000000"/>
                <w:sz w:val="22"/>
                <w:szCs w:val="22"/>
              </w:rPr>
            </w:pPr>
            <w:r>
              <w:rPr>
                <w:rFonts w:ascii="Times" w:hAnsi="Times" w:cs="Times"/>
                <w:b/>
                <w:bCs/>
                <w:color w:val="000000"/>
                <w:sz w:val="22"/>
                <w:szCs w:val="22"/>
              </w:rPr>
              <w:t>Error Mean Square</w:t>
            </w:r>
          </w:p>
        </w:tc>
        <w:tc>
          <w:tcPr>
            <w:tcW w:w="912" w:type="dxa"/>
            <w:tcBorders>
              <w:top w:val="nil"/>
              <w:left w:val="single" w:sz="2" w:space="0" w:color="000000"/>
              <w:bottom w:val="single" w:sz="6" w:space="0" w:color="000000"/>
              <w:right w:val="single" w:sz="2" w:space="0" w:color="000000"/>
            </w:tcBorders>
            <w:shd w:val="clear" w:color="auto" w:fill="FFFFFF"/>
          </w:tcPr>
          <w:p w14:paraId="38C4C918" w14:textId="2EC94FE6" w:rsidR="00F95DA4" w:rsidRDefault="00F95DA4" w:rsidP="00F95DA4">
            <w:pPr>
              <w:adjustRightInd w:val="0"/>
              <w:spacing w:before="60" w:after="60"/>
              <w:jc w:val="right"/>
              <w:rPr>
                <w:rFonts w:ascii="Times" w:hAnsi="Times" w:cs="Times"/>
                <w:color w:val="000000"/>
              </w:rPr>
            </w:pPr>
            <w:r>
              <w:rPr>
                <w:rFonts w:ascii="Times" w:hAnsi="Times" w:cs="Times"/>
                <w:color w:val="000000"/>
              </w:rPr>
              <w:t>4.4089E9</w:t>
            </w:r>
          </w:p>
        </w:tc>
      </w:tr>
    </w:tbl>
    <w:p w14:paraId="58300E0C" w14:textId="77777777" w:rsidR="00DA436D" w:rsidRPr="0028017F" w:rsidRDefault="00DA436D" w:rsidP="00DA436D">
      <w:pPr>
        <w:adjustRightInd w:val="0"/>
        <w:rPr>
          <w:rFonts w:ascii="Times" w:hAnsi="Times" w:cs="Times"/>
          <w:color w:val="000000"/>
          <w:sz w:val="12"/>
          <w:szCs w:val="12"/>
        </w:rPr>
      </w:pPr>
    </w:p>
    <w:tbl>
      <w:tblPr>
        <w:tblW w:w="0" w:type="auto"/>
        <w:jc w:val="center"/>
        <w:tblLayout w:type="fixed"/>
        <w:tblCellMar>
          <w:left w:w="0" w:type="dxa"/>
          <w:right w:w="0" w:type="dxa"/>
        </w:tblCellMar>
        <w:tblLook w:val="0000" w:firstRow="0" w:lastRow="0" w:firstColumn="0" w:lastColumn="0" w:noHBand="0" w:noVBand="0"/>
      </w:tblPr>
      <w:tblGrid>
        <w:gridCol w:w="1865"/>
        <w:gridCol w:w="635"/>
        <w:gridCol w:w="635"/>
      </w:tblGrid>
      <w:tr w:rsidR="00DA436D" w14:paraId="5371E1CB" w14:textId="77777777" w:rsidTr="00C50473">
        <w:trPr>
          <w:cantSplit/>
          <w:tblHeader/>
          <w:jc w:val="center"/>
        </w:trPr>
        <w:tc>
          <w:tcPr>
            <w:tcW w:w="186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4697B6BB" w14:textId="77777777" w:rsidR="00DA436D" w:rsidRDefault="00DA436D" w:rsidP="00C50473">
            <w:pPr>
              <w:keepNext/>
              <w:adjustRightInd w:val="0"/>
              <w:spacing w:before="60" w:after="60"/>
              <w:rPr>
                <w:rFonts w:ascii="Times" w:hAnsi="Times" w:cs="Times"/>
                <w:b/>
                <w:bCs/>
                <w:color w:val="000000"/>
                <w:sz w:val="22"/>
                <w:szCs w:val="22"/>
              </w:rPr>
            </w:pPr>
            <w:r>
              <w:rPr>
                <w:rFonts w:ascii="Times" w:hAnsi="Times" w:cs="Times"/>
                <w:b/>
                <w:bCs/>
                <w:color w:val="000000"/>
                <w:sz w:val="22"/>
                <w:szCs w:val="22"/>
              </w:rPr>
              <w:t>Number of Means</w:t>
            </w:r>
          </w:p>
        </w:tc>
        <w:tc>
          <w:tcPr>
            <w:tcW w:w="635"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549EBA4" w14:textId="77777777" w:rsidR="00DA436D" w:rsidRDefault="00DA436D"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2</w:t>
            </w:r>
          </w:p>
        </w:tc>
        <w:tc>
          <w:tcPr>
            <w:tcW w:w="635"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3FE1C5E6" w14:textId="77777777" w:rsidR="00DA436D" w:rsidRDefault="00DA436D"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3</w:t>
            </w:r>
          </w:p>
        </w:tc>
      </w:tr>
      <w:tr w:rsidR="00F95DA4" w14:paraId="547E0B34" w14:textId="77777777" w:rsidTr="00C50473">
        <w:trPr>
          <w:cantSplit/>
          <w:jc w:val="center"/>
        </w:trPr>
        <w:tc>
          <w:tcPr>
            <w:tcW w:w="1865" w:type="dxa"/>
            <w:tcBorders>
              <w:top w:val="nil"/>
              <w:left w:val="single" w:sz="6" w:space="0" w:color="000000"/>
              <w:bottom w:val="single" w:sz="6" w:space="0" w:color="000000"/>
              <w:right w:val="nil"/>
            </w:tcBorders>
            <w:shd w:val="clear" w:color="auto" w:fill="BBBBBB"/>
            <w:tcMar>
              <w:left w:w="60" w:type="dxa"/>
              <w:right w:w="60" w:type="dxa"/>
            </w:tcMar>
          </w:tcPr>
          <w:p w14:paraId="52F00F66"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Critical Range</w:t>
            </w:r>
          </w:p>
        </w:tc>
        <w:tc>
          <w:tcPr>
            <w:tcW w:w="635" w:type="dxa"/>
            <w:tcBorders>
              <w:top w:val="nil"/>
              <w:left w:val="single" w:sz="2" w:space="0" w:color="000000"/>
              <w:bottom w:val="single" w:sz="6" w:space="0" w:color="000000"/>
              <w:right w:val="nil"/>
            </w:tcBorders>
            <w:shd w:val="clear" w:color="auto" w:fill="FFFFFF"/>
            <w:tcMar>
              <w:left w:w="60" w:type="dxa"/>
              <w:right w:w="60" w:type="dxa"/>
            </w:tcMar>
          </w:tcPr>
          <w:p w14:paraId="5E8B900C" w14:textId="04456FC9"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63689</w:t>
            </w:r>
          </w:p>
        </w:tc>
        <w:tc>
          <w:tcPr>
            <w:tcW w:w="635"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2B220DF4" w14:textId="43542AAE"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66736</w:t>
            </w:r>
          </w:p>
        </w:tc>
      </w:tr>
    </w:tbl>
    <w:p w14:paraId="0280A143" w14:textId="77777777" w:rsidR="00DA436D" w:rsidRPr="0028017F" w:rsidRDefault="00DA436D" w:rsidP="00DA436D">
      <w:pPr>
        <w:adjustRightInd w:val="0"/>
        <w:rPr>
          <w:rFonts w:ascii="Times" w:hAnsi="Times" w:cs="Times"/>
          <w:color w:val="000000"/>
          <w:sz w:val="10"/>
          <w:szCs w:val="10"/>
        </w:rPr>
      </w:pPr>
    </w:p>
    <w:p w14:paraId="1BB732E0" w14:textId="15143512" w:rsidR="00DA436D" w:rsidRDefault="00F95DA4" w:rsidP="00DA436D">
      <w:pPr>
        <w:adjustRightInd w:val="0"/>
        <w:jc w:val="center"/>
        <w:rPr>
          <w:sz w:val="24"/>
          <w:szCs w:val="24"/>
        </w:rPr>
      </w:pPr>
      <w:r>
        <w:rPr>
          <w:noProof/>
          <w:sz w:val="24"/>
          <w:szCs w:val="24"/>
        </w:rPr>
        <w:drawing>
          <wp:inline distT="0" distB="0" distL="0" distR="0" wp14:anchorId="76AC792B" wp14:editId="3E9C2287">
            <wp:extent cx="2804950" cy="236363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8171" cy="2366352"/>
                    </a:xfrm>
                    <a:prstGeom prst="rect">
                      <a:avLst/>
                    </a:prstGeom>
                    <a:noFill/>
                    <a:ln>
                      <a:noFill/>
                    </a:ln>
                  </pic:spPr>
                </pic:pic>
              </a:graphicData>
            </a:graphic>
          </wp:inline>
        </w:drawing>
      </w:r>
    </w:p>
    <w:p w14:paraId="440BF09B" w14:textId="77777777" w:rsidR="00C50473" w:rsidRDefault="00C50473" w:rsidP="00C50473">
      <w:pPr>
        <w:adjustRightInd w:val="0"/>
        <w:spacing w:before="10" w:after="10"/>
        <w:rPr>
          <w:rFonts w:ascii="Times" w:hAnsi="Times" w:cs="Times"/>
          <w:b/>
          <w:bCs/>
          <w:i/>
          <w:iCs/>
          <w:color w:val="000000"/>
          <w:sz w:val="24"/>
          <w:szCs w:val="24"/>
        </w:rPr>
      </w:pPr>
      <w:r>
        <w:rPr>
          <w:rFonts w:ascii="Times" w:hAnsi="Times" w:cs="Times"/>
          <w:b/>
          <w:bCs/>
          <w:i/>
          <w:iCs/>
          <w:color w:val="000000"/>
          <w:sz w:val="24"/>
          <w:szCs w:val="24"/>
        </w:rPr>
        <w:lastRenderedPageBreak/>
        <w:t xml:space="preserve">Duncan's Multiple Range Test for </w:t>
      </w:r>
      <w:proofErr w:type="spellStart"/>
      <w:r>
        <w:rPr>
          <w:rFonts w:ascii="Times" w:hAnsi="Times" w:cs="Times"/>
          <w:b/>
          <w:bCs/>
          <w:i/>
          <w:iCs/>
          <w:color w:val="000000"/>
          <w:sz w:val="24"/>
          <w:szCs w:val="24"/>
        </w:rPr>
        <w:t>AUC_VFA</w:t>
      </w:r>
      <w:proofErr w:type="spellEnd"/>
    </w:p>
    <w:p w14:paraId="191A55FC" w14:textId="77777777" w:rsidR="00C50473" w:rsidRDefault="00C50473" w:rsidP="00C50473">
      <w:pPr>
        <w:adjustRightInd w:val="0"/>
        <w:rPr>
          <w:rFonts w:ascii="Times" w:hAnsi="Times" w:cs="Times"/>
          <w:color w:val="000000"/>
        </w:rPr>
      </w:pPr>
      <w:r w:rsidRPr="00A7319D">
        <w:rPr>
          <w:rFonts w:ascii="Times" w:hAnsi="Times" w:cs="Times"/>
          <w:color w:val="000000"/>
        </w:rPr>
        <w:t>Note:</w:t>
      </w:r>
      <w:r w:rsidRPr="00A7319D">
        <w:rPr>
          <w:rFonts w:ascii="Times" w:hAnsi="Times" w:cs="Times"/>
          <w:color w:val="000000"/>
        </w:rPr>
        <w:tab/>
        <w:t>This test controls the Type I comparison wise error rate, not the experiment wise error rate.</w:t>
      </w:r>
    </w:p>
    <w:p w14:paraId="226158B3" w14:textId="77777777" w:rsidR="00C50473" w:rsidRDefault="00C50473" w:rsidP="00C50473">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2671"/>
        <w:gridCol w:w="912"/>
      </w:tblGrid>
      <w:tr w:rsidR="00C50473" w14:paraId="0179758C" w14:textId="77777777" w:rsidTr="00C50473">
        <w:trPr>
          <w:cantSplit/>
          <w:jc w:val="center"/>
        </w:trPr>
        <w:tc>
          <w:tcPr>
            <w:tcW w:w="2671" w:type="dxa"/>
            <w:tcBorders>
              <w:top w:val="single" w:sz="6" w:space="0" w:color="000000"/>
              <w:left w:val="single" w:sz="6" w:space="0" w:color="000000"/>
              <w:bottom w:val="single" w:sz="2" w:space="0" w:color="000000"/>
              <w:right w:val="nil"/>
            </w:tcBorders>
            <w:shd w:val="clear" w:color="auto" w:fill="BBBBBB"/>
            <w:tcMar>
              <w:left w:w="60" w:type="dxa"/>
              <w:right w:w="60" w:type="dxa"/>
            </w:tcMar>
          </w:tcPr>
          <w:p w14:paraId="0B948EB1" w14:textId="77777777" w:rsidR="00C50473" w:rsidRDefault="00C50473" w:rsidP="00C50473">
            <w:pPr>
              <w:keepNext/>
              <w:adjustRightInd w:val="0"/>
              <w:spacing w:before="60" w:after="60"/>
              <w:rPr>
                <w:rFonts w:ascii="Times" w:hAnsi="Times" w:cs="Times"/>
                <w:b/>
                <w:bCs/>
                <w:color w:val="000000"/>
                <w:sz w:val="22"/>
                <w:szCs w:val="22"/>
              </w:rPr>
            </w:pPr>
            <w:r>
              <w:rPr>
                <w:rFonts w:ascii="Times" w:hAnsi="Times" w:cs="Times"/>
                <w:b/>
                <w:bCs/>
                <w:color w:val="000000"/>
                <w:sz w:val="22"/>
                <w:szCs w:val="22"/>
              </w:rPr>
              <w:t>Alpha</w:t>
            </w:r>
          </w:p>
        </w:tc>
        <w:tc>
          <w:tcPr>
            <w:tcW w:w="912" w:type="dxa"/>
            <w:tcBorders>
              <w:top w:val="single" w:sz="6" w:space="0" w:color="000000"/>
              <w:left w:val="single" w:sz="2" w:space="0" w:color="000000"/>
              <w:bottom w:val="single" w:sz="2" w:space="0" w:color="000000"/>
              <w:right w:val="single" w:sz="2" w:space="0" w:color="000000"/>
            </w:tcBorders>
            <w:shd w:val="clear" w:color="auto" w:fill="FFFFFF"/>
          </w:tcPr>
          <w:p w14:paraId="5D32D099" w14:textId="77777777" w:rsidR="00C50473" w:rsidRDefault="00C50473" w:rsidP="00C50473">
            <w:pPr>
              <w:keepNext/>
              <w:adjustRightInd w:val="0"/>
              <w:spacing w:before="60" w:after="60"/>
              <w:jc w:val="right"/>
              <w:rPr>
                <w:rFonts w:ascii="Times" w:hAnsi="Times" w:cs="Times"/>
                <w:color w:val="000000"/>
              </w:rPr>
            </w:pPr>
            <w:r>
              <w:rPr>
                <w:rFonts w:ascii="Times" w:hAnsi="Times" w:cs="Times"/>
                <w:color w:val="000000"/>
              </w:rPr>
              <w:t>0.05</w:t>
            </w:r>
          </w:p>
        </w:tc>
      </w:tr>
      <w:tr w:rsidR="00C50473" w14:paraId="75B24DB8" w14:textId="77777777" w:rsidTr="00C50473">
        <w:trPr>
          <w:cantSplit/>
          <w:jc w:val="center"/>
        </w:trPr>
        <w:tc>
          <w:tcPr>
            <w:tcW w:w="2671" w:type="dxa"/>
            <w:tcBorders>
              <w:top w:val="nil"/>
              <w:left w:val="single" w:sz="6" w:space="0" w:color="000000"/>
              <w:bottom w:val="single" w:sz="2" w:space="0" w:color="000000"/>
              <w:right w:val="nil"/>
            </w:tcBorders>
            <w:shd w:val="clear" w:color="auto" w:fill="BBBBBB"/>
            <w:tcMar>
              <w:left w:w="60" w:type="dxa"/>
              <w:right w:w="60" w:type="dxa"/>
            </w:tcMar>
          </w:tcPr>
          <w:p w14:paraId="2B9F27EB" w14:textId="77777777" w:rsidR="00C50473" w:rsidRDefault="00C50473" w:rsidP="00C50473">
            <w:pPr>
              <w:keepNext/>
              <w:adjustRightInd w:val="0"/>
              <w:spacing w:before="60" w:after="60"/>
              <w:rPr>
                <w:rFonts w:ascii="Times" w:hAnsi="Times" w:cs="Times"/>
                <w:b/>
                <w:bCs/>
                <w:color w:val="000000"/>
                <w:sz w:val="22"/>
                <w:szCs w:val="22"/>
              </w:rPr>
            </w:pPr>
            <w:r>
              <w:rPr>
                <w:rFonts w:ascii="Times" w:hAnsi="Times" w:cs="Times"/>
                <w:b/>
                <w:bCs/>
                <w:color w:val="000000"/>
                <w:sz w:val="22"/>
                <w:szCs w:val="22"/>
              </w:rPr>
              <w:t>Error Degrees of Freedom</w:t>
            </w:r>
          </w:p>
        </w:tc>
        <w:tc>
          <w:tcPr>
            <w:tcW w:w="912" w:type="dxa"/>
            <w:tcBorders>
              <w:top w:val="nil"/>
              <w:left w:val="single" w:sz="2" w:space="0" w:color="000000"/>
              <w:bottom w:val="single" w:sz="2" w:space="0" w:color="000000"/>
              <w:right w:val="single" w:sz="2" w:space="0" w:color="000000"/>
            </w:tcBorders>
            <w:shd w:val="clear" w:color="auto" w:fill="FFFFFF"/>
          </w:tcPr>
          <w:p w14:paraId="13CB34B9" w14:textId="77777777" w:rsidR="00C50473" w:rsidRDefault="00C50473" w:rsidP="00C50473">
            <w:pPr>
              <w:keepNext/>
              <w:adjustRightInd w:val="0"/>
              <w:spacing w:before="60" w:after="60"/>
              <w:jc w:val="right"/>
              <w:rPr>
                <w:rFonts w:ascii="Times" w:hAnsi="Times" w:cs="Times"/>
                <w:color w:val="000000"/>
              </w:rPr>
            </w:pPr>
            <w:r>
              <w:rPr>
                <w:rFonts w:ascii="Times" w:hAnsi="Times" w:cs="Times"/>
                <w:color w:val="000000"/>
              </w:rPr>
              <w:t>14</w:t>
            </w:r>
          </w:p>
        </w:tc>
      </w:tr>
      <w:tr w:rsidR="00C50473" w14:paraId="63AC76D0" w14:textId="77777777" w:rsidTr="00C50473">
        <w:trPr>
          <w:cantSplit/>
          <w:jc w:val="center"/>
        </w:trPr>
        <w:tc>
          <w:tcPr>
            <w:tcW w:w="2671" w:type="dxa"/>
            <w:tcBorders>
              <w:top w:val="nil"/>
              <w:left w:val="single" w:sz="6" w:space="0" w:color="000000"/>
              <w:bottom w:val="single" w:sz="6" w:space="0" w:color="000000"/>
              <w:right w:val="nil"/>
            </w:tcBorders>
            <w:shd w:val="clear" w:color="auto" w:fill="BBBBBB"/>
            <w:tcMar>
              <w:left w:w="60" w:type="dxa"/>
              <w:right w:w="60" w:type="dxa"/>
            </w:tcMar>
          </w:tcPr>
          <w:p w14:paraId="545C905B" w14:textId="77777777" w:rsidR="00C50473" w:rsidRDefault="00C50473" w:rsidP="00C50473">
            <w:pPr>
              <w:adjustRightInd w:val="0"/>
              <w:spacing w:before="60" w:after="60"/>
              <w:rPr>
                <w:rFonts w:ascii="Times" w:hAnsi="Times" w:cs="Times"/>
                <w:b/>
                <w:bCs/>
                <w:color w:val="000000"/>
                <w:sz w:val="22"/>
                <w:szCs w:val="22"/>
              </w:rPr>
            </w:pPr>
            <w:r>
              <w:rPr>
                <w:rFonts w:ascii="Times" w:hAnsi="Times" w:cs="Times"/>
                <w:b/>
                <w:bCs/>
                <w:color w:val="000000"/>
                <w:sz w:val="22"/>
                <w:szCs w:val="22"/>
              </w:rPr>
              <w:t>Error Mean Square</w:t>
            </w:r>
          </w:p>
        </w:tc>
        <w:tc>
          <w:tcPr>
            <w:tcW w:w="912" w:type="dxa"/>
            <w:tcBorders>
              <w:top w:val="nil"/>
              <w:left w:val="single" w:sz="2" w:space="0" w:color="000000"/>
              <w:bottom w:val="single" w:sz="6" w:space="0" w:color="000000"/>
              <w:right w:val="single" w:sz="2" w:space="0" w:color="000000"/>
            </w:tcBorders>
            <w:shd w:val="clear" w:color="auto" w:fill="FFFFFF"/>
          </w:tcPr>
          <w:p w14:paraId="7E1AC2B4" w14:textId="77777777" w:rsidR="00C50473" w:rsidRDefault="00C50473" w:rsidP="00C50473">
            <w:pPr>
              <w:adjustRightInd w:val="0"/>
              <w:spacing w:before="60" w:after="60"/>
              <w:jc w:val="right"/>
              <w:rPr>
                <w:rFonts w:ascii="Times" w:hAnsi="Times" w:cs="Times"/>
                <w:color w:val="000000"/>
              </w:rPr>
            </w:pPr>
            <w:r>
              <w:rPr>
                <w:rFonts w:ascii="Times" w:hAnsi="Times" w:cs="Times"/>
                <w:color w:val="000000"/>
              </w:rPr>
              <w:t>4.4089E9</w:t>
            </w:r>
          </w:p>
        </w:tc>
      </w:tr>
    </w:tbl>
    <w:p w14:paraId="6A56FA7A" w14:textId="77777777" w:rsidR="00C50473" w:rsidRPr="0028017F" w:rsidRDefault="00C50473" w:rsidP="00C50473">
      <w:pPr>
        <w:adjustRightInd w:val="0"/>
        <w:rPr>
          <w:rFonts w:ascii="Times" w:hAnsi="Times" w:cs="Times"/>
          <w:color w:val="000000"/>
          <w:sz w:val="12"/>
          <w:szCs w:val="12"/>
        </w:rPr>
      </w:pPr>
    </w:p>
    <w:tbl>
      <w:tblPr>
        <w:tblW w:w="0" w:type="auto"/>
        <w:jc w:val="center"/>
        <w:tblLayout w:type="fixed"/>
        <w:tblCellMar>
          <w:left w:w="0" w:type="dxa"/>
          <w:right w:w="0" w:type="dxa"/>
        </w:tblCellMar>
        <w:tblLook w:val="0000" w:firstRow="0" w:lastRow="0" w:firstColumn="0" w:lastColumn="0" w:noHBand="0" w:noVBand="0"/>
      </w:tblPr>
      <w:tblGrid>
        <w:gridCol w:w="1865"/>
        <w:gridCol w:w="635"/>
        <w:gridCol w:w="635"/>
        <w:gridCol w:w="635"/>
        <w:gridCol w:w="635"/>
      </w:tblGrid>
      <w:tr w:rsidR="00C50473" w14:paraId="28A58471" w14:textId="69CA94B7" w:rsidTr="00C50473">
        <w:trPr>
          <w:cantSplit/>
          <w:tblHeader/>
          <w:jc w:val="center"/>
        </w:trPr>
        <w:tc>
          <w:tcPr>
            <w:tcW w:w="186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25D41042" w14:textId="77777777" w:rsidR="00C50473" w:rsidRDefault="00C50473" w:rsidP="00C50473">
            <w:pPr>
              <w:keepNext/>
              <w:adjustRightInd w:val="0"/>
              <w:spacing w:before="60" w:after="60"/>
              <w:rPr>
                <w:rFonts w:ascii="Times" w:hAnsi="Times" w:cs="Times"/>
                <w:b/>
                <w:bCs/>
                <w:color w:val="000000"/>
                <w:sz w:val="22"/>
                <w:szCs w:val="22"/>
              </w:rPr>
            </w:pPr>
            <w:r>
              <w:rPr>
                <w:rFonts w:ascii="Times" w:hAnsi="Times" w:cs="Times"/>
                <w:b/>
                <w:bCs/>
                <w:color w:val="000000"/>
                <w:sz w:val="22"/>
                <w:szCs w:val="22"/>
              </w:rPr>
              <w:t>Number of Means</w:t>
            </w:r>
          </w:p>
        </w:tc>
        <w:tc>
          <w:tcPr>
            <w:tcW w:w="635"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3808A11" w14:textId="77777777" w:rsidR="00C50473" w:rsidRDefault="00C5047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2</w:t>
            </w:r>
          </w:p>
        </w:tc>
        <w:tc>
          <w:tcPr>
            <w:tcW w:w="635"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053DA311" w14:textId="77777777" w:rsidR="00C50473" w:rsidRDefault="00C5047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3</w:t>
            </w:r>
          </w:p>
        </w:tc>
        <w:tc>
          <w:tcPr>
            <w:tcW w:w="635" w:type="dxa"/>
            <w:tcBorders>
              <w:top w:val="single" w:sz="6" w:space="0" w:color="000000"/>
              <w:left w:val="single" w:sz="2" w:space="0" w:color="000000"/>
              <w:bottom w:val="single" w:sz="2" w:space="0" w:color="000000"/>
              <w:right w:val="single" w:sz="6" w:space="0" w:color="000000"/>
            </w:tcBorders>
            <w:shd w:val="clear" w:color="auto" w:fill="BBBBBB"/>
          </w:tcPr>
          <w:p w14:paraId="2FBDBAC4" w14:textId="2406D94A" w:rsidR="00C50473" w:rsidRDefault="00C5047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4</w:t>
            </w:r>
          </w:p>
        </w:tc>
        <w:tc>
          <w:tcPr>
            <w:tcW w:w="635" w:type="dxa"/>
            <w:tcBorders>
              <w:top w:val="single" w:sz="6" w:space="0" w:color="000000"/>
              <w:left w:val="single" w:sz="2" w:space="0" w:color="000000"/>
              <w:bottom w:val="single" w:sz="2" w:space="0" w:color="000000"/>
              <w:right w:val="single" w:sz="6" w:space="0" w:color="000000"/>
            </w:tcBorders>
            <w:shd w:val="clear" w:color="auto" w:fill="BBBBBB"/>
          </w:tcPr>
          <w:p w14:paraId="1BB80DFE" w14:textId="35CAB277" w:rsidR="00C50473" w:rsidRDefault="00C5047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5</w:t>
            </w:r>
          </w:p>
        </w:tc>
      </w:tr>
      <w:tr w:rsidR="00C50473" w14:paraId="762509E0" w14:textId="7EFD971F" w:rsidTr="00C50473">
        <w:trPr>
          <w:cantSplit/>
          <w:jc w:val="center"/>
        </w:trPr>
        <w:tc>
          <w:tcPr>
            <w:tcW w:w="1865" w:type="dxa"/>
            <w:tcBorders>
              <w:top w:val="nil"/>
              <w:left w:val="single" w:sz="6" w:space="0" w:color="000000"/>
              <w:bottom w:val="single" w:sz="6" w:space="0" w:color="000000"/>
              <w:right w:val="nil"/>
            </w:tcBorders>
            <w:shd w:val="clear" w:color="auto" w:fill="BBBBBB"/>
            <w:tcMar>
              <w:left w:w="60" w:type="dxa"/>
              <w:right w:w="60" w:type="dxa"/>
            </w:tcMar>
          </w:tcPr>
          <w:p w14:paraId="70D69E8B" w14:textId="77777777" w:rsidR="00C50473" w:rsidRDefault="00C50473" w:rsidP="00C50473">
            <w:pPr>
              <w:keepNext/>
              <w:adjustRightInd w:val="0"/>
              <w:spacing w:before="60" w:after="60"/>
              <w:rPr>
                <w:rFonts w:ascii="Times" w:hAnsi="Times" w:cs="Times"/>
                <w:b/>
                <w:bCs/>
                <w:color w:val="000000"/>
                <w:sz w:val="22"/>
                <w:szCs w:val="22"/>
              </w:rPr>
            </w:pPr>
            <w:r>
              <w:rPr>
                <w:rFonts w:ascii="Times" w:hAnsi="Times" w:cs="Times"/>
                <w:b/>
                <w:bCs/>
                <w:color w:val="000000"/>
                <w:sz w:val="22"/>
                <w:szCs w:val="22"/>
              </w:rPr>
              <w:t>Critical Range</w:t>
            </w:r>
          </w:p>
        </w:tc>
        <w:tc>
          <w:tcPr>
            <w:tcW w:w="635" w:type="dxa"/>
            <w:tcBorders>
              <w:top w:val="nil"/>
              <w:left w:val="single" w:sz="2" w:space="0" w:color="000000"/>
              <w:bottom w:val="single" w:sz="6" w:space="0" w:color="000000"/>
              <w:right w:val="nil"/>
            </w:tcBorders>
            <w:shd w:val="clear" w:color="auto" w:fill="FFFFFF"/>
            <w:tcMar>
              <w:left w:w="60" w:type="dxa"/>
              <w:right w:w="60" w:type="dxa"/>
            </w:tcMar>
          </w:tcPr>
          <w:p w14:paraId="748D1CE0" w14:textId="1DEA5402" w:rsidR="00C50473" w:rsidRDefault="00C50473" w:rsidP="00C50473">
            <w:pPr>
              <w:keepNext/>
              <w:adjustRightInd w:val="0"/>
              <w:spacing w:before="60" w:after="60"/>
              <w:jc w:val="right"/>
              <w:rPr>
                <w:rFonts w:ascii="Times" w:hAnsi="Times" w:cs="Times"/>
                <w:color w:val="000000"/>
              </w:rPr>
            </w:pPr>
            <w:r w:rsidRPr="00E86BDF">
              <w:t>82222</w:t>
            </w:r>
          </w:p>
        </w:tc>
        <w:tc>
          <w:tcPr>
            <w:tcW w:w="635"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6499AA3E" w14:textId="09E9A13C" w:rsidR="00C50473" w:rsidRDefault="00C50473" w:rsidP="00C50473">
            <w:pPr>
              <w:keepNext/>
              <w:adjustRightInd w:val="0"/>
              <w:spacing w:before="60" w:after="60"/>
              <w:jc w:val="right"/>
              <w:rPr>
                <w:rFonts w:ascii="Times" w:hAnsi="Times" w:cs="Times"/>
                <w:color w:val="000000"/>
              </w:rPr>
            </w:pPr>
            <w:r w:rsidRPr="00E86BDF">
              <w:t>86156</w:t>
            </w:r>
          </w:p>
        </w:tc>
        <w:tc>
          <w:tcPr>
            <w:tcW w:w="635" w:type="dxa"/>
            <w:tcBorders>
              <w:top w:val="nil"/>
              <w:left w:val="single" w:sz="2" w:space="0" w:color="000000"/>
              <w:bottom w:val="single" w:sz="6" w:space="0" w:color="000000"/>
              <w:right w:val="single" w:sz="6" w:space="0" w:color="000000"/>
            </w:tcBorders>
            <w:shd w:val="clear" w:color="auto" w:fill="FFFFFF"/>
          </w:tcPr>
          <w:p w14:paraId="0E19653B" w14:textId="62DB21AF" w:rsidR="00C50473" w:rsidRDefault="00C50473" w:rsidP="00C50473">
            <w:pPr>
              <w:keepNext/>
              <w:adjustRightInd w:val="0"/>
              <w:spacing w:before="60" w:after="60"/>
              <w:jc w:val="right"/>
              <w:rPr>
                <w:rFonts w:ascii="Times" w:hAnsi="Times" w:cs="Times"/>
                <w:color w:val="000000"/>
              </w:rPr>
            </w:pPr>
            <w:r w:rsidRPr="00E86BDF">
              <w:t>88582</w:t>
            </w:r>
          </w:p>
        </w:tc>
        <w:tc>
          <w:tcPr>
            <w:tcW w:w="635" w:type="dxa"/>
            <w:tcBorders>
              <w:top w:val="nil"/>
              <w:left w:val="single" w:sz="2" w:space="0" w:color="000000"/>
              <w:bottom w:val="single" w:sz="6" w:space="0" w:color="000000"/>
              <w:right w:val="single" w:sz="6" w:space="0" w:color="000000"/>
            </w:tcBorders>
            <w:shd w:val="clear" w:color="auto" w:fill="FFFFFF"/>
          </w:tcPr>
          <w:p w14:paraId="619B75E6" w14:textId="0BA81AD5" w:rsidR="00C50473" w:rsidRDefault="00C50473" w:rsidP="00C50473">
            <w:pPr>
              <w:keepNext/>
              <w:adjustRightInd w:val="0"/>
              <w:spacing w:before="60" w:after="60"/>
              <w:jc w:val="right"/>
              <w:rPr>
                <w:rFonts w:ascii="Times" w:hAnsi="Times" w:cs="Times"/>
                <w:color w:val="000000"/>
              </w:rPr>
            </w:pPr>
            <w:r w:rsidRPr="00E86BDF">
              <w:t>90224</w:t>
            </w:r>
          </w:p>
        </w:tc>
      </w:tr>
    </w:tbl>
    <w:p w14:paraId="05F8D229" w14:textId="242C38DC" w:rsidR="00C50473" w:rsidRDefault="00C50473" w:rsidP="00C50473">
      <w:pPr>
        <w:adjustRightInd w:val="0"/>
        <w:rPr>
          <w:rFonts w:ascii="Times" w:hAnsi="Times" w:cs="Times"/>
          <w:color w:val="000000"/>
          <w:sz w:val="10"/>
          <w:szCs w:val="10"/>
        </w:rPr>
      </w:pPr>
    </w:p>
    <w:p w14:paraId="4F8E0EF0" w14:textId="77777777" w:rsidR="00B1064C" w:rsidRPr="0028017F" w:rsidRDefault="00B1064C" w:rsidP="00C50473">
      <w:pPr>
        <w:adjustRightInd w:val="0"/>
        <w:rPr>
          <w:rFonts w:ascii="Times" w:hAnsi="Times" w:cs="Times"/>
          <w:color w:val="000000"/>
          <w:sz w:val="10"/>
          <w:szCs w:val="10"/>
        </w:rPr>
      </w:pPr>
    </w:p>
    <w:p w14:paraId="35A32512" w14:textId="426D1B73" w:rsidR="00C50473" w:rsidRDefault="00C50473" w:rsidP="00C50473">
      <w:pPr>
        <w:adjustRightInd w:val="0"/>
        <w:jc w:val="center"/>
        <w:rPr>
          <w:sz w:val="24"/>
          <w:szCs w:val="24"/>
        </w:rPr>
      </w:pPr>
      <w:r w:rsidRPr="00C50473">
        <w:rPr>
          <w:noProof/>
        </w:rPr>
        <w:drawing>
          <wp:inline distT="0" distB="0" distL="0" distR="0" wp14:anchorId="6EC2E729" wp14:editId="3EA6E857">
            <wp:extent cx="3714433" cy="3157268"/>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2937" cy="3172996"/>
                    </a:xfrm>
                    <a:prstGeom prst="rect">
                      <a:avLst/>
                    </a:prstGeom>
                  </pic:spPr>
                </pic:pic>
              </a:graphicData>
            </a:graphic>
          </wp:inline>
        </w:drawing>
      </w:r>
    </w:p>
    <w:p w14:paraId="55B5F6D1" w14:textId="08E72A95" w:rsidR="00C50473" w:rsidRDefault="00C50473" w:rsidP="00DA436D">
      <w:pPr>
        <w:adjustRightInd w:val="0"/>
        <w:jc w:val="center"/>
        <w:rPr>
          <w:sz w:val="24"/>
          <w:szCs w:val="24"/>
        </w:rPr>
      </w:pPr>
    </w:p>
    <w:p w14:paraId="395B1150" w14:textId="5803504F" w:rsidR="00C50473" w:rsidRPr="00A505DE" w:rsidRDefault="00A505DE" w:rsidP="00A505DE">
      <w:pPr>
        <w:adjustRightInd w:val="0"/>
        <w:spacing w:line="360" w:lineRule="auto"/>
        <w:jc w:val="both"/>
        <w:rPr>
          <w:sz w:val="28"/>
          <w:szCs w:val="28"/>
        </w:rPr>
      </w:pPr>
      <w:r w:rsidRPr="00A505DE">
        <w:rPr>
          <w:sz w:val="24"/>
          <w:szCs w:val="24"/>
        </w:rPr>
        <w:t xml:space="preserve">The statistical analysis of the VFA production </w:t>
      </w:r>
      <w:proofErr w:type="spellStart"/>
      <w:r w:rsidRPr="00A505DE">
        <w:rPr>
          <w:sz w:val="24"/>
          <w:szCs w:val="24"/>
        </w:rPr>
        <w:t>utilising</w:t>
      </w:r>
      <w:proofErr w:type="spellEnd"/>
      <w:r w:rsidRPr="00A505DE">
        <w:rPr>
          <w:sz w:val="24"/>
          <w:szCs w:val="24"/>
        </w:rPr>
        <w:t xml:space="preserve"> the area under the curve (AUC) revealed a similar description as depicted in Figure 1. The two-way ANOVA demonstrated that existed significant differences between the treatments (p value &lt;0.0001, α=0.05). In this case, pH and I/S ratio, the main effects, were significant to the model (pH p value &lt;0.0001 and I/S ratio p value &lt;0.04, α=0.05), however, the interaction between pH and I/S ratio was not significant (p value &lt;0.9737, α=0.05). These results agreed with the data presented in Figure 1, where the figures had a similar profile for the three pH even though they have different values. As the interaction term in ANOVA’s model was not significant, the main effects can be described and </w:t>
      </w:r>
      <w:proofErr w:type="spellStart"/>
      <w:r w:rsidRPr="00A505DE">
        <w:rPr>
          <w:sz w:val="24"/>
          <w:szCs w:val="24"/>
        </w:rPr>
        <w:t>optimised</w:t>
      </w:r>
      <w:proofErr w:type="spellEnd"/>
      <w:r w:rsidRPr="00A505DE">
        <w:rPr>
          <w:sz w:val="24"/>
          <w:szCs w:val="24"/>
        </w:rPr>
        <w:t xml:space="preserve"> individually. The Duncan’s multiple range test was used to evaluate the differences in the pH and I/S ratio for the AUC of the VFA production (AUC-VFA).</w:t>
      </w:r>
    </w:p>
    <w:p w14:paraId="5E27834F" w14:textId="77777777" w:rsidR="00DA436D" w:rsidRDefault="00DA436D" w:rsidP="00DA436D">
      <w:pPr>
        <w:adjustRightInd w:val="0"/>
        <w:jc w:val="center"/>
        <w:rPr>
          <w:sz w:val="24"/>
          <w:szCs w:val="24"/>
        </w:rPr>
        <w:sectPr w:rsidR="00DA436D" w:rsidSect="00DA436D">
          <w:pgSz w:w="12240" w:h="15840"/>
          <w:pgMar w:top="1440" w:right="1440" w:bottom="851" w:left="1440" w:header="720" w:footer="357" w:gutter="0"/>
          <w:cols w:space="720"/>
          <w:docGrid w:linePitch="272"/>
        </w:sectPr>
      </w:pPr>
    </w:p>
    <w:p w14:paraId="202580AD" w14:textId="547DEC1E" w:rsidR="00E728E3" w:rsidRPr="008C61F7" w:rsidRDefault="00E728E3" w:rsidP="00E728E3">
      <w:pPr>
        <w:adjustRightInd w:val="0"/>
        <w:rPr>
          <w:rFonts w:ascii="Times" w:hAnsi="Times" w:cs="Times"/>
          <w:color w:val="000000"/>
          <w:sz w:val="24"/>
          <w:szCs w:val="24"/>
        </w:rPr>
      </w:pPr>
      <w:r w:rsidRPr="008C61F7">
        <w:rPr>
          <w:rFonts w:ascii="Times" w:hAnsi="Times" w:cs="Times"/>
          <w:color w:val="000000"/>
          <w:sz w:val="24"/>
          <w:szCs w:val="24"/>
        </w:rPr>
        <w:lastRenderedPageBreak/>
        <w:t>The ANOVA Procedure</w:t>
      </w:r>
      <w:r w:rsidR="008C61F7" w:rsidRPr="008C61F7">
        <w:rPr>
          <w:rFonts w:ascii="Times" w:hAnsi="Times" w:cs="Times"/>
          <w:color w:val="000000"/>
          <w:sz w:val="24"/>
          <w:szCs w:val="24"/>
        </w:rPr>
        <w:t xml:space="preserve"> for a </w:t>
      </w:r>
      <w:r w:rsidR="003C5660" w:rsidRPr="008C61F7">
        <w:rPr>
          <w:rFonts w:ascii="Times" w:hAnsi="Times" w:cs="Times"/>
          <w:color w:val="000000"/>
          <w:sz w:val="24"/>
          <w:szCs w:val="24"/>
        </w:rPr>
        <w:t>Randomized Complete Block</w:t>
      </w:r>
      <w:r w:rsidR="008C61F7" w:rsidRPr="008C61F7">
        <w:rPr>
          <w:rFonts w:ascii="Times" w:hAnsi="Times" w:cs="Times"/>
          <w:color w:val="000000"/>
          <w:sz w:val="24"/>
          <w:szCs w:val="24"/>
        </w:rPr>
        <w:t xml:space="preserve"> with Area under the curve of TAN as </w:t>
      </w:r>
      <w:r w:rsidRPr="008C61F7">
        <w:rPr>
          <w:rFonts w:ascii="Times" w:hAnsi="Times" w:cs="Times"/>
          <w:color w:val="000000"/>
          <w:sz w:val="24"/>
          <w:szCs w:val="24"/>
        </w:rPr>
        <w:t xml:space="preserve">Dependent Variable: </w:t>
      </w:r>
    </w:p>
    <w:p w14:paraId="5AAD9485" w14:textId="77777777" w:rsidR="003C5660" w:rsidRDefault="003C5660" w:rsidP="00E728E3">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1835"/>
        <w:gridCol w:w="567"/>
        <w:gridCol w:w="1719"/>
        <w:gridCol w:w="1414"/>
        <w:gridCol w:w="879"/>
        <w:gridCol w:w="768"/>
      </w:tblGrid>
      <w:tr w:rsidR="00E728E3" w14:paraId="0B2CCA24" w14:textId="77777777" w:rsidTr="008C61F7">
        <w:trPr>
          <w:cantSplit/>
          <w:tblHeader/>
          <w:jc w:val="center"/>
        </w:trPr>
        <w:tc>
          <w:tcPr>
            <w:tcW w:w="183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012D90C4" w14:textId="77777777" w:rsidR="00E728E3" w:rsidRDefault="00E728E3" w:rsidP="00C50473">
            <w:pPr>
              <w:keepNext/>
              <w:adjustRightInd w:val="0"/>
              <w:spacing w:before="60" w:after="60"/>
              <w:rPr>
                <w:rFonts w:ascii="Times" w:hAnsi="Times" w:cs="Times"/>
                <w:b/>
                <w:bCs/>
                <w:color w:val="000000"/>
                <w:sz w:val="22"/>
                <w:szCs w:val="22"/>
              </w:rPr>
            </w:pPr>
            <w:bookmarkStart w:id="0" w:name="IDX34"/>
            <w:bookmarkEnd w:id="0"/>
            <w:r>
              <w:rPr>
                <w:rFonts w:ascii="Times" w:hAnsi="Times" w:cs="Times"/>
                <w:b/>
                <w:bCs/>
                <w:color w:val="000000"/>
                <w:sz w:val="22"/>
                <w:szCs w:val="22"/>
              </w:rPr>
              <w:t>Source</w:t>
            </w:r>
          </w:p>
        </w:tc>
        <w:tc>
          <w:tcPr>
            <w:tcW w:w="56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C175F75"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DF</w:t>
            </w:r>
          </w:p>
        </w:tc>
        <w:tc>
          <w:tcPr>
            <w:tcW w:w="171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7B5E472"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Sum of Squares</w:t>
            </w:r>
          </w:p>
        </w:tc>
        <w:tc>
          <w:tcPr>
            <w:tcW w:w="141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809BFA8"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Mean Square</w:t>
            </w:r>
          </w:p>
        </w:tc>
        <w:tc>
          <w:tcPr>
            <w:tcW w:w="87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90A6C7F"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F Value</w:t>
            </w:r>
          </w:p>
        </w:tc>
        <w:tc>
          <w:tcPr>
            <w:tcW w:w="768"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6FF0FD28" w14:textId="77777777" w:rsidR="00E728E3" w:rsidRDefault="00E728E3" w:rsidP="00C50473">
            <w:pPr>
              <w:keepNext/>
              <w:adjustRightInd w:val="0"/>
              <w:spacing w:before="60" w:after="60"/>
              <w:jc w:val="right"/>
              <w:rPr>
                <w:rFonts w:ascii="Times" w:hAnsi="Times" w:cs="Times"/>
                <w:b/>
                <w:bCs/>
                <w:color w:val="000000"/>
                <w:sz w:val="22"/>
                <w:szCs w:val="22"/>
              </w:rPr>
            </w:pPr>
            <w:proofErr w:type="spellStart"/>
            <w:r>
              <w:rPr>
                <w:rFonts w:ascii="Times" w:hAnsi="Times" w:cs="Times"/>
                <w:b/>
                <w:bCs/>
                <w:color w:val="000000"/>
                <w:sz w:val="22"/>
                <w:szCs w:val="22"/>
              </w:rPr>
              <w:t>Pr</w:t>
            </w:r>
            <w:proofErr w:type="spellEnd"/>
            <w:r>
              <w:rPr>
                <w:rFonts w:ascii="Times" w:hAnsi="Times" w:cs="Times"/>
                <w:b/>
                <w:bCs/>
                <w:color w:val="000000"/>
                <w:sz w:val="22"/>
                <w:szCs w:val="22"/>
              </w:rPr>
              <w:t> &gt; F</w:t>
            </w:r>
          </w:p>
        </w:tc>
      </w:tr>
      <w:tr w:rsidR="00F95DA4" w14:paraId="48F26334" w14:textId="77777777" w:rsidTr="008C61F7">
        <w:trPr>
          <w:cantSplit/>
          <w:jc w:val="center"/>
        </w:trPr>
        <w:tc>
          <w:tcPr>
            <w:tcW w:w="1835" w:type="dxa"/>
            <w:tcBorders>
              <w:top w:val="nil"/>
              <w:left w:val="single" w:sz="6" w:space="0" w:color="000000"/>
              <w:bottom w:val="single" w:sz="2" w:space="0" w:color="000000"/>
              <w:right w:val="nil"/>
            </w:tcBorders>
            <w:shd w:val="clear" w:color="auto" w:fill="BBBBBB"/>
            <w:tcMar>
              <w:left w:w="60" w:type="dxa"/>
              <w:right w:w="60" w:type="dxa"/>
            </w:tcMar>
          </w:tcPr>
          <w:p w14:paraId="50537C0D"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Model</w:t>
            </w:r>
          </w:p>
        </w:tc>
        <w:tc>
          <w:tcPr>
            <w:tcW w:w="567" w:type="dxa"/>
            <w:tcBorders>
              <w:top w:val="nil"/>
              <w:left w:val="single" w:sz="2" w:space="0" w:color="000000"/>
              <w:bottom w:val="single" w:sz="2" w:space="0" w:color="000000"/>
              <w:right w:val="nil"/>
            </w:tcBorders>
            <w:shd w:val="clear" w:color="auto" w:fill="FFFFFF"/>
            <w:tcMar>
              <w:left w:w="60" w:type="dxa"/>
              <w:right w:w="60" w:type="dxa"/>
            </w:tcMar>
          </w:tcPr>
          <w:p w14:paraId="2DCAE8AC" w14:textId="24DE7957"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15</w:t>
            </w:r>
          </w:p>
        </w:tc>
        <w:tc>
          <w:tcPr>
            <w:tcW w:w="1719" w:type="dxa"/>
            <w:tcBorders>
              <w:top w:val="nil"/>
              <w:left w:val="single" w:sz="2" w:space="0" w:color="000000"/>
              <w:bottom w:val="single" w:sz="2" w:space="0" w:color="000000"/>
              <w:right w:val="nil"/>
            </w:tcBorders>
            <w:shd w:val="clear" w:color="auto" w:fill="FFFFFF"/>
            <w:tcMar>
              <w:left w:w="60" w:type="dxa"/>
              <w:right w:w="60" w:type="dxa"/>
            </w:tcMar>
          </w:tcPr>
          <w:p w14:paraId="5C4CE22E" w14:textId="3FBB92D1"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93023991311</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0C8DD46F" w14:textId="7B6834B8"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6201599420.8</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381B5202" w14:textId="1A18840C"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12.41</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25EC99" w14:textId="280A5569"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&lt;.0001</w:t>
            </w:r>
          </w:p>
        </w:tc>
      </w:tr>
      <w:tr w:rsidR="00F95DA4" w14:paraId="1A0ED455" w14:textId="77777777" w:rsidTr="008C61F7">
        <w:trPr>
          <w:cantSplit/>
          <w:jc w:val="center"/>
        </w:trPr>
        <w:tc>
          <w:tcPr>
            <w:tcW w:w="1835" w:type="dxa"/>
            <w:tcBorders>
              <w:top w:val="nil"/>
              <w:left w:val="single" w:sz="6" w:space="0" w:color="000000"/>
              <w:bottom w:val="single" w:sz="2" w:space="0" w:color="000000"/>
              <w:right w:val="nil"/>
            </w:tcBorders>
            <w:shd w:val="clear" w:color="auto" w:fill="BBBBBB"/>
            <w:tcMar>
              <w:left w:w="60" w:type="dxa"/>
              <w:right w:w="60" w:type="dxa"/>
            </w:tcMar>
          </w:tcPr>
          <w:p w14:paraId="15D48F85"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Error</w:t>
            </w:r>
          </w:p>
        </w:tc>
        <w:tc>
          <w:tcPr>
            <w:tcW w:w="567" w:type="dxa"/>
            <w:tcBorders>
              <w:top w:val="nil"/>
              <w:left w:val="single" w:sz="2" w:space="0" w:color="000000"/>
              <w:bottom w:val="single" w:sz="2" w:space="0" w:color="000000"/>
              <w:right w:val="nil"/>
            </w:tcBorders>
            <w:shd w:val="clear" w:color="auto" w:fill="FFFFFF"/>
            <w:tcMar>
              <w:left w:w="60" w:type="dxa"/>
              <w:right w:w="60" w:type="dxa"/>
            </w:tcMar>
          </w:tcPr>
          <w:p w14:paraId="16929BB0" w14:textId="29800D8C"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14</w:t>
            </w:r>
          </w:p>
        </w:tc>
        <w:tc>
          <w:tcPr>
            <w:tcW w:w="1719" w:type="dxa"/>
            <w:tcBorders>
              <w:top w:val="nil"/>
              <w:left w:val="single" w:sz="2" w:space="0" w:color="000000"/>
              <w:bottom w:val="single" w:sz="2" w:space="0" w:color="000000"/>
              <w:right w:val="nil"/>
            </w:tcBorders>
            <w:shd w:val="clear" w:color="auto" w:fill="FFFFFF"/>
            <w:tcMar>
              <w:left w:w="60" w:type="dxa"/>
              <w:right w:w="60" w:type="dxa"/>
            </w:tcMar>
          </w:tcPr>
          <w:p w14:paraId="116B7586" w14:textId="4ACE2313"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6998790639.3</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62884D33" w14:textId="4D2A4D7F"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499913617.09</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22068E39" w14:textId="77777777" w:rsidR="00F95DA4" w:rsidRDefault="00F95DA4" w:rsidP="00F95DA4">
            <w:pPr>
              <w:keepNext/>
              <w:adjustRightInd w:val="0"/>
              <w:spacing w:before="60" w:after="60"/>
              <w:jc w:val="right"/>
              <w:rPr>
                <w:rFonts w:ascii="Times" w:hAnsi="Times" w:cs="Times"/>
                <w:color w:val="000000"/>
              </w:rPr>
            </w:pP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8ADB60" w14:textId="77777777" w:rsidR="00F95DA4" w:rsidRDefault="00F95DA4" w:rsidP="00F95DA4">
            <w:pPr>
              <w:keepNext/>
              <w:adjustRightInd w:val="0"/>
              <w:spacing w:before="60" w:after="60"/>
              <w:jc w:val="right"/>
              <w:rPr>
                <w:rFonts w:ascii="Times" w:hAnsi="Times" w:cs="Times"/>
                <w:color w:val="000000"/>
              </w:rPr>
            </w:pPr>
          </w:p>
        </w:tc>
      </w:tr>
      <w:tr w:rsidR="00F95DA4" w14:paraId="66B88AE2" w14:textId="77777777" w:rsidTr="008C61F7">
        <w:trPr>
          <w:cantSplit/>
          <w:jc w:val="center"/>
        </w:trPr>
        <w:tc>
          <w:tcPr>
            <w:tcW w:w="1835" w:type="dxa"/>
            <w:tcBorders>
              <w:top w:val="nil"/>
              <w:left w:val="single" w:sz="6" w:space="0" w:color="000000"/>
              <w:bottom w:val="single" w:sz="6" w:space="0" w:color="000000"/>
              <w:right w:val="nil"/>
            </w:tcBorders>
            <w:shd w:val="clear" w:color="auto" w:fill="BBBBBB"/>
            <w:tcMar>
              <w:left w:w="60" w:type="dxa"/>
              <w:right w:w="60" w:type="dxa"/>
            </w:tcMar>
          </w:tcPr>
          <w:p w14:paraId="45F48E6E" w14:textId="77777777" w:rsidR="00F95DA4" w:rsidRDefault="00F95DA4" w:rsidP="00F95DA4">
            <w:pPr>
              <w:adjustRightInd w:val="0"/>
              <w:spacing w:before="60" w:after="60"/>
              <w:rPr>
                <w:rFonts w:ascii="Times" w:hAnsi="Times" w:cs="Times"/>
                <w:b/>
                <w:bCs/>
                <w:color w:val="000000"/>
                <w:sz w:val="22"/>
                <w:szCs w:val="22"/>
              </w:rPr>
            </w:pPr>
            <w:r>
              <w:rPr>
                <w:rFonts w:ascii="Times" w:hAnsi="Times" w:cs="Times"/>
                <w:b/>
                <w:bCs/>
                <w:color w:val="000000"/>
                <w:sz w:val="22"/>
                <w:szCs w:val="22"/>
              </w:rPr>
              <w:t>Corrected Total</w:t>
            </w:r>
          </w:p>
        </w:tc>
        <w:tc>
          <w:tcPr>
            <w:tcW w:w="567" w:type="dxa"/>
            <w:tcBorders>
              <w:top w:val="nil"/>
              <w:left w:val="single" w:sz="2" w:space="0" w:color="000000"/>
              <w:bottom w:val="single" w:sz="6" w:space="0" w:color="000000"/>
              <w:right w:val="nil"/>
            </w:tcBorders>
            <w:shd w:val="clear" w:color="auto" w:fill="FFFFFF"/>
            <w:tcMar>
              <w:left w:w="60" w:type="dxa"/>
              <w:right w:w="60" w:type="dxa"/>
            </w:tcMar>
          </w:tcPr>
          <w:p w14:paraId="5208EBB9" w14:textId="762B0FC1" w:rsidR="00F95DA4" w:rsidRDefault="00F95DA4" w:rsidP="00F95DA4">
            <w:pPr>
              <w:adjustRightInd w:val="0"/>
              <w:spacing w:before="60" w:after="60"/>
              <w:jc w:val="right"/>
              <w:rPr>
                <w:rFonts w:ascii="Times" w:hAnsi="Times" w:cs="Times"/>
                <w:color w:val="000000"/>
              </w:rPr>
            </w:pPr>
            <w:r>
              <w:rPr>
                <w:rFonts w:ascii="Times" w:hAnsi="Times" w:cs="Times"/>
                <w:color w:val="000000"/>
              </w:rPr>
              <w:t>29</w:t>
            </w:r>
          </w:p>
        </w:tc>
        <w:tc>
          <w:tcPr>
            <w:tcW w:w="1719" w:type="dxa"/>
            <w:tcBorders>
              <w:top w:val="nil"/>
              <w:left w:val="single" w:sz="2" w:space="0" w:color="000000"/>
              <w:bottom w:val="single" w:sz="6" w:space="0" w:color="000000"/>
              <w:right w:val="nil"/>
            </w:tcBorders>
            <w:shd w:val="clear" w:color="auto" w:fill="FFFFFF"/>
            <w:tcMar>
              <w:left w:w="60" w:type="dxa"/>
              <w:right w:w="60" w:type="dxa"/>
            </w:tcMar>
          </w:tcPr>
          <w:p w14:paraId="3B480946" w14:textId="75AAB341" w:rsidR="00F95DA4" w:rsidRDefault="00F95DA4" w:rsidP="00F95DA4">
            <w:pPr>
              <w:adjustRightInd w:val="0"/>
              <w:spacing w:before="60" w:after="60"/>
              <w:jc w:val="right"/>
              <w:rPr>
                <w:rFonts w:ascii="Times" w:hAnsi="Times" w:cs="Times"/>
                <w:color w:val="000000"/>
              </w:rPr>
            </w:pPr>
            <w:r>
              <w:rPr>
                <w:rFonts w:ascii="Times" w:hAnsi="Times" w:cs="Times"/>
                <w:color w:val="000000"/>
              </w:rPr>
              <w:t>100022781951</w:t>
            </w:r>
          </w:p>
        </w:tc>
        <w:tc>
          <w:tcPr>
            <w:tcW w:w="1414" w:type="dxa"/>
            <w:tcBorders>
              <w:top w:val="nil"/>
              <w:left w:val="single" w:sz="2" w:space="0" w:color="000000"/>
              <w:bottom w:val="single" w:sz="6" w:space="0" w:color="000000"/>
              <w:right w:val="nil"/>
            </w:tcBorders>
            <w:shd w:val="clear" w:color="auto" w:fill="FFFFFF"/>
            <w:tcMar>
              <w:left w:w="60" w:type="dxa"/>
              <w:right w:w="60" w:type="dxa"/>
            </w:tcMar>
          </w:tcPr>
          <w:p w14:paraId="55989FF0" w14:textId="77777777" w:rsidR="00F95DA4" w:rsidRDefault="00F95DA4" w:rsidP="00F95DA4">
            <w:pPr>
              <w:adjustRightInd w:val="0"/>
              <w:spacing w:before="60" w:after="60"/>
              <w:jc w:val="right"/>
              <w:rPr>
                <w:rFonts w:ascii="Times" w:hAnsi="Times" w:cs="Times"/>
                <w:color w:val="000000"/>
              </w:rPr>
            </w:pPr>
          </w:p>
        </w:tc>
        <w:tc>
          <w:tcPr>
            <w:tcW w:w="879" w:type="dxa"/>
            <w:tcBorders>
              <w:top w:val="nil"/>
              <w:left w:val="single" w:sz="2" w:space="0" w:color="000000"/>
              <w:bottom w:val="single" w:sz="6" w:space="0" w:color="000000"/>
              <w:right w:val="nil"/>
            </w:tcBorders>
            <w:shd w:val="clear" w:color="auto" w:fill="FFFFFF"/>
            <w:tcMar>
              <w:left w:w="60" w:type="dxa"/>
              <w:right w:w="60" w:type="dxa"/>
            </w:tcMar>
          </w:tcPr>
          <w:p w14:paraId="5B3CAE66" w14:textId="77777777" w:rsidR="00F95DA4" w:rsidRDefault="00F95DA4" w:rsidP="00F95DA4">
            <w:pPr>
              <w:adjustRightInd w:val="0"/>
              <w:spacing w:before="60" w:after="60"/>
              <w:jc w:val="right"/>
              <w:rPr>
                <w:rFonts w:ascii="Times" w:hAnsi="Times" w:cs="Times"/>
                <w:color w:val="000000"/>
              </w:rPr>
            </w:pPr>
          </w:p>
        </w:tc>
        <w:tc>
          <w:tcPr>
            <w:tcW w:w="768"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41FB74B1" w14:textId="77777777" w:rsidR="00F95DA4" w:rsidRDefault="00F95DA4" w:rsidP="00F95DA4">
            <w:pPr>
              <w:adjustRightInd w:val="0"/>
              <w:spacing w:before="60" w:after="60"/>
              <w:jc w:val="right"/>
              <w:rPr>
                <w:rFonts w:ascii="Times" w:hAnsi="Times" w:cs="Times"/>
                <w:color w:val="000000"/>
              </w:rPr>
            </w:pPr>
          </w:p>
        </w:tc>
      </w:tr>
    </w:tbl>
    <w:p w14:paraId="3D609809" w14:textId="77777777" w:rsidR="00E728E3" w:rsidRPr="008C61F7" w:rsidRDefault="00E728E3" w:rsidP="00E728E3">
      <w:pPr>
        <w:adjustRightInd w:val="0"/>
        <w:rPr>
          <w:rFonts w:ascii="Times" w:hAnsi="Times" w:cs="Times"/>
          <w:color w:val="000000"/>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1110"/>
        <w:gridCol w:w="1078"/>
        <w:gridCol w:w="1128"/>
        <w:gridCol w:w="1973"/>
      </w:tblGrid>
      <w:tr w:rsidR="00E728E3" w14:paraId="4D71189B" w14:textId="77777777" w:rsidTr="00C50473">
        <w:trPr>
          <w:cantSplit/>
          <w:tblHeader/>
          <w:jc w:val="center"/>
        </w:trPr>
        <w:tc>
          <w:tcPr>
            <w:tcW w:w="1110"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3DB55D52" w14:textId="77777777" w:rsidR="00E728E3" w:rsidRDefault="00E728E3" w:rsidP="00C50473">
            <w:pPr>
              <w:keepNext/>
              <w:adjustRightInd w:val="0"/>
              <w:spacing w:before="60" w:after="60"/>
              <w:jc w:val="right"/>
              <w:rPr>
                <w:rFonts w:ascii="Times" w:hAnsi="Times" w:cs="Times"/>
                <w:b/>
                <w:bCs/>
                <w:color w:val="000000"/>
                <w:sz w:val="22"/>
                <w:szCs w:val="22"/>
              </w:rPr>
            </w:pPr>
            <w:bookmarkStart w:id="1" w:name="IDX35"/>
            <w:bookmarkEnd w:id="1"/>
            <w:r>
              <w:rPr>
                <w:rFonts w:ascii="Times" w:hAnsi="Times" w:cs="Times"/>
                <w:b/>
                <w:bCs/>
                <w:color w:val="000000"/>
                <w:sz w:val="22"/>
                <w:szCs w:val="22"/>
              </w:rPr>
              <w:t>R-Square</w:t>
            </w:r>
          </w:p>
        </w:tc>
        <w:tc>
          <w:tcPr>
            <w:tcW w:w="107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1C9FAA3"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Coeff Var</w:t>
            </w:r>
          </w:p>
        </w:tc>
        <w:tc>
          <w:tcPr>
            <w:tcW w:w="112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CA135F9"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 xml:space="preserve">Root </w:t>
            </w:r>
            <w:proofErr w:type="spellStart"/>
            <w:r>
              <w:rPr>
                <w:rFonts w:ascii="Times" w:hAnsi="Times" w:cs="Times"/>
                <w:b/>
                <w:bCs/>
                <w:color w:val="000000"/>
                <w:sz w:val="22"/>
                <w:szCs w:val="22"/>
              </w:rPr>
              <w:t>MSE</w:t>
            </w:r>
            <w:proofErr w:type="spellEnd"/>
          </w:p>
        </w:tc>
        <w:tc>
          <w:tcPr>
            <w:tcW w:w="1973"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FA08DE9" w14:textId="31957C4F"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AUC</w:t>
            </w:r>
            <w:r w:rsidR="008C61F7">
              <w:rPr>
                <w:rFonts w:ascii="Times" w:hAnsi="Times" w:cs="Times"/>
                <w:b/>
                <w:bCs/>
                <w:color w:val="000000"/>
                <w:sz w:val="22"/>
                <w:szCs w:val="22"/>
              </w:rPr>
              <w:t>-</w:t>
            </w:r>
            <w:proofErr w:type="gramStart"/>
            <w:r w:rsidR="008C61F7">
              <w:rPr>
                <w:rFonts w:ascii="Times" w:hAnsi="Times" w:cs="Times"/>
                <w:b/>
                <w:bCs/>
                <w:color w:val="000000"/>
                <w:sz w:val="22"/>
                <w:szCs w:val="22"/>
              </w:rPr>
              <w:t xml:space="preserve">TAN </w:t>
            </w:r>
            <w:r>
              <w:rPr>
                <w:rFonts w:ascii="Times" w:hAnsi="Times" w:cs="Times"/>
                <w:b/>
                <w:bCs/>
                <w:color w:val="000000"/>
                <w:sz w:val="22"/>
                <w:szCs w:val="22"/>
              </w:rPr>
              <w:t> Mean</w:t>
            </w:r>
            <w:proofErr w:type="gramEnd"/>
          </w:p>
        </w:tc>
      </w:tr>
      <w:tr w:rsidR="00F95DA4" w14:paraId="36A12474" w14:textId="77777777" w:rsidTr="00C50473">
        <w:trPr>
          <w:cantSplit/>
          <w:jc w:val="center"/>
        </w:trPr>
        <w:tc>
          <w:tcPr>
            <w:tcW w:w="1110" w:type="dxa"/>
            <w:tcBorders>
              <w:top w:val="nil"/>
              <w:left w:val="single" w:sz="6" w:space="0" w:color="000000"/>
              <w:bottom w:val="single" w:sz="6" w:space="0" w:color="000000"/>
              <w:right w:val="nil"/>
            </w:tcBorders>
            <w:shd w:val="clear" w:color="auto" w:fill="FFFFFF"/>
            <w:tcMar>
              <w:left w:w="60" w:type="dxa"/>
              <w:right w:w="60" w:type="dxa"/>
            </w:tcMar>
          </w:tcPr>
          <w:p w14:paraId="06C9E0FB" w14:textId="01F22E2A"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0.930028</w:t>
            </w:r>
          </w:p>
        </w:tc>
        <w:tc>
          <w:tcPr>
            <w:tcW w:w="1078" w:type="dxa"/>
            <w:tcBorders>
              <w:top w:val="nil"/>
              <w:left w:val="single" w:sz="2" w:space="0" w:color="000000"/>
              <w:bottom w:val="single" w:sz="6" w:space="0" w:color="000000"/>
              <w:right w:val="nil"/>
            </w:tcBorders>
            <w:shd w:val="clear" w:color="auto" w:fill="FFFFFF"/>
            <w:tcMar>
              <w:left w:w="60" w:type="dxa"/>
              <w:right w:w="60" w:type="dxa"/>
            </w:tcMar>
          </w:tcPr>
          <w:p w14:paraId="09C8BB87" w14:textId="64FCA335"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16.12076</w:t>
            </w:r>
          </w:p>
        </w:tc>
        <w:tc>
          <w:tcPr>
            <w:tcW w:w="1128" w:type="dxa"/>
            <w:tcBorders>
              <w:top w:val="nil"/>
              <w:left w:val="single" w:sz="2" w:space="0" w:color="000000"/>
              <w:bottom w:val="single" w:sz="6" w:space="0" w:color="000000"/>
              <w:right w:val="nil"/>
            </w:tcBorders>
            <w:shd w:val="clear" w:color="auto" w:fill="FFFFFF"/>
            <w:tcMar>
              <w:left w:w="60" w:type="dxa"/>
              <w:right w:w="60" w:type="dxa"/>
            </w:tcMar>
          </w:tcPr>
          <w:p w14:paraId="74CEE250" w14:textId="74929775"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22358.75</w:t>
            </w:r>
          </w:p>
        </w:tc>
        <w:tc>
          <w:tcPr>
            <w:tcW w:w="197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3FCD00B6" w14:textId="62AD5A6B"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138695.4</w:t>
            </w:r>
          </w:p>
        </w:tc>
      </w:tr>
    </w:tbl>
    <w:p w14:paraId="5F0043EA" w14:textId="77777777" w:rsidR="00E728E3" w:rsidRPr="008C61F7" w:rsidRDefault="00E728E3" w:rsidP="00E728E3">
      <w:pPr>
        <w:adjustRightInd w:val="0"/>
        <w:rPr>
          <w:rFonts w:ascii="Times" w:hAnsi="Times" w:cs="Times"/>
          <w:color w:val="000000"/>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795"/>
        <w:gridCol w:w="424"/>
        <w:gridCol w:w="1247"/>
        <w:gridCol w:w="1414"/>
        <w:gridCol w:w="879"/>
        <w:gridCol w:w="768"/>
      </w:tblGrid>
      <w:tr w:rsidR="00E728E3" w14:paraId="518F53D4" w14:textId="77777777" w:rsidTr="00C50473">
        <w:trPr>
          <w:cantSplit/>
          <w:tblHeader/>
          <w:jc w:val="center"/>
        </w:trPr>
        <w:tc>
          <w:tcPr>
            <w:tcW w:w="79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611C0F8D" w14:textId="77777777" w:rsidR="00E728E3" w:rsidRDefault="00E728E3" w:rsidP="00C50473">
            <w:pPr>
              <w:keepNext/>
              <w:adjustRightInd w:val="0"/>
              <w:spacing w:before="60" w:after="60"/>
              <w:rPr>
                <w:rFonts w:ascii="Times" w:hAnsi="Times" w:cs="Times"/>
                <w:b/>
                <w:bCs/>
                <w:color w:val="000000"/>
                <w:sz w:val="22"/>
                <w:szCs w:val="22"/>
              </w:rPr>
            </w:pPr>
            <w:bookmarkStart w:id="2" w:name="IDX36"/>
            <w:bookmarkEnd w:id="2"/>
            <w:r>
              <w:rPr>
                <w:rFonts w:ascii="Times" w:hAnsi="Times" w:cs="Times"/>
                <w:b/>
                <w:bCs/>
                <w:color w:val="000000"/>
                <w:sz w:val="22"/>
                <w:szCs w:val="22"/>
              </w:rPr>
              <w:t>Source</w:t>
            </w:r>
          </w:p>
        </w:tc>
        <w:tc>
          <w:tcPr>
            <w:tcW w:w="42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C8D72DC"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DF</w:t>
            </w:r>
          </w:p>
        </w:tc>
        <w:tc>
          <w:tcPr>
            <w:tcW w:w="124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97C2536"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Anova SS</w:t>
            </w:r>
          </w:p>
        </w:tc>
        <w:tc>
          <w:tcPr>
            <w:tcW w:w="141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AAC4071"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Mean Square</w:t>
            </w:r>
          </w:p>
        </w:tc>
        <w:tc>
          <w:tcPr>
            <w:tcW w:w="87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D30EEE3"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F Value</w:t>
            </w:r>
          </w:p>
        </w:tc>
        <w:tc>
          <w:tcPr>
            <w:tcW w:w="768"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39497160" w14:textId="77777777" w:rsidR="00E728E3" w:rsidRDefault="00E728E3" w:rsidP="00C50473">
            <w:pPr>
              <w:keepNext/>
              <w:adjustRightInd w:val="0"/>
              <w:spacing w:before="60" w:after="60"/>
              <w:jc w:val="right"/>
              <w:rPr>
                <w:rFonts w:ascii="Times" w:hAnsi="Times" w:cs="Times"/>
                <w:b/>
                <w:bCs/>
                <w:color w:val="000000"/>
                <w:sz w:val="22"/>
                <w:szCs w:val="22"/>
              </w:rPr>
            </w:pPr>
            <w:proofErr w:type="spellStart"/>
            <w:r>
              <w:rPr>
                <w:rFonts w:ascii="Times" w:hAnsi="Times" w:cs="Times"/>
                <w:b/>
                <w:bCs/>
                <w:color w:val="000000"/>
                <w:sz w:val="22"/>
                <w:szCs w:val="22"/>
              </w:rPr>
              <w:t>Pr</w:t>
            </w:r>
            <w:proofErr w:type="spellEnd"/>
            <w:r>
              <w:rPr>
                <w:rFonts w:ascii="Times" w:hAnsi="Times" w:cs="Times"/>
                <w:b/>
                <w:bCs/>
                <w:color w:val="000000"/>
                <w:sz w:val="22"/>
                <w:szCs w:val="22"/>
              </w:rPr>
              <w:t> &gt; F</w:t>
            </w:r>
          </w:p>
        </w:tc>
      </w:tr>
      <w:tr w:rsidR="00F95DA4" w14:paraId="64FF7B2D" w14:textId="77777777" w:rsidTr="00C50473">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028FD1B3"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Block</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626C5FCC" w14:textId="59C56FBC"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w:t>
            </w:r>
          </w:p>
        </w:tc>
        <w:tc>
          <w:tcPr>
            <w:tcW w:w="1247" w:type="dxa"/>
            <w:tcBorders>
              <w:top w:val="nil"/>
              <w:left w:val="single" w:sz="2" w:space="0" w:color="000000"/>
              <w:bottom w:val="single" w:sz="2" w:space="0" w:color="000000"/>
              <w:right w:val="nil"/>
            </w:tcBorders>
            <w:shd w:val="clear" w:color="auto" w:fill="FFFFFF"/>
            <w:tcMar>
              <w:left w:w="60" w:type="dxa"/>
              <w:right w:w="60" w:type="dxa"/>
            </w:tcMar>
          </w:tcPr>
          <w:p w14:paraId="72A3EF8C" w14:textId="21A8F04F"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62769185050</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1629C7EC" w14:textId="510E6255"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62769185050</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5BE7582A" w14:textId="2436C829"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125.56</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2E1C46" w14:textId="568064BE"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&lt;.0001</w:t>
            </w:r>
          </w:p>
        </w:tc>
      </w:tr>
      <w:tr w:rsidR="00F95DA4" w14:paraId="6F91B342" w14:textId="77777777" w:rsidTr="00C50473">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38254DB5"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pH</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0A22E2DD" w14:textId="6CD6D441"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2</w:t>
            </w:r>
          </w:p>
        </w:tc>
        <w:tc>
          <w:tcPr>
            <w:tcW w:w="1247" w:type="dxa"/>
            <w:tcBorders>
              <w:top w:val="nil"/>
              <w:left w:val="single" w:sz="2" w:space="0" w:color="000000"/>
              <w:bottom w:val="single" w:sz="2" w:space="0" w:color="000000"/>
              <w:right w:val="nil"/>
            </w:tcBorders>
            <w:shd w:val="clear" w:color="auto" w:fill="FFFFFF"/>
            <w:tcMar>
              <w:left w:w="60" w:type="dxa"/>
              <w:right w:w="60" w:type="dxa"/>
            </w:tcMar>
          </w:tcPr>
          <w:p w14:paraId="7765DE0C" w14:textId="0D48A521"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27691233497</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1A04612E" w14:textId="386D5596"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13845616748</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3510EE10" w14:textId="251CB9C5"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27.70</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89B92C" w14:textId="1FB7EE3E"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&lt;.0001</w:t>
            </w:r>
          </w:p>
        </w:tc>
      </w:tr>
      <w:tr w:rsidR="00F95DA4" w14:paraId="54081AF3" w14:textId="77777777" w:rsidTr="00C50473">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4396E8DB"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IS</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0F6FF965" w14:textId="7EF41B15"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4</w:t>
            </w:r>
          </w:p>
        </w:tc>
        <w:tc>
          <w:tcPr>
            <w:tcW w:w="1247" w:type="dxa"/>
            <w:tcBorders>
              <w:top w:val="nil"/>
              <w:left w:val="single" w:sz="2" w:space="0" w:color="000000"/>
              <w:bottom w:val="single" w:sz="2" w:space="0" w:color="000000"/>
              <w:right w:val="nil"/>
            </w:tcBorders>
            <w:shd w:val="clear" w:color="auto" w:fill="FFFFFF"/>
            <w:tcMar>
              <w:left w:w="60" w:type="dxa"/>
              <w:right w:w="60" w:type="dxa"/>
            </w:tcMar>
          </w:tcPr>
          <w:p w14:paraId="55BF5761" w14:textId="62034B66"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1988246725</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28880D37" w14:textId="7A205795"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497061681</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066FBCD1" w14:textId="62AD1A1F"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0.99</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AB5C7F" w14:textId="3AC7E5E9"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0.4427</w:t>
            </w:r>
          </w:p>
        </w:tc>
      </w:tr>
      <w:tr w:rsidR="00F95DA4" w14:paraId="28FBB848" w14:textId="77777777" w:rsidTr="00C50473">
        <w:trPr>
          <w:cantSplit/>
          <w:jc w:val="center"/>
        </w:trPr>
        <w:tc>
          <w:tcPr>
            <w:tcW w:w="795" w:type="dxa"/>
            <w:tcBorders>
              <w:top w:val="nil"/>
              <w:left w:val="single" w:sz="6" w:space="0" w:color="000000"/>
              <w:bottom w:val="single" w:sz="6" w:space="0" w:color="000000"/>
              <w:right w:val="nil"/>
            </w:tcBorders>
            <w:shd w:val="clear" w:color="auto" w:fill="BBBBBB"/>
            <w:tcMar>
              <w:left w:w="60" w:type="dxa"/>
              <w:right w:w="60" w:type="dxa"/>
            </w:tcMar>
          </w:tcPr>
          <w:p w14:paraId="55FEB990" w14:textId="77777777" w:rsidR="00F95DA4" w:rsidRDefault="00F95DA4" w:rsidP="00F95DA4">
            <w:pPr>
              <w:adjustRightInd w:val="0"/>
              <w:spacing w:before="60" w:after="60"/>
              <w:rPr>
                <w:rFonts w:ascii="Times" w:hAnsi="Times" w:cs="Times"/>
                <w:b/>
                <w:bCs/>
                <w:color w:val="000000"/>
                <w:sz w:val="22"/>
                <w:szCs w:val="22"/>
              </w:rPr>
            </w:pPr>
            <w:r>
              <w:rPr>
                <w:rFonts w:ascii="Times" w:hAnsi="Times" w:cs="Times"/>
                <w:b/>
                <w:bCs/>
                <w:color w:val="000000"/>
                <w:sz w:val="22"/>
                <w:szCs w:val="22"/>
              </w:rPr>
              <w:t>IS*pH</w:t>
            </w:r>
          </w:p>
        </w:tc>
        <w:tc>
          <w:tcPr>
            <w:tcW w:w="424" w:type="dxa"/>
            <w:tcBorders>
              <w:top w:val="nil"/>
              <w:left w:val="single" w:sz="2" w:space="0" w:color="000000"/>
              <w:bottom w:val="single" w:sz="6" w:space="0" w:color="000000"/>
              <w:right w:val="nil"/>
            </w:tcBorders>
            <w:shd w:val="clear" w:color="auto" w:fill="FFFFFF"/>
            <w:tcMar>
              <w:left w:w="60" w:type="dxa"/>
              <w:right w:w="60" w:type="dxa"/>
            </w:tcMar>
          </w:tcPr>
          <w:p w14:paraId="2821A8A0" w14:textId="2A69F2A4" w:rsidR="00F95DA4" w:rsidRDefault="00F95DA4" w:rsidP="00F95DA4">
            <w:pPr>
              <w:adjustRightInd w:val="0"/>
              <w:spacing w:before="60" w:after="60"/>
              <w:jc w:val="right"/>
              <w:rPr>
                <w:rFonts w:ascii="Times" w:hAnsi="Times" w:cs="Times"/>
                <w:color w:val="000000"/>
              </w:rPr>
            </w:pPr>
            <w:r>
              <w:rPr>
                <w:rFonts w:ascii="Times" w:hAnsi="Times" w:cs="Times"/>
                <w:color w:val="000000"/>
              </w:rPr>
              <w:t>8</w:t>
            </w:r>
          </w:p>
        </w:tc>
        <w:tc>
          <w:tcPr>
            <w:tcW w:w="1247" w:type="dxa"/>
            <w:tcBorders>
              <w:top w:val="nil"/>
              <w:left w:val="single" w:sz="2" w:space="0" w:color="000000"/>
              <w:bottom w:val="single" w:sz="6" w:space="0" w:color="000000"/>
              <w:right w:val="nil"/>
            </w:tcBorders>
            <w:shd w:val="clear" w:color="auto" w:fill="FFFFFF"/>
            <w:tcMar>
              <w:left w:w="60" w:type="dxa"/>
              <w:right w:w="60" w:type="dxa"/>
            </w:tcMar>
          </w:tcPr>
          <w:p w14:paraId="2E4EB767" w14:textId="15BCF813" w:rsidR="00F95DA4" w:rsidRDefault="00F95DA4" w:rsidP="00F95DA4">
            <w:pPr>
              <w:adjustRightInd w:val="0"/>
              <w:spacing w:before="60" w:after="60"/>
              <w:jc w:val="right"/>
              <w:rPr>
                <w:rFonts w:ascii="Times" w:hAnsi="Times" w:cs="Times"/>
                <w:color w:val="000000"/>
              </w:rPr>
            </w:pPr>
            <w:r>
              <w:rPr>
                <w:rFonts w:ascii="Times" w:hAnsi="Times" w:cs="Times"/>
                <w:color w:val="000000"/>
              </w:rPr>
              <w:t>575326040</w:t>
            </w:r>
          </w:p>
        </w:tc>
        <w:tc>
          <w:tcPr>
            <w:tcW w:w="1414" w:type="dxa"/>
            <w:tcBorders>
              <w:top w:val="nil"/>
              <w:left w:val="single" w:sz="2" w:space="0" w:color="000000"/>
              <w:bottom w:val="single" w:sz="6" w:space="0" w:color="000000"/>
              <w:right w:val="nil"/>
            </w:tcBorders>
            <w:shd w:val="clear" w:color="auto" w:fill="FFFFFF"/>
            <w:tcMar>
              <w:left w:w="60" w:type="dxa"/>
              <w:right w:w="60" w:type="dxa"/>
            </w:tcMar>
          </w:tcPr>
          <w:p w14:paraId="1CDEA384" w14:textId="5ED9E28D" w:rsidR="00F95DA4" w:rsidRDefault="00F95DA4" w:rsidP="00F95DA4">
            <w:pPr>
              <w:adjustRightInd w:val="0"/>
              <w:spacing w:before="60" w:after="60"/>
              <w:jc w:val="right"/>
              <w:rPr>
                <w:rFonts w:ascii="Times" w:hAnsi="Times" w:cs="Times"/>
                <w:color w:val="000000"/>
              </w:rPr>
            </w:pPr>
            <w:r>
              <w:rPr>
                <w:rFonts w:ascii="Times" w:hAnsi="Times" w:cs="Times"/>
                <w:color w:val="000000"/>
              </w:rPr>
              <w:t>71915755</w:t>
            </w:r>
          </w:p>
        </w:tc>
        <w:tc>
          <w:tcPr>
            <w:tcW w:w="879" w:type="dxa"/>
            <w:tcBorders>
              <w:top w:val="nil"/>
              <w:left w:val="single" w:sz="2" w:space="0" w:color="000000"/>
              <w:bottom w:val="single" w:sz="6" w:space="0" w:color="000000"/>
              <w:right w:val="nil"/>
            </w:tcBorders>
            <w:shd w:val="clear" w:color="auto" w:fill="FFFFFF"/>
            <w:tcMar>
              <w:left w:w="60" w:type="dxa"/>
              <w:right w:w="60" w:type="dxa"/>
            </w:tcMar>
          </w:tcPr>
          <w:p w14:paraId="2433C22A" w14:textId="7567AF0A" w:rsidR="00F95DA4" w:rsidRDefault="00F95DA4" w:rsidP="00F95DA4">
            <w:pPr>
              <w:adjustRightInd w:val="0"/>
              <w:spacing w:before="60" w:after="60"/>
              <w:jc w:val="right"/>
              <w:rPr>
                <w:rFonts w:ascii="Times" w:hAnsi="Times" w:cs="Times"/>
                <w:color w:val="000000"/>
              </w:rPr>
            </w:pPr>
            <w:r>
              <w:rPr>
                <w:rFonts w:ascii="Times" w:hAnsi="Times" w:cs="Times"/>
                <w:color w:val="000000"/>
              </w:rPr>
              <w:t>0.14</w:t>
            </w:r>
          </w:p>
        </w:tc>
        <w:tc>
          <w:tcPr>
            <w:tcW w:w="768"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70AC9C79" w14:textId="62BE03DD" w:rsidR="00F95DA4" w:rsidRDefault="00F95DA4" w:rsidP="00F95DA4">
            <w:pPr>
              <w:adjustRightInd w:val="0"/>
              <w:spacing w:before="60" w:after="60"/>
              <w:jc w:val="right"/>
              <w:rPr>
                <w:rFonts w:ascii="Times" w:hAnsi="Times" w:cs="Times"/>
                <w:color w:val="000000"/>
              </w:rPr>
            </w:pPr>
            <w:r>
              <w:rPr>
                <w:rFonts w:ascii="Times" w:hAnsi="Times" w:cs="Times"/>
                <w:color w:val="000000"/>
              </w:rPr>
              <w:t>0.9952</w:t>
            </w:r>
          </w:p>
        </w:tc>
      </w:tr>
    </w:tbl>
    <w:p w14:paraId="12C60205" w14:textId="77777777" w:rsidR="00E728E3" w:rsidRDefault="00E728E3" w:rsidP="00E728E3">
      <w:pPr>
        <w:adjustRightInd w:val="0"/>
        <w:rPr>
          <w:rFonts w:ascii="Times" w:hAnsi="Times" w:cs="Times"/>
          <w:color w:val="000000"/>
        </w:rPr>
      </w:pPr>
    </w:p>
    <w:p w14:paraId="4EB4943E" w14:textId="306D7B39" w:rsidR="00E728E3" w:rsidRPr="008C61F7" w:rsidRDefault="00E728E3" w:rsidP="00E728E3">
      <w:pPr>
        <w:adjustRightInd w:val="0"/>
        <w:rPr>
          <w:rFonts w:ascii="Times" w:hAnsi="Times" w:cs="Times"/>
          <w:color w:val="000000"/>
          <w:sz w:val="24"/>
          <w:szCs w:val="24"/>
        </w:rPr>
      </w:pPr>
      <w:bookmarkStart w:id="3" w:name="IDX37"/>
      <w:bookmarkStart w:id="4" w:name="IDX38"/>
      <w:bookmarkEnd w:id="3"/>
      <w:bookmarkEnd w:id="4"/>
      <w:r w:rsidRPr="008C61F7">
        <w:rPr>
          <w:rFonts w:ascii="Times" w:hAnsi="Times" w:cs="Times"/>
          <w:color w:val="000000"/>
          <w:sz w:val="24"/>
          <w:szCs w:val="24"/>
        </w:rPr>
        <w:t xml:space="preserve">Duncan's Multiple Range Test for </w:t>
      </w:r>
      <w:r w:rsidR="008C61F7" w:rsidRPr="008C61F7">
        <w:rPr>
          <w:rFonts w:ascii="Times" w:hAnsi="Times" w:cs="Times"/>
          <w:b/>
          <w:bCs/>
          <w:color w:val="000000"/>
          <w:sz w:val="24"/>
          <w:szCs w:val="24"/>
        </w:rPr>
        <w:t>AUC-TAN  </w:t>
      </w:r>
    </w:p>
    <w:p w14:paraId="1FE744D0" w14:textId="4D1BCF0D" w:rsidR="00E728E3" w:rsidRPr="008C61F7" w:rsidRDefault="003C5660" w:rsidP="00E728E3">
      <w:pPr>
        <w:adjustRightInd w:val="0"/>
        <w:rPr>
          <w:rFonts w:ascii="Times" w:hAnsi="Times" w:cs="Times"/>
          <w:color w:val="000000"/>
          <w:sz w:val="24"/>
          <w:szCs w:val="24"/>
        </w:rPr>
      </w:pPr>
      <w:r w:rsidRPr="008C61F7">
        <w:rPr>
          <w:rFonts w:ascii="Times" w:hAnsi="Times" w:cs="Times"/>
          <w:color w:val="000000"/>
          <w:sz w:val="24"/>
          <w:szCs w:val="24"/>
        </w:rPr>
        <w:t>Note:</w:t>
      </w:r>
      <w:r w:rsidRPr="008C61F7">
        <w:rPr>
          <w:rFonts w:ascii="Times" w:hAnsi="Times" w:cs="Times"/>
          <w:color w:val="000000"/>
          <w:sz w:val="24"/>
          <w:szCs w:val="24"/>
        </w:rPr>
        <w:tab/>
        <w:t>This test controls the Type I comparison wise error rate, not the experiment wise error rate.</w:t>
      </w:r>
    </w:p>
    <w:p w14:paraId="7C3C330E" w14:textId="77777777" w:rsidR="00E728E3" w:rsidRDefault="00E728E3" w:rsidP="00E728E3">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2671"/>
        <w:gridCol w:w="912"/>
      </w:tblGrid>
      <w:tr w:rsidR="00F95DA4" w14:paraId="39D86CBC" w14:textId="77777777" w:rsidTr="00C50473">
        <w:trPr>
          <w:cantSplit/>
          <w:jc w:val="center"/>
        </w:trPr>
        <w:tc>
          <w:tcPr>
            <w:tcW w:w="2671" w:type="dxa"/>
            <w:tcBorders>
              <w:top w:val="single" w:sz="6" w:space="0" w:color="000000"/>
              <w:left w:val="single" w:sz="6" w:space="0" w:color="000000"/>
              <w:bottom w:val="single" w:sz="2" w:space="0" w:color="000000"/>
              <w:right w:val="nil"/>
            </w:tcBorders>
            <w:shd w:val="clear" w:color="auto" w:fill="BBBBBB"/>
            <w:tcMar>
              <w:left w:w="60" w:type="dxa"/>
              <w:right w:w="60" w:type="dxa"/>
            </w:tcMar>
          </w:tcPr>
          <w:p w14:paraId="00A7E1A0"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Alpha</w:t>
            </w:r>
          </w:p>
        </w:tc>
        <w:tc>
          <w:tcPr>
            <w:tcW w:w="912" w:type="dxa"/>
            <w:tcBorders>
              <w:top w:val="single" w:sz="6" w:space="0" w:color="000000"/>
              <w:left w:val="single" w:sz="2" w:space="0" w:color="000000"/>
              <w:bottom w:val="single" w:sz="2" w:space="0" w:color="000000"/>
              <w:right w:val="single" w:sz="2" w:space="0" w:color="000000"/>
            </w:tcBorders>
            <w:shd w:val="clear" w:color="auto" w:fill="FFFFFF"/>
          </w:tcPr>
          <w:p w14:paraId="550BF5C4" w14:textId="166C439E"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0.05</w:t>
            </w:r>
          </w:p>
        </w:tc>
      </w:tr>
      <w:tr w:rsidR="00F95DA4" w14:paraId="47CA22CB" w14:textId="77777777" w:rsidTr="00C50473">
        <w:trPr>
          <w:cantSplit/>
          <w:jc w:val="center"/>
        </w:trPr>
        <w:tc>
          <w:tcPr>
            <w:tcW w:w="2671" w:type="dxa"/>
            <w:tcBorders>
              <w:top w:val="nil"/>
              <w:left w:val="single" w:sz="6" w:space="0" w:color="000000"/>
              <w:bottom w:val="single" w:sz="2" w:space="0" w:color="000000"/>
              <w:right w:val="nil"/>
            </w:tcBorders>
            <w:shd w:val="clear" w:color="auto" w:fill="BBBBBB"/>
            <w:tcMar>
              <w:left w:w="60" w:type="dxa"/>
              <w:right w:w="60" w:type="dxa"/>
            </w:tcMar>
          </w:tcPr>
          <w:p w14:paraId="3ED046A2"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Error Degrees of Freedom</w:t>
            </w:r>
          </w:p>
        </w:tc>
        <w:tc>
          <w:tcPr>
            <w:tcW w:w="912" w:type="dxa"/>
            <w:tcBorders>
              <w:top w:val="nil"/>
              <w:left w:val="single" w:sz="2" w:space="0" w:color="000000"/>
              <w:bottom w:val="single" w:sz="2" w:space="0" w:color="000000"/>
              <w:right w:val="single" w:sz="2" w:space="0" w:color="000000"/>
            </w:tcBorders>
            <w:shd w:val="clear" w:color="auto" w:fill="FFFFFF"/>
          </w:tcPr>
          <w:p w14:paraId="26E27E58" w14:textId="526AC74F"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14</w:t>
            </w:r>
          </w:p>
        </w:tc>
      </w:tr>
      <w:tr w:rsidR="00F95DA4" w14:paraId="437C91CB" w14:textId="77777777" w:rsidTr="00C50473">
        <w:trPr>
          <w:cantSplit/>
          <w:jc w:val="center"/>
        </w:trPr>
        <w:tc>
          <w:tcPr>
            <w:tcW w:w="2671" w:type="dxa"/>
            <w:tcBorders>
              <w:top w:val="nil"/>
              <w:left w:val="single" w:sz="6" w:space="0" w:color="000000"/>
              <w:bottom w:val="single" w:sz="6" w:space="0" w:color="000000"/>
              <w:right w:val="nil"/>
            </w:tcBorders>
            <w:shd w:val="clear" w:color="auto" w:fill="BBBBBB"/>
            <w:tcMar>
              <w:left w:w="60" w:type="dxa"/>
              <w:right w:w="60" w:type="dxa"/>
            </w:tcMar>
          </w:tcPr>
          <w:p w14:paraId="30A5AA73" w14:textId="77777777" w:rsidR="00F95DA4" w:rsidRDefault="00F95DA4" w:rsidP="00F95DA4">
            <w:pPr>
              <w:adjustRightInd w:val="0"/>
              <w:spacing w:before="60" w:after="60"/>
              <w:rPr>
                <w:rFonts w:ascii="Times" w:hAnsi="Times" w:cs="Times"/>
                <w:b/>
                <w:bCs/>
                <w:color w:val="000000"/>
                <w:sz w:val="22"/>
                <w:szCs w:val="22"/>
              </w:rPr>
            </w:pPr>
            <w:r>
              <w:rPr>
                <w:rFonts w:ascii="Times" w:hAnsi="Times" w:cs="Times"/>
                <w:b/>
                <w:bCs/>
                <w:color w:val="000000"/>
                <w:sz w:val="22"/>
                <w:szCs w:val="22"/>
              </w:rPr>
              <w:t>Error Mean Square</w:t>
            </w:r>
          </w:p>
        </w:tc>
        <w:tc>
          <w:tcPr>
            <w:tcW w:w="912" w:type="dxa"/>
            <w:tcBorders>
              <w:top w:val="nil"/>
              <w:left w:val="single" w:sz="2" w:space="0" w:color="000000"/>
              <w:bottom w:val="single" w:sz="6" w:space="0" w:color="000000"/>
              <w:right w:val="single" w:sz="2" w:space="0" w:color="000000"/>
            </w:tcBorders>
            <w:shd w:val="clear" w:color="auto" w:fill="FFFFFF"/>
          </w:tcPr>
          <w:p w14:paraId="11D4E9BF" w14:textId="656D0367" w:rsidR="00F95DA4" w:rsidRDefault="00F95DA4" w:rsidP="00F95DA4">
            <w:pPr>
              <w:adjustRightInd w:val="0"/>
              <w:spacing w:before="60" w:after="60"/>
              <w:jc w:val="right"/>
              <w:rPr>
                <w:rFonts w:ascii="Times" w:hAnsi="Times" w:cs="Times"/>
                <w:color w:val="000000"/>
              </w:rPr>
            </w:pPr>
            <w:r>
              <w:rPr>
                <w:rFonts w:ascii="Times" w:hAnsi="Times" w:cs="Times"/>
                <w:color w:val="000000"/>
              </w:rPr>
              <w:t>4.9991E8</w:t>
            </w:r>
          </w:p>
        </w:tc>
      </w:tr>
    </w:tbl>
    <w:p w14:paraId="099AEEAB" w14:textId="77777777" w:rsidR="00E728E3" w:rsidRPr="008C61F7" w:rsidRDefault="00E728E3" w:rsidP="00E728E3">
      <w:pPr>
        <w:adjustRightInd w:val="0"/>
        <w:rPr>
          <w:rFonts w:ascii="Times" w:hAnsi="Times" w:cs="Times"/>
          <w:color w:val="000000"/>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1865"/>
        <w:gridCol w:w="635"/>
        <w:gridCol w:w="635"/>
      </w:tblGrid>
      <w:tr w:rsidR="00E728E3" w14:paraId="369EDA72" w14:textId="77777777" w:rsidTr="00C50473">
        <w:trPr>
          <w:cantSplit/>
          <w:tblHeader/>
          <w:jc w:val="center"/>
        </w:trPr>
        <w:tc>
          <w:tcPr>
            <w:tcW w:w="186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17C2C04F" w14:textId="77777777" w:rsidR="00E728E3" w:rsidRDefault="00E728E3" w:rsidP="00C50473">
            <w:pPr>
              <w:keepNext/>
              <w:adjustRightInd w:val="0"/>
              <w:spacing w:before="60" w:after="60"/>
              <w:rPr>
                <w:rFonts w:ascii="Times" w:hAnsi="Times" w:cs="Times"/>
                <w:b/>
                <w:bCs/>
                <w:color w:val="000000"/>
                <w:sz w:val="22"/>
                <w:szCs w:val="22"/>
              </w:rPr>
            </w:pPr>
            <w:bookmarkStart w:id="5" w:name="IDX39"/>
            <w:bookmarkEnd w:id="5"/>
            <w:r>
              <w:rPr>
                <w:rFonts w:ascii="Times" w:hAnsi="Times" w:cs="Times"/>
                <w:b/>
                <w:bCs/>
                <w:color w:val="000000"/>
                <w:sz w:val="22"/>
                <w:szCs w:val="22"/>
              </w:rPr>
              <w:t>Number of Means</w:t>
            </w:r>
          </w:p>
        </w:tc>
        <w:tc>
          <w:tcPr>
            <w:tcW w:w="635"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558544B"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2</w:t>
            </w:r>
          </w:p>
        </w:tc>
        <w:tc>
          <w:tcPr>
            <w:tcW w:w="635"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48A6808F"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3</w:t>
            </w:r>
          </w:p>
        </w:tc>
      </w:tr>
      <w:tr w:rsidR="00F95DA4" w14:paraId="5B092B7E" w14:textId="77777777" w:rsidTr="00C50473">
        <w:trPr>
          <w:cantSplit/>
          <w:jc w:val="center"/>
        </w:trPr>
        <w:tc>
          <w:tcPr>
            <w:tcW w:w="1865" w:type="dxa"/>
            <w:tcBorders>
              <w:top w:val="nil"/>
              <w:left w:val="single" w:sz="6" w:space="0" w:color="000000"/>
              <w:bottom w:val="single" w:sz="6" w:space="0" w:color="000000"/>
              <w:right w:val="nil"/>
            </w:tcBorders>
            <w:shd w:val="clear" w:color="auto" w:fill="BBBBBB"/>
            <w:tcMar>
              <w:left w:w="60" w:type="dxa"/>
              <w:right w:w="60" w:type="dxa"/>
            </w:tcMar>
          </w:tcPr>
          <w:p w14:paraId="072F21DB"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Critical Range</w:t>
            </w:r>
          </w:p>
        </w:tc>
        <w:tc>
          <w:tcPr>
            <w:tcW w:w="635" w:type="dxa"/>
            <w:tcBorders>
              <w:top w:val="nil"/>
              <w:left w:val="single" w:sz="2" w:space="0" w:color="000000"/>
              <w:bottom w:val="single" w:sz="6" w:space="0" w:color="000000"/>
              <w:right w:val="nil"/>
            </w:tcBorders>
            <w:shd w:val="clear" w:color="auto" w:fill="FFFFFF"/>
            <w:tcMar>
              <w:left w:w="60" w:type="dxa"/>
              <w:right w:w="60" w:type="dxa"/>
            </w:tcMar>
          </w:tcPr>
          <w:p w14:paraId="36328B40" w14:textId="1A70E758"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21446</w:t>
            </w:r>
          </w:p>
        </w:tc>
        <w:tc>
          <w:tcPr>
            <w:tcW w:w="635"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4C14F509" w14:textId="4253727B"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22472</w:t>
            </w:r>
          </w:p>
        </w:tc>
      </w:tr>
    </w:tbl>
    <w:p w14:paraId="7EC9916E" w14:textId="77777777" w:rsidR="00E728E3" w:rsidRDefault="00E728E3" w:rsidP="00E728E3">
      <w:pPr>
        <w:adjustRightInd w:val="0"/>
        <w:rPr>
          <w:rFonts w:ascii="Times" w:hAnsi="Times" w:cs="Times"/>
          <w:color w:val="000000"/>
        </w:rPr>
      </w:pPr>
      <w:bookmarkStart w:id="6" w:name="IDX40"/>
      <w:bookmarkEnd w:id="6"/>
    </w:p>
    <w:p w14:paraId="11024913" w14:textId="4B925E0B" w:rsidR="00E728E3" w:rsidRDefault="00F95DA4" w:rsidP="003C5660">
      <w:pPr>
        <w:adjustRightInd w:val="0"/>
        <w:jc w:val="center"/>
        <w:rPr>
          <w:rFonts w:ascii="Times" w:hAnsi="Times" w:cs="Times"/>
          <w:color w:val="000000"/>
        </w:rPr>
      </w:pPr>
      <w:bookmarkStart w:id="7" w:name="IDX41"/>
      <w:bookmarkEnd w:id="7"/>
      <w:r>
        <w:rPr>
          <w:noProof/>
          <w:sz w:val="24"/>
          <w:szCs w:val="24"/>
        </w:rPr>
        <w:drawing>
          <wp:inline distT="0" distB="0" distL="0" distR="0" wp14:anchorId="492EAE74" wp14:editId="70BEA451">
            <wp:extent cx="3252158" cy="2740485"/>
            <wp:effectExtent l="0" t="0" r="571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2033" cy="2748806"/>
                    </a:xfrm>
                    <a:prstGeom prst="rect">
                      <a:avLst/>
                    </a:prstGeom>
                    <a:noFill/>
                    <a:ln>
                      <a:noFill/>
                    </a:ln>
                  </pic:spPr>
                </pic:pic>
              </a:graphicData>
            </a:graphic>
          </wp:inline>
        </w:drawing>
      </w:r>
    </w:p>
    <w:p w14:paraId="26B06B5C" w14:textId="77777777" w:rsidR="00A505DE" w:rsidRPr="00A505DE" w:rsidRDefault="00A505DE" w:rsidP="00A505DE">
      <w:pPr>
        <w:spacing w:line="480" w:lineRule="auto"/>
        <w:rPr>
          <w:sz w:val="24"/>
          <w:szCs w:val="24"/>
          <w:lang w:val="en-GB"/>
        </w:rPr>
      </w:pPr>
      <w:bookmarkStart w:id="8" w:name="IDX42"/>
      <w:bookmarkStart w:id="9" w:name="IDX43"/>
      <w:bookmarkEnd w:id="8"/>
      <w:bookmarkEnd w:id="9"/>
      <w:r w:rsidRPr="00A505DE">
        <w:rPr>
          <w:sz w:val="24"/>
          <w:szCs w:val="24"/>
          <w:lang w:val="en-GB"/>
        </w:rPr>
        <w:lastRenderedPageBreak/>
        <w:t>TAN statistical analysis (</w:t>
      </w:r>
      <w:r w:rsidRPr="00A505DE">
        <w:rPr>
          <w:b/>
          <w:bCs/>
          <w:sz w:val="24"/>
          <w:szCs w:val="24"/>
          <w:lang w:val="en-GB"/>
        </w:rPr>
        <w:t>Annex 1-Supplementary material</w:t>
      </w:r>
      <w:r w:rsidRPr="00A505DE">
        <w:rPr>
          <w:sz w:val="24"/>
          <w:szCs w:val="24"/>
          <w:lang w:val="en-GB"/>
        </w:rPr>
        <w:t xml:space="preserve">) also utilised AUC to have a more complete view of the TAN production process </w:t>
      </w:r>
      <w:r w:rsidRPr="00A505DE">
        <w:rPr>
          <w:b/>
          <w:bCs/>
          <w:sz w:val="24"/>
          <w:szCs w:val="24"/>
          <w:lang w:val="en-GB"/>
        </w:rPr>
        <w:t>Figure 3</w:t>
      </w:r>
      <w:r w:rsidRPr="00A505DE">
        <w:rPr>
          <w:sz w:val="24"/>
          <w:szCs w:val="24"/>
          <w:lang w:val="en-GB"/>
        </w:rPr>
        <w:t xml:space="preserve">. The two-way ANOVA demonstrated that existed significant differences between the treatments (p value &lt;0.0001, α=0.05). In this case, only the pH was significant to the model (pH p value &lt;0.0001) while I/S ratio (p value &lt;0.4427, α=0.05) and the interaction between pH and I/S ratio (p value &lt;0.99952, α=0.05) were not significant. Although, the TAN figures described high peaks at different I/S ratio, the lack of significance in this variable revealed the importance of using a variable that unite all the points instead of individual maximums. As I/S ratio and the interaction were not significant, pH was the only main effect that can be utilised for optimisation. The Duncan’s multiple range test was used to evaluate the differences in the pH for the AUC of the TAN production (AUC-TAN). </w:t>
      </w:r>
    </w:p>
    <w:p w14:paraId="41721514" w14:textId="77777777" w:rsidR="00E728E3" w:rsidRDefault="00E728E3" w:rsidP="00E728E3">
      <w:pPr>
        <w:adjustRightInd w:val="0"/>
        <w:rPr>
          <w:rFonts w:ascii="Times" w:hAnsi="Times" w:cs="Times"/>
          <w:color w:val="000000"/>
        </w:rPr>
      </w:pPr>
    </w:p>
    <w:p w14:paraId="117DEB16" w14:textId="77777777" w:rsidR="00A505DE" w:rsidRDefault="00A505DE" w:rsidP="00E728E3">
      <w:pPr>
        <w:adjustRightInd w:val="0"/>
        <w:rPr>
          <w:rFonts w:ascii="Times" w:hAnsi="Times" w:cs="Times"/>
          <w:color w:val="000000"/>
        </w:rPr>
      </w:pPr>
    </w:p>
    <w:p w14:paraId="0559864A" w14:textId="509F7CA7" w:rsidR="00A505DE" w:rsidRDefault="00A505DE" w:rsidP="00E728E3">
      <w:pPr>
        <w:adjustRightInd w:val="0"/>
        <w:rPr>
          <w:rFonts w:ascii="Times" w:hAnsi="Times" w:cs="Times"/>
          <w:color w:val="000000"/>
        </w:rPr>
        <w:sectPr w:rsidR="00A505DE" w:rsidSect="003C5660">
          <w:headerReference w:type="default" r:id="rId11"/>
          <w:footerReference w:type="default" r:id="rId12"/>
          <w:pgSz w:w="12240" w:h="15840"/>
          <w:pgMar w:top="1440" w:right="1080" w:bottom="1440" w:left="1080" w:header="720" w:footer="360" w:gutter="0"/>
          <w:cols w:space="720"/>
          <w:docGrid w:linePitch="272"/>
        </w:sectPr>
      </w:pPr>
    </w:p>
    <w:p w14:paraId="29F02914" w14:textId="26371244" w:rsidR="00E728E3" w:rsidRPr="00E728E3" w:rsidRDefault="00A7319D" w:rsidP="00E728E3">
      <w:pPr>
        <w:adjustRightInd w:val="0"/>
        <w:rPr>
          <w:rFonts w:ascii="Times" w:hAnsi="Times" w:cs="Times"/>
          <w:color w:val="000000"/>
        </w:rPr>
      </w:pPr>
      <w:bookmarkStart w:id="10" w:name="IDX46"/>
      <w:bookmarkEnd w:id="10"/>
      <w:r w:rsidRPr="008C61F7">
        <w:rPr>
          <w:rFonts w:ascii="Times" w:hAnsi="Times" w:cs="Times"/>
          <w:color w:val="000000"/>
          <w:sz w:val="24"/>
          <w:szCs w:val="24"/>
        </w:rPr>
        <w:lastRenderedPageBreak/>
        <w:t>The ANOVA Procedure for a Randomized Complete Block with Area under the curve of</w:t>
      </w:r>
      <w:r>
        <w:rPr>
          <w:rFonts w:ascii="Times" w:hAnsi="Times" w:cs="Times"/>
          <w:color w:val="000000"/>
          <w:sz w:val="24"/>
          <w:szCs w:val="24"/>
        </w:rPr>
        <w:t xml:space="preserve"> </w:t>
      </w:r>
      <w:r w:rsidR="00F95DA4">
        <w:rPr>
          <w:rFonts w:ascii="Times" w:hAnsi="Times" w:cs="Times"/>
          <w:color w:val="000000"/>
          <w:sz w:val="24"/>
          <w:szCs w:val="24"/>
        </w:rPr>
        <w:t xml:space="preserve">Ln of </w:t>
      </w:r>
      <w:r w:rsidR="00E728E3" w:rsidRPr="00A7319D">
        <w:rPr>
          <w:rFonts w:ascii="Times" w:hAnsi="Times" w:cs="Times"/>
          <w:color w:val="000000"/>
          <w:sz w:val="24"/>
          <w:szCs w:val="24"/>
        </w:rPr>
        <w:t>Biogas</w:t>
      </w:r>
      <w:r w:rsidR="00F95DA4">
        <w:rPr>
          <w:rFonts w:ascii="Times" w:hAnsi="Times" w:cs="Times"/>
          <w:color w:val="000000"/>
          <w:sz w:val="24"/>
          <w:szCs w:val="24"/>
        </w:rPr>
        <w:t>-AUC</w:t>
      </w:r>
    </w:p>
    <w:p w14:paraId="41D52FE4" w14:textId="77777777" w:rsidR="00E728E3" w:rsidRDefault="00E728E3" w:rsidP="00E728E3">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1673"/>
        <w:gridCol w:w="424"/>
        <w:gridCol w:w="1446"/>
        <w:gridCol w:w="1414"/>
        <w:gridCol w:w="879"/>
        <w:gridCol w:w="768"/>
      </w:tblGrid>
      <w:tr w:rsidR="00E728E3" w14:paraId="505CAC4A" w14:textId="77777777" w:rsidTr="00C50473">
        <w:trPr>
          <w:cantSplit/>
          <w:tblHeader/>
          <w:jc w:val="center"/>
        </w:trPr>
        <w:tc>
          <w:tcPr>
            <w:tcW w:w="1673"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52C18A63" w14:textId="77777777" w:rsidR="00E728E3" w:rsidRDefault="00E728E3" w:rsidP="00C50473">
            <w:pPr>
              <w:keepNext/>
              <w:adjustRightInd w:val="0"/>
              <w:spacing w:before="60" w:after="60"/>
              <w:rPr>
                <w:rFonts w:ascii="Times" w:hAnsi="Times" w:cs="Times"/>
                <w:b/>
                <w:bCs/>
                <w:color w:val="000000"/>
                <w:sz w:val="22"/>
                <w:szCs w:val="22"/>
              </w:rPr>
            </w:pPr>
            <w:bookmarkStart w:id="11" w:name="IDX47"/>
            <w:bookmarkStart w:id="12" w:name="IDX48"/>
            <w:bookmarkEnd w:id="11"/>
            <w:bookmarkEnd w:id="12"/>
            <w:r>
              <w:rPr>
                <w:rFonts w:ascii="Times" w:hAnsi="Times" w:cs="Times"/>
                <w:b/>
                <w:bCs/>
                <w:color w:val="000000"/>
                <w:sz w:val="22"/>
                <w:szCs w:val="22"/>
              </w:rPr>
              <w:t>Source</w:t>
            </w:r>
          </w:p>
        </w:tc>
        <w:tc>
          <w:tcPr>
            <w:tcW w:w="42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5E6EA3A"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DF</w:t>
            </w:r>
          </w:p>
        </w:tc>
        <w:tc>
          <w:tcPr>
            <w:tcW w:w="1446"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6B4B358"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Sum of Squares</w:t>
            </w:r>
          </w:p>
        </w:tc>
        <w:tc>
          <w:tcPr>
            <w:tcW w:w="141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D5135F9"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Mean Square</w:t>
            </w:r>
          </w:p>
        </w:tc>
        <w:tc>
          <w:tcPr>
            <w:tcW w:w="87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F9066B9"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F Value</w:t>
            </w:r>
          </w:p>
        </w:tc>
        <w:tc>
          <w:tcPr>
            <w:tcW w:w="768"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11C1BC2C" w14:textId="77777777" w:rsidR="00E728E3" w:rsidRDefault="00E728E3" w:rsidP="00C50473">
            <w:pPr>
              <w:keepNext/>
              <w:adjustRightInd w:val="0"/>
              <w:spacing w:before="60" w:after="60"/>
              <w:jc w:val="right"/>
              <w:rPr>
                <w:rFonts w:ascii="Times" w:hAnsi="Times" w:cs="Times"/>
                <w:b/>
                <w:bCs/>
                <w:color w:val="000000"/>
                <w:sz w:val="22"/>
                <w:szCs w:val="22"/>
              </w:rPr>
            </w:pPr>
            <w:proofErr w:type="spellStart"/>
            <w:r>
              <w:rPr>
                <w:rFonts w:ascii="Times" w:hAnsi="Times" w:cs="Times"/>
                <w:b/>
                <w:bCs/>
                <w:color w:val="000000"/>
                <w:sz w:val="22"/>
                <w:szCs w:val="22"/>
              </w:rPr>
              <w:t>Pr</w:t>
            </w:r>
            <w:proofErr w:type="spellEnd"/>
            <w:r>
              <w:rPr>
                <w:rFonts w:ascii="Times" w:hAnsi="Times" w:cs="Times"/>
                <w:b/>
                <w:bCs/>
                <w:color w:val="000000"/>
                <w:sz w:val="22"/>
                <w:szCs w:val="22"/>
              </w:rPr>
              <w:t> &gt; F</w:t>
            </w:r>
          </w:p>
        </w:tc>
      </w:tr>
      <w:tr w:rsidR="00F95DA4" w14:paraId="284BCCB6" w14:textId="77777777" w:rsidTr="00C50473">
        <w:trPr>
          <w:cantSplit/>
          <w:jc w:val="center"/>
        </w:trPr>
        <w:tc>
          <w:tcPr>
            <w:tcW w:w="1673" w:type="dxa"/>
            <w:tcBorders>
              <w:top w:val="nil"/>
              <w:left w:val="single" w:sz="6" w:space="0" w:color="000000"/>
              <w:bottom w:val="single" w:sz="2" w:space="0" w:color="000000"/>
              <w:right w:val="nil"/>
            </w:tcBorders>
            <w:shd w:val="clear" w:color="auto" w:fill="BBBBBB"/>
            <w:tcMar>
              <w:left w:w="60" w:type="dxa"/>
              <w:right w:w="60" w:type="dxa"/>
            </w:tcMar>
          </w:tcPr>
          <w:p w14:paraId="0E4A7797"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Model</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59DA9420" w14:textId="4F5BB74D"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15</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1717946" w14:textId="1EE34E3B"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69.82241100</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6946509D" w14:textId="683C746D"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4.65482740</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498F7D3D" w14:textId="514DC485"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3.01</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C45DB6" w14:textId="4FA219E0"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0.0229</w:t>
            </w:r>
          </w:p>
        </w:tc>
      </w:tr>
      <w:tr w:rsidR="00F95DA4" w14:paraId="42783C7E" w14:textId="77777777" w:rsidTr="00C50473">
        <w:trPr>
          <w:cantSplit/>
          <w:jc w:val="center"/>
        </w:trPr>
        <w:tc>
          <w:tcPr>
            <w:tcW w:w="1673" w:type="dxa"/>
            <w:tcBorders>
              <w:top w:val="nil"/>
              <w:left w:val="single" w:sz="6" w:space="0" w:color="000000"/>
              <w:bottom w:val="single" w:sz="2" w:space="0" w:color="000000"/>
              <w:right w:val="nil"/>
            </w:tcBorders>
            <w:shd w:val="clear" w:color="auto" w:fill="BBBBBB"/>
            <w:tcMar>
              <w:left w:w="60" w:type="dxa"/>
              <w:right w:w="60" w:type="dxa"/>
            </w:tcMar>
          </w:tcPr>
          <w:p w14:paraId="7EF9216E"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Error</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36846575" w14:textId="38DF0C08"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14</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103513F2" w14:textId="4BEB7A5A"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21.61599345</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5F4AE79B" w14:textId="57C75D4D"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1.54399953</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57A40417" w14:textId="77777777" w:rsidR="00F95DA4" w:rsidRDefault="00F95DA4" w:rsidP="00F95DA4">
            <w:pPr>
              <w:keepNext/>
              <w:adjustRightInd w:val="0"/>
              <w:spacing w:before="60" w:after="60"/>
              <w:jc w:val="right"/>
              <w:rPr>
                <w:rFonts w:ascii="Times" w:hAnsi="Times" w:cs="Times"/>
                <w:color w:val="000000"/>
              </w:rPr>
            </w:pP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3DDDF1" w14:textId="77777777" w:rsidR="00F95DA4" w:rsidRDefault="00F95DA4" w:rsidP="00F95DA4">
            <w:pPr>
              <w:keepNext/>
              <w:adjustRightInd w:val="0"/>
              <w:spacing w:before="60" w:after="60"/>
              <w:jc w:val="right"/>
              <w:rPr>
                <w:rFonts w:ascii="Times" w:hAnsi="Times" w:cs="Times"/>
                <w:color w:val="000000"/>
              </w:rPr>
            </w:pPr>
          </w:p>
        </w:tc>
      </w:tr>
      <w:tr w:rsidR="00F95DA4" w14:paraId="607D319B" w14:textId="77777777" w:rsidTr="00C50473">
        <w:trPr>
          <w:cantSplit/>
          <w:jc w:val="center"/>
        </w:trPr>
        <w:tc>
          <w:tcPr>
            <w:tcW w:w="1673" w:type="dxa"/>
            <w:tcBorders>
              <w:top w:val="nil"/>
              <w:left w:val="single" w:sz="6" w:space="0" w:color="000000"/>
              <w:bottom w:val="single" w:sz="6" w:space="0" w:color="000000"/>
              <w:right w:val="nil"/>
            </w:tcBorders>
            <w:shd w:val="clear" w:color="auto" w:fill="BBBBBB"/>
            <w:tcMar>
              <w:left w:w="60" w:type="dxa"/>
              <w:right w:w="60" w:type="dxa"/>
            </w:tcMar>
          </w:tcPr>
          <w:p w14:paraId="19B594BA" w14:textId="77777777" w:rsidR="00F95DA4" w:rsidRDefault="00F95DA4" w:rsidP="00F95DA4">
            <w:pPr>
              <w:adjustRightInd w:val="0"/>
              <w:spacing w:before="60" w:after="60"/>
              <w:rPr>
                <w:rFonts w:ascii="Times" w:hAnsi="Times" w:cs="Times"/>
                <w:b/>
                <w:bCs/>
                <w:color w:val="000000"/>
                <w:sz w:val="22"/>
                <w:szCs w:val="22"/>
              </w:rPr>
            </w:pPr>
            <w:r>
              <w:rPr>
                <w:rFonts w:ascii="Times" w:hAnsi="Times" w:cs="Times"/>
                <w:b/>
                <w:bCs/>
                <w:color w:val="000000"/>
                <w:sz w:val="22"/>
                <w:szCs w:val="22"/>
              </w:rPr>
              <w:t>Corrected Total</w:t>
            </w:r>
          </w:p>
        </w:tc>
        <w:tc>
          <w:tcPr>
            <w:tcW w:w="424" w:type="dxa"/>
            <w:tcBorders>
              <w:top w:val="nil"/>
              <w:left w:val="single" w:sz="2" w:space="0" w:color="000000"/>
              <w:bottom w:val="single" w:sz="6" w:space="0" w:color="000000"/>
              <w:right w:val="nil"/>
            </w:tcBorders>
            <w:shd w:val="clear" w:color="auto" w:fill="FFFFFF"/>
            <w:tcMar>
              <w:left w:w="60" w:type="dxa"/>
              <w:right w:w="60" w:type="dxa"/>
            </w:tcMar>
          </w:tcPr>
          <w:p w14:paraId="66176D13" w14:textId="131594C4" w:rsidR="00F95DA4" w:rsidRDefault="00F95DA4" w:rsidP="00F95DA4">
            <w:pPr>
              <w:adjustRightInd w:val="0"/>
              <w:spacing w:before="60" w:after="60"/>
              <w:jc w:val="right"/>
              <w:rPr>
                <w:rFonts w:ascii="Times" w:hAnsi="Times" w:cs="Times"/>
                <w:color w:val="000000"/>
              </w:rPr>
            </w:pPr>
            <w:r>
              <w:rPr>
                <w:rFonts w:ascii="Times" w:hAnsi="Times" w:cs="Times"/>
                <w:color w:val="000000"/>
              </w:rPr>
              <w:t>29</w:t>
            </w:r>
          </w:p>
        </w:tc>
        <w:tc>
          <w:tcPr>
            <w:tcW w:w="1446" w:type="dxa"/>
            <w:tcBorders>
              <w:top w:val="nil"/>
              <w:left w:val="single" w:sz="2" w:space="0" w:color="000000"/>
              <w:bottom w:val="single" w:sz="6" w:space="0" w:color="000000"/>
              <w:right w:val="nil"/>
            </w:tcBorders>
            <w:shd w:val="clear" w:color="auto" w:fill="FFFFFF"/>
            <w:tcMar>
              <w:left w:w="60" w:type="dxa"/>
              <w:right w:w="60" w:type="dxa"/>
            </w:tcMar>
          </w:tcPr>
          <w:p w14:paraId="2BC05303" w14:textId="124FF4D9" w:rsidR="00F95DA4" w:rsidRDefault="00F95DA4" w:rsidP="00F95DA4">
            <w:pPr>
              <w:adjustRightInd w:val="0"/>
              <w:spacing w:before="60" w:after="60"/>
              <w:jc w:val="right"/>
              <w:rPr>
                <w:rFonts w:ascii="Times" w:hAnsi="Times" w:cs="Times"/>
                <w:color w:val="000000"/>
              </w:rPr>
            </w:pPr>
            <w:r>
              <w:rPr>
                <w:rFonts w:ascii="Times" w:hAnsi="Times" w:cs="Times"/>
                <w:color w:val="000000"/>
              </w:rPr>
              <w:t>91.43840445</w:t>
            </w:r>
          </w:p>
        </w:tc>
        <w:tc>
          <w:tcPr>
            <w:tcW w:w="1414" w:type="dxa"/>
            <w:tcBorders>
              <w:top w:val="nil"/>
              <w:left w:val="single" w:sz="2" w:space="0" w:color="000000"/>
              <w:bottom w:val="single" w:sz="6" w:space="0" w:color="000000"/>
              <w:right w:val="nil"/>
            </w:tcBorders>
            <w:shd w:val="clear" w:color="auto" w:fill="FFFFFF"/>
            <w:tcMar>
              <w:left w:w="60" w:type="dxa"/>
              <w:right w:w="60" w:type="dxa"/>
            </w:tcMar>
          </w:tcPr>
          <w:p w14:paraId="0C3D5D27" w14:textId="77777777" w:rsidR="00F95DA4" w:rsidRDefault="00F95DA4" w:rsidP="00F95DA4">
            <w:pPr>
              <w:adjustRightInd w:val="0"/>
              <w:spacing w:before="60" w:after="60"/>
              <w:jc w:val="right"/>
              <w:rPr>
                <w:rFonts w:ascii="Times" w:hAnsi="Times" w:cs="Times"/>
                <w:color w:val="000000"/>
              </w:rPr>
            </w:pPr>
          </w:p>
        </w:tc>
        <w:tc>
          <w:tcPr>
            <w:tcW w:w="879" w:type="dxa"/>
            <w:tcBorders>
              <w:top w:val="nil"/>
              <w:left w:val="single" w:sz="2" w:space="0" w:color="000000"/>
              <w:bottom w:val="single" w:sz="6" w:space="0" w:color="000000"/>
              <w:right w:val="nil"/>
            </w:tcBorders>
            <w:shd w:val="clear" w:color="auto" w:fill="FFFFFF"/>
            <w:tcMar>
              <w:left w:w="60" w:type="dxa"/>
              <w:right w:w="60" w:type="dxa"/>
            </w:tcMar>
          </w:tcPr>
          <w:p w14:paraId="292B6A73" w14:textId="77777777" w:rsidR="00F95DA4" w:rsidRDefault="00F95DA4" w:rsidP="00F95DA4">
            <w:pPr>
              <w:adjustRightInd w:val="0"/>
              <w:spacing w:before="60" w:after="60"/>
              <w:jc w:val="right"/>
              <w:rPr>
                <w:rFonts w:ascii="Times" w:hAnsi="Times" w:cs="Times"/>
                <w:color w:val="000000"/>
              </w:rPr>
            </w:pPr>
          </w:p>
        </w:tc>
        <w:tc>
          <w:tcPr>
            <w:tcW w:w="768"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019F89FC" w14:textId="77777777" w:rsidR="00F95DA4" w:rsidRDefault="00F95DA4" w:rsidP="00F95DA4">
            <w:pPr>
              <w:adjustRightInd w:val="0"/>
              <w:spacing w:before="60" w:after="60"/>
              <w:jc w:val="right"/>
              <w:rPr>
                <w:rFonts w:ascii="Times" w:hAnsi="Times" w:cs="Times"/>
                <w:color w:val="000000"/>
              </w:rPr>
            </w:pPr>
          </w:p>
        </w:tc>
      </w:tr>
    </w:tbl>
    <w:p w14:paraId="13B7A840" w14:textId="77777777" w:rsidR="00E728E3" w:rsidRDefault="00E728E3" w:rsidP="00E728E3">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1110"/>
        <w:gridCol w:w="1078"/>
        <w:gridCol w:w="1128"/>
        <w:gridCol w:w="1961"/>
      </w:tblGrid>
      <w:tr w:rsidR="00E728E3" w14:paraId="66570C45" w14:textId="77777777" w:rsidTr="00C50473">
        <w:trPr>
          <w:cantSplit/>
          <w:tblHeader/>
          <w:jc w:val="center"/>
        </w:trPr>
        <w:tc>
          <w:tcPr>
            <w:tcW w:w="1110"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07BE57C0" w14:textId="77777777" w:rsidR="00E728E3" w:rsidRDefault="00E728E3" w:rsidP="00C50473">
            <w:pPr>
              <w:keepNext/>
              <w:adjustRightInd w:val="0"/>
              <w:spacing w:before="60" w:after="60"/>
              <w:jc w:val="right"/>
              <w:rPr>
                <w:rFonts w:ascii="Times" w:hAnsi="Times" w:cs="Times"/>
                <w:b/>
                <w:bCs/>
                <w:color w:val="000000"/>
                <w:sz w:val="22"/>
                <w:szCs w:val="22"/>
              </w:rPr>
            </w:pPr>
            <w:bookmarkStart w:id="13" w:name="IDX49"/>
            <w:bookmarkEnd w:id="13"/>
            <w:r>
              <w:rPr>
                <w:rFonts w:ascii="Times" w:hAnsi="Times" w:cs="Times"/>
                <w:b/>
                <w:bCs/>
                <w:color w:val="000000"/>
                <w:sz w:val="22"/>
                <w:szCs w:val="22"/>
              </w:rPr>
              <w:t>R-Square</w:t>
            </w:r>
          </w:p>
        </w:tc>
        <w:tc>
          <w:tcPr>
            <w:tcW w:w="107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C391294"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Coeff Var</w:t>
            </w:r>
          </w:p>
        </w:tc>
        <w:tc>
          <w:tcPr>
            <w:tcW w:w="112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48A8997"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 xml:space="preserve">Root </w:t>
            </w:r>
            <w:proofErr w:type="spellStart"/>
            <w:r>
              <w:rPr>
                <w:rFonts w:ascii="Times" w:hAnsi="Times" w:cs="Times"/>
                <w:b/>
                <w:bCs/>
                <w:color w:val="000000"/>
                <w:sz w:val="22"/>
                <w:szCs w:val="22"/>
              </w:rPr>
              <w:t>MSE</w:t>
            </w:r>
            <w:proofErr w:type="spellEnd"/>
          </w:p>
        </w:tc>
        <w:tc>
          <w:tcPr>
            <w:tcW w:w="1961"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1CD26D1" w14:textId="0E0E54F2"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AUC</w:t>
            </w:r>
            <w:r w:rsidR="00A7319D">
              <w:rPr>
                <w:rFonts w:ascii="Times" w:hAnsi="Times" w:cs="Times"/>
                <w:b/>
                <w:bCs/>
                <w:color w:val="000000"/>
                <w:sz w:val="22"/>
                <w:szCs w:val="22"/>
              </w:rPr>
              <w:t>-</w:t>
            </w:r>
            <w:r>
              <w:rPr>
                <w:rFonts w:ascii="Times" w:hAnsi="Times" w:cs="Times"/>
                <w:b/>
                <w:bCs/>
                <w:color w:val="000000"/>
                <w:sz w:val="22"/>
                <w:szCs w:val="22"/>
              </w:rPr>
              <w:t>Biogas Mean</w:t>
            </w:r>
          </w:p>
        </w:tc>
      </w:tr>
      <w:tr w:rsidR="00F95DA4" w14:paraId="6A743BF4" w14:textId="77777777" w:rsidTr="00C50473">
        <w:trPr>
          <w:cantSplit/>
          <w:jc w:val="center"/>
        </w:trPr>
        <w:tc>
          <w:tcPr>
            <w:tcW w:w="1110" w:type="dxa"/>
            <w:tcBorders>
              <w:top w:val="nil"/>
              <w:left w:val="single" w:sz="6" w:space="0" w:color="000000"/>
              <w:bottom w:val="single" w:sz="6" w:space="0" w:color="000000"/>
              <w:right w:val="nil"/>
            </w:tcBorders>
            <w:shd w:val="clear" w:color="auto" w:fill="FFFFFF"/>
            <w:tcMar>
              <w:left w:w="60" w:type="dxa"/>
              <w:right w:w="60" w:type="dxa"/>
            </w:tcMar>
          </w:tcPr>
          <w:p w14:paraId="347EA615" w14:textId="09626CEF"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0.763600</w:t>
            </w:r>
          </w:p>
        </w:tc>
        <w:tc>
          <w:tcPr>
            <w:tcW w:w="1078" w:type="dxa"/>
            <w:tcBorders>
              <w:top w:val="nil"/>
              <w:left w:val="single" w:sz="2" w:space="0" w:color="000000"/>
              <w:bottom w:val="single" w:sz="6" w:space="0" w:color="000000"/>
              <w:right w:val="nil"/>
            </w:tcBorders>
            <w:shd w:val="clear" w:color="auto" w:fill="FFFFFF"/>
            <w:tcMar>
              <w:left w:w="60" w:type="dxa"/>
              <w:right w:w="60" w:type="dxa"/>
            </w:tcMar>
          </w:tcPr>
          <w:p w14:paraId="79B6467F" w14:textId="4ABDA25E"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16.10672</w:t>
            </w:r>
          </w:p>
        </w:tc>
        <w:tc>
          <w:tcPr>
            <w:tcW w:w="1128" w:type="dxa"/>
            <w:tcBorders>
              <w:top w:val="nil"/>
              <w:left w:val="single" w:sz="2" w:space="0" w:color="000000"/>
              <w:bottom w:val="single" w:sz="6" w:space="0" w:color="000000"/>
              <w:right w:val="nil"/>
            </w:tcBorders>
            <w:shd w:val="clear" w:color="auto" w:fill="FFFFFF"/>
            <w:tcMar>
              <w:left w:w="60" w:type="dxa"/>
              <w:right w:w="60" w:type="dxa"/>
            </w:tcMar>
          </w:tcPr>
          <w:p w14:paraId="60BB724B" w14:textId="0440DA90"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1.242578</w:t>
            </w:r>
          </w:p>
        </w:tc>
        <w:tc>
          <w:tcPr>
            <w:tcW w:w="1961"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121C8057" w14:textId="6D5BF127"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7.714655</w:t>
            </w:r>
          </w:p>
        </w:tc>
      </w:tr>
    </w:tbl>
    <w:p w14:paraId="41BBCF01" w14:textId="77777777" w:rsidR="00E728E3" w:rsidRDefault="00E728E3" w:rsidP="00E728E3">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795"/>
        <w:gridCol w:w="424"/>
        <w:gridCol w:w="1325"/>
        <w:gridCol w:w="1417"/>
        <w:gridCol w:w="993"/>
        <w:gridCol w:w="850"/>
      </w:tblGrid>
      <w:tr w:rsidR="00E728E3" w14:paraId="2FEAA4CD" w14:textId="77777777" w:rsidTr="00F95DA4">
        <w:trPr>
          <w:cantSplit/>
          <w:tblHeader/>
          <w:jc w:val="center"/>
        </w:trPr>
        <w:tc>
          <w:tcPr>
            <w:tcW w:w="79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5D0121F8" w14:textId="77777777" w:rsidR="00E728E3" w:rsidRDefault="00E728E3" w:rsidP="00C50473">
            <w:pPr>
              <w:keepNext/>
              <w:adjustRightInd w:val="0"/>
              <w:spacing w:before="60" w:after="60"/>
              <w:rPr>
                <w:rFonts w:ascii="Times" w:hAnsi="Times" w:cs="Times"/>
                <w:b/>
                <w:bCs/>
                <w:color w:val="000000"/>
                <w:sz w:val="22"/>
                <w:szCs w:val="22"/>
              </w:rPr>
            </w:pPr>
            <w:bookmarkStart w:id="14" w:name="IDX50"/>
            <w:bookmarkEnd w:id="14"/>
            <w:r>
              <w:rPr>
                <w:rFonts w:ascii="Times" w:hAnsi="Times" w:cs="Times"/>
                <w:b/>
                <w:bCs/>
                <w:color w:val="000000"/>
                <w:sz w:val="22"/>
                <w:szCs w:val="22"/>
              </w:rPr>
              <w:t>Source</w:t>
            </w:r>
          </w:p>
        </w:tc>
        <w:tc>
          <w:tcPr>
            <w:tcW w:w="42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F810150"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DF</w:t>
            </w:r>
          </w:p>
        </w:tc>
        <w:tc>
          <w:tcPr>
            <w:tcW w:w="1325"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31C01D9"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Anova SS</w:t>
            </w:r>
          </w:p>
        </w:tc>
        <w:tc>
          <w:tcPr>
            <w:tcW w:w="141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47FCCFB"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Mean Square</w:t>
            </w:r>
          </w:p>
        </w:tc>
        <w:tc>
          <w:tcPr>
            <w:tcW w:w="99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5E78947"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F Value</w:t>
            </w:r>
          </w:p>
        </w:tc>
        <w:tc>
          <w:tcPr>
            <w:tcW w:w="850"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4E8A6FAA" w14:textId="77777777" w:rsidR="00E728E3" w:rsidRDefault="00E728E3" w:rsidP="00C50473">
            <w:pPr>
              <w:keepNext/>
              <w:adjustRightInd w:val="0"/>
              <w:spacing w:before="60" w:after="60"/>
              <w:jc w:val="right"/>
              <w:rPr>
                <w:rFonts w:ascii="Times" w:hAnsi="Times" w:cs="Times"/>
                <w:b/>
                <w:bCs/>
                <w:color w:val="000000"/>
                <w:sz w:val="22"/>
                <w:szCs w:val="22"/>
              </w:rPr>
            </w:pPr>
            <w:proofErr w:type="spellStart"/>
            <w:r>
              <w:rPr>
                <w:rFonts w:ascii="Times" w:hAnsi="Times" w:cs="Times"/>
                <w:b/>
                <w:bCs/>
                <w:color w:val="000000"/>
                <w:sz w:val="22"/>
                <w:szCs w:val="22"/>
              </w:rPr>
              <w:t>Pr</w:t>
            </w:r>
            <w:proofErr w:type="spellEnd"/>
            <w:r>
              <w:rPr>
                <w:rFonts w:ascii="Times" w:hAnsi="Times" w:cs="Times"/>
                <w:b/>
                <w:bCs/>
                <w:color w:val="000000"/>
                <w:sz w:val="22"/>
                <w:szCs w:val="22"/>
              </w:rPr>
              <w:t> &gt; F</w:t>
            </w:r>
          </w:p>
        </w:tc>
      </w:tr>
      <w:tr w:rsidR="00F95DA4" w14:paraId="75A0E443" w14:textId="77777777" w:rsidTr="00F95DA4">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57C1105B"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Block</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249D62A1" w14:textId="11A36810"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w:t>
            </w:r>
          </w:p>
        </w:tc>
        <w:tc>
          <w:tcPr>
            <w:tcW w:w="1325" w:type="dxa"/>
            <w:tcBorders>
              <w:top w:val="nil"/>
              <w:left w:val="single" w:sz="2" w:space="0" w:color="000000"/>
              <w:bottom w:val="single" w:sz="2" w:space="0" w:color="000000"/>
              <w:right w:val="nil"/>
            </w:tcBorders>
            <w:shd w:val="clear" w:color="auto" w:fill="FFFFFF"/>
            <w:tcMar>
              <w:left w:w="60" w:type="dxa"/>
              <w:right w:w="60" w:type="dxa"/>
            </w:tcMar>
          </w:tcPr>
          <w:p w14:paraId="44DD7FB9" w14:textId="44B1AAC9"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17.21021291</w:t>
            </w:r>
          </w:p>
        </w:tc>
        <w:tc>
          <w:tcPr>
            <w:tcW w:w="1417" w:type="dxa"/>
            <w:tcBorders>
              <w:top w:val="nil"/>
              <w:left w:val="single" w:sz="2" w:space="0" w:color="000000"/>
              <w:bottom w:val="single" w:sz="2" w:space="0" w:color="000000"/>
              <w:right w:val="nil"/>
            </w:tcBorders>
            <w:shd w:val="clear" w:color="auto" w:fill="FFFFFF"/>
            <w:tcMar>
              <w:left w:w="60" w:type="dxa"/>
              <w:right w:w="60" w:type="dxa"/>
            </w:tcMar>
          </w:tcPr>
          <w:p w14:paraId="0079AFC2" w14:textId="492D4C05"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17.21021291</w:t>
            </w:r>
          </w:p>
        </w:tc>
        <w:tc>
          <w:tcPr>
            <w:tcW w:w="993" w:type="dxa"/>
            <w:tcBorders>
              <w:top w:val="nil"/>
              <w:left w:val="single" w:sz="2" w:space="0" w:color="000000"/>
              <w:bottom w:val="single" w:sz="2" w:space="0" w:color="000000"/>
              <w:right w:val="nil"/>
            </w:tcBorders>
            <w:shd w:val="clear" w:color="auto" w:fill="FFFFFF"/>
            <w:tcMar>
              <w:left w:w="60" w:type="dxa"/>
              <w:right w:w="60" w:type="dxa"/>
            </w:tcMar>
          </w:tcPr>
          <w:p w14:paraId="575846E5" w14:textId="0B5CD805"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11.15</w:t>
            </w:r>
          </w:p>
        </w:tc>
        <w:tc>
          <w:tcPr>
            <w:tcW w:w="8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A4997B" w14:textId="0E78A1C4"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0.0049</w:t>
            </w:r>
          </w:p>
        </w:tc>
      </w:tr>
      <w:tr w:rsidR="00F95DA4" w14:paraId="047C819E" w14:textId="77777777" w:rsidTr="00F95DA4">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3861E3CA"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pH</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1E6C8331" w14:textId="420DDF20"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2</w:t>
            </w:r>
          </w:p>
        </w:tc>
        <w:tc>
          <w:tcPr>
            <w:tcW w:w="1325" w:type="dxa"/>
            <w:tcBorders>
              <w:top w:val="nil"/>
              <w:left w:val="single" w:sz="2" w:space="0" w:color="000000"/>
              <w:bottom w:val="single" w:sz="2" w:space="0" w:color="000000"/>
              <w:right w:val="nil"/>
            </w:tcBorders>
            <w:shd w:val="clear" w:color="auto" w:fill="FFFFFF"/>
            <w:tcMar>
              <w:left w:w="60" w:type="dxa"/>
              <w:right w:w="60" w:type="dxa"/>
            </w:tcMar>
          </w:tcPr>
          <w:p w14:paraId="43F1BB3A" w14:textId="0A926EA6"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28.33714674</w:t>
            </w:r>
          </w:p>
        </w:tc>
        <w:tc>
          <w:tcPr>
            <w:tcW w:w="1417" w:type="dxa"/>
            <w:tcBorders>
              <w:top w:val="nil"/>
              <w:left w:val="single" w:sz="2" w:space="0" w:color="000000"/>
              <w:bottom w:val="single" w:sz="2" w:space="0" w:color="000000"/>
              <w:right w:val="nil"/>
            </w:tcBorders>
            <w:shd w:val="clear" w:color="auto" w:fill="FFFFFF"/>
            <w:tcMar>
              <w:left w:w="60" w:type="dxa"/>
              <w:right w:w="60" w:type="dxa"/>
            </w:tcMar>
          </w:tcPr>
          <w:p w14:paraId="2BA88467" w14:textId="04841E55"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14.16857337</w:t>
            </w:r>
          </w:p>
        </w:tc>
        <w:tc>
          <w:tcPr>
            <w:tcW w:w="993" w:type="dxa"/>
            <w:tcBorders>
              <w:top w:val="nil"/>
              <w:left w:val="single" w:sz="2" w:space="0" w:color="000000"/>
              <w:bottom w:val="single" w:sz="2" w:space="0" w:color="000000"/>
              <w:right w:val="nil"/>
            </w:tcBorders>
            <w:shd w:val="clear" w:color="auto" w:fill="FFFFFF"/>
            <w:tcMar>
              <w:left w:w="60" w:type="dxa"/>
              <w:right w:w="60" w:type="dxa"/>
            </w:tcMar>
          </w:tcPr>
          <w:p w14:paraId="7AEC1F35" w14:textId="346ED4FD"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9.18</w:t>
            </w:r>
          </w:p>
        </w:tc>
        <w:tc>
          <w:tcPr>
            <w:tcW w:w="8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763282" w14:textId="2AF31204"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0.0028</w:t>
            </w:r>
          </w:p>
        </w:tc>
      </w:tr>
      <w:tr w:rsidR="00F95DA4" w14:paraId="5CF1D02F" w14:textId="77777777" w:rsidTr="00F95DA4">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37853C74"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IS</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0D6CEE82" w14:textId="066CD7BC"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4</w:t>
            </w:r>
          </w:p>
        </w:tc>
        <w:tc>
          <w:tcPr>
            <w:tcW w:w="1325" w:type="dxa"/>
            <w:tcBorders>
              <w:top w:val="nil"/>
              <w:left w:val="single" w:sz="2" w:space="0" w:color="000000"/>
              <w:bottom w:val="single" w:sz="2" w:space="0" w:color="000000"/>
              <w:right w:val="nil"/>
            </w:tcBorders>
            <w:shd w:val="clear" w:color="auto" w:fill="FFFFFF"/>
            <w:tcMar>
              <w:left w:w="60" w:type="dxa"/>
              <w:right w:w="60" w:type="dxa"/>
            </w:tcMar>
          </w:tcPr>
          <w:p w14:paraId="2706A5D4" w14:textId="5BAEB42F"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10.44277666</w:t>
            </w:r>
          </w:p>
        </w:tc>
        <w:tc>
          <w:tcPr>
            <w:tcW w:w="1417" w:type="dxa"/>
            <w:tcBorders>
              <w:top w:val="nil"/>
              <w:left w:val="single" w:sz="2" w:space="0" w:color="000000"/>
              <w:bottom w:val="single" w:sz="2" w:space="0" w:color="000000"/>
              <w:right w:val="nil"/>
            </w:tcBorders>
            <w:shd w:val="clear" w:color="auto" w:fill="FFFFFF"/>
            <w:tcMar>
              <w:left w:w="60" w:type="dxa"/>
              <w:right w:w="60" w:type="dxa"/>
            </w:tcMar>
          </w:tcPr>
          <w:p w14:paraId="45147D1F" w14:textId="298D3C75"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2.61069417</w:t>
            </w:r>
          </w:p>
        </w:tc>
        <w:tc>
          <w:tcPr>
            <w:tcW w:w="993" w:type="dxa"/>
            <w:tcBorders>
              <w:top w:val="nil"/>
              <w:left w:val="single" w:sz="2" w:space="0" w:color="000000"/>
              <w:bottom w:val="single" w:sz="2" w:space="0" w:color="000000"/>
              <w:right w:val="nil"/>
            </w:tcBorders>
            <w:shd w:val="clear" w:color="auto" w:fill="FFFFFF"/>
            <w:tcMar>
              <w:left w:w="60" w:type="dxa"/>
              <w:right w:w="60" w:type="dxa"/>
            </w:tcMar>
          </w:tcPr>
          <w:p w14:paraId="3E10F690" w14:textId="1C1CEE7A"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1.69</w:t>
            </w:r>
          </w:p>
        </w:tc>
        <w:tc>
          <w:tcPr>
            <w:tcW w:w="8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CFC629" w14:textId="122F0D59"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0.2078</w:t>
            </w:r>
          </w:p>
        </w:tc>
      </w:tr>
      <w:tr w:rsidR="00F95DA4" w14:paraId="65824120" w14:textId="77777777" w:rsidTr="00F95DA4">
        <w:trPr>
          <w:cantSplit/>
          <w:jc w:val="center"/>
        </w:trPr>
        <w:tc>
          <w:tcPr>
            <w:tcW w:w="795" w:type="dxa"/>
            <w:tcBorders>
              <w:top w:val="nil"/>
              <w:left w:val="single" w:sz="6" w:space="0" w:color="000000"/>
              <w:bottom w:val="single" w:sz="6" w:space="0" w:color="000000"/>
              <w:right w:val="nil"/>
            </w:tcBorders>
            <w:shd w:val="clear" w:color="auto" w:fill="BBBBBB"/>
            <w:tcMar>
              <w:left w:w="60" w:type="dxa"/>
              <w:right w:w="60" w:type="dxa"/>
            </w:tcMar>
          </w:tcPr>
          <w:p w14:paraId="43CC8B3E" w14:textId="77777777" w:rsidR="00F95DA4" w:rsidRDefault="00F95DA4" w:rsidP="00F95DA4">
            <w:pPr>
              <w:adjustRightInd w:val="0"/>
              <w:spacing w:before="60" w:after="60"/>
              <w:rPr>
                <w:rFonts w:ascii="Times" w:hAnsi="Times" w:cs="Times"/>
                <w:b/>
                <w:bCs/>
                <w:color w:val="000000"/>
                <w:sz w:val="22"/>
                <w:szCs w:val="22"/>
              </w:rPr>
            </w:pPr>
            <w:r>
              <w:rPr>
                <w:rFonts w:ascii="Times" w:hAnsi="Times" w:cs="Times"/>
                <w:b/>
                <w:bCs/>
                <w:color w:val="000000"/>
                <w:sz w:val="22"/>
                <w:szCs w:val="22"/>
              </w:rPr>
              <w:t>IS*pH</w:t>
            </w:r>
          </w:p>
        </w:tc>
        <w:tc>
          <w:tcPr>
            <w:tcW w:w="424" w:type="dxa"/>
            <w:tcBorders>
              <w:top w:val="nil"/>
              <w:left w:val="single" w:sz="2" w:space="0" w:color="000000"/>
              <w:bottom w:val="single" w:sz="6" w:space="0" w:color="000000"/>
              <w:right w:val="nil"/>
            </w:tcBorders>
            <w:shd w:val="clear" w:color="auto" w:fill="FFFFFF"/>
            <w:tcMar>
              <w:left w:w="60" w:type="dxa"/>
              <w:right w:w="60" w:type="dxa"/>
            </w:tcMar>
          </w:tcPr>
          <w:p w14:paraId="1906A025" w14:textId="0AB1AC25" w:rsidR="00F95DA4" w:rsidRDefault="00F95DA4" w:rsidP="00F95DA4">
            <w:pPr>
              <w:adjustRightInd w:val="0"/>
              <w:spacing w:before="60" w:after="60"/>
              <w:jc w:val="right"/>
              <w:rPr>
                <w:rFonts w:ascii="Times" w:hAnsi="Times" w:cs="Times"/>
                <w:color w:val="000000"/>
              </w:rPr>
            </w:pPr>
            <w:r>
              <w:rPr>
                <w:rFonts w:ascii="Times" w:hAnsi="Times" w:cs="Times"/>
                <w:color w:val="000000"/>
              </w:rPr>
              <w:t>8</w:t>
            </w:r>
          </w:p>
        </w:tc>
        <w:tc>
          <w:tcPr>
            <w:tcW w:w="1325" w:type="dxa"/>
            <w:tcBorders>
              <w:top w:val="nil"/>
              <w:left w:val="single" w:sz="2" w:space="0" w:color="000000"/>
              <w:bottom w:val="single" w:sz="6" w:space="0" w:color="000000"/>
              <w:right w:val="nil"/>
            </w:tcBorders>
            <w:shd w:val="clear" w:color="auto" w:fill="FFFFFF"/>
            <w:tcMar>
              <w:left w:w="60" w:type="dxa"/>
              <w:right w:w="60" w:type="dxa"/>
            </w:tcMar>
          </w:tcPr>
          <w:p w14:paraId="2E3A5E05" w14:textId="0E43BB3B" w:rsidR="00F95DA4" w:rsidRDefault="00F95DA4" w:rsidP="00F95DA4">
            <w:pPr>
              <w:adjustRightInd w:val="0"/>
              <w:spacing w:before="60" w:after="60"/>
              <w:jc w:val="right"/>
              <w:rPr>
                <w:rFonts w:ascii="Times" w:hAnsi="Times" w:cs="Times"/>
                <w:color w:val="000000"/>
              </w:rPr>
            </w:pPr>
            <w:r>
              <w:rPr>
                <w:rFonts w:ascii="Times" w:hAnsi="Times" w:cs="Times"/>
                <w:color w:val="000000"/>
              </w:rPr>
              <w:t>13.83227469</w:t>
            </w:r>
          </w:p>
        </w:tc>
        <w:tc>
          <w:tcPr>
            <w:tcW w:w="1417" w:type="dxa"/>
            <w:tcBorders>
              <w:top w:val="nil"/>
              <w:left w:val="single" w:sz="2" w:space="0" w:color="000000"/>
              <w:bottom w:val="single" w:sz="6" w:space="0" w:color="000000"/>
              <w:right w:val="nil"/>
            </w:tcBorders>
            <w:shd w:val="clear" w:color="auto" w:fill="FFFFFF"/>
            <w:tcMar>
              <w:left w:w="60" w:type="dxa"/>
              <w:right w:w="60" w:type="dxa"/>
            </w:tcMar>
          </w:tcPr>
          <w:p w14:paraId="1035B099" w14:textId="60F78C12" w:rsidR="00F95DA4" w:rsidRDefault="00F95DA4" w:rsidP="00F95DA4">
            <w:pPr>
              <w:adjustRightInd w:val="0"/>
              <w:spacing w:before="60" w:after="60"/>
              <w:jc w:val="right"/>
              <w:rPr>
                <w:rFonts w:ascii="Times" w:hAnsi="Times" w:cs="Times"/>
                <w:color w:val="000000"/>
              </w:rPr>
            </w:pPr>
            <w:r>
              <w:rPr>
                <w:rFonts w:ascii="Times" w:hAnsi="Times" w:cs="Times"/>
                <w:color w:val="000000"/>
              </w:rPr>
              <w:t>1.72903434</w:t>
            </w:r>
          </w:p>
        </w:tc>
        <w:tc>
          <w:tcPr>
            <w:tcW w:w="993" w:type="dxa"/>
            <w:tcBorders>
              <w:top w:val="nil"/>
              <w:left w:val="single" w:sz="2" w:space="0" w:color="000000"/>
              <w:bottom w:val="single" w:sz="6" w:space="0" w:color="000000"/>
              <w:right w:val="nil"/>
            </w:tcBorders>
            <w:shd w:val="clear" w:color="auto" w:fill="FFFFFF"/>
            <w:tcMar>
              <w:left w:w="60" w:type="dxa"/>
              <w:right w:w="60" w:type="dxa"/>
            </w:tcMar>
          </w:tcPr>
          <w:p w14:paraId="76C49BB2" w14:textId="178CDF8D" w:rsidR="00F95DA4" w:rsidRDefault="00F95DA4" w:rsidP="00F95DA4">
            <w:pPr>
              <w:adjustRightInd w:val="0"/>
              <w:spacing w:before="60" w:after="60"/>
              <w:jc w:val="right"/>
              <w:rPr>
                <w:rFonts w:ascii="Times" w:hAnsi="Times" w:cs="Times"/>
                <w:color w:val="000000"/>
              </w:rPr>
            </w:pPr>
            <w:r>
              <w:rPr>
                <w:rFonts w:ascii="Times" w:hAnsi="Times" w:cs="Times"/>
                <w:color w:val="000000"/>
              </w:rPr>
              <w:t>1.12</w:t>
            </w:r>
          </w:p>
        </w:tc>
        <w:tc>
          <w:tcPr>
            <w:tcW w:w="85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6F95EBC1" w14:textId="5C4732C4" w:rsidR="00F95DA4" w:rsidRDefault="00F95DA4" w:rsidP="00F95DA4">
            <w:pPr>
              <w:adjustRightInd w:val="0"/>
              <w:spacing w:before="60" w:after="60"/>
              <w:jc w:val="right"/>
              <w:rPr>
                <w:rFonts w:ascii="Times" w:hAnsi="Times" w:cs="Times"/>
                <w:color w:val="000000"/>
              </w:rPr>
            </w:pPr>
            <w:r>
              <w:rPr>
                <w:rFonts w:ascii="Times" w:hAnsi="Times" w:cs="Times"/>
                <w:color w:val="000000"/>
              </w:rPr>
              <w:t>0.4071</w:t>
            </w:r>
          </w:p>
        </w:tc>
      </w:tr>
    </w:tbl>
    <w:p w14:paraId="47833BA8" w14:textId="77777777" w:rsidR="00A7319D" w:rsidRDefault="00A7319D" w:rsidP="00A7319D">
      <w:pPr>
        <w:adjustRightInd w:val="0"/>
        <w:spacing w:before="10" w:after="10"/>
        <w:rPr>
          <w:rFonts w:ascii="Times" w:hAnsi="Times" w:cs="Times"/>
          <w:b/>
          <w:bCs/>
          <w:i/>
          <w:iCs/>
          <w:color w:val="000000"/>
          <w:sz w:val="24"/>
          <w:szCs w:val="24"/>
        </w:rPr>
      </w:pPr>
    </w:p>
    <w:p w14:paraId="0E3AB7DE" w14:textId="2872646C" w:rsidR="00A7319D" w:rsidRDefault="00A7319D" w:rsidP="00A7319D">
      <w:pPr>
        <w:adjustRightInd w:val="0"/>
        <w:spacing w:before="10" w:after="10"/>
        <w:rPr>
          <w:rFonts w:ascii="Times" w:hAnsi="Times" w:cs="Times"/>
          <w:b/>
          <w:bCs/>
          <w:i/>
          <w:iCs/>
          <w:color w:val="000000"/>
          <w:sz w:val="24"/>
          <w:szCs w:val="24"/>
        </w:rPr>
      </w:pPr>
      <w:r>
        <w:rPr>
          <w:rFonts w:ascii="Times" w:hAnsi="Times" w:cs="Times"/>
          <w:b/>
          <w:bCs/>
          <w:i/>
          <w:iCs/>
          <w:color w:val="000000"/>
          <w:sz w:val="24"/>
          <w:szCs w:val="24"/>
        </w:rPr>
        <w:t xml:space="preserve">Duncan's Multiple Range Test for </w:t>
      </w:r>
      <w:proofErr w:type="spellStart"/>
      <w:r>
        <w:rPr>
          <w:rFonts w:ascii="Times" w:hAnsi="Times" w:cs="Times"/>
          <w:b/>
          <w:bCs/>
          <w:i/>
          <w:iCs/>
          <w:color w:val="000000"/>
          <w:sz w:val="24"/>
          <w:szCs w:val="24"/>
        </w:rPr>
        <w:t>AUC_Biogas</w:t>
      </w:r>
      <w:proofErr w:type="spellEnd"/>
    </w:p>
    <w:p w14:paraId="4D00F761" w14:textId="4C8F1701" w:rsidR="00E728E3" w:rsidRDefault="00A7319D" w:rsidP="00E728E3">
      <w:pPr>
        <w:adjustRightInd w:val="0"/>
        <w:rPr>
          <w:rFonts w:ascii="Times" w:hAnsi="Times" w:cs="Times"/>
          <w:color w:val="000000"/>
        </w:rPr>
      </w:pPr>
      <w:r w:rsidRPr="00A7319D">
        <w:rPr>
          <w:rFonts w:ascii="Times" w:hAnsi="Times" w:cs="Times"/>
          <w:color w:val="000000"/>
        </w:rPr>
        <w:t>Note:</w:t>
      </w:r>
      <w:r w:rsidRPr="00A7319D">
        <w:rPr>
          <w:rFonts w:ascii="Times" w:hAnsi="Times" w:cs="Times"/>
          <w:color w:val="000000"/>
        </w:rPr>
        <w:tab/>
        <w:t>This test controls the Type I comparison wise error rate, not the experiment wise error rate.</w:t>
      </w:r>
    </w:p>
    <w:p w14:paraId="1307EA4E" w14:textId="77777777" w:rsidR="00E728E3" w:rsidRDefault="00E728E3" w:rsidP="00E728E3">
      <w:pPr>
        <w:adjustRightInd w:val="0"/>
        <w:rPr>
          <w:rFonts w:ascii="Times" w:hAnsi="Times" w:cs="Times"/>
          <w:color w:val="000000"/>
        </w:rPr>
      </w:pPr>
      <w:bookmarkStart w:id="15" w:name="IDX51"/>
      <w:bookmarkStart w:id="16" w:name="IDX52"/>
      <w:bookmarkEnd w:id="15"/>
      <w:bookmarkEnd w:id="16"/>
    </w:p>
    <w:tbl>
      <w:tblPr>
        <w:tblW w:w="0" w:type="auto"/>
        <w:jc w:val="center"/>
        <w:tblLayout w:type="fixed"/>
        <w:tblCellMar>
          <w:left w:w="0" w:type="dxa"/>
          <w:right w:w="0" w:type="dxa"/>
        </w:tblCellMar>
        <w:tblLook w:val="0000" w:firstRow="0" w:lastRow="0" w:firstColumn="0" w:lastColumn="0" w:noHBand="0" w:noVBand="0"/>
      </w:tblPr>
      <w:tblGrid>
        <w:gridCol w:w="2671"/>
        <w:gridCol w:w="941"/>
      </w:tblGrid>
      <w:tr w:rsidR="00F95DA4" w14:paraId="79AA1C3E" w14:textId="77777777" w:rsidTr="00C50473">
        <w:trPr>
          <w:cantSplit/>
          <w:jc w:val="center"/>
        </w:trPr>
        <w:tc>
          <w:tcPr>
            <w:tcW w:w="2671" w:type="dxa"/>
            <w:tcBorders>
              <w:top w:val="single" w:sz="6" w:space="0" w:color="000000"/>
              <w:left w:val="single" w:sz="6" w:space="0" w:color="000000"/>
              <w:bottom w:val="single" w:sz="2" w:space="0" w:color="000000"/>
              <w:right w:val="nil"/>
            </w:tcBorders>
            <w:shd w:val="clear" w:color="auto" w:fill="BBBBBB"/>
            <w:tcMar>
              <w:left w:w="60" w:type="dxa"/>
              <w:right w:w="60" w:type="dxa"/>
            </w:tcMar>
          </w:tcPr>
          <w:p w14:paraId="31B47B05"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Alpha</w:t>
            </w:r>
          </w:p>
        </w:tc>
        <w:tc>
          <w:tcPr>
            <w:tcW w:w="941" w:type="dxa"/>
            <w:tcBorders>
              <w:top w:val="single" w:sz="6" w:space="0" w:color="000000"/>
              <w:left w:val="single" w:sz="2" w:space="0" w:color="000000"/>
              <w:bottom w:val="single" w:sz="2" w:space="0" w:color="000000"/>
              <w:right w:val="single" w:sz="2" w:space="0" w:color="000000"/>
            </w:tcBorders>
            <w:shd w:val="clear" w:color="auto" w:fill="FFFFFF"/>
          </w:tcPr>
          <w:p w14:paraId="12341238" w14:textId="400C29A9"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0.05</w:t>
            </w:r>
          </w:p>
        </w:tc>
      </w:tr>
      <w:tr w:rsidR="00F95DA4" w14:paraId="6891CCF5" w14:textId="77777777" w:rsidTr="00C50473">
        <w:trPr>
          <w:cantSplit/>
          <w:jc w:val="center"/>
        </w:trPr>
        <w:tc>
          <w:tcPr>
            <w:tcW w:w="2671" w:type="dxa"/>
            <w:tcBorders>
              <w:top w:val="nil"/>
              <w:left w:val="single" w:sz="6" w:space="0" w:color="000000"/>
              <w:bottom w:val="single" w:sz="2" w:space="0" w:color="000000"/>
              <w:right w:val="nil"/>
            </w:tcBorders>
            <w:shd w:val="clear" w:color="auto" w:fill="BBBBBB"/>
            <w:tcMar>
              <w:left w:w="60" w:type="dxa"/>
              <w:right w:w="60" w:type="dxa"/>
            </w:tcMar>
          </w:tcPr>
          <w:p w14:paraId="0E0A620D"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Error Degrees of Freedom</w:t>
            </w:r>
          </w:p>
        </w:tc>
        <w:tc>
          <w:tcPr>
            <w:tcW w:w="941" w:type="dxa"/>
            <w:tcBorders>
              <w:top w:val="nil"/>
              <w:left w:val="single" w:sz="2" w:space="0" w:color="000000"/>
              <w:bottom w:val="single" w:sz="2" w:space="0" w:color="000000"/>
              <w:right w:val="single" w:sz="2" w:space="0" w:color="000000"/>
            </w:tcBorders>
            <w:shd w:val="clear" w:color="auto" w:fill="FFFFFF"/>
          </w:tcPr>
          <w:p w14:paraId="3F37B245" w14:textId="2DA7057F"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14</w:t>
            </w:r>
          </w:p>
        </w:tc>
      </w:tr>
      <w:tr w:rsidR="00F95DA4" w14:paraId="71092C63" w14:textId="77777777" w:rsidTr="00C50473">
        <w:trPr>
          <w:cantSplit/>
          <w:jc w:val="center"/>
        </w:trPr>
        <w:tc>
          <w:tcPr>
            <w:tcW w:w="2671" w:type="dxa"/>
            <w:tcBorders>
              <w:top w:val="nil"/>
              <w:left w:val="single" w:sz="6" w:space="0" w:color="000000"/>
              <w:bottom w:val="single" w:sz="6" w:space="0" w:color="000000"/>
              <w:right w:val="nil"/>
            </w:tcBorders>
            <w:shd w:val="clear" w:color="auto" w:fill="BBBBBB"/>
            <w:tcMar>
              <w:left w:w="60" w:type="dxa"/>
              <w:right w:w="60" w:type="dxa"/>
            </w:tcMar>
          </w:tcPr>
          <w:p w14:paraId="3C70CF29" w14:textId="77777777" w:rsidR="00F95DA4" w:rsidRDefault="00F95DA4" w:rsidP="00F95DA4">
            <w:pPr>
              <w:adjustRightInd w:val="0"/>
              <w:spacing w:before="60" w:after="60"/>
              <w:rPr>
                <w:rFonts w:ascii="Times" w:hAnsi="Times" w:cs="Times"/>
                <w:b/>
                <w:bCs/>
                <w:color w:val="000000"/>
                <w:sz w:val="22"/>
                <w:szCs w:val="22"/>
              </w:rPr>
            </w:pPr>
            <w:r>
              <w:rPr>
                <w:rFonts w:ascii="Times" w:hAnsi="Times" w:cs="Times"/>
                <w:b/>
                <w:bCs/>
                <w:color w:val="000000"/>
                <w:sz w:val="22"/>
                <w:szCs w:val="22"/>
              </w:rPr>
              <w:t>Error Mean Square</w:t>
            </w:r>
          </w:p>
        </w:tc>
        <w:tc>
          <w:tcPr>
            <w:tcW w:w="941" w:type="dxa"/>
            <w:tcBorders>
              <w:top w:val="nil"/>
              <w:left w:val="single" w:sz="2" w:space="0" w:color="000000"/>
              <w:bottom w:val="single" w:sz="6" w:space="0" w:color="000000"/>
              <w:right w:val="single" w:sz="2" w:space="0" w:color="000000"/>
            </w:tcBorders>
            <w:shd w:val="clear" w:color="auto" w:fill="FFFFFF"/>
          </w:tcPr>
          <w:p w14:paraId="71C154E2" w14:textId="7B8AAF73" w:rsidR="00F95DA4" w:rsidRDefault="00F95DA4" w:rsidP="00F95DA4">
            <w:pPr>
              <w:adjustRightInd w:val="0"/>
              <w:spacing w:before="60" w:after="60"/>
              <w:jc w:val="right"/>
              <w:rPr>
                <w:rFonts w:ascii="Times" w:hAnsi="Times" w:cs="Times"/>
                <w:color w:val="000000"/>
              </w:rPr>
            </w:pPr>
            <w:r>
              <w:rPr>
                <w:rFonts w:ascii="Times" w:hAnsi="Times" w:cs="Times"/>
                <w:color w:val="000000"/>
              </w:rPr>
              <w:t>1.544</w:t>
            </w:r>
          </w:p>
        </w:tc>
      </w:tr>
    </w:tbl>
    <w:p w14:paraId="709DA230" w14:textId="77777777" w:rsidR="00E728E3" w:rsidRDefault="00E728E3" w:rsidP="00E728E3">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1865"/>
        <w:gridCol w:w="679"/>
        <w:gridCol w:w="709"/>
      </w:tblGrid>
      <w:tr w:rsidR="00E728E3" w14:paraId="41D75A31" w14:textId="77777777" w:rsidTr="00F95DA4">
        <w:trPr>
          <w:cantSplit/>
          <w:tblHeader/>
          <w:jc w:val="center"/>
        </w:trPr>
        <w:tc>
          <w:tcPr>
            <w:tcW w:w="186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6A640BDD" w14:textId="77777777" w:rsidR="00E728E3" w:rsidRDefault="00E728E3" w:rsidP="00C50473">
            <w:pPr>
              <w:keepNext/>
              <w:adjustRightInd w:val="0"/>
              <w:spacing w:before="60" w:after="60"/>
              <w:rPr>
                <w:rFonts w:ascii="Times" w:hAnsi="Times" w:cs="Times"/>
                <w:b/>
                <w:bCs/>
                <w:color w:val="000000"/>
                <w:sz w:val="22"/>
                <w:szCs w:val="22"/>
              </w:rPr>
            </w:pPr>
            <w:bookmarkStart w:id="17" w:name="IDX53"/>
            <w:bookmarkEnd w:id="17"/>
            <w:r>
              <w:rPr>
                <w:rFonts w:ascii="Times" w:hAnsi="Times" w:cs="Times"/>
                <w:b/>
                <w:bCs/>
                <w:color w:val="000000"/>
                <w:sz w:val="22"/>
                <w:szCs w:val="22"/>
              </w:rPr>
              <w:t>Number of Means</w:t>
            </w:r>
          </w:p>
        </w:tc>
        <w:tc>
          <w:tcPr>
            <w:tcW w:w="67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B280404"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2</w:t>
            </w:r>
          </w:p>
        </w:tc>
        <w:tc>
          <w:tcPr>
            <w:tcW w:w="709"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692EC20D"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3</w:t>
            </w:r>
          </w:p>
        </w:tc>
      </w:tr>
      <w:tr w:rsidR="00F95DA4" w14:paraId="611824CE" w14:textId="77777777" w:rsidTr="00F95DA4">
        <w:trPr>
          <w:cantSplit/>
          <w:jc w:val="center"/>
        </w:trPr>
        <w:tc>
          <w:tcPr>
            <w:tcW w:w="1865" w:type="dxa"/>
            <w:tcBorders>
              <w:top w:val="nil"/>
              <w:left w:val="single" w:sz="6" w:space="0" w:color="000000"/>
              <w:bottom w:val="single" w:sz="6" w:space="0" w:color="000000"/>
              <w:right w:val="nil"/>
            </w:tcBorders>
            <w:shd w:val="clear" w:color="auto" w:fill="BBBBBB"/>
            <w:tcMar>
              <w:left w:w="60" w:type="dxa"/>
              <w:right w:w="60" w:type="dxa"/>
            </w:tcMar>
          </w:tcPr>
          <w:p w14:paraId="7DABF219" w14:textId="77777777" w:rsidR="00F95DA4" w:rsidRDefault="00F95DA4" w:rsidP="00F95DA4">
            <w:pPr>
              <w:keepNext/>
              <w:adjustRightInd w:val="0"/>
              <w:spacing w:before="60" w:after="60"/>
              <w:rPr>
                <w:rFonts w:ascii="Times" w:hAnsi="Times" w:cs="Times"/>
                <w:b/>
                <w:bCs/>
                <w:color w:val="000000"/>
                <w:sz w:val="22"/>
                <w:szCs w:val="22"/>
              </w:rPr>
            </w:pPr>
            <w:r>
              <w:rPr>
                <w:rFonts w:ascii="Times" w:hAnsi="Times" w:cs="Times"/>
                <w:b/>
                <w:bCs/>
                <w:color w:val="000000"/>
                <w:sz w:val="22"/>
                <w:szCs w:val="22"/>
              </w:rPr>
              <w:t>Critical Range</w:t>
            </w:r>
          </w:p>
        </w:tc>
        <w:tc>
          <w:tcPr>
            <w:tcW w:w="679" w:type="dxa"/>
            <w:tcBorders>
              <w:top w:val="nil"/>
              <w:left w:val="single" w:sz="2" w:space="0" w:color="000000"/>
              <w:bottom w:val="single" w:sz="6" w:space="0" w:color="000000"/>
              <w:right w:val="nil"/>
            </w:tcBorders>
            <w:shd w:val="clear" w:color="auto" w:fill="FFFFFF"/>
            <w:tcMar>
              <w:left w:w="60" w:type="dxa"/>
              <w:right w:w="60" w:type="dxa"/>
            </w:tcMar>
          </w:tcPr>
          <w:p w14:paraId="4873A34A" w14:textId="06986AF1"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1.192</w:t>
            </w:r>
          </w:p>
        </w:tc>
        <w:tc>
          <w:tcPr>
            <w:tcW w:w="709"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174C319D" w14:textId="0216A3BD" w:rsidR="00F95DA4" w:rsidRDefault="00F95DA4" w:rsidP="00F95DA4">
            <w:pPr>
              <w:keepNext/>
              <w:adjustRightInd w:val="0"/>
              <w:spacing w:before="60" w:after="60"/>
              <w:jc w:val="right"/>
              <w:rPr>
                <w:rFonts w:ascii="Times" w:hAnsi="Times" w:cs="Times"/>
                <w:color w:val="000000"/>
              </w:rPr>
            </w:pPr>
            <w:r>
              <w:rPr>
                <w:rFonts w:ascii="Times" w:hAnsi="Times" w:cs="Times"/>
                <w:color w:val="000000"/>
              </w:rPr>
              <w:t>1.249</w:t>
            </w:r>
          </w:p>
        </w:tc>
      </w:tr>
    </w:tbl>
    <w:p w14:paraId="6686E4FA" w14:textId="362010D9" w:rsidR="00E728E3" w:rsidRDefault="00E728E3" w:rsidP="00E728E3">
      <w:pPr>
        <w:adjustRightInd w:val="0"/>
        <w:rPr>
          <w:rFonts w:ascii="Times" w:hAnsi="Times" w:cs="Times"/>
          <w:color w:val="000000"/>
        </w:rPr>
      </w:pPr>
    </w:p>
    <w:p w14:paraId="600B3870" w14:textId="528CEF61" w:rsidR="00E728E3" w:rsidRDefault="00F95DA4" w:rsidP="00F95DA4">
      <w:pPr>
        <w:adjustRightInd w:val="0"/>
        <w:jc w:val="center"/>
        <w:rPr>
          <w:sz w:val="24"/>
          <w:szCs w:val="24"/>
        </w:rPr>
      </w:pPr>
      <w:r>
        <w:rPr>
          <w:noProof/>
          <w:sz w:val="24"/>
          <w:szCs w:val="24"/>
        </w:rPr>
        <w:drawing>
          <wp:inline distT="0" distB="0" distL="0" distR="0" wp14:anchorId="3231120A" wp14:editId="364D1716">
            <wp:extent cx="2803585" cy="23634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1332" cy="2403658"/>
                    </a:xfrm>
                    <a:prstGeom prst="rect">
                      <a:avLst/>
                    </a:prstGeom>
                    <a:noFill/>
                    <a:ln>
                      <a:noFill/>
                    </a:ln>
                  </pic:spPr>
                </pic:pic>
              </a:graphicData>
            </a:graphic>
          </wp:inline>
        </w:drawing>
      </w:r>
      <w:bookmarkStart w:id="18" w:name="IDX54"/>
      <w:bookmarkEnd w:id="18"/>
    </w:p>
    <w:p w14:paraId="03C83003" w14:textId="2B246ED3" w:rsidR="00A505DE" w:rsidRDefault="00A505DE" w:rsidP="00A505DE">
      <w:pPr>
        <w:adjustRightInd w:val="0"/>
        <w:spacing w:line="480" w:lineRule="auto"/>
        <w:rPr>
          <w:sz w:val="24"/>
          <w:szCs w:val="24"/>
        </w:rPr>
      </w:pPr>
      <w:r w:rsidRPr="00A505DE">
        <w:rPr>
          <w:sz w:val="24"/>
          <w:szCs w:val="24"/>
        </w:rPr>
        <w:lastRenderedPageBreak/>
        <w:t xml:space="preserve">The AUC from the biogas plots (Figure 4) was used as variable for the statistical analysis (Annex 1-Supplementary material). The two-way ANOVA demonstrated that existed significant differences between the treatments (p value &lt;0.0229, α=0.05). Similar to TAN, only the pH was significant to the model (pH p value &lt;0.0028) while I/S ratio (p value &lt;0.2078, α=0.05) and the interaction between pH and I/S ratio (p value &lt;0.4071, α=0.05) were not significant. The statistical result confirmed the strong effect the pH had on biogas production as showed in Figure 4. As I/S ratio and the interaction between pH and I/S ratio were not significant, pH was the main effect employed for </w:t>
      </w:r>
      <w:proofErr w:type="spellStart"/>
      <w:r w:rsidRPr="00A505DE">
        <w:rPr>
          <w:sz w:val="24"/>
          <w:szCs w:val="24"/>
        </w:rPr>
        <w:t>optimisation</w:t>
      </w:r>
      <w:proofErr w:type="spellEnd"/>
      <w:r w:rsidRPr="00A505DE">
        <w:rPr>
          <w:sz w:val="24"/>
          <w:szCs w:val="24"/>
        </w:rPr>
        <w:t>. The Duncan’s multiple range test determined the differences produced by the pH on the AUC of the Biogas figures (AUC-TAN).</w:t>
      </w:r>
    </w:p>
    <w:p w14:paraId="7698456E" w14:textId="77777777" w:rsidR="00A505DE" w:rsidRDefault="00A505DE" w:rsidP="00F95DA4">
      <w:pPr>
        <w:adjustRightInd w:val="0"/>
        <w:jc w:val="center"/>
        <w:rPr>
          <w:sz w:val="24"/>
          <w:szCs w:val="24"/>
        </w:rPr>
      </w:pPr>
    </w:p>
    <w:p w14:paraId="298116ED" w14:textId="77777777" w:rsidR="00E728E3" w:rsidRDefault="00E728E3" w:rsidP="00E728E3">
      <w:pPr>
        <w:adjustRightInd w:val="0"/>
        <w:jc w:val="center"/>
        <w:rPr>
          <w:sz w:val="24"/>
          <w:szCs w:val="24"/>
        </w:rPr>
        <w:sectPr w:rsidR="00E728E3" w:rsidSect="003C5660">
          <w:headerReference w:type="default" r:id="rId14"/>
          <w:footerReference w:type="default" r:id="rId15"/>
          <w:pgSz w:w="12240" w:h="15840"/>
          <w:pgMar w:top="1440" w:right="1440" w:bottom="1440" w:left="1440" w:header="720" w:footer="360" w:gutter="0"/>
          <w:cols w:space="720"/>
          <w:docGrid w:linePitch="272"/>
        </w:sectPr>
      </w:pPr>
    </w:p>
    <w:p w14:paraId="438E8EF7" w14:textId="0994320D" w:rsidR="00E728E3" w:rsidRPr="00F95DA4" w:rsidRDefault="00A7319D" w:rsidP="00E728E3">
      <w:pPr>
        <w:adjustRightInd w:val="0"/>
        <w:rPr>
          <w:rFonts w:ascii="Times" w:hAnsi="Times" w:cs="Times"/>
          <w:color w:val="000000"/>
          <w:sz w:val="22"/>
          <w:szCs w:val="22"/>
        </w:rPr>
      </w:pPr>
      <w:r w:rsidRPr="00F95DA4">
        <w:rPr>
          <w:rFonts w:ascii="Times" w:hAnsi="Times" w:cs="Times"/>
          <w:color w:val="000000"/>
          <w:sz w:val="22"/>
          <w:szCs w:val="22"/>
        </w:rPr>
        <w:lastRenderedPageBreak/>
        <w:t>The ANOVA Procedure for a Randomized Complete Block with Area under the curve of</w:t>
      </w:r>
      <w:r w:rsidR="00F95DA4" w:rsidRPr="00F95DA4">
        <w:rPr>
          <w:rFonts w:ascii="Times" w:hAnsi="Times" w:cs="Times"/>
          <w:color w:val="000000"/>
          <w:sz w:val="22"/>
          <w:szCs w:val="22"/>
        </w:rPr>
        <w:t xml:space="preserve"> COD soluble</w:t>
      </w:r>
    </w:p>
    <w:p w14:paraId="1E40EB2E" w14:textId="77777777" w:rsidR="00A7319D" w:rsidRDefault="00A7319D" w:rsidP="00E728E3">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1673"/>
        <w:gridCol w:w="424"/>
        <w:gridCol w:w="2006"/>
        <w:gridCol w:w="1418"/>
        <w:gridCol w:w="992"/>
        <w:gridCol w:w="850"/>
      </w:tblGrid>
      <w:tr w:rsidR="00E728E3" w14:paraId="0E0BCC30" w14:textId="77777777" w:rsidTr="00E728E3">
        <w:trPr>
          <w:cantSplit/>
          <w:tblHeader/>
          <w:jc w:val="center"/>
        </w:trPr>
        <w:tc>
          <w:tcPr>
            <w:tcW w:w="1673"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4399ADD9" w14:textId="77777777" w:rsidR="00E728E3" w:rsidRDefault="00E728E3" w:rsidP="00C50473">
            <w:pPr>
              <w:keepNext/>
              <w:adjustRightInd w:val="0"/>
              <w:spacing w:before="60" w:after="60"/>
              <w:rPr>
                <w:rFonts w:ascii="Times" w:hAnsi="Times" w:cs="Times"/>
                <w:b/>
                <w:bCs/>
                <w:color w:val="000000"/>
                <w:sz w:val="22"/>
                <w:szCs w:val="22"/>
              </w:rPr>
            </w:pPr>
            <w:r>
              <w:rPr>
                <w:rFonts w:ascii="Times" w:hAnsi="Times" w:cs="Times"/>
                <w:b/>
                <w:bCs/>
                <w:color w:val="000000"/>
                <w:sz w:val="22"/>
                <w:szCs w:val="22"/>
              </w:rPr>
              <w:t>Source</w:t>
            </w:r>
          </w:p>
        </w:tc>
        <w:tc>
          <w:tcPr>
            <w:tcW w:w="42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9AF4741"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DF</w:t>
            </w:r>
          </w:p>
        </w:tc>
        <w:tc>
          <w:tcPr>
            <w:tcW w:w="2006"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44D7841"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Sum of Squares</w:t>
            </w:r>
          </w:p>
        </w:tc>
        <w:tc>
          <w:tcPr>
            <w:tcW w:w="141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B0B4854"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Mean Square</w:t>
            </w:r>
          </w:p>
        </w:tc>
        <w:tc>
          <w:tcPr>
            <w:tcW w:w="992"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AE29BE0"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F Value</w:t>
            </w:r>
          </w:p>
        </w:tc>
        <w:tc>
          <w:tcPr>
            <w:tcW w:w="850"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2282C6A7" w14:textId="77777777" w:rsidR="00E728E3" w:rsidRDefault="00E728E3" w:rsidP="00C50473">
            <w:pPr>
              <w:keepNext/>
              <w:adjustRightInd w:val="0"/>
              <w:spacing w:before="60" w:after="60"/>
              <w:jc w:val="right"/>
              <w:rPr>
                <w:rFonts w:ascii="Times" w:hAnsi="Times" w:cs="Times"/>
                <w:b/>
                <w:bCs/>
                <w:color w:val="000000"/>
                <w:sz w:val="22"/>
                <w:szCs w:val="22"/>
              </w:rPr>
            </w:pPr>
            <w:proofErr w:type="spellStart"/>
            <w:r>
              <w:rPr>
                <w:rFonts w:ascii="Times" w:hAnsi="Times" w:cs="Times"/>
                <w:b/>
                <w:bCs/>
                <w:color w:val="000000"/>
                <w:sz w:val="22"/>
                <w:szCs w:val="22"/>
              </w:rPr>
              <w:t>Pr</w:t>
            </w:r>
            <w:proofErr w:type="spellEnd"/>
            <w:r>
              <w:rPr>
                <w:rFonts w:ascii="Times" w:hAnsi="Times" w:cs="Times"/>
                <w:b/>
                <w:bCs/>
                <w:color w:val="000000"/>
                <w:sz w:val="22"/>
                <w:szCs w:val="22"/>
              </w:rPr>
              <w:t> &gt; F</w:t>
            </w:r>
          </w:p>
        </w:tc>
      </w:tr>
      <w:tr w:rsidR="002F1605" w14:paraId="2EFDFA32" w14:textId="77777777" w:rsidTr="00E728E3">
        <w:trPr>
          <w:cantSplit/>
          <w:jc w:val="center"/>
        </w:trPr>
        <w:tc>
          <w:tcPr>
            <w:tcW w:w="1673" w:type="dxa"/>
            <w:tcBorders>
              <w:top w:val="nil"/>
              <w:left w:val="single" w:sz="6" w:space="0" w:color="000000"/>
              <w:bottom w:val="single" w:sz="2" w:space="0" w:color="000000"/>
              <w:right w:val="nil"/>
            </w:tcBorders>
            <w:shd w:val="clear" w:color="auto" w:fill="BBBBBB"/>
            <w:tcMar>
              <w:left w:w="60" w:type="dxa"/>
              <w:right w:w="60" w:type="dxa"/>
            </w:tcMar>
          </w:tcPr>
          <w:p w14:paraId="75A506E8" w14:textId="77777777" w:rsidR="002F1605" w:rsidRDefault="002F1605" w:rsidP="002F1605">
            <w:pPr>
              <w:keepNext/>
              <w:adjustRightInd w:val="0"/>
              <w:spacing w:before="60" w:after="60"/>
              <w:rPr>
                <w:rFonts w:ascii="Times" w:hAnsi="Times" w:cs="Times"/>
                <w:b/>
                <w:bCs/>
                <w:color w:val="000000"/>
                <w:sz w:val="22"/>
                <w:szCs w:val="22"/>
              </w:rPr>
            </w:pPr>
            <w:r>
              <w:rPr>
                <w:rFonts w:ascii="Times" w:hAnsi="Times" w:cs="Times"/>
                <w:b/>
                <w:bCs/>
                <w:color w:val="000000"/>
                <w:sz w:val="22"/>
                <w:szCs w:val="22"/>
              </w:rPr>
              <w:t>Model</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5706D855" w14:textId="5B7CD91B"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15</w:t>
            </w:r>
          </w:p>
        </w:tc>
        <w:tc>
          <w:tcPr>
            <w:tcW w:w="2006" w:type="dxa"/>
            <w:tcBorders>
              <w:top w:val="nil"/>
              <w:left w:val="single" w:sz="2" w:space="0" w:color="000000"/>
              <w:bottom w:val="single" w:sz="2" w:space="0" w:color="000000"/>
              <w:right w:val="nil"/>
            </w:tcBorders>
            <w:shd w:val="clear" w:color="auto" w:fill="FFFFFF"/>
            <w:tcMar>
              <w:left w:w="60" w:type="dxa"/>
              <w:right w:w="60" w:type="dxa"/>
            </w:tcMar>
          </w:tcPr>
          <w:p w14:paraId="3CA61E01" w14:textId="5C1D517B"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207352448402</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4BD9E022" w14:textId="049A5DD8"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13823496560</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0078550B" w14:textId="1F1DE82E"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2.40</w:t>
            </w:r>
          </w:p>
        </w:tc>
        <w:tc>
          <w:tcPr>
            <w:tcW w:w="8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632E8F" w14:textId="74DB9F3A"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0.0546</w:t>
            </w:r>
          </w:p>
        </w:tc>
      </w:tr>
      <w:tr w:rsidR="002F1605" w14:paraId="12688C10" w14:textId="77777777" w:rsidTr="00E728E3">
        <w:trPr>
          <w:cantSplit/>
          <w:jc w:val="center"/>
        </w:trPr>
        <w:tc>
          <w:tcPr>
            <w:tcW w:w="1673" w:type="dxa"/>
            <w:tcBorders>
              <w:top w:val="nil"/>
              <w:left w:val="single" w:sz="6" w:space="0" w:color="000000"/>
              <w:bottom w:val="single" w:sz="2" w:space="0" w:color="000000"/>
              <w:right w:val="nil"/>
            </w:tcBorders>
            <w:shd w:val="clear" w:color="auto" w:fill="BBBBBB"/>
            <w:tcMar>
              <w:left w:w="60" w:type="dxa"/>
              <w:right w:w="60" w:type="dxa"/>
            </w:tcMar>
          </w:tcPr>
          <w:p w14:paraId="607411C3" w14:textId="77777777" w:rsidR="002F1605" w:rsidRDefault="002F1605" w:rsidP="002F1605">
            <w:pPr>
              <w:keepNext/>
              <w:adjustRightInd w:val="0"/>
              <w:spacing w:before="60" w:after="60"/>
              <w:rPr>
                <w:rFonts w:ascii="Times" w:hAnsi="Times" w:cs="Times"/>
                <w:b/>
                <w:bCs/>
                <w:color w:val="000000"/>
                <w:sz w:val="22"/>
                <w:szCs w:val="22"/>
              </w:rPr>
            </w:pPr>
            <w:r>
              <w:rPr>
                <w:rFonts w:ascii="Times" w:hAnsi="Times" w:cs="Times"/>
                <w:b/>
                <w:bCs/>
                <w:color w:val="000000"/>
                <w:sz w:val="22"/>
                <w:szCs w:val="22"/>
              </w:rPr>
              <w:t>Error</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5FDA53DF" w14:textId="2EB882B2"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14</w:t>
            </w:r>
          </w:p>
        </w:tc>
        <w:tc>
          <w:tcPr>
            <w:tcW w:w="2006" w:type="dxa"/>
            <w:tcBorders>
              <w:top w:val="nil"/>
              <w:left w:val="single" w:sz="2" w:space="0" w:color="000000"/>
              <w:bottom w:val="single" w:sz="2" w:space="0" w:color="000000"/>
              <w:right w:val="nil"/>
            </w:tcBorders>
            <w:shd w:val="clear" w:color="auto" w:fill="FFFFFF"/>
            <w:tcMar>
              <w:left w:w="60" w:type="dxa"/>
              <w:right w:w="60" w:type="dxa"/>
            </w:tcMar>
          </w:tcPr>
          <w:p w14:paraId="55D07511" w14:textId="3B910287"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80500404763</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3927EBF6" w14:textId="2E8B5C47"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5750028911.6</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4B940D97" w14:textId="77777777" w:rsidR="002F1605" w:rsidRDefault="002F1605" w:rsidP="002F1605">
            <w:pPr>
              <w:keepNext/>
              <w:adjustRightInd w:val="0"/>
              <w:spacing w:before="60" w:after="60"/>
              <w:jc w:val="right"/>
              <w:rPr>
                <w:rFonts w:ascii="Times" w:hAnsi="Times" w:cs="Times"/>
                <w:color w:val="000000"/>
              </w:rPr>
            </w:pPr>
          </w:p>
        </w:tc>
        <w:tc>
          <w:tcPr>
            <w:tcW w:w="8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DA2FCD" w14:textId="77777777" w:rsidR="002F1605" w:rsidRDefault="002F1605" w:rsidP="002F1605">
            <w:pPr>
              <w:keepNext/>
              <w:adjustRightInd w:val="0"/>
              <w:spacing w:before="60" w:after="60"/>
              <w:jc w:val="right"/>
              <w:rPr>
                <w:rFonts w:ascii="Times" w:hAnsi="Times" w:cs="Times"/>
                <w:color w:val="000000"/>
              </w:rPr>
            </w:pPr>
          </w:p>
        </w:tc>
      </w:tr>
      <w:tr w:rsidR="002F1605" w14:paraId="4FE6C9E2" w14:textId="77777777" w:rsidTr="00E728E3">
        <w:trPr>
          <w:cantSplit/>
          <w:jc w:val="center"/>
        </w:trPr>
        <w:tc>
          <w:tcPr>
            <w:tcW w:w="1673" w:type="dxa"/>
            <w:tcBorders>
              <w:top w:val="nil"/>
              <w:left w:val="single" w:sz="6" w:space="0" w:color="000000"/>
              <w:bottom w:val="single" w:sz="6" w:space="0" w:color="000000"/>
              <w:right w:val="nil"/>
            </w:tcBorders>
            <w:shd w:val="clear" w:color="auto" w:fill="BBBBBB"/>
            <w:tcMar>
              <w:left w:w="60" w:type="dxa"/>
              <w:right w:w="60" w:type="dxa"/>
            </w:tcMar>
          </w:tcPr>
          <w:p w14:paraId="4FD20B51" w14:textId="77777777" w:rsidR="002F1605" w:rsidRDefault="002F1605" w:rsidP="002F1605">
            <w:pPr>
              <w:adjustRightInd w:val="0"/>
              <w:spacing w:before="60" w:after="60"/>
              <w:rPr>
                <w:rFonts w:ascii="Times" w:hAnsi="Times" w:cs="Times"/>
                <w:b/>
                <w:bCs/>
                <w:color w:val="000000"/>
                <w:sz w:val="22"/>
                <w:szCs w:val="22"/>
              </w:rPr>
            </w:pPr>
            <w:r>
              <w:rPr>
                <w:rFonts w:ascii="Times" w:hAnsi="Times" w:cs="Times"/>
                <w:b/>
                <w:bCs/>
                <w:color w:val="000000"/>
                <w:sz w:val="22"/>
                <w:szCs w:val="22"/>
              </w:rPr>
              <w:t>Corrected Total</w:t>
            </w:r>
          </w:p>
        </w:tc>
        <w:tc>
          <w:tcPr>
            <w:tcW w:w="424" w:type="dxa"/>
            <w:tcBorders>
              <w:top w:val="nil"/>
              <w:left w:val="single" w:sz="2" w:space="0" w:color="000000"/>
              <w:bottom w:val="single" w:sz="6" w:space="0" w:color="000000"/>
              <w:right w:val="nil"/>
            </w:tcBorders>
            <w:shd w:val="clear" w:color="auto" w:fill="FFFFFF"/>
            <w:tcMar>
              <w:left w:w="60" w:type="dxa"/>
              <w:right w:w="60" w:type="dxa"/>
            </w:tcMar>
          </w:tcPr>
          <w:p w14:paraId="48090388" w14:textId="7FBB52BB" w:rsidR="002F1605" w:rsidRDefault="002F1605" w:rsidP="002F1605">
            <w:pPr>
              <w:adjustRightInd w:val="0"/>
              <w:spacing w:before="60" w:after="60"/>
              <w:jc w:val="right"/>
              <w:rPr>
                <w:rFonts w:ascii="Times" w:hAnsi="Times" w:cs="Times"/>
                <w:color w:val="000000"/>
              </w:rPr>
            </w:pPr>
            <w:r>
              <w:rPr>
                <w:rFonts w:ascii="Times" w:hAnsi="Times" w:cs="Times"/>
                <w:color w:val="000000"/>
              </w:rPr>
              <w:t>29</w:t>
            </w:r>
          </w:p>
        </w:tc>
        <w:tc>
          <w:tcPr>
            <w:tcW w:w="2006" w:type="dxa"/>
            <w:tcBorders>
              <w:top w:val="nil"/>
              <w:left w:val="single" w:sz="2" w:space="0" w:color="000000"/>
              <w:bottom w:val="single" w:sz="6" w:space="0" w:color="000000"/>
              <w:right w:val="nil"/>
            </w:tcBorders>
            <w:shd w:val="clear" w:color="auto" w:fill="FFFFFF"/>
            <w:tcMar>
              <w:left w:w="60" w:type="dxa"/>
              <w:right w:w="60" w:type="dxa"/>
            </w:tcMar>
          </w:tcPr>
          <w:p w14:paraId="1CD961D5" w14:textId="5135FA96" w:rsidR="002F1605" w:rsidRDefault="002F1605" w:rsidP="002F1605">
            <w:pPr>
              <w:adjustRightInd w:val="0"/>
              <w:spacing w:before="60" w:after="60"/>
              <w:jc w:val="right"/>
              <w:rPr>
                <w:rFonts w:ascii="Times" w:hAnsi="Times" w:cs="Times"/>
                <w:color w:val="000000"/>
              </w:rPr>
            </w:pPr>
            <w:r>
              <w:rPr>
                <w:rFonts w:ascii="Times" w:hAnsi="Times" w:cs="Times"/>
                <w:color w:val="000000"/>
              </w:rPr>
              <w:t>287852853164</w:t>
            </w:r>
          </w:p>
        </w:tc>
        <w:tc>
          <w:tcPr>
            <w:tcW w:w="1418" w:type="dxa"/>
            <w:tcBorders>
              <w:top w:val="nil"/>
              <w:left w:val="single" w:sz="2" w:space="0" w:color="000000"/>
              <w:bottom w:val="single" w:sz="6" w:space="0" w:color="000000"/>
              <w:right w:val="nil"/>
            </w:tcBorders>
            <w:shd w:val="clear" w:color="auto" w:fill="FFFFFF"/>
            <w:tcMar>
              <w:left w:w="60" w:type="dxa"/>
              <w:right w:w="60" w:type="dxa"/>
            </w:tcMar>
          </w:tcPr>
          <w:p w14:paraId="5A8AF1A8" w14:textId="77777777" w:rsidR="002F1605" w:rsidRDefault="002F1605" w:rsidP="002F1605">
            <w:pPr>
              <w:adjustRightInd w:val="0"/>
              <w:spacing w:before="60" w:after="60"/>
              <w:jc w:val="right"/>
              <w:rPr>
                <w:rFonts w:ascii="Times" w:hAnsi="Times" w:cs="Times"/>
                <w:color w:val="000000"/>
              </w:rPr>
            </w:pPr>
          </w:p>
        </w:tc>
        <w:tc>
          <w:tcPr>
            <w:tcW w:w="992" w:type="dxa"/>
            <w:tcBorders>
              <w:top w:val="nil"/>
              <w:left w:val="single" w:sz="2" w:space="0" w:color="000000"/>
              <w:bottom w:val="single" w:sz="6" w:space="0" w:color="000000"/>
              <w:right w:val="nil"/>
            </w:tcBorders>
            <w:shd w:val="clear" w:color="auto" w:fill="FFFFFF"/>
            <w:tcMar>
              <w:left w:w="60" w:type="dxa"/>
              <w:right w:w="60" w:type="dxa"/>
            </w:tcMar>
          </w:tcPr>
          <w:p w14:paraId="1F65AC99" w14:textId="77777777" w:rsidR="002F1605" w:rsidRDefault="002F1605" w:rsidP="002F1605">
            <w:pPr>
              <w:adjustRightInd w:val="0"/>
              <w:spacing w:before="60" w:after="60"/>
              <w:jc w:val="right"/>
              <w:rPr>
                <w:rFonts w:ascii="Times" w:hAnsi="Times" w:cs="Times"/>
                <w:color w:val="000000"/>
              </w:rPr>
            </w:pPr>
          </w:p>
        </w:tc>
        <w:tc>
          <w:tcPr>
            <w:tcW w:w="85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1A9B3902" w14:textId="77777777" w:rsidR="002F1605" w:rsidRDefault="002F1605" w:rsidP="002F1605">
            <w:pPr>
              <w:adjustRightInd w:val="0"/>
              <w:spacing w:before="60" w:after="60"/>
              <w:jc w:val="right"/>
              <w:rPr>
                <w:rFonts w:ascii="Times" w:hAnsi="Times" w:cs="Times"/>
                <w:color w:val="000000"/>
              </w:rPr>
            </w:pPr>
          </w:p>
        </w:tc>
      </w:tr>
    </w:tbl>
    <w:p w14:paraId="7F766085" w14:textId="77777777" w:rsidR="00E728E3" w:rsidRDefault="00E728E3" w:rsidP="00E728E3">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1110"/>
        <w:gridCol w:w="1078"/>
        <w:gridCol w:w="1128"/>
        <w:gridCol w:w="1824"/>
      </w:tblGrid>
      <w:tr w:rsidR="00E728E3" w14:paraId="62F7CF35" w14:textId="77777777" w:rsidTr="00C50473">
        <w:trPr>
          <w:cantSplit/>
          <w:tblHeader/>
          <w:jc w:val="center"/>
        </w:trPr>
        <w:tc>
          <w:tcPr>
            <w:tcW w:w="1110"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7B61DD93" w14:textId="77777777" w:rsidR="00E728E3" w:rsidRDefault="00E728E3" w:rsidP="00C50473">
            <w:pPr>
              <w:keepNext/>
              <w:adjustRightInd w:val="0"/>
              <w:spacing w:before="60" w:after="60"/>
              <w:jc w:val="right"/>
              <w:rPr>
                <w:rFonts w:ascii="Times" w:hAnsi="Times" w:cs="Times"/>
                <w:b/>
                <w:bCs/>
                <w:color w:val="000000"/>
                <w:sz w:val="22"/>
                <w:szCs w:val="22"/>
              </w:rPr>
            </w:pPr>
            <w:bookmarkStart w:id="19" w:name="IDX58"/>
            <w:bookmarkEnd w:id="19"/>
            <w:r>
              <w:rPr>
                <w:rFonts w:ascii="Times" w:hAnsi="Times" w:cs="Times"/>
                <w:b/>
                <w:bCs/>
                <w:color w:val="000000"/>
                <w:sz w:val="22"/>
                <w:szCs w:val="22"/>
              </w:rPr>
              <w:t>R-Square</w:t>
            </w:r>
          </w:p>
        </w:tc>
        <w:tc>
          <w:tcPr>
            <w:tcW w:w="107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47E5BFE"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Coeff Var</w:t>
            </w:r>
          </w:p>
        </w:tc>
        <w:tc>
          <w:tcPr>
            <w:tcW w:w="112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E9C0866"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 xml:space="preserve">Root </w:t>
            </w:r>
            <w:proofErr w:type="spellStart"/>
            <w:r>
              <w:rPr>
                <w:rFonts w:ascii="Times" w:hAnsi="Times" w:cs="Times"/>
                <w:b/>
                <w:bCs/>
                <w:color w:val="000000"/>
                <w:sz w:val="22"/>
                <w:szCs w:val="22"/>
              </w:rPr>
              <w:t>MSE</w:t>
            </w:r>
            <w:proofErr w:type="spellEnd"/>
          </w:p>
        </w:tc>
        <w:tc>
          <w:tcPr>
            <w:tcW w:w="1824"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32FB04E7" w14:textId="5E53716F"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COD</w:t>
            </w:r>
            <w:r w:rsidR="00A7319D">
              <w:rPr>
                <w:rFonts w:ascii="Times" w:hAnsi="Times" w:cs="Times"/>
                <w:b/>
                <w:bCs/>
                <w:color w:val="000000"/>
                <w:sz w:val="22"/>
                <w:szCs w:val="22"/>
              </w:rPr>
              <w:t>-</w:t>
            </w:r>
            <w:r>
              <w:rPr>
                <w:rFonts w:ascii="Times" w:hAnsi="Times" w:cs="Times"/>
                <w:b/>
                <w:bCs/>
                <w:color w:val="000000"/>
                <w:sz w:val="22"/>
                <w:szCs w:val="22"/>
              </w:rPr>
              <w:t>AUC Mean</w:t>
            </w:r>
          </w:p>
        </w:tc>
      </w:tr>
      <w:tr w:rsidR="002F1605" w14:paraId="4DAE1C67" w14:textId="77777777" w:rsidTr="00C50473">
        <w:trPr>
          <w:cantSplit/>
          <w:jc w:val="center"/>
        </w:trPr>
        <w:tc>
          <w:tcPr>
            <w:tcW w:w="1110" w:type="dxa"/>
            <w:tcBorders>
              <w:top w:val="nil"/>
              <w:left w:val="single" w:sz="6" w:space="0" w:color="000000"/>
              <w:bottom w:val="single" w:sz="6" w:space="0" w:color="000000"/>
              <w:right w:val="nil"/>
            </w:tcBorders>
            <w:shd w:val="clear" w:color="auto" w:fill="FFFFFF"/>
            <w:tcMar>
              <w:left w:w="60" w:type="dxa"/>
              <w:right w:w="60" w:type="dxa"/>
            </w:tcMar>
          </w:tcPr>
          <w:p w14:paraId="57D5146C" w14:textId="3DBA3440"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0.720342</w:t>
            </w:r>
          </w:p>
        </w:tc>
        <w:tc>
          <w:tcPr>
            <w:tcW w:w="1078" w:type="dxa"/>
            <w:tcBorders>
              <w:top w:val="nil"/>
              <w:left w:val="single" w:sz="2" w:space="0" w:color="000000"/>
              <w:bottom w:val="single" w:sz="6" w:space="0" w:color="000000"/>
              <w:right w:val="nil"/>
            </w:tcBorders>
            <w:shd w:val="clear" w:color="auto" w:fill="FFFFFF"/>
            <w:tcMar>
              <w:left w:w="60" w:type="dxa"/>
              <w:right w:w="60" w:type="dxa"/>
            </w:tcMar>
          </w:tcPr>
          <w:p w14:paraId="247D49DA" w14:textId="01E1ED0D"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4.184483</w:t>
            </w:r>
          </w:p>
        </w:tc>
        <w:tc>
          <w:tcPr>
            <w:tcW w:w="1128" w:type="dxa"/>
            <w:tcBorders>
              <w:top w:val="nil"/>
              <w:left w:val="single" w:sz="2" w:space="0" w:color="000000"/>
              <w:bottom w:val="single" w:sz="6" w:space="0" w:color="000000"/>
              <w:right w:val="nil"/>
            </w:tcBorders>
            <w:shd w:val="clear" w:color="auto" w:fill="FFFFFF"/>
            <w:tcMar>
              <w:left w:w="60" w:type="dxa"/>
              <w:right w:w="60" w:type="dxa"/>
            </w:tcMar>
          </w:tcPr>
          <w:p w14:paraId="75870922" w14:textId="3361707B"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75828.95</w:t>
            </w:r>
          </w:p>
        </w:tc>
        <w:tc>
          <w:tcPr>
            <w:tcW w:w="1824"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58764E7E" w14:textId="70EEE364"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1812146</w:t>
            </w:r>
          </w:p>
        </w:tc>
      </w:tr>
    </w:tbl>
    <w:p w14:paraId="133FDA67" w14:textId="77777777" w:rsidR="00E728E3" w:rsidRDefault="00E728E3" w:rsidP="00E728E3">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795"/>
        <w:gridCol w:w="424"/>
        <w:gridCol w:w="1247"/>
        <w:gridCol w:w="1414"/>
        <w:gridCol w:w="879"/>
        <w:gridCol w:w="768"/>
      </w:tblGrid>
      <w:tr w:rsidR="00E728E3" w14:paraId="0EB42ACC" w14:textId="77777777" w:rsidTr="00C50473">
        <w:trPr>
          <w:cantSplit/>
          <w:tblHeader/>
          <w:jc w:val="center"/>
        </w:trPr>
        <w:tc>
          <w:tcPr>
            <w:tcW w:w="79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13AA58DE" w14:textId="77777777" w:rsidR="00E728E3" w:rsidRDefault="00E728E3" w:rsidP="00C50473">
            <w:pPr>
              <w:keepNext/>
              <w:adjustRightInd w:val="0"/>
              <w:spacing w:before="60" w:after="60"/>
              <w:rPr>
                <w:rFonts w:ascii="Times" w:hAnsi="Times" w:cs="Times"/>
                <w:b/>
                <w:bCs/>
                <w:color w:val="000000"/>
                <w:sz w:val="22"/>
                <w:szCs w:val="22"/>
              </w:rPr>
            </w:pPr>
            <w:bookmarkStart w:id="20" w:name="IDX59"/>
            <w:bookmarkEnd w:id="20"/>
            <w:r>
              <w:rPr>
                <w:rFonts w:ascii="Times" w:hAnsi="Times" w:cs="Times"/>
                <w:b/>
                <w:bCs/>
                <w:color w:val="000000"/>
                <w:sz w:val="22"/>
                <w:szCs w:val="22"/>
              </w:rPr>
              <w:t>Source</w:t>
            </w:r>
          </w:p>
        </w:tc>
        <w:tc>
          <w:tcPr>
            <w:tcW w:w="42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9200003"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DF</w:t>
            </w:r>
          </w:p>
        </w:tc>
        <w:tc>
          <w:tcPr>
            <w:tcW w:w="124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BAD31E2"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Anova SS</w:t>
            </w:r>
          </w:p>
        </w:tc>
        <w:tc>
          <w:tcPr>
            <w:tcW w:w="141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E5F66D2"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Mean Square</w:t>
            </w:r>
          </w:p>
        </w:tc>
        <w:tc>
          <w:tcPr>
            <w:tcW w:w="87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CF85737" w14:textId="77777777" w:rsidR="00E728E3" w:rsidRDefault="00E728E3"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F Value</w:t>
            </w:r>
          </w:p>
        </w:tc>
        <w:tc>
          <w:tcPr>
            <w:tcW w:w="768"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E36930C" w14:textId="77777777" w:rsidR="00E728E3" w:rsidRDefault="00E728E3" w:rsidP="00C50473">
            <w:pPr>
              <w:keepNext/>
              <w:adjustRightInd w:val="0"/>
              <w:spacing w:before="60" w:after="60"/>
              <w:jc w:val="right"/>
              <w:rPr>
                <w:rFonts w:ascii="Times" w:hAnsi="Times" w:cs="Times"/>
                <w:b/>
                <w:bCs/>
                <w:color w:val="000000"/>
                <w:sz w:val="22"/>
                <w:szCs w:val="22"/>
              </w:rPr>
            </w:pPr>
            <w:proofErr w:type="spellStart"/>
            <w:r>
              <w:rPr>
                <w:rFonts w:ascii="Times" w:hAnsi="Times" w:cs="Times"/>
                <w:b/>
                <w:bCs/>
                <w:color w:val="000000"/>
                <w:sz w:val="22"/>
                <w:szCs w:val="22"/>
              </w:rPr>
              <w:t>Pr</w:t>
            </w:r>
            <w:proofErr w:type="spellEnd"/>
            <w:r>
              <w:rPr>
                <w:rFonts w:ascii="Times" w:hAnsi="Times" w:cs="Times"/>
                <w:b/>
                <w:bCs/>
                <w:color w:val="000000"/>
                <w:sz w:val="22"/>
                <w:szCs w:val="22"/>
              </w:rPr>
              <w:t> &gt; F</w:t>
            </w:r>
          </w:p>
        </w:tc>
      </w:tr>
      <w:tr w:rsidR="002F1605" w14:paraId="2E13C8D3" w14:textId="77777777" w:rsidTr="00C50473">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30DA9C44" w14:textId="77777777" w:rsidR="002F1605" w:rsidRDefault="002F1605" w:rsidP="002F1605">
            <w:pPr>
              <w:keepNext/>
              <w:adjustRightInd w:val="0"/>
              <w:spacing w:before="60" w:after="60"/>
              <w:rPr>
                <w:rFonts w:ascii="Times" w:hAnsi="Times" w:cs="Times"/>
                <w:b/>
                <w:bCs/>
                <w:color w:val="000000"/>
                <w:sz w:val="22"/>
                <w:szCs w:val="22"/>
              </w:rPr>
            </w:pPr>
            <w:r>
              <w:rPr>
                <w:rFonts w:ascii="Times" w:hAnsi="Times" w:cs="Times"/>
                <w:b/>
                <w:bCs/>
                <w:color w:val="000000"/>
                <w:sz w:val="22"/>
                <w:szCs w:val="22"/>
              </w:rPr>
              <w:t>Block</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4DA9B378" w14:textId="3BAE853D"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1</w:t>
            </w:r>
          </w:p>
        </w:tc>
        <w:tc>
          <w:tcPr>
            <w:tcW w:w="1247" w:type="dxa"/>
            <w:tcBorders>
              <w:top w:val="nil"/>
              <w:left w:val="single" w:sz="2" w:space="0" w:color="000000"/>
              <w:bottom w:val="single" w:sz="2" w:space="0" w:color="000000"/>
              <w:right w:val="nil"/>
            </w:tcBorders>
            <w:shd w:val="clear" w:color="auto" w:fill="FFFFFF"/>
            <w:tcMar>
              <w:left w:w="60" w:type="dxa"/>
              <w:right w:w="60" w:type="dxa"/>
            </w:tcMar>
          </w:tcPr>
          <w:p w14:paraId="0256E979" w14:textId="233238FA"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17499233786</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5B47897E" w14:textId="713B96C3"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17499233786</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62728C01" w14:textId="0DA40FD9"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3.04</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71DC0D" w14:textId="36096F43"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0.1030</w:t>
            </w:r>
          </w:p>
        </w:tc>
      </w:tr>
      <w:tr w:rsidR="002F1605" w14:paraId="2FCC5588" w14:textId="77777777" w:rsidTr="00C50473">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480C01EC" w14:textId="77777777" w:rsidR="002F1605" w:rsidRDefault="002F1605" w:rsidP="002F1605">
            <w:pPr>
              <w:keepNext/>
              <w:adjustRightInd w:val="0"/>
              <w:spacing w:before="60" w:after="60"/>
              <w:rPr>
                <w:rFonts w:ascii="Times" w:hAnsi="Times" w:cs="Times"/>
                <w:b/>
                <w:bCs/>
                <w:color w:val="000000"/>
                <w:sz w:val="22"/>
                <w:szCs w:val="22"/>
              </w:rPr>
            </w:pPr>
            <w:r>
              <w:rPr>
                <w:rFonts w:ascii="Times" w:hAnsi="Times" w:cs="Times"/>
                <w:b/>
                <w:bCs/>
                <w:color w:val="000000"/>
                <w:sz w:val="22"/>
                <w:szCs w:val="22"/>
              </w:rPr>
              <w:t>pH</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0FB28837" w14:textId="0AF42FC7"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2</w:t>
            </w:r>
          </w:p>
        </w:tc>
        <w:tc>
          <w:tcPr>
            <w:tcW w:w="1247" w:type="dxa"/>
            <w:tcBorders>
              <w:top w:val="nil"/>
              <w:left w:val="single" w:sz="2" w:space="0" w:color="000000"/>
              <w:bottom w:val="single" w:sz="2" w:space="0" w:color="000000"/>
              <w:right w:val="nil"/>
            </w:tcBorders>
            <w:shd w:val="clear" w:color="auto" w:fill="FFFFFF"/>
            <w:tcMar>
              <w:left w:w="60" w:type="dxa"/>
              <w:right w:w="60" w:type="dxa"/>
            </w:tcMar>
          </w:tcPr>
          <w:p w14:paraId="4F20526A" w14:textId="3C1C9FD9"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97590228749</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26067B56" w14:textId="2C9F6794"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48795114374</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61B64903" w14:textId="396E2940"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8.49</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1BEFD4" w14:textId="49BAC249"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0.0039</w:t>
            </w:r>
          </w:p>
        </w:tc>
      </w:tr>
      <w:tr w:rsidR="002F1605" w14:paraId="0832C471" w14:textId="77777777" w:rsidTr="00C50473">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4CFA211D" w14:textId="77777777" w:rsidR="002F1605" w:rsidRDefault="002F1605" w:rsidP="002F1605">
            <w:pPr>
              <w:keepNext/>
              <w:adjustRightInd w:val="0"/>
              <w:spacing w:before="60" w:after="60"/>
              <w:rPr>
                <w:rFonts w:ascii="Times" w:hAnsi="Times" w:cs="Times"/>
                <w:b/>
                <w:bCs/>
                <w:color w:val="000000"/>
                <w:sz w:val="22"/>
                <w:szCs w:val="22"/>
              </w:rPr>
            </w:pPr>
            <w:r>
              <w:rPr>
                <w:rFonts w:ascii="Times" w:hAnsi="Times" w:cs="Times"/>
                <w:b/>
                <w:bCs/>
                <w:color w:val="000000"/>
                <w:sz w:val="22"/>
                <w:szCs w:val="22"/>
              </w:rPr>
              <w:t>IS</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32D54627" w14:textId="7EC241A4"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4</w:t>
            </w:r>
          </w:p>
        </w:tc>
        <w:tc>
          <w:tcPr>
            <w:tcW w:w="1247" w:type="dxa"/>
            <w:tcBorders>
              <w:top w:val="nil"/>
              <w:left w:val="single" w:sz="2" w:space="0" w:color="000000"/>
              <w:bottom w:val="single" w:sz="2" w:space="0" w:color="000000"/>
              <w:right w:val="nil"/>
            </w:tcBorders>
            <w:shd w:val="clear" w:color="auto" w:fill="FFFFFF"/>
            <w:tcMar>
              <w:left w:w="60" w:type="dxa"/>
              <w:right w:w="60" w:type="dxa"/>
            </w:tcMar>
          </w:tcPr>
          <w:p w14:paraId="3AF1203B" w14:textId="7A17068E"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55843729606</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4F6E5E03" w14:textId="64374648"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13960932402</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5819661D" w14:textId="2F0BFE6B"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2.43</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6F5C3F" w14:textId="0AFD4179"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0.0967</w:t>
            </w:r>
          </w:p>
        </w:tc>
      </w:tr>
      <w:tr w:rsidR="002F1605" w14:paraId="63C676DC" w14:textId="77777777" w:rsidTr="00C50473">
        <w:trPr>
          <w:cantSplit/>
          <w:jc w:val="center"/>
        </w:trPr>
        <w:tc>
          <w:tcPr>
            <w:tcW w:w="795" w:type="dxa"/>
            <w:tcBorders>
              <w:top w:val="nil"/>
              <w:left w:val="single" w:sz="6" w:space="0" w:color="000000"/>
              <w:bottom w:val="single" w:sz="6" w:space="0" w:color="000000"/>
              <w:right w:val="nil"/>
            </w:tcBorders>
            <w:shd w:val="clear" w:color="auto" w:fill="BBBBBB"/>
            <w:tcMar>
              <w:left w:w="60" w:type="dxa"/>
              <w:right w:w="60" w:type="dxa"/>
            </w:tcMar>
          </w:tcPr>
          <w:p w14:paraId="1EA6D794" w14:textId="77777777" w:rsidR="002F1605" w:rsidRDefault="002F1605" w:rsidP="002F1605">
            <w:pPr>
              <w:adjustRightInd w:val="0"/>
              <w:spacing w:before="60" w:after="60"/>
              <w:rPr>
                <w:rFonts w:ascii="Times" w:hAnsi="Times" w:cs="Times"/>
                <w:b/>
                <w:bCs/>
                <w:color w:val="000000"/>
                <w:sz w:val="22"/>
                <w:szCs w:val="22"/>
              </w:rPr>
            </w:pPr>
            <w:r>
              <w:rPr>
                <w:rFonts w:ascii="Times" w:hAnsi="Times" w:cs="Times"/>
                <w:b/>
                <w:bCs/>
                <w:color w:val="000000"/>
                <w:sz w:val="22"/>
                <w:szCs w:val="22"/>
              </w:rPr>
              <w:t>IS*pH</w:t>
            </w:r>
          </w:p>
        </w:tc>
        <w:tc>
          <w:tcPr>
            <w:tcW w:w="424" w:type="dxa"/>
            <w:tcBorders>
              <w:top w:val="nil"/>
              <w:left w:val="single" w:sz="2" w:space="0" w:color="000000"/>
              <w:bottom w:val="single" w:sz="6" w:space="0" w:color="000000"/>
              <w:right w:val="nil"/>
            </w:tcBorders>
            <w:shd w:val="clear" w:color="auto" w:fill="FFFFFF"/>
            <w:tcMar>
              <w:left w:w="60" w:type="dxa"/>
              <w:right w:w="60" w:type="dxa"/>
            </w:tcMar>
          </w:tcPr>
          <w:p w14:paraId="01A908E9" w14:textId="23FD0464" w:rsidR="002F1605" w:rsidRDefault="002F1605" w:rsidP="002F1605">
            <w:pPr>
              <w:adjustRightInd w:val="0"/>
              <w:spacing w:before="60" w:after="60"/>
              <w:jc w:val="right"/>
              <w:rPr>
                <w:rFonts w:ascii="Times" w:hAnsi="Times" w:cs="Times"/>
                <w:color w:val="000000"/>
              </w:rPr>
            </w:pPr>
            <w:r>
              <w:rPr>
                <w:rFonts w:ascii="Times" w:hAnsi="Times" w:cs="Times"/>
                <w:color w:val="000000"/>
              </w:rPr>
              <w:t>8</w:t>
            </w:r>
          </w:p>
        </w:tc>
        <w:tc>
          <w:tcPr>
            <w:tcW w:w="1247" w:type="dxa"/>
            <w:tcBorders>
              <w:top w:val="nil"/>
              <w:left w:val="single" w:sz="2" w:space="0" w:color="000000"/>
              <w:bottom w:val="single" w:sz="6" w:space="0" w:color="000000"/>
              <w:right w:val="nil"/>
            </w:tcBorders>
            <w:shd w:val="clear" w:color="auto" w:fill="FFFFFF"/>
            <w:tcMar>
              <w:left w:w="60" w:type="dxa"/>
              <w:right w:w="60" w:type="dxa"/>
            </w:tcMar>
          </w:tcPr>
          <w:p w14:paraId="4CC77257" w14:textId="1DF237EB" w:rsidR="002F1605" w:rsidRDefault="002F1605" w:rsidP="002F1605">
            <w:pPr>
              <w:adjustRightInd w:val="0"/>
              <w:spacing w:before="60" w:after="60"/>
              <w:jc w:val="right"/>
              <w:rPr>
                <w:rFonts w:ascii="Times" w:hAnsi="Times" w:cs="Times"/>
                <w:color w:val="000000"/>
              </w:rPr>
            </w:pPr>
            <w:r>
              <w:rPr>
                <w:rFonts w:ascii="Times" w:hAnsi="Times" w:cs="Times"/>
                <w:color w:val="000000"/>
              </w:rPr>
              <w:t>36419256261</w:t>
            </w:r>
          </w:p>
        </w:tc>
        <w:tc>
          <w:tcPr>
            <w:tcW w:w="1414" w:type="dxa"/>
            <w:tcBorders>
              <w:top w:val="nil"/>
              <w:left w:val="single" w:sz="2" w:space="0" w:color="000000"/>
              <w:bottom w:val="single" w:sz="6" w:space="0" w:color="000000"/>
              <w:right w:val="nil"/>
            </w:tcBorders>
            <w:shd w:val="clear" w:color="auto" w:fill="FFFFFF"/>
            <w:tcMar>
              <w:left w:w="60" w:type="dxa"/>
              <w:right w:w="60" w:type="dxa"/>
            </w:tcMar>
          </w:tcPr>
          <w:p w14:paraId="1A7A4714" w14:textId="79BA293D" w:rsidR="002F1605" w:rsidRDefault="002F1605" w:rsidP="002F1605">
            <w:pPr>
              <w:adjustRightInd w:val="0"/>
              <w:spacing w:before="60" w:after="60"/>
              <w:jc w:val="right"/>
              <w:rPr>
                <w:rFonts w:ascii="Times" w:hAnsi="Times" w:cs="Times"/>
                <w:color w:val="000000"/>
              </w:rPr>
            </w:pPr>
            <w:r>
              <w:rPr>
                <w:rFonts w:ascii="Times" w:hAnsi="Times" w:cs="Times"/>
                <w:color w:val="000000"/>
              </w:rPr>
              <w:t>4552407033</w:t>
            </w:r>
          </w:p>
        </w:tc>
        <w:tc>
          <w:tcPr>
            <w:tcW w:w="879" w:type="dxa"/>
            <w:tcBorders>
              <w:top w:val="nil"/>
              <w:left w:val="single" w:sz="2" w:space="0" w:color="000000"/>
              <w:bottom w:val="single" w:sz="6" w:space="0" w:color="000000"/>
              <w:right w:val="nil"/>
            </w:tcBorders>
            <w:shd w:val="clear" w:color="auto" w:fill="FFFFFF"/>
            <w:tcMar>
              <w:left w:w="60" w:type="dxa"/>
              <w:right w:w="60" w:type="dxa"/>
            </w:tcMar>
          </w:tcPr>
          <w:p w14:paraId="6005968A" w14:textId="5512905C" w:rsidR="002F1605" w:rsidRDefault="002F1605" w:rsidP="002F1605">
            <w:pPr>
              <w:adjustRightInd w:val="0"/>
              <w:spacing w:before="60" w:after="60"/>
              <w:jc w:val="right"/>
              <w:rPr>
                <w:rFonts w:ascii="Times" w:hAnsi="Times" w:cs="Times"/>
                <w:color w:val="000000"/>
              </w:rPr>
            </w:pPr>
            <w:r>
              <w:rPr>
                <w:rFonts w:ascii="Times" w:hAnsi="Times" w:cs="Times"/>
                <w:color w:val="000000"/>
              </w:rPr>
              <w:t>0.79</w:t>
            </w:r>
          </w:p>
        </w:tc>
        <w:tc>
          <w:tcPr>
            <w:tcW w:w="768"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516D28E3" w14:textId="59C78CC4" w:rsidR="002F1605" w:rsidRDefault="002F1605" w:rsidP="002F1605">
            <w:pPr>
              <w:adjustRightInd w:val="0"/>
              <w:spacing w:before="60" w:after="60"/>
              <w:jc w:val="right"/>
              <w:rPr>
                <w:rFonts w:ascii="Times" w:hAnsi="Times" w:cs="Times"/>
                <w:color w:val="000000"/>
              </w:rPr>
            </w:pPr>
            <w:r>
              <w:rPr>
                <w:rFonts w:ascii="Times" w:hAnsi="Times" w:cs="Times"/>
                <w:color w:val="000000"/>
              </w:rPr>
              <w:t>0.6187</w:t>
            </w:r>
          </w:p>
        </w:tc>
      </w:tr>
    </w:tbl>
    <w:p w14:paraId="6062D5DA" w14:textId="50479A09" w:rsidR="002F1605" w:rsidRDefault="002F1605" w:rsidP="002F1605">
      <w:pPr>
        <w:adjustRightInd w:val="0"/>
        <w:spacing w:before="10" w:after="10"/>
        <w:rPr>
          <w:rFonts w:ascii="Times" w:hAnsi="Times" w:cs="Times"/>
          <w:b/>
          <w:bCs/>
          <w:i/>
          <w:iCs/>
          <w:color w:val="000000"/>
          <w:sz w:val="24"/>
          <w:szCs w:val="24"/>
        </w:rPr>
      </w:pPr>
      <w:bookmarkStart w:id="21" w:name="IDX60"/>
      <w:bookmarkEnd w:id="21"/>
      <w:r>
        <w:rPr>
          <w:rFonts w:ascii="Times" w:hAnsi="Times" w:cs="Times"/>
          <w:b/>
          <w:bCs/>
          <w:i/>
          <w:iCs/>
          <w:color w:val="000000"/>
          <w:sz w:val="24"/>
          <w:szCs w:val="24"/>
        </w:rPr>
        <w:t xml:space="preserve">Duncan's Multiple Range Test for </w:t>
      </w:r>
      <w:r w:rsidRPr="002F1605">
        <w:rPr>
          <w:rFonts w:ascii="Times" w:hAnsi="Times" w:cs="Times"/>
          <w:b/>
          <w:bCs/>
          <w:i/>
          <w:iCs/>
          <w:color w:val="000000"/>
          <w:sz w:val="22"/>
          <w:szCs w:val="22"/>
        </w:rPr>
        <w:t>COD soluble</w:t>
      </w:r>
    </w:p>
    <w:p w14:paraId="4AB2F1B9" w14:textId="77777777" w:rsidR="002F1605" w:rsidRDefault="002F1605" w:rsidP="002F1605">
      <w:pPr>
        <w:adjustRightInd w:val="0"/>
        <w:rPr>
          <w:rFonts w:ascii="Times" w:hAnsi="Times" w:cs="Times"/>
          <w:color w:val="000000"/>
        </w:rPr>
      </w:pPr>
      <w:r w:rsidRPr="00A7319D">
        <w:rPr>
          <w:rFonts w:ascii="Times" w:hAnsi="Times" w:cs="Times"/>
          <w:color w:val="000000"/>
        </w:rPr>
        <w:t>Note:</w:t>
      </w:r>
      <w:r w:rsidRPr="00A7319D">
        <w:rPr>
          <w:rFonts w:ascii="Times" w:hAnsi="Times" w:cs="Times"/>
          <w:color w:val="000000"/>
        </w:rPr>
        <w:tab/>
        <w:t>This test controls the Type I comparison wise error rate, not the experiment wise error rate.</w:t>
      </w:r>
    </w:p>
    <w:p w14:paraId="4DF024C4" w14:textId="77777777" w:rsidR="002F1605" w:rsidRDefault="002F1605" w:rsidP="002F1605">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2671"/>
        <w:gridCol w:w="941"/>
      </w:tblGrid>
      <w:tr w:rsidR="002F1605" w14:paraId="3E92F89C" w14:textId="77777777" w:rsidTr="00C50473">
        <w:trPr>
          <w:cantSplit/>
          <w:jc w:val="center"/>
        </w:trPr>
        <w:tc>
          <w:tcPr>
            <w:tcW w:w="2671" w:type="dxa"/>
            <w:tcBorders>
              <w:top w:val="single" w:sz="6" w:space="0" w:color="000000"/>
              <w:left w:val="single" w:sz="6" w:space="0" w:color="000000"/>
              <w:bottom w:val="single" w:sz="2" w:space="0" w:color="000000"/>
              <w:right w:val="nil"/>
            </w:tcBorders>
            <w:shd w:val="clear" w:color="auto" w:fill="BBBBBB"/>
            <w:tcMar>
              <w:left w:w="60" w:type="dxa"/>
              <w:right w:w="60" w:type="dxa"/>
            </w:tcMar>
          </w:tcPr>
          <w:p w14:paraId="10BF55E3" w14:textId="77777777" w:rsidR="002F1605" w:rsidRDefault="002F1605" w:rsidP="00C50473">
            <w:pPr>
              <w:keepNext/>
              <w:adjustRightInd w:val="0"/>
              <w:spacing w:before="60" w:after="60"/>
              <w:rPr>
                <w:rFonts w:ascii="Times" w:hAnsi="Times" w:cs="Times"/>
                <w:b/>
                <w:bCs/>
                <w:color w:val="000000"/>
                <w:sz w:val="22"/>
                <w:szCs w:val="22"/>
              </w:rPr>
            </w:pPr>
            <w:r>
              <w:rPr>
                <w:rFonts w:ascii="Times" w:hAnsi="Times" w:cs="Times"/>
                <w:b/>
                <w:bCs/>
                <w:color w:val="000000"/>
                <w:sz w:val="22"/>
                <w:szCs w:val="22"/>
              </w:rPr>
              <w:t>Alpha</w:t>
            </w:r>
          </w:p>
        </w:tc>
        <w:tc>
          <w:tcPr>
            <w:tcW w:w="941" w:type="dxa"/>
            <w:tcBorders>
              <w:top w:val="single" w:sz="6" w:space="0" w:color="000000"/>
              <w:left w:val="single" w:sz="2" w:space="0" w:color="000000"/>
              <w:bottom w:val="single" w:sz="2" w:space="0" w:color="000000"/>
              <w:right w:val="single" w:sz="2" w:space="0" w:color="000000"/>
            </w:tcBorders>
            <w:shd w:val="clear" w:color="auto" w:fill="FFFFFF"/>
          </w:tcPr>
          <w:p w14:paraId="174EA169" w14:textId="77777777" w:rsidR="002F1605" w:rsidRDefault="002F1605" w:rsidP="00C50473">
            <w:pPr>
              <w:keepNext/>
              <w:adjustRightInd w:val="0"/>
              <w:spacing w:before="60" w:after="60"/>
              <w:jc w:val="right"/>
              <w:rPr>
                <w:rFonts w:ascii="Times" w:hAnsi="Times" w:cs="Times"/>
                <w:color w:val="000000"/>
              </w:rPr>
            </w:pPr>
            <w:r>
              <w:rPr>
                <w:rFonts w:ascii="Times" w:hAnsi="Times" w:cs="Times"/>
                <w:color w:val="000000"/>
              </w:rPr>
              <w:t>0.05</w:t>
            </w:r>
          </w:p>
        </w:tc>
      </w:tr>
      <w:tr w:rsidR="002F1605" w14:paraId="62A73325" w14:textId="77777777" w:rsidTr="00C50473">
        <w:trPr>
          <w:cantSplit/>
          <w:jc w:val="center"/>
        </w:trPr>
        <w:tc>
          <w:tcPr>
            <w:tcW w:w="2671" w:type="dxa"/>
            <w:tcBorders>
              <w:top w:val="nil"/>
              <w:left w:val="single" w:sz="6" w:space="0" w:color="000000"/>
              <w:bottom w:val="single" w:sz="2" w:space="0" w:color="000000"/>
              <w:right w:val="nil"/>
            </w:tcBorders>
            <w:shd w:val="clear" w:color="auto" w:fill="BBBBBB"/>
            <w:tcMar>
              <w:left w:w="60" w:type="dxa"/>
              <w:right w:w="60" w:type="dxa"/>
            </w:tcMar>
          </w:tcPr>
          <w:p w14:paraId="27584CBE" w14:textId="77777777" w:rsidR="002F1605" w:rsidRDefault="002F1605" w:rsidP="00C50473">
            <w:pPr>
              <w:keepNext/>
              <w:adjustRightInd w:val="0"/>
              <w:spacing w:before="60" w:after="60"/>
              <w:rPr>
                <w:rFonts w:ascii="Times" w:hAnsi="Times" w:cs="Times"/>
                <w:b/>
                <w:bCs/>
                <w:color w:val="000000"/>
                <w:sz w:val="22"/>
                <w:szCs w:val="22"/>
              </w:rPr>
            </w:pPr>
            <w:r>
              <w:rPr>
                <w:rFonts w:ascii="Times" w:hAnsi="Times" w:cs="Times"/>
                <w:b/>
                <w:bCs/>
                <w:color w:val="000000"/>
                <w:sz w:val="22"/>
                <w:szCs w:val="22"/>
              </w:rPr>
              <w:t>Error Degrees of Freedom</w:t>
            </w:r>
          </w:p>
        </w:tc>
        <w:tc>
          <w:tcPr>
            <w:tcW w:w="941" w:type="dxa"/>
            <w:tcBorders>
              <w:top w:val="nil"/>
              <w:left w:val="single" w:sz="2" w:space="0" w:color="000000"/>
              <w:bottom w:val="single" w:sz="2" w:space="0" w:color="000000"/>
              <w:right w:val="single" w:sz="2" w:space="0" w:color="000000"/>
            </w:tcBorders>
            <w:shd w:val="clear" w:color="auto" w:fill="FFFFFF"/>
          </w:tcPr>
          <w:p w14:paraId="0184E739" w14:textId="77777777" w:rsidR="002F1605" w:rsidRDefault="002F1605" w:rsidP="00C50473">
            <w:pPr>
              <w:keepNext/>
              <w:adjustRightInd w:val="0"/>
              <w:spacing w:before="60" w:after="60"/>
              <w:jc w:val="right"/>
              <w:rPr>
                <w:rFonts w:ascii="Times" w:hAnsi="Times" w:cs="Times"/>
                <w:color w:val="000000"/>
              </w:rPr>
            </w:pPr>
            <w:r>
              <w:rPr>
                <w:rFonts w:ascii="Times" w:hAnsi="Times" w:cs="Times"/>
                <w:color w:val="000000"/>
              </w:rPr>
              <w:t>14</w:t>
            </w:r>
          </w:p>
        </w:tc>
      </w:tr>
      <w:tr w:rsidR="002F1605" w14:paraId="39B838B3" w14:textId="77777777" w:rsidTr="00C50473">
        <w:trPr>
          <w:cantSplit/>
          <w:jc w:val="center"/>
        </w:trPr>
        <w:tc>
          <w:tcPr>
            <w:tcW w:w="2671" w:type="dxa"/>
            <w:tcBorders>
              <w:top w:val="nil"/>
              <w:left w:val="single" w:sz="6" w:space="0" w:color="000000"/>
              <w:bottom w:val="single" w:sz="6" w:space="0" w:color="000000"/>
              <w:right w:val="nil"/>
            </w:tcBorders>
            <w:shd w:val="clear" w:color="auto" w:fill="BBBBBB"/>
            <w:tcMar>
              <w:left w:w="60" w:type="dxa"/>
              <w:right w:w="60" w:type="dxa"/>
            </w:tcMar>
          </w:tcPr>
          <w:p w14:paraId="4362108C" w14:textId="77777777" w:rsidR="002F1605" w:rsidRDefault="002F1605" w:rsidP="00C50473">
            <w:pPr>
              <w:adjustRightInd w:val="0"/>
              <w:spacing w:before="60" w:after="60"/>
              <w:rPr>
                <w:rFonts w:ascii="Times" w:hAnsi="Times" w:cs="Times"/>
                <w:b/>
                <w:bCs/>
                <w:color w:val="000000"/>
                <w:sz w:val="22"/>
                <w:szCs w:val="22"/>
              </w:rPr>
            </w:pPr>
            <w:r>
              <w:rPr>
                <w:rFonts w:ascii="Times" w:hAnsi="Times" w:cs="Times"/>
                <w:b/>
                <w:bCs/>
                <w:color w:val="000000"/>
                <w:sz w:val="22"/>
                <w:szCs w:val="22"/>
              </w:rPr>
              <w:t>Error Mean Square</w:t>
            </w:r>
          </w:p>
        </w:tc>
        <w:tc>
          <w:tcPr>
            <w:tcW w:w="941" w:type="dxa"/>
            <w:tcBorders>
              <w:top w:val="nil"/>
              <w:left w:val="single" w:sz="2" w:space="0" w:color="000000"/>
              <w:bottom w:val="single" w:sz="6" w:space="0" w:color="000000"/>
              <w:right w:val="single" w:sz="2" w:space="0" w:color="000000"/>
            </w:tcBorders>
            <w:shd w:val="clear" w:color="auto" w:fill="FFFFFF"/>
          </w:tcPr>
          <w:p w14:paraId="2421A4B3" w14:textId="75D1EF9B" w:rsidR="002F1605" w:rsidRDefault="002F1605" w:rsidP="00C50473">
            <w:pPr>
              <w:adjustRightInd w:val="0"/>
              <w:spacing w:before="60" w:after="60"/>
              <w:jc w:val="right"/>
              <w:rPr>
                <w:rFonts w:ascii="Times" w:hAnsi="Times" w:cs="Times"/>
                <w:color w:val="000000"/>
              </w:rPr>
            </w:pPr>
            <w:r>
              <w:rPr>
                <w:rFonts w:ascii="Times" w:hAnsi="Times" w:cs="Times"/>
                <w:color w:val="000000"/>
              </w:rPr>
              <w:t>5.75E9</w:t>
            </w:r>
          </w:p>
        </w:tc>
      </w:tr>
    </w:tbl>
    <w:p w14:paraId="6B64046A" w14:textId="77777777" w:rsidR="002F1605" w:rsidRDefault="002F1605" w:rsidP="002F1605">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1865"/>
        <w:gridCol w:w="679"/>
        <w:gridCol w:w="709"/>
      </w:tblGrid>
      <w:tr w:rsidR="002F1605" w14:paraId="3DEF6D99" w14:textId="77777777" w:rsidTr="00C50473">
        <w:trPr>
          <w:cantSplit/>
          <w:tblHeader/>
          <w:jc w:val="center"/>
        </w:trPr>
        <w:tc>
          <w:tcPr>
            <w:tcW w:w="186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770A4B18" w14:textId="77777777" w:rsidR="002F1605" w:rsidRDefault="002F1605" w:rsidP="00C50473">
            <w:pPr>
              <w:keepNext/>
              <w:adjustRightInd w:val="0"/>
              <w:spacing w:before="60" w:after="60"/>
              <w:rPr>
                <w:rFonts w:ascii="Times" w:hAnsi="Times" w:cs="Times"/>
                <w:b/>
                <w:bCs/>
                <w:color w:val="000000"/>
                <w:sz w:val="22"/>
                <w:szCs w:val="22"/>
              </w:rPr>
            </w:pPr>
            <w:r>
              <w:rPr>
                <w:rFonts w:ascii="Times" w:hAnsi="Times" w:cs="Times"/>
                <w:b/>
                <w:bCs/>
                <w:color w:val="000000"/>
                <w:sz w:val="22"/>
                <w:szCs w:val="22"/>
              </w:rPr>
              <w:t>Number of Means</w:t>
            </w:r>
          </w:p>
        </w:tc>
        <w:tc>
          <w:tcPr>
            <w:tcW w:w="67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0EFC9D5"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2</w:t>
            </w:r>
          </w:p>
        </w:tc>
        <w:tc>
          <w:tcPr>
            <w:tcW w:w="709"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6A1EE2CB"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3</w:t>
            </w:r>
          </w:p>
        </w:tc>
      </w:tr>
      <w:tr w:rsidR="002F1605" w14:paraId="2574043D" w14:textId="77777777" w:rsidTr="00C50473">
        <w:trPr>
          <w:cantSplit/>
          <w:jc w:val="center"/>
        </w:trPr>
        <w:tc>
          <w:tcPr>
            <w:tcW w:w="1865" w:type="dxa"/>
            <w:tcBorders>
              <w:top w:val="nil"/>
              <w:left w:val="single" w:sz="6" w:space="0" w:color="000000"/>
              <w:bottom w:val="single" w:sz="6" w:space="0" w:color="000000"/>
              <w:right w:val="nil"/>
            </w:tcBorders>
            <w:shd w:val="clear" w:color="auto" w:fill="BBBBBB"/>
            <w:tcMar>
              <w:left w:w="60" w:type="dxa"/>
              <w:right w:w="60" w:type="dxa"/>
            </w:tcMar>
          </w:tcPr>
          <w:p w14:paraId="254C56FB" w14:textId="77777777" w:rsidR="002F1605" w:rsidRDefault="002F1605" w:rsidP="002F1605">
            <w:pPr>
              <w:keepNext/>
              <w:adjustRightInd w:val="0"/>
              <w:spacing w:before="60" w:after="60"/>
              <w:rPr>
                <w:rFonts w:ascii="Times" w:hAnsi="Times" w:cs="Times"/>
                <w:b/>
                <w:bCs/>
                <w:color w:val="000000"/>
                <w:sz w:val="22"/>
                <w:szCs w:val="22"/>
              </w:rPr>
            </w:pPr>
            <w:r>
              <w:rPr>
                <w:rFonts w:ascii="Times" w:hAnsi="Times" w:cs="Times"/>
                <w:b/>
                <w:bCs/>
                <w:color w:val="000000"/>
                <w:sz w:val="22"/>
                <w:szCs w:val="22"/>
              </w:rPr>
              <w:t>Critical Range</w:t>
            </w:r>
          </w:p>
        </w:tc>
        <w:tc>
          <w:tcPr>
            <w:tcW w:w="679" w:type="dxa"/>
            <w:tcBorders>
              <w:top w:val="nil"/>
              <w:left w:val="single" w:sz="2" w:space="0" w:color="000000"/>
              <w:bottom w:val="single" w:sz="6" w:space="0" w:color="000000"/>
              <w:right w:val="nil"/>
            </w:tcBorders>
            <w:shd w:val="clear" w:color="auto" w:fill="FFFFFF"/>
            <w:tcMar>
              <w:left w:w="60" w:type="dxa"/>
              <w:right w:w="60" w:type="dxa"/>
            </w:tcMar>
          </w:tcPr>
          <w:p w14:paraId="7CB1B133" w14:textId="582278CB"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72733</w:t>
            </w:r>
          </w:p>
        </w:tc>
        <w:tc>
          <w:tcPr>
            <w:tcW w:w="709"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47E7DF72" w14:textId="14B02A6F"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76213</w:t>
            </w:r>
          </w:p>
        </w:tc>
      </w:tr>
    </w:tbl>
    <w:p w14:paraId="2A6DD4CD" w14:textId="5DF75EE6" w:rsidR="00DA436D" w:rsidRDefault="00DA436D" w:rsidP="00E728E3">
      <w:pPr>
        <w:adjustRightInd w:val="0"/>
        <w:rPr>
          <w:rFonts w:ascii="Times" w:hAnsi="Times" w:cs="Times"/>
          <w:color w:val="000000"/>
        </w:rPr>
      </w:pPr>
    </w:p>
    <w:p w14:paraId="781BF1BC" w14:textId="77777777" w:rsidR="002F1605" w:rsidRDefault="002F1605" w:rsidP="002F1605">
      <w:pPr>
        <w:adjustRightInd w:val="0"/>
        <w:jc w:val="center"/>
        <w:rPr>
          <w:rFonts w:ascii="Times" w:hAnsi="Times" w:cs="Times"/>
          <w:color w:val="000000"/>
        </w:rPr>
      </w:pPr>
      <w:r>
        <w:rPr>
          <w:noProof/>
          <w:sz w:val="24"/>
          <w:szCs w:val="24"/>
        </w:rPr>
        <w:drawing>
          <wp:inline distT="0" distB="0" distL="0" distR="0" wp14:anchorId="248D3246" wp14:editId="07019309">
            <wp:extent cx="3372928" cy="284225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8345" cy="2888951"/>
                    </a:xfrm>
                    <a:prstGeom prst="rect">
                      <a:avLst/>
                    </a:prstGeom>
                    <a:noFill/>
                    <a:ln>
                      <a:noFill/>
                    </a:ln>
                  </pic:spPr>
                </pic:pic>
              </a:graphicData>
            </a:graphic>
          </wp:inline>
        </w:drawing>
      </w:r>
    </w:p>
    <w:p w14:paraId="32BA669B" w14:textId="77777777" w:rsidR="005B3813" w:rsidRDefault="005B3813" w:rsidP="005B3813">
      <w:pPr>
        <w:adjustRightInd w:val="0"/>
        <w:spacing w:before="10" w:after="10"/>
        <w:rPr>
          <w:rFonts w:ascii="Times" w:hAnsi="Times" w:cs="Times"/>
          <w:b/>
          <w:bCs/>
          <w:i/>
          <w:iCs/>
          <w:color w:val="000000"/>
          <w:sz w:val="24"/>
          <w:szCs w:val="24"/>
        </w:rPr>
      </w:pPr>
      <w:r>
        <w:rPr>
          <w:rFonts w:ascii="Times" w:hAnsi="Times" w:cs="Times"/>
          <w:b/>
          <w:bCs/>
          <w:i/>
          <w:iCs/>
          <w:color w:val="000000"/>
          <w:sz w:val="24"/>
          <w:szCs w:val="24"/>
        </w:rPr>
        <w:lastRenderedPageBreak/>
        <w:t xml:space="preserve">Duncan's Multiple Range Test for </w:t>
      </w:r>
      <w:r w:rsidRPr="002F1605">
        <w:rPr>
          <w:rFonts w:ascii="Times" w:hAnsi="Times" w:cs="Times"/>
          <w:b/>
          <w:bCs/>
          <w:i/>
          <w:iCs/>
          <w:color w:val="000000"/>
          <w:sz w:val="22"/>
          <w:szCs w:val="22"/>
        </w:rPr>
        <w:t>COD soluble</w:t>
      </w:r>
    </w:p>
    <w:p w14:paraId="33FF2572" w14:textId="77777777" w:rsidR="005B3813" w:rsidRDefault="005B3813" w:rsidP="005B3813">
      <w:pPr>
        <w:adjustRightInd w:val="0"/>
        <w:rPr>
          <w:rFonts w:ascii="Times" w:hAnsi="Times" w:cs="Times"/>
          <w:color w:val="000000"/>
        </w:rPr>
      </w:pPr>
      <w:r w:rsidRPr="00A7319D">
        <w:rPr>
          <w:rFonts w:ascii="Times" w:hAnsi="Times" w:cs="Times"/>
          <w:color w:val="000000"/>
        </w:rPr>
        <w:t>Note:</w:t>
      </w:r>
      <w:r w:rsidRPr="00A7319D">
        <w:rPr>
          <w:rFonts w:ascii="Times" w:hAnsi="Times" w:cs="Times"/>
          <w:color w:val="000000"/>
        </w:rPr>
        <w:tab/>
        <w:t>This test controls the Type I comparison wise error rate, not the experiment wise error rate.</w:t>
      </w:r>
    </w:p>
    <w:p w14:paraId="5E4C57C9" w14:textId="77777777" w:rsidR="005B3813" w:rsidRDefault="005B3813" w:rsidP="005B3813">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2671"/>
        <w:gridCol w:w="941"/>
      </w:tblGrid>
      <w:tr w:rsidR="005B3813" w14:paraId="45C17DF5" w14:textId="77777777" w:rsidTr="005B3813">
        <w:trPr>
          <w:cantSplit/>
          <w:jc w:val="center"/>
        </w:trPr>
        <w:tc>
          <w:tcPr>
            <w:tcW w:w="2671" w:type="dxa"/>
            <w:tcBorders>
              <w:top w:val="single" w:sz="6" w:space="0" w:color="000000"/>
              <w:left w:val="single" w:sz="6" w:space="0" w:color="000000"/>
              <w:bottom w:val="single" w:sz="2" w:space="0" w:color="000000"/>
              <w:right w:val="nil"/>
            </w:tcBorders>
            <w:shd w:val="clear" w:color="auto" w:fill="BBBBBB"/>
            <w:tcMar>
              <w:left w:w="60" w:type="dxa"/>
              <w:right w:w="60" w:type="dxa"/>
            </w:tcMar>
          </w:tcPr>
          <w:p w14:paraId="31D09DE6" w14:textId="77777777" w:rsidR="005B3813" w:rsidRDefault="005B3813" w:rsidP="005B3813">
            <w:pPr>
              <w:keepNext/>
              <w:adjustRightInd w:val="0"/>
              <w:spacing w:before="60" w:after="60"/>
              <w:rPr>
                <w:rFonts w:ascii="Times" w:hAnsi="Times" w:cs="Times"/>
                <w:b/>
                <w:bCs/>
                <w:color w:val="000000"/>
                <w:sz w:val="22"/>
                <w:szCs w:val="22"/>
              </w:rPr>
            </w:pPr>
            <w:r>
              <w:rPr>
                <w:rFonts w:ascii="Times" w:hAnsi="Times" w:cs="Times"/>
                <w:b/>
                <w:bCs/>
                <w:color w:val="000000"/>
                <w:sz w:val="22"/>
                <w:szCs w:val="22"/>
              </w:rPr>
              <w:t>Alpha</w:t>
            </w:r>
          </w:p>
        </w:tc>
        <w:tc>
          <w:tcPr>
            <w:tcW w:w="941" w:type="dxa"/>
            <w:tcBorders>
              <w:top w:val="single" w:sz="6" w:space="0" w:color="000000"/>
              <w:left w:val="single" w:sz="2" w:space="0" w:color="000000"/>
              <w:bottom w:val="single" w:sz="2" w:space="0" w:color="000000"/>
              <w:right w:val="single" w:sz="2" w:space="0" w:color="000000"/>
            </w:tcBorders>
            <w:shd w:val="clear" w:color="auto" w:fill="FFFFFF"/>
          </w:tcPr>
          <w:p w14:paraId="2B465F44" w14:textId="77777777" w:rsidR="005B3813" w:rsidRDefault="005B3813" w:rsidP="005B3813">
            <w:pPr>
              <w:keepNext/>
              <w:adjustRightInd w:val="0"/>
              <w:spacing w:before="60" w:after="60"/>
              <w:jc w:val="right"/>
              <w:rPr>
                <w:rFonts w:ascii="Times" w:hAnsi="Times" w:cs="Times"/>
                <w:color w:val="000000"/>
              </w:rPr>
            </w:pPr>
            <w:r>
              <w:rPr>
                <w:rFonts w:ascii="Times" w:hAnsi="Times" w:cs="Times"/>
                <w:color w:val="000000"/>
              </w:rPr>
              <w:t>0.05</w:t>
            </w:r>
          </w:p>
        </w:tc>
      </w:tr>
      <w:tr w:rsidR="005B3813" w14:paraId="69196D23" w14:textId="77777777" w:rsidTr="005B3813">
        <w:trPr>
          <w:cantSplit/>
          <w:jc w:val="center"/>
        </w:trPr>
        <w:tc>
          <w:tcPr>
            <w:tcW w:w="2671" w:type="dxa"/>
            <w:tcBorders>
              <w:top w:val="nil"/>
              <w:left w:val="single" w:sz="6" w:space="0" w:color="000000"/>
              <w:bottom w:val="single" w:sz="2" w:space="0" w:color="000000"/>
              <w:right w:val="nil"/>
            </w:tcBorders>
            <w:shd w:val="clear" w:color="auto" w:fill="BBBBBB"/>
            <w:tcMar>
              <w:left w:w="60" w:type="dxa"/>
              <w:right w:w="60" w:type="dxa"/>
            </w:tcMar>
          </w:tcPr>
          <w:p w14:paraId="2B09FA12" w14:textId="77777777" w:rsidR="005B3813" w:rsidRDefault="005B3813" w:rsidP="005B3813">
            <w:pPr>
              <w:keepNext/>
              <w:adjustRightInd w:val="0"/>
              <w:spacing w:before="60" w:after="60"/>
              <w:rPr>
                <w:rFonts w:ascii="Times" w:hAnsi="Times" w:cs="Times"/>
                <w:b/>
                <w:bCs/>
                <w:color w:val="000000"/>
                <w:sz w:val="22"/>
                <w:szCs w:val="22"/>
              </w:rPr>
            </w:pPr>
            <w:r>
              <w:rPr>
                <w:rFonts w:ascii="Times" w:hAnsi="Times" w:cs="Times"/>
                <w:b/>
                <w:bCs/>
                <w:color w:val="000000"/>
                <w:sz w:val="22"/>
                <w:szCs w:val="22"/>
              </w:rPr>
              <w:t>Error Degrees of Freedom</w:t>
            </w:r>
          </w:p>
        </w:tc>
        <w:tc>
          <w:tcPr>
            <w:tcW w:w="941" w:type="dxa"/>
            <w:tcBorders>
              <w:top w:val="nil"/>
              <w:left w:val="single" w:sz="2" w:space="0" w:color="000000"/>
              <w:bottom w:val="single" w:sz="2" w:space="0" w:color="000000"/>
              <w:right w:val="single" w:sz="2" w:space="0" w:color="000000"/>
            </w:tcBorders>
            <w:shd w:val="clear" w:color="auto" w:fill="FFFFFF"/>
          </w:tcPr>
          <w:p w14:paraId="38CB44C1" w14:textId="77777777" w:rsidR="005B3813" w:rsidRDefault="005B3813" w:rsidP="005B3813">
            <w:pPr>
              <w:keepNext/>
              <w:adjustRightInd w:val="0"/>
              <w:spacing w:before="60" w:after="60"/>
              <w:jc w:val="right"/>
              <w:rPr>
                <w:rFonts w:ascii="Times" w:hAnsi="Times" w:cs="Times"/>
                <w:color w:val="000000"/>
              </w:rPr>
            </w:pPr>
            <w:r>
              <w:rPr>
                <w:rFonts w:ascii="Times" w:hAnsi="Times" w:cs="Times"/>
                <w:color w:val="000000"/>
              </w:rPr>
              <w:t>14</w:t>
            </w:r>
          </w:p>
        </w:tc>
      </w:tr>
      <w:tr w:rsidR="005B3813" w14:paraId="0B15AAB2" w14:textId="77777777" w:rsidTr="005B3813">
        <w:trPr>
          <w:cantSplit/>
          <w:jc w:val="center"/>
        </w:trPr>
        <w:tc>
          <w:tcPr>
            <w:tcW w:w="2671" w:type="dxa"/>
            <w:tcBorders>
              <w:top w:val="nil"/>
              <w:left w:val="single" w:sz="6" w:space="0" w:color="000000"/>
              <w:bottom w:val="single" w:sz="6" w:space="0" w:color="000000"/>
              <w:right w:val="nil"/>
            </w:tcBorders>
            <w:shd w:val="clear" w:color="auto" w:fill="BBBBBB"/>
            <w:tcMar>
              <w:left w:w="60" w:type="dxa"/>
              <w:right w:w="60" w:type="dxa"/>
            </w:tcMar>
          </w:tcPr>
          <w:p w14:paraId="0F7CCD6E" w14:textId="77777777" w:rsidR="005B3813" w:rsidRDefault="005B3813" w:rsidP="005B3813">
            <w:pPr>
              <w:adjustRightInd w:val="0"/>
              <w:spacing w:before="60" w:after="60"/>
              <w:rPr>
                <w:rFonts w:ascii="Times" w:hAnsi="Times" w:cs="Times"/>
                <w:b/>
                <w:bCs/>
                <w:color w:val="000000"/>
                <w:sz w:val="22"/>
                <w:szCs w:val="22"/>
              </w:rPr>
            </w:pPr>
            <w:r>
              <w:rPr>
                <w:rFonts w:ascii="Times" w:hAnsi="Times" w:cs="Times"/>
                <w:b/>
                <w:bCs/>
                <w:color w:val="000000"/>
                <w:sz w:val="22"/>
                <w:szCs w:val="22"/>
              </w:rPr>
              <w:t>Error Mean Square</w:t>
            </w:r>
          </w:p>
        </w:tc>
        <w:tc>
          <w:tcPr>
            <w:tcW w:w="941" w:type="dxa"/>
            <w:tcBorders>
              <w:top w:val="nil"/>
              <w:left w:val="single" w:sz="2" w:space="0" w:color="000000"/>
              <w:bottom w:val="single" w:sz="6" w:space="0" w:color="000000"/>
              <w:right w:val="single" w:sz="2" w:space="0" w:color="000000"/>
            </w:tcBorders>
            <w:shd w:val="clear" w:color="auto" w:fill="FFFFFF"/>
          </w:tcPr>
          <w:p w14:paraId="41E1B626" w14:textId="77777777" w:rsidR="005B3813" w:rsidRDefault="005B3813" w:rsidP="005B3813">
            <w:pPr>
              <w:adjustRightInd w:val="0"/>
              <w:spacing w:before="60" w:after="60"/>
              <w:jc w:val="right"/>
              <w:rPr>
                <w:rFonts w:ascii="Times" w:hAnsi="Times" w:cs="Times"/>
                <w:color w:val="000000"/>
              </w:rPr>
            </w:pPr>
            <w:r>
              <w:rPr>
                <w:rFonts w:ascii="Times" w:hAnsi="Times" w:cs="Times"/>
                <w:color w:val="000000"/>
              </w:rPr>
              <w:t>5.75E9</w:t>
            </w:r>
          </w:p>
        </w:tc>
      </w:tr>
    </w:tbl>
    <w:p w14:paraId="59422ECD" w14:textId="77777777" w:rsidR="005B3813" w:rsidRDefault="005B3813" w:rsidP="005B3813">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1865"/>
        <w:gridCol w:w="679"/>
        <w:gridCol w:w="709"/>
        <w:gridCol w:w="709"/>
        <w:gridCol w:w="709"/>
      </w:tblGrid>
      <w:tr w:rsidR="005B3813" w14:paraId="31BCD773" w14:textId="683EC82D" w:rsidTr="005B3813">
        <w:trPr>
          <w:cantSplit/>
          <w:tblHeader/>
          <w:jc w:val="center"/>
        </w:trPr>
        <w:tc>
          <w:tcPr>
            <w:tcW w:w="186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5B0A5AE4" w14:textId="77777777" w:rsidR="005B3813" w:rsidRDefault="005B3813" w:rsidP="005B3813">
            <w:pPr>
              <w:keepNext/>
              <w:adjustRightInd w:val="0"/>
              <w:spacing w:before="60" w:after="60"/>
              <w:rPr>
                <w:rFonts w:ascii="Times" w:hAnsi="Times" w:cs="Times"/>
                <w:b/>
                <w:bCs/>
                <w:color w:val="000000"/>
                <w:sz w:val="22"/>
                <w:szCs w:val="22"/>
              </w:rPr>
            </w:pPr>
            <w:r>
              <w:rPr>
                <w:rFonts w:ascii="Times" w:hAnsi="Times" w:cs="Times"/>
                <w:b/>
                <w:bCs/>
                <w:color w:val="000000"/>
                <w:sz w:val="22"/>
                <w:szCs w:val="22"/>
              </w:rPr>
              <w:t>Number of Means</w:t>
            </w:r>
          </w:p>
        </w:tc>
        <w:tc>
          <w:tcPr>
            <w:tcW w:w="679" w:type="dxa"/>
            <w:tcBorders>
              <w:top w:val="single" w:sz="6" w:space="0" w:color="000000"/>
              <w:left w:val="single" w:sz="2" w:space="0" w:color="000000"/>
              <w:bottom w:val="single" w:sz="2" w:space="0" w:color="000000"/>
              <w:right w:val="nil"/>
            </w:tcBorders>
            <w:shd w:val="clear" w:color="auto" w:fill="BBBBBB"/>
            <w:tcMar>
              <w:left w:w="60" w:type="dxa"/>
              <w:right w:w="60" w:type="dxa"/>
            </w:tcMar>
          </w:tcPr>
          <w:p w14:paraId="374DD6AA" w14:textId="4CE9846B" w:rsidR="005B3813" w:rsidRDefault="005B3813" w:rsidP="005B3813">
            <w:pPr>
              <w:keepNext/>
              <w:adjustRightInd w:val="0"/>
              <w:spacing w:before="60" w:after="60"/>
              <w:jc w:val="right"/>
              <w:rPr>
                <w:rFonts w:ascii="Times" w:hAnsi="Times" w:cs="Times"/>
                <w:b/>
                <w:bCs/>
                <w:color w:val="000000"/>
                <w:sz w:val="22"/>
                <w:szCs w:val="22"/>
              </w:rPr>
            </w:pPr>
            <w:r w:rsidRPr="00076B13">
              <w:t>2</w:t>
            </w:r>
          </w:p>
        </w:tc>
        <w:tc>
          <w:tcPr>
            <w:tcW w:w="709"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tcPr>
          <w:p w14:paraId="4030F892" w14:textId="054C46CB" w:rsidR="005B3813" w:rsidRDefault="005B3813" w:rsidP="005B3813">
            <w:pPr>
              <w:keepNext/>
              <w:adjustRightInd w:val="0"/>
              <w:spacing w:before="60" w:after="60"/>
              <w:jc w:val="right"/>
              <w:rPr>
                <w:rFonts w:ascii="Times" w:hAnsi="Times" w:cs="Times"/>
                <w:b/>
                <w:bCs/>
                <w:color w:val="000000"/>
                <w:sz w:val="22"/>
                <w:szCs w:val="22"/>
              </w:rPr>
            </w:pPr>
            <w:r w:rsidRPr="00076B13">
              <w:t>3</w:t>
            </w:r>
          </w:p>
        </w:tc>
        <w:tc>
          <w:tcPr>
            <w:tcW w:w="709" w:type="dxa"/>
            <w:tcBorders>
              <w:top w:val="single" w:sz="6" w:space="0" w:color="000000"/>
              <w:left w:val="single" w:sz="2" w:space="0" w:color="000000"/>
              <w:bottom w:val="single" w:sz="2" w:space="0" w:color="000000"/>
              <w:right w:val="single" w:sz="6" w:space="0" w:color="000000"/>
            </w:tcBorders>
            <w:shd w:val="clear" w:color="auto" w:fill="BBBBBB"/>
          </w:tcPr>
          <w:p w14:paraId="6315917F" w14:textId="5A447B17" w:rsidR="005B3813" w:rsidRDefault="005B3813" w:rsidP="005B3813">
            <w:pPr>
              <w:keepNext/>
              <w:adjustRightInd w:val="0"/>
              <w:spacing w:before="60" w:after="60"/>
              <w:jc w:val="right"/>
              <w:rPr>
                <w:rFonts w:ascii="Times" w:hAnsi="Times" w:cs="Times"/>
                <w:b/>
                <w:bCs/>
                <w:color w:val="000000"/>
                <w:sz w:val="22"/>
                <w:szCs w:val="22"/>
              </w:rPr>
            </w:pPr>
            <w:r w:rsidRPr="00076B13">
              <w:t>4</w:t>
            </w:r>
          </w:p>
        </w:tc>
        <w:tc>
          <w:tcPr>
            <w:tcW w:w="709" w:type="dxa"/>
            <w:tcBorders>
              <w:top w:val="single" w:sz="6" w:space="0" w:color="000000"/>
              <w:left w:val="single" w:sz="2" w:space="0" w:color="000000"/>
              <w:bottom w:val="single" w:sz="2" w:space="0" w:color="000000"/>
              <w:right w:val="single" w:sz="6" w:space="0" w:color="000000"/>
            </w:tcBorders>
            <w:shd w:val="clear" w:color="auto" w:fill="BBBBBB"/>
          </w:tcPr>
          <w:p w14:paraId="599894A8" w14:textId="1032F4AE" w:rsidR="005B3813" w:rsidRDefault="005B3813" w:rsidP="005B3813">
            <w:pPr>
              <w:keepNext/>
              <w:adjustRightInd w:val="0"/>
              <w:spacing w:before="60" w:after="60"/>
              <w:jc w:val="right"/>
              <w:rPr>
                <w:rFonts w:ascii="Times" w:hAnsi="Times" w:cs="Times"/>
                <w:b/>
                <w:bCs/>
                <w:color w:val="000000"/>
                <w:sz w:val="22"/>
                <w:szCs w:val="22"/>
              </w:rPr>
            </w:pPr>
            <w:r w:rsidRPr="00076B13">
              <w:t>5</w:t>
            </w:r>
          </w:p>
        </w:tc>
      </w:tr>
      <w:tr w:rsidR="005B3813" w14:paraId="2D4850E6" w14:textId="47056878" w:rsidTr="005B3813">
        <w:trPr>
          <w:cantSplit/>
          <w:jc w:val="center"/>
        </w:trPr>
        <w:tc>
          <w:tcPr>
            <w:tcW w:w="1865" w:type="dxa"/>
            <w:tcBorders>
              <w:top w:val="nil"/>
              <w:left w:val="single" w:sz="6" w:space="0" w:color="000000"/>
              <w:bottom w:val="single" w:sz="6" w:space="0" w:color="000000"/>
              <w:right w:val="nil"/>
            </w:tcBorders>
            <w:shd w:val="clear" w:color="auto" w:fill="BBBBBB"/>
            <w:tcMar>
              <w:left w:w="60" w:type="dxa"/>
              <w:right w:w="60" w:type="dxa"/>
            </w:tcMar>
          </w:tcPr>
          <w:p w14:paraId="34A22B86" w14:textId="77777777" w:rsidR="005B3813" w:rsidRDefault="005B3813" w:rsidP="005B3813">
            <w:pPr>
              <w:keepNext/>
              <w:adjustRightInd w:val="0"/>
              <w:spacing w:before="60" w:after="60"/>
              <w:rPr>
                <w:rFonts w:ascii="Times" w:hAnsi="Times" w:cs="Times"/>
                <w:b/>
                <w:bCs/>
                <w:color w:val="000000"/>
                <w:sz w:val="22"/>
                <w:szCs w:val="22"/>
              </w:rPr>
            </w:pPr>
            <w:r>
              <w:rPr>
                <w:rFonts w:ascii="Times" w:hAnsi="Times" w:cs="Times"/>
                <w:b/>
                <w:bCs/>
                <w:color w:val="000000"/>
                <w:sz w:val="22"/>
                <w:szCs w:val="22"/>
              </w:rPr>
              <w:t>Critical Range</w:t>
            </w:r>
          </w:p>
        </w:tc>
        <w:tc>
          <w:tcPr>
            <w:tcW w:w="679" w:type="dxa"/>
            <w:tcBorders>
              <w:top w:val="nil"/>
              <w:left w:val="single" w:sz="2" w:space="0" w:color="000000"/>
              <w:bottom w:val="single" w:sz="6" w:space="0" w:color="000000"/>
              <w:right w:val="nil"/>
            </w:tcBorders>
            <w:shd w:val="clear" w:color="auto" w:fill="FFFFFF"/>
            <w:tcMar>
              <w:left w:w="60" w:type="dxa"/>
              <w:right w:w="60" w:type="dxa"/>
            </w:tcMar>
          </w:tcPr>
          <w:p w14:paraId="4C6C77DD" w14:textId="155AC27C" w:rsidR="005B3813" w:rsidRDefault="005B3813" w:rsidP="005B3813">
            <w:pPr>
              <w:keepNext/>
              <w:adjustRightInd w:val="0"/>
              <w:spacing w:before="60" w:after="60"/>
              <w:jc w:val="right"/>
              <w:rPr>
                <w:rFonts w:ascii="Times" w:hAnsi="Times" w:cs="Times"/>
                <w:color w:val="000000"/>
              </w:rPr>
            </w:pPr>
            <w:r w:rsidRPr="00981770">
              <w:t>93898</w:t>
            </w:r>
          </w:p>
        </w:tc>
        <w:tc>
          <w:tcPr>
            <w:tcW w:w="709"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783F3E5C" w14:textId="1C3A70E8" w:rsidR="005B3813" w:rsidRDefault="005B3813" w:rsidP="005B3813">
            <w:pPr>
              <w:keepNext/>
              <w:adjustRightInd w:val="0"/>
              <w:spacing w:before="60" w:after="60"/>
              <w:jc w:val="right"/>
              <w:rPr>
                <w:rFonts w:ascii="Times" w:hAnsi="Times" w:cs="Times"/>
                <w:color w:val="000000"/>
              </w:rPr>
            </w:pPr>
            <w:r w:rsidRPr="00981770">
              <w:t>98391</w:t>
            </w:r>
          </w:p>
        </w:tc>
        <w:tc>
          <w:tcPr>
            <w:tcW w:w="709" w:type="dxa"/>
            <w:tcBorders>
              <w:top w:val="nil"/>
              <w:left w:val="single" w:sz="2" w:space="0" w:color="000000"/>
              <w:bottom w:val="single" w:sz="6" w:space="0" w:color="000000"/>
              <w:right w:val="single" w:sz="6" w:space="0" w:color="000000"/>
            </w:tcBorders>
            <w:shd w:val="clear" w:color="auto" w:fill="FFFFFF"/>
          </w:tcPr>
          <w:p w14:paraId="1884DA5B" w14:textId="090A4415" w:rsidR="005B3813" w:rsidRDefault="005B3813" w:rsidP="005B3813">
            <w:pPr>
              <w:keepNext/>
              <w:adjustRightInd w:val="0"/>
              <w:spacing w:before="60" w:after="60"/>
              <w:jc w:val="right"/>
              <w:rPr>
                <w:rFonts w:ascii="Times" w:hAnsi="Times" w:cs="Times"/>
                <w:color w:val="000000"/>
              </w:rPr>
            </w:pPr>
            <w:r w:rsidRPr="00981770">
              <w:t>101162</w:t>
            </w:r>
          </w:p>
        </w:tc>
        <w:tc>
          <w:tcPr>
            <w:tcW w:w="709" w:type="dxa"/>
            <w:tcBorders>
              <w:top w:val="nil"/>
              <w:left w:val="single" w:sz="2" w:space="0" w:color="000000"/>
              <w:bottom w:val="single" w:sz="6" w:space="0" w:color="000000"/>
              <w:right w:val="single" w:sz="6" w:space="0" w:color="000000"/>
            </w:tcBorders>
            <w:shd w:val="clear" w:color="auto" w:fill="FFFFFF"/>
          </w:tcPr>
          <w:p w14:paraId="06F57E8F" w14:textId="69E29E43" w:rsidR="005B3813" w:rsidRDefault="005B3813" w:rsidP="005B3813">
            <w:pPr>
              <w:keepNext/>
              <w:adjustRightInd w:val="0"/>
              <w:spacing w:before="60" w:after="60"/>
              <w:jc w:val="right"/>
              <w:rPr>
                <w:rFonts w:ascii="Times" w:hAnsi="Times" w:cs="Times"/>
                <w:color w:val="000000"/>
              </w:rPr>
            </w:pPr>
            <w:r w:rsidRPr="00981770">
              <w:t>103037</w:t>
            </w:r>
          </w:p>
        </w:tc>
      </w:tr>
    </w:tbl>
    <w:p w14:paraId="321B3393" w14:textId="77777777" w:rsidR="005B3813" w:rsidRDefault="005B3813" w:rsidP="002F1605">
      <w:pPr>
        <w:adjustRightInd w:val="0"/>
        <w:jc w:val="center"/>
        <w:rPr>
          <w:rFonts w:ascii="Times" w:hAnsi="Times" w:cs="Times"/>
          <w:color w:val="000000"/>
        </w:rPr>
      </w:pPr>
    </w:p>
    <w:p w14:paraId="195E4FE9" w14:textId="12931E0B" w:rsidR="005B3813" w:rsidRDefault="005B3813" w:rsidP="002F1605">
      <w:pPr>
        <w:adjustRightInd w:val="0"/>
        <w:jc w:val="center"/>
        <w:rPr>
          <w:rFonts w:ascii="Times" w:hAnsi="Times" w:cs="Times"/>
          <w:color w:val="000000"/>
        </w:rPr>
      </w:pPr>
      <w:r w:rsidRPr="005B3813">
        <w:rPr>
          <w:noProof/>
        </w:rPr>
        <w:drawing>
          <wp:inline distT="0" distB="0" distL="0" distR="0" wp14:anchorId="30F4344F" wp14:editId="238789E7">
            <wp:extent cx="3810000" cy="323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0000" cy="3238500"/>
                    </a:xfrm>
                    <a:prstGeom prst="rect">
                      <a:avLst/>
                    </a:prstGeom>
                  </pic:spPr>
                </pic:pic>
              </a:graphicData>
            </a:graphic>
          </wp:inline>
        </w:drawing>
      </w:r>
    </w:p>
    <w:p w14:paraId="0AE5D048" w14:textId="69F0FEEB" w:rsidR="005B3813" w:rsidRDefault="005B3813" w:rsidP="002F1605">
      <w:pPr>
        <w:adjustRightInd w:val="0"/>
        <w:jc w:val="center"/>
        <w:rPr>
          <w:rFonts w:ascii="Times" w:hAnsi="Times" w:cs="Times"/>
          <w:color w:val="000000"/>
        </w:rPr>
      </w:pPr>
    </w:p>
    <w:p w14:paraId="5D706E81" w14:textId="3D4C200F" w:rsidR="00A505DE" w:rsidRDefault="00A505DE" w:rsidP="002F1605">
      <w:pPr>
        <w:adjustRightInd w:val="0"/>
        <w:jc w:val="center"/>
        <w:rPr>
          <w:rFonts w:ascii="Times" w:hAnsi="Times" w:cs="Times"/>
          <w:color w:val="000000"/>
        </w:rPr>
      </w:pPr>
    </w:p>
    <w:p w14:paraId="219C85CB" w14:textId="77777777" w:rsidR="00A505DE" w:rsidRPr="00A505DE" w:rsidRDefault="00A505DE" w:rsidP="00A505DE">
      <w:pPr>
        <w:spacing w:line="480" w:lineRule="auto"/>
        <w:jc w:val="both"/>
        <w:rPr>
          <w:sz w:val="24"/>
          <w:szCs w:val="24"/>
          <w:lang w:val="en-GB"/>
        </w:rPr>
      </w:pPr>
      <w:r w:rsidRPr="00A505DE">
        <w:rPr>
          <w:sz w:val="24"/>
          <w:szCs w:val="24"/>
          <w:lang w:val="en-GB"/>
        </w:rPr>
        <w:t>The statistical analysis of the AUC for sCOD (</w:t>
      </w:r>
      <w:r w:rsidRPr="00A505DE">
        <w:rPr>
          <w:b/>
          <w:bCs/>
          <w:sz w:val="24"/>
          <w:szCs w:val="24"/>
          <w:lang w:val="en-GB"/>
        </w:rPr>
        <w:t>Annex 1-Supplementary material</w:t>
      </w:r>
      <w:r w:rsidRPr="00A505DE">
        <w:rPr>
          <w:sz w:val="24"/>
          <w:szCs w:val="24"/>
          <w:lang w:val="en-GB"/>
        </w:rPr>
        <w:t xml:space="preserve">) corroborated the effect of pH and I/S ratio on sCOD concentration </w:t>
      </w:r>
      <w:r w:rsidRPr="00A505DE">
        <w:rPr>
          <w:b/>
          <w:bCs/>
          <w:sz w:val="24"/>
          <w:szCs w:val="24"/>
          <w:lang w:val="en-GB"/>
        </w:rPr>
        <w:t>Figure 5</w:t>
      </w:r>
      <w:r w:rsidRPr="00A505DE">
        <w:rPr>
          <w:sz w:val="24"/>
          <w:szCs w:val="24"/>
          <w:lang w:val="en-GB"/>
        </w:rPr>
        <w:t xml:space="preserve">. The two-way ANOVA demonstrated that existed significant differences between the treatments (p value &lt;0.0546, α=0.1). In this variable, pH and I/S ratio were significant to the model (pH p value &lt;0.0039 and I/S ratio p value &lt;0.096, α=0.1), while, the interaction between pH and I/S ratio was not significant (p value &lt;0.6187, α=0.1). As both main effects were significant, their best conditions can be selected using the Duncan’s test. </w:t>
      </w:r>
    </w:p>
    <w:p w14:paraId="2C76A715" w14:textId="5EF49CFB" w:rsidR="00A505DE" w:rsidRPr="00A505DE" w:rsidRDefault="00A505DE" w:rsidP="00A505DE">
      <w:pPr>
        <w:adjustRightInd w:val="0"/>
        <w:spacing w:line="480" w:lineRule="auto"/>
        <w:jc w:val="both"/>
        <w:rPr>
          <w:rFonts w:ascii="Times" w:hAnsi="Times" w:cs="Times"/>
          <w:color w:val="000000"/>
          <w:sz w:val="24"/>
          <w:szCs w:val="24"/>
        </w:rPr>
      </w:pPr>
      <w:r w:rsidRPr="00A505DE">
        <w:rPr>
          <w:sz w:val="24"/>
          <w:szCs w:val="24"/>
          <w:lang w:val="en-GB"/>
        </w:rPr>
        <w:lastRenderedPageBreak/>
        <w:t>The Duncan’s test described pH 7 and 9 (</w:t>
      </w:r>
      <w:r w:rsidRPr="00A505DE">
        <w:rPr>
          <w:b/>
          <w:bCs/>
          <w:sz w:val="24"/>
          <w:szCs w:val="24"/>
          <w:lang w:val="en-GB"/>
        </w:rPr>
        <w:t>Figure 5F</w:t>
      </w:r>
      <w:r w:rsidRPr="00A505DE">
        <w:rPr>
          <w:sz w:val="24"/>
          <w:szCs w:val="24"/>
          <w:lang w:val="en-GB"/>
        </w:rPr>
        <w:t>) as the best conditions for sCOD as they had the highest values and were statistically similar. On the other hand, the Duncan’s test showed the I/S ratios of 0.05, 0.1 and 0 as the better conditions for sCOD as they had the highest values and were not statistically different.</w:t>
      </w:r>
    </w:p>
    <w:p w14:paraId="61A09D89" w14:textId="522C5C82" w:rsidR="005B3813" w:rsidRDefault="005B3813" w:rsidP="002F1605">
      <w:pPr>
        <w:adjustRightInd w:val="0"/>
        <w:jc w:val="center"/>
        <w:rPr>
          <w:rFonts w:ascii="Times" w:hAnsi="Times" w:cs="Times"/>
          <w:color w:val="000000"/>
        </w:rPr>
        <w:sectPr w:rsidR="005B3813" w:rsidSect="003C5660">
          <w:headerReference w:type="default" r:id="rId18"/>
          <w:footerReference w:type="default" r:id="rId19"/>
          <w:pgSz w:w="12240" w:h="15840"/>
          <w:pgMar w:top="1440" w:right="1440" w:bottom="1440" w:left="1440" w:header="720" w:footer="360" w:gutter="0"/>
          <w:cols w:space="720"/>
          <w:docGrid w:linePitch="272"/>
        </w:sectPr>
      </w:pPr>
    </w:p>
    <w:p w14:paraId="58F63A56" w14:textId="5C705982" w:rsidR="002F1605" w:rsidRPr="002F1605" w:rsidRDefault="002F1605" w:rsidP="002F1605">
      <w:pPr>
        <w:adjustRightInd w:val="0"/>
        <w:rPr>
          <w:rFonts w:ascii="Times" w:hAnsi="Times" w:cs="Times"/>
          <w:color w:val="000000"/>
          <w:sz w:val="18"/>
          <w:szCs w:val="18"/>
        </w:rPr>
      </w:pPr>
      <w:r w:rsidRPr="002F1605">
        <w:rPr>
          <w:rFonts w:ascii="Times" w:hAnsi="Times" w:cs="Times"/>
          <w:color w:val="000000"/>
          <w:sz w:val="18"/>
          <w:szCs w:val="18"/>
        </w:rPr>
        <w:lastRenderedPageBreak/>
        <w:t>The ANOVA Procedure for a Randomized Complete Block with Area under the curve of the square of COD reduction %</w:t>
      </w:r>
    </w:p>
    <w:p w14:paraId="7928E4CF" w14:textId="77777777" w:rsidR="002F1605" w:rsidRDefault="002F1605" w:rsidP="002F1605">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1673"/>
        <w:gridCol w:w="424"/>
        <w:gridCol w:w="2006"/>
        <w:gridCol w:w="1418"/>
        <w:gridCol w:w="992"/>
        <w:gridCol w:w="850"/>
      </w:tblGrid>
      <w:tr w:rsidR="002F1605" w14:paraId="46519320" w14:textId="77777777" w:rsidTr="00C50473">
        <w:trPr>
          <w:cantSplit/>
          <w:tblHeader/>
          <w:jc w:val="center"/>
        </w:trPr>
        <w:tc>
          <w:tcPr>
            <w:tcW w:w="1673"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30DEC4CC" w14:textId="77777777" w:rsidR="002F1605" w:rsidRDefault="002F1605" w:rsidP="00C50473">
            <w:pPr>
              <w:keepNext/>
              <w:adjustRightInd w:val="0"/>
              <w:spacing w:before="60" w:after="60"/>
              <w:rPr>
                <w:rFonts w:ascii="Times" w:hAnsi="Times" w:cs="Times"/>
                <w:b/>
                <w:bCs/>
                <w:color w:val="000000"/>
                <w:sz w:val="22"/>
                <w:szCs w:val="22"/>
              </w:rPr>
            </w:pPr>
            <w:r>
              <w:rPr>
                <w:rFonts w:ascii="Times" w:hAnsi="Times" w:cs="Times"/>
                <w:b/>
                <w:bCs/>
                <w:color w:val="000000"/>
                <w:sz w:val="22"/>
                <w:szCs w:val="22"/>
              </w:rPr>
              <w:t>Source</w:t>
            </w:r>
          </w:p>
        </w:tc>
        <w:tc>
          <w:tcPr>
            <w:tcW w:w="42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D3099A7"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DF</w:t>
            </w:r>
          </w:p>
        </w:tc>
        <w:tc>
          <w:tcPr>
            <w:tcW w:w="2006"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C8389CF"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Sum of Squares</w:t>
            </w:r>
          </w:p>
        </w:tc>
        <w:tc>
          <w:tcPr>
            <w:tcW w:w="141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D4ACB00"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Mean Square</w:t>
            </w:r>
          </w:p>
        </w:tc>
        <w:tc>
          <w:tcPr>
            <w:tcW w:w="992"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95AA222"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F Value</w:t>
            </w:r>
          </w:p>
        </w:tc>
        <w:tc>
          <w:tcPr>
            <w:tcW w:w="850"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450AB1BE" w14:textId="77777777" w:rsidR="002F1605" w:rsidRDefault="002F1605" w:rsidP="00C50473">
            <w:pPr>
              <w:keepNext/>
              <w:adjustRightInd w:val="0"/>
              <w:spacing w:before="60" w:after="60"/>
              <w:jc w:val="right"/>
              <w:rPr>
                <w:rFonts w:ascii="Times" w:hAnsi="Times" w:cs="Times"/>
                <w:b/>
                <w:bCs/>
                <w:color w:val="000000"/>
                <w:sz w:val="22"/>
                <w:szCs w:val="22"/>
              </w:rPr>
            </w:pPr>
            <w:proofErr w:type="spellStart"/>
            <w:r>
              <w:rPr>
                <w:rFonts w:ascii="Times" w:hAnsi="Times" w:cs="Times"/>
                <w:b/>
                <w:bCs/>
                <w:color w:val="000000"/>
                <w:sz w:val="22"/>
                <w:szCs w:val="22"/>
              </w:rPr>
              <w:t>Pr</w:t>
            </w:r>
            <w:proofErr w:type="spellEnd"/>
            <w:r>
              <w:rPr>
                <w:rFonts w:ascii="Times" w:hAnsi="Times" w:cs="Times"/>
                <w:b/>
                <w:bCs/>
                <w:color w:val="000000"/>
                <w:sz w:val="22"/>
                <w:szCs w:val="22"/>
              </w:rPr>
              <w:t> &gt; F</w:t>
            </w:r>
          </w:p>
        </w:tc>
      </w:tr>
      <w:tr w:rsidR="00702D80" w14:paraId="4A0EA89B" w14:textId="77777777" w:rsidTr="00C50473">
        <w:trPr>
          <w:cantSplit/>
          <w:jc w:val="center"/>
        </w:trPr>
        <w:tc>
          <w:tcPr>
            <w:tcW w:w="1673" w:type="dxa"/>
            <w:tcBorders>
              <w:top w:val="nil"/>
              <w:left w:val="single" w:sz="6" w:space="0" w:color="000000"/>
              <w:bottom w:val="single" w:sz="2" w:space="0" w:color="000000"/>
              <w:right w:val="nil"/>
            </w:tcBorders>
            <w:shd w:val="clear" w:color="auto" w:fill="BBBBBB"/>
            <w:tcMar>
              <w:left w:w="60" w:type="dxa"/>
              <w:right w:w="60" w:type="dxa"/>
            </w:tcMar>
          </w:tcPr>
          <w:p w14:paraId="428608F1" w14:textId="77777777" w:rsidR="00702D80" w:rsidRDefault="00702D80" w:rsidP="00702D80">
            <w:pPr>
              <w:keepNext/>
              <w:adjustRightInd w:val="0"/>
              <w:spacing w:before="60" w:after="60"/>
              <w:rPr>
                <w:rFonts w:ascii="Times" w:hAnsi="Times" w:cs="Times"/>
                <w:b/>
                <w:bCs/>
                <w:color w:val="000000"/>
                <w:sz w:val="22"/>
                <w:szCs w:val="22"/>
              </w:rPr>
            </w:pPr>
            <w:r>
              <w:rPr>
                <w:rFonts w:ascii="Times" w:hAnsi="Times" w:cs="Times"/>
                <w:b/>
                <w:bCs/>
                <w:color w:val="000000"/>
                <w:sz w:val="22"/>
                <w:szCs w:val="22"/>
              </w:rPr>
              <w:t>Model</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2B11E8FB" w14:textId="36D896D4" w:rsidR="00702D80" w:rsidRDefault="00702D80" w:rsidP="00702D80">
            <w:pPr>
              <w:keepNext/>
              <w:adjustRightInd w:val="0"/>
              <w:spacing w:before="60" w:after="60"/>
              <w:jc w:val="right"/>
              <w:rPr>
                <w:rFonts w:ascii="Times" w:hAnsi="Times" w:cs="Times"/>
                <w:color w:val="000000"/>
              </w:rPr>
            </w:pPr>
            <w:r>
              <w:rPr>
                <w:rFonts w:ascii="Times" w:hAnsi="Times" w:cs="Times"/>
                <w:color w:val="000000"/>
              </w:rPr>
              <w:t>15</w:t>
            </w:r>
          </w:p>
        </w:tc>
        <w:tc>
          <w:tcPr>
            <w:tcW w:w="2006" w:type="dxa"/>
            <w:tcBorders>
              <w:top w:val="nil"/>
              <w:left w:val="single" w:sz="2" w:space="0" w:color="000000"/>
              <w:bottom w:val="single" w:sz="2" w:space="0" w:color="000000"/>
              <w:right w:val="nil"/>
            </w:tcBorders>
            <w:shd w:val="clear" w:color="auto" w:fill="FFFFFF"/>
            <w:tcMar>
              <w:left w:w="60" w:type="dxa"/>
              <w:right w:w="60" w:type="dxa"/>
            </w:tcMar>
          </w:tcPr>
          <w:p w14:paraId="6923C072" w14:textId="62AE0C57" w:rsidR="00702D80" w:rsidRDefault="00702D80" w:rsidP="00702D80">
            <w:pPr>
              <w:keepNext/>
              <w:adjustRightInd w:val="0"/>
              <w:spacing w:before="60" w:after="60"/>
              <w:jc w:val="right"/>
              <w:rPr>
                <w:rFonts w:ascii="Times" w:hAnsi="Times" w:cs="Times"/>
                <w:color w:val="000000"/>
              </w:rPr>
            </w:pPr>
            <w:r w:rsidRPr="006D0831">
              <w:t>0.05492069</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1B9AB866" w14:textId="3A86B565" w:rsidR="00702D80" w:rsidRDefault="00702D80" w:rsidP="00702D80">
            <w:pPr>
              <w:keepNext/>
              <w:adjustRightInd w:val="0"/>
              <w:spacing w:before="60" w:after="60"/>
              <w:jc w:val="right"/>
              <w:rPr>
                <w:rFonts w:ascii="Times" w:hAnsi="Times" w:cs="Times"/>
                <w:color w:val="000000"/>
              </w:rPr>
            </w:pPr>
            <w:r w:rsidRPr="006D0831">
              <w:t>0.00366138</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19A0D283" w14:textId="0CF3A946" w:rsidR="00702D80" w:rsidRDefault="00702D80" w:rsidP="00702D80">
            <w:pPr>
              <w:keepNext/>
              <w:adjustRightInd w:val="0"/>
              <w:spacing w:before="60" w:after="60"/>
              <w:jc w:val="right"/>
              <w:rPr>
                <w:rFonts w:ascii="Times" w:hAnsi="Times" w:cs="Times"/>
                <w:color w:val="000000"/>
              </w:rPr>
            </w:pPr>
            <w:r w:rsidRPr="006D0831">
              <w:t>1.39</w:t>
            </w:r>
          </w:p>
        </w:tc>
        <w:tc>
          <w:tcPr>
            <w:tcW w:w="8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B89A92" w14:textId="09803A94" w:rsidR="00702D80" w:rsidRDefault="00702D80" w:rsidP="00702D80">
            <w:pPr>
              <w:keepNext/>
              <w:adjustRightInd w:val="0"/>
              <w:spacing w:before="60" w:after="60"/>
              <w:jc w:val="right"/>
              <w:rPr>
                <w:rFonts w:ascii="Times" w:hAnsi="Times" w:cs="Times"/>
                <w:color w:val="000000"/>
              </w:rPr>
            </w:pPr>
            <w:r w:rsidRPr="006D0831">
              <w:t>0.2736</w:t>
            </w:r>
          </w:p>
        </w:tc>
      </w:tr>
      <w:tr w:rsidR="00702D80" w14:paraId="37804A3F" w14:textId="77777777" w:rsidTr="00C50473">
        <w:trPr>
          <w:cantSplit/>
          <w:jc w:val="center"/>
        </w:trPr>
        <w:tc>
          <w:tcPr>
            <w:tcW w:w="1673" w:type="dxa"/>
            <w:tcBorders>
              <w:top w:val="nil"/>
              <w:left w:val="single" w:sz="6" w:space="0" w:color="000000"/>
              <w:bottom w:val="single" w:sz="2" w:space="0" w:color="000000"/>
              <w:right w:val="nil"/>
            </w:tcBorders>
            <w:shd w:val="clear" w:color="auto" w:fill="BBBBBB"/>
            <w:tcMar>
              <w:left w:w="60" w:type="dxa"/>
              <w:right w:w="60" w:type="dxa"/>
            </w:tcMar>
          </w:tcPr>
          <w:p w14:paraId="2F672CC8" w14:textId="77777777" w:rsidR="00702D80" w:rsidRDefault="00702D80" w:rsidP="00702D80">
            <w:pPr>
              <w:keepNext/>
              <w:adjustRightInd w:val="0"/>
              <w:spacing w:before="60" w:after="60"/>
              <w:rPr>
                <w:rFonts w:ascii="Times" w:hAnsi="Times" w:cs="Times"/>
                <w:b/>
                <w:bCs/>
                <w:color w:val="000000"/>
                <w:sz w:val="22"/>
                <w:szCs w:val="22"/>
              </w:rPr>
            </w:pPr>
            <w:r>
              <w:rPr>
                <w:rFonts w:ascii="Times" w:hAnsi="Times" w:cs="Times"/>
                <w:b/>
                <w:bCs/>
                <w:color w:val="000000"/>
                <w:sz w:val="22"/>
                <w:szCs w:val="22"/>
              </w:rPr>
              <w:t>Error</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242DD2C5" w14:textId="356FC1EA" w:rsidR="00702D80" w:rsidRDefault="00702D80" w:rsidP="00702D80">
            <w:pPr>
              <w:keepNext/>
              <w:adjustRightInd w:val="0"/>
              <w:spacing w:before="60" w:after="60"/>
              <w:jc w:val="right"/>
              <w:rPr>
                <w:rFonts w:ascii="Times" w:hAnsi="Times" w:cs="Times"/>
                <w:color w:val="000000"/>
              </w:rPr>
            </w:pPr>
            <w:r>
              <w:rPr>
                <w:rFonts w:ascii="Times" w:hAnsi="Times" w:cs="Times"/>
                <w:color w:val="000000"/>
              </w:rPr>
              <w:t>14</w:t>
            </w:r>
          </w:p>
        </w:tc>
        <w:tc>
          <w:tcPr>
            <w:tcW w:w="2006" w:type="dxa"/>
            <w:tcBorders>
              <w:top w:val="nil"/>
              <w:left w:val="single" w:sz="2" w:space="0" w:color="000000"/>
              <w:bottom w:val="single" w:sz="2" w:space="0" w:color="000000"/>
              <w:right w:val="nil"/>
            </w:tcBorders>
            <w:shd w:val="clear" w:color="auto" w:fill="FFFFFF"/>
            <w:tcMar>
              <w:left w:w="60" w:type="dxa"/>
              <w:right w:w="60" w:type="dxa"/>
            </w:tcMar>
          </w:tcPr>
          <w:p w14:paraId="0CFB8871" w14:textId="03C8DFB8" w:rsidR="00702D80" w:rsidRDefault="00702D80" w:rsidP="00702D80">
            <w:pPr>
              <w:keepNext/>
              <w:adjustRightInd w:val="0"/>
              <w:spacing w:before="60" w:after="60"/>
              <w:jc w:val="right"/>
              <w:rPr>
                <w:rFonts w:ascii="Times" w:hAnsi="Times" w:cs="Times"/>
                <w:color w:val="000000"/>
              </w:rPr>
            </w:pPr>
            <w:r w:rsidRPr="00767FD6">
              <w:t>0.03698152</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28AE055C" w14:textId="16E09E57" w:rsidR="00702D80" w:rsidRDefault="00702D80" w:rsidP="00702D80">
            <w:pPr>
              <w:keepNext/>
              <w:adjustRightInd w:val="0"/>
              <w:spacing w:before="60" w:after="60"/>
              <w:jc w:val="right"/>
              <w:rPr>
                <w:rFonts w:ascii="Times" w:hAnsi="Times" w:cs="Times"/>
                <w:color w:val="000000"/>
              </w:rPr>
            </w:pPr>
            <w:r w:rsidRPr="00767FD6">
              <w:t>0.00264154</w:t>
            </w:r>
          </w:p>
        </w:tc>
        <w:tc>
          <w:tcPr>
            <w:tcW w:w="992" w:type="dxa"/>
            <w:tcBorders>
              <w:top w:val="nil"/>
              <w:left w:val="single" w:sz="2" w:space="0" w:color="000000"/>
              <w:bottom w:val="single" w:sz="2" w:space="0" w:color="000000"/>
              <w:right w:val="nil"/>
            </w:tcBorders>
            <w:shd w:val="clear" w:color="auto" w:fill="FFFFFF"/>
            <w:tcMar>
              <w:left w:w="60" w:type="dxa"/>
              <w:right w:w="60" w:type="dxa"/>
            </w:tcMar>
          </w:tcPr>
          <w:p w14:paraId="371057A4" w14:textId="77777777" w:rsidR="00702D80" w:rsidRDefault="00702D80" w:rsidP="00702D80">
            <w:pPr>
              <w:keepNext/>
              <w:adjustRightInd w:val="0"/>
              <w:spacing w:before="60" w:after="60"/>
              <w:jc w:val="right"/>
              <w:rPr>
                <w:rFonts w:ascii="Times" w:hAnsi="Times" w:cs="Times"/>
                <w:color w:val="000000"/>
              </w:rPr>
            </w:pPr>
          </w:p>
        </w:tc>
        <w:tc>
          <w:tcPr>
            <w:tcW w:w="8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FEF16B" w14:textId="77777777" w:rsidR="00702D80" w:rsidRDefault="00702D80" w:rsidP="00702D80">
            <w:pPr>
              <w:keepNext/>
              <w:adjustRightInd w:val="0"/>
              <w:spacing w:before="60" w:after="60"/>
              <w:jc w:val="right"/>
              <w:rPr>
                <w:rFonts w:ascii="Times" w:hAnsi="Times" w:cs="Times"/>
                <w:color w:val="000000"/>
              </w:rPr>
            </w:pPr>
          </w:p>
        </w:tc>
      </w:tr>
      <w:tr w:rsidR="002F1605" w14:paraId="5E9B2DAC" w14:textId="77777777" w:rsidTr="00C50473">
        <w:trPr>
          <w:cantSplit/>
          <w:jc w:val="center"/>
        </w:trPr>
        <w:tc>
          <w:tcPr>
            <w:tcW w:w="1673" w:type="dxa"/>
            <w:tcBorders>
              <w:top w:val="nil"/>
              <w:left w:val="single" w:sz="6" w:space="0" w:color="000000"/>
              <w:bottom w:val="single" w:sz="6" w:space="0" w:color="000000"/>
              <w:right w:val="nil"/>
            </w:tcBorders>
            <w:shd w:val="clear" w:color="auto" w:fill="BBBBBB"/>
            <w:tcMar>
              <w:left w:w="60" w:type="dxa"/>
              <w:right w:w="60" w:type="dxa"/>
            </w:tcMar>
          </w:tcPr>
          <w:p w14:paraId="4FAD2B74" w14:textId="77777777" w:rsidR="002F1605" w:rsidRDefault="002F1605" w:rsidP="002F1605">
            <w:pPr>
              <w:adjustRightInd w:val="0"/>
              <w:spacing w:before="60" w:after="60"/>
              <w:rPr>
                <w:rFonts w:ascii="Times" w:hAnsi="Times" w:cs="Times"/>
                <w:b/>
                <w:bCs/>
                <w:color w:val="000000"/>
                <w:sz w:val="22"/>
                <w:szCs w:val="22"/>
              </w:rPr>
            </w:pPr>
            <w:r>
              <w:rPr>
                <w:rFonts w:ascii="Times" w:hAnsi="Times" w:cs="Times"/>
                <w:b/>
                <w:bCs/>
                <w:color w:val="000000"/>
                <w:sz w:val="22"/>
                <w:szCs w:val="22"/>
              </w:rPr>
              <w:t>Corrected Total</w:t>
            </w:r>
          </w:p>
        </w:tc>
        <w:tc>
          <w:tcPr>
            <w:tcW w:w="424" w:type="dxa"/>
            <w:tcBorders>
              <w:top w:val="nil"/>
              <w:left w:val="single" w:sz="2" w:space="0" w:color="000000"/>
              <w:bottom w:val="single" w:sz="6" w:space="0" w:color="000000"/>
              <w:right w:val="nil"/>
            </w:tcBorders>
            <w:shd w:val="clear" w:color="auto" w:fill="FFFFFF"/>
            <w:tcMar>
              <w:left w:w="60" w:type="dxa"/>
              <w:right w:w="60" w:type="dxa"/>
            </w:tcMar>
          </w:tcPr>
          <w:p w14:paraId="4168CF71" w14:textId="1CA2AF3C" w:rsidR="002F1605" w:rsidRDefault="002F1605" w:rsidP="002F1605">
            <w:pPr>
              <w:adjustRightInd w:val="0"/>
              <w:spacing w:before="60" w:after="60"/>
              <w:jc w:val="right"/>
              <w:rPr>
                <w:rFonts w:ascii="Times" w:hAnsi="Times" w:cs="Times"/>
                <w:color w:val="000000"/>
              </w:rPr>
            </w:pPr>
            <w:r>
              <w:rPr>
                <w:rFonts w:ascii="Times" w:hAnsi="Times" w:cs="Times"/>
                <w:color w:val="000000"/>
              </w:rPr>
              <w:t>29</w:t>
            </w:r>
          </w:p>
        </w:tc>
        <w:tc>
          <w:tcPr>
            <w:tcW w:w="2006" w:type="dxa"/>
            <w:tcBorders>
              <w:top w:val="nil"/>
              <w:left w:val="single" w:sz="2" w:space="0" w:color="000000"/>
              <w:bottom w:val="single" w:sz="6" w:space="0" w:color="000000"/>
              <w:right w:val="nil"/>
            </w:tcBorders>
            <w:shd w:val="clear" w:color="auto" w:fill="FFFFFF"/>
            <w:tcMar>
              <w:left w:w="60" w:type="dxa"/>
              <w:right w:w="60" w:type="dxa"/>
            </w:tcMar>
          </w:tcPr>
          <w:p w14:paraId="6CEAF4C5" w14:textId="2BA9CFA4" w:rsidR="002F1605" w:rsidRDefault="00702D80" w:rsidP="002F1605">
            <w:pPr>
              <w:adjustRightInd w:val="0"/>
              <w:spacing w:before="60" w:after="60"/>
              <w:jc w:val="right"/>
              <w:rPr>
                <w:rFonts w:ascii="Times" w:hAnsi="Times" w:cs="Times"/>
                <w:color w:val="000000"/>
              </w:rPr>
            </w:pPr>
            <w:r w:rsidRPr="00702D80">
              <w:rPr>
                <w:rFonts w:ascii="Times" w:hAnsi="Times" w:cs="Times"/>
                <w:color w:val="000000"/>
              </w:rPr>
              <w:t>0.09190222</w:t>
            </w:r>
          </w:p>
        </w:tc>
        <w:tc>
          <w:tcPr>
            <w:tcW w:w="1418" w:type="dxa"/>
            <w:tcBorders>
              <w:top w:val="nil"/>
              <w:left w:val="single" w:sz="2" w:space="0" w:color="000000"/>
              <w:bottom w:val="single" w:sz="6" w:space="0" w:color="000000"/>
              <w:right w:val="nil"/>
            </w:tcBorders>
            <w:shd w:val="clear" w:color="auto" w:fill="FFFFFF"/>
            <w:tcMar>
              <w:left w:w="60" w:type="dxa"/>
              <w:right w:w="60" w:type="dxa"/>
            </w:tcMar>
          </w:tcPr>
          <w:p w14:paraId="0CBD17CA" w14:textId="77777777" w:rsidR="002F1605" w:rsidRDefault="002F1605" w:rsidP="002F1605">
            <w:pPr>
              <w:adjustRightInd w:val="0"/>
              <w:spacing w:before="60" w:after="60"/>
              <w:jc w:val="right"/>
              <w:rPr>
                <w:rFonts w:ascii="Times" w:hAnsi="Times" w:cs="Times"/>
                <w:color w:val="000000"/>
              </w:rPr>
            </w:pPr>
          </w:p>
        </w:tc>
        <w:tc>
          <w:tcPr>
            <w:tcW w:w="992" w:type="dxa"/>
            <w:tcBorders>
              <w:top w:val="nil"/>
              <w:left w:val="single" w:sz="2" w:space="0" w:color="000000"/>
              <w:bottom w:val="single" w:sz="6" w:space="0" w:color="000000"/>
              <w:right w:val="nil"/>
            </w:tcBorders>
            <w:shd w:val="clear" w:color="auto" w:fill="FFFFFF"/>
            <w:tcMar>
              <w:left w:w="60" w:type="dxa"/>
              <w:right w:w="60" w:type="dxa"/>
            </w:tcMar>
          </w:tcPr>
          <w:p w14:paraId="4D465B5A" w14:textId="77777777" w:rsidR="002F1605" w:rsidRDefault="002F1605" w:rsidP="002F1605">
            <w:pPr>
              <w:adjustRightInd w:val="0"/>
              <w:spacing w:before="60" w:after="60"/>
              <w:jc w:val="right"/>
              <w:rPr>
                <w:rFonts w:ascii="Times" w:hAnsi="Times" w:cs="Times"/>
                <w:color w:val="000000"/>
              </w:rPr>
            </w:pPr>
          </w:p>
        </w:tc>
        <w:tc>
          <w:tcPr>
            <w:tcW w:w="85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1F2B63AA" w14:textId="77777777" w:rsidR="002F1605" w:rsidRDefault="002F1605" w:rsidP="002F1605">
            <w:pPr>
              <w:adjustRightInd w:val="0"/>
              <w:spacing w:before="60" w:after="60"/>
              <w:jc w:val="right"/>
              <w:rPr>
                <w:rFonts w:ascii="Times" w:hAnsi="Times" w:cs="Times"/>
                <w:color w:val="000000"/>
              </w:rPr>
            </w:pPr>
          </w:p>
        </w:tc>
      </w:tr>
    </w:tbl>
    <w:p w14:paraId="0234132E" w14:textId="77777777" w:rsidR="002F1605" w:rsidRDefault="002F1605" w:rsidP="002F1605">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1110"/>
        <w:gridCol w:w="1078"/>
        <w:gridCol w:w="1128"/>
        <w:gridCol w:w="1824"/>
      </w:tblGrid>
      <w:tr w:rsidR="002F1605" w14:paraId="6C3DE1FF" w14:textId="77777777" w:rsidTr="00C50473">
        <w:trPr>
          <w:cantSplit/>
          <w:tblHeader/>
          <w:jc w:val="center"/>
        </w:trPr>
        <w:tc>
          <w:tcPr>
            <w:tcW w:w="1110"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22D06A35"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R-Square</w:t>
            </w:r>
          </w:p>
        </w:tc>
        <w:tc>
          <w:tcPr>
            <w:tcW w:w="107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0874A53"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Coeff Var</w:t>
            </w:r>
          </w:p>
        </w:tc>
        <w:tc>
          <w:tcPr>
            <w:tcW w:w="112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13B1F2E"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 xml:space="preserve">Root </w:t>
            </w:r>
            <w:proofErr w:type="spellStart"/>
            <w:r>
              <w:rPr>
                <w:rFonts w:ascii="Times" w:hAnsi="Times" w:cs="Times"/>
                <w:b/>
                <w:bCs/>
                <w:color w:val="000000"/>
                <w:sz w:val="22"/>
                <w:szCs w:val="22"/>
              </w:rPr>
              <w:t>MSE</w:t>
            </w:r>
            <w:proofErr w:type="spellEnd"/>
          </w:p>
        </w:tc>
        <w:tc>
          <w:tcPr>
            <w:tcW w:w="1824"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6427F70F"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COD-AUC Mean</w:t>
            </w:r>
          </w:p>
        </w:tc>
      </w:tr>
      <w:tr w:rsidR="00702D80" w14:paraId="5331F998" w14:textId="77777777" w:rsidTr="00C50473">
        <w:trPr>
          <w:cantSplit/>
          <w:jc w:val="center"/>
        </w:trPr>
        <w:tc>
          <w:tcPr>
            <w:tcW w:w="1110" w:type="dxa"/>
            <w:tcBorders>
              <w:top w:val="nil"/>
              <w:left w:val="single" w:sz="6" w:space="0" w:color="000000"/>
              <w:bottom w:val="single" w:sz="6" w:space="0" w:color="000000"/>
              <w:right w:val="nil"/>
            </w:tcBorders>
            <w:shd w:val="clear" w:color="auto" w:fill="FFFFFF"/>
            <w:tcMar>
              <w:left w:w="60" w:type="dxa"/>
              <w:right w:w="60" w:type="dxa"/>
            </w:tcMar>
          </w:tcPr>
          <w:p w14:paraId="1D13F4E4" w14:textId="57D8B9E6" w:rsidR="00702D80" w:rsidRDefault="00702D80" w:rsidP="00702D80">
            <w:pPr>
              <w:keepNext/>
              <w:adjustRightInd w:val="0"/>
              <w:spacing w:before="60" w:after="60"/>
              <w:jc w:val="right"/>
              <w:rPr>
                <w:rFonts w:ascii="Times" w:hAnsi="Times" w:cs="Times"/>
                <w:color w:val="000000"/>
              </w:rPr>
            </w:pPr>
            <w:r w:rsidRPr="00F64E16">
              <w:t>0.597599</w:t>
            </w:r>
          </w:p>
        </w:tc>
        <w:tc>
          <w:tcPr>
            <w:tcW w:w="1078" w:type="dxa"/>
            <w:tcBorders>
              <w:top w:val="nil"/>
              <w:left w:val="single" w:sz="2" w:space="0" w:color="000000"/>
              <w:bottom w:val="single" w:sz="6" w:space="0" w:color="000000"/>
              <w:right w:val="nil"/>
            </w:tcBorders>
            <w:shd w:val="clear" w:color="auto" w:fill="FFFFFF"/>
            <w:tcMar>
              <w:left w:w="60" w:type="dxa"/>
              <w:right w:w="60" w:type="dxa"/>
            </w:tcMar>
          </w:tcPr>
          <w:p w14:paraId="21A68F0B" w14:textId="0294DC6B" w:rsidR="00702D80" w:rsidRDefault="00702D80" w:rsidP="00702D80">
            <w:pPr>
              <w:keepNext/>
              <w:adjustRightInd w:val="0"/>
              <w:spacing w:before="60" w:after="60"/>
              <w:jc w:val="right"/>
              <w:rPr>
                <w:rFonts w:ascii="Times" w:hAnsi="Times" w:cs="Times"/>
                <w:color w:val="000000"/>
              </w:rPr>
            </w:pPr>
            <w:r w:rsidRPr="00F64E16">
              <w:t>8.092765</w:t>
            </w:r>
          </w:p>
        </w:tc>
        <w:tc>
          <w:tcPr>
            <w:tcW w:w="1128" w:type="dxa"/>
            <w:tcBorders>
              <w:top w:val="nil"/>
              <w:left w:val="single" w:sz="2" w:space="0" w:color="000000"/>
              <w:bottom w:val="single" w:sz="6" w:space="0" w:color="000000"/>
              <w:right w:val="nil"/>
            </w:tcBorders>
            <w:shd w:val="clear" w:color="auto" w:fill="FFFFFF"/>
            <w:tcMar>
              <w:left w:w="60" w:type="dxa"/>
              <w:right w:w="60" w:type="dxa"/>
            </w:tcMar>
          </w:tcPr>
          <w:p w14:paraId="0DCA6607" w14:textId="4A042CE7" w:rsidR="00702D80" w:rsidRDefault="00702D80" w:rsidP="00702D80">
            <w:pPr>
              <w:keepNext/>
              <w:adjustRightInd w:val="0"/>
              <w:spacing w:before="60" w:after="60"/>
              <w:jc w:val="right"/>
              <w:rPr>
                <w:rFonts w:ascii="Times" w:hAnsi="Times" w:cs="Times"/>
                <w:color w:val="000000"/>
              </w:rPr>
            </w:pPr>
            <w:r w:rsidRPr="00F64E16">
              <w:t>0.051396</w:t>
            </w:r>
          </w:p>
        </w:tc>
        <w:tc>
          <w:tcPr>
            <w:tcW w:w="1824"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28B8C388" w14:textId="0CE30A81" w:rsidR="00702D80" w:rsidRDefault="00702D80" w:rsidP="00702D80">
            <w:pPr>
              <w:keepNext/>
              <w:adjustRightInd w:val="0"/>
              <w:spacing w:before="60" w:after="60"/>
              <w:jc w:val="right"/>
              <w:rPr>
                <w:rFonts w:ascii="Times" w:hAnsi="Times" w:cs="Times"/>
                <w:color w:val="000000"/>
              </w:rPr>
            </w:pPr>
            <w:r w:rsidRPr="00F64E16">
              <w:t>0.635084</w:t>
            </w:r>
          </w:p>
        </w:tc>
      </w:tr>
    </w:tbl>
    <w:p w14:paraId="3F41171B" w14:textId="77777777" w:rsidR="002F1605" w:rsidRDefault="002F1605" w:rsidP="002F1605">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795"/>
        <w:gridCol w:w="424"/>
        <w:gridCol w:w="1247"/>
        <w:gridCol w:w="1414"/>
        <w:gridCol w:w="879"/>
        <w:gridCol w:w="768"/>
      </w:tblGrid>
      <w:tr w:rsidR="002F1605" w14:paraId="17B79388" w14:textId="77777777" w:rsidTr="00C50473">
        <w:trPr>
          <w:cantSplit/>
          <w:tblHeader/>
          <w:jc w:val="center"/>
        </w:trPr>
        <w:tc>
          <w:tcPr>
            <w:tcW w:w="79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3F204D50" w14:textId="77777777" w:rsidR="002F1605" w:rsidRDefault="002F1605" w:rsidP="00C50473">
            <w:pPr>
              <w:keepNext/>
              <w:adjustRightInd w:val="0"/>
              <w:spacing w:before="60" w:after="60"/>
              <w:rPr>
                <w:rFonts w:ascii="Times" w:hAnsi="Times" w:cs="Times"/>
                <w:b/>
                <w:bCs/>
                <w:color w:val="000000"/>
                <w:sz w:val="22"/>
                <w:szCs w:val="22"/>
              </w:rPr>
            </w:pPr>
            <w:r>
              <w:rPr>
                <w:rFonts w:ascii="Times" w:hAnsi="Times" w:cs="Times"/>
                <w:b/>
                <w:bCs/>
                <w:color w:val="000000"/>
                <w:sz w:val="22"/>
                <w:szCs w:val="22"/>
              </w:rPr>
              <w:t>Source</w:t>
            </w:r>
          </w:p>
        </w:tc>
        <w:tc>
          <w:tcPr>
            <w:tcW w:w="42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542BC1F"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DF</w:t>
            </w:r>
          </w:p>
        </w:tc>
        <w:tc>
          <w:tcPr>
            <w:tcW w:w="124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C37C4BA"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Anova SS</w:t>
            </w:r>
          </w:p>
        </w:tc>
        <w:tc>
          <w:tcPr>
            <w:tcW w:w="141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283211D"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Mean Square</w:t>
            </w:r>
          </w:p>
        </w:tc>
        <w:tc>
          <w:tcPr>
            <w:tcW w:w="87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B9A0DA7"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F Value</w:t>
            </w:r>
          </w:p>
        </w:tc>
        <w:tc>
          <w:tcPr>
            <w:tcW w:w="768"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600AC1BF" w14:textId="77777777" w:rsidR="002F1605" w:rsidRDefault="002F1605" w:rsidP="00C50473">
            <w:pPr>
              <w:keepNext/>
              <w:adjustRightInd w:val="0"/>
              <w:spacing w:before="60" w:after="60"/>
              <w:jc w:val="right"/>
              <w:rPr>
                <w:rFonts w:ascii="Times" w:hAnsi="Times" w:cs="Times"/>
                <w:b/>
                <w:bCs/>
                <w:color w:val="000000"/>
                <w:sz w:val="22"/>
                <w:szCs w:val="22"/>
              </w:rPr>
            </w:pPr>
            <w:proofErr w:type="spellStart"/>
            <w:r>
              <w:rPr>
                <w:rFonts w:ascii="Times" w:hAnsi="Times" w:cs="Times"/>
                <w:b/>
                <w:bCs/>
                <w:color w:val="000000"/>
                <w:sz w:val="22"/>
                <w:szCs w:val="22"/>
              </w:rPr>
              <w:t>Pr</w:t>
            </w:r>
            <w:proofErr w:type="spellEnd"/>
            <w:r>
              <w:rPr>
                <w:rFonts w:ascii="Times" w:hAnsi="Times" w:cs="Times"/>
                <w:b/>
                <w:bCs/>
                <w:color w:val="000000"/>
                <w:sz w:val="22"/>
                <w:szCs w:val="22"/>
              </w:rPr>
              <w:t> &gt; F</w:t>
            </w:r>
          </w:p>
        </w:tc>
      </w:tr>
      <w:tr w:rsidR="00702D80" w14:paraId="52C7EC4D" w14:textId="77777777" w:rsidTr="00C50473">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78A38565" w14:textId="77777777" w:rsidR="00702D80" w:rsidRDefault="00702D80" w:rsidP="00702D80">
            <w:pPr>
              <w:keepNext/>
              <w:adjustRightInd w:val="0"/>
              <w:spacing w:before="60" w:after="60"/>
              <w:rPr>
                <w:rFonts w:ascii="Times" w:hAnsi="Times" w:cs="Times"/>
                <w:b/>
                <w:bCs/>
                <w:color w:val="000000"/>
                <w:sz w:val="22"/>
                <w:szCs w:val="22"/>
              </w:rPr>
            </w:pPr>
            <w:r>
              <w:rPr>
                <w:rFonts w:ascii="Times" w:hAnsi="Times" w:cs="Times"/>
                <w:b/>
                <w:bCs/>
                <w:color w:val="000000"/>
                <w:sz w:val="22"/>
                <w:szCs w:val="22"/>
              </w:rPr>
              <w:t>Block</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34416E5A" w14:textId="7927EF74" w:rsidR="00702D80" w:rsidRDefault="00702D80" w:rsidP="00702D80">
            <w:pPr>
              <w:keepNext/>
              <w:adjustRightInd w:val="0"/>
              <w:spacing w:before="60" w:after="60"/>
              <w:jc w:val="right"/>
              <w:rPr>
                <w:rFonts w:ascii="Times" w:hAnsi="Times" w:cs="Times"/>
                <w:color w:val="000000"/>
              </w:rPr>
            </w:pPr>
            <w:r>
              <w:rPr>
                <w:rFonts w:ascii="Times" w:hAnsi="Times" w:cs="Times"/>
                <w:color w:val="000000"/>
              </w:rPr>
              <w:t>1</w:t>
            </w:r>
          </w:p>
        </w:tc>
        <w:tc>
          <w:tcPr>
            <w:tcW w:w="1247" w:type="dxa"/>
            <w:tcBorders>
              <w:top w:val="nil"/>
              <w:left w:val="single" w:sz="2" w:space="0" w:color="000000"/>
              <w:bottom w:val="single" w:sz="2" w:space="0" w:color="000000"/>
              <w:right w:val="nil"/>
            </w:tcBorders>
            <w:shd w:val="clear" w:color="auto" w:fill="FFFFFF"/>
            <w:tcMar>
              <w:left w:w="60" w:type="dxa"/>
              <w:right w:w="60" w:type="dxa"/>
            </w:tcMar>
          </w:tcPr>
          <w:p w14:paraId="4D333382" w14:textId="19EB3BD5" w:rsidR="00702D80" w:rsidRDefault="00702D80" w:rsidP="00702D80">
            <w:pPr>
              <w:rPr>
                <w:rFonts w:ascii="Times" w:hAnsi="Times" w:cs="Times"/>
              </w:rPr>
            </w:pPr>
            <w:r>
              <w:t>0.03038716</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404BE0A3" w14:textId="22FD7D65" w:rsidR="00702D80" w:rsidRDefault="00702D80" w:rsidP="00702D80">
            <w:pPr>
              <w:rPr>
                <w:rFonts w:ascii="Times" w:hAnsi="Times" w:cs="Times"/>
              </w:rPr>
            </w:pPr>
            <w:r>
              <w:t>0.03038716</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39F5A1F6" w14:textId="7CC4A6EB" w:rsidR="00702D80" w:rsidRDefault="00702D80" w:rsidP="00702D80">
            <w:pPr>
              <w:rPr>
                <w:rFonts w:ascii="Times" w:hAnsi="Times" w:cs="Times"/>
              </w:rPr>
            </w:pPr>
            <w:r>
              <w:t>11.50</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531E8E" w14:textId="24CA92DF" w:rsidR="00702D80" w:rsidRDefault="00702D80" w:rsidP="00702D80">
            <w:pPr>
              <w:rPr>
                <w:rFonts w:ascii="Times" w:hAnsi="Times" w:cs="Times"/>
              </w:rPr>
            </w:pPr>
            <w:r>
              <w:t>0.0044</w:t>
            </w:r>
          </w:p>
        </w:tc>
      </w:tr>
      <w:tr w:rsidR="00702D80" w14:paraId="65F8E62F" w14:textId="77777777" w:rsidTr="00C50473">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5AC12116" w14:textId="77777777" w:rsidR="00702D80" w:rsidRDefault="00702D80" w:rsidP="00702D80">
            <w:pPr>
              <w:keepNext/>
              <w:adjustRightInd w:val="0"/>
              <w:spacing w:before="60" w:after="60"/>
              <w:rPr>
                <w:rFonts w:ascii="Times" w:hAnsi="Times" w:cs="Times"/>
                <w:b/>
                <w:bCs/>
                <w:color w:val="000000"/>
                <w:sz w:val="22"/>
                <w:szCs w:val="22"/>
              </w:rPr>
            </w:pPr>
            <w:r>
              <w:rPr>
                <w:rFonts w:ascii="Times" w:hAnsi="Times" w:cs="Times"/>
                <w:b/>
                <w:bCs/>
                <w:color w:val="000000"/>
                <w:sz w:val="22"/>
                <w:szCs w:val="22"/>
              </w:rPr>
              <w:t>pH</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3E1F1E09" w14:textId="348F8F9D" w:rsidR="00702D80" w:rsidRDefault="00702D80" w:rsidP="00702D80">
            <w:pPr>
              <w:keepNext/>
              <w:adjustRightInd w:val="0"/>
              <w:spacing w:before="60" w:after="60"/>
              <w:jc w:val="right"/>
              <w:rPr>
                <w:rFonts w:ascii="Times" w:hAnsi="Times" w:cs="Times"/>
                <w:color w:val="000000"/>
              </w:rPr>
            </w:pPr>
            <w:r>
              <w:rPr>
                <w:rFonts w:ascii="Times" w:hAnsi="Times" w:cs="Times"/>
                <w:color w:val="000000"/>
              </w:rPr>
              <w:t>2</w:t>
            </w:r>
          </w:p>
        </w:tc>
        <w:tc>
          <w:tcPr>
            <w:tcW w:w="1247" w:type="dxa"/>
            <w:tcBorders>
              <w:top w:val="nil"/>
              <w:left w:val="single" w:sz="2" w:space="0" w:color="000000"/>
              <w:bottom w:val="single" w:sz="2" w:space="0" w:color="000000"/>
              <w:right w:val="nil"/>
            </w:tcBorders>
            <w:shd w:val="clear" w:color="auto" w:fill="FFFFFF"/>
            <w:tcMar>
              <w:left w:w="60" w:type="dxa"/>
              <w:right w:w="60" w:type="dxa"/>
            </w:tcMar>
          </w:tcPr>
          <w:p w14:paraId="4AD01F54" w14:textId="4E06825C" w:rsidR="00702D80" w:rsidRDefault="00702D80" w:rsidP="00702D80">
            <w:pPr>
              <w:rPr>
                <w:rFonts w:ascii="Times" w:hAnsi="Times" w:cs="Times"/>
              </w:rPr>
            </w:pPr>
            <w:r>
              <w:t>0.00221480</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2D4EAE1C" w14:textId="76FDC5A8" w:rsidR="00702D80" w:rsidRDefault="00702D80" w:rsidP="00702D80">
            <w:pPr>
              <w:rPr>
                <w:rFonts w:ascii="Times" w:hAnsi="Times" w:cs="Times"/>
              </w:rPr>
            </w:pPr>
            <w:r>
              <w:t>0.00110740</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3E7A44C9" w14:textId="629854E5" w:rsidR="00702D80" w:rsidRDefault="00702D80" w:rsidP="00702D80">
            <w:pPr>
              <w:rPr>
                <w:rFonts w:ascii="Times" w:hAnsi="Times" w:cs="Times"/>
              </w:rPr>
            </w:pPr>
            <w:r>
              <w:t>0.42</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AD99F9" w14:textId="07B7BCF8" w:rsidR="00702D80" w:rsidRDefault="00702D80" w:rsidP="00702D80">
            <w:pPr>
              <w:rPr>
                <w:rFonts w:ascii="Times" w:hAnsi="Times" w:cs="Times"/>
              </w:rPr>
            </w:pPr>
            <w:r>
              <w:t>0.6655</w:t>
            </w:r>
          </w:p>
        </w:tc>
      </w:tr>
      <w:tr w:rsidR="00702D80" w14:paraId="6F51660A" w14:textId="77777777" w:rsidTr="00C50473">
        <w:trPr>
          <w:cantSplit/>
          <w:jc w:val="center"/>
        </w:trPr>
        <w:tc>
          <w:tcPr>
            <w:tcW w:w="795" w:type="dxa"/>
            <w:tcBorders>
              <w:top w:val="nil"/>
              <w:left w:val="single" w:sz="6" w:space="0" w:color="000000"/>
              <w:bottom w:val="single" w:sz="2" w:space="0" w:color="000000"/>
              <w:right w:val="nil"/>
            </w:tcBorders>
            <w:shd w:val="clear" w:color="auto" w:fill="BBBBBB"/>
            <w:tcMar>
              <w:left w:w="60" w:type="dxa"/>
              <w:right w:w="60" w:type="dxa"/>
            </w:tcMar>
          </w:tcPr>
          <w:p w14:paraId="18A37550" w14:textId="77777777" w:rsidR="00702D80" w:rsidRDefault="00702D80" w:rsidP="00702D80">
            <w:pPr>
              <w:keepNext/>
              <w:adjustRightInd w:val="0"/>
              <w:spacing w:before="60" w:after="60"/>
              <w:rPr>
                <w:rFonts w:ascii="Times" w:hAnsi="Times" w:cs="Times"/>
                <w:b/>
                <w:bCs/>
                <w:color w:val="000000"/>
                <w:sz w:val="22"/>
                <w:szCs w:val="22"/>
              </w:rPr>
            </w:pPr>
            <w:r>
              <w:rPr>
                <w:rFonts w:ascii="Times" w:hAnsi="Times" w:cs="Times"/>
                <w:b/>
                <w:bCs/>
                <w:color w:val="000000"/>
                <w:sz w:val="22"/>
                <w:szCs w:val="22"/>
              </w:rPr>
              <w:t>IS</w:t>
            </w:r>
          </w:p>
        </w:tc>
        <w:tc>
          <w:tcPr>
            <w:tcW w:w="424" w:type="dxa"/>
            <w:tcBorders>
              <w:top w:val="nil"/>
              <w:left w:val="single" w:sz="2" w:space="0" w:color="000000"/>
              <w:bottom w:val="single" w:sz="2" w:space="0" w:color="000000"/>
              <w:right w:val="nil"/>
            </w:tcBorders>
            <w:shd w:val="clear" w:color="auto" w:fill="FFFFFF"/>
            <w:tcMar>
              <w:left w:w="60" w:type="dxa"/>
              <w:right w:w="60" w:type="dxa"/>
            </w:tcMar>
          </w:tcPr>
          <w:p w14:paraId="51D8488A" w14:textId="10E8EADD" w:rsidR="00702D80" w:rsidRDefault="00702D80" w:rsidP="00702D80">
            <w:pPr>
              <w:keepNext/>
              <w:adjustRightInd w:val="0"/>
              <w:spacing w:before="60" w:after="60"/>
              <w:jc w:val="right"/>
              <w:rPr>
                <w:rFonts w:ascii="Times" w:hAnsi="Times" w:cs="Times"/>
                <w:color w:val="000000"/>
              </w:rPr>
            </w:pPr>
            <w:r>
              <w:rPr>
                <w:rFonts w:ascii="Times" w:hAnsi="Times" w:cs="Times"/>
                <w:color w:val="000000"/>
              </w:rPr>
              <w:t>4</w:t>
            </w:r>
          </w:p>
        </w:tc>
        <w:tc>
          <w:tcPr>
            <w:tcW w:w="1247" w:type="dxa"/>
            <w:tcBorders>
              <w:top w:val="nil"/>
              <w:left w:val="single" w:sz="2" w:space="0" w:color="000000"/>
              <w:bottom w:val="single" w:sz="2" w:space="0" w:color="000000"/>
              <w:right w:val="nil"/>
            </w:tcBorders>
            <w:shd w:val="clear" w:color="auto" w:fill="FFFFFF"/>
            <w:tcMar>
              <w:left w:w="60" w:type="dxa"/>
              <w:right w:w="60" w:type="dxa"/>
            </w:tcMar>
          </w:tcPr>
          <w:p w14:paraId="7163C519" w14:textId="7A5B32A4" w:rsidR="00702D80" w:rsidRDefault="00702D80" w:rsidP="00702D80">
            <w:pPr>
              <w:rPr>
                <w:rFonts w:ascii="Times" w:hAnsi="Times" w:cs="Times"/>
              </w:rPr>
            </w:pPr>
            <w:r>
              <w:t>0.00436082</w:t>
            </w:r>
          </w:p>
        </w:tc>
        <w:tc>
          <w:tcPr>
            <w:tcW w:w="1414" w:type="dxa"/>
            <w:tcBorders>
              <w:top w:val="nil"/>
              <w:left w:val="single" w:sz="2" w:space="0" w:color="000000"/>
              <w:bottom w:val="single" w:sz="2" w:space="0" w:color="000000"/>
              <w:right w:val="nil"/>
            </w:tcBorders>
            <w:shd w:val="clear" w:color="auto" w:fill="FFFFFF"/>
            <w:tcMar>
              <w:left w:w="60" w:type="dxa"/>
              <w:right w:w="60" w:type="dxa"/>
            </w:tcMar>
          </w:tcPr>
          <w:p w14:paraId="1B8D50A9" w14:textId="40DF3F8B" w:rsidR="00702D80" w:rsidRDefault="00702D80" w:rsidP="00702D80">
            <w:pPr>
              <w:rPr>
                <w:rFonts w:ascii="Times" w:hAnsi="Times" w:cs="Times"/>
              </w:rPr>
            </w:pPr>
            <w:r>
              <w:t>0.00109020</w:t>
            </w:r>
          </w:p>
        </w:tc>
        <w:tc>
          <w:tcPr>
            <w:tcW w:w="879" w:type="dxa"/>
            <w:tcBorders>
              <w:top w:val="nil"/>
              <w:left w:val="single" w:sz="2" w:space="0" w:color="000000"/>
              <w:bottom w:val="single" w:sz="2" w:space="0" w:color="000000"/>
              <w:right w:val="nil"/>
            </w:tcBorders>
            <w:shd w:val="clear" w:color="auto" w:fill="FFFFFF"/>
            <w:tcMar>
              <w:left w:w="60" w:type="dxa"/>
              <w:right w:w="60" w:type="dxa"/>
            </w:tcMar>
          </w:tcPr>
          <w:p w14:paraId="175C318C" w14:textId="35631F88" w:rsidR="00702D80" w:rsidRDefault="00702D80" w:rsidP="00702D80">
            <w:pPr>
              <w:rPr>
                <w:rFonts w:ascii="Times" w:hAnsi="Times" w:cs="Times"/>
              </w:rPr>
            </w:pPr>
            <w:r>
              <w:t>0.41</w:t>
            </w:r>
          </w:p>
        </w:tc>
        <w:tc>
          <w:tcPr>
            <w:tcW w:w="76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E58CA5" w14:textId="1C4283D9" w:rsidR="00702D80" w:rsidRDefault="00702D80" w:rsidP="00702D80">
            <w:pPr>
              <w:rPr>
                <w:rFonts w:ascii="Times" w:hAnsi="Times" w:cs="Times"/>
              </w:rPr>
            </w:pPr>
            <w:r>
              <w:t>0.7967</w:t>
            </w:r>
          </w:p>
        </w:tc>
      </w:tr>
      <w:tr w:rsidR="00702D80" w14:paraId="596DAAB3" w14:textId="77777777" w:rsidTr="00C50473">
        <w:trPr>
          <w:cantSplit/>
          <w:jc w:val="center"/>
        </w:trPr>
        <w:tc>
          <w:tcPr>
            <w:tcW w:w="795" w:type="dxa"/>
            <w:tcBorders>
              <w:top w:val="nil"/>
              <w:left w:val="single" w:sz="6" w:space="0" w:color="000000"/>
              <w:bottom w:val="single" w:sz="6" w:space="0" w:color="000000"/>
              <w:right w:val="nil"/>
            </w:tcBorders>
            <w:shd w:val="clear" w:color="auto" w:fill="BBBBBB"/>
            <w:tcMar>
              <w:left w:w="60" w:type="dxa"/>
              <w:right w:w="60" w:type="dxa"/>
            </w:tcMar>
          </w:tcPr>
          <w:p w14:paraId="20C46E25" w14:textId="77777777" w:rsidR="00702D80" w:rsidRDefault="00702D80" w:rsidP="00702D80">
            <w:pPr>
              <w:adjustRightInd w:val="0"/>
              <w:spacing w:before="60" w:after="60"/>
              <w:rPr>
                <w:rFonts w:ascii="Times" w:hAnsi="Times" w:cs="Times"/>
                <w:b/>
                <w:bCs/>
                <w:color w:val="000000"/>
                <w:sz w:val="22"/>
                <w:szCs w:val="22"/>
              </w:rPr>
            </w:pPr>
            <w:r>
              <w:rPr>
                <w:rFonts w:ascii="Times" w:hAnsi="Times" w:cs="Times"/>
                <w:b/>
                <w:bCs/>
                <w:color w:val="000000"/>
                <w:sz w:val="22"/>
                <w:szCs w:val="22"/>
              </w:rPr>
              <w:t>IS*pH</w:t>
            </w:r>
          </w:p>
        </w:tc>
        <w:tc>
          <w:tcPr>
            <w:tcW w:w="424" w:type="dxa"/>
            <w:tcBorders>
              <w:top w:val="nil"/>
              <w:left w:val="single" w:sz="2" w:space="0" w:color="000000"/>
              <w:bottom w:val="single" w:sz="6" w:space="0" w:color="000000"/>
              <w:right w:val="nil"/>
            </w:tcBorders>
            <w:shd w:val="clear" w:color="auto" w:fill="FFFFFF"/>
            <w:tcMar>
              <w:left w:w="60" w:type="dxa"/>
              <w:right w:w="60" w:type="dxa"/>
            </w:tcMar>
          </w:tcPr>
          <w:p w14:paraId="2AC2331F" w14:textId="3B62A630" w:rsidR="00702D80" w:rsidRDefault="00702D80" w:rsidP="00702D80">
            <w:pPr>
              <w:adjustRightInd w:val="0"/>
              <w:spacing w:before="60" w:after="60"/>
              <w:jc w:val="right"/>
              <w:rPr>
                <w:rFonts w:ascii="Times" w:hAnsi="Times" w:cs="Times"/>
                <w:color w:val="000000"/>
              </w:rPr>
            </w:pPr>
            <w:r>
              <w:rPr>
                <w:rFonts w:ascii="Times" w:hAnsi="Times" w:cs="Times"/>
                <w:color w:val="000000"/>
              </w:rPr>
              <w:t>8</w:t>
            </w:r>
          </w:p>
        </w:tc>
        <w:tc>
          <w:tcPr>
            <w:tcW w:w="1247" w:type="dxa"/>
            <w:tcBorders>
              <w:top w:val="nil"/>
              <w:left w:val="single" w:sz="2" w:space="0" w:color="000000"/>
              <w:bottom w:val="single" w:sz="6" w:space="0" w:color="000000"/>
              <w:right w:val="nil"/>
            </w:tcBorders>
            <w:shd w:val="clear" w:color="auto" w:fill="FFFFFF"/>
            <w:tcMar>
              <w:left w:w="60" w:type="dxa"/>
              <w:right w:w="60" w:type="dxa"/>
            </w:tcMar>
          </w:tcPr>
          <w:p w14:paraId="772FF025" w14:textId="07414B29" w:rsidR="00702D80" w:rsidRDefault="00702D80" w:rsidP="00702D80">
            <w:pPr>
              <w:adjustRightInd w:val="0"/>
              <w:spacing w:before="60" w:after="60"/>
              <w:jc w:val="right"/>
              <w:rPr>
                <w:rFonts w:ascii="Times" w:hAnsi="Times" w:cs="Times"/>
                <w:color w:val="000000"/>
              </w:rPr>
            </w:pPr>
            <w:r w:rsidRPr="00995EE8">
              <w:t>0.01795791</w:t>
            </w:r>
          </w:p>
        </w:tc>
        <w:tc>
          <w:tcPr>
            <w:tcW w:w="1414" w:type="dxa"/>
            <w:tcBorders>
              <w:top w:val="nil"/>
              <w:left w:val="single" w:sz="2" w:space="0" w:color="000000"/>
              <w:bottom w:val="single" w:sz="6" w:space="0" w:color="000000"/>
              <w:right w:val="nil"/>
            </w:tcBorders>
            <w:shd w:val="clear" w:color="auto" w:fill="FFFFFF"/>
            <w:tcMar>
              <w:left w:w="60" w:type="dxa"/>
              <w:right w:w="60" w:type="dxa"/>
            </w:tcMar>
          </w:tcPr>
          <w:p w14:paraId="051CAB03" w14:textId="18A66930" w:rsidR="00702D80" w:rsidRDefault="00702D80" w:rsidP="00702D80">
            <w:pPr>
              <w:adjustRightInd w:val="0"/>
              <w:spacing w:before="60" w:after="60"/>
              <w:jc w:val="right"/>
              <w:rPr>
                <w:rFonts w:ascii="Times" w:hAnsi="Times" w:cs="Times"/>
                <w:color w:val="000000"/>
              </w:rPr>
            </w:pPr>
            <w:r w:rsidRPr="00995EE8">
              <w:t>0.00224474</w:t>
            </w:r>
          </w:p>
        </w:tc>
        <w:tc>
          <w:tcPr>
            <w:tcW w:w="879" w:type="dxa"/>
            <w:tcBorders>
              <w:top w:val="nil"/>
              <w:left w:val="single" w:sz="2" w:space="0" w:color="000000"/>
              <w:bottom w:val="single" w:sz="6" w:space="0" w:color="000000"/>
              <w:right w:val="nil"/>
            </w:tcBorders>
            <w:shd w:val="clear" w:color="auto" w:fill="FFFFFF"/>
            <w:tcMar>
              <w:left w:w="60" w:type="dxa"/>
              <w:right w:w="60" w:type="dxa"/>
            </w:tcMar>
          </w:tcPr>
          <w:p w14:paraId="37D95766" w14:textId="7263A832" w:rsidR="00702D80" w:rsidRDefault="00702D80" w:rsidP="00702D80">
            <w:pPr>
              <w:adjustRightInd w:val="0"/>
              <w:spacing w:before="60" w:after="60"/>
              <w:jc w:val="right"/>
              <w:rPr>
                <w:rFonts w:ascii="Times" w:hAnsi="Times" w:cs="Times"/>
                <w:color w:val="000000"/>
              </w:rPr>
            </w:pPr>
            <w:r w:rsidRPr="00995EE8">
              <w:t>0.85</w:t>
            </w:r>
          </w:p>
        </w:tc>
        <w:tc>
          <w:tcPr>
            <w:tcW w:w="768"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27FABE92" w14:textId="342EFC6F" w:rsidR="00702D80" w:rsidRDefault="00702D80" w:rsidP="00702D80">
            <w:pPr>
              <w:adjustRightInd w:val="0"/>
              <w:spacing w:before="60" w:after="60"/>
              <w:jc w:val="right"/>
              <w:rPr>
                <w:rFonts w:ascii="Times" w:hAnsi="Times" w:cs="Times"/>
                <w:color w:val="000000"/>
              </w:rPr>
            </w:pPr>
            <w:r w:rsidRPr="00995EE8">
              <w:t>0.5769</w:t>
            </w:r>
          </w:p>
        </w:tc>
      </w:tr>
    </w:tbl>
    <w:p w14:paraId="5F3A6FB0" w14:textId="77777777" w:rsidR="002F1605" w:rsidRDefault="002F1605" w:rsidP="002F1605">
      <w:pPr>
        <w:adjustRightInd w:val="0"/>
        <w:spacing w:before="10" w:after="10"/>
        <w:rPr>
          <w:rFonts w:ascii="Times" w:hAnsi="Times" w:cs="Times"/>
          <w:b/>
          <w:bCs/>
          <w:i/>
          <w:iCs/>
          <w:color w:val="000000"/>
          <w:sz w:val="24"/>
          <w:szCs w:val="24"/>
        </w:rPr>
      </w:pPr>
      <w:r>
        <w:rPr>
          <w:rFonts w:ascii="Times" w:hAnsi="Times" w:cs="Times"/>
          <w:b/>
          <w:bCs/>
          <w:i/>
          <w:iCs/>
          <w:color w:val="000000"/>
          <w:sz w:val="24"/>
          <w:szCs w:val="24"/>
        </w:rPr>
        <w:t xml:space="preserve">Duncan's Multiple Range Test for </w:t>
      </w:r>
      <w:r w:rsidRPr="002F1605">
        <w:rPr>
          <w:rFonts w:ascii="Times" w:hAnsi="Times" w:cs="Times"/>
          <w:b/>
          <w:bCs/>
          <w:i/>
          <w:iCs/>
          <w:color w:val="000000"/>
          <w:sz w:val="22"/>
          <w:szCs w:val="22"/>
        </w:rPr>
        <w:t>COD soluble</w:t>
      </w:r>
    </w:p>
    <w:p w14:paraId="5FDBAAE5" w14:textId="77777777" w:rsidR="002F1605" w:rsidRDefault="002F1605" w:rsidP="002F1605">
      <w:pPr>
        <w:adjustRightInd w:val="0"/>
        <w:rPr>
          <w:rFonts w:ascii="Times" w:hAnsi="Times" w:cs="Times"/>
          <w:color w:val="000000"/>
        </w:rPr>
      </w:pPr>
      <w:r w:rsidRPr="00A7319D">
        <w:rPr>
          <w:rFonts w:ascii="Times" w:hAnsi="Times" w:cs="Times"/>
          <w:color w:val="000000"/>
        </w:rPr>
        <w:t>Note:</w:t>
      </w:r>
      <w:r w:rsidRPr="00A7319D">
        <w:rPr>
          <w:rFonts w:ascii="Times" w:hAnsi="Times" w:cs="Times"/>
          <w:color w:val="000000"/>
        </w:rPr>
        <w:tab/>
        <w:t>This test controls the Type I comparison wise error rate, not the experiment wise error rate.</w:t>
      </w:r>
    </w:p>
    <w:p w14:paraId="09380BFB" w14:textId="77777777" w:rsidR="002F1605" w:rsidRDefault="002F1605" w:rsidP="002F1605">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2671"/>
        <w:gridCol w:w="941"/>
      </w:tblGrid>
      <w:tr w:rsidR="002F1605" w14:paraId="45288080" w14:textId="77777777" w:rsidTr="00C50473">
        <w:trPr>
          <w:cantSplit/>
          <w:jc w:val="center"/>
        </w:trPr>
        <w:tc>
          <w:tcPr>
            <w:tcW w:w="2671" w:type="dxa"/>
            <w:tcBorders>
              <w:top w:val="single" w:sz="6" w:space="0" w:color="000000"/>
              <w:left w:val="single" w:sz="6" w:space="0" w:color="000000"/>
              <w:bottom w:val="single" w:sz="2" w:space="0" w:color="000000"/>
              <w:right w:val="nil"/>
            </w:tcBorders>
            <w:shd w:val="clear" w:color="auto" w:fill="BBBBBB"/>
            <w:tcMar>
              <w:left w:w="60" w:type="dxa"/>
              <w:right w:w="60" w:type="dxa"/>
            </w:tcMar>
          </w:tcPr>
          <w:p w14:paraId="4630482B" w14:textId="77777777" w:rsidR="002F1605" w:rsidRDefault="002F1605" w:rsidP="002F1605">
            <w:pPr>
              <w:keepNext/>
              <w:adjustRightInd w:val="0"/>
              <w:spacing w:before="60" w:after="60"/>
              <w:rPr>
                <w:rFonts w:ascii="Times" w:hAnsi="Times" w:cs="Times"/>
                <w:b/>
                <w:bCs/>
                <w:color w:val="000000"/>
                <w:sz w:val="22"/>
                <w:szCs w:val="22"/>
              </w:rPr>
            </w:pPr>
            <w:r>
              <w:rPr>
                <w:rFonts w:ascii="Times" w:hAnsi="Times" w:cs="Times"/>
                <w:b/>
                <w:bCs/>
                <w:color w:val="000000"/>
                <w:sz w:val="22"/>
                <w:szCs w:val="22"/>
              </w:rPr>
              <w:t>Alpha</w:t>
            </w:r>
          </w:p>
        </w:tc>
        <w:tc>
          <w:tcPr>
            <w:tcW w:w="941" w:type="dxa"/>
            <w:tcBorders>
              <w:top w:val="single" w:sz="6" w:space="0" w:color="000000"/>
              <w:left w:val="single" w:sz="2" w:space="0" w:color="000000"/>
              <w:bottom w:val="single" w:sz="2" w:space="0" w:color="000000"/>
              <w:right w:val="single" w:sz="2" w:space="0" w:color="000000"/>
            </w:tcBorders>
            <w:shd w:val="clear" w:color="auto" w:fill="FFFFFF"/>
          </w:tcPr>
          <w:p w14:paraId="71E82D6E" w14:textId="379DB8BB"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0.05</w:t>
            </w:r>
          </w:p>
        </w:tc>
      </w:tr>
      <w:tr w:rsidR="002F1605" w14:paraId="1881ADD2" w14:textId="77777777" w:rsidTr="00C50473">
        <w:trPr>
          <w:cantSplit/>
          <w:jc w:val="center"/>
        </w:trPr>
        <w:tc>
          <w:tcPr>
            <w:tcW w:w="2671" w:type="dxa"/>
            <w:tcBorders>
              <w:top w:val="nil"/>
              <w:left w:val="single" w:sz="6" w:space="0" w:color="000000"/>
              <w:bottom w:val="single" w:sz="2" w:space="0" w:color="000000"/>
              <w:right w:val="nil"/>
            </w:tcBorders>
            <w:shd w:val="clear" w:color="auto" w:fill="BBBBBB"/>
            <w:tcMar>
              <w:left w:w="60" w:type="dxa"/>
              <w:right w:w="60" w:type="dxa"/>
            </w:tcMar>
          </w:tcPr>
          <w:p w14:paraId="3DD67DA0" w14:textId="77777777" w:rsidR="002F1605" w:rsidRDefault="002F1605" w:rsidP="002F1605">
            <w:pPr>
              <w:keepNext/>
              <w:adjustRightInd w:val="0"/>
              <w:spacing w:before="60" w:after="60"/>
              <w:rPr>
                <w:rFonts w:ascii="Times" w:hAnsi="Times" w:cs="Times"/>
                <w:b/>
                <w:bCs/>
                <w:color w:val="000000"/>
                <w:sz w:val="22"/>
                <w:szCs w:val="22"/>
              </w:rPr>
            </w:pPr>
            <w:r>
              <w:rPr>
                <w:rFonts w:ascii="Times" w:hAnsi="Times" w:cs="Times"/>
                <w:b/>
                <w:bCs/>
                <w:color w:val="000000"/>
                <w:sz w:val="22"/>
                <w:szCs w:val="22"/>
              </w:rPr>
              <w:t>Error Degrees of Freedom</w:t>
            </w:r>
          </w:p>
        </w:tc>
        <w:tc>
          <w:tcPr>
            <w:tcW w:w="941" w:type="dxa"/>
            <w:tcBorders>
              <w:top w:val="nil"/>
              <w:left w:val="single" w:sz="2" w:space="0" w:color="000000"/>
              <w:bottom w:val="single" w:sz="2" w:space="0" w:color="000000"/>
              <w:right w:val="single" w:sz="2" w:space="0" w:color="000000"/>
            </w:tcBorders>
            <w:shd w:val="clear" w:color="auto" w:fill="FFFFFF"/>
          </w:tcPr>
          <w:p w14:paraId="3F9BCAAE" w14:textId="38C4A651" w:rsidR="002F1605" w:rsidRDefault="002F1605" w:rsidP="002F1605">
            <w:pPr>
              <w:keepNext/>
              <w:adjustRightInd w:val="0"/>
              <w:spacing w:before="60" w:after="60"/>
              <w:jc w:val="right"/>
              <w:rPr>
                <w:rFonts w:ascii="Times" w:hAnsi="Times" w:cs="Times"/>
                <w:color w:val="000000"/>
              </w:rPr>
            </w:pPr>
            <w:r>
              <w:rPr>
                <w:rFonts w:ascii="Times" w:hAnsi="Times" w:cs="Times"/>
                <w:color w:val="000000"/>
              </w:rPr>
              <w:t>14</w:t>
            </w:r>
          </w:p>
        </w:tc>
      </w:tr>
      <w:tr w:rsidR="002F1605" w14:paraId="7A1AB1EC" w14:textId="77777777" w:rsidTr="00C50473">
        <w:trPr>
          <w:cantSplit/>
          <w:jc w:val="center"/>
        </w:trPr>
        <w:tc>
          <w:tcPr>
            <w:tcW w:w="2671" w:type="dxa"/>
            <w:tcBorders>
              <w:top w:val="nil"/>
              <w:left w:val="single" w:sz="6" w:space="0" w:color="000000"/>
              <w:bottom w:val="single" w:sz="6" w:space="0" w:color="000000"/>
              <w:right w:val="nil"/>
            </w:tcBorders>
            <w:shd w:val="clear" w:color="auto" w:fill="BBBBBB"/>
            <w:tcMar>
              <w:left w:w="60" w:type="dxa"/>
              <w:right w:w="60" w:type="dxa"/>
            </w:tcMar>
          </w:tcPr>
          <w:p w14:paraId="41F6104E" w14:textId="77777777" w:rsidR="002F1605" w:rsidRDefault="002F1605" w:rsidP="002F1605">
            <w:pPr>
              <w:adjustRightInd w:val="0"/>
              <w:spacing w:before="60" w:after="60"/>
              <w:rPr>
                <w:rFonts w:ascii="Times" w:hAnsi="Times" w:cs="Times"/>
                <w:b/>
                <w:bCs/>
                <w:color w:val="000000"/>
                <w:sz w:val="22"/>
                <w:szCs w:val="22"/>
              </w:rPr>
            </w:pPr>
            <w:r>
              <w:rPr>
                <w:rFonts w:ascii="Times" w:hAnsi="Times" w:cs="Times"/>
                <w:b/>
                <w:bCs/>
                <w:color w:val="000000"/>
                <w:sz w:val="22"/>
                <w:szCs w:val="22"/>
              </w:rPr>
              <w:t>Error Mean Square</w:t>
            </w:r>
          </w:p>
        </w:tc>
        <w:tc>
          <w:tcPr>
            <w:tcW w:w="941" w:type="dxa"/>
            <w:tcBorders>
              <w:top w:val="nil"/>
              <w:left w:val="single" w:sz="2" w:space="0" w:color="000000"/>
              <w:bottom w:val="single" w:sz="6" w:space="0" w:color="000000"/>
              <w:right w:val="single" w:sz="2" w:space="0" w:color="000000"/>
            </w:tcBorders>
            <w:shd w:val="clear" w:color="auto" w:fill="FFFFFF"/>
          </w:tcPr>
          <w:p w14:paraId="6919CB4F" w14:textId="78167F4C" w:rsidR="002F1605" w:rsidRDefault="00702D80" w:rsidP="002F1605">
            <w:pPr>
              <w:adjustRightInd w:val="0"/>
              <w:spacing w:before="60" w:after="60"/>
              <w:jc w:val="right"/>
              <w:rPr>
                <w:rFonts w:ascii="Times" w:hAnsi="Times" w:cs="Times"/>
                <w:color w:val="000000"/>
              </w:rPr>
            </w:pPr>
            <w:r>
              <w:rPr>
                <w:rFonts w:ascii="Arial" w:hAnsi="Arial" w:cs="Arial"/>
                <w:color w:val="000000"/>
                <w:shd w:val="clear" w:color="auto" w:fill="FFFFFF"/>
              </w:rPr>
              <w:t>0.002642</w:t>
            </w:r>
          </w:p>
        </w:tc>
      </w:tr>
    </w:tbl>
    <w:p w14:paraId="6D28B2A7" w14:textId="77777777" w:rsidR="002F1605" w:rsidRDefault="002F1605" w:rsidP="002F1605">
      <w:pPr>
        <w:adjustRightInd w:val="0"/>
        <w:rPr>
          <w:rFonts w:ascii="Times" w:hAnsi="Times" w:cs="Times"/>
          <w:color w:val="000000"/>
        </w:rPr>
      </w:pPr>
    </w:p>
    <w:tbl>
      <w:tblPr>
        <w:tblW w:w="0" w:type="auto"/>
        <w:jc w:val="center"/>
        <w:tblLayout w:type="fixed"/>
        <w:tblCellMar>
          <w:left w:w="0" w:type="dxa"/>
          <w:right w:w="0" w:type="dxa"/>
        </w:tblCellMar>
        <w:tblLook w:val="0000" w:firstRow="0" w:lastRow="0" w:firstColumn="0" w:lastColumn="0" w:noHBand="0" w:noVBand="0"/>
      </w:tblPr>
      <w:tblGrid>
        <w:gridCol w:w="1865"/>
        <w:gridCol w:w="679"/>
        <w:gridCol w:w="709"/>
      </w:tblGrid>
      <w:tr w:rsidR="002F1605" w14:paraId="10E41DF1" w14:textId="77777777" w:rsidTr="00C50473">
        <w:trPr>
          <w:cantSplit/>
          <w:tblHeader/>
          <w:jc w:val="center"/>
        </w:trPr>
        <w:tc>
          <w:tcPr>
            <w:tcW w:w="186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4D5A9DB0" w14:textId="77777777" w:rsidR="002F1605" w:rsidRDefault="002F1605" w:rsidP="00C50473">
            <w:pPr>
              <w:keepNext/>
              <w:adjustRightInd w:val="0"/>
              <w:spacing w:before="60" w:after="60"/>
              <w:rPr>
                <w:rFonts w:ascii="Times" w:hAnsi="Times" w:cs="Times"/>
                <w:b/>
                <w:bCs/>
                <w:color w:val="000000"/>
                <w:sz w:val="22"/>
                <w:szCs w:val="22"/>
              </w:rPr>
            </w:pPr>
            <w:r>
              <w:rPr>
                <w:rFonts w:ascii="Times" w:hAnsi="Times" w:cs="Times"/>
                <w:b/>
                <w:bCs/>
                <w:color w:val="000000"/>
                <w:sz w:val="22"/>
                <w:szCs w:val="22"/>
              </w:rPr>
              <w:t>Number of Means</w:t>
            </w:r>
          </w:p>
        </w:tc>
        <w:tc>
          <w:tcPr>
            <w:tcW w:w="67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8604DDE"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2</w:t>
            </w:r>
          </w:p>
        </w:tc>
        <w:tc>
          <w:tcPr>
            <w:tcW w:w="709"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11980AD4" w14:textId="77777777" w:rsidR="002F1605" w:rsidRDefault="002F1605" w:rsidP="00C50473">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3</w:t>
            </w:r>
          </w:p>
        </w:tc>
      </w:tr>
      <w:tr w:rsidR="00702D80" w14:paraId="40DD548A" w14:textId="77777777" w:rsidTr="00C50473">
        <w:trPr>
          <w:cantSplit/>
          <w:jc w:val="center"/>
        </w:trPr>
        <w:tc>
          <w:tcPr>
            <w:tcW w:w="1865" w:type="dxa"/>
            <w:tcBorders>
              <w:top w:val="nil"/>
              <w:left w:val="single" w:sz="6" w:space="0" w:color="000000"/>
              <w:bottom w:val="single" w:sz="6" w:space="0" w:color="000000"/>
              <w:right w:val="nil"/>
            </w:tcBorders>
            <w:shd w:val="clear" w:color="auto" w:fill="BBBBBB"/>
            <w:tcMar>
              <w:left w:w="60" w:type="dxa"/>
              <w:right w:w="60" w:type="dxa"/>
            </w:tcMar>
          </w:tcPr>
          <w:p w14:paraId="1A5D5F80" w14:textId="77777777" w:rsidR="00702D80" w:rsidRDefault="00702D80" w:rsidP="00702D80">
            <w:pPr>
              <w:keepNext/>
              <w:adjustRightInd w:val="0"/>
              <w:spacing w:before="60" w:after="60"/>
              <w:rPr>
                <w:rFonts w:ascii="Times" w:hAnsi="Times" w:cs="Times"/>
                <w:b/>
                <w:bCs/>
                <w:color w:val="000000"/>
                <w:sz w:val="22"/>
                <w:szCs w:val="22"/>
              </w:rPr>
            </w:pPr>
            <w:r>
              <w:rPr>
                <w:rFonts w:ascii="Times" w:hAnsi="Times" w:cs="Times"/>
                <w:b/>
                <w:bCs/>
                <w:color w:val="000000"/>
                <w:sz w:val="22"/>
                <w:szCs w:val="22"/>
              </w:rPr>
              <w:t>Critical Range</w:t>
            </w:r>
          </w:p>
        </w:tc>
        <w:tc>
          <w:tcPr>
            <w:tcW w:w="679" w:type="dxa"/>
            <w:tcBorders>
              <w:top w:val="nil"/>
              <w:left w:val="single" w:sz="2" w:space="0" w:color="000000"/>
              <w:bottom w:val="single" w:sz="6" w:space="0" w:color="000000"/>
              <w:right w:val="nil"/>
            </w:tcBorders>
            <w:shd w:val="clear" w:color="auto" w:fill="FFFFFF"/>
            <w:tcMar>
              <w:left w:w="60" w:type="dxa"/>
              <w:right w:w="60" w:type="dxa"/>
            </w:tcMar>
          </w:tcPr>
          <w:p w14:paraId="0B2566C7" w14:textId="25ECDC41" w:rsidR="00702D80" w:rsidRDefault="00702D80" w:rsidP="00702D80">
            <w:pPr>
              <w:keepNext/>
              <w:adjustRightInd w:val="0"/>
              <w:spacing w:before="60" w:after="60"/>
              <w:jc w:val="right"/>
              <w:rPr>
                <w:rFonts w:ascii="Times" w:hAnsi="Times" w:cs="Times"/>
                <w:color w:val="000000"/>
              </w:rPr>
            </w:pPr>
            <w:r w:rsidRPr="00CB3E9D">
              <w:t>.04930</w:t>
            </w:r>
          </w:p>
        </w:tc>
        <w:tc>
          <w:tcPr>
            <w:tcW w:w="709"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34E49964" w14:textId="15E56D88" w:rsidR="00702D80" w:rsidRDefault="00702D80" w:rsidP="00702D80">
            <w:pPr>
              <w:keepNext/>
              <w:adjustRightInd w:val="0"/>
              <w:spacing w:before="60" w:after="60"/>
              <w:jc w:val="right"/>
              <w:rPr>
                <w:rFonts w:ascii="Times" w:hAnsi="Times" w:cs="Times"/>
                <w:color w:val="000000"/>
              </w:rPr>
            </w:pPr>
            <w:r w:rsidRPr="00CB3E9D">
              <w:t>.05166</w:t>
            </w:r>
          </w:p>
        </w:tc>
      </w:tr>
    </w:tbl>
    <w:p w14:paraId="76007B70" w14:textId="1B397DD7" w:rsidR="002F1605" w:rsidRDefault="002F1605" w:rsidP="00E728E3">
      <w:pPr>
        <w:adjustRightInd w:val="0"/>
        <w:rPr>
          <w:rFonts w:ascii="Times" w:hAnsi="Times" w:cs="Times"/>
          <w:color w:val="000000"/>
        </w:rPr>
      </w:pPr>
    </w:p>
    <w:p w14:paraId="2DBDEA07" w14:textId="243944AF" w:rsidR="001B05B0" w:rsidRDefault="00702D80" w:rsidP="002F1605">
      <w:pPr>
        <w:adjustRightInd w:val="0"/>
        <w:jc w:val="center"/>
        <w:rPr>
          <w:rFonts w:ascii="Times" w:hAnsi="Times" w:cs="Times"/>
          <w:color w:val="000000"/>
        </w:rPr>
        <w:sectPr w:rsidR="001B05B0" w:rsidSect="003C5660">
          <w:pgSz w:w="12240" w:h="15840"/>
          <w:pgMar w:top="1440" w:right="1440" w:bottom="1440" w:left="1440" w:header="720" w:footer="360" w:gutter="0"/>
          <w:cols w:space="720"/>
          <w:docGrid w:linePitch="272"/>
        </w:sectPr>
      </w:pPr>
      <w:r w:rsidRPr="00702D80">
        <w:rPr>
          <w:noProof/>
        </w:rPr>
        <w:drawing>
          <wp:inline distT="0" distB="0" distL="0" distR="0" wp14:anchorId="440CA638" wp14:editId="39E9BE2F">
            <wp:extent cx="3407433" cy="2871330"/>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29040" cy="2889537"/>
                    </a:xfrm>
                    <a:prstGeom prst="rect">
                      <a:avLst/>
                    </a:prstGeom>
                  </pic:spPr>
                </pic:pic>
              </a:graphicData>
            </a:graphic>
          </wp:inline>
        </w:drawing>
      </w:r>
    </w:p>
    <w:p w14:paraId="06AA0812" w14:textId="77777777" w:rsidR="001B05B0" w:rsidRPr="008C61F7" w:rsidRDefault="001B05B0" w:rsidP="001B05B0">
      <w:pPr>
        <w:adjustRightInd w:val="0"/>
        <w:spacing w:line="480" w:lineRule="auto"/>
        <w:jc w:val="center"/>
        <w:rPr>
          <w:rFonts w:ascii="Times" w:hAnsi="Times" w:cs="Times"/>
          <w:b/>
          <w:bCs/>
          <w:color w:val="000000"/>
          <w:sz w:val="24"/>
          <w:szCs w:val="24"/>
        </w:rPr>
      </w:pPr>
      <w:r>
        <w:rPr>
          <w:rFonts w:ascii="Times" w:hAnsi="Times" w:cs="Times"/>
          <w:b/>
          <w:bCs/>
          <w:color w:val="000000"/>
          <w:sz w:val="24"/>
          <w:szCs w:val="24"/>
        </w:rPr>
        <w:lastRenderedPageBreak/>
        <w:t>ANNEX 2</w:t>
      </w:r>
    </w:p>
    <w:p w14:paraId="44043ECE" w14:textId="768A4460" w:rsidR="001B05B0" w:rsidRDefault="001B05B0" w:rsidP="001B05B0">
      <w:pPr>
        <w:adjustRightInd w:val="0"/>
        <w:jc w:val="center"/>
        <w:rPr>
          <w:rFonts w:ascii="Times" w:hAnsi="Times" w:cs="Times"/>
          <w:b/>
          <w:bCs/>
          <w:color w:val="000000"/>
          <w:sz w:val="24"/>
          <w:szCs w:val="24"/>
        </w:rPr>
      </w:pPr>
      <w:r>
        <w:rPr>
          <w:rFonts w:ascii="Times" w:hAnsi="Times" w:cs="Times"/>
          <w:b/>
          <w:bCs/>
          <w:color w:val="000000"/>
          <w:sz w:val="24"/>
          <w:szCs w:val="24"/>
        </w:rPr>
        <w:t>Additional variables measured during the VFA production from FW experiment</w:t>
      </w:r>
    </w:p>
    <w:p w14:paraId="316E0492" w14:textId="77777777" w:rsidR="00C667BE" w:rsidRDefault="00C667BE" w:rsidP="001B05B0">
      <w:pPr>
        <w:adjustRightInd w:val="0"/>
        <w:jc w:val="center"/>
        <w:rPr>
          <w:rFonts w:ascii="Times" w:hAnsi="Times" w:cs="Times"/>
          <w:b/>
          <w:bCs/>
          <w:color w:val="000000"/>
          <w:sz w:val="24"/>
          <w:szCs w:val="24"/>
        </w:rPr>
      </w:pPr>
    </w:p>
    <w:p w14:paraId="41F4CA36" w14:textId="2233A1CD" w:rsidR="001B05B0" w:rsidRDefault="001B05B0" w:rsidP="002F1605">
      <w:pPr>
        <w:adjustRightInd w:val="0"/>
        <w:jc w:val="center"/>
        <w:rPr>
          <w:rFonts w:ascii="Times" w:hAnsi="Times" w:cs="Times"/>
          <w:color w:val="000000"/>
        </w:rPr>
      </w:pPr>
      <w:r w:rsidRPr="001B05B0">
        <w:rPr>
          <w:rFonts w:ascii="Times" w:hAnsi="Times" w:cs="Times"/>
          <w:noProof/>
          <w:color w:val="000000"/>
        </w:rPr>
        <w:drawing>
          <wp:inline distT="0" distB="0" distL="0" distR="0" wp14:anchorId="57DC9A18" wp14:editId="40AE373F">
            <wp:extent cx="5897402" cy="381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7430" cy="3816479"/>
                    </a:xfrm>
                    <a:prstGeom prst="rect">
                      <a:avLst/>
                    </a:prstGeom>
                    <a:noFill/>
                    <a:ln>
                      <a:noFill/>
                    </a:ln>
                  </pic:spPr>
                </pic:pic>
              </a:graphicData>
            </a:graphic>
          </wp:inline>
        </w:drawing>
      </w:r>
    </w:p>
    <w:p w14:paraId="71FBB2B8" w14:textId="77777777" w:rsidR="00C667BE" w:rsidRDefault="001B05B0" w:rsidP="001B05B0">
      <w:pPr>
        <w:adjustRightInd w:val="0"/>
        <w:jc w:val="center"/>
        <w:rPr>
          <w:rFonts w:ascii="Times" w:hAnsi="Times" w:cs="Times"/>
          <w:b/>
          <w:bCs/>
          <w:color w:val="000000"/>
          <w:sz w:val="24"/>
          <w:szCs w:val="24"/>
        </w:rPr>
        <w:sectPr w:rsidR="00C667BE" w:rsidSect="003C5660">
          <w:pgSz w:w="12240" w:h="15840"/>
          <w:pgMar w:top="1440" w:right="1440" w:bottom="1440" w:left="1440" w:header="720" w:footer="360" w:gutter="0"/>
          <w:cols w:space="720"/>
          <w:docGrid w:linePitch="272"/>
        </w:sectPr>
      </w:pPr>
      <w:r>
        <w:rPr>
          <w:rFonts w:ascii="Times" w:hAnsi="Times" w:cs="Times"/>
          <w:b/>
          <w:bCs/>
          <w:color w:val="000000"/>
          <w:sz w:val="24"/>
          <w:szCs w:val="24"/>
        </w:rPr>
        <w:t xml:space="preserve">Figure 1. </w:t>
      </w:r>
      <w:r w:rsidRPr="001E2D91">
        <w:rPr>
          <w:rFonts w:ascii="Times" w:hAnsi="Times" w:cs="Times"/>
          <w:color w:val="000000"/>
          <w:sz w:val="24"/>
          <w:szCs w:val="24"/>
        </w:rPr>
        <w:t>COD removal %</w:t>
      </w:r>
    </w:p>
    <w:p w14:paraId="6AD41650" w14:textId="3208115E" w:rsidR="00C64F6D" w:rsidRPr="000526CD" w:rsidRDefault="00C64F6D" w:rsidP="00C64F6D">
      <w:pPr>
        <w:rPr>
          <w:lang w:val="en-GB"/>
        </w:rPr>
      </w:pPr>
      <w:r w:rsidRPr="000526CD">
        <w:rPr>
          <w:b/>
          <w:lang w:val="en-GB"/>
        </w:rPr>
        <w:lastRenderedPageBreak/>
        <w:t>.</w:t>
      </w:r>
      <w:r w:rsidRPr="000526CD">
        <w:rPr>
          <w:lang w:val="en-GB"/>
        </w:rPr>
        <w:t xml:space="preserve"> </w:t>
      </w:r>
      <w:r>
        <w:rPr>
          <w:rFonts w:ascii="Times" w:hAnsi="Times" w:cs="Times"/>
          <w:b/>
          <w:bCs/>
          <w:noProof/>
          <w:color w:val="000000"/>
          <w:sz w:val="24"/>
          <w:szCs w:val="24"/>
        </w:rPr>
        <w:drawing>
          <wp:anchor distT="0" distB="0" distL="114300" distR="114300" simplePos="0" relativeHeight="251658240" behindDoc="0" locked="0" layoutInCell="1" allowOverlap="1" wp14:anchorId="49657B97" wp14:editId="0DA607A5">
            <wp:simplePos x="0" y="0"/>
            <wp:positionH relativeFrom="margin">
              <wp:posOffset>-699742</wp:posOffset>
            </wp:positionH>
            <wp:positionV relativeFrom="margin">
              <wp:posOffset>-914400</wp:posOffset>
            </wp:positionV>
            <wp:extent cx="7219315" cy="8568055"/>
            <wp:effectExtent l="0" t="0" r="63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19315" cy="85680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w:hAnsi="Times" w:cs="Times"/>
          <w:b/>
          <w:bCs/>
          <w:color w:val="000000"/>
          <w:sz w:val="24"/>
          <w:szCs w:val="24"/>
        </w:rPr>
        <w:t>Figure 2</w:t>
      </w:r>
      <w:proofErr w:type="gramStart"/>
      <w:r>
        <w:rPr>
          <w:rFonts w:ascii="Times" w:hAnsi="Times" w:cs="Times"/>
          <w:b/>
          <w:bCs/>
          <w:color w:val="000000"/>
          <w:sz w:val="24"/>
          <w:szCs w:val="24"/>
        </w:rPr>
        <w:t xml:space="preserve">. </w:t>
      </w:r>
      <w:r w:rsidRPr="000526CD">
        <w:rPr>
          <w:b/>
          <w:lang w:val="en-GB"/>
        </w:rPr>
        <w:t>.</w:t>
      </w:r>
      <w:proofErr w:type="gramEnd"/>
      <w:r w:rsidRPr="000526CD">
        <w:rPr>
          <w:lang w:val="en-GB"/>
        </w:rPr>
        <w:t xml:space="preserve"> </w:t>
      </w:r>
      <w:r w:rsidRPr="00C64F6D">
        <w:rPr>
          <w:sz w:val="24"/>
          <w:szCs w:val="24"/>
          <w:lang w:val="en-GB"/>
        </w:rPr>
        <w:t xml:space="preserve">Soluble COD during FW transformation into VFA using different pH and I/S ratios: Each figure represents a different I/S value:  </w:t>
      </w:r>
      <w:r w:rsidRPr="00C64F6D">
        <w:rPr>
          <w:b/>
          <w:sz w:val="24"/>
          <w:szCs w:val="24"/>
          <w:lang w:val="en-GB"/>
        </w:rPr>
        <w:t>a.</w:t>
      </w:r>
      <w:r w:rsidRPr="00C64F6D">
        <w:rPr>
          <w:sz w:val="24"/>
          <w:szCs w:val="24"/>
          <w:lang w:val="en-GB"/>
        </w:rPr>
        <w:t xml:space="preserve"> 0.20, </w:t>
      </w:r>
      <w:r w:rsidRPr="00C64F6D">
        <w:rPr>
          <w:b/>
          <w:sz w:val="24"/>
          <w:szCs w:val="24"/>
          <w:lang w:val="en-GB"/>
        </w:rPr>
        <w:t>b.</w:t>
      </w:r>
      <w:r w:rsidRPr="00C64F6D">
        <w:rPr>
          <w:sz w:val="24"/>
          <w:szCs w:val="24"/>
          <w:lang w:val="en-GB"/>
        </w:rPr>
        <w:t xml:space="preserve"> 0.15, </w:t>
      </w:r>
      <w:r w:rsidRPr="00C64F6D">
        <w:rPr>
          <w:b/>
          <w:sz w:val="24"/>
          <w:szCs w:val="24"/>
          <w:lang w:val="en-GB"/>
        </w:rPr>
        <w:t>c.</w:t>
      </w:r>
      <w:r w:rsidRPr="00C64F6D">
        <w:rPr>
          <w:sz w:val="24"/>
          <w:szCs w:val="24"/>
          <w:lang w:val="en-GB"/>
        </w:rPr>
        <w:t xml:space="preserve"> 0.10, </w:t>
      </w:r>
      <w:r w:rsidRPr="00C64F6D">
        <w:rPr>
          <w:b/>
          <w:sz w:val="24"/>
          <w:szCs w:val="24"/>
          <w:lang w:val="en-GB"/>
        </w:rPr>
        <w:t xml:space="preserve">d. </w:t>
      </w:r>
      <w:r w:rsidRPr="00C64F6D">
        <w:rPr>
          <w:sz w:val="24"/>
          <w:szCs w:val="24"/>
          <w:lang w:val="en-GB"/>
        </w:rPr>
        <w:t xml:space="preserve">0.05 and </w:t>
      </w:r>
      <w:r w:rsidRPr="00C64F6D">
        <w:rPr>
          <w:b/>
          <w:sz w:val="24"/>
          <w:szCs w:val="24"/>
          <w:lang w:val="en-GB"/>
        </w:rPr>
        <w:t>e.</w:t>
      </w:r>
      <w:r w:rsidRPr="00C64F6D">
        <w:rPr>
          <w:sz w:val="24"/>
          <w:szCs w:val="24"/>
          <w:lang w:val="en-GB"/>
        </w:rPr>
        <w:t xml:space="preserve"> 0.00 </w:t>
      </w:r>
      <w:r w:rsidRPr="00C64F6D">
        <w:rPr>
          <w:b/>
          <w:bCs/>
          <w:sz w:val="24"/>
          <w:szCs w:val="24"/>
          <w:lang w:val="en-GB"/>
        </w:rPr>
        <w:t>f.</w:t>
      </w:r>
      <w:r w:rsidRPr="00C64F6D">
        <w:rPr>
          <w:sz w:val="24"/>
          <w:szCs w:val="24"/>
          <w:lang w:val="en-GB"/>
        </w:rPr>
        <w:t xml:space="preserve"> Duncan groupings for means of pH and I/S ratio for the AUC-sCOD variable </w:t>
      </w:r>
    </w:p>
    <w:sectPr w:rsidR="00C64F6D" w:rsidRPr="000526CD" w:rsidSect="003C5660">
      <w:pgSz w:w="12240" w:h="15840"/>
      <w:pgMar w:top="1440" w:right="1440" w:bottom="1440" w:left="144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64F2B" w14:textId="77777777" w:rsidR="00D620F3" w:rsidRDefault="00D620F3" w:rsidP="00E728E3">
      <w:r>
        <w:separator/>
      </w:r>
    </w:p>
  </w:endnote>
  <w:endnote w:type="continuationSeparator" w:id="0">
    <w:p w14:paraId="2C9B92B2" w14:textId="77777777" w:rsidR="00D620F3" w:rsidRDefault="00D620F3" w:rsidP="00E7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4C90" w14:textId="77777777" w:rsidR="00A505DE" w:rsidRDefault="00A505DE">
    <w:pPr>
      <w:adjustRightInd w:val="0"/>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0083" w14:textId="77777777" w:rsidR="00A505DE" w:rsidRDefault="00A505DE">
    <w:pPr>
      <w:adjustRightInd w:val="0"/>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1493" w14:textId="77777777" w:rsidR="00A505DE" w:rsidRDefault="00A505DE">
    <w:pPr>
      <w:adjustRightInd w:val="0"/>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4FB1" w14:textId="77777777" w:rsidR="00A505DE" w:rsidRDefault="00A505DE">
    <w:pPr>
      <w:adjustRightInd w:val="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DA43E" w14:textId="77777777" w:rsidR="00D620F3" w:rsidRDefault="00D620F3" w:rsidP="00E728E3">
      <w:r>
        <w:separator/>
      </w:r>
    </w:p>
  </w:footnote>
  <w:footnote w:type="continuationSeparator" w:id="0">
    <w:p w14:paraId="27B52129" w14:textId="77777777" w:rsidR="00D620F3" w:rsidRDefault="00D620F3" w:rsidP="00E728E3">
      <w:r>
        <w:continuationSeparator/>
      </w:r>
    </w:p>
  </w:footnote>
  <w:footnote w:id="1">
    <w:p w14:paraId="7BFB7BE6" w14:textId="77777777" w:rsidR="00A505DE" w:rsidRPr="00706E36" w:rsidRDefault="00A505DE" w:rsidP="00A505DE">
      <w:pPr>
        <w:spacing w:line="360" w:lineRule="auto"/>
        <w:rPr>
          <w:sz w:val="18"/>
          <w:szCs w:val="18"/>
        </w:rPr>
      </w:pPr>
      <w:r w:rsidRPr="003970BD">
        <w:t>*</w:t>
      </w:r>
      <w:r w:rsidRPr="003970BD">
        <w:rPr>
          <w:sz w:val="18"/>
          <w:szCs w:val="18"/>
        </w:rPr>
        <w:t xml:space="preserve"> </w:t>
      </w:r>
      <w:r w:rsidRPr="003970BD">
        <w:t>*</w:t>
      </w:r>
      <w:r w:rsidRPr="00706E36">
        <w:rPr>
          <w:b/>
          <w:bCs/>
          <w:sz w:val="18"/>
          <w:szCs w:val="18"/>
        </w:rPr>
        <w:t>Corresponding author</w:t>
      </w:r>
      <w:r>
        <w:rPr>
          <w:b/>
          <w:bCs/>
          <w:sz w:val="18"/>
          <w:szCs w:val="18"/>
        </w:rPr>
        <w:t>s:</w:t>
      </w:r>
    </w:p>
    <w:p w14:paraId="79CD3092" w14:textId="77777777" w:rsidR="00A505DE" w:rsidRPr="00706E36" w:rsidRDefault="00A505DE" w:rsidP="00A505DE">
      <w:pPr>
        <w:spacing w:line="360" w:lineRule="auto"/>
        <w:rPr>
          <w:rStyle w:val="Hyperlink"/>
          <w:sz w:val="18"/>
          <w:szCs w:val="18"/>
        </w:rPr>
      </w:pPr>
      <w:r w:rsidRPr="00706E36">
        <w:rPr>
          <w:sz w:val="18"/>
          <w:szCs w:val="18"/>
        </w:rPr>
        <w:t xml:space="preserve">E-mail address: </w:t>
      </w:r>
      <w:hyperlink r:id="rId1" w:history="1">
        <w:r w:rsidRPr="00706E36">
          <w:rPr>
            <w:rStyle w:val="Hyperlink"/>
            <w:sz w:val="18"/>
            <w:szCs w:val="18"/>
          </w:rPr>
          <w:t>lscadavidr@unal.edu.co</w:t>
        </w:r>
      </w:hyperlink>
      <w:r>
        <w:rPr>
          <w:rStyle w:val="Hyperlink"/>
          <w:sz w:val="18"/>
          <w:szCs w:val="18"/>
        </w:rPr>
        <w:t xml:space="preserve"> | Jersson.placido@vedascii.org</w:t>
      </w:r>
    </w:p>
    <w:p w14:paraId="40743F4B" w14:textId="4FCD415B" w:rsidR="00A505DE" w:rsidRPr="003970BD" w:rsidRDefault="00A505DE" w:rsidP="00A505DE">
      <w:pPr>
        <w:spacing w:line="360" w:lineRule="auto"/>
        <w:rPr>
          <w:lang w:val="en-GB"/>
        </w:rPr>
      </w:pPr>
      <w:r w:rsidRPr="00706E36">
        <w:rPr>
          <w:sz w:val="18"/>
          <w:szCs w:val="18"/>
        </w:rPr>
        <w:t>Phone: (57-2) 2868888 Ext: 35709</w:t>
      </w:r>
      <w:r>
        <w:rPr>
          <w:sz w:val="18"/>
          <w:szCs w:val="18"/>
        </w:rPr>
        <w:t xml:space="preserve"> | </w:t>
      </w:r>
      <w:r w:rsidRPr="00706E36">
        <w:rPr>
          <w:sz w:val="18"/>
          <w:szCs w:val="18"/>
        </w:rPr>
        <w:t>(57-</w:t>
      </w:r>
      <w:r>
        <w:rPr>
          <w:sz w:val="18"/>
          <w:szCs w:val="18"/>
        </w:rPr>
        <w:t>4</w:t>
      </w:r>
      <w:r w:rsidRPr="00706E36">
        <w:rPr>
          <w:sz w:val="18"/>
          <w:szCs w:val="18"/>
        </w:rPr>
        <w:t xml:space="preserve">) </w:t>
      </w:r>
      <w:r>
        <w:rPr>
          <w:sz w:val="18"/>
          <w:szCs w:val="18"/>
        </w:rPr>
        <w:t>3620154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39A5" w14:textId="77777777" w:rsidR="00A505DE" w:rsidRDefault="00A505DE">
    <w:pPr>
      <w:adjustRightInd w:val="0"/>
      <w:rPr>
        <w:rFonts w:ascii="Times" w:hAnsi="Times" w:cs="Times"/>
        <w:b/>
        <w:bCs/>
        <w:i/>
        <w:iC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C1A2" w14:textId="77777777" w:rsidR="00A505DE" w:rsidRDefault="00A505DE">
    <w:pPr>
      <w:adjustRightInd w:val="0"/>
      <w:rPr>
        <w:rFonts w:ascii="Times" w:hAnsi="Times" w:cs="Times"/>
        <w:b/>
        <w:bCs/>
        <w:i/>
        <w:iCs/>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B9AA" w14:textId="77777777" w:rsidR="00A505DE" w:rsidRDefault="00A505DE">
    <w:pPr>
      <w:adjustRightInd w:val="0"/>
      <w:rPr>
        <w:rFonts w:ascii="Times" w:hAnsi="Times" w:cs="Times"/>
        <w:b/>
        <w:bCs/>
        <w:i/>
        <w:iCs/>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32C5" w14:textId="77777777" w:rsidR="00A505DE" w:rsidRDefault="00A505DE">
    <w:pPr>
      <w:adjustRightInd w:val="0"/>
      <w:rPr>
        <w:rFonts w:ascii="Times" w:hAnsi="Times" w:cs="Times"/>
        <w:b/>
        <w:bCs/>
        <w:i/>
        <w:iCs/>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E3"/>
    <w:rsid w:val="00050945"/>
    <w:rsid w:val="000648C2"/>
    <w:rsid w:val="0007066D"/>
    <w:rsid w:val="00074137"/>
    <w:rsid w:val="000A3C26"/>
    <w:rsid w:val="00106EE0"/>
    <w:rsid w:val="00140FBD"/>
    <w:rsid w:val="00161ED6"/>
    <w:rsid w:val="001B05B0"/>
    <w:rsid w:val="001E2D91"/>
    <w:rsid w:val="00212C24"/>
    <w:rsid w:val="00213FC5"/>
    <w:rsid w:val="0028017F"/>
    <w:rsid w:val="002A7F8D"/>
    <w:rsid w:val="002B19DA"/>
    <w:rsid w:val="002B7478"/>
    <w:rsid w:val="002C61A2"/>
    <w:rsid w:val="002C6D5F"/>
    <w:rsid w:val="002F1605"/>
    <w:rsid w:val="003A7A3B"/>
    <w:rsid w:val="003C43EE"/>
    <w:rsid w:val="003C5660"/>
    <w:rsid w:val="003E18D8"/>
    <w:rsid w:val="00460A0E"/>
    <w:rsid w:val="004B0C78"/>
    <w:rsid w:val="004F0758"/>
    <w:rsid w:val="004F0CC2"/>
    <w:rsid w:val="00547311"/>
    <w:rsid w:val="00561198"/>
    <w:rsid w:val="005910F7"/>
    <w:rsid w:val="005B3813"/>
    <w:rsid w:val="005F025A"/>
    <w:rsid w:val="00616353"/>
    <w:rsid w:val="006750EE"/>
    <w:rsid w:val="006C07A7"/>
    <w:rsid w:val="006F45E7"/>
    <w:rsid w:val="00702D80"/>
    <w:rsid w:val="007229A5"/>
    <w:rsid w:val="007239CB"/>
    <w:rsid w:val="0075245D"/>
    <w:rsid w:val="007D06B2"/>
    <w:rsid w:val="00892971"/>
    <w:rsid w:val="00893970"/>
    <w:rsid w:val="008C61F7"/>
    <w:rsid w:val="00924CA9"/>
    <w:rsid w:val="00951AB9"/>
    <w:rsid w:val="009634BF"/>
    <w:rsid w:val="00964515"/>
    <w:rsid w:val="0098032C"/>
    <w:rsid w:val="009F25AA"/>
    <w:rsid w:val="00A0590A"/>
    <w:rsid w:val="00A17E64"/>
    <w:rsid w:val="00A3034B"/>
    <w:rsid w:val="00A505DE"/>
    <w:rsid w:val="00A7319D"/>
    <w:rsid w:val="00A77DAB"/>
    <w:rsid w:val="00AA52D8"/>
    <w:rsid w:val="00B1064C"/>
    <w:rsid w:val="00B12E13"/>
    <w:rsid w:val="00B21844"/>
    <w:rsid w:val="00B26E1C"/>
    <w:rsid w:val="00B52FE1"/>
    <w:rsid w:val="00B561DB"/>
    <w:rsid w:val="00B77217"/>
    <w:rsid w:val="00C321E4"/>
    <w:rsid w:val="00C40F34"/>
    <w:rsid w:val="00C50473"/>
    <w:rsid w:val="00C64F6D"/>
    <w:rsid w:val="00C667BE"/>
    <w:rsid w:val="00CA6916"/>
    <w:rsid w:val="00CB085F"/>
    <w:rsid w:val="00CC6A92"/>
    <w:rsid w:val="00D17C70"/>
    <w:rsid w:val="00D35C66"/>
    <w:rsid w:val="00D620F3"/>
    <w:rsid w:val="00D950D3"/>
    <w:rsid w:val="00DA436D"/>
    <w:rsid w:val="00DB41A8"/>
    <w:rsid w:val="00DB4C83"/>
    <w:rsid w:val="00E605C8"/>
    <w:rsid w:val="00E6721C"/>
    <w:rsid w:val="00E728E3"/>
    <w:rsid w:val="00EB7BAA"/>
    <w:rsid w:val="00F11E96"/>
    <w:rsid w:val="00F6023C"/>
    <w:rsid w:val="00F95DA4"/>
    <w:rsid w:val="00FB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366FD"/>
  <w15:chartTrackingRefBased/>
  <w15:docId w15:val="{1877E99A-30C2-4A01-A466-2CAB4318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E3"/>
    <w:pPr>
      <w:autoSpaceDE w:val="0"/>
      <w:autoSpaceDN w:val="0"/>
      <w:spacing w:after="0" w:line="240" w:lineRule="auto"/>
    </w:pPr>
    <w:rPr>
      <w:rFonts w:ascii="Times New Roman" w:eastAsiaTheme="minorEastAsia"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8E3"/>
    <w:pPr>
      <w:tabs>
        <w:tab w:val="center" w:pos="4680"/>
        <w:tab w:val="right" w:pos="9360"/>
      </w:tabs>
    </w:pPr>
  </w:style>
  <w:style w:type="character" w:customStyle="1" w:styleId="HeaderChar">
    <w:name w:val="Header Char"/>
    <w:basedOn w:val="DefaultParagraphFont"/>
    <w:link w:val="Header"/>
    <w:uiPriority w:val="99"/>
    <w:rsid w:val="00E728E3"/>
    <w:rPr>
      <w:rFonts w:ascii="Times New Roman" w:eastAsiaTheme="minorEastAsia" w:hAnsi="Times New Roman" w:cs="Times New Roman"/>
      <w:sz w:val="20"/>
      <w:szCs w:val="20"/>
      <w:lang w:val="en-US" w:eastAsia="en-GB"/>
    </w:rPr>
  </w:style>
  <w:style w:type="paragraph" w:styleId="Footer">
    <w:name w:val="footer"/>
    <w:basedOn w:val="Normal"/>
    <w:link w:val="FooterChar"/>
    <w:uiPriority w:val="99"/>
    <w:unhideWhenUsed/>
    <w:rsid w:val="00E728E3"/>
    <w:pPr>
      <w:tabs>
        <w:tab w:val="center" w:pos="4680"/>
        <w:tab w:val="right" w:pos="9360"/>
      </w:tabs>
    </w:pPr>
  </w:style>
  <w:style w:type="character" w:customStyle="1" w:styleId="FooterChar">
    <w:name w:val="Footer Char"/>
    <w:basedOn w:val="DefaultParagraphFont"/>
    <w:link w:val="Footer"/>
    <w:uiPriority w:val="99"/>
    <w:rsid w:val="00E728E3"/>
    <w:rPr>
      <w:rFonts w:ascii="Times New Roman" w:eastAsiaTheme="minorEastAsia" w:hAnsi="Times New Roman" w:cs="Times New Roman"/>
      <w:sz w:val="20"/>
      <w:szCs w:val="20"/>
      <w:lang w:val="en-US" w:eastAsia="en-GB"/>
    </w:rPr>
  </w:style>
  <w:style w:type="paragraph" w:styleId="FootnoteText">
    <w:name w:val="footnote text"/>
    <w:basedOn w:val="Normal"/>
    <w:link w:val="FootnoteTextChar"/>
    <w:uiPriority w:val="99"/>
    <w:semiHidden/>
    <w:unhideWhenUsed/>
    <w:rsid w:val="008C61F7"/>
    <w:pPr>
      <w:autoSpaceDE/>
      <w:autoSpaceDN/>
    </w:pPr>
    <w:rPr>
      <w:rFonts w:asciiTheme="minorHAnsi" w:eastAsiaTheme="minorHAnsi" w:hAnsiTheme="minorHAnsi" w:cstheme="minorBidi"/>
      <w:lang w:val="es-CO" w:eastAsia="en-US"/>
    </w:rPr>
  </w:style>
  <w:style w:type="character" w:customStyle="1" w:styleId="FootnoteTextChar">
    <w:name w:val="Footnote Text Char"/>
    <w:basedOn w:val="DefaultParagraphFont"/>
    <w:link w:val="FootnoteText"/>
    <w:uiPriority w:val="99"/>
    <w:semiHidden/>
    <w:rsid w:val="008C61F7"/>
    <w:rPr>
      <w:sz w:val="20"/>
      <w:szCs w:val="20"/>
      <w:lang w:val="es-CO"/>
    </w:rPr>
  </w:style>
  <w:style w:type="character" w:styleId="FootnoteReference">
    <w:name w:val="footnote reference"/>
    <w:basedOn w:val="DefaultParagraphFont"/>
    <w:uiPriority w:val="99"/>
    <w:semiHidden/>
    <w:unhideWhenUsed/>
    <w:rsid w:val="008C61F7"/>
    <w:rPr>
      <w:vertAlign w:val="superscript"/>
    </w:rPr>
  </w:style>
  <w:style w:type="character" w:styleId="Hyperlink">
    <w:name w:val="Hyperlink"/>
    <w:basedOn w:val="DefaultParagraphFont"/>
    <w:uiPriority w:val="99"/>
    <w:unhideWhenUsed/>
    <w:rsid w:val="008C61F7"/>
    <w:rPr>
      <w:color w:val="0000FF"/>
      <w:u w:val="single"/>
    </w:rPr>
  </w:style>
  <w:style w:type="paragraph" w:styleId="Title">
    <w:name w:val="Title"/>
    <w:basedOn w:val="Normal"/>
    <w:next w:val="Normal"/>
    <w:link w:val="TitleChar"/>
    <w:uiPriority w:val="10"/>
    <w:qFormat/>
    <w:rsid w:val="008C61F7"/>
    <w:pPr>
      <w:autoSpaceDE/>
      <w:autoSpaceDN/>
      <w:spacing w:line="480" w:lineRule="auto"/>
      <w:jc w:val="center"/>
    </w:pPr>
    <w:rPr>
      <w:rFonts w:ascii="Arial" w:eastAsiaTheme="minorHAnsi" w:hAnsi="Arial" w:cs="Arial"/>
      <w:b/>
      <w:sz w:val="28"/>
      <w:szCs w:val="28"/>
      <w:lang w:val="en-GB" w:eastAsia="en-US"/>
    </w:rPr>
  </w:style>
  <w:style w:type="character" w:customStyle="1" w:styleId="TitleChar">
    <w:name w:val="Title Char"/>
    <w:basedOn w:val="DefaultParagraphFont"/>
    <w:link w:val="Title"/>
    <w:uiPriority w:val="10"/>
    <w:rsid w:val="008C61F7"/>
    <w:rPr>
      <w:rFonts w:ascii="Arial" w:hAnsi="Arial" w:cs="Arial"/>
      <w:b/>
      <w:sz w:val="28"/>
      <w:szCs w:val="28"/>
    </w:rPr>
  </w:style>
  <w:style w:type="paragraph" w:styleId="BalloonText">
    <w:name w:val="Balloon Text"/>
    <w:basedOn w:val="Normal"/>
    <w:link w:val="BalloonTextChar"/>
    <w:uiPriority w:val="99"/>
    <w:semiHidden/>
    <w:unhideWhenUsed/>
    <w:rsid w:val="00B26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1C"/>
    <w:rPr>
      <w:rFonts w:ascii="Segoe UI" w:eastAsiaTheme="minorEastAsia"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image" Target="media/image8.emf"/><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mailto:lscadavidr@unal.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JEPE</dc:creator>
  <cp:keywords/>
  <dc:description/>
  <cp:lastModifiedBy>DON JEPE</cp:lastModifiedBy>
  <cp:revision>1</cp:revision>
  <dcterms:created xsi:type="dcterms:W3CDTF">2020-06-30T15:28:00Z</dcterms:created>
  <dcterms:modified xsi:type="dcterms:W3CDTF">2020-10-16T14:13:00Z</dcterms:modified>
</cp:coreProperties>
</file>