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BB05FE" w14:textId="403408E3" w:rsidR="004928E8" w:rsidRDefault="00D37B88" w:rsidP="00D37B88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</w:t>
      </w:r>
      <w:r w:rsidRPr="00D37B88">
        <w:rPr>
          <w:rFonts w:ascii="Times New Roman" w:hAnsi="Times New Roman" w:cs="Times New Roman"/>
          <w:b/>
          <w:sz w:val="24"/>
          <w:szCs w:val="24"/>
        </w:rPr>
        <w:t>igure 1</w:t>
      </w:r>
      <w:r w:rsidRPr="00D37B88">
        <w:rPr>
          <w:rFonts w:ascii="Times New Roman" w:hAnsi="Times New Roman" w:cs="Times New Roman"/>
          <w:sz w:val="24"/>
          <w:szCs w:val="24"/>
        </w:rPr>
        <w:t xml:space="preserve"> </w:t>
      </w:r>
      <w:r w:rsidR="00081BF1">
        <w:rPr>
          <w:rFonts w:ascii="Times New Roman" w:hAnsi="Times New Roman" w:cs="Times New Roman"/>
          <w:sz w:val="24"/>
          <w:szCs w:val="24"/>
        </w:rPr>
        <w:t>T</w:t>
      </w:r>
      <w:r w:rsidRPr="00D37B88">
        <w:rPr>
          <w:rFonts w:ascii="Times New Roman" w:hAnsi="Times New Roman" w:cs="Times New Roman"/>
          <w:sz w:val="24"/>
          <w:szCs w:val="24"/>
        </w:rPr>
        <w:t xml:space="preserve">he multiple supporting fields of cells </w:t>
      </w:r>
      <w:r>
        <w:rPr>
          <w:rFonts w:ascii="Times New Roman" w:hAnsi="Times New Roman" w:cs="Times New Roman"/>
          <w:sz w:val="24"/>
          <w:szCs w:val="24"/>
        </w:rPr>
        <w:t>for Figure 2D.</w:t>
      </w:r>
    </w:p>
    <w:p w14:paraId="663EA8FF" w14:textId="25C334C9" w:rsidR="00D37B88" w:rsidRPr="00D37B88" w:rsidRDefault="004928E8" w:rsidP="00D37B88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928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66E1EE" wp14:editId="065E6A2B">
            <wp:extent cx="5274310" cy="7226637"/>
            <wp:effectExtent l="0" t="0" r="2540" b="0"/>
            <wp:docPr id="1" name="图片 1" descr="J:\A-上海斡赫-许杰(dao878319139@126.com) 【2500+2500】\1-AAAA-回复杂志社意见\30. (20200426-888003) [2020.7.13-7.20]-已收2500\K-最终版本\supplementary Figure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A-上海斡赫-许杰(dao878319139@126.com) 【2500+2500】\1-AAAA-回复杂志社意见\30. (20200426-888003) [2020.7.13-7.20]-已收2500\K-最终版本\supplementary Figure1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B88" w:rsidRPr="00D37B88">
        <w:rPr>
          <w:rFonts w:ascii="Times New Roman" w:hAnsi="Times New Roman" w:cs="Times New Roman"/>
          <w:sz w:val="24"/>
          <w:szCs w:val="24"/>
        </w:rPr>
        <w:br w:type="page"/>
      </w:r>
    </w:p>
    <w:p w14:paraId="087BFCA7" w14:textId="3987B833" w:rsidR="00081BF1" w:rsidRDefault="00081BF1" w:rsidP="00081BF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Supplementary F</w:t>
      </w:r>
      <w:r>
        <w:rPr>
          <w:rFonts w:ascii="Times New Roman" w:hAnsi="Times New Roman" w:cs="Times New Roman"/>
          <w:b/>
          <w:sz w:val="24"/>
          <w:szCs w:val="24"/>
        </w:rPr>
        <w:t>igure 2</w:t>
      </w:r>
      <w:r w:rsidRPr="00D37B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D37B88">
        <w:rPr>
          <w:rFonts w:ascii="Times New Roman" w:hAnsi="Times New Roman" w:cs="Times New Roman"/>
          <w:sz w:val="24"/>
          <w:szCs w:val="24"/>
        </w:rPr>
        <w:t xml:space="preserve">he multiple supporting fields of cells </w:t>
      </w:r>
      <w:r>
        <w:rPr>
          <w:rFonts w:ascii="Times New Roman" w:hAnsi="Times New Roman" w:cs="Times New Roman"/>
          <w:sz w:val="24"/>
          <w:szCs w:val="24"/>
        </w:rPr>
        <w:t>for Figure 4</w:t>
      </w:r>
      <w:r>
        <w:rPr>
          <w:rFonts w:ascii="Times New Roman" w:hAnsi="Times New Roman" w:cs="Times New Roman"/>
          <w:sz w:val="24"/>
          <w:szCs w:val="24"/>
        </w:rPr>
        <w:t>D.</w:t>
      </w:r>
    </w:p>
    <w:p w14:paraId="26B2583E" w14:textId="29E18B5E" w:rsidR="000C685B" w:rsidRDefault="000C685B" w:rsidP="00081BF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68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103081" wp14:editId="45E4AD4A">
            <wp:extent cx="5274310" cy="4151765"/>
            <wp:effectExtent l="0" t="0" r="2540" b="1270"/>
            <wp:docPr id="5" name="图片 5" descr="J:\A-上海斡赫-许杰(dao878319139@126.com) 【2500+2500】\1-AAAA-回复杂志社意见\30. (20200426-888003) [2020.7.13-7.20]-已收2500\K-最终版本\supplementary Figure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A-上海斡赫-许杰(dao878319139@126.com) 【2500+2500】\1-AAAA-回复杂志社意见\30. (20200426-888003) [2020.7.13-7.20]-已收2500\K-最终版本\supplementary Figure2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8C9E4" w14:textId="77777777" w:rsidR="00081BF1" w:rsidRDefault="00081BF1">
      <w:pPr>
        <w:widowControl/>
        <w:jc w:val="left"/>
      </w:pPr>
      <w:r>
        <w:br w:type="page"/>
      </w:r>
    </w:p>
    <w:p w14:paraId="745A131F" w14:textId="77C369DB" w:rsidR="00EF588A" w:rsidRPr="00150A59" w:rsidRDefault="00EF588A" w:rsidP="00EF588A">
      <w:pPr>
        <w:rPr>
          <w:rFonts w:ascii="Times New Roman" w:hAnsi="Times New Roman" w:cs="Times New Roman"/>
          <w:sz w:val="24"/>
          <w:szCs w:val="24"/>
        </w:rPr>
      </w:pPr>
      <w:r w:rsidRPr="00150A59">
        <w:rPr>
          <w:rFonts w:ascii="Times New Roman" w:hAnsi="Times New Roman" w:cs="Times New Roman"/>
          <w:b/>
          <w:sz w:val="24"/>
          <w:szCs w:val="24"/>
        </w:rPr>
        <w:lastRenderedPageBreak/>
        <w:t>S</w:t>
      </w:r>
      <w:r w:rsidR="00150A59" w:rsidRPr="00150A59">
        <w:rPr>
          <w:rFonts w:ascii="Times New Roman" w:hAnsi="Times New Roman" w:cs="Times New Roman"/>
          <w:b/>
          <w:sz w:val="24"/>
          <w:szCs w:val="24"/>
        </w:rPr>
        <w:t>upplementary Figure 3</w:t>
      </w:r>
      <w:r w:rsidR="00150A59">
        <w:rPr>
          <w:rFonts w:ascii="Times New Roman" w:hAnsi="Times New Roman" w:cs="Times New Roman"/>
          <w:sz w:val="24"/>
          <w:szCs w:val="24"/>
        </w:rPr>
        <w:t xml:space="preserve"> T</w:t>
      </w:r>
      <w:r w:rsidRPr="00150A59">
        <w:rPr>
          <w:rFonts w:ascii="Times New Roman" w:hAnsi="Times New Roman" w:cs="Times New Roman"/>
          <w:sz w:val="24"/>
          <w:szCs w:val="24"/>
        </w:rPr>
        <w:t>he original western blot of Figure 5C</w:t>
      </w:r>
      <w:r w:rsidR="00150A59" w:rsidRPr="00150A59">
        <w:rPr>
          <w:rFonts w:ascii="Times New Roman" w:hAnsi="Times New Roman" w:cs="Times New Roman"/>
          <w:sz w:val="24"/>
          <w:szCs w:val="24"/>
        </w:rPr>
        <w:t>.</w:t>
      </w:r>
    </w:p>
    <w:p w14:paraId="33698C9B" w14:textId="15C1ED86" w:rsidR="00EF588A" w:rsidRDefault="00EF588A" w:rsidP="00EF588A">
      <w:r>
        <w:rPr>
          <w:noProof/>
        </w:rPr>
        <w:drawing>
          <wp:inline distT="0" distB="0" distL="0" distR="0" wp14:anchorId="41E122CB" wp14:editId="275ED0AD">
            <wp:extent cx="2920908" cy="4019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56" cy="402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FF90A" w14:textId="77777777" w:rsidR="00EF588A" w:rsidRPr="00EF588A" w:rsidRDefault="00EF588A"/>
    <w:p w14:paraId="1BA846EF" w14:textId="77777777" w:rsidR="00EF588A" w:rsidRDefault="00EF588A"/>
    <w:p w14:paraId="5B934BDA" w14:textId="77777777" w:rsidR="00EF588A" w:rsidRDefault="00EF588A"/>
    <w:p w14:paraId="011016F8" w14:textId="77777777" w:rsidR="00907DE2" w:rsidRDefault="00907DE2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891AC98" w14:textId="1C68F1C7" w:rsidR="00EF588A" w:rsidRPr="00BF76C3" w:rsidRDefault="00EF588A" w:rsidP="00EF588A">
      <w:pPr>
        <w:rPr>
          <w:rFonts w:ascii="Times New Roman" w:hAnsi="Times New Roman" w:cs="Times New Roman"/>
          <w:sz w:val="24"/>
          <w:szCs w:val="24"/>
        </w:rPr>
      </w:pPr>
      <w:r w:rsidRPr="00BF76C3">
        <w:rPr>
          <w:rFonts w:ascii="Times New Roman" w:hAnsi="Times New Roman" w:cs="Times New Roman"/>
          <w:b/>
          <w:sz w:val="24"/>
          <w:szCs w:val="24"/>
        </w:rPr>
        <w:lastRenderedPageBreak/>
        <w:t>S</w:t>
      </w:r>
      <w:r w:rsidR="00BF76C3" w:rsidRPr="00BF76C3">
        <w:rPr>
          <w:rFonts w:ascii="Times New Roman" w:hAnsi="Times New Roman" w:cs="Times New Roman"/>
          <w:b/>
          <w:sz w:val="24"/>
          <w:szCs w:val="24"/>
        </w:rPr>
        <w:t>upplementary Figure 4</w:t>
      </w:r>
      <w:r w:rsidR="00BF76C3" w:rsidRPr="00BF76C3">
        <w:rPr>
          <w:rFonts w:ascii="Times New Roman" w:hAnsi="Times New Roman" w:cs="Times New Roman"/>
          <w:sz w:val="24"/>
          <w:szCs w:val="24"/>
        </w:rPr>
        <w:t xml:space="preserve"> T</w:t>
      </w:r>
      <w:r w:rsidRPr="00BF76C3">
        <w:rPr>
          <w:rFonts w:ascii="Times New Roman" w:hAnsi="Times New Roman" w:cs="Times New Roman"/>
          <w:sz w:val="24"/>
          <w:szCs w:val="24"/>
        </w:rPr>
        <w:t>he original western blot of Figure 5D</w:t>
      </w:r>
      <w:r w:rsidR="00BF76C3" w:rsidRPr="00BF76C3">
        <w:rPr>
          <w:rFonts w:ascii="Times New Roman" w:hAnsi="Times New Roman" w:cs="Times New Roman"/>
          <w:sz w:val="24"/>
          <w:szCs w:val="24"/>
        </w:rPr>
        <w:t>.</w:t>
      </w:r>
    </w:p>
    <w:p w14:paraId="572F155F" w14:textId="31F970D4" w:rsidR="00EF588A" w:rsidRPr="00EF588A" w:rsidRDefault="00EF588A">
      <w:r>
        <w:rPr>
          <w:noProof/>
        </w:rPr>
        <w:drawing>
          <wp:inline distT="0" distB="0" distL="0" distR="0" wp14:anchorId="59984472" wp14:editId="3389366B">
            <wp:extent cx="5267325" cy="72485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746C8" w14:textId="77777777" w:rsidR="00EF588A" w:rsidRDefault="00EF588A"/>
    <w:p w14:paraId="2C32646A" w14:textId="77777777" w:rsidR="00EF588A" w:rsidRDefault="00EF588A"/>
    <w:p w14:paraId="02B0E46F" w14:textId="77777777" w:rsidR="00907DE2" w:rsidRDefault="00907DE2"/>
    <w:p w14:paraId="1E07CD69" w14:textId="77777777" w:rsidR="00907DE2" w:rsidRDefault="00907DE2"/>
    <w:p w14:paraId="7A965D73" w14:textId="77777777" w:rsidR="00907DE2" w:rsidRDefault="00907DE2"/>
    <w:p w14:paraId="186E39EF" w14:textId="77777777" w:rsidR="00907DE2" w:rsidRDefault="00907DE2"/>
    <w:p w14:paraId="70686364" w14:textId="44E073FF" w:rsidR="00EF588A" w:rsidRPr="00907DE2" w:rsidRDefault="00EF588A">
      <w:pPr>
        <w:rPr>
          <w:rFonts w:ascii="Times New Roman" w:hAnsi="Times New Roman" w:cs="Times New Roman"/>
          <w:sz w:val="24"/>
          <w:szCs w:val="24"/>
        </w:rPr>
      </w:pPr>
      <w:r w:rsidRPr="00907DE2">
        <w:rPr>
          <w:rFonts w:ascii="Times New Roman" w:hAnsi="Times New Roman" w:cs="Times New Roman"/>
          <w:b/>
          <w:sz w:val="24"/>
          <w:szCs w:val="24"/>
        </w:rPr>
        <w:lastRenderedPageBreak/>
        <w:t>S</w:t>
      </w:r>
      <w:r w:rsidR="00907DE2" w:rsidRPr="00907DE2">
        <w:rPr>
          <w:rFonts w:ascii="Times New Roman" w:hAnsi="Times New Roman" w:cs="Times New Roman"/>
          <w:b/>
          <w:sz w:val="24"/>
          <w:szCs w:val="24"/>
        </w:rPr>
        <w:t xml:space="preserve">upplementary Figure 5 </w:t>
      </w:r>
      <w:r w:rsidR="00907DE2" w:rsidRPr="00907DE2">
        <w:rPr>
          <w:rFonts w:ascii="Times New Roman" w:hAnsi="Times New Roman" w:cs="Times New Roman"/>
          <w:sz w:val="24"/>
          <w:szCs w:val="24"/>
        </w:rPr>
        <w:t>T</w:t>
      </w:r>
      <w:r w:rsidRPr="00907DE2">
        <w:rPr>
          <w:rFonts w:ascii="Times New Roman" w:hAnsi="Times New Roman" w:cs="Times New Roman"/>
          <w:sz w:val="24"/>
          <w:szCs w:val="24"/>
        </w:rPr>
        <w:t>he original western blot of Figure 6E</w:t>
      </w:r>
      <w:r w:rsidR="00907DE2" w:rsidRPr="00907DE2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14:paraId="57071375" w14:textId="45214D94" w:rsidR="00EF588A" w:rsidRDefault="00EF588A">
      <w:r>
        <w:rPr>
          <w:noProof/>
        </w:rPr>
        <w:drawing>
          <wp:inline distT="0" distB="0" distL="0" distR="0" wp14:anchorId="63425EB0" wp14:editId="7C52FB0C">
            <wp:extent cx="5267325" cy="72485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61635" w14:textId="77777777" w:rsidR="00EF588A" w:rsidRPr="00EF588A" w:rsidRDefault="00EF588A"/>
    <w:sectPr w:rsidR="00EF588A" w:rsidRPr="00EF58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062293" w14:textId="77777777" w:rsidR="00FC0A2C" w:rsidRDefault="00FC0A2C" w:rsidP="00D37B88">
      <w:r>
        <w:separator/>
      </w:r>
    </w:p>
  </w:endnote>
  <w:endnote w:type="continuationSeparator" w:id="0">
    <w:p w14:paraId="5A8B1A67" w14:textId="77777777" w:rsidR="00FC0A2C" w:rsidRDefault="00FC0A2C" w:rsidP="00D37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655919" w14:textId="77777777" w:rsidR="00FC0A2C" w:rsidRDefault="00FC0A2C" w:rsidP="00D37B88">
      <w:r>
        <w:separator/>
      </w:r>
    </w:p>
  </w:footnote>
  <w:footnote w:type="continuationSeparator" w:id="0">
    <w:p w14:paraId="77ACDEC3" w14:textId="77777777" w:rsidR="00FC0A2C" w:rsidRDefault="00FC0A2C" w:rsidP="00D37B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88A"/>
    <w:rsid w:val="00081BF1"/>
    <w:rsid w:val="000C685B"/>
    <w:rsid w:val="00150A59"/>
    <w:rsid w:val="004928E8"/>
    <w:rsid w:val="00907DE2"/>
    <w:rsid w:val="00BC7C67"/>
    <w:rsid w:val="00BF76C3"/>
    <w:rsid w:val="00D37B88"/>
    <w:rsid w:val="00EF588A"/>
    <w:rsid w:val="00FC0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C63FD0"/>
  <w15:chartTrackingRefBased/>
  <w15:docId w15:val="{D62A4F1B-E2D7-4644-B807-5CF8B62AB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8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7B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37B8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37B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37B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86182</dc:creator>
  <cp:keywords/>
  <dc:description/>
  <cp:lastModifiedBy>user</cp:lastModifiedBy>
  <cp:revision>12</cp:revision>
  <dcterms:created xsi:type="dcterms:W3CDTF">2020-10-07T12:23:00Z</dcterms:created>
  <dcterms:modified xsi:type="dcterms:W3CDTF">2020-12-01T07:46:00Z</dcterms:modified>
</cp:coreProperties>
</file>