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E2" w:rsidRDefault="00D80354">
      <w:pPr>
        <w:ind w:leftChars="-134" w:left="-32" w:hangingChars="118" w:hanging="249"/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eastAsia="宋体" w:hAnsi="Times New Roman" w:cs="Times New Roman"/>
          <w:b/>
          <w:kern w:val="0"/>
          <w:szCs w:val="21"/>
          <w:shd w:val="clear" w:color="auto" w:fill="FFFFFF"/>
        </w:rPr>
        <w:t>Additional file 1.</w:t>
      </w:r>
      <w:proofErr w:type="gramEnd"/>
      <w:r>
        <w:rPr>
          <w:rFonts w:ascii="Times New Roman" w:eastAsia="宋体" w:hAnsi="Times New Roman" w:cs="Times New Roman"/>
          <w:b/>
          <w:kern w:val="0"/>
          <w:szCs w:val="21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kern w:val="0"/>
          <w:szCs w:val="21"/>
          <w:shd w:val="clear" w:color="auto" w:fill="FFFFFF"/>
        </w:rPr>
        <w:t>The transfection gradient experiment</w:t>
      </w:r>
    </w:p>
    <w:p w:rsidR="006269E2" w:rsidRDefault="00D80354">
      <w:pPr>
        <w:ind w:leftChars="-135" w:left="-283"/>
        <w:rPr>
          <w:rFonts w:ascii="Times New Roman" w:hAnsi="Times New Roman" w:cs="Times New Roman"/>
          <w:b/>
          <w:szCs w:val="21"/>
        </w:rPr>
      </w:pPr>
      <w:proofErr w:type="gramStart"/>
      <w:r>
        <w:rPr>
          <w:rFonts w:ascii="Times New Roman" w:eastAsia="宋体" w:hAnsi="Times New Roman" w:cs="Times New Roman"/>
          <w:b/>
          <w:kern w:val="0"/>
          <w:szCs w:val="21"/>
          <w:shd w:val="clear" w:color="auto" w:fill="FFFFFF"/>
        </w:rPr>
        <w:t>Supplementary</w:t>
      </w:r>
      <w:r>
        <w:rPr>
          <w:rFonts w:ascii="Times New Roman" w:hAnsi="Times New Roman" w:cs="Times New Roman"/>
          <w:b/>
          <w:szCs w:val="21"/>
        </w:rPr>
        <w:t xml:space="preserve"> Table 1</w:t>
      </w:r>
      <w:r>
        <w:rPr>
          <w:rFonts w:ascii="Times New Roman" w:hAnsi="Times New Roman" w:cs="Times New Roman"/>
          <w:b/>
          <w:szCs w:val="21"/>
        </w:rPr>
        <w:t>.</w:t>
      </w:r>
      <w:proofErr w:type="gramEnd"/>
      <w:r>
        <w:rPr>
          <w:rFonts w:ascii="Times New Roman" w:hAnsi="Times New Roman" w:cs="Times New Roman"/>
          <w:b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Concentration screening of QRT PCR</w:t>
      </w:r>
    </w:p>
    <w:tbl>
      <w:tblPr>
        <w:tblpPr w:leftFromText="180" w:rightFromText="180" w:vertAnchor="page" w:horzAnchor="page" w:tblpX="1537" w:tblpY="2141"/>
        <w:tblW w:w="98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1104"/>
        <w:gridCol w:w="1132"/>
        <w:gridCol w:w="982"/>
        <w:gridCol w:w="1064"/>
        <w:gridCol w:w="995"/>
        <w:gridCol w:w="1500"/>
        <w:gridCol w:w="1681"/>
      </w:tblGrid>
      <w:tr w:rsidR="006269E2">
        <w:trPr>
          <w:trHeight w:val="270"/>
        </w:trPr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Serial number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Actin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hnRNP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G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δT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 δδT1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δδT2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2^(-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δδT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)1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2^(-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δδT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)2(Silence efficiency)</w:t>
            </w:r>
          </w:p>
        </w:tc>
      </w:tr>
      <w:tr w:rsidR="006269E2">
        <w:trPr>
          <w:trHeight w:val="27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si1a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17.843435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23.783972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5.940537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0.420238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0.444992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0.747301333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0.73458839</w:t>
            </w:r>
          </w:p>
        </w:tc>
      </w:tr>
      <w:tr w:rsidR="006269E2">
        <w:trPr>
          <w:trHeight w:val="27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si2a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17.342852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23.546598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6.203746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0.683447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0.708201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0.62267575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0.612082913</w:t>
            </w:r>
          </w:p>
        </w:tc>
      </w:tr>
      <w:tr w:rsidR="006269E2">
        <w:trPr>
          <w:trHeight w:val="27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si3a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17.399485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23.85893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6.459445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0.939146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0.9639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0.521541514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0.512669153</w:t>
            </w:r>
          </w:p>
        </w:tc>
      </w:tr>
      <w:tr w:rsidR="006269E2">
        <w:trPr>
          <w:trHeight w:val="27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si1b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17.354746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23.706144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6.351398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0.831099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0.855853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0.562100888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0.552538539</w:t>
            </w:r>
          </w:p>
        </w:tc>
      </w:tr>
      <w:tr w:rsidR="006269E2">
        <w:trPr>
          <w:trHeight w:val="27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si2b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17.640844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24.306606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6.665762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1.145463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1.170217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0.452044592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0.444354499</w:t>
            </w:r>
          </w:p>
        </w:tc>
      </w:tr>
      <w:tr w:rsidR="006269E2">
        <w:trPr>
          <w:trHeight w:val="27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si3b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17.379593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23.866386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6.486793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0.966494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0.991248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0.51174819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0.503042431</w:t>
            </w:r>
          </w:p>
        </w:tc>
      </w:tr>
      <w:tr w:rsidR="006269E2">
        <w:trPr>
          <w:trHeight w:val="27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BC1 (Blank)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19.85254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25.372839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5.520299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6269E2">
        <w:trPr>
          <w:trHeight w:val="270"/>
        </w:trPr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BC2 (Blank)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18.417885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23.91343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5.495545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</w:tbl>
    <w:p w:rsidR="006269E2" w:rsidRDefault="006269E2">
      <w:pPr>
        <w:ind w:leftChars="-135" w:left="2" w:hangingChars="135" w:hanging="285"/>
        <w:rPr>
          <w:rFonts w:ascii="Times New Roman" w:hAnsi="Times New Roman" w:cs="Times New Roman"/>
          <w:b/>
          <w:szCs w:val="21"/>
        </w:rPr>
      </w:pPr>
    </w:p>
    <w:p w:rsidR="006269E2" w:rsidRDefault="00D80354">
      <w:pPr>
        <w:ind w:leftChars="-135" w:left="2" w:hangingChars="135" w:hanging="285"/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eastAsia="宋体" w:hAnsi="Times New Roman" w:cs="Times New Roman"/>
          <w:b/>
          <w:kern w:val="0"/>
          <w:szCs w:val="21"/>
          <w:shd w:val="clear" w:color="auto" w:fill="FFFFFF"/>
        </w:rPr>
        <w:t>Supplementary</w:t>
      </w:r>
      <w:r>
        <w:rPr>
          <w:rFonts w:ascii="Times New Roman" w:hAnsi="Times New Roman" w:cs="Times New Roman"/>
          <w:b/>
          <w:szCs w:val="21"/>
        </w:rPr>
        <w:t xml:space="preserve"> Table 2</w:t>
      </w:r>
      <w:r>
        <w:rPr>
          <w:rFonts w:ascii="Times New Roman" w:hAnsi="Times New Roman" w:cs="Times New Roman"/>
          <w:b/>
          <w:szCs w:val="21"/>
        </w:rPr>
        <w:t>.</w:t>
      </w:r>
      <w:proofErr w:type="gramEnd"/>
      <w:r>
        <w:rPr>
          <w:rFonts w:ascii="Times New Roman" w:hAnsi="Times New Roman" w:cs="Times New Roman"/>
          <w:szCs w:val="21"/>
        </w:rPr>
        <w:t xml:space="preserve"> Concentration of each transfection reagent</w:t>
      </w:r>
    </w:p>
    <w:tbl>
      <w:tblPr>
        <w:tblW w:w="6096" w:type="dxa"/>
        <w:tblInd w:w="-2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701"/>
        <w:gridCol w:w="1559"/>
      </w:tblGrid>
      <w:tr w:rsidR="006269E2">
        <w:trPr>
          <w:trHeight w:val="270"/>
        </w:trPr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Concentration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Lipo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siRNA</w:t>
            </w:r>
            <w:proofErr w:type="spellEnd"/>
          </w:p>
        </w:tc>
      </w:tr>
      <w:tr w:rsidR="006269E2">
        <w:trPr>
          <w:trHeight w:val="27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2ul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2ul</w:t>
            </w:r>
          </w:p>
        </w:tc>
      </w:tr>
      <w:tr w:rsidR="006269E2">
        <w:trPr>
          <w:trHeight w:val="270"/>
        </w:trPr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b (Optimum concentration)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9E2" w:rsidRDefault="00D8035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3ul</w:t>
            </w:r>
          </w:p>
        </w:tc>
      </w:tr>
    </w:tbl>
    <w:p w:rsidR="006269E2" w:rsidRDefault="00D80354">
      <w:pPr>
        <w:ind w:leftChars="-135" w:hangingChars="135" w:hanging="283"/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eastAsia="宋体" w:hAnsi="Times New Roman" w:cs="Times New Roman"/>
          <w:i/>
          <w:kern w:val="0"/>
          <w:szCs w:val="21"/>
          <w:lang w:bidi="ar"/>
        </w:rPr>
        <w:t>Lipo</w:t>
      </w:r>
      <w:proofErr w:type="spellEnd"/>
      <w:r>
        <w:rPr>
          <w:rFonts w:ascii="Times New Roman" w:eastAsia="宋体" w:hAnsi="Times New Roman" w:cs="Times New Roman"/>
          <w:i/>
          <w:kern w:val="0"/>
          <w:szCs w:val="21"/>
          <w:lang w:bidi="ar"/>
        </w:rPr>
        <w:t xml:space="preserve"> </w:t>
      </w:r>
      <w:r>
        <w:rPr>
          <w:rFonts w:ascii="Times New Roman" w:hAnsi="Times New Roman" w:cs="Times New Roman"/>
          <w:szCs w:val="21"/>
        </w:rPr>
        <w:t>Lip2000 transfection reagent</w:t>
      </w:r>
    </w:p>
    <w:p w:rsidR="006269E2" w:rsidRDefault="00D8035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6269E2" w:rsidRDefault="00D80354">
      <w:pPr>
        <w:rPr>
          <w:rFonts w:ascii="Times New Roman" w:hAnsi="Times New Roman" w:cs="Times New Roman"/>
          <w:b/>
          <w:szCs w:val="21"/>
        </w:rPr>
      </w:pPr>
      <w:proofErr w:type="gramStart"/>
      <w:r>
        <w:rPr>
          <w:rFonts w:ascii="Times New Roman" w:eastAsia="宋体" w:hAnsi="Times New Roman" w:cs="Times New Roman"/>
          <w:b/>
          <w:kern w:val="0"/>
          <w:szCs w:val="21"/>
          <w:shd w:val="clear" w:color="auto" w:fill="FFFFFF"/>
        </w:rPr>
        <w:lastRenderedPageBreak/>
        <w:t xml:space="preserve">Additional file </w:t>
      </w:r>
      <w:r>
        <w:rPr>
          <w:rFonts w:ascii="Times New Roman" w:hAnsi="Times New Roman" w:cs="Times New Roman"/>
          <w:b/>
          <w:szCs w:val="21"/>
        </w:rPr>
        <w:t>2.</w:t>
      </w:r>
      <w:proofErr w:type="gramEnd"/>
      <w:r>
        <w:rPr>
          <w:rFonts w:ascii="Times New Roman" w:hAnsi="Times New Roman" w:cs="Times New Roman"/>
          <w:b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The data of figure 1</w:t>
      </w:r>
    </w:p>
    <w:p w:rsidR="006269E2" w:rsidRDefault="00D80354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eastAsia="宋体" w:hAnsi="Times New Roman" w:cs="Times New Roman"/>
          <w:b/>
          <w:kern w:val="0"/>
          <w:szCs w:val="21"/>
          <w:shd w:val="clear" w:color="auto" w:fill="FFFFFF"/>
        </w:rPr>
        <w:t>Supplementary</w:t>
      </w:r>
      <w:r>
        <w:rPr>
          <w:rFonts w:ascii="Times New Roman" w:hAnsi="Times New Roman" w:cs="Times New Roman"/>
          <w:b/>
          <w:szCs w:val="21"/>
        </w:rPr>
        <w:t xml:space="preserve"> Table</w:t>
      </w:r>
      <w:r>
        <w:rPr>
          <w:rFonts w:ascii="Times New Roman" w:hAnsi="Times New Roman" w:cs="Times New Roman"/>
          <w:b/>
          <w:szCs w:val="21"/>
        </w:rPr>
        <w:t xml:space="preserve"> 1.</w:t>
      </w:r>
      <w:proofErr w:type="gramEnd"/>
      <w:r>
        <w:rPr>
          <w:rFonts w:ascii="Times New Roman" w:hAnsi="Times New Roman" w:cs="Times New Roman"/>
          <w:szCs w:val="21"/>
        </w:rPr>
        <w:t xml:space="preserve"> Cervical </w:t>
      </w:r>
      <w:r>
        <w:rPr>
          <w:rFonts w:ascii="Times New Roman" w:hAnsi="Times New Roman" w:cs="Times New Roman"/>
          <w:szCs w:val="21"/>
        </w:rPr>
        <w:t>anterior horn</w:t>
      </w:r>
    </w:p>
    <w:tbl>
      <w:tblPr>
        <w:tblW w:w="9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1214"/>
        <w:gridCol w:w="1246"/>
        <w:gridCol w:w="981"/>
        <w:gridCol w:w="888"/>
        <w:gridCol w:w="1431"/>
        <w:gridCol w:w="1360"/>
      </w:tblGrid>
      <w:tr w:rsidR="006269E2">
        <w:trPr>
          <w:trHeight w:val="666"/>
        </w:trPr>
        <w:tc>
          <w:tcPr>
            <w:tcW w:w="2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Shapiro-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Wilk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test for normal distribution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preonset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preonset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WT-onset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TG-onset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WT-progressive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TG-progressive</w:t>
            </w:r>
          </w:p>
        </w:tc>
      </w:tr>
      <w:tr w:rsidR="006269E2">
        <w:trPr>
          <w:trHeight w:val="34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0.9375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0.9043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0.8938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0.9228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0.9404</w:t>
            </w:r>
          </w:p>
        </w:tc>
      </w:tr>
      <w:tr w:rsidR="006269E2">
        <w:trPr>
          <w:trHeight w:val="345"/>
        </w:trPr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 value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0.3519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0.7789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0.1106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0.0764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0.2125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0.3869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tbl>
      <w:tblPr>
        <w:tblW w:w="49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8"/>
        <w:gridCol w:w="1753"/>
      </w:tblGrid>
      <w:tr w:rsidR="006269E2">
        <w:trPr>
          <w:trHeight w:val="273"/>
        </w:trPr>
        <w:tc>
          <w:tcPr>
            <w:tcW w:w="31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Ordinary one-way ANOVA summary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6269E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6269E2">
        <w:trPr>
          <w:trHeight w:val="273"/>
        </w:trPr>
        <w:tc>
          <w:tcPr>
            <w:tcW w:w="31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18.82</w:t>
            </w:r>
          </w:p>
        </w:tc>
      </w:tr>
      <w:tr w:rsidR="006269E2">
        <w:trPr>
          <w:trHeight w:val="273"/>
        </w:trPr>
        <w:tc>
          <w:tcPr>
            <w:tcW w:w="3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 value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&lt;0.0001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D8035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Brown-Forsythe and Welch ANOVA with Games-Howell’s tests for multiple comparisons </w:t>
      </w:r>
    </w:p>
    <w:tbl>
      <w:tblPr>
        <w:tblW w:w="9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990"/>
        <w:gridCol w:w="900"/>
        <w:gridCol w:w="495"/>
        <w:gridCol w:w="420"/>
        <w:gridCol w:w="608"/>
        <w:gridCol w:w="600"/>
        <w:gridCol w:w="1020"/>
        <w:gridCol w:w="964"/>
      </w:tblGrid>
      <w:tr w:rsidR="006269E2">
        <w:trPr>
          <w:trHeight w:val="285"/>
        </w:trPr>
        <w:tc>
          <w:tcPr>
            <w:tcW w:w="3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Statistic test group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Mean Diff.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SE of </w:t>
            </w:r>
          </w:p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Diff.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N1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DF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Adjusted P Value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Summary</w:t>
            </w:r>
          </w:p>
        </w:tc>
      </w:tr>
      <w:tr w:rsidR="006269E2">
        <w:trPr>
          <w:trHeight w:val="28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WT-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preonset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vs. TG-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preonset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-3.733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1.239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/>
                <w:szCs w:val="21"/>
              </w:rPr>
              <w:t>0552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269E2">
        <w:trPr>
          <w:trHeight w:val="28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WT-onset vs. TG-onset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3.933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1.478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2.661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0.1209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269E2">
        <w:trPr>
          <w:trHeight w:val="285"/>
        </w:trPr>
        <w:tc>
          <w:tcPr>
            <w:tcW w:w="3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WT-progression vs. TG-progression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-1.667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1.839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0.9061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27.33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0.9416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D80354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eastAsia="宋体" w:hAnsi="Times New Roman" w:cs="Times New Roman"/>
          <w:b/>
          <w:kern w:val="0"/>
          <w:szCs w:val="21"/>
          <w:shd w:val="clear" w:color="auto" w:fill="FFFFFF"/>
        </w:rPr>
        <w:t>Supplementary</w:t>
      </w:r>
      <w:r>
        <w:rPr>
          <w:rFonts w:ascii="Times New Roman" w:hAnsi="Times New Roman" w:cs="Times New Roman"/>
          <w:b/>
          <w:szCs w:val="21"/>
        </w:rPr>
        <w:t xml:space="preserve"> Table</w:t>
      </w:r>
      <w:r>
        <w:rPr>
          <w:rFonts w:ascii="Times New Roman" w:hAnsi="Times New Roman" w:cs="Times New Roman"/>
          <w:b/>
          <w:szCs w:val="21"/>
        </w:rPr>
        <w:t xml:space="preserve"> 2.</w:t>
      </w:r>
      <w:proofErr w:type="gramEnd"/>
      <w:r>
        <w:rPr>
          <w:rFonts w:ascii="Times New Roman" w:hAnsi="Times New Roman" w:cs="Times New Roman"/>
          <w:szCs w:val="21"/>
        </w:rPr>
        <w:t xml:space="preserve"> Thoracic anterior horn</w:t>
      </w:r>
    </w:p>
    <w:tbl>
      <w:tblPr>
        <w:tblW w:w="94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1277"/>
        <w:gridCol w:w="1270"/>
        <w:gridCol w:w="1270"/>
        <w:gridCol w:w="1270"/>
        <w:gridCol w:w="1564"/>
        <w:gridCol w:w="1512"/>
      </w:tblGrid>
      <w:tr w:rsidR="006269E2">
        <w:trPr>
          <w:trHeight w:val="843"/>
        </w:trPr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Shapiro-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Wilk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test for normal distribution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preonset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preonset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WT-onset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TG-onset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WT-progressive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TG-progressive</w:t>
            </w:r>
          </w:p>
        </w:tc>
      </w:tr>
      <w:tr w:rsidR="006269E2">
        <w:trPr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0.956</w:t>
            </w:r>
          </w:p>
        </w:tc>
      </w:tr>
      <w:tr w:rsidR="006269E2">
        <w:trPr>
          <w:trHeight w:val="224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0.1265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0.6746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0.6227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tbl>
      <w:tblPr>
        <w:tblW w:w="5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1845"/>
      </w:tblGrid>
      <w:tr w:rsidR="006269E2">
        <w:trPr>
          <w:trHeight w:val="281"/>
        </w:trPr>
        <w:tc>
          <w:tcPr>
            <w:tcW w:w="3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Ordinary one-way ANOVA summary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6269E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6269E2">
        <w:trPr>
          <w:trHeight w:val="293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F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50.52</w:t>
            </w:r>
          </w:p>
        </w:tc>
      </w:tr>
      <w:tr w:rsidR="006269E2">
        <w:trPr>
          <w:trHeight w:val="293"/>
        </w:trPr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 value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&lt;0.0001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D8035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Brown-Forsythe and Welch ANOVA with </w:t>
      </w:r>
      <w:r>
        <w:rPr>
          <w:rFonts w:ascii="Times New Roman" w:hAnsi="Times New Roman" w:cs="Times New Roman"/>
          <w:szCs w:val="21"/>
        </w:rPr>
        <w:t>Games-Howell’s tests for multiple comparisons</w:t>
      </w:r>
    </w:p>
    <w:tbl>
      <w:tblPr>
        <w:tblW w:w="9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990"/>
        <w:gridCol w:w="900"/>
        <w:gridCol w:w="495"/>
        <w:gridCol w:w="420"/>
        <w:gridCol w:w="570"/>
        <w:gridCol w:w="600"/>
        <w:gridCol w:w="1020"/>
        <w:gridCol w:w="964"/>
      </w:tblGrid>
      <w:tr w:rsidR="006269E2">
        <w:trPr>
          <w:trHeight w:val="285"/>
        </w:trPr>
        <w:tc>
          <w:tcPr>
            <w:tcW w:w="3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Statistic test group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Mean Diff.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SE of </w:t>
            </w:r>
          </w:p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Diff.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N1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DF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Adjusted P Value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Summary</w:t>
            </w:r>
          </w:p>
        </w:tc>
      </w:tr>
      <w:tr w:rsidR="006269E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WT-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preonset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vs. TG-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preonset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-2.200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0.9572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2.298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0.2297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269E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WT-onset vs. TG-onset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2.600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0.9775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2.660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/>
                <w:szCs w:val="21"/>
              </w:rPr>
              <w:t>1179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269E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WT-progression vs. TG-progression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1.670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27.33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0.8860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D80354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eastAsia="宋体" w:hAnsi="Times New Roman" w:cs="Times New Roman"/>
          <w:b/>
          <w:kern w:val="0"/>
          <w:szCs w:val="21"/>
          <w:shd w:val="clear" w:color="auto" w:fill="FFFFFF"/>
        </w:rPr>
        <w:t>Supplementary</w:t>
      </w:r>
      <w:r>
        <w:rPr>
          <w:rFonts w:ascii="Times New Roman" w:hAnsi="Times New Roman" w:cs="Times New Roman"/>
          <w:b/>
          <w:szCs w:val="21"/>
        </w:rPr>
        <w:t xml:space="preserve"> Table</w:t>
      </w:r>
      <w:r>
        <w:rPr>
          <w:rFonts w:ascii="Times New Roman" w:hAnsi="Times New Roman" w:cs="Times New Roman"/>
          <w:b/>
          <w:szCs w:val="21"/>
        </w:rPr>
        <w:t xml:space="preserve"> 3.</w:t>
      </w:r>
      <w:proofErr w:type="gramEnd"/>
      <w:r>
        <w:rPr>
          <w:rFonts w:ascii="Times New Roman" w:hAnsi="Times New Roman" w:cs="Times New Roman"/>
          <w:szCs w:val="21"/>
        </w:rPr>
        <w:t xml:space="preserve"> Lumbar anterior horn</w:t>
      </w:r>
    </w:p>
    <w:tbl>
      <w:tblPr>
        <w:tblW w:w="94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1250"/>
        <w:gridCol w:w="1243"/>
        <w:gridCol w:w="1243"/>
        <w:gridCol w:w="1243"/>
        <w:gridCol w:w="1531"/>
        <w:gridCol w:w="1480"/>
      </w:tblGrid>
      <w:tr w:rsidR="006269E2">
        <w:trPr>
          <w:trHeight w:val="799"/>
        </w:trPr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Shapiro-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Wilk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test for normal distribution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preonset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preonset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WT-onset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TG-onset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WT-progressive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TG-progressive</w:t>
            </w:r>
          </w:p>
        </w:tc>
      </w:tr>
      <w:tr w:rsidR="006269E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0.8842</w:t>
            </w:r>
          </w:p>
        </w:tc>
      </w:tr>
      <w:tr w:rsidR="006269E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0.2644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0.2652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0.0548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tbl>
      <w:tblPr>
        <w:tblW w:w="5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1490"/>
      </w:tblGrid>
      <w:tr w:rsidR="006269E2">
        <w:trPr>
          <w:trHeight w:val="346"/>
        </w:trPr>
        <w:tc>
          <w:tcPr>
            <w:tcW w:w="3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Ordinary one-way ANOVA summary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6269E2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6269E2">
        <w:trPr>
          <w:trHeight w:val="269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67.18</w:t>
            </w:r>
          </w:p>
        </w:tc>
      </w:tr>
      <w:tr w:rsidR="006269E2">
        <w:trPr>
          <w:trHeight w:val="269"/>
        </w:trPr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 value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&lt;0.0001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D8035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Brown-Forsythe and Welch ANOVA with Games-Howell’s tests for multiple comparisons</w:t>
      </w:r>
    </w:p>
    <w:tbl>
      <w:tblPr>
        <w:tblW w:w="94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3"/>
        <w:gridCol w:w="990"/>
        <w:gridCol w:w="900"/>
        <w:gridCol w:w="495"/>
        <w:gridCol w:w="420"/>
        <w:gridCol w:w="570"/>
        <w:gridCol w:w="600"/>
        <w:gridCol w:w="1020"/>
        <w:gridCol w:w="964"/>
      </w:tblGrid>
      <w:tr w:rsidR="006269E2">
        <w:trPr>
          <w:trHeight w:val="285"/>
        </w:trPr>
        <w:tc>
          <w:tcPr>
            <w:tcW w:w="34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Statistic test group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Mean </w:t>
            </w:r>
            <w:r>
              <w:rPr>
                <w:rFonts w:ascii="Times New Roman" w:hAnsi="Times New Roman" w:cs="Times New Roman"/>
                <w:szCs w:val="21"/>
              </w:rPr>
              <w:t>Diff.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SE of </w:t>
            </w:r>
          </w:p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Diff.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N1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DF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Adjusted P Value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Summary</w:t>
            </w:r>
          </w:p>
        </w:tc>
      </w:tr>
      <w:tr w:rsidR="006269E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WT-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preonset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vs. TG-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preonset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-7.067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1.237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5.712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&lt;0.0001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****</w:t>
            </w:r>
          </w:p>
        </w:tc>
      </w:tr>
      <w:tr w:rsidR="006269E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WT-onset vs. TG-onset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1.318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7.636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&lt;0.0001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****</w:t>
            </w:r>
          </w:p>
        </w:tc>
      </w:tr>
      <w:tr w:rsidR="006269E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WT-progression vs. TG-progression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1.158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2.705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27.31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0.1066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</w:tbl>
    <w:p w:rsidR="006269E2" w:rsidRDefault="00D80354">
      <w:pPr>
        <w:ind w:rightChars="-500" w:right="-10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i/>
          <w:iCs/>
          <w:szCs w:val="21"/>
        </w:rPr>
        <w:t>Diff</w:t>
      </w:r>
      <w:r>
        <w:rPr>
          <w:rFonts w:ascii="Times New Roman" w:hAnsi="Times New Roman" w:cs="Times New Roman"/>
          <w:szCs w:val="21"/>
        </w:rPr>
        <w:t xml:space="preserve"> difference, </w:t>
      </w:r>
      <w:r>
        <w:rPr>
          <w:rFonts w:ascii="Times New Roman" w:hAnsi="Times New Roman" w:cs="Times New Roman"/>
          <w:i/>
          <w:szCs w:val="21"/>
        </w:rPr>
        <w:t>SE</w:t>
      </w:r>
      <w:r>
        <w:rPr>
          <w:rFonts w:ascii="Times New Roman" w:hAnsi="Times New Roman" w:cs="Times New Roman"/>
          <w:szCs w:val="21"/>
        </w:rPr>
        <w:t xml:space="preserve"> standard error, </w:t>
      </w:r>
      <w:r>
        <w:rPr>
          <w:rFonts w:ascii="Times New Roman" w:hAnsi="Times New Roman" w:cs="Times New Roman"/>
          <w:i/>
          <w:szCs w:val="21"/>
        </w:rPr>
        <w:t>N</w:t>
      </w:r>
      <w:r>
        <w:rPr>
          <w:rFonts w:ascii="Times New Roman" w:hAnsi="Times New Roman" w:cs="Times New Roman"/>
          <w:szCs w:val="21"/>
        </w:rPr>
        <w:t xml:space="preserve"> number, </w:t>
      </w:r>
      <w:r>
        <w:rPr>
          <w:rFonts w:ascii="Times New Roman" w:hAnsi="Times New Roman" w:cs="Times New Roman"/>
          <w:i/>
          <w:szCs w:val="21"/>
        </w:rPr>
        <w:t>q</w:t>
      </w:r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q</w:t>
      </w:r>
      <w:proofErr w:type="spellEnd"/>
      <w:r>
        <w:rPr>
          <w:rFonts w:ascii="Times New Roman" w:hAnsi="Times New Roman" w:cs="Times New Roman"/>
          <w:szCs w:val="21"/>
        </w:rPr>
        <w:t xml:space="preserve"> value, </w:t>
      </w:r>
      <w:r>
        <w:rPr>
          <w:rFonts w:ascii="Times New Roman" w:hAnsi="Times New Roman" w:cs="Times New Roman"/>
          <w:i/>
          <w:szCs w:val="21"/>
        </w:rPr>
        <w:t>DF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kern w:val="0"/>
          <w:szCs w:val="21"/>
          <w:shd w:val="clear" w:color="auto" w:fill="FFFFFF"/>
        </w:rPr>
        <w:t xml:space="preserve">degrees of freedom, </w:t>
      </w:r>
      <w:r>
        <w:rPr>
          <w:rFonts w:ascii="Times New Roman" w:hAnsi="Times New Roman" w:cs="Times New Roman"/>
          <w:i/>
          <w:szCs w:val="21"/>
        </w:rPr>
        <w:t>ns</w:t>
      </w:r>
      <w:r>
        <w:rPr>
          <w:rFonts w:ascii="Times New Roman" w:hAnsi="Times New Roman" w:cs="Times New Roman"/>
          <w:szCs w:val="21"/>
        </w:rPr>
        <w:t xml:space="preserve"> no significant</w:t>
      </w:r>
    </w:p>
    <w:p w:rsidR="006269E2" w:rsidRDefault="00D8035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  <w:proofErr w:type="gramStart"/>
      <w:r>
        <w:rPr>
          <w:rFonts w:ascii="Times New Roman" w:eastAsia="宋体" w:hAnsi="Times New Roman" w:cs="Times New Roman"/>
          <w:b/>
          <w:kern w:val="0"/>
          <w:szCs w:val="21"/>
          <w:shd w:val="clear" w:color="auto" w:fill="FFFFFF"/>
        </w:rPr>
        <w:lastRenderedPageBreak/>
        <w:t>Additional file</w:t>
      </w:r>
      <w:r>
        <w:rPr>
          <w:rFonts w:ascii="Times New Roman" w:hAnsi="Times New Roman" w:cs="Times New Roman"/>
          <w:b/>
          <w:szCs w:val="21"/>
        </w:rPr>
        <w:t xml:space="preserve"> 3</w:t>
      </w:r>
      <w:r>
        <w:rPr>
          <w:rFonts w:ascii="Times New Roman" w:hAnsi="Times New Roman" w:cs="Times New Roman"/>
          <w:b/>
          <w:szCs w:val="21"/>
        </w:rPr>
        <w:t>.</w:t>
      </w:r>
      <w:proofErr w:type="gramEnd"/>
      <w:r>
        <w:rPr>
          <w:rFonts w:ascii="Times New Roman" w:hAnsi="Times New Roman" w:cs="Times New Roman"/>
          <w:b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The data of figure 2 </w:t>
      </w:r>
    </w:p>
    <w:p w:rsidR="006269E2" w:rsidRDefault="00D80354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eastAsia="宋体" w:hAnsi="Times New Roman" w:cs="Times New Roman"/>
          <w:b/>
          <w:kern w:val="0"/>
          <w:szCs w:val="21"/>
          <w:shd w:val="clear" w:color="auto" w:fill="FFFFFF"/>
        </w:rPr>
        <w:t>Supplementary</w:t>
      </w:r>
      <w:r>
        <w:rPr>
          <w:rFonts w:ascii="Times New Roman" w:hAnsi="Times New Roman" w:cs="Times New Roman"/>
          <w:b/>
          <w:szCs w:val="21"/>
        </w:rPr>
        <w:t xml:space="preserve"> Table</w:t>
      </w:r>
      <w:r>
        <w:rPr>
          <w:rFonts w:ascii="Times New Roman" w:hAnsi="Times New Roman" w:cs="Times New Roman"/>
          <w:b/>
          <w:szCs w:val="21"/>
        </w:rPr>
        <w:t xml:space="preserve"> 1.</w:t>
      </w:r>
      <w:proofErr w:type="gramEnd"/>
      <w:r>
        <w:rPr>
          <w:rFonts w:ascii="Times New Roman" w:hAnsi="Times New Roman" w:cs="Times New Roman"/>
          <w:szCs w:val="21"/>
        </w:rPr>
        <w:t xml:space="preserve"> Cervical central canal and </w:t>
      </w:r>
      <w:proofErr w:type="gramStart"/>
      <w:r>
        <w:rPr>
          <w:rFonts w:ascii="Times New Roman" w:hAnsi="Times New Roman" w:cs="Times New Roman"/>
          <w:szCs w:val="21"/>
        </w:rPr>
        <w:t>its</w:t>
      </w:r>
      <w:proofErr w:type="gramEnd"/>
      <w:r>
        <w:rPr>
          <w:rFonts w:ascii="Times New Roman" w:hAnsi="Times New Roman" w:cs="Times New Roman"/>
          <w:szCs w:val="21"/>
        </w:rPr>
        <w:t xml:space="preserve"> around grey</w:t>
      </w:r>
    </w:p>
    <w:tbl>
      <w:tblPr>
        <w:tblW w:w="95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287"/>
        <w:gridCol w:w="1280"/>
        <w:gridCol w:w="1280"/>
        <w:gridCol w:w="1280"/>
        <w:gridCol w:w="1577"/>
        <w:gridCol w:w="1525"/>
      </w:tblGrid>
      <w:tr w:rsidR="006269E2">
        <w:trPr>
          <w:trHeight w:val="928"/>
        </w:trPr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Shapiro-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Wilk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test for normal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distribution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preonset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preonset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WT-onset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TG-onset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WT-progressive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TG-progressive</w:t>
            </w:r>
          </w:p>
        </w:tc>
      </w:tr>
      <w:tr w:rsidR="006269E2">
        <w:trPr>
          <w:trHeight w:val="2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0.8781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0.9300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0.9120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0.9433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0.9617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0.9363</w:t>
            </w:r>
          </w:p>
        </w:tc>
      </w:tr>
      <w:tr w:rsidR="006269E2">
        <w:trPr>
          <w:trHeight w:val="258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 value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0.0444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0.2733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0.1455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0.4260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0.7216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0.3378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tbl>
      <w:tblPr>
        <w:tblW w:w="51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1840"/>
      </w:tblGrid>
      <w:tr w:rsidR="006269E2">
        <w:trPr>
          <w:trHeight w:val="339"/>
        </w:trPr>
        <w:tc>
          <w:tcPr>
            <w:tcW w:w="3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Ordinary one-way ANOVA summary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6269E2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6269E2">
        <w:trPr>
          <w:trHeight w:val="311"/>
        </w:trPr>
        <w:tc>
          <w:tcPr>
            <w:tcW w:w="33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F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5.766</w:t>
            </w:r>
          </w:p>
        </w:tc>
      </w:tr>
      <w:tr w:rsidR="006269E2">
        <w:trPr>
          <w:trHeight w:val="311"/>
        </w:trPr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 value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0.0001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D8035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Brown-Forsythe</w:t>
      </w:r>
      <w:r>
        <w:rPr>
          <w:rFonts w:ascii="Times New Roman" w:hAnsi="Times New Roman" w:cs="Times New Roman"/>
          <w:szCs w:val="21"/>
        </w:rPr>
        <w:t xml:space="preserve"> and Welch ANOVA with Games-Howell’s tests for multiple comparisons</w:t>
      </w:r>
    </w:p>
    <w:tbl>
      <w:tblPr>
        <w:tblW w:w="94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3"/>
        <w:gridCol w:w="990"/>
        <w:gridCol w:w="900"/>
        <w:gridCol w:w="495"/>
        <w:gridCol w:w="420"/>
        <w:gridCol w:w="608"/>
        <w:gridCol w:w="600"/>
        <w:gridCol w:w="1020"/>
        <w:gridCol w:w="964"/>
      </w:tblGrid>
      <w:tr w:rsidR="006269E2">
        <w:trPr>
          <w:trHeight w:val="285"/>
        </w:trPr>
        <w:tc>
          <w:tcPr>
            <w:tcW w:w="34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Statistic test group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Mean Diff.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SE of </w:t>
            </w:r>
          </w:p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Diff.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N1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DF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Adjusted P Value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Summary</w:t>
            </w:r>
          </w:p>
        </w:tc>
      </w:tr>
      <w:tr w:rsidR="006269E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WT-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preonset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vs. TG-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preonset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-3.533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2.437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0.6974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269E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WT-onset vs. TG-onset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1.854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5.395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***</w:t>
            </w:r>
          </w:p>
        </w:tc>
      </w:tr>
      <w:tr w:rsidR="006269E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WT-progressive vs. TG-progressive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0.3333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27.74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0.9994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D80354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eastAsia="宋体" w:hAnsi="Times New Roman" w:cs="Times New Roman"/>
          <w:b/>
          <w:kern w:val="0"/>
          <w:szCs w:val="21"/>
          <w:shd w:val="clear" w:color="auto" w:fill="FFFFFF"/>
        </w:rPr>
        <w:t>Supplementary</w:t>
      </w:r>
      <w:r>
        <w:rPr>
          <w:rFonts w:ascii="Times New Roman" w:hAnsi="Times New Roman" w:cs="Times New Roman"/>
          <w:b/>
          <w:szCs w:val="21"/>
        </w:rPr>
        <w:t xml:space="preserve"> Table</w:t>
      </w:r>
      <w:r>
        <w:rPr>
          <w:rFonts w:ascii="Times New Roman" w:hAnsi="Times New Roman" w:cs="Times New Roman"/>
          <w:b/>
          <w:szCs w:val="21"/>
        </w:rPr>
        <w:t xml:space="preserve"> 2.</w:t>
      </w:r>
      <w:proofErr w:type="gramEnd"/>
      <w:r>
        <w:rPr>
          <w:rFonts w:ascii="Times New Roman" w:hAnsi="Times New Roman" w:cs="Times New Roman"/>
          <w:szCs w:val="21"/>
        </w:rPr>
        <w:t xml:space="preserve"> Thoracic central canal and </w:t>
      </w:r>
      <w:proofErr w:type="gramStart"/>
      <w:r>
        <w:rPr>
          <w:rFonts w:ascii="Times New Roman" w:hAnsi="Times New Roman" w:cs="Times New Roman"/>
          <w:szCs w:val="21"/>
        </w:rPr>
        <w:t>its</w:t>
      </w:r>
      <w:proofErr w:type="gramEnd"/>
      <w:r>
        <w:rPr>
          <w:rFonts w:ascii="Times New Roman" w:hAnsi="Times New Roman" w:cs="Times New Roman"/>
          <w:szCs w:val="21"/>
        </w:rPr>
        <w:t xml:space="preserve"> around grey</w:t>
      </w:r>
    </w:p>
    <w:tbl>
      <w:tblPr>
        <w:tblW w:w="95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1285"/>
        <w:gridCol w:w="1278"/>
        <w:gridCol w:w="1278"/>
        <w:gridCol w:w="1278"/>
        <w:gridCol w:w="1574"/>
        <w:gridCol w:w="1521"/>
      </w:tblGrid>
      <w:tr w:rsidR="006269E2">
        <w:trPr>
          <w:trHeight w:val="1039"/>
        </w:trPr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Shapiro-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Wilk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test for normal distribution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preonset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preonset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WT-onset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TG-onset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WT-progressive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TG-progressive</w:t>
            </w:r>
          </w:p>
        </w:tc>
      </w:tr>
      <w:tr w:rsidR="006269E2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0.3663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0.6100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0.8815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0.2137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0.2753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0.2396</w:t>
            </w:r>
          </w:p>
        </w:tc>
      </w:tr>
      <w:tr w:rsidR="006269E2">
        <w:trPr>
          <w:trHeight w:val="276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 value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0.3861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0.0917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0.0179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0.8173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0.6069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0.7315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tbl>
      <w:tblPr>
        <w:tblW w:w="5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1705"/>
      </w:tblGrid>
      <w:tr w:rsidR="006269E2">
        <w:trPr>
          <w:trHeight w:val="420"/>
        </w:trPr>
        <w:tc>
          <w:tcPr>
            <w:tcW w:w="3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Ordinary one-way ANOVA summary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6269E2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6269E2">
        <w:trPr>
          <w:trHeight w:val="27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F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29.90</w:t>
            </w:r>
          </w:p>
        </w:tc>
      </w:tr>
      <w:tr w:rsidR="006269E2">
        <w:trPr>
          <w:trHeight w:val="272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 value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&lt;0.0001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D8035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Brown-Forsythe and Welch ANOVA with Games-Howell’s tests for </w:t>
      </w:r>
      <w:r>
        <w:rPr>
          <w:rFonts w:ascii="Times New Roman" w:hAnsi="Times New Roman" w:cs="Times New Roman"/>
          <w:szCs w:val="21"/>
        </w:rPr>
        <w:t>multiple comparisons</w:t>
      </w:r>
    </w:p>
    <w:tbl>
      <w:tblPr>
        <w:tblW w:w="94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3"/>
        <w:gridCol w:w="990"/>
        <w:gridCol w:w="900"/>
        <w:gridCol w:w="495"/>
        <w:gridCol w:w="420"/>
        <w:gridCol w:w="570"/>
        <w:gridCol w:w="600"/>
        <w:gridCol w:w="1020"/>
        <w:gridCol w:w="964"/>
      </w:tblGrid>
      <w:tr w:rsidR="006269E2">
        <w:trPr>
          <w:trHeight w:val="285"/>
        </w:trPr>
        <w:tc>
          <w:tcPr>
            <w:tcW w:w="34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Statistic test group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Mean Diff.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SE of</w:t>
            </w:r>
          </w:p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Diff.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N1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DF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Adjusted P Value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Summary</w:t>
            </w:r>
          </w:p>
        </w:tc>
      </w:tr>
      <w:tr w:rsidR="006269E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WT-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preonset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vs. TG-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preonset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-5.733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2.699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0.3043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269E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WT-onset vs. TG-onset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2.537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6.833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&lt;0.0001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****</w:t>
            </w:r>
          </w:p>
        </w:tc>
      </w:tr>
      <w:tr w:rsidR="006269E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WT-progressive vs.</w:t>
            </w:r>
            <w:r>
              <w:rPr>
                <w:rFonts w:ascii="Times New Roman" w:hAnsi="Times New Roman" w:cs="Times New Roman"/>
                <w:szCs w:val="21"/>
              </w:rPr>
              <w:t xml:space="preserve"> TG-progressive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1.476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27.96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0.1048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D80354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eastAsia="宋体" w:hAnsi="Times New Roman" w:cs="Times New Roman"/>
          <w:b/>
          <w:kern w:val="0"/>
          <w:szCs w:val="21"/>
          <w:shd w:val="clear" w:color="auto" w:fill="FFFFFF"/>
        </w:rPr>
        <w:lastRenderedPageBreak/>
        <w:t>Supplementary</w:t>
      </w:r>
      <w:r>
        <w:rPr>
          <w:rFonts w:ascii="Times New Roman" w:hAnsi="Times New Roman" w:cs="Times New Roman"/>
          <w:b/>
          <w:szCs w:val="21"/>
        </w:rPr>
        <w:t xml:space="preserve"> Table</w:t>
      </w:r>
      <w:r>
        <w:rPr>
          <w:rFonts w:ascii="Times New Roman" w:hAnsi="Times New Roman" w:cs="Times New Roman"/>
          <w:b/>
          <w:szCs w:val="21"/>
        </w:rPr>
        <w:t xml:space="preserve"> 3.</w:t>
      </w:r>
      <w:proofErr w:type="gramEnd"/>
      <w:r>
        <w:rPr>
          <w:rFonts w:ascii="Times New Roman" w:hAnsi="Times New Roman" w:cs="Times New Roman"/>
          <w:szCs w:val="21"/>
        </w:rPr>
        <w:t xml:space="preserve"> Lumbar central canal and </w:t>
      </w:r>
      <w:proofErr w:type="gramStart"/>
      <w:r>
        <w:rPr>
          <w:rFonts w:ascii="Times New Roman" w:hAnsi="Times New Roman" w:cs="Times New Roman"/>
          <w:szCs w:val="21"/>
        </w:rPr>
        <w:t>its</w:t>
      </w:r>
      <w:proofErr w:type="gramEnd"/>
      <w:r>
        <w:rPr>
          <w:rFonts w:ascii="Times New Roman" w:hAnsi="Times New Roman" w:cs="Times New Roman"/>
          <w:szCs w:val="21"/>
        </w:rPr>
        <w:t xml:space="preserve"> around grey</w:t>
      </w: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1269"/>
        <w:gridCol w:w="1262"/>
        <w:gridCol w:w="1262"/>
        <w:gridCol w:w="1262"/>
        <w:gridCol w:w="1554"/>
        <w:gridCol w:w="1502"/>
      </w:tblGrid>
      <w:tr w:rsidR="006269E2">
        <w:trPr>
          <w:trHeight w:val="1054"/>
        </w:trPr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Shapiro-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Wilk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test for normal distribution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preonset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preonset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WT-onset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TG-onset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WT-progressive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TG-progressive</w:t>
            </w:r>
          </w:p>
        </w:tc>
      </w:tr>
      <w:tr w:rsidR="006269E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0.9595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0.9635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0.9240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0.8967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0.9543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0.8232</w:t>
            </w:r>
          </w:p>
        </w:tc>
      </w:tr>
      <w:tr w:rsidR="006269E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 value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0.6829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0.7536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0.2217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0.0848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0.5942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0.0074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tbl>
      <w:tblPr>
        <w:tblW w:w="50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1830"/>
      </w:tblGrid>
      <w:tr w:rsidR="006269E2">
        <w:trPr>
          <w:trHeight w:val="378"/>
        </w:trPr>
        <w:tc>
          <w:tcPr>
            <w:tcW w:w="3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Ordinary one-way ANOVA summary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6269E2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6269E2">
        <w:trPr>
          <w:trHeight w:val="224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F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30.97</w:t>
            </w:r>
          </w:p>
        </w:tc>
      </w:tr>
      <w:tr w:rsidR="006269E2">
        <w:trPr>
          <w:trHeight w:val="224"/>
        </w:trPr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 value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&lt;0.0001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D8035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Brown-Forsythe and Welch ANOVA with Games-Howell’s tests for multiple comparisons</w:t>
      </w:r>
    </w:p>
    <w:tbl>
      <w:tblPr>
        <w:tblW w:w="94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3"/>
        <w:gridCol w:w="990"/>
        <w:gridCol w:w="900"/>
        <w:gridCol w:w="495"/>
        <w:gridCol w:w="420"/>
        <w:gridCol w:w="570"/>
        <w:gridCol w:w="600"/>
        <w:gridCol w:w="1020"/>
        <w:gridCol w:w="964"/>
      </w:tblGrid>
      <w:tr w:rsidR="006269E2">
        <w:trPr>
          <w:trHeight w:val="285"/>
        </w:trPr>
        <w:tc>
          <w:tcPr>
            <w:tcW w:w="34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Statistic test group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Mean </w:t>
            </w:r>
            <w:r>
              <w:rPr>
                <w:rFonts w:ascii="Times New Roman" w:hAnsi="Times New Roman" w:cs="Times New Roman"/>
                <w:szCs w:val="21"/>
              </w:rPr>
              <w:t>Diff.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SE of</w:t>
            </w:r>
          </w:p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Diff.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N1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DF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Adjusted P Value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Summary</w:t>
            </w:r>
          </w:p>
        </w:tc>
      </w:tr>
      <w:tr w:rsidR="006269E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WT-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preonset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vs. TG-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preonset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-13.80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1.908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7.232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&lt;0.0001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****</w:t>
            </w:r>
          </w:p>
        </w:tc>
      </w:tr>
      <w:tr w:rsidR="006269E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WT-onset vs. TG-onset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1.934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9.860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&lt;0.0001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****</w:t>
            </w:r>
          </w:p>
        </w:tc>
      </w:tr>
      <w:tr w:rsidR="006269E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WT-progressive vs. TG-progressive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10.47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2.487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4.208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27.87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**</w:t>
            </w:r>
          </w:p>
        </w:tc>
      </w:tr>
    </w:tbl>
    <w:p w:rsidR="006269E2" w:rsidRDefault="00D80354">
      <w:pPr>
        <w:ind w:rightChars="-549" w:right="-1153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i/>
          <w:iCs/>
          <w:szCs w:val="21"/>
        </w:rPr>
        <w:t>Diff</w:t>
      </w:r>
      <w:r>
        <w:rPr>
          <w:rFonts w:ascii="Times New Roman" w:hAnsi="Times New Roman" w:cs="Times New Roman"/>
          <w:szCs w:val="21"/>
        </w:rPr>
        <w:t xml:space="preserve"> difference, </w:t>
      </w:r>
      <w:r>
        <w:rPr>
          <w:rFonts w:ascii="Times New Roman" w:hAnsi="Times New Roman" w:cs="Times New Roman"/>
          <w:i/>
          <w:szCs w:val="21"/>
        </w:rPr>
        <w:t>SE</w:t>
      </w:r>
      <w:r>
        <w:rPr>
          <w:rFonts w:ascii="Times New Roman" w:hAnsi="Times New Roman" w:cs="Times New Roman"/>
          <w:szCs w:val="21"/>
        </w:rPr>
        <w:t xml:space="preserve"> standard error, </w:t>
      </w:r>
      <w:r>
        <w:rPr>
          <w:rFonts w:ascii="Times New Roman" w:hAnsi="Times New Roman" w:cs="Times New Roman"/>
          <w:i/>
          <w:szCs w:val="21"/>
        </w:rPr>
        <w:t>N</w:t>
      </w:r>
      <w:r>
        <w:rPr>
          <w:rFonts w:ascii="Times New Roman" w:hAnsi="Times New Roman" w:cs="Times New Roman"/>
          <w:szCs w:val="21"/>
        </w:rPr>
        <w:t xml:space="preserve"> number, </w:t>
      </w:r>
      <w:r>
        <w:rPr>
          <w:rFonts w:ascii="Times New Roman" w:hAnsi="Times New Roman" w:cs="Times New Roman"/>
          <w:i/>
          <w:szCs w:val="21"/>
        </w:rPr>
        <w:t>q</w:t>
      </w:r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q</w:t>
      </w:r>
      <w:proofErr w:type="spellEnd"/>
      <w:r>
        <w:rPr>
          <w:rFonts w:ascii="Times New Roman" w:hAnsi="Times New Roman" w:cs="Times New Roman"/>
          <w:szCs w:val="21"/>
        </w:rPr>
        <w:t xml:space="preserve"> value, </w:t>
      </w:r>
      <w:r>
        <w:rPr>
          <w:rFonts w:ascii="Times New Roman" w:hAnsi="Times New Roman" w:cs="Times New Roman"/>
          <w:i/>
          <w:szCs w:val="21"/>
        </w:rPr>
        <w:t>DF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kern w:val="0"/>
          <w:szCs w:val="21"/>
          <w:shd w:val="clear" w:color="auto" w:fill="FFFFFF"/>
        </w:rPr>
        <w:t xml:space="preserve">degrees of freedom, </w:t>
      </w:r>
      <w:r>
        <w:rPr>
          <w:rFonts w:ascii="Times New Roman" w:hAnsi="Times New Roman" w:cs="Times New Roman"/>
          <w:i/>
          <w:szCs w:val="21"/>
        </w:rPr>
        <w:t>ns</w:t>
      </w:r>
      <w:r>
        <w:rPr>
          <w:rFonts w:ascii="Times New Roman" w:hAnsi="Times New Roman" w:cs="Times New Roman"/>
          <w:szCs w:val="21"/>
        </w:rPr>
        <w:t xml:space="preserve"> no significant</w:t>
      </w: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D80354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eastAsia="宋体" w:hAnsi="Times New Roman" w:cs="Times New Roman"/>
          <w:b/>
          <w:kern w:val="0"/>
          <w:szCs w:val="21"/>
          <w:shd w:val="clear" w:color="auto" w:fill="FFFFFF"/>
        </w:rPr>
        <w:t>Additional file</w:t>
      </w:r>
      <w:r>
        <w:rPr>
          <w:rFonts w:ascii="Times New Roman" w:hAnsi="Times New Roman" w:cs="Times New Roman"/>
          <w:b/>
          <w:szCs w:val="21"/>
        </w:rPr>
        <w:t xml:space="preserve"> 4</w:t>
      </w:r>
      <w:r>
        <w:rPr>
          <w:rFonts w:ascii="Times New Roman" w:hAnsi="Times New Roman" w:cs="Times New Roman"/>
          <w:b/>
          <w:szCs w:val="21"/>
        </w:rPr>
        <w:t>.</w:t>
      </w:r>
      <w:proofErr w:type="gramEnd"/>
      <w:r>
        <w:rPr>
          <w:rFonts w:ascii="Times New Roman" w:hAnsi="Times New Roman" w:cs="Times New Roman"/>
          <w:b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The data of figure 3 </w:t>
      </w:r>
    </w:p>
    <w:p w:rsidR="006269E2" w:rsidRDefault="00D80354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eastAsia="宋体" w:hAnsi="Times New Roman" w:cs="Times New Roman"/>
          <w:b/>
          <w:kern w:val="0"/>
          <w:szCs w:val="21"/>
          <w:shd w:val="clear" w:color="auto" w:fill="FFFFFF"/>
        </w:rPr>
        <w:t>Supplementary</w:t>
      </w:r>
      <w:r>
        <w:rPr>
          <w:rFonts w:ascii="Times New Roman" w:hAnsi="Times New Roman" w:cs="Times New Roman"/>
          <w:b/>
          <w:szCs w:val="21"/>
        </w:rPr>
        <w:t xml:space="preserve"> Table</w:t>
      </w:r>
      <w:r>
        <w:rPr>
          <w:rFonts w:ascii="Times New Roman" w:hAnsi="Times New Roman" w:cs="Times New Roman"/>
          <w:b/>
          <w:szCs w:val="21"/>
        </w:rPr>
        <w:t xml:space="preserve"> 1.</w:t>
      </w:r>
      <w:proofErr w:type="gramEnd"/>
      <w:r>
        <w:rPr>
          <w:rFonts w:ascii="Times New Roman" w:hAnsi="Times New Roman" w:cs="Times New Roman"/>
          <w:szCs w:val="21"/>
        </w:rPr>
        <w:t xml:space="preserve"> Cervical posterior horn</w:t>
      </w:r>
    </w:p>
    <w:tbl>
      <w:tblPr>
        <w:tblW w:w="95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287"/>
        <w:gridCol w:w="1280"/>
        <w:gridCol w:w="1280"/>
        <w:gridCol w:w="1280"/>
        <w:gridCol w:w="1577"/>
        <w:gridCol w:w="1525"/>
      </w:tblGrid>
      <w:tr w:rsidR="006269E2">
        <w:trPr>
          <w:trHeight w:val="928"/>
        </w:trPr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Shapiro-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Wilk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test for normal distribution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preonset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preonset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WT-onset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TG-onset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WT-progressive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TG-progressive</w:t>
            </w:r>
          </w:p>
        </w:tc>
      </w:tr>
      <w:tr w:rsidR="006269E2">
        <w:trPr>
          <w:trHeight w:val="2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0.977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0.9781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0.9489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0.8874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0.9616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0.948</w:t>
            </w:r>
          </w:p>
        </w:tc>
      </w:tr>
      <w:tr w:rsidR="006269E2">
        <w:trPr>
          <w:trHeight w:val="258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0.5078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0.4933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tbl>
      <w:tblPr>
        <w:tblW w:w="51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8"/>
        <w:gridCol w:w="1861"/>
      </w:tblGrid>
      <w:tr w:rsidR="006269E2">
        <w:trPr>
          <w:trHeight w:val="404"/>
        </w:trPr>
        <w:tc>
          <w:tcPr>
            <w:tcW w:w="3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Ordinary one-way ANOVA summary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6269E2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6269E2">
        <w:trPr>
          <w:trHeight w:val="311"/>
        </w:trPr>
        <w:tc>
          <w:tcPr>
            <w:tcW w:w="33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F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3.98</w:t>
            </w:r>
          </w:p>
        </w:tc>
      </w:tr>
      <w:tr w:rsidR="006269E2">
        <w:trPr>
          <w:trHeight w:val="311"/>
        </w:trPr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 value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0.0027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D8035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Brown-Forsythe and Welch ANOVA</w:t>
      </w:r>
      <w:r>
        <w:rPr>
          <w:rFonts w:ascii="Times New Roman" w:hAnsi="Times New Roman" w:cs="Times New Roman"/>
          <w:szCs w:val="21"/>
        </w:rPr>
        <w:t xml:space="preserve"> with Games-Howell’s tests for multiple comparisons</w:t>
      </w:r>
    </w:p>
    <w:tbl>
      <w:tblPr>
        <w:tblW w:w="94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3"/>
        <w:gridCol w:w="990"/>
        <w:gridCol w:w="900"/>
        <w:gridCol w:w="495"/>
        <w:gridCol w:w="420"/>
        <w:gridCol w:w="608"/>
        <w:gridCol w:w="600"/>
        <w:gridCol w:w="1020"/>
        <w:gridCol w:w="964"/>
      </w:tblGrid>
      <w:tr w:rsidR="006269E2">
        <w:trPr>
          <w:trHeight w:val="285"/>
        </w:trPr>
        <w:tc>
          <w:tcPr>
            <w:tcW w:w="34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Statistic test group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Mean Diff.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SE of </w:t>
            </w:r>
          </w:p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Diff.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N1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DF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Adjusted P Value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Summary</w:t>
            </w:r>
          </w:p>
        </w:tc>
      </w:tr>
      <w:tr w:rsidR="006269E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WT-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preonset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vs. TG-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preonset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11.51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0.8616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269E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WT-onset vs. TG-onset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-10.67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13.05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0.8175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0.9615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269E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WT-progressive vs. TG-progressive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10.82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**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D80354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eastAsia="宋体" w:hAnsi="Times New Roman" w:cs="Times New Roman"/>
          <w:b/>
          <w:kern w:val="0"/>
          <w:szCs w:val="21"/>
          <w:shd w:val="clear" w:color="auto" w:fill="FFFFFF"/>
        </w:rPr>
        <w:lastRenderedPageBreak/>
        <w:t>Supplementary</w:t>
      </w:r>
      <w:r>
        <w:rPr>
          <w:rFonts w:ascii="Times New Roman" w:hAnsi="Times New Roman" w:cs="Times New Roman"/>
          <w:b/>
          <w:szCs w:val="21"/>
        </w:rPr>
        <w:t xml:space="preserve"> Table</w:t>
      </w:r>
      <w:r>
        <w:rPr>
          <w:rFonts w:ascii="Times New Roman" w:hAnsi="Times New Roman" w:cs="Times New Roman"/>
          <w:b/>
          <w:szCs w:val="21"/>
        </w:rPr>
        <w:t xml:space="preserve"> 2.</w:t>
      </w:r>
      <w:proofErr w:type="gramEnd"/>
      <w:r>
        <w:rPr>
          <w:rFonts w:ascii="Times New Roman" w:hAnsi="Times New Roman" w:cs="Times New Roman"/>
          <w:szCs w:val="21"/>
        </w:rPr>
        <w:t xml:space="preserve"> Thoracic posterior horn</w:t>
      </w:r>
    </w:p>
    <w:tbl>
      <w:tblPr>
        <w:tblW w:w="95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1285"/>
        <w:gridCol w:w="1278"/>
        <w:gridCol w:w="1278"/>
        <w:gridCol w:w="1278"/>
        <w:gridCol w:w="1574"/>
        <w:gridCol w:w="1521"/>
      </w:tblGrid>
      <w:tr w:rsidR="006269E2">
        <w:trPr>
          <w:trHeight w:val="1039"/>
        </w:trPr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Shapiro-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Wilk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test for normal distribution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preonset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preonset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WT-onset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TG-onset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WT-progressive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TG-progressive</w:t>
            </w:r>
          </w:p>
        </w:tc>
      </w:tr>
      <w:tr w:rsidR="006269E2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0.9237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0.9736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0.9841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0.9433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0.8263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0.876</w:t>
            </w:r>
          </w:p>
        </w:tc>
      </w:tr>
      <w:tr w:rsidR="006269E2">
        <w:trPr>
          <w:trHeight w:val="276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0.0413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tbl>
      <w:tblPr>
        <w:tblW w:w="51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2"/>
        <w:gridCol w:w="1947"/>
      </w:tblGrid>
      <w:tr w:rsidR="006269E2">
        <w:trPr>
          <w:trHeight w:val="380"/>
        </w:trPr>
        <w:tc>
          <w:tcPr>
            <w:tcW w:w="3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Ordinary one-way ANOVA summary</w:t>
            </w: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6269E2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6269E2">
        <w:trPr>
          <w:trHeight w:val="222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F</w:t>
            </w: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13.62</w:t>
            </w:r>
          </w:p>
        </w:tc>
      </w:tr>
      <w:tr w:rsidR="006269E2">
        <w:trPr>
          <w:trHeight w:val="222"/>
        </w:trPr>
        <w:tc>
          <w:tcPr>
            <w:tcW w:w="3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 value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&lt;0.0001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D8035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Brown-Forsythe and Welch ANOVA with Games-Howell’s tests for multiple comparisons</w:t>
      </w:r>
    </w:p>
    <w:tbl>
      <w:tblPr>
        <w:tblW w:w="94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3"/>
        <w:gridCol w:w="990"/>
        <w:gridCol w:w="900"/>
        <w:gridCol w:w="495"/>
        <w:gridCol w:w="420"/>
        <w:gridCol w:w="608"/>
        <w:gridCol w:w="600"/>
        <w:gridCol w:w="1020"/>
        <w:gridCol w:w="964"/>
      </w:tblGrid>
      <w:tr w:rsidR="006269E2">
        <w:trPr>
          <w:trHeight w:val="285"/>
        </w:trPr>
        <w:tc>
          <w:tcPr>
            <w:tcW w:w="34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Statistic test group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Mean Diff.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SE of</w:t>
            </w:r>
          </w:p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Diff.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N1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DF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Adjusted P Value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Summary</w:t>
            </w:r>
          </w:p>
        </w:tc>
      </w:tr>
      <w:tr w:rsidR="006269E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WT-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preonset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vs. TG-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preonset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8.226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5.811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&lt;0.0001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****</w:t>
            </w:r>
          </w:p>
        </w:tc>
      </w:tr>
      <w:tr w:rsidR="006269E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WT-onset vs. TG-onset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-17.00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10.71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-17.00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0.6137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269E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WT-progressive vs. TG-progressive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-6.267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9.646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0.6497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21.91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0.9856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D80354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eastAsia="宋体" w:hAnsi="Times New Roman" w:cs="Times New Roman"/>
          <w:b/>
          <w:kern w:val="0"/>
          <w:szCs w:val="21"/>
          <w:shd w:val="clear" w:color="auto" w:fill="FFFFFF"/>
        </w:rPr>
        <w:t>Supplementary</w:t>
      </w:r>
      <w:r>
        <w:rPr>
          <w:rFonts w:ascii="Times New Roman" w:hAnsi="Times New Roman" w:cs="Times New Roman"/>
          <w:b/>
          <w:szCs w:val="21"/>
        </w:rPr>
        <w:t xml:space="preserve"> Table</w:t>
      </w:r>
      <w:r>
        <w:rPr>
          <w:rFonts w:ascii="Times New Roman" w:hAnsi="Times New Roman" w:cs="Times New Roman"/>
          <w:b/>
          <w:szCs w:val="21"/>
        </w:rPr>
        <w:t xml:space="preserve"> 3.</w:t>
      </w:r>
      <w:proofErr w:type="gramEnd"/>
      <w:r>
        <w:rPr>
          <w:rFonts w:ascii="Times New Roman" w:hAnsi="Times New Roman" w:cs="Times New Roman"/>
          <w:szCs w:val="21"/>
        </w:rPr>
        <w:t xml:space="preserve"> Lumbar posterior horn</w:t>
      </w: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1269"/>
        <w:gridCol w:w="1262"/>
        <w:gridCol w:w="1262"/>
        <w:gridCol w:w="1262"/>
        <w:gridCol w:w="1554"/>
        <w:gridCol w:w="1502"/>
      </w:tblGrid>
      <w:tr w:rsidR="006269E2">
        <w:trPr>
          <w:trHeight w:val="1054"/>
        </w:trPr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Shapiro-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Wilk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test for normal distribution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preonset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preonset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WT-onset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TG-onset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WT-progressive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TG-progressive</w:t>
            </w:r>
          </w:p>
        </w:tc>
      </w:tr>
      <w:tr w:rsidR="006269E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0.9396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0.9237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0.891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0.9586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0.9421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0.9156</w:t>
            </w:r>
          </w:p>
        </w:tc>
      </w:tr>
      <w:tr w:rsidR="006269E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0.3773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0.6689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0.1651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tbl>
      <w:tblPr>
        <w:tblW w:w="50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1733"/>
      </w:tblGrid>
      <w:tr w:rsidR="006269E2">
        <w:trPr>
          <w:trHeight w:val="442"/>
        </w:trPr>
        <w:tc>
          <w:tcPr>
            <w:tcW w:w="3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Ordinary one-way ANOVA summary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6269E2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6269E2">
        <w:trPr>
          <w:trHeight w:val="224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F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1.971</w:t>
            </w:r>
          </w:p>
        </w:tc>
      </w:tr>
      <w:tr w:rsidR="006269E2">
        <w:trPr>
          <w:trHeight w:val="224"/>
        </w:trPr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 value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0.0913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D8035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Ordinary one-way ANOVA with Turkey’s tests for multiple comparisons</w:t>
      </w:r>
    </w:p>
    <w:tbl>
      <w:tblPr>
        <w:tblW w:w="94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3"/>
        <w:gridCol w:w="990"/>
        <w:gridCol w:w="900"/>
        <w:gridCol w:w="495"/>
        <w:gridCol w:w="420"/>
        <w:gridCol w:w="608"/>
        <w:gridCol w:w="600"/>
        <w:gridCol w:w="1020"/>
        <w:gridCol w:w="964"/>
      </w:tblGrid>
      <w:tr w:rsidR="006269E2">
        <w:trPr>
          <w:trHeight w:val="285"/>
        </w:trPr>
        <w:tc>
          <w:tcPr>
            <w:tcW w:w="34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Statistic test group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Mean Diff.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SE of</w:t>
            </w:r>
          </w:p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Diff.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N1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q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DF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Adjusted P Value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Summary</w:t>
            </w:r>
          </w:p>
        </w:tc>
      </w:tr>
      <w:tr w:rsidR="006269E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WT-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preonset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vs. </w:t>
            </w:r>
            <w:r>
              <w:rPr>
                <w:rFonts w:ascii="Times New Roman" w:hAnsi="Times New Roman" w:cs="Times New Roman"/>
                <w:szCs w:val="21"/>
              </w:rPr>
              <w:t>TG-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preonset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10.51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2.018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0.7105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269E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WT-onset vs. TG-onset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4.467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10.51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0.6010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0.9982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269E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WT-progressive vs. TG-progressive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10.51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0.0744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</w:tbl>
    <w:p w:rsidR="006269E2" w:rsidRDefault="00D80354">
      <w:pPr>
        <w:ind w:rightChars="-549" w:right="-1153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i/>
          <w:iCs/>
          <w:szCs w:val="21"/>
        </w:rPr>
        <w:t>Diff</w:t>
      </w:r>
      <w:r>
        <w:rPr>
          <w:rFonts w:ascii="Times New Roman" w:hAnsi="Times New Roman" w:cs="Times New Roman"/>
          <w:szCs w:val="21"/>
        </w:rPr>
        <w:t xml:space="preserve"> difference, </w:t>
      </w:r>
      <w:r>
        <w:rPr>
          <w:rFonts w:ascii="Times New Roman" w:hAnsi="Times New Roman" w:cs="Times New Roman"/>
          <w:i/>
          <w:szCs w:val="21"/>
        </w:rPr>
        <w:t>SE</w:t>
      </w:r>
      <w:r>
        <w:rPr>
          <w:rFonts w:ascii="Times New Roman" w:hAnsi="Times New Roman" w:cs="Times New Roman"/>
          <w:szCs w:val="21"/>
        </w:rPr>
        <w:t xml:space="preserve"> standard error, </w:t>
      </w:r>
      <w:r>
        <w:rPr>
          <w:rFonts w:ascii="Times New Roman" w:hAnsi="Times New Roman" w:cs="Times New Roman"/>
          <w:i/>
          <w:szCs w:val="21"/>
        </w:rPr>
        <w:t>N</w:t>
      </w:r>
      <w:r>
        <w:rPr>
          <w:rFonts w:ascii="Times New Roman" w:hAnsi="Times New Roman" w:cs="Times New Roman"/>
          <w:szCs w:val="21"/>
        </w:rPr>
        <w:t xml:space="preserve"> number, </w:t>
      </w:r>
      <w:r>
        <w:rPr>
          <w:rFonts w:ascii="Times New Roman" w:hAnsi="Times New Roman" w:cs="Times New Roman"/>
          <w:i/>
          <w:szCs w:val="21"/>
        </w:rPr>
        <w:t>q</w:t>
      </w:r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q</w:t>
      </w:r>
      <w:proofErr w:type="spellEnd"/>
      <w:r>
        <w:rPr>
          <w:rFonts w:ascii="Times New Roman" w:hAnsi="Times New Roman" w:cs="Times New Roman"/>
          <w:szCs w:val="21"/>
        </w:rPr>
        <w:t xml:space="preserve"> value, </w:t>
      </w:r>
      <w:r>
        <w:rPr>
          <w:rFonts w:ascii="Times New Roman" w:hAnsi="Times New Roman" w:cs="Times New Roman"/>
          <w:i/>
          <w:szCs w:val="21"/>
        </w:rPr>
        <w:t>DF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kern w:val="0"/>
          <w:szCs w:val="21"/>
          <w:shd w:val="clear" w:color="auto" w:fill="FFFFFF"/>
        </w:rPr>
        <w:t xml:space="preserve">degrees of freedom, </w:t>
      </w:r>
      <w:r>
        <w:rPr>
          <w:rFonts w:ascii="Times New Roman" w:hAnsi="Times New Roman" w:cs="Times New Roman"/>
          <w:i/>
          <w:szCs w:val="21"/>
        </w:rPr>
        <w:t>ns</w:t>
      </w:r>
      <w:r>
        <w:rPr>
          <w:rFonts w:ascii="Times New Roman" w:hAnsi="Times New Roman" w:cs="Times New Roman"/>
          <w:szCs w:val="21"/>
        </w:rPr>
        <w:t xml:space="preserve"> no significant</w:t>
      </w:r>
    </w:p>
    <w:p w:rsidR="006269E2" w:rsidRDefault="00D8035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6269E2" w:rsidRDefault="00D80354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eastAsia="宋体" w:hAnsi="Times New Roman" w:cs="Times New Roman"/>
          <w:b/>
          <w:kern w:val="0"/>
          <w:szCs w:val="21"/>
          <w:shd w:val="clear" w:color="auto" w:fill="FFFFFF"/>
        </w:rPr>
        <w:lastRenderedPageBreak/>
        <w:t>Additional file</w:t>
      </w:r>
      <w:r>
        <w:rPr>
          <w:rFonts w:ascii="Times New Roman" w:hAnsi="Times New Roman" w:cs="Times New Roman"/>
          <w:b/>
          <w:szCs w:val="21"/>
        </w:rPr>
        <w:t xml:space="preserve"> 5</w:t>
      </w:r>
      <w:r>
        <w:rPr>
          <w:rFonts w:ascii="Times New Roman" w:hAnsi="Times New Roman" w:cs="Times New Roman"/>
          <w:b/>
          <w:szCs w:val="21"/>
        </w:rPr>
        <w:t>.</w:t>
      </w:r>
      <w:proofErr w:type="gramEnd"/>
      <w:r>
        <w:rPr>
          <w:rFonts w:ascii="Times New Roman" w:hAnsi="Times New Roman" w:cs="Times New Roman"/>
          <w:b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The data of figure 5 </w:t>
      </w:r>
    </w:p>
    <w:p w:rsidR="006269E2" w:rsidRDefault="00D80354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eastAsia="宋体" w:hAnsi="Times New Roman" w:cs="Times New Roman"/>
          <w:b/>
          <w:kern w:val="0"/>
          <w:szCs w:val="21"/>
          <w:shd w:val="clear" w:color="auto" w:fill="FFFFFF"/>
        </w:rPr>
        <w:t>Supplementary</w:t>
      </w:r>
      <w:r>
        <w:rPr>
          <w:rFonts w:ascii="Times New Roman" w:hAnsi="Times New Roman" w:cs="Times New Roman"/>
          <w:b/>
          <w:szCs w:val="21"/>
        </w:rPr>
        <w:t xml:space="preserve"> Table</w:t>
      </w:r>
      <w:r>
        <w:rPr>
          <w:rFonts w:ascii="Times New Roman" w:hAnsi="Times New Roman" w:cs="Times New Roman"/>
          <w:b/>
          <w:szCs w:val="21"/>
        </w:rPr>
        <w:t xml:space="preserve"> 1.</w:t>
      </w:r>
      <w:proofErr w:type="gramEnd"/>
      <w:r>
        <w:rPr>
          <w:rFonts w:ascii="Times New Roman" w:hAnsi="Times New Roman" w:cs="Times New Roman"/>
          <w:szCs w:val="21"/>
        </w:rPr>
        <w:t xml:space="preserve"> Cervical spinal cord</w:t>
      </w: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1269"/>
        <w:gridCol w:w="1262"/>
        <w:gridCol w:w="1262"/>
        <w:gridCol w:w="1262"/>
        <w:gridCol w:w="1554"/>
        <w:gridCol w:w="1502"/>
      </w:tblGrid>
      <w:tr w:rsidR="006269E2">
        <w:trPr>
          <w:trHeight w:val="1054"/>
        </w:trPr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Shapiro-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Wilk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test for normal distribution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preonset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preonset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WT-onset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TG-onset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WT-progressive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TG-progressive</w:t>
            </w:r>
          </w:p>
        </w:tc>
      </w:tr>
      <w:tr w:rsidR="006269E2">
        <w:trPr>
          <w:trHeight w:val="28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0.9742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0.9985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0.9553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0.9367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0.8907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0.9877</w:t>
            </w:r>
          </w:p>
        </w:tc>
      </w:tr>
      <w:tr w:rsidR="006269E2">
        <w:trPr>
          <w:trHeight w:val="280"/>
        </w:trPr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 value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0.6919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0.9257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0.5933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0.5143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0.3566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0.7874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tbl>
      <w:tblPr>
        <w:tblW w:w="50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1830"/>
      </w:tblGrid>
      <w:tr w:rsidR="006269E2">
        <w:trPr>
          <w:trHeight w:val="345"/>
        </w:trPr>
        <w:tc>
          <w:tcPr>
            <w:tcW w:w="3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Ordinary one-way ANOVA summary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6269E2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6269E2">
        <w:trPr>
          <w:trHeight w:val="224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F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27.40</w:t>
            </w:r>
          </w:p>
        </w:tc>
      </w:tr>
      <w:tr w:rsidR="006269E2">
        <w:trPr>
          <w:trHeight w:val="224"/>
        </w:trPr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 value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&lt;0.0001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D8035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Brown-Forsythe and Welch ANOVA with Games-Howell’s tests for multiple comparisons</w:t>
      </w:r>
    </w:p>
    <w:tbl>
      <w:tblPr>
        <w:tblW w:w="95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990"/>
        <w:gridCol w:w="1034"/>
        <w:gridCol w:w="375"/>
        <w:gridCol w:w="375"/>
        <w:gridCol w:w="780"/>
        <w:gridCol w:w="346"/>
        <w:gridCol w:w="1049"/>
        <w:gridCol w:w="1036"/>
      </w:tblGrid>
      <w:tr w:rsidR="006269E2">
        <w:trPr>
          <w:trHeight w:val="285"/>
        </w:trPr>
        <w:tc>
          <w:tcPr>
            <w:tcW w:w="3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Statistic test group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Mean Diff.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SE of Diff.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n1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n2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DF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Adjusted P Value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Summary</w:t>
            </w:r>
          </w:p>
        </w:tc>
      </w:tr>
      <w:tr w:rsidR="006269E2">
        <w:trPr>
          <w:trHeight w:val="285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TG-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preOnset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vs. WT-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preOnset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0.4152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0.06913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8.494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0.0007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***</w:t>
            </w:r>
          </w:p>
        </w:tc>
      </w:tr>
      <w:tr w:rsidR="006269E2">
        <w:trPr>
          <w:trHeight w:val="285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TG-Onset vs. WT-Onset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0.03559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0.06913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0.7282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0.9945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269E2">
        <w:trPr>
          <w:trHeight w:val="285"/>
        </w:trPr>
        <w:tc>
          <w:tcPr>
            <w:tcW w:w="3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TG-Progression vs. WT-Progression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-0.2790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0.06913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5.709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0.0159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*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D80354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eastAsia="宋体" w:hAnsi="Times New Roman" w:cs="Times New Roman"/>
          <w:b/>
          <w:kern w:val="0"/>
          <w:szCs w:val="21"/>
          <w:shd w:val="clear" w:color="auto" w:fill="FFFFFF"/>
        </w:rPr>
        <w:t>Supplementary</w:t>
      </w:r>
      <w:r>
        <w:rPr>
          <w:rFonts w:ascii="Times New Roman" w:hAnsi="Times New Roman" w:cs="Times New Roman"/>
          <w:b/>
          <w:szCs w:val="21"/>
        </w:rPr>
        <w:t xml:space="preserve"> Table</w:t>
      </w:r>
      <w:r>
        <w:rPr>
          <w:rFonts w:ascii="Times New Roman" w:hAnsi="Times New Roman" w:cs="Times New Roman"/>
          <w:b/>
          <w:szCs w:val="21"/>
        </w:rPr>
        <w:t xml:space="preserve"> 2.</w:t>
      </w:r>
      <w:proofErr w:type="gramEnd"/>
      <w:r>
        <w:rPr>
          <w:rFonts w:ascii="Times New Roman" w:hAnsi="Times New Roman" w:cs="Times New Roman"/>
          <w:szCs w:val="21"/>
        </w:rPr>
        <w:t xml:space="preserve"> Thoracic spinal cord</w:t>
      </w: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1269"/>
        <w:gridCol w:w="1262"/>
        <w:gridCol w:w="1262"/>
        <w:gridCol w:w="1262"/>
        <w:gridCol w:w="1554"/>
        <w:gridCol w:w="1502"/>
      </w:tblGrid>
      <w:tr w:rsidR="006269E2">
        <w:trPr>
          <w:trHeight w:val="1054"/>
        </w:trPr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Shapiro-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Wilk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test for normal distribution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preonset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preonset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WT-onset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TG-onset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WT-progressive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TG-progressive</w:t>
            </w:r>
          </w:p>
        </w:tc>
      </w:tr>
      <w:tr w:rsidR="006269E2">
        <w:trPr>
          <w:trHeight w:val="28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0.9877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0.9265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0.9772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0.7895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0.7522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0.9364</w:t>
            </w:r>
          </w:p>
        </w:tc>
      </w:tr>
      <w:tr w:rsidR="006269E2">
        <w:trPr>
          <w:trHeight w:val="280"/>
        </w:trPr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 value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0.7877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0.4755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0.7104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0.0896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0.0048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0.5131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tbl>
      <w:tblPr>
        <w:tblW w:w="50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1765"/>
      </w:tblGrid>
      <w:tr w:rsidR="006269E2">
        <w:trPr>
          <w:trHeight w:val="292"/>
        </w:trPr>
        <w:tc>
          <w:tcPr>
            <w:tcW w:w="3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Ordinary one-way ANOVA summary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6269E2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6269E2">
        <w:trPr>
          <w:trHeight w:val="224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F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89.20</w:t>
            </w:r>
          </w:p>
        </w:tc>
      </w:tr>
      <w:tr w:rsidR="006269E2">
        <w:trPr>
          <w:trHeight w:val="224"/>
        </w:trPr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 value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&lt;0.0001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D8035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Brown-Forsythe and Welch ANOVA with Games-Howell’s tests for multiple comparisons</w:t>
      </w:r>
    </w:p>
    <w:tbl>
      <w:tblPr>
        <w:tblW w:w="95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990"/>
        <w:gridCol w:w="1034"/>
        <w:gridCol w:w="375"/>
        <w:gridCol w:w="375"/>
        <w:gridCol w:w="780"/>
        <w:gridCol w:w="346"/>
        <w:gridCol w:w="1049"/>
        <w:gridCol w:w="1036"/>
      </w:tblGrid>
      <w:tr w:rsidR="006269E2">
        <w:trPr>
          <w:trHeight w:val="285"/>
        </w:trPr>
        <w:tc>
          <w:tcPr>
            <w:tcW w:w="3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Statistic test group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Mean Diff.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SE of Diff.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n1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n2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DF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Adjusted P Value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Summary</w:t>
            </w:r>
          </w:p>
        </w:tc>
      </w:tr>
      <w:tr w:rsidR="006269E2">
        <w:trPr>
          <w:trHeight w:val="285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TG-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preOnset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vs. WT-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preOnset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0.3004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0.07241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5.867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0.0132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*</w:t>
            </w:r>
          </w:p>
        </w:tc>
      </w:tr>
      <w:tr w:rsidR="006269E2">
        <w:trPr>
          <w:trHeight w:val="285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TG-Onset vs. WT-Onset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-0.2606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0.07241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5.090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0.0334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*</w:t>
            </w:r>
          </w:p>
        </w:tc>
      </w:tr>
      <w:tr w:rsidR="006269E2">
        <w:trPr>
          <w:trHeight w:val="285"/>
        </w:trPr>
        <w:tc>
          <w:tcPr>
            <w:tcW w:w="3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TG-Progression vs. WT-Progression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0.4756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0.07241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9.288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***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D80354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eastAsia="宋体" w:hAnsi="Times New Roman" w:cs="Times New Roman"/>
          <w:b/>
          <w:kern w:val="0"/>
          <w:szCs w:val="21"/>
          <w:shd w:val="clear" w:color="auto" w:fill="FFFFFF"/>
        </w:rPr>
        <w:lastRenderedPageBreak/>
        <w:t>Supplementary</w:t>
      </w:r>
      <w:r>
        <w:rPr>
          <w:rFonts w:ascii="Times New Roman" w:hAnsi="Times New Roman" w:cs="Times New Roman"/>
          <w:b/>
          <w:szCs w:val="21"/>
        </w:rPr>
        <w:t xml:space="preserve"> Table</w:t>
      </w:r>
      <w:r>
        <w:rPr>
          <w:rFonts w:ascii="Times New Roman" w:hAnsi="Times New Roman" w:cs="Times New Roman"/>
          <w:b/>
          <w:szCs w:val="21"/>
        </w:rPr>
        <w:t xml:space="preserve"> 3.</w:t>
      </w:r>
      <w:proofErr w:type="gramEnd"/>
      <w:r>
        <w:rPr>
          <w:rFonts w:ascii="Times New Roman" w:hAnsi="Times New Roman" w:cs="Times New Roman"/>
          <w:szCs w:val="21"/>
        </w:rPr>
        <w:t xml:space="preserve"> Lumbar spinal cord</w:t>
      </w: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1269"/>
        <w:gridCol w:w="1262"/>
        <w:gridCol w:w="1262"/>
        <w:gridCol w:w="1262"/>
        <w:gridCol w:w="1554"/>
        <w:gridCol w:w="1502"/>
      </w:tblGrid>
      <w:tr w:rsidR="006269E2">
        <w:trPr>
          <w:trHeight w:val="1054"/>
        </w:trPr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Shapiro-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Wilk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test for normal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distribution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preonset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preonset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WT-onset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TG-onset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WT-progressive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TG-progressive</w:t>
            </w:r>
          </w:p>
        </w:tc>
      </w:tr>
      <w:tr w:rsidR="006269E2">
        <w:trPr>
          <w:trHeight w:val="28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0.9564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0.9163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0.8578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0.9989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0.8969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0.9111</w:t>
            </w:r>
          </w:p>
        </w:tc>
      </w:tr>
      <w:tr w:rsidR="006269E2">
        <w:trPr>
          <w:trHeight w:val="280"/>
        </w:trPr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 value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0.5983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0.4393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0.2616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0.9365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0.3757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0.4217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tbl>
      <w:tblPr>
        <w:tblW w:w="50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1690"/>
      </w:tblGrid>
      <w:tr w:rsidR="006269E2">
        <w:trPr>
          <w:trHeight w:val="313"/>
        </w:trPr>
        <w:tc>
          <w:tcPr>
            <w:tcW w:w="3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Ordinary one-way ANOVA summary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6269E2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6269E2">
        <w:trPr>
          <w:trHeight w:val="224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F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24.75</w:t>
            </w:r>
          </w:p>
        </w:tc>
      </w:tr>
      <w:tr w:rsidR="006269E2">
        <w:trPr>
          <w:trHeight w:val="224"/>
        </w:trPr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 value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&lt;0.0001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D8035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Brown-Forsythe and Welch ANOVA with Games-Howell’s tests for multiple comparisons</w:t>
      </w:r>
    </w:p>
    <w:tbl>
      <w:tblPr>
        <w:tblW w:w="95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990"/>
        <w:gridCol w:w="1034"/>
        <w:gridCol w:w="375"/>
        <w:gridCol w:w="375"/>
        <w:gridCol w:w="780"/>
        <w:gridCol w:w="346"/>
        <w:gridCol w:w="1049"/>
        <w:gridCol w:w="1036"/>
      </w:tblGrid>
      <w:tr w:rsidR="006269E2">
        <w:trPr>
          <w:trHeight w:val="285"/>
        </w:trPr>
        <w:tc>
          <w:tcPr>
            <w:tcW w:w="3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Statistic test group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Mean Diff.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SE of Diff.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n1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n2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DF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Adjusted P Value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Summary</w:t>
            </w:r>
          </w:p>
        </w:tc>
      </w:tr>
      <w:tr w:rsidR="006269E2">
        <w:trPr>
          <w:trHeight w:val="285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TG-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preOnset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vs. WT-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preOnset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0.6559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0.08609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10.77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0.1303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269E2">
        <w:trPr>
          <w:trHeight w:val="285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TG-Onset vs. WT-Onset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-0.2195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0.08609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3.606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0.1842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269E2">
        <w:trPr>
          <w:trHeight w:val="285"/>
        </w:trPr>
        <w:tc>
          <w:tcPr>
            <w:tcW w:w="3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TG-Progression vs. WT-Progression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-0.6535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0.08609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10.73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&lt;0.0001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****</w:t>
            </w:r>
          </w:p>
        </w:tc>
      </w:tr>
    </w:tbl>
    <w:p w:rsidR="006269E2" w:rsidRDefault="00D80354">
      <w:pPr>
        <w:ind w:rightChars="-549" w:right="-1153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i/>
          <w:iCs/>
          <w:szCs w:val="21"/>
        </w:rPr>
        <w:t>Diff</w:t>
      </w:r>
      <w:r>
        <w:rPr>
          <w:rFonts w:ascii="Times New Roman" w:hAnsi="Times New Roman" w:cs="Times New Roman"/>
          <w:szCs w:val="21"/>
        </w:rPr>
        <w:t xml:space="preserve"> difference, </w:t>
      </w:r>
      <w:r>
        <w:rPr>
          <w:rFonts w:ascii="Times New Roman" w:hAnsi="Times New Roman" w:cs="Times New Roman"/>
          <w:i/>
          <w:szCs w:val="21"/>
        </w:rPr>
        <w:t>SE</w:t>
      </w:r>
      <w:r>
        <w:rPr>
          <w:rFonts w:ascii="Times New Roman" w:hAnsi="Times New Roman" w:cs="Times New Roman"/>
          <w:szCs w:val="21"/>
        </w:rPr>
        <w:t xml:space="preserve"> standard error, </w:t>
      </w:r>
      <w:r>
        <w:rPr>
          <w:rFonts w:ascii="Times New Roman" w:hAnsi="Times New Roman" w:cs="Times New Roman"/>
          <w:i/>
          <w:szCs w:val="21"/>
        </w:rPr>
        <w:t>N</w:t>
      </w:r>
      <w:r>
        <w:rPr>
          <w:rFonts w:ascii="Times New Roman" w:hAnsi="Times New Roman" w:cs="Times New Roman"/>
          <w:szCs w:val="21"/>
        </w:rPr>
        <w:t xml:space="preserve"> number, </w:t>
      </w:r>
      <w:r>
        <w:rPr>
          <w:rFonts w:ascii="Times New Roman" w:hAnsi="Times New Roman" w:cs="Times New Roman"/>
          <w:i/>
          <w:szCs w:val="21"/>
        </w:rPr>
        <w:t>q</w:t>
      </w:r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q</w:t>
      </w:r>
      <w:proofErr w:type="spellEnd"/>
      <w:r>
        <w:rPr>
          <w:rFonts w:ascii="Times New Roman" w:hAnsi="Times New Roman" w:cs="Times New Roman"/>
          <w:szCs w:val="21"/>
        </w:rPr>
        <w:t xml:space="preserve"> value, </w:t>
      </w:r>
      <w:r>
        <w:rPr>
          <w:rFonts w:ascii="Times New Roman" w:hAnsi="Times New Roman" w:cs="Times New Roman"/>
          <w:i/>
          <w:szCs w:val="21"/>
        </w:rPr>
        <w:t>DF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kern w:val="0"/>
          <w:szCs w:val="21"/>
          <w:shd w:val="clear" w:color="auto" w:fill="FFFFFF"/>
        </w:rPr>
        <w:t xml:space="preserve">degrees of freedom, </w:t>
      </w:r>
      <w:r>
        <w:rPr>
          <w:rFonts w:ascii="Times New Roman" w:hAnsi="Times New Roman" w:cs="Times New Roman"/>
          <w:i/>
          <w:szCs w:val="21"/>
        </w:rPr>
        <w:t>ns</w:t>
      </w:r>
      <w:r>
        <w:rPr>
          <w:rFonts w:ascii="Times New Roman" w:hAnsi="Times New Roman" w:cs="Times New Roman"/>
          <w:szCs w:val="21"/>
        </w:rPr>
        <w:t xml:space="preserve"> no significant</w:t>
      </w:r>
    </w:p>
    <w:p w:rsidR="006269E2" w:rsidRDefault="00D8035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6269E2" w:rsidRDefault="00D80354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eastAsia="宋体" w:hAnsi="Times New Roman" w:cs="Times New Roman"/>
          <w:b/>
          <w:kern w:val="0"/>
          <w:szCs w:val="21"/>
          <w:shd w:val="clear" w:color="auto" w:fill="FFFFFF"/>
        </w:rPr>
        <w:lastRenderedPageBreak/>
        <w:t>Additional file</w:t>
      </w:r>
      <w:r>
        <w:rPr>
          <w:rFonts w:ascii="Times New Roman" w:hAnsi="Times New Roman" w:cs="Times New Roman"/>
          <w:b/>
          <w:bCs/>
          <w:szCs w:val="21"/>
        </w:rPr>
        <w:t xml:space="preserve"> 6</w:t>
      </w:r>
      <w:r>
        <w:rPr>
          <w:rFonts w:ascii="Times New Roman" w:hAnsi="Times New Roman" w:cs="Times New Roman"/>
          <w:b/>
          <w:bCs/>
          <w:szCs w:val="21"/>
        </w:rPr>
        <w:t>.</w:t>
      </w:r>
      <w:proofErr w:type="gramEnd"/>
      <w:r>
        <w:rPr>
          <w:rFonts w:ascii="Times New Roman" w:hAnsi="Times New Roman" w:cs="Times New Roman"/>
          <w:szCs w:val="21"/>
        </w:rPr>
        <w:t xml:space="preserve"> The data of figure </w:t>
      </w:r>
      <w:r>
        <w:rPr>
          <w:rFonts w:ascii="Times New Roman" w:hAnsi="Times New Roman" w:cs="Times New Roman"/>
          <w:szCs w:val="21"/>
        </w:rPr>
        <w:t xml:space="preserve">6 </w:t>
      </w:r>
    </w:p>
    <w:p w:rsidR="006269E2" w:rsidRDefault="00D80354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eastAsia="宋体" w:hAnsi="Times New Roman" w:cs="Times New Roman"/>
          <w:b/>
          <w:kern w:val="0"/>
          <w:szCs w:val="21"/>
          <w:shd w:val="clear" w:color="auto" w:fill="FFFFFF"/>
        </w:rPr>
        <w:t>Supplementary</w:t>
      </w:r>
      <w:r>
        <w:rPr>
          <w:rFonts w:ascii="Times New Roman" w:hAnsi="Times New Roman" w:cs="Times New Roman"/>
          <w:b/>
          <w:szCs w:val="21"/>
        </w:rPr>
        <w:t xml:space="preserve"> Table</w:t>
      </w:r>
      <w:r>
        <w:rPr>
          <w:rFonts w:ascii="Times New Roman" w:hAnsi="Times New Roman" w:cs="Times New Roman"/>
          <w:b/>
          <w:szCs w:val="21"/>
        </w:rPr>
        <w:t xml:space="preserve"> 1.</w:t>
      </w:r>
      <w:proofErr w:type="gramEnd"/>
      <w:r>
        <w:rPr>
          <w:rFonts w:ascii="Times New Roman" w:hAnsi="Times New Roman" w:cs="Times New Roman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Cs w:val="21"/>
        </w:rPr>
        <w:t>The data of figure 6A.</w:t>
      </w:r>
      <w:proofErr w:type="gramEnd"/>
      <w:r>
        <w:rPr>
          <w:rFonts w:ascii="Times New Roman" w:hAnsi="Times New Roman" w:cs="Times New Roman"/>
          <w:szCs w:val="21"/>
        </w:rPr>
        <w:t xml:space="preserve"> The </w:t>
      </w:r>
      <w:proofErr w:type="spellStart"/>
      <w:r>
        <w:rPr>
          <w:rFonts w:ascii="Times New Roman" w:hAnsi="Times New Roman" w:cs="Times New Roman"/>
          <w:szCs w:val="21"/>
        </w:rPr>
        <w:t>qRT</w:t>
      </w:r>
      <w:proofErr w:type="spellEnd"/>
      <w:r>
        <w:rPr>
          <w:rFonts w:ascii="Times New Roman" w:hAnsi="Times New Roman" w:cs="Times New Roman"/>
          <w:szCs w:val="21"/>
        </w:rPr>
        <w:t xml:space="preserve">-PCR result of </w:t>
      </w:r>
      <w:proofErr w:type="spellStart"/>
      <w:r>
        <w:rPr>
          <w:rFonts w:ascii="Times New Roman" w:hAnsi="Times New Roman" w:cs="Times New Roman"/>
          <w:szCs w:val="21"/>
        </w:rPr>
        <w:t>hnRNP</w:t>
      </w:r>
      <w:proofErr w:type="spellEnd"/>
      <w:r>
        <w:rPr>
          <w:rFonts w:ascii="Times New Roman" w:hAnsi="Times New Roman" w:cs="Times New Roman"/>
          <w:szCs w:val="21"/>
        </w:rPr>
        <w:t xml:space="preserve"> G-</w:t>
      </w:r>
      <w:proofErr w:type="spellStart"/>
      <w:r>
        <w:rPr>
          <w:rFonts w:ascii="Times New Roman" w:hAnsi="Times New Roman" w:cs="Times New Roman"/>
          <w:szCs w:val="21"/>
        </w:rPr>
        <w:t>siRNA</w:t>
      </w:r>
      <w:proofErr w:type="spellEnd"/>
      <w:r>
        <w:rPr>
          <w:rFonts w:ascii="Times New Roman" w:hAnsi="Times New Roman" w:cs="Times New Roman"/>
          <w:szCs w:val="21"/>
        </w:rPr>
        <w:t xml:space="preserve"> silenced</w:t>
      </w:r>
    </w:p>
    <w:tbl>
      <w:tblPr>
        <w:tblW w:w="9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1"/>
        <w:gridCol w:w="1170"/>
        <w:gridCol w:w="1185"/>
        <w:gridCol w:w="495"/>
        <w:gridCol w:w="495"/>
        <w:gridCol w:w="735"/>
        <w:gridCol w:w="495"/>
        <w:gridCol w:w="1005"/>
        <w:gridCol w:w="990"/>
      </w:tblGrid>
      <w:tr w:rsidR="006269E2">
        <w:trPr>
          <w:trHeight w:val="270"/>
        </w:trPr>
        <w:tc>
          <w:tcPr>
            <w:tcW w:w="3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Statistic test group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Mean Diff.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SE of Diff.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N1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N2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q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DF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Adjusted P Value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Summary</w:t>
            </w:r>
          </w:p>
        </w:tc>
      </w:tr>
      <w:tr w:rsidR="006269E2">
        <w:trPr>
          <w:trHeight w:val="27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Blank control vs. Negative control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0.03716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0.06354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0.8272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0.9744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269E2">
        <w:trPr>
          <w:trHeight w:val="27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Blank</w:t>
            </w:r>
            <w:r>
              <w:rPr>
                <w:rFonts w:ascii="Times New Roman" w:hAnsi="Times New Roman" w:cs="Times New Roman"/>
                <w:szCs w:val="21"/>
              </w:rPr>
              <w:t xml:space="preserve"> control vs. siRNA1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0.4836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0.06354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10.76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***</w:t>
            </w:r>
          </w:p>
        </w:tc>
      </w:tr>
      <w:tr w:rsidR="006269E2">
        <w:trPr>
          <w:trHeight w:val="27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Blank control vs. siRNA2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0.4952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0.06354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11.02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***</w:t>
            </w:r>
          </w:p>
        </w:tc>
      </w:tr>
      <w:tr w:rsidR="006269E2">
        <w:trPr>
          <w:trHeight w:val="27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Blank control vs. siRNA3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0.4282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0.06354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9.53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***</w:t>
            </w:r>
          </w:p>
        </w:tc>
      </w:tr>
      <w:tr w:rsidR="006269E2">
        <w:trPr>
          <w:trHeight w:val="27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Negative control vs. siRNA1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0.4464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0.06354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9.936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***</w:t>
            </w:r>
          </w:p>
        </w:tc>
      </w:tr>
      <w:tr w:rsidR="006269E2">
        <w:trPr>
          <w:trHeight w:val="27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Negative control vs. siRNA2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0.4581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0.06354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***</w:t>
            </w:r>
          </w:p>
        </w:tc>
      </w:tr>
      <w:tr w:rsidR="006269E2">
        <w:trPr>
          <w:trHeight w:val="27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Negative control vs. siRNA3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0.391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0.06354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8.702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***</w:t>
            </w:r>
          </w:p>
        </w:tc>
      </w:tr>
      <w:tr w:rsidR="006269E2">
        <w:trPr>
          <w:trHeight w:val="27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siRNA1 vs. siRNA2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0.01167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0.06354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0.2598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0.9997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269E2">
        <w:trPr>
          <w:trHeight w:val="27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siRNA1 vs. siRNA3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-0.05542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0.06354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1.233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269E2">
        <w:trPr>
          <w:trHeight w:val="270"/>
        </w:trPr>
        <w:tc>
          <w:tcPr>
            <w:tcW w:w="3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siRNA2 vs. siRNA3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-0.06709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0.06354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1.493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0.8242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D80354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eastAsia="宋体" w:hAnsi="Times New Roman" w:cs="Times New Roman"/>
          <w:b/>
          <w:kern w:val="0"/>
          <w:szCs w:val="21"/>
          <w:shd w:val="clear" w:color="auto" w:fill="FFFFFF"/>
        </w:rPr>
        <w:t>Supplementary</w:t>
      </w:r>
      <w:r>
        <w:rPr>
          <w:rFonts w:ascii="Times New Roman" w:hAnsi="Times New Roman" w:cs="Times New Roman"/>
          <w:b/>
          <w:szCs w:val="21"/>
        </w:rPr>
        <w:t xml:space="preserve"> Table</w:t>
      </w:r>
      <w:r>
        <w:rPr>
          <w:rFonts w:ascii="Times New Roman" w:hAnsi="Times New Roman" w:cs="Times New Roman"/>
          <w:b/>
          <w:szCs w:val="21"/>
        </w:rPr>
        <w:t xml:space="preserve"> 2.</w:t>
      </w:r>
      <w:proofErr w:type="gramEnd"/>
      <w:r>
        <w:rPr>
          <w:rFonts w:ascii="Times New Roman" w:hAnsi="Times New Roman" w:cs="Times New Roman"/>
          <w:szCs w:val="21"/>
        </w:rPr>
        <w:t xml:space="preserve"> The data of figure B, C. </w:t>
      </w:r>
      <w:proofErr w:type="spellStart"/>
      <w:r>
        <w:rPr>
          <w:rFonts w:ascii="Times New Roman" w:hAnsi="Times New Roman" w:cs="Times New Roman"/>
          <w:szCs w:val="21"/>
        </w:rPr>
        <w:t>hnRNP</w:t>
      </w:r>
      <w:proofErr w:type="spellEnd"/>
      <w:r>
        <w:rPr>
          <w:rFonts w:ascii="Times New Roman" w:hAnsi="Times New Roman" w:cs="Times New Roman"/>
          <w:szCs w:val="21"/>
        </w:rPr>
        <w:t xml:space="preserve"> G protein after </w:t>
      </w:r>
      <w:proofErr w:type="spellStart"/>
      <w:r>
        <w:rPr>
          <w:rFonts w:ascii="Times New Roman" w:hAnsi="Times New Roman" w:cs="Times New Roman"/>
          <w:szCs w:val="21"/>
        </w:rPr>
        <w:t>siRNA</w:t>
      </w:r>
      <w:proofErr w:type="spellEnd"/>
      <w:r>
        <w:rPr>
          <w:rFonts w:ascii="Times New Roman" w:hAnsi="Times New Roman" w:cs="Times New Roman"/>
          <w:szCs w:val="21"/>
        </w:rPr>
        <w:t xml:space="preserve"> silenced</w:t>
      </w: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1269"/>
        <w:gridCol w:w="1262"/>
        <w:gridCol w:w="1262"/>
        <w:gridCol w:w="1262"/>
        <w:gridCol w:w="1554"/>
        <w:gridCol w:w="1502"/>
      </w:tblGrid>
      <w:tr w:rsidR="006269E2">
        <w:trPr>
          <w:trHeight w:val="1054"/>
        </w:trPr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Shapiro-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Wilk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test for normal distribution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preonset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preonset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WT-onset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TG-onset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WT-progressive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TG-progressive</w:t>
            </w:r>
          </w:p>
        </w:tc>
      </w:tr>
      <w:tr w:rsidR="006269E2">
        <w:trPr>
          <w:trHeight w:val="28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0.8046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0.9363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0.9994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0.9114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0.9197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0.8046</w:t>
            </w:r>
          </w:p>
        </w:tc>
      </w:tr>
      <w:tr w:rsidR="006269E2">
        <w:trPr>
          <w:trHeight w:val="280"/>
        </w:trPr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 value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0.1107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0.6318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0.9984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0.4899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0.5351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0.1107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tbl>
      <w:tblPr>
        <w:tblW w:w="50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1594"/>
      </w:tblGrid>
      <w:tr w:rsidR="006269E2">
        <w:trPr>
          <w:trHeight w:val="388"/>
        </w:trPr>
        <w:tc>
          <w:tcPr>
            <w:tcW w:w="34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Ordinary one-way ANOVA summary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6269E2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6269E2">
        <w:trPr>
          <w:trHeight w:val="224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F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14.33</w:t>
            </w:r>
          </w:p>
        </w:tc>
      </w:tr>
      <w:tr w:rsidR="006269E2">
        <w:trPr>
          <w:trHeight w:val="224"/>
        </w:trPr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 value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&lt;0.0001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D8035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Brown-Forsythe and Welch ANOVA with Games-Howell’s tests for multiple comparisons</w:t>
      </w:r>
    </w:p>
    <w:tbl>
      <w:tblPr>
        <w:tblW w:w="9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1170"/>
        <w:gridCol w:w="1185"/>
        <w:gridCol w:w="510"/>
        <w:gridCol w:w="510"/>
        <w:gridCol w:w="720"/>
        <w:gridCol w:w="480"/>
        <w:gridCol w:w="1020"/>
        <w:gridCol w:w="945"/>
      </w:tblGrid>
      <w:tr w:rsidR="006269E2">
        <w:trPr>
          <w:trHeight w:val="285"/>
        </w:trPr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Statistic test group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Mean Diff.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SE of Diff.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DF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Adjusted P Value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Summary</w:t>
            </w:r>
          </w:p>
        </w:tc>
      </w:tr>
      <w:tr w:rsidR="006269E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Blank control vs. Negative 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0.07446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0.6925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269E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Blank control vs. siRNA1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0.7274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**</w:t>
            </w:r>
          </w:p>
        </w:tc>
      </w:tr>
      <w:tr w:rsidR="006269E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Blank control vs. siRNA2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0.8153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***</w:t>
            </w:r>
          </w:p>
        </w:tc>
      </w:tr>
      <w:tr w:rsidR="006269E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Blank control vs. siRNA3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0.7868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***</w:t>
            </w:r>
          </w:p>
        </w:tc>
      </w:tr>
      <w:tr w:rsidR="006269E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Negative control vs. siRNA1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**</w:t>
            </w:r>
          </w:p>
        </w:tc>
      </w:tr>
      <w:tr w:rsidR="006269E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Negative control vs. siRNA2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0.7409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**</w:t>
            </w:r>
          </w:p>
        </w:tc>
      </w:tr>
      <w:tr w:rsidR="006269E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Negative control vs. siRNA3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0.7123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**</w:t>
            </w:r>
          </w:p>
        </w:tc>
      </w:tr>
      <w:tr w:rsidR="006269E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siRNA1 vs. siRNA2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0.08788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0.8173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269E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siRNA1 vs. siRNA3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0.05935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269E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siRNA2 vs. siRNA3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-0.02853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0.2654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</w:tbl>
    <w:p w:rsidR="006269E2" w:rsidRDefault="00D80354">
      <w:pPr>
        <w:ind w:rightChars="-549" w:right="-1153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i/>
          <w:iCs/>
          <w:szCs w:val="21"/>
        </w:rPr>
        <w:t>Diff</w:t>
      </w:r>
      <w:r>
        <w:rPr>
          <w:rFonts w:ascii="Times New Roman" w:hAnsi="Times New Roman" w:cs="Times New Roman"/>
          <w:szCs w:val="21"/>
        </w:rPr>
        <w:t xml:space="preserve"> difference, </w:t>
      </w:r>
      <w:r>
        <w:rPr>
          <w:rFonts w:ascii="Times New Roman" w:hAnsi="Times New Roman" w:cs="Times New Roman"/>
          <w:i/>
          <w:szCs w:val="21"/>
        </w:rPr>
        <w:t>SE</w:t>
      </w:r>
      <w:r>
        <w:rPr>
          <w:rFonts w:ascii="Times New Roman" w:hAnsi="Times New Roman" w:cs="Times New Roman"/>
          <w:szCs w:val="21"/>
        </w:rPr>
        <w:t xml:space="preserve"> standard error, </w:t>
      </w:r>
      <w:r>
        <w:rPr>
          <w:rFonts w:ascii="Times New Roman" w:hAnsi="Times New Roman" w:cs="Times New Roman"/>
          <w:i/>
          <w:szCs w:val="21"/>
        </w:rPr>
        <w:t>N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number, </w:t>
      </w:r>
      <w:r>
        <w:rPr>
          <w:rFonts w:ascii="Times New Roman" w:hAnsi="Times New Roman" w:cs="Times New Roman"/>
          <w:i/>
          <w:szCs w:val="21"/>
        </w:rPr>
        <w:t>q</w:t>
      </w:r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q</w:t>
      </w:r>
      <w:proofErr w:type="spellEnd"/>
      <w:r>
        <w:rPr>
          <w:rFonts w:ascii="Times New Roman" w:hAnsi="Times New Roman" w:cs="Times New Roman"/>
          <w:szCs w:val="21"/>
        </w:rPr>
        <w:t xml:space="preserve"> value, </w:t>
      </w:r>
      <w:r>
        <w:rPr>
          <w:rFonts w:ascii="Times New Roman" w:hAnsi="Times New Roman" w:cs="Times New Roman"/>
          <w:i/>
          <w:szCs w:val="21"/>
        </w:rPr>
        <w:t>DF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kern w:val="0"/>
          <w:szCs w:val="21"/>
          <w:shd w:val="clear" w:color="auto" w:fill="FFFFFF"/>
        </w:rPr>
        <w:t xml:space="preserve">degrees of freedom, </w:t>
      </w:r>
      <w:r>
        <w:rPr>
          <w:rFonts w:ascii="Times New Roman" w:hAnsi="Times New Roman" w:cs="Times New Roman"/>
          <w:i/>
          <w:szCs w:val="21"/>
        </w:rPr>
        <w:t>ns</w:t>
      </w:r>
      <w:r>
        <w:rPr>
          <w:rFonts w:ascii="Times New Roman" w:hAnsi="Times New Roman" w:cs="Times New Roman"/>
          <w:szCs w:val="21"/>
        </w:rPr>
        <w:t xml:space="preserve"> no significant </w:t>
      </w:r>
    </w:p>
    <w:p w:rsidR="006269E2" w:rsidRDefault="00D8035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6269E2" w:rsidRDefault="00D80354">
      <w:pPr>
        <w:ind w:leftChars="-95" w:left="-24" w:hangingChars="83" w:hanging="175"/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eastAsia="宋体" w:hAnsi="Times New Roman" w:cs="Times New Roman"/>
          <w:b/>
          <w:kern w:val="0"/>
          <w:szCs w:val="21"/>
          <w:shd w:val="clear" w:color="auto" w:fill="FFFFFF"/>
        </w:rPr>
        <w:lastRenderedPageBreak/>
        <w:t>Additional file</w:t>
      </w:r>
      <w:r>
        <w:rPr>
          <w:rFonts w:ascii="Times New Roman" w:hAnsi="Times New Roman" w:cs="Times New Roman"/>
          <w:b/>
          <w:bCs/>
          <w:szCs w:val="21"/>
        </w:rPr>
        <w:t xml:space="preserve"> 7</w:t>
      </w:r>
      <w:r>
        <w:rPr>
          <w:rFonts w:ascii="Times New Roman" w:hAnsi="Times New Roman" w:cs="Times New Roman"/>
          <w:b/>
          <w:bCs/>
          <w:szCs w:val="21"/>
        </w:rPr>
        <w:t>.</w:t>
      </w:r>
      <w:proofErr w:type="gramEnd"/>
      <w:r>
        <w:rPr>
          <w:rFonts w:ascii="Times New Roman" w:hAnsi="Times New Roman" w:cs="Times New Roman"/>
          <w:szCs w:val="21"/>
        </w:rPr>
        <w:t xml:space="preserve"> The data of figure 7</w:t>
      </w:r>
    </w:p>
    <w:p w:rsidR="006269E2" w:rsidRDefault="00D80354" w:rsidP="00962E9B">
      <w:pPr>
        <w:ind w:leftChars="-95" w:left="-25" w:hangingChars="83" w:hanging="17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The data of figure 7 B</w:t>
      </w:r>
    </w:p>
    <w:p w:rsidR="006269E2" w:rsidRDefault="00D80354">
      <w:pPr>
        <w:ind w:leftChars="-95" w:left="-24" w:rightChars="-749" w:right="-1573" w:hangingChars="83" w:hanging="175"/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eastAsia="宋体" w:hAnsi="Times New Roman" w:cs="Times New Roman"/>
          <w:b/>
          <w:kern w:val="0"/>
          <w:szCs w:val="21"/>
          <w:shd w:val="clear" w:color="auto" w:fill="FFFFFF"/>
        </w:rPr>
        <w:t>Supplementary</w:t>
      </w:r>
      <w:r>
        <w:rPr>
          <w:rFonts w:ascii="Times New Roman" w:hAnsi="Times New Roman" w:cs="Times New Roman"/>
          <w:b/>
          <w:szCs w:val="21"/>
        </w:rPr>
        <w:t xml:space="preserve"> Table</w:t>
      </w:r>
      <w:r>
        <w:rPr>
          <w:rFonts w:ascii="Times New Roman" w:hAnsi="Times New Roman" w:cs="Times New Roman"/>
          <w:b/>
          <w:bCs/>
          <w:szCs w:val="21"/>
        </w:rPr>
        <w:t xml:space="preserve"> 1</w:t>
      </w:r>
      <w:r>
        <w:rPr>
          <w:rFonts w:ascii="Times New Roman" w:hAnsi="Times New Roman" w:cs="Times New Roman"/>
          <w:b/>
          <w:bCs/>
          <w:szCs w:val="21"/>
        </w:rPr>
        <w:t>.</w:t>
      </w:r>
      <w:proofErr w:type="gramEnd"/>
      <w:r>
        <w:rPr>
          <w:rFonts w:ascii="Times New Roman" w:hAnsi="Times New Roman" w:cs="Times New Roman"/>
          <w:szCs w:val="21"/>
        </w:rPr>
        <w:t xml:space="preserve"> The survival rate of PC12 cell after </w:t>
      </w:r>
      <w:proofErr w:type="spellStart"/>
      <w:r>
        <w:rPr>
          <w:rFonts w:ascii="Times New Roman" w:hAnsi="Times New Roman" w:cs="Times New Roman"/>
          <w:szCs w:val="21"/>
        </w:rPr>
        <w:t>hnRNP</w:t>
      </w:r>
      <w:proofErr w:type="spellEnd"/>
      <w:r>
        <w:rPr>
          <w:rFonts w:ascii="Times New Roman" w:hAnsi="Times New Roman" w:cs="Times New Roman"/>
          <w:szCs w:val="21"/>
        </w:rPr>
        <w:t xml:space="preserve"> G-</w:t>
      </w:r>
      <w:proofErr w:type="spellStart"/>
      <w:r>
        <w:rPr>
          <w:rFonts w:ascii="Times New Roman" w:hAnsi="Times New Roman" w:cs="Times New Roman"/>
          <w:szCs w:val="21"/>
        </w:rPr>
        <w:t>siRNA</w:t>
      </w:r>
      <w:proofErr w:type="spellEnd"/>
      <w:r>
        <w:rPr>
          <w:rFonts w:ascii="Times New Roman" w:hAnsi="Times New Roman" w:cs="Times New Roman"/>
          <w:szCs w:val="21"/>
        </w:rPr>
        <w:t xml:space="preserve"> silenced for 24 h</w:t>
      </w:r>
    </w:p>
    <w:p w:rsidR="006269E2" w:rsidRDefault="00D80354" w:rsidP="00962E9B">
      <w:pPr>
        <w:ind w:leftChars="-95" w:left="-25" w:rightChars="-749" w:right="-1573" w:hangingChars="83" w:hanging="17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Two-way ANOVA with </w:t>
      </w:r>
      <w:proofErr w:type="spellStart"/>
      <w:r>
        <w:rPr>
          <w:rFonts w:ascii="Times New Roman" w:hAnsi="Times New Roman" w:cs="Times New Roman"/>
          <w:szCs w:val="21"/>
        </w:rPr>
        <w:t>Geisser</w:t>
      </w:r>
      <w:proofErr w:type="spellEnd"/>
      <w:r>
        <w:rPr>
          <w:rFonts w:ascii="Times New Roman" w:hAnsi="Times New Roman" w:cs="Times New Roman"/>
          <w:szCs w:val="21"/>
        </w:rPr>
        <w:t>-Greenhouse correction</w:t>
      </w:r>
    </w:p>
    <w:tbl>
      <w:tblPr>
        <w:tblW w:w="10167" w:type="dxa"/>
        <w:tblInd w:w="-2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1178"/>
        <w:gridCol w:w="1185"/>
        <w:gridCol w:w="495"/>
        <w:gridCol w:w="525"/>
        <w:gridCol w:w="720"/>
        <w:gridCol w:w="495"/>
        <w:gridCol w:w="945"/>
        <w:gridCol w:w="1020"/>
      </w:tblGrid>
      <w:tr w:rsidR="006269E2">
        <w:trPr>
          <w:trHeight w:val="270"/>
        </w:trPr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Test details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Mean Diff.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SE of Diff.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N1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q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DF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Adjusted P Value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Summary</w:t>
            </w:r>
          </w:p>
        </w:tc>
      </w:tr>
      <w:tr w:rsidR="006269E2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Blank control vs. Negative control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-2.63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7.904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0.4706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269E2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Blank control vs. siRNA3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1.357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7.904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0.2428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0.9839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269E2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Negative control vs.</w:t>
            </w:r>
            <w:r>
              <w:rPr>
                <w:rFonts w:ascii="Times New Roman" w:hAnsi="Times New Roman" w:cs="Times New Roman"/>
                <w:szCs w:val="21"/>
              </w:rPr>
              <w:t xml:space="preserve"> siRNA3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3.987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7.904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0.7133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0.8701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D80354">
      <w:pPr>
        <w:ind w:leftChars="-95" w:left="-199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The data of figure 7 B</w:t>
      </w:r>
    </w:p>
    <w:p w:rsidR="006269E2" w:rsidRDefault="00D80354">
      <w:pPr>
        <w:ind w:leftChars="-95" w:left="-24" w:rightChars="-749" w:right="-1573" w:hangingChars="83" w:hanging="175"/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eastAsia="宋体" w:hAnsi="Times New Roman" w:cs="Times New Roman"/>
          <w:b/>
          <w:kern w:val="0"/>
          <w:szCs w:val="21"/>
          <w:shd w:val="clear" w:color="auto" w:fill="FFFFFF"/>
        </w:rPr>
        <w:t>Supplementary</w:t>
      </w:r>
      <w:r>
        <w:rPr>
          <w:rFonts w:ascii="Times New Roman" w:hAnsi="Times New Roman" w:cs="Times New Roman"/>
          <w:b/>
          <w:szCs w:val="21"/>
        </w:rPr>
        <w:t xml:space="preserve"> Table</w:t>
      </w:r>
      <w:r>
        <w:rPr>
          <w:rFonts w:ascii="Times New Roman" w:hAnsi="Times New Roman" w:cs="Times New Roman"/>
          <w:b/>
          <w:bCs/>
          <w:szCs w:val="21"/>
        </w:rPr>
        <w:t xml:space="preserve"> 2</w:t>
      </w:r>
      <w:r>
        <w:rPr>
          <w:rFonts w:ascii="Times New Roman" w:hAnsi="Times New Roman" w:cs="Times New Roman"/>
          <w:b/>
          <w:bCs/>
          <w:szCs w:val="21"/>
        </w:rPr>
        <w:t>.</w:t>
      </w:r>
      <w:proofErr w:type="gramEnd"/>
      <w:r>
        <w:rPr>
          <w:rFonts w:ascii="Times New Roman" w:hAnsi="Times New Roman" w:cs="Times New Roman"/>
          <w:szCs w:val="21"/>
        </w:rPr>
        <w:t xml:space="preserve"> The survival rate of PC12 cell after </w:t>
      </w:r>
      <w:proofErr w:type="spellStart"/>
      <w:r>
        <w:rPr>
          <w:rFonts w:ascii="Times New Roman" w:hAnsi="Times New Roman" w:cs="Times New Roman"/>
          <w:szCs w:val="21"/>
        </w:rPr>
        <w:t>hnRNP</w:t>
      </w:r>
      <w:proofErr w:type="spellEnd"/>
      <w:r>
        <w:rPr>
          <w:rFonts w:ascii="Times New Roman" w:hAnsi="Times New Roman" w:cs="Times New Roman"/>
          <w:szCs w:val="21"/>
        </w:rPr>
        <w:t xml:space="preserve"> G-</w:t>
      </w:r>
      <w:proofErr w:type="spellStart"/>
      <w:r>
        <w:rPr>
          <w:rFonts w:ascii="Times New Roman" w:hAnsi="Times New Roman" w:cs="Times New Roman"/>
          <w:szCs w:val="21"/>
        </w:rPr>
        <w:t>siRNA</w:t>
      </w:r>
      <w:proofErr w:type="spellEnd"/>
      <w:r>
        <w:rPr>
          <w:rFonts w:ascii="Times New Roman" w:hAnsi="Times New Roman" w:cs="Times New Roman"/>
          <w:szCs w:val="21"/>
        </w:rPr>
        <w:t xml:space="preserve"> silenced for 48 h</w:t>
      </w:r>
    </w:p>
    <w:p w:rsidR="006269E2" w:rsidRDefault="00D80354" w:rsidP="00962E9B">
      <w:pPr>
        <w:ind w:leftChars="-95" w:left="-25" w:rightChars="-749" w:right="-1573" w:hangingChars="83" w:hanging="17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Two-way ANOVA with </w:t>
      </w:r>
      <w:proofErr w:type="spellStart"/>
      <w:r>
        <w:rPr>
          <w:rFonts w:ascii="Times New Roman" w:hAnsi="Times New Roman" w:cs="Times New Roman"/>
          <w:szCs w:val="21"/>
        </w:rPr>
        <w:t>Geisser</w:t>
      </w:r>
      <w:proofErr w:type="spellEnd"/>
      <w:r>
        <w:rPr>
          <w:rFonts w:ascii="Times New Roman" w:hAnsi="Times New Roman" w:cs="Times New Roman"/>
          <w:szCs w:val="21"/>
        </w:rPr>
        <w:t>-Greenhouse correction</w:t>
      </w:r>
    </w:p>
    <w:tbl>
      <w:tblPr>
        <w:tblW w:w="10139" w:type="dxa"/>
        <w:tblInd w:w="-2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6"/>
        <w:gridCol w:w="1178"/>
        <w:gridCol w:w="1185"/>
        <w:gridCol w:w="495"/>
        <w:gridCol w:w="525"/>
        <w:gridCol w:w="720"/>
        <w:gridCol w:w="495"/>
        <w:gridCol w:w="945"/>
        <w:gridCol w:w="1020"/>
      </w:tblGrid>
      <w:tr w:rsidR="006269E2">
        <w:trPr>
          <w:trHeight w:val="270"/>
        </w:trPr>
        <w:tc>
          <w:tcPr>
            <w:tcW w:w="3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Test details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Mean Diff.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SE of Diff.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N1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q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DF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Adjusted P Value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Summary</w:t>
            </w:r>
          </w:p>
        </w:tc>
      </w:tr>
      <w:tr w:rsidR="006269E2">
        <w:trPr>
          <w:trHeight w:val="27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Blank control vs. Negative control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12.26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7.904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2.194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0.2915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269E2">
        <w:trPr>
          <w:trHeight w:val="27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Blank control vs. siRNA3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27.68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7.904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4.953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**</w:t>
            </w:r>
          </w:p>
        </w:tc>
      </w:tr>
      <w:tr w:rsidR="006269E2">
        <w:trPr>
          <w:trHeight w:val="270"/>
        </w:trPr>
        <w:tc>
          <w:tcPr>
            <w:tcW w:w="3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Negative control vs. siRNA3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15.42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7.904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2.759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0.1535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D80354" w:rsidP="00962E9B">
      <w:pPr>
        <w:ind w:leftChars="-95" w:left="-25" w:hangingChars="83" w:hanging="17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The data of figure 7 B</w:t>
      </w:r>
    </w:p>
    <w:p w:rsidR="006269E2" w:rsidRDefault="00D80354">
      <w:pPr>
        <w:ind w:leftChars="-95" w:left="-24" w:hangingChars="83" w:hanging="175"/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eastAsia="宋体" w:hAnsi="Times New Roman" w:cs="Times New Roman"/>
          <w:b/>
          <w:kern w:val="0"/>
          <w:szCs w:val="21"/>
          <w:shd w:val="clear" w:color="auto" w:fill="FFFFFF"/>
        </w:rPr>
        <w:t>Supplementary</w:t>
      </w:r>
      <w:r>
        <w:rPr>
          <w:rFonts w:ascii="Times New Roman" w:hAnsi="Times New Roman" w:cs="Times New Roman"/>
          <w:b/>
          <w:szCs w:val="21"/>
        </w:rPr>
        <w:t xml:space="preserve"> Table</w:t>
      </w:r>
      <w:r>
        <w:rPr>
          <w:rFonts w:ascii="Times New Roman" w:hAnsi="Times New Roman" w:cs="Times New Roman"/>
          <w:b/>
          <w:bCs/>
          <w:szCs w:val="21"/>
        </w:rPr>
        <w:t xml:space="preserve"> 3</w:t>
      </w:r>
      <w:r>
        <w:rPr>
          <w:rFonts w:ascii="Times New Roman" w:hAnsi="Times New Roman" w:cs="Times New Roman"/>
          <w:b/>
          <w:bCs/>
          <w:szCs w:val="21"/>
        </w:rPr>
        <w:t>.</w:t>
      </w:r>
      <w:proofErr w:type="gramEnd"/>
      <w:r>
        <w:rPr>
          <w:rFonts w:ascii="Times New Roman" w:hAnsi="Times New Roman" w:cs="Times New Roman"/>
          <w:szCs w:val="21"/>
        </w:rPr>
        <w:t xml:space="preserve"> The survival rate of PC12 cell after </w:t>
      </w:r>
      <w:proofErr w:type="spellStart"/>
      <w:r>
        <w:rPr>
          <w:rFonts w:ascii="Times New Roman" w:hAnsi="Times New Roman" w:cs="Times New Roman"/>
          <w:szCs w:val="21"/>
        </w:rPr>
        <w:t>h</w:t>
      </w:r>
      <w:r w:rsidR="00962E9B">
        <w:rPr>
          <w:rFonts w:ascii="Times New Roman" w:hAnsi="Times New Roman" w:cs="Times New Roman"/>
          <w:szCs w:val="21"/>
        </w:rPr>
        <w:t>nRNP</w:t>
      </w:r>
      <w:proofErr w:type="spellEnd"/>
      <w:r w:rsidR="00962E9B">
        <w:rPr>
          <w:rFonts w:ascii="Times New Roman" w:hAnsi="Times New Roman" w:cs="Times New Roman"/>
          <w:szCs w:val="21"/>
        </w:rPr>
        <w:t xml:space="preserve"> G-</w:t>
      </w:r>
      <w:proofErr w:type="spellStart"/>
      <w:r w:rsidR="00962E9B">
        <w:rPr>
          <w:rFonts w:ascii="Times New Roman" w:hAnsi="Times New Roman" w:cs="Times New Roman"/>
          <w:szCs w:val="21"/>
        </w:rPr>
        <w:t>siRNA</w:t>
      </w:r>
      <w:proofErr w:type="spellEnd"/>
      <w:r w:rsidR="00962E9B">
        <w:rPr>
          <w:rFonts w:ascii="Times New Roman" w:hAnsi="Times New Roman" w:cs="Times New Roman"/>
          <w:szCs w:val="21"/>
        </w:rPr>
        <w:t xml:space="preserve"> silenced for 72 h</w:t>
      </w:r>
    </w:p>
    <w:p w:rsidR="006269E2" w:rsidRDefault="00D80354" w:rsidP="00962E9B">
      <w:pPr>
        <w:ind w:leftChars="-95" w:left="-25" w:rightChars="-749" w:right="-1573" w:hangingChars="83" w:hanging="17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Two-way ANOVA with </w:t>
      </w:r>
      <w:proofErr w:type="spellStart"/>
      <w:r>
        <w:rPr>
          <w:rFonts w:ascii="Times New Roman" w:hAnsi="Times New Roman" w:cs="Times New Roman"/>
          <w:szCs w:val="21"/>
        </w:rPr>
        <w:t>Geisser</w:t>
      </w:r>
      <w:proofErr w:type="spellEnd"/>
      <w:r>
        <w:rPr>
          <w:rFonts w:ascii="Times New Roman" w:hAnsi="Times New Roman" w:cs="Times New Roman"/>
          <w:szCs w:val="21"/>
        </w:rPr>
        <w:t>-Greenhouse correction</w:t>
      </w:r>
    </w:p>
    <w:tbl>
      <w:tblPr>
        <w:tblW w:w="10130" w:type="dxa"/>
        <w:tblInd w:w="-2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7"/>
        <w:gridCol w:w="1178"/>
        <w:gridCol w:w="1185"/>
        <w:gridCol w:w="495"/>
        <w:gridCol w:w="525"/>
        <w:gridCol w:w="720"/>
        <w:gridCol w:w="495"/>
        <w:gridCol w:w="945"/>
        <w:gridCol w:w="1020"/>
      </w:tblGrid>
      <w:tr w:rsidR="006269E2">
        <w:trPr>
          <w:trHeight w:val="270"/>
        </w:trPr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Test details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Mean Diff.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SE of Diff.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N1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q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DF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Adjusted P Value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Summary</w:t>
            </w:r>
          </w:p>
        </w:tc>
      </w:tr>
      <w:tr w:rsidR="006269E2">
        <w:trPr>
          <w:trHeight w:val="27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Blank control vs. Negative control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-5.243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7.904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0.9382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0.7873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269E2">
        <w:trPr>
          <w:trHeight w:val="27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Blank control vs. siRNA3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-6.413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7.904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1.148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0.7009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269E2">
        <w:trPr>
          <w:trHeight w:val="270"/>
        </w:trPr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Negative control vs. siRNA3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-1.17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7.904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0.2094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D80354" w:rsidP="00962E9B">
      <w:pPr>
        <w:ind w:leftChars="-95" w:left="-25" w:hangingChars="83" w:hanging="17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The data of figure 7 D </w:t>
      </w:r>
    </w:p>
    <w:p w:rsidR="006269E2" w:rsidRDefault="00D80354">
      <w:pPr>
        <w:ind w:leftChars="-95" w:left="-24" w:hangingChars="83" w:hanging="175"/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eastAsia="宋体" w:hAnsi="Times New Roman" w:cs="Times New Roman"/>
          <w:b/>
          <w:kern w:val="0"/>
          <w:szCs w:val="21"/>
          <w:shd w:val="clear" w:color="auto" w:fill="FFFFFF"/>
        </w:rPr>
        <w:t>Supplementary</w:t>
      </w:r>
      <w:r>
        <w:rPr>
          <w:rFonts w:ascii="Times New Roman" w:hAnsi="Times New Roman" w:cs="Times New Roman"/>
          <w:b/>
          <w:szCs w:val="21"/>
        </w:rPr>
        <w:t xml:space="preserve"> Table</w:t>
      </w:r>
      <w:r>
        <w:rPr>
          <w:rFonts w:ascii="Times New Roman" w:hAnsi="Times New Roman" w:cs="Times New Roman"/>
          <w:b/>
          <w:szCs w:val="21"/>
        </w:rPr>
        <w:t xml:space="preserve"> 4.</w:t>
      </w:r>
      <w:proofErr w:type="gramEnd"/>
      <w:r>
        <w:rPr>
          <w:rFonts w:ascii="Times New Roman" w:hAnsi="Times New Roman" w:cs="Times New Roman"/>
          <w:szCs w:val="21"/>
        </w:rPr>
        <w:t xml:space="preserve"> F test of TDP43 protein after </w:t>
      </w:r>
      <w:proofErr w:type="spellStart"/>
      <w:r>
        <w:rPr>
          <w:rFonts w:ascii="Times New Roman" w:hAnsi="Times New Roman" w:cs="Times New Roman"/>
          <w:szCs w:val="21"/>
        </w:rPr>
        <w:t>siRNA</w:t>
      </w:r>
      <w:proofErr w:type="spellEnd"/>
      <w:r>
        <w:rPr>
          <w:rFonts w:ascii="Times New Roman" w:hAnsi="Times New Roman" w:cs="Times New Roman"/>
          <w:szCs w:val="21"/>
        </w:rPr>
        <w:t xml:space="preserve"> silenced</w:t>
      </w:r>
    </w:p>
    <w:tbl>
      <w:tblPr>
        <w:tblW w:w="7453" w:type="dxa"/>
        <w:tblInd w:w="-2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1"/>
        <w:gridCol w:w="2982"/>
      </w:tblGrid>
      <w:tr w:rsidR="006269E2">
        <w:trPr>
          <w:trHeight w:val="285"/>
        </w:trPr>
        <w:tc>
          <w:tcPr>
            <w:tcW w:w="44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 test to compare variances</w:t>
            </w:r>
          </w:p>
        </w:tc>
        <w:tc>
          <w:tcPr>
            <w:tcW w:w="2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result</w:t>
            </w:r>
          </w:p>
        </w:tc>
      </w:tr>
      <w:tr w:rsidR="006269E2">
        <w:trPr>
          <w:trHeight w:val="285"/>
        </w:trPr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F,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DFn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DFd</w:t>
            </w:r>
            <w:proofErr w:type="spellEnd"/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3.581, 7, 7</w:t>
            </w:r>
          </w:p>
        </w:tc>
      </w:tr>
      <w:tr w:rsidR="006269E2">
        <w:trPr>
          <w:trHeight w:val="285"/>
        </w:trPr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 value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0.1141</w:t>
            </w:r>
          </w:p>
        </w:tc>
      </w:tr>
      <w:tr w:rsidR="006269E2">
        <w:trPr>
          <w:trHeight w:val="285"/>
        </w:trPr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 value summary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269E2">
        <w:trPr>
          <w:trHeight w:val="285"/>
        </w:trPr>
        <w:tc>
          <w:tcPr>
            <w:tcW w:w="4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Significantly different (P &lt; 0.05)?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D80354" w:rsidP="00962E9B">
      <w:pPr>
        <w:ind w:leftChars="-95" w:left="-25" w:hangingChars="83" w:hanging="17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The data of figure 7 D</w:t>
      </w:r>
    </w:p>
    <w:p w:rsidR="006269E2" w:rsidRDefault="00D80354">
      <w:pPr>
        <w:ind w:leftChars="-95" w:left="-24" w:hangingChars="83" w:hanging="175"/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eastAsia="宋体" w:hAnsi="Times New Roman" w:cs="Times New Roman"/>
          <w:b/>
          <w:kern w:val="0"/>
          <w:szCs w:val="21"/>
          <w:shd w:val="clear" w:color="auto" w:fill="FFFFFF"/>
        </w:rPr>
        <w:t>Supplementary</w:t>
      </w:r>
      <w:r>
        <w:rPr>
          <w:rFonts w:ascii="Times New Roman" w:hAnsi="Times New Roman" w:cs="Times New Roman"/>
          <w:b/>
          <w:szCs w:val="21"/>
        </w:rPr>
        <w:t xml:space="preserve"> Table</w:t>
      </w:r>
      <w:r>
        <w:rPr>
          <w:rFonts w:ascii="Times New Roman" w:hAnsi="Times New Roman" w:cs="Times New Roman"/>
          <w:b/>
          <w:szCs w:val="21"/>
        </w:rPr>
        <w:t xml:space="preserve"> 5.</w:t>
      </w:r>
      <w:proofErr w:type="gramEnd"/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T test</w:t>
      </w:r>
      <w:r w:rsidR="00F80918">
        <w:rPr>
          <w:rFonts w:ascii="Times New Roman" w:hAnsi="Times New Roman" w:cs="Times New Roman" w:hint="eastAsia"/>
          <w:szCs w:val="21"/>
        </w:rPr>
        <w:t xml:space="preserve"> </w:t>
      </w:r>
      <w:r w:rsidR="00F80918">
        <w:rPr>
          <w:rFonts w:ascii="Times New Roman" w:hAnsi="Times New Roman" w:cs="Times New Roman"/>
          <w:szCs w:val="21"/>
        </w:rPr>
        <w:t xml:space="preserve">of TDP43 protein after </w:t>
      </w:r>
      <w:proofErr w:type="spellStart"/>
      <w:r w:rsidR="00F80918">
        <w:rPr>
          <w:rFonts w:ascii="Times New Roman" w:hAnsi="Times New Roman" w:cs="Times New Roman"/>
          <w:szCs w:val="21"/>
        </w:rPr>
        <w:t>siRNA</w:t>
      </w:r>
      <w:proofErr w:type="spellEnd"/>
      <w:r w:rsidR="00F80918">
        <w:rPr>
          <w:rFonts w:ascii="Times New Roman" w:hAnsi="Times New Roman" w:cs="Times New Roman"/>
          <w:szCs w:val="21"/>
        </w:rPr>
        <w:t xml:space="preserve"> silenced</w:t>
      </w:r>
    </w:p>
    <w:tbl>
      <w:tblPr>
        <w:tblW w:w="8083" w:type="dxa"/>
        <w:tblInd w:w="-2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2977"/>
      </w:tblGrid>
      <w:tr w:rsidR="006269E2" w:rsidTr="00F80918">
        <w:trPr>
          <w:trHeight w:val="285"/>
        </w:trPr>
        <w:tc>
          <w:tcPr>
            <w:tcW w:w="51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Unpaired t test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result</w:t>
            </w:r>
          </w:p>
        </w:tc>
      </w:tr>
      <w:tr w:rsidR="006269E2" w:rsidTr="00F80918">
        <w:trPr>
          <w:trHeight w:val="285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 value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0.0015</w:t>
            </w:r>
          </w:p>
        </w:tc>
      </w:tr>
      <w:tr w:rsidR="006269E2" w:rsidTr="00F80918">
        <w:trPr>
          <w:trHeight w:val="285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 value summary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**</w:t>
            </w:r>
          </w:p>
        </w:tc>
      </w:tr>
      <w:tr w:rsidR="006269E2" w:rsidTr="00F80918">
        <w:trPr>
          <w:trHeight w:val="285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Significantly different (P &lt; 0.05)?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6269E2" w:rsidTr="00F80918">
        <w:trPr>
          <w:trHeight w:val="285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One- or two-tailed P value?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Two-tailed</w:t>
            </w:r>
          </w:p>
        </w:tc>
      </w:tr>
      <w:tr w:rsidR="006269E2" w:rsidTr="00F80918">
        <w:trPr>
          <w:trHeight w:val="285"/>
        </w:trPr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t,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df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t=3.945,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df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=14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D80354">
      <w:pPr>
        <w:ind w:leftChars="-95" w:hangingChars="95" w:hanging="199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The data of figure 7 E</w:t>
      </w:r>
    </w:p>
    <w:tbl>
      <w:tblPr>
        <w:tblpPr w:leftFromText="180" w:rightFromText="180" w:vertAnchor="text" w:horzAnchor="page" w:tblpX="1528" w:tblpY="312"/>
        <w:tblOverlap w:val="never"/>
        <w:tblW w:w="55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1"/>
        <w:gridCol w:w="1725"/>
      </w:tblGrid>
      <w:tr w:rsidR="006269E2">
        <w:trPr>
          <w:trHeight w:val="285"/>
        </w:trPr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 test to compare variances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result</w:t>
            </w:r>
          </w:p>
        </w:tc>
      </w:tr>
      <w:tr w:rsidR="006269E2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F,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DFn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DFd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3.923, 5, 5</w:t>
            </w:r>
          </w:p>
        </w:tc>
      </w:tr>
      <w:tr w:rsidR="006269E2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 value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0.1598</w:t>
            </w:r>
          </w:p>
        </w:tc>
      </w:tr>
      <w:tr w:rsidR="006269E2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 value summary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269E2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Significantly different (P &lt; 0.05)?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</w:tbl>
    <w:p w:rsidR="006269E2" w:rsidRDefault="00D80354">
      <w:pPr>
        <w:ind w:leftChars="-95" w:left="1" w:hangingChars="95" w:hanging="200"/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eastAsia="宋体" w:hAnsi="Times New Roman" w:cs="Times New Roman"/>
          <w:b/>
          <w:kern w:val="0"/>
          <w:szCs w:val="21"/>
          <w:shd w:val="clear" w:color="auto" w:fill="FFFFFF"/>
        </w:rPr>
        <w:t>Supplementary</w:t>
      </w:r>
      <w:r>
        <w:rPr>
          <w:rFonts w:ascii="Times New Roman" w:hAnsi="Times New Roman" w:cs="Times New Roman"/>
          <w:b/>
          <w:szCs w:val="21"/>
        </w:rPr>
        <w:t xml:space="preserve"> Table</w:t>
      </w:r>
      <w:r>
        <w:rPr>
          <w:rFonts w:ascii="Times New Roman" w:hAnsi="Times New Roman" w:cs="Times New Roman"/>
          <w:b/>
          <w:szCs w:val="21"/>
        </w:rPr>
        <w:t xml:space="preserve"> 6.</w:t>
      </w:r>
      <w:proofErr w:type="gramEnd"/>
      <w:r>
        <w:rPr>
          <w:rFonts w:ascii="Times New Roman" w:hAnsi="Times New Roman" w:cs="Times New Roman"/>
          <w:szCs w:val="21"/>
        </w:rPr>
        <w:t xml:space="preserve"> F test of </w:t>
      </w:r>
      <w:proofErr w:type="spellStart"/>
      <w:r>
        <w:rPr>
          <w:rFonts w:ascii="Times New Roman" w:hAnsi="Times New Roman" w:cs="Times New Roman"/>
          <w:szCs w:val="21"/>
        </w:rPr>
        <w:t>Bax</w:t>
      </w:r>
      <w:proofErr w:type="spellEnd"/>
      <w:r>
        <w:rPr>
          <w:rFonts w:ascii="Times New Roman" w:hAnsi="Times New Roman" w:cs="Times New Roman"/>
          <w:szCs w:val="21"/>
        </w:rPr>
        <w:t xml:space="preserve"> protein after </w:t>
      </w:r>
      <w:proofErr w:type="spellStart"/>
      <w:r>
        <w:rPr>
          <w:rFonts w:ascii="Times New Roman" w:hAnsi="Times New Roman" w:cs="Times New Roman"/>
          <w:szCs w:val="21"/>
        </w:rPr>
        <w:t>siRNA</w:t>
      </w:r>
      <w:proofErr w:type="spellEnd"/>
      <w:r>
        <w:rPr>
          <w:rFonts w:ascii="Times New Roman" w:hAnsi="Times New Roman" w:cs="Times New Roman"/>
          <w:szCs w:val="21"/>
        </w:rPr>
        <w:t xml:space="preserve"> silenced</w:t>
      </w: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D80354">
      <w:pPr>
        <w:ind w:leftChars="-100" w:hangingChars="100" w:hanging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The data of figure 7 E</w:t>
      </w:r>
    </w:p>
    <w:p w:rsidR="006269E2" w:rsidRDefault="00D80354">
      <w:pPr>
        <w:ind w:leftChars="-95" w:left="1" w:hangingChars="95" w:hanging="200"/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eastAsia="宋体" w:hAnsi="Times New Roman" w:cs="Times New Roman"/>
          <w:b/>
          <w:kern w:val="0"/>
          <w:szCs w:val="21"/>
          <w:shd w:val="clear" w:color="auto" w:fill="FFFFFF"/>
        </w:rPr>
        <w:t>Supplementary</w:t>
      </w:r>
      <w:r>
        <w:rPr>
          <w:rFonts w:ascii="Times New Roman" w:hAnsi="Times New Roman" w:cs="Times New Roman"/>
          <w:b/>
          <w:szCs w:val="21"/>
        </w:rPr>
        <w:t xml:space="preserve"> Table</w:t>
      </w:r>
      <w:r>
        <w:rPr>
          <w:rFonts w:ascii="Times New Roman" w:hAnsi="Times New Roman" w:cs="Times New Roman"/>
          <w:b/>
          <w:szCs w:val="21"/>
        </w:rPr>
        <w:t xml:space="preserve"> 7.</w:t>
      </w:r>
      <w:proofErr w:type="gramEnd"/>
      <w:r>
        <w:rPr>
          <w:rFonts w:ascii="Times New Roman" w:hAnsi="Times New Roman" w:cs="Times New Roman"/>
          <w:szCs w:val="21"/>
        </w:rPr>
        <w:t xml:space="preserve"> T test</w:t>
      </w:r>
      <w:r w:rsidR="00F80918" w:rsidRPr="00F80918">
        <w:rPr>
          <w:rFonts w:ascii="Times New Roman" w:hAnsi="Times New Roman" w:cs="Times New Roman"/>
          <w:szCs w:val="21"/>
        </w:rPr>
        <w:t xml:space="preserve"> </w:t>
      </w:r>
      <w:r w:rsidR="00F80918">
        <w:rPr>
          <w:rFonts w:ascii="Times New Roman" w:hAnsi="Times New Roman" w:cs="Times New Roman"/>
          <w:szCs w:val="21"/>
        </w:rPr>
        <w:t xml:space="preserve">of </w:t>
      </w:r>
      <w:proofErr w:type="spellStart"/>
      <w:r w:rsidR="00F80918">
        <w:rPr>
          <w:rFonts w:ascii="Times New Roman" w:hAnsi="Times New Roman" w:cs="Times New Roman"/>
          <w:szCs w:val="21"/>
        </w:rPr>
        <w:t>Bax</w:t>
      </w:r>
      <w:proofErr w:type="spellEnd"/>
      <w:r w:rsidR="00F80918">
        <w:rPr>
          <w:rFonts w:ascii="Times New Roman" w:hAnsi="Times New Roman" w:cs="Times New Roman"/>
          <w:szCs w:val="21"/>
        </w:rPr>
        <w:t xml:space="preserve"> protein after </w:t>
      </w:r>
      <w:proofErr w:type="spellStart"/>
      <w:r w:rsidR="00F80918">
        <w:rPr>
          <w:rFonts w:ascii="Times New Roman" w:hAnsi="Times New Roman" w:cs="Times New Roman"/>
          <w:szCs w:val="21"/>
        </w:rPr>
        <w:t>siRNA</w:t>
      </w:r>
      <w:proofErr w:type="spellEnd"/>
      <w:r w:rsidR="00F80918">
        <w:rPr>
          <w:rFonts w:ascii="Times New Roman" w:hAnsi="Times New Roman" w:cs="Times New Roman"/>
          <w:szCs w:val="21"/>
        </w:rPr>
        <w:t xml:space="preserve"> silenced</w:t>
      </w:r>
    </w:p>
    <w:tbl>
      <w:tblPr>
        <w:tblpPr w:leftFromText="180" w:rightFromText="180" w:vertAnchor="text" w:horzAnchor="page" w:tblpX="1635" w:tblpY="124"/>
        <w:tblOverlap w:val="never"/>
        <w:tblW w:w="5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1"/>
        <w:gridCol w:w="1740"/>
      </w:tblGrid>
      <w:tr w:rsidR="006269E2">
        <w:trPr>
          <w:trHeight w:val="285"/>
        </w:trPr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Unpaired t test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result</w:t>
            </w:r>
          </w:p>
        </w:tc>
      </w:tr>
      <w:tr w:rsidR="006269E2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 value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0.0403</w:t>
            </w:r>
          </w:p>
        </w:tc>
      </w:tr>
      <w:tr w:rsidR="006269E2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 value summary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*</w:t>
            </w:r>
          </w:p>
        </w:tc>
      </w:tr>
      <w:tr w:rsidR="006269E2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Significantly different (P &lt; </w:t>
            </w:r>
            <w:r>
              <w:rPr>
                <w:rFonts w:ascii="Times New Roman" w:hAnsi="Times New Roman" w:cs="Times New Roman"/>
                <w:szCs w:val="21"/>
              </w:rPr>
              <w:t>0.05)?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6269E2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One- or two-tailed P value?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Two-tailed</w:t>
            </w:r>
          </w:p>
        </w:tc>
      </w:tr>
      <w:tr w:rsidR="006269E2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t,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df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t=2.355,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df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=10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D80354">
      <w:pPr>
        <w:ind w:leftChars="-95" w:hangingChars="95" w:hanging="199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The data of figure 7 F </w:t>
      </w:r>
    </w:p>
    <w:p w:rsidR="006269E2" w:rsidRDefault="00D80354">
      <w:pPr>
        <w:ind w:leftChars="-95" w:left="1" w:hangingChars="95" w:hanging="200"/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eastAsia="宋体" w:hAnsi="Times New Roman" w:cs="Times New Roman"/>
          <w:b/>
          <w:kern w:val="0"/>
          <w:szCs w:val="21"/>
          <w:shd w:val="clear" w:color="auto" w:fill="FFFFFF"/>
        </w:rPr>
        <w:t>Supplementary</w:t>
      </w:r>
      <w:r>
        <w:rPr>
          <w:rFonts w:ascii="Times New Roman" w:hAnsi="Times New Roman" w:cs="Times New Roman"/>
          <w:b/>
          <w:szCs w:val="21"/>
        </w:rPr>
        <w:t xml:space="preserve"> Table</w:t>
      </w:r>
      <w:r>
        <w:rPr>
          <w:rFonts w:ascii="Times New Roman" w:hAnsi="Times New Roman" w:cs="Times New Roman"/>
          <w:b/>
          <w:szCs w:val="21"/>
        </w:rPr>
        <w:t xml:space="preserve"> 8.</w:t>
      </w:r>
      <w:proofErr w:type="gramEnd"/>
      <w:r>
        <w:rPr>
          <w:rFonts w:ascii="Times New Roman" w:hAnsi="Times New Roman" w:cs="Times New Roman"/>
          <w:szCs w:val="21"/>
        </w:rPr>
        <w:t xml:space="preserve"> F test of SOD1 protein after </w:t>
      </w:r>
      <w:proofErr w:type="spellStart"/>
      <w:r>
        <w:rPr>
          <w:rFonts w:ascii="Times New Roman" w:hAnsi="Times New Roman" w:cs="Times New Roman"/>
          <w:szCs w:val="21"/>
        </w:rPr>
        <w:t>siRNA</w:t>
      </w:r>
      <w:proofErr w:type="spellEnd"/>
      <w:r>
        <w:rPr>
          <w:rFonts w:ascii="Times New Roman" w:hAnsi="Times New Roman" w:cs="Times New Roman"/>
          <w:szCs w:val="21"/>
        </w:rPr>
        <w:t xml:space="preserve"> silenced</w:t>
      </w:r>
    </w:p>
    <w:tbl>
      <w:tblPr>
        <w:tblpPr w:leftFromText="180" w:rightFromText="180" w:vertAnchor="text" w:horzAnchor="page" w:tblpX="1614" w:tblpY="106"/>
        <w:tblOverlap w:val="never"/>
        <w:tblW w:w="55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1"/>
        <w:gridCol w:w="1725"/>
      </w:tblGrid>
      <w:tr w:rsidR="006269E2">
        <w:trPr>
          <w:trHeight w:val="285"/>
        </w:trPr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 test to compare variances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result</w:t>
            </w:r>
          </w:p>
        </w:tc>
      </w:tr>
      <w:tr w:rsidR="006269E2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F,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DFn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DFd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3.664, 5, 5</w:t>
            </w:r>
          </w:p>
        </w:tc>
      </w:tr>
      <w:tr w:rsidR="006269E2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 value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0.1805</w:t>
            </w:r>
          </w:p>
        </w:tc>
      </w:tr>
      <w:tr w:rsidR="006269E2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P </w:t>
            </w:r>
            <w:r>
              <w:rPr>
                <w:rFonts w:ascii="Times New Roman" w:hAnsi="Times New Roman" w:cs="Times New Roman"/>
                <w:szCs w:val="21"/>
              </w:rPr>
              <w:t>value summary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269E2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Significantly different (P &lt; 0.05)?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</w:tbl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6269E2">
      <w:pPr>
        <w:ind w:leftChars="-95" w:hangingChars="95" w:hanging="199"/>
        <w:rPr>
          <w:rFonts w:ascii="Times New Roman" w:hAnsi="Times New Roman" w:cs="Times New Roman"/>
          <w:szCs w:val="21"/>
        </w:rPr>
      </w:pPr>
    </w:p>
    <w:p w:rsidR="006269E2" w:rsidRDefault="006269E2">
      <w:pPr>
        <w:ind w:leftChars="-95" w:hangingChars="95" w:hanging="199"/>
        <w:rPr>
          <w:rFonts w:ascii="Times New Roman" w:hAnsi="Times New Roman" w:cs="Times New Roman"/>
          <w:szCs w:val="21"/>
        </w:rPr>
      </w:pPr>
    </w:p>
    <w:p w:rsidR="006269E2" w:rsidRDefault="006269E2">
      <w:pPr>
        <w:ind w:leftChars="-95" w:hangingChars="95" w:hanging="199"/>
        <w:rPr>
          <w:rFonts w:ascii="Times New Roman" w:hAnsi="Times New Roman" w:cs="Times New Roman"/>
          <w:szCs w:val="21"/>
        </w:rPr>
      </w:pPr>
    </w:p>
    <w:p w:rsidR="006269E2" w:rsidRDefault="006269E2">
      <w:pPr>
        <w:ind w:leftChars="-95" w:hangingChars="95" w:hanging="199"/>
        <w:rPr>
          <w:rFonts w:ascii="Times New Roman" w:hAnsi="Times New Roman" w:cs="Times New Roman"/>
          <w:szCs w:val="21"/>
        </w:rPr>
      </w:pPr>
    </w:p>
    <w:p w:rsidR="006269E2" w:rsidRDefault="006269E2">
      <w:pPr>
        <w:ind w:leftChars="-95" w:hangingChars="95" w:hanging="199"/>
        <w:rPr>
          <w:rFonts w:ascii="Times New Roman" w:hAnsi="Times New Roman" w:cs="Times New Roman"/>
          <w:szCs w:val="21"/>
        </w:rPr>
      </w:pPr>
    </w:p>
    <w:p w:rsidR="006269E2" w:rsidRDefault="006269E2">
      <w:pPr>
        <w:ind w:leftChars="-95" w:hangingChars="95" w:hanging="199"/>
        <w:rPr>
          <w:rFonts w:ascii="Times New Roman" w:hAnsi="Times New Roman" w:cs="Times New Roman"/>
          <w:szCs w:val="21"/>
        </w:rPr>
      </w:pPr>
    </w:p>
    <w:p w:rsidR="006269E2" w:rsidRDefault="006269E2">
      <w:pPr>
        <w:ind w:leftChars="-95" w:hangingChars="95" w:hanging="199"/>
        <w:rPr>
          <w:rFonts w:ascii="Times New Roman" w:hAnsi="Times New Roman" w:cs="Times New Roman"/>
          <w:szCs w:val="21"/>
        </w:rPr>
      </w:pPr>
    </w:p>
    <w:p w:rsidR="006269E2" w:rsidRDefault="006269E2">
      <w:pPr>
        <w:ind w:leftChars="-95" w:hangingChars="95" w:hanging="199"/>
        <w:rPr>
          <w:rFonts w:ascii="Times New Roman" w:hAnsi="Times New Roman" w:cs="Times New Roman"/>
          <w:szCs w:val="21"/>
        </w:rPr>
      </w:pPr>
    </w:p>
    <w:p w:rsidR="006269E2" w:rsidRDefault="006269E2">
      <w:pPr>
        <w:rPr>
          <w:rFonts w:ascii="Times New Roman" w:hAnsi="Times New Roman" w:cs="Times New Roman"/>
          <w:szCs w:val="21"/>
        </w:rPr>
      </w:pPr>
    </w:p>
    <w:p w:rsidR="006269E2" w:rsidRDefault="00D80354">
      <w:pPr>
        <w:ind w:leftChars="-95" w:hangingChars="95" w:hanging="199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The data of figure 7 F</w:t>
      </w:r>
    </w:p>
    <w:p w:rsidR="006269E2" w:rsidRDefault="00D80354">
      <w:pPr>
        <w:ind w:leftChars="-95" w:left="1" w:hangingChars="95" w:hanging="200"/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eastAsia="宋体" w:hAnsi="Times New Roman" w:cs="Times New Roman"/>
          <w:b/>
          <w:kern w:val="0"/>
          <w:szCs w:val="21"/>
          <w:shd w:val="clear" w:color="auto" w:fill="FFFFFF"/>
        </w:rPr>
        <w:t>Supplementary</w:t>
      </w:r>
      <w:r>
        <w:rPr>
          <w:rFonts w:ascii="Times New Roman" w:hAnsi="Times New Roman" w:cs="Times New Roman"/>
          <w:b/>
          <w:szCs w:val="21"/>
        </w:rPr>
        <w:t xml:space="preserve"> Table</w:t>
      </w:r>
      <w:r>
        <w:rPr>
          <w:rFonts w:ascii="Times New Roman" w:hAnsi="Times New Roman" w:cs="Times New Roman"/>
          <w:b/>
          <w:szCs w:val="21"/>
        </w:rPr>
        <w:t xml:space="preserve"> 9.</w:t>
      </w:r>
      <w:proofErr w:type="gramEnd"/>
      <w:r>
        <w:rPr>
          <w:rFonts w:ascii="Times New Roman" w:hAnsi="Times New Roman" w:cs="Times New Roman"/>
          <w:szCs w:val="21"/>
        </w:rPr>
        <w:t xml:space="preserve"> T test</w:t>
      </w:r>
      <w:r w:rsidR="00F80918" w:rsidRPr="00F80918">
        <w:rPr>
          <w:rFonts w:ascii="Times New Roman" w:hAnsi="Times New Roman" w:cs="Times New Roman"/>
          <w:szCs w:val="21"/>
        </w:rPr>
        <w:t xml:space="preserve"> </w:t>
      </w:r>
      <w:r w:rsidR="00F80918">
        <w:rPr>
          <w:rFonts w:ascii="Times New Roman" w:hAnsi="Times New Roman" w:cs="Times New Roman"/>
          <w:szCs w:val="21"/>
        </w:rPr>
        <w:t xml:space="preserve">of SOD1 protein after </w:t>
      </w:r>
      <w:proofErr w:type="spellStart"/>
      <w:r w:rsidR="00F80918">
        <w:rPr>
          <w:rFonts w:ascii="Times New Roman" w:hAnsi="Times New Roman" w:cs="Times New Roman"/>
          <w:szCs w:val="21"/>
        </w:rPr>
        <w:t>siRNA</w:t>
      </w:r>
      <w:proofErr w:type="spellEnd"/>
      <w:r w:rsidR="00F80918">
        <w:rPr>
          <w:rFonts w:ascii="Times New Roman" w:hAnsi="Times New Roman" w:cs="Times New Roman"/>
          <w:szCs w:val="21"/>
        </w:rPr>
        <w:t xml:space="preserve"> silenced</w:t>
      </w:r>
      <w:bookmarkStart w:id="0" w:name="_GoBack"/>
      <w:bookmarkEnd w:id="0"/>
    </w:p>
    <w:tbl>
      <w:tblPr>
        <w:tblpPr w:leftFromText="180" w:rightFromText="180" w:vertAnchor="text" w:horzAnchor="page" w:tblpX="1635" w:tblpY="126"/>
        <w:tblOverlap w:val="never"/>
        <w:tblW w:w="59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1"/>
        <w:gridCol w:w="2108"/>
      </w:tblGrid>
      <w:tr w:rsidR="006269E2" w:rsidTr="00F80918">
        <w:trPr>
          <w:trHeight w:val="285"/>
        </w:trPr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Unpaired t test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result</w:t>
            </w:r>
          </w:p>
        </w:tc>
      </w:tr>
      <w:tr w:rsidR="006269E2" w:rsidTr="00F80918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 value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0.0722</w:t>
            </w:r>
          </w:p>
        </w:tc>
      </w:tr>
      <w:tr w:rsidR="006269E2" w:rsidTr="00F80918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 value summary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269E2" w:rsidTr="00F80918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Significantly different (P &lt; 0.05)?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6269E2" w:rsidTr="00F80918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One- or two-tailed P value?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Two-tailed</w:t>
            </w:r>
          </w:p>
        </w:tc>
      </w:tr>
      <w:tr w:rsidR="006269E2" w:rsidTr="00F80918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t,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df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69E2" w:rsidRDefault="00D803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t=2.010,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df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=10</w:t>
            </w:r>
          </w:p>
        </w:tc>
      </w:tr>
    </w:tbl>
    <w:p w:rsidR="006269E2" w:rsidRDefault="006269E2">
      <w:pPr>
        <w:ind w:rightChars="-549" w:right="-1153"/>
        <w:rPr>
          <w:rFonts w:ascii="Times New Roman" w:hAnsi="Times New Roman" w:cs="Times New Roman"/>
          <w:i/>
          <w:iCs/>
          <w:szCs w:val="21"/>
        </w:rPr>
      </w:pPr>
    </w:p>
    <w:p w:rsidR="006269E2" w:rsidRDefault="006269E2">
      <w:pPr>
        <w:ind w:rightChars="-549" w:right="-1153"/>
        <w:rPr>
          <w:rFonts w:ascii="Times New Roman" w:hAnsi="Times New Roman" w:cs="Times New Roman"/>
          <w:i/>
          <w:iCs/>
          <w:szCs w:val="21"/>
        </w:rPr>
      </w:pPr>
    </w:p>
    <w:p w:rsidR="006269E2" w:rsidRDefault="006269E2">
      <w:pPr>
        <w:ind w:rightChars="-549" w:right="-1153"/>
        <w:rPr>
          <w:rFonts w:ascii="Times New Roman" w:hAnsi="Times New Roman" w:cs="Times New Roman"/>
          <w:i/>
          <w:iCs/>
          <w:szCs w:val="21"/>
        </w:rPr>
      </w:pPr>
    </w:p>
    <w:p w:rsidR="006269E2" w:rsidRDefault="006269E2">
      <w:pPr>
        <w:ind w:leftChars="-95" w:left="-199" w:rightChars="-549" w:right="-1153"/>
        <w:rPr>
          <w:rFonts w:ascii="Times New Roman" w:hAnsi="Times New Roman" w:cs="Times New Roman"/>
          <w:i/>
          <w:iCs/>
          <w:szCs w:val="21"/>
        </w:rPr>
      </w:pPr>
    </w:p>
    <w:p w:rsidR="006269E2" w:rsidRDefault="006269E2">
      <w:pPr>
        <w:ind w:leftChars="-95" w:left="-199" w:rightChars="-549" w:right="-1153"/>
        <w:rPr>
          <w:rFonts w:ascii="Times New Roman" w:hAnsi="Times New Roman" w:cs="Times New Roman"/>
          <w:i/>
          <w:iCs/>
          <w:szCs w:val="21"/>
        </w:rPr>
      </w:pPr>
    </w:p>
    <w:p w:rsidR="006269E2" w:rsidRDefault="006269E2">
      <w:pPr>
        <w:ind w:leftChars="-95" w:left="-199" w:rightChars="-549" w:right="-1153"/>
        <w:rPr>
          <w:rFonts w:ascii="Times New Roman" w:hAnsi="Times New Roman" w:cs="Times New Roman"/>
          <w:i/>
          <w:iCs/>
          <w:szCs w:val="21"/>
        </w:rPr>
      </w:pPr>
    </w:p>
    <w:p w:rsidR="006269E2" w:rsidRDefault="006269E2">
      <w:pPr>
        <w:ind w:leftChars="-95" w:left="-199" w:rightChars="-549" w:right="-1153"/>
        <w:rPr>
          <w:rFonts w:ascii="Times New Roman" w:hAnsi="Times New Roman" w:cs="Times New Roman"/>
          <w:i/>
          <w:iCs/>
          <w:szCs w:val="21"/>
        </w:rPr>
      </w:pPr>
    </w:p>
    <w:p w:rsidR="006269E2" w:rsidRDefault="00D80354">
      <w:pPr>
        <w:ind w:leftChars="-95" w:left="-199" w:rightChars="-549" w:right="-1153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i/>
          <w:iCs/>
          <w:szCs w:val="21"/>
        </w:rPr>
        <w:t>Diff</w:t>
      </w:r>
      <w:r>
        <w:rPr>
          <w:rFonts w:ascii="Times New Roman" w:hAnsi="Times New Roman" w:cs="Times New Roman"/>
          <w:szCs w:val="21"/>
        </w:rPr>
        <w:t xml:space="preserve"> difference, </w:t>
      </w:r>
      <w:r>
        <w:rPr>
          <w:rFonts w:ascii="Times New Roman" w:hAnsi="Times New Roman" w:cs="Times New Roman"/>
          <w:i/>
          <w:szCs w:val="21"/>
        </w:rPr>
        <w:t>SE</w:t>
      </w:r>
      <w:r>
        <w:rPr>
          <w:rFonts w:ascii="Times New Roman" w:hAnsi="Times New Roman" w:cs="Times New Roman"/>
          <w:szCs w:val="21"/>
        </w:rPr>
        <w:t xml:space="preserve"> standard error, </w:t>
      </w:r>
      <w:r>
        <w:rPr>
          <w:rFonts w:ascii="Times New Roman" w:hAnsi="Times New Roman" w:cs="Times New Roman"/>
          <w:i/>
          <w:szCs w:val="21"/>
        </w:rPr>
        <w:t>N</w:t>
      </w:r>
      <w:r>
        <w:rPr>
          <w:rFonts w:ascii="Times New Roman" w:hAnsi="Times New Roman" w:cs="Times New Roman"/>
          <w:szCs w:val="21"/>
        </w:rPr>
        <w:t xml:space="preserve"> number, </w:t>
      </w:r>
      <w:r>
        <w:rPr>
          <w:rFonts w:ascii="Times New Roman" w:hAnsi="Times New Roman" w:cs="Times New Roman"/>
          <w:i/>
          <w:szCs w:val="21"/>
        </w:rPr>
        <w:t>q</w:t>
      </w:r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q</w:t>
      </w:r>
      <w:proofErr w:type="spellEnd"/>
      <w:r>
        <w:rPr>
          <w:rFonts w:ascii="Times New Roman" w:hAnsi="Times New Roman" w:cs="Times New Roman"/>
          <w:szCs w:val="21"/>
        </w:rPr>
        <w:t xml:space="preserve"> value, </w:t>
      </w:r>
      <w:r>
        <w:rPr>
          <w:rFonts w:ascii="Times New Roman" w:hAnsi="Times New Roman" w:cs="Times New Roman"/>
          <w:i/>
          <w:szCs w:val="21"/>
        </w:rPr>
        <w:t>DF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kern w:val="0"/>
          <w:szCs w:val="21"/>
          <w:shd w:val="clear" w:color="auto" w:fill="FFFFFF"/>
        </w:rPr>
        <w:t xml:space="preserve">degrees of freedom, </w:t>
      </w:r>
      <w:r>
        <w:rPr>
          <w:rFonts w:ascii="Times New Roman" w:hAnsi="Times New Roman" w:cs="Times New Roman"/>
          <w:i/>
          <w:szCs w:val="21"/>
        </w:rPr>
        <w:t>ns</w:t>
      </w:r>
      <w:r>
        <w:rPr>
          <w:rFonts w:ascii="Times New Roman" w:hAnsi="Times New Roman" w:cs="Times New Roman"/>
          <w:szCs w:val="21"/>
        </w:rPr>
        <w:t xml:space="preserve"> no significant  </w:t>
      </w:r>
    </w:p>
    <w:p w:rsidR="006269E2" w:rsidRDefault="00D80354">
      <w:pPr>
        <w:ind w:leftChars="-95" w:left="-199" w:rightChars="-549" w:right="-1153"/>
        <w:rPr>
          <w:rFonts w:ascii="Times New Roman" w:eastAsia="宋体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i/>
          <w:iCs/>
          <w:szCs w:val="21"/>
        </w:rPr>
        <w:t>DFn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kern w:val="0"/>
          <w:szCs w:val="21"/>
          <w:shd w:val="clear" w:color="auto" w:fill="FFFFFF"/>
        </w:rPr>
        <w:t xml:space="preserve">degrees of freedom numerator, </w:t>
      </w:r>
      <w:proofErr w:type="spellStart"/>
      <w:r>
        <w:rPr>
          <w:rFonts w:ascii="Times New Roman" w:hAnsi="Times New Roman" w:cs="Times New Roman"/>
          <w:i/>
          <w:iCs/>
          <w:szCs w:val="21"/>
        </w:rPr>
        <w:t>DFd</w:t>
      </w:r>
      <w:proofErr w:type="spellEnd"/>
      <w:r>
        <w:rPr>
          <w:rFonts w:ascii="Times New Roman" w:hAnsi="Times New Roman" w:cs="Times New Roman"/>
          <w:i/>
          <w:iCs/>
          <w:szCs w:val="21"/>
        </w:rPr>
        <w:t xml:space="preserve"> </w:t>
      </w:r>
      <w:r>
        <w:rPr>
          <w:rFonts w:ascii="Times New Roman" w:eastAsia="宋体" w:hAnsi="Times New Roman" w:cs="Times New Roman"/>
          <w:kern w:val="0"/>
          <w:szCs w:val="21"/>
          <w:shd w:val="clear" w:color="auto" w:fill="FFFFFF"/>
        </w:rPr>
        <w:t>degrees of freedom denominator</w:t>
      </w:r>
    </w:p>
    <w:p w:rsidR="006269E2" w:rsidRDefault="006269E2">
      <w:pPr>
        <w:ind w:leftChars="-135" w:hangingChars="135" w:hanging="283"/>
        <w:rPr>
          <w:rFonts w:ascii="Times New Roman" w:hAnsi="Times New Roman" w:cs="Times New Roman"/>
          <w:szCs w:val="21"/>
        </w:rPr>
      </w:pPr>
    </w:p>
    <w:sectPr w:rsidR="00626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9B" w:rsidRDefault="00962E9B" w:rsidP="00962E9B">
      <w:r>
        <w:separator/>
      </w:r>
    </w:p>
  </w:endnote>
  <w:endnote w:type="continuationSeparator" w:id="0">
    <w:p w:rsidR="00962E9B" w:rsidRDefault="00962E9B" w:rsidP="0096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9B" w:rsidRDefault="00962E9B" w:rsidP="00962E9B">
      <w:r>
        <w:separator/>
      </w:r>
    </w:p>
  </w:footnote>
  <w:footnote w:type="continuationSeparator" w:id="0">
    <w:p w:rsidR="00962E9B" w:rsidRDefault="00962E9B" w:rsidP="00962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F171C"/>
    <w:rsid w:val="003C0229"/>
    <w:rsid w:val="003D306C"/>
    <w:rsid w:val="00406ABE"/>
    <w:rsid w:val="004204F5"/>
    <w:rsid w:val="00423102"/>
    <w:rsid w:val="004C3CC5"/>
    <w:rsid w:val="004F2CCD"/>
    <w:rsid w:val="00525F8B"/>
    <w:rsid w:val="005F2FAA"/>
    <w:rsid w:val="00601F3E"/>
    <w:rsid w:val="006269E2"/>
    <w:rsid w:val="007705F9"/>
    <w:rsid w:val="00774A9C"/>
    <w:rsid w:val="00787C42"/>
    <w:rsid w:val="007C2061"/>
    <w:rsid w:val="00822DD8"/>
    <w:rsid w:val="008D37EC"/>
    <w:rsid w:val="00962E9B"/>
    <w:rsid w:val="009774EF"/>
    <w:rsid w:val="0099370D"/>
    <w:rsid w:val="009E384B"/>
    <w:rsid w:val="00BA140C"/>
    <w:rsid w:val="00C352DB"/>
    <w:rsid w:val="00CE4BDD"/>
    <w:rsid w:val="00D20224"/>
    <w:rsid w:val="00D80354"/>
    <w:rsid w:val="00D958FC"/>
    <w:rsid w:val="00DF7478"/>
    <w:rsid w:val="00F7370D"/>
    <w:rsid w:val="00F80918"/>
    <w:rsid w:val="00F97E94"/>
    <w:rsid w:val="01CF36D3"/>
    <w:rsid w:val="047E2E25"/>
    <w:rsid w:val="08EF55AB"/>
    <w:rsid w:val="163A6B67"/>
    <w:rsid w:val="1A59465A"/>
    <w:rsid w:val="1BF81A7E"/>
    <w:rsid w:val="27023625"/>
    <w:rsid w:val="2F3D1DB2"/>
    <w:rsid w:val="307D01A8"/>
    <w:rsid w:val="35B44AF0"/>
    <w:rsid w:val="4442180F"/>
    <w:rsid w:val="49357202"/>
    <w:rsid w:val="61B55E1E"/>
    <w:rsid w:val="67314D46"/>
    <w:rsid w:val="6C423530"/>
    <w:rsid w:val="75CF0E32"/>
    <w:rsid w:val="7C2F171C"/>
    <w:rsid w:val="7C5126A9"/>
    <w:rsid w:val="7D2F3EFD"/>
    <w:rsid w:val="7E37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2324</Words>
  <Characters>12617</Characters>
  <Application>Microsoft Office Word</Application>
  <DocSecurity>0</DocSecurity>
  <Lines>105</Lines>
  <Paragraphs>29</Paragraphs>
  <ScaleCrop>false</ScaleCrop>
  <Company/>
  <LinksUpToDate>false</LinksUpToDate>
  <CharactersWithSpaces>14912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杨芳</dc:creator>
  <cp:lastModifiedBy>xrs</cp:lastModifiedBy>
  <cp:revision>16</cp:revision>
  <cp:lastPrinted>2021-05-31T08:25:00Z</cp:lastPrinted>
  <dcterms:created xsi:type="dcterms:W3CDTF">2020-11-02T05:37:00Z</dcterms:created>
  <dcterms:modified xsi:type="dcterms:W3CDTF">2021-05-31T08:26:00Z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64AD7D879C6A42FB86252051583A167C</vt:lpwstr>
  </property>
</Properties>
</file>