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0AEE" w14:textId="7FDD5B62" w:rsidR="00F12A9C" w:rsidRPr="00CE0517" w:rsidRDefault="00AA1360" w:rsidP="00AA1360">
      <w:pPr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CE0517">
        <w:rPr>
          <w:rFonts w:ascii="Times New Roman" w:hAnsi="Times New Roman" w:cs="Times New Roman"/>
          <w:b/>
          <w:bCs/>
          <w:i/>
          <w:iCs/>
          <w:lang w:val="en-US"/>
        </w:rPr>
        <w:t>Supplementary material</w:t>
      </w:r>
    </w:p>
    <w:p w14:paraId="6A07AF37" w14:textId="77777777" w:rsidR="00AA1360" w:rsidRPr="00CE0517" w:rsidRDefault="00AA1360" w:rsidP="00AA136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2BECE73" w14:textId="77777777" w:rsidR="00AA1360" w:rsidRPr="00630DFA" w:rsidRDefault="00AA1360" w:rsidP="00AA1360">
      <w:p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630DFA">
        <w:rPr>
          <w:rFonts w:ascii="Times New Roman" w:eastAsia="Times New Roman" w:hAnsi="Times New Roman" w:cs="Times New Roman"/>
          <w:b/>
          <w:lang w:val="en-US"/>
        </w:rPr>
        <w:t>Microbial community analysis of rhizosphere of healthy and wilted pepper (</w:t>
      </w:r>
      <w:r w:rsidRPr="00630DFA">
        <w:rPr>
          <w:rFonts w:ascii="Times New Roman" w:eastAsia="Times New Roman" w:hAnsi="Times New Roman" w:cs="Times New Roman"/>
          <w:b/>
          <w:i/>
          <w:lang w:val="en-US"/>
        </w:rPr>
        <w:t>Capsicum annuum</w:t>
      </w:r>
      <w:r w:rsidRPr="00630DFA">
        <w:rPr>
          <w:rFonts w:ascii="Times New Roman" w:eastAsia="Times New Roman" w:hAnsi="Times New Roman" w:cs="Times New Roman"/>
          <w:b/>
          <w:lang w:val="en-US"/>
        </w:rPr>
        <w:t xml:space="preserve"> L.) in an organic farming system </w:t>
      </w:r>
    </w:p>
    <w:p w14:paraId="7D02E7DE" w14:textId="5BC6640F" w:rsidR="00AA1360" w:rsidRPr="00630DFA" w:rsidRDefault="00AA1360" w:rsidP="00AA1360">
      <w:pPr>
        <w:pStyle w:val="Ttulo1"/>
        <w:spacing w:line="360" w:lineRule="auto"/>
        <w:rPr>
          <w:rFonts w:ascii="Times New Roman" w:eastAsia="Times New Roman" w:hAnsi="Times New Roman" w:cs="Times New Roman"/>
          <w:b w:val="0"/>
          <w:bCs/>
        </w:rPr>
      </w:pPr>
      <w:r w:rsidRPr="00630DFA">
        <w:rPr>
          <w:rFonts w:ascii="Times New Roman" w:eastAsia="Times New Roman" w:hAnsi="Times New Roman" w:cs="Times New Roman"/>
          <w:b w:val="0"/>
          <w:bCs/>
        </w:rPr>
        <w:t>Román González-Escobedo</w:t>
      </w:r>
      <w:r w:rsidRPr="00630DFA">
        <w:rPr>
          <w:rFonts w:ascii="Times New Roman" w:eastAsia="Times New Roman" w:hAnsi="Times New Roman" w:cs="Times New Roman"/>
          <w:b w:val="0"/>
          <w:bCs/>
          <w:vertAlign w:val="superscript"/>
        </w:rPr>
        <w:t>1</w:t>
      </w:r>
      <w:r w:rsidRPr="00630DFA">
        <w:rPr>
          <w:rFonts w:ascii="Times New Roman" w:eastAsia="Times New Roman" w:hAnsi="Times New Roman" w:cs="Times New Roman"/>
          <w:b w:val="0"/>
          <w:bCs/>
        </w:rPr>
        <w:t>, Laila N. Muñoz-Castellanos</w:t>
      </w:r>
      <w:r w:rsidRPr="00630DFA">
        <w:rPr>
          <w:rFonts w:ascii="Times New Roman" w:eastAsia="Times New Roman" w:hAnsi="Times New Roman" w:cs="Times New Roman"/>
          <w:b w:val="0"/>
          <w:bCs/>
          <w:vertAlign w:val="superscript"/>
        </w:rPr>
        <w:t>2</w:t>
      </w:r>
      <w:r w:rsidRPr="00630DFA">
        <w:rPr>
          <w:rFonts w:ascii="Times New Roman" w:eastAsia="Times New Roman" w:hAnsi="Times New Roman" w:cs="Times New Roman"/>
          <w:b w:val="0"/>
          <w:bCs/>
        </w:rPr>
        <w:t>, Zilia Y. Muñoz-Ramirez</w:t>
      </w:r>
      <w:r w:rsidRPr="00630DFA">
        <w:rPr>
          <w:rFonts w:ascii="Times New Roman" w:eastAsia="Times New Roman" w:hAnsi="Times New Roman" w:cs="Times New Roman"/>
          <w:b w:val="0"/>
          <w:bCs/>
          <w:vertAlign w:val="superscript"/>
        </w:rPr>
        <w:t>3</w:t>
      </w:r>
      <w:r w:rsidRPr="00630DFA">
        <w:rPr>
          <w:rFonts w:ascii="Times New Roman" w:eastAsia="Times New Roman" w:hAnsi="Times New Roman" w:cs="Times New Roman"/>
          <w:b w:val="0"/>
          <w:bCs/>
        </w:rPr>
        <w:t>, César Guigón López</w:t>
      </w:r>
      <w:r w:rsidRPr="00630DFA">
        <w:rPr>
          <w:rFonts w:ascii="Times New Roman" w:eastAsia="Times New Roman" w:hAnsi="Times New Roman" w:cs="Times New Roman"/>
          <w:b w:val="0"/>
          <w:bCs/>
          <w:vertAlign w:val="superscript"/>
        </w:rPr>
        <w:t>4</w:t>
      </w:r>
      <w:r w:rsidRPr="00630DFA">
        <w:rPr>
          <w:rFonts w:ascii="Times New Roman" w:eastAsia="Times New Roman" w:hAnsi="Times New Roman" w:cs="Times New Roman"/>
          <w:b w:val="0"/>
          <w:bCs/>
        </w:rPr>
        <w:t>, Graciela Dolores Avila-Quezada</w:t>
      </w:r>
      <w:r w:rsidRPr="00630DFA">
        <w:rPr>
          <w:rFonts w:ascii="Times New Roman" w:eastAsia="Times New Roman" w:hAnsi="Times New Roman" w:cs="Times New Roman"/>
          <w:b w:val="0"/>
          <w:bCs/>
          <w:vertAlign w:val="superscript"/>
        </w:rPr>
        <w:t>5</w:t>
      </w:r>
    </w:p>
    <w:p w14:paraId="73862489" w14:textId="77777777" w:rsidR="00AA1360" w:rsidRPr="00630DFA" w:rsidRDefault="00AA1360" w:rsidP="00AA1360">
      <w:pPr>
        <w:pStyle w:val="Ttulo1"/>
        <w:spacing w:line="360" w:lineRule="auto"/>
        <w:rPr>
          <w:rFonts w:ascii="Times New Roman" w:eastAsia="Times New Roman" w:hAnsi="Times New Roman" w:cs="Times New Roman"/>
          <w:b w:val="0"/>
          <w:bCs/>
        </w:rPr>
      </w:pPr>
      <w:r w:rsidRPr="00630DFA">
        <w:rPr>
          <w:rFonts w:ascii="Times New Roman" w:eastAsia="Times New Roman" w:hAnsi="Times New Roman" w:cs="Times New Roman"/>
          <w:b w:val="0"/>
          <w:bCs/>
          <w:vertAlign w:val="superscript"/>
        </w:rPr>
        <w:t>1</w:t>
      </w:r>
      <w:r w:rsidRPr="00630DFA">
        <w:rPr>
          <w:rFonts w:ascii="Times New Roman" w:eastAsia="Times New Roman" w:hAnsi="Times New Roman" w:cs="Times New Roman"/>
          <w:b w:val="0"/>
          <w:bCs/>
        </w:rPr>
        <w:t>Facultad de Zootecnia y Ecología, Universidad Autónoma de Chihuahua. Periférico Francisco R. Almada km 1, Chihuahua, Chihuahua, México, C.P. 31453.</w:t>
      </w:r>
    </w:p>
    <w:p w14:paraId="7C348364" w14:textId="77777777" w:rsidR="00AA1360" w:rsidRPr="00630DFA" w:rsidRDefault="00AA1360" w:rsidP="00AA1360">
      <w:pPr>
        <w:pStyle w:val="Ttulo1"/>
        <w:spacing w:line="360" w:lineRule="auto"/>
        <w:rPr>
          <w:rFonts w:ascii="Times New Roman" w:eastAsia="Times New Roman" w:hAnsi="Times New Roman" w:cs="Times New Roman"/>
          <w:b w:val="0"/>
          <w:bCs/>
        </w:rPr>
      </w:pPr>
      <w:r w:rsidRPr="00630DFA">
        <w:rPr>
          <w:rFonts w:ascii="Times New Roman" w:eastAsia="Times New Roman" w:hAnsi="Times New Roman" w:cs="Times New Roman"/>
          <w:b w:val="0"/>
          <w:bCs/>
          <w:vertAlign w:val="superscript"/>
        </w:rPr>
        <w:t>2</w:t>
      </w:r>
      <w:r w:rsidRPr="00630DFA">
        <w:rPr>
          <w:rFonts w:ascii="Times New Roman" w:eastAsia="Times New Roman" w:hAnsi="Times New Roman" w:cs="Times New Roman"/>
          <w:b w:val="0"/>
          <w:bCs/>
        </w:rPr>
        <w:t>Facultad de Ciencias Químicas, Universidad Autónoma de Chihuahua, Campus II Circuito Universitario s/n, Chihuahua, Chihuahua, México, C.P. 31125.</w:t>
      </w:r>
    </w:p>
    <w:p w14:paraId="05A19BA0" w14:textId="77777777" w:rsidR="00AA1360" w:rsidRPr="00630DFA" w:rsidRDefault="00AA1360" w:rsidP="00AA1360">
      <w:pPr>
        <w:pStyle w:val="Ttulo1"/>
        <w:spacing w:line="360" w:lineRule="auto"/>
        <w:rPr>
          <w:rFonts w:ascii="Times New Roman" w:eastAsia="Times New Roman" w:hAnsi="Times New Roman" w:cs="Times New Roman"/>
          <w:b w:val="0"/>
          <w:bCs/>
        </w:rPr>
      </w:pPr>
      <w:r w:rsidRPr="00630DFA">
        <w:rPr>
          <w:rFonts w:ascii="Times New Roman" w:eastAsia="Times New Roman" w:hAnsi="Times New Roman" w:cs="Times New Roman"/>
          <w:b w:val="0"/>
          <w:bCs/>
          <w:vertAlign w:val="superscript"/>
        </w:rPr>
        <w:t>3</w:t>
      </w:r>
      <w:r w:rsidRPr="00630DFA">
        <w:rPr>
          <w:rFonts w:ascii="Times New Roman" w:eastAsia="Times New Roman" w:hAnsi="Times New Roman" w:cs="Times New Roman"/>
          <w:b w:val="0"/>
          <w:bCs/>
        </w:rPr>
        <w:t>Escuela Nacional de Ciencias Biológicas, Unidad Profesional Lázaro Cárdenas, Instituto Politécnico Nacional, Ciudad de México, México, C.P. 11340.</w:t>
      </w:r>
    </w:p>
    <w:p w14:paraId="23DC0C30" w14:textId="5EEA17D5" w:rsidR="00AA1360" w:rsidRPr="00630DFA" w:rsidRDefault="00AA1360" w:rsidP="00AA1360">
      <w:pPr>
        <w:pStyle w:val="Ttulo1"/>
        <w:spacing w:line="360" w:lineRule="auto"/>
        <w:rPr>
          <w:rFonts w:ascii="Times New Roman" w:eastAsia="Times New Roman" w:hAnsi="Times New Roman" w:cs="Times New Roman"/>
          <w:b w:val="0"/>
          <w:bCs/>
        </w:rPr>
      </w:pPr>
      <w:r w:rsidRPr="00630DFA">
        <w:rPr>
          <w:rFonts w:ascii="Times New Roman" w:eastAsia="Times New Roman" w:hAnsi="Times New Roman" w:cs="Times New Roman"/>
          <w:b w:val="0"/>
          <w:bCs/>
          <w:vertAlign w:val="superscript"/>
        </w:rPr>
        <w:t>4</w:t>
      </w:r>
      <w:r w:rsidRPr="00630DFA">
        <w:rPr>
          <w:rFonts w:ascii="Times New Roman" w:eastAsia="Times New Roman" w:hAnsi="Times New Roman" w:cs="Times New Roman"/>
          <w:b w:val="0"/>
          <w:bCs/>
        </w:rPr>
        <w:t>Facultad de Ciencias Agrícolas y Forestales. Universidad Autónoma de Chihuahua. km 2.5 Carretera Delicias a Rosales. Delicias, Chih</w:t>
      </w:r>
      <w:r w:rsidR="00CE0517">
        <w:rPr>
          <w:rFonts w:ascii="Times New Roman" w:eastAsia="Times New Roman" w:hAnsi="Times New Roman" w:cs="Times New Roman"/>
          <w:b w:val="0"/>
          <w:bCs/>
        </w:rPr>
        <w:t>uahua,</w:t>
      </w:r>
      <w:r w:rsidRPr="00630DFA">
        <w:rPr>
          <w:rFonts w:ascii="Times New Roman" w:eastAsia="Times New Roman" w:hAnsi="Times New Roman" w:cs="Times New Roman"/>
          <w:b w:val="0"/>
          <w:bCs/>
        </w:rPr>
        <w:t xml:space="preserve"> México, C.P. 33000.</w:t>
      </w:r>
    </w:p>
    <w:p w14:paraId="4BCC56B8" w14:textId="77777777" w:rsidR="00AA1360" w:rsidRPr="00630DFA" w:rsidRDefault="00AA1360" w:rsidP="00AA1360">
      <w:pPr>
        <w:pStyle w:val="Ttulo1"/>
        <w:spacing w:line="360" w:lineRule="auto"/>
        <w:rPr>
          <w:rFonts w:ascii="Times New Roman" w:eastAsia="Times New Roman" w:hAnsi="Times New Roman" w:cs="Times New Roman"/>
          <w:b w:val="0"/>
          <w:bCs/>
        </w:rPr>
      </w:pPr>
      <w:r w:rsidRPr="00630DFA">
        <w:rPr>
          <w:rFonts w:ascii="Times New Roman" w:eastAsia="Times New Roman" w:hAnsi="Times New Roman" w:cs="Times New Roman"/>
          <w:b w:val="0"/>
          <w:bCs/>
          <w:vertAlign w:val="superscript"/>
        </w:rPr>
        <w:t>5</w:t>
      </w:r>
      <w:r w:rsidRPr="00630DFA">
        <w:rPr>
          <w:rFonts w:ascii="Times New Roman" w:eastAsia="Times New Roman" w:hAnsi="Times New Roman" w:cs="Times New Roman"/>
          <w:b w:val="0"/>
          <w:bCs/>
        </w:rPr>
        <w:t>Facultad de Ciencias Agrotecnológicas. Universidad Autónoma de Chihuahua, Campus I s/n, Chihuahua, Chihuahua, México, C.P. 31350.</w:t>
      </w:r>
    </w:p>
    <w:p w14:paraId="79279D0B" w14:textId="64F98D0E" w:rsidR="00AA1360" w:rsidRPr="00630DFA" w:rsidRDefault="00AA1360" w:rsidP="00AA1360">
      <w:pPr>
        <w:pStyle w:val="Ttulo1"/>
        <w:spacing w:line="360" w:lineRule="auto"/>
        <w:rPr>
          <w:rFonts w:ascii="Times New Roman" w:eastAsia="Times New Roman" w:hAnsi="Times New Roman" w:cs="Times New Roman"/>
          <w:b w:val="0"/>
          <w:bCs/>
        </w:rPr>
      </w:pPr>
      <w:r w:rsidRPr="00630DFA">
        <w:rPr>
          <w:rFonts w:ascii="Times New Roman" w:eastAsia="Times New Roman" w:hAnsi="Times New Roman" w:cs="Times New Roman"/>
          <w:b w:val="0"/>
          <w:bCs/>
        </w:rPr>
        <w:t xml:space="preserve">Corresponding author: </w:t>
      </w:r>
    </w:p>
    <w:p w14:paraId="7FC0A4C8" w14:textId="77777777" w:rsidR="00AA1360" w:rsidRPr="00630DFA" w:rsidRDefault="00AA1360" w:rsidP="00AA1360">
      <w:pPr>
        <w:pStyle w:val="Ttulo1"/>
        <w:spacing w:line="360" w:lineRule="auto"/>
        <w:rPr>
          <w:rFonts w:ascii="Times New Roman" w:eastAsia="Times New Roman" w:hAnsi="Times New Roman" w:cs="Times New Roman"/>
          <w:b w:val="0"/>
          <w:bCs/>
        </w:rPr>
      </w:pPr>
      <w:r w:rsidRPr="00630DFA">
        <w:rPr>
          <w:rFonts w:ascii="Times New Roman" w:eastAsia="Times New Roman" w:hAnsi="Times New Roman" w:cs="Times New Roman"/>
          <w:b w:val="0"/>
          <w:bCs/>
        </w:rPr>
        <w:t>Graciela Dolores Avila-Quezada: email: gavilaq@gmail.com</w:t>
      </w:r>
    </w:p>
    <w:p w14:paraId="76165B70" w14:textId="76DB5337" w:rsidR="00AA1360" w:rsidRPr="00630DFA" w:rsidRDefault="00AA1360">
      <w:pPr>
        <w:rPr>
          <w:rFonts w:ascii="Times New Roman" w:hAnsi="Times New Roman" w:cs="Times New Roman"/>
        </w:rPr>
      </w:pPr>
    </w:p>
    <w:p w14:paraId="57145C7D" w14:textId="432D1CD3" w:rsidR="00AA1360" w:rsidRP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34B79655" w14:textId="020EFFE4" w:rsidR="00AA1360" w:rsidRP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147B8C79" w14:textId="62C8ABBD" w:rsidR="00AA1360" w:rsidRP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477161D4" w14:textId="63C2D8A2" w:rsidR="00AA1360" w:rsidRP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44FD97CB" w14:textId="4FB51186" w:rsidR="00AA1360" w:rsidRP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706E2628" w14:textId="4CBABCA0" w:rsidR="00AA1360" w:rsidRP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32E315C6" w14:textId="4CC729FD" w:rsidR="00AA1360" w:rsidRP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0FA2BFAE" w14:textId="71A037D8" w:rsidR="00AA1360" w:rsidRP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2A8B5E2B" w14:textId="3FA86579" w:rsidR="00AA1360" w:rsidRP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3A49A23B" w14:textId="35E19204" w:rsidR="00AA1360" w:rsidRP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29AB8277" w14:textId="33B8CEFF" w:rsidR="00AA1360" w:rsidRP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53E9D637" w14:textId="4CCBE40E" w:rsidR="00AA1360" w:rsidRP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44F8D264" w14:textId="18AC0FFC" w:rsidR="00AA1360" w:rsidRP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1BEDFF3B" w14:textId="14653541" w:rsidR="00AA1360" w:rsidRP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09B8C8A5" w14:textId="43D9D17C" w:rsid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1646493B" w14:textId="77777777" w:rsidR="00AA1360" w:rsidRPr="00AA1360" w:rsidRDefault="00AA1360">
      <w:pPr>
        <w:rPr>
          <w:rFonts w:ascii="Times New Roman" w:hAnsi="Times New Roman" w:cs="Times New Roman"/>
          <w:sz w:val="20"/>
          <w:szCs w:val="20"/>
        </w:rPr>
      </w:pPr>
    </w:p>
    <w:p w14:paraId="622C2D37" w14:textId="77777777" w:rsidR="00AA1360" w:rsidRPr="00CE0517" w:rsidRDefault="00AA1360" w:rsidP="00AA136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B66ED4" w14:textId="00ABAE88" w:rsidR="00BF05CB" w:rsidRDefault="00BF05CB" w:rsidP="00BF05C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lastRenderedPageBreak/>
        <w:drawing>
          <wp:inline distT="0" distB="0" distL="0" distR="0" wp14:anchorId="55535419" wp14:editId="642164FD">
            <wp:extent cx="4675367" cy="77736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72" cy="778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A0AA0" w14:textId="7AF6973D" w:rsidR="00AA1360" w:rsidRDefault="00AA1360" w:rsidP="00AA1360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A136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Supplementary Fig. 1.</w:t>
      </w:r>
      <w:r w:rsidRPr="00AA136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Rarefaction curves of bacterial (a) and fungal (b) communities.</w:t>
      </w:r>
    </w:p>
    <w:p w14:paraId="51A2CFF8" w14:textId="6E1140AC" w:rsidR="00BF05CB" w:rsidRDefault="00BF05CB" w:rsidP="00AA1360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DC34005" w14:textId="167BAA74" w:rsidR="00BF05CB" w:rsidRDefault="00BF05CB" w:rsidP="00AA1360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146E52E" w14:textId="6DB052A1" w:rsidR="00BF05CB" w:rsidRPr="00AA1360" w:rsidRDefault="00630DFA" w:rsidP="00630DFA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205EE273" wp14:editId="618A522F">
            <wp:extent cx="3220278" cy="8076153"/>
            <wp:effectExtent l="0" t="0" r="571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808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EFC65" w14:textId="7D7049B3" w:rsidR="00AA1360" w:rsidRPr="00AA1360" w:rsidRDefault="00AA136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A136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Supplementary Fig. 2.</w:t>
      </w:r>
      <w:r w:rsidRPr="00AA136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Significant fungal genera based on the differential abundance analysis.</w:t>
      </w:r>
    </w:p>
    <w:sectPr w:rsidR="00AA1360" w:rsidRPr="00AA1360" w:rsidSect="0087604F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5238" w14:textId="77777777" w:rsidR="00F7025F" w:rsidRDefault="00F7025F" w:rsidP="0087604F">
      <w:r>
        <w:separator/>
      </w:r>
    </w:p>
  </w:endnote>
  <w:endnote w:type="continuationSeparator" w:id="0">
    <w:p w14:paraId="4F91C29F" w14:textId="77777777" w:rsidR="00F7025F" w:rsidRDefault="00F7025F" w:rsidP="0087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83896538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4DBB391" w14:textId="0B938E81" w:rsidR="0087604F" w:rsidRDefault="0087604F" w:rsidP="00D164C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759A355" w14:textId="77777777" w:rsidR="0087604F" w:rsidRDefault="0087604F" w:rsidP="0087604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172106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4151755" w14:textId="6347F52A" w:rsidR="0087604F" w:rsidRDefault="0087604F" w:rsidP="00D164C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1BDA94F" w14:textId="77777777" w:rsidR="0087604F" w:rsidRDefault="0087604F" w:rsidP="0087604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58693" w14:textId="77777777" w:rsidR="00F7025F" w:rsidRDefault="00F7025F" w:rsidP="0087604F">
      <w:r>
        <w:separator/>
      </w:r>
    </w:p>
  </w:footnote>
  <w:footnote w:type="continuationSeparator" w:id="0">
    <w:p w14:paraId="5E5F677D" w14:textId="77777777" w:rsidR="00F7025F" w:rsidRDefault="00F7025F" w:rsidP="00876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60"/>
    <w:rsid w:val="001C34F6"/>
    <w:rsid w:val="00504092"/>
    <w:rsid w:val="00596DCD"/>
    <w:rsid w:val="00630DFA"/>
    <w:rsid w:val="0087604F"/>
    <w:rsid w:val="00AA1360"/>
    <w:rsid w:val="00AA418C"/>
    <w:rsid w:val="00BF05CB"/>
    <w:rsid w:val="00CE0517"/>
    <w:rsid w:val="00F06BB5"/>
    <w:rsid w:val="00F7025F"/>
    <w:rsid w:val="00F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0D99"/>
  <w15:chartTrackingRefBased/>
  <w15:docId w15:val="{4D30C6D7-8D08-CB4B-BF71-4F47F113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AA1360"/>
    <w:pPr>
      <w:keepNext/>
      <w:keepLines/>
      <w:spacing w:after="160" w:line="259" w:lineRule="auto"/>
      <w:outlineLvl w:val="0"/>
    </w:pPr>
    <w:rPr>
      <w:rFonts w:ascii="Arial" w:eastAsia="Arial" w:hAnsi="Arial" w:cs="Arial"/>
      <w:b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1360"/>
    <w:rPr>
      <w:rFonts w:ascii="Arial" w:eastAsia="Arial" w:hAnsi="Arial" w:cs="Arial"/>
      <w:b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6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04F"/>
  </w:style>
  <w:style w:type="character" w:styleId="Nmerodepgina">
    <w:name w:val="page number"/>
    <w:basedOn w:val="Fuentedeprrafopredeter"/>
    <w:uiPriority w:val="99"/>
    <w:semiHidden/>
    <w:unhideWhenUsed/>
    <w:rsid w:val="0087604F"/>
  </w:style>
  <w:style w:type="character" w:styleId="Nmerodelnea">
    <w:name w:val="line number"/>
    <w:basedOn w:val="Fuentedeprrafopredeter"/>
    <w:uiPriority w:val="99"/>
    <w:semiHidden/>
    <w:unhideWhenUsed/>
    <w:rsid w:val="0087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7EA0DC-2C3E-A340-9724-4CFE588F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188</Words>
  <Characters>1111</Characters>
  <Application>Microsoft Office Word</Application>
  <DocSecurity>0</DocSecurity>
  <Lines>17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2021-05-29T18:36:00Z</dcterms:created>
  <dcterms:modified xsi:type="dcterms:W3CDTF">2021-05-29T23:00:00Z</dcterms:modified>
</cp:coreProperties>
</file>