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A0781" w14:textId="77777777" w:rsidR="00BD26C8" w:rsidRDefault="00BD26C8" w:rsidP="00432964">
      <w:pPr>
        <w:rPr>
          <w:rFonts w:ascii="Calibri" w:hAnsi="Calibri"/>
          <w:b/>
          <w:sz w:val="24"/>
          <w:szCs w:val="24"/>
        </w:rPr>
      </w:pPr>
    </w:p>
    <w:p w14:paraId="5818B6D6" w14:textId="3C58DFAF" w:rsidR="00432964" w:rsidRPr="00567ED0" w:rsidRDefault="00432964" w:rsidP="00432964">
      <w:pPr>
        <w:rPr>
          <w:rFonts w:ascii="Calibri" w:hAnsi="Calibri"/>
          <w:b/>
          <w:sz w:val="24"/>
          <w:szCs w:val="24"/>
        </w:rPr>
      </w:pPr>
      <w:r w:rsidRPr="00567ED0">
        <w:rPr>
          <w:rFonts w:ascii="Calibri" w:hAnsi="Calibri"/>
          <w:b/>
          <w:sz w:val="24"/>
          <w:szCs w:val="24"/>
        </w:rPr>
        <w:t>Reversible writing/deleting of magnetic skyrmions through hydrogen adsorption/desorption</w:t>
      </w:r>
    </w:p>
    <w:p w14:paraId="472B13C5" w14:textId="77777777" w:rsidR="00432964" w:rsidRPr="00567ED0" w:rsidRDefault="00432964" w:rsidP="00432964">
      <w:pPr>
        <w:rPr>
          <w:rFonts w:ascii="Calibri" w:hAnsi="Calibri"/>
          <w:b/>
          <w:sz w:val="24"/>
          <w:szCs w:val="24"/>
        </w:rPr>
      </w:pPr>
    </w:p>
    <w:p w14:paraId="5AA25936" w14:textId="5DEFCCBF" w:rsidR="00432964" w:rsidRPr="00567ED0" w:rsidRDefault="00432964" w:rsidP="00432964">
      <w:pPr>
        <w:rPr>
          <w:rFonts w:ascii="Calibri" w:hAnsi="Calibri"/>
          <w:bCs/>
          <w:sz w:val="24"/>
          <w:szCs w:val="24"/>
          <w:vertAlign w:val="superscript"/>
        </w:rPr>
      </w:pPr>
      <w:r w:rsidRPr="00567ED0">
        <w:rPr>
          <w:rFonts w:ascii="Calibri" w:hAnsi="Calibri"/>
          <w:bCs/>
          <w:sz w:val="24"/>
          <w:szCs w:val="24"/>
        </w:rPr>
        <w:t>Gong Chen</w:t>
      </w:r>
      <w:r w:rsidRPr="00567ED0">
        <w:rPr>
          <w:rFonts w:ascii="Calibri" w:hAnsi="Calibri"/>
          <w:bCs/>
          <w:sz w:val="24"/>
          <w:szCs w:val="24"/>
          <w:vertAlign w:val="superscript"/>
        </w:rPr>
        <w:t>1,2*</w:t>
      </w:r>
      <w:r w:rsidRPr="00567ED0">
        <w:rPr>
          <w:rFonts w:ascii="Calibri" w:hAnsi="Calibri"/>
          <w:bCs/>
          <w:sz w:val="24"/>
          <w:szCs w:val="24"/>
        </w:rPr>
        <w:t>, Colin Ophus</w:t>
      </w:r>
      <w:r w:rsidRPr="00567ED0">
        <w:rPr>
          <w:rFonts w:ascii="Calibri" w:hAnsi="Calibri"/>
          <w:bCs/>
          <w:sz w:val="24"/>
          <w:szCs w:val="24"/>
          <w:vertAlign w:val="superscript"/>
        </w:rPr>
        <w:t>3</w:t>
      </w:r>
      <w:r w:rsidRPr="00567ED0">
        <w:rPr>
          <w:rFonts w:ascii="Calibri" w:hAnsi="Calibri"/>
          <w:bCs/>
          <w:sz w:val="24"/>
          <w:szCs w:val="24"/>
        </w:rPr>
        <w:t>, Alberto Quintana</w:t>
      </w:r>
      <w:r w:rsidRPr="00567ED0">
        <w:rPr>
          <w:rFonts w:ascii="Calibri" w:hAnsi="Calibri"/>
          <w:bCs/>
          <w:sz w:val="24"/>
          <w:szCs w:val="24"/>
          <w:vertAlign w:val="superscript"/>
        </w:rPr>
        <w:t>1</w:t>
      </w:r>
      <w:r w:rsidRPr="00567ED0">
        <w:rPr>
          <w:rFonts w:ascii="Calibri" w:hAnsi="Calibri"/>
          <w:bCs/>
          <w:sz w:val="24"/>
          <w:szCs w:val="24"/>
        </w:rPr>
        <w:t xml:space="preserve">, Heeyoung </w:t>
      </w:r>
      <w:r w:rsidR="00584233">
        <w:rPr>
          <w:rFonts w:ascii="Calibri" w:hAnsi="Calibri"/>
          <w:bCs/>
          <w:sz w:val="24"/>
          <w:szCs w:val="24"/>
        </w:rPr>
        <w:t>K</w:t>
      </w:r>
      <w:r w:rsidRPr="00567ED0">
        <w:rPr>
          <w:rFonts w:ascii="Calibri" w:hAnsi="Calibri"/>
          <w:bCs/>
          <w:sz w:val="24"/>
          <w:szCs w:val="24"/>
        </w:rPr>
        <w:t>won</w:t>
      </w:r>
      <w:r w:rsidRPr="00567ED0">
        <w:rPr>
          <w:rFonts w:ascii="Calibri" w:hAnsi="Calibri"/>
          <w:bCs/>
          <w:sz w:val="24"/>
          <w:szCs w:val="24"/>
          <w:vertAlign w:val="superscript"/>
        </w:rPr>
        <w:t>4</w:t>
      </w:r>
      <w:r w:rsidRPr="00567ED0">
        <w:rPr>
          <w:rFonts w:ascii="Calibri" w:hAnsi="Calibri"/>
          <w:bCs/>
          <w:sz w:val="24"/>
          <w:szCs w:val="24"/>
        </w:rPr>
        <w:t>, Changyeon Won</w:t>
      </w:r>
      <w:r w:rsidRPr="00567ED0">
        <w:rPr>
          <w:rFonts w:ascii="Calibri" w:hAnsi="Calibri"/>
          <w:bCs/>
          <w:sz w:val="24"/>
          <w:szCs w:val="24"/>
          <w:vertAlign w:val="superscript"/>
        </w:rPr>
        <w:t>5</w:t>
      </w:r>
      <w:r w:rsidRPr="00567ED0">
        <w:rPr>
          <w:rFonts w:ascii="Calibri" w:hAnsi="Calibri"/>
          <w:bCs/>
          <w:sz w:val="24"/>
          <w:szCs w:val="24"/>
        </w:rPr>
        <w:t>, Haifeng Ding</w:t>
      </w:r>
      <w:r w:rsidRPr="00567ED0">
        <w:rPr>
          <w:rFonts w:ascii="Calibri" w:hAnsi="Calibri"/>
          <w:bCs/>
          <w:sz w:val="24"/>
          <w:szCs w:val="24"/>
          <w:vertAlign w:val="superscript"/>
        </w:rPr>
        <w:t>6</w:t>
      </w:r>
      <w:r w:rsidRPr="00567ED0">
        <w:rPr>
          <w:rFonts w:ascii="Calibri" w:hAnsi="Calibri"/>
          <w:bCs/>
          <w:sz w:val="24"/>
          <w:szCs w:val="24"/>
        </w:rPr>
        <w:t>, Yizheng Wu</w:t>
      </w:r>
      <w:r w:rsidRPr="00567ED0">
        <w:rPr>
          <w:rFonts w:ascii="Calibri" w:hAnsi="Calibri"/>
          <w:bCs/>
          <w:sz w:val="24"/>
          <w:szCs w:val="24"/>
          <w:vertAlign w:val="superscript"/>
        </w:rPr>
        <w:t>7</w:t>
      </w:r>
      <w:r w:rsidRPr="00567ED0">
        <w:rPr>
          <w:rFonts w:ascii="Calibri" w:hAnsi="Calibri"/>
          <w:bCs/>
          <w:sz w:val="24"/>
          <w:szCs w:val="24"/>
        </w:rPr>
        <w:t>, Andreas K. Schmid</w:t>
      </w:r>
      <w:r w:rsidRPr="00567ED0">
        <w:rPr>
          <w:rFonts w:ascii="Calibri" w:hAnsi="Calibri"/>
          <w:bCs/>
          <w:sz w:val="24"/>
          <w:szCs w:val="24"/>
          <w:vertAlign w:val="superscript"/>
        </w:rPr>
        <w:t>3</w:t>
      </w:r>
      <w:r w:rsidRPr="00567ED0">
        <w:rPr>
          <w:rFonts w:ascii="Calibri" w:hAnsi="Calibri"/>
          <w:bCs/>
          <w:sz w:val="24"/>
          <w:szCs w:val="24"/>
        </w:rPr>
        <w:t>, Kai Liu</w:t>
      </w:r>
      <w:r w:rsidRPr="00567ED0">
        <w:rPr>
          <w:rFonts w:ascii="Calibri" w:hAnsi="Calibri"/>
          <w:bCs/>
          <w:sz w:val="24"/>
          <w:szCs w:val="24"/>
          <w:vertAlign w:val="superscript"/>
        </w:rPr>
        <w:t>1,2*</w:t>
      </w:r>
    </w:p>
    <w:p w14:paraId="214554FF" w14:textId="77777777" w:rsidR="00432964" w:rsidRPr="00567ED0" w:rsidRDefault="00432964" w:rsidP="00432964">
      <w:pPr>
        <w:rPr>
          <w:rFonts w:ascii="Calibri" w:hAnsi="Calibri"/>
          <w:bCs/>
          <w:sz w:val="24"/>
          <w:szCs w:val="24"/>
        </w:rPr>
      </w:pPr>
    </w:p>
    <w:p w14:paraId="7BDA6F15" w14:textId="77777777" w:rsidR="00432964" w:rsidRPr="00567ED0" w:rsidRDefault="00432964" w:rsidP="00432964">
      <w:pPr>
        <w:rPr>
          <w:rFonts w:ascii="Calibri" w:hAnsi="Calibri" w:cs="Calibri"/>
          <w:sz w:val="24"/>
          <w:szCs w:val="24"/>
        </w:rPr>
      </w:pPr>
      <w:r w:rsidRPr="00567ED0">
        <w:rPr>
          <w:rFonts w:ascii="Calibri" w:hAnsi="Calibri" w:cs="Calibri"/>
          <w:sz w:val="24"/>
          <w:szCs w:val="24"/>
          <w:vertAlign w:val="superscript"/>
        </w:rPr>
        <w:t>1</w:t>
      </w:r>
      <w:r w:rsidRPr="00567ED0">
        <w:rPr>
          <w:rFonts w:ascii="Calibri" w:hAnsi="Calibri" w:cs="Calibri"/>
          <w:sz w:val="24"/>
          <w:szCs w:val="24"/>
        </w:rPr>
        <w:t xml:space="preserve"> Physics Department, Georgetown University, Washington, DC 20057, USA</w:t>
      </w:r>
    </w:p>
    <w:p w14:paraId="05E47E88" w14:textId="77777777" w:rsidR="00432964" w:rsidRPr="00567ED0" w:rsidRDefault="00432964" w:rsidP="00432964">
      <w:pPr>
        <w:rPr>
          <w:rFonts w:ascii="Calibri" w:hAnsi="Calibri" w:cs="Calibri"/>
          <w:sz w:val="24"/>
          <w:szCs w:val="24"/>
        </w:rPr>
      </w:pPr>
      <w:r w:rsidRPr="00567ED0">
        <w:rPr>
          <w:rFonts w:ascii="Calibri" w:hAnsi="Calibri" w:cs="Calibri"/>
          <w:sz w:val="24"/>
          <w:szCs w:val="24"/>
          <w:vertAlign w:val="superscript"/>
        </w:rPr>
        <w:t>2</w:t>
      </w:r>
      <w:r w:rsidRPr="00567ED0">
        <w:rPr>
          <w:rFonts w:ascii="Calibri" w:hAnsi="Calibri" w:cs="Calibri"/>
          <w:sz w:val="24"/>
          <w:szCs w:val="24"/>
        </w:rPr>
        <w:t xml:space="preserve"> Physics Department, University of California, Davis, California 95616, USA</w:t>
      </w:r>
    </w:p>
    <w:p w14:paraId="29D6CB4C" w14:textId="77777777" w:rsidR="00432964" w:rsidRPr="00567ED0" w:rsidRDefault="00432964" w:rsidP="00432964">
      <w:pPr>
        <w:rPr>
          <w:rFonts w:ascii="Calibri" w:hAnsi="Calibri" w:cs="Calibri"/>
          <w:sz w:val="24"/>
          <w:szCs w:val="24"/>
        </w:rPr>
      </w:pPr>
      <w:r w:rsidRPr="00567ED0">
        <w:rPr>
          <w:rFonts w:ascii="Calibri" w:hAnsi="Calibri" w:cs="Calibri"/>
          <w:sz w:val="24"/>
          <w:szCs w:val="24"/>
          <w:vertAlign w:val="superscript"/>
        </w:rPr>
        <w:t xml:space="preserve">3 </w:t>
      </w:r>
      <w:r w:rsidRPr="00567ED0">
        <w:rPr>
          <w:rFonts w:ascii="Calibri" w:hAnsi="Calibri" w:cs="Calibri"/>
          <w:sz w:val="24"/>
          <w:szCs w:val="24"/>
        </w:rPr>
        <w:t>NCEM, Molecular Foundry, Lawrence Berkeley National Laboratory, Berkeley, California, 94720 USA</w:t>
      </w:r>
    </w:p>
    <w:p w14:paraId="3041FCAD" w14:textId="77777777" w:rsidR="00432964" w:rsidRPr="00567ED0" w:rsidRDefault="00432964" w:rsidP="00432964">
      <w:pPr>
        <w:rPr>
          <w:rFonts w:ascii="Calibri" w:hAnsi="Calibri" w:cs="Calibri"/>
          <w:sz w:val="24"/>
          <w:szCs w:val="24"/>
        </w:rPr>
      </w:pPr>
      <w:r w:rsidRPr="00567ED0">
        <w:rPr>
          <w:rFonts w:ascii="Calibri" w:hAnsi="Calibri" w:cs="Calibri"/>
          <w:sz w:val="24"/>
          <w:szCs w:val="24"/>
          <w:vertAlign w:val="superscript"/>
        </w:rPr>
        <w:t>4</w:t>
      </w:r>
      <w:r w:rsidRPr="00567ED0">
        <w:rPr>
          <w:rFonts w:ascii="Calibri" w:hAnsi="Calibri" w:cs="Calibri"/>
          <w:sz w:val="24"/>
          <w:szCs w:val="24"/>
        </w:rPr>
        <w:t xml:space="preserve"> Center for Spintronics, Korea Institute of Science and Technology, Seoul 02792, South Korea</w:t>
      </w:r>
    </w:p>
    <w:p w14:paraId="6E87390F" w14:textId="77777777" w:rsidR="00432964" w:rsidRPr="00567ED0" w:rsidRDefault="00432964" w:rsidP="00432964">
      <w:pPr>
        <w:rPr>
          <w:rFonts w:ascii="Calibri" w:hAnsi="Calibri" w:cs="Calibri"/>
          <w:sz w:val="24"/>
          <w:szCs w:val="24"/>
        </w:rPr>
      </w:pPr>
      <w:r w:rsidRPr="00567ED0">
        <w:rPr>
          <w:rFonts w:ascii="Calibri" w:hAnsi="Calibri" w:cs="Calibri"/>
          <w:sz w:val="24"/>
          <w:szCs w:val="24"/>
          <w:vertAlign w:val="superscript"/>
        </w:rPr>
        <w:t>5</w:t>
      </w:r>
      <w:r w:rsidRPr="00567ED0">
        <w:rPr>
          <w:rFonts w:ascii="Calibri" w:hAnsi="Calibri" w:cs="Calibri"/>
          <w:sz w:val="24"/>
          <w:szCs w:val="24"/>
        </w:rPr>
        <w:t xml:space="preserve"> Department of Physics, Kyung Hee University, Seoul 02447, South Korea</w:t>
      </w:r>
    </w:p>
    <w:p w14:paraId="54A4E7D6" w14:textId="77777777" w:rsidR="00432964" w:rsidRPr="00567ED0" w:rsidRDefault="00432964" w:rsidP="00432964">
      <w:pPr>
        <w:rPr>
          <w:rFonts w:ascii="Calibri" w:hAnsi="Calibri" w:cs="Calibri"/>
          <w:sz w:val="24"/>
          <w:szCs w:val="24"/>
        </w:rPr>
      </w:pPr>
      <w:r w:rsidRPr="00567ED0">
        <w:rPr>
          <w:rFonts w:ascii="Calibri" w:hAnsi="Calibri" w:cs="Calibri"/>
          <w:sz w:val="24"/>
          <w:szCs w:val="24"/>
          <w:vertAlign w:val="superscript"/>
        </w:rPr>
        <w:t>6</w:t>
      </w:r>
      <w:r w:rsidRPr="00567ED0">
        <w:rPr>
          <w:rFonts w:ascii="Calibri" w:hAnsi="Calibri" w:cs="Calibri"/>
          <w:sz w:val="24"/>
          <w:szCs w:val="24"/>
        </w:rPr>
        <w:t xml:space="preserve"> National Laboratory of Solid State Microstructures, Department of Physics and Collaborative Innovation Center of Advanced Microstructures, Nanjing University, 22 Hankou Road, Nanjing 210093, People’s Republic of China</w:t>
      </w:r>
    </w:p>
    <w:p w14:paraId="555EF274" w14:textId="77777777" w:rsidR="00432964" w:rsidRPr="00567ED0" w:rsidRDefault="00432964" w:rsidP="00432964">
      <w:pPr>
        <w:rPr>
          <w:rFonts w:ascii="Calibri" w:hAnsi="Calibri" w:cs="Calibri"/>
          <w:sz w:val="24"/>
          <w:szCs w:val="24"/>
        </w:rPr>
      </w:pPr>
      <w:r w:rsidRPr="00567ED0">
        <w:rPr>
          <w:rFonts w:ascii="Calibri" w:hAnsi="Calibri" w:cs="Calibri"/>
          <w:sz w:val="24"/>
          <w:szCs w:val="24"/>
          <w:vertAlign w:val="superscript"/>
        </w:rPr>
        <w:t>7</w:t>
      </w:r>
      <w:r w:rsidRPr="00567ED0">
        <w:rPr>
          <w:rFonts w:ascii="Calibri" w:hAnsi="Calibri" w:cs="Calibri"/>
          <w:sz w:val="24"/>
          <w:szCs w:val="24"/>
        </w:rPr>
        <w:t xml:space="preserve"> Department of Physics, State Key Laboratory of Surface Physics and Advanced Materials Laboratory, Fudan University, Shanghai 200433, China</w:t>
      </w:r>
    </w:p>
    <w:p w14:paraId="368833B1" w14:textId="77777777" w:rsidR="00432964" w:rsidRPr="00567ED0" w:rsidRDefault="00432964" w:rsidP="00432964">
      <w:pPr>
        <w:rPr>
          <w:rFonts w:ascii="Calibri" w:hAnsi="Calibri" w:cs="Calibri"/>
          <w:sz w:val="24"/>
          <w:szCs w:val="24"/>
        </w:rPr>
      </w:pPr>
    </w:p>
    <w:p w14:paraId="2233E831" w14:textId="77777777" w:rsidR="00432964" w:rsidRPr="00567ED0" w:rsidRDefault="00432964" w:rsidP="00432964">
      <w:pPr>
        <w:rPr>
          <w:rFonts w:ascii="Calibri" w:hAnsi="Calibri" w:cs="Calibri"/>
          <w:sz w:val="24"/>
          <w:szCs w:val="24"/>
        </w:rPr>
      </w:pPr>
      <w:r w:rsidRPr="00567ED0">
        <w:rPr>
          <w:rFonts w:ascii="Calibri" w:hAnsi="Calibri" w:cs="Calibri"/>
          <w:sz w:val="24"/>
          <w:szCs w:val="24"/>
        </w:rPr>
        <w:t>* Correspondence should be addressed to gchenncem@gmail.com (G.C.); Kai.Liu@georgetown.edu (K.L.)</w:t>
      </w:r>
    </w:p>
    <w:p w14:paraId="3A6537C1" w14:textId="0066E139" w:rsidR="00BD26C8" w:rsidRPr="00567ED0" w:rsidRDefault="00BD26C8">
      <w:pPr>
        <w:widowControl/>
        <w:jc w:val="left"/>
        <w:rPr>
          <w:rFonts w:ascii="Calibri" w:hAnsi="Calibri" w:cs="Calibri"/>
          <w:sz w:val="24"/>
          <w:szCs w:val="24"/>
        </w:rPr>
      </w:pPr>
      <w:r w:rsidRPr="00567ED0">
        <w:rPr>
          <w:rFonts w:ascii="Calibri" w:hAnsi="Calibri" w:cs="Calibri"/>
          <w:sz w:val="24"/>
          <w:szCs w:val="24"/>
        </w:rPr>
        <w:br w:type="page"/>
      </w:r>
    </w:p>
    <w:p w14:paraId="05DAF305" w14:textId="77777777" w:rsidR="00432964" w:rsidRDefault="00432964" w:rsidP="00F06234">
      <w:pPr>
        <w:widowControl/>
        <w:jc w:val="center"/>
        <w:rPr>
          <w:rFonts w:ascii="Calibri" w:hAnsi="Calibri" w:cs="Calibri"/>
          <w:sz w:val="22"/>
        </w:rPr>
      </w:pPr>
    </w:p>
    <w:p w14:paraId="10436121" w14:textId="1F0C6AAD" w:rsidR="00C7128C" w:rsidRPr="0030001B" w:rsidRDefault="00C7128C" w:rsidP="00F06234">
      <w:pPr>
        <w:widowControl/>
        <w:jc w:val="center"/>
        <w:rPr>
          <w:rFonts w:ascii="Calibri" w:hAnsi="Calibri" w:cs="Calibri"/>
          <w:sz w:val="22"/>
        </w:rPr>
      </w:pPr>
      <w:r w:rsidRPr="0030001B">
        <w:rPr>
          <w:rFonts w:ascii="Calibri" w:hAnsi="Calibri" w:cs="Calibri"/>
          <w:noProof/>
          <w:sz w:val="22"/>
        </w:rPr>
        <w:drawing>
          <wp:inline distT="0" distB="0" distL="0" distR="0" wp14:anchorId="4C7D205C" wp14:editId="3623C5D8">
            <wp:extent cx="2983598" cy="2983598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98" cy="29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7EA57" w14:textId="148AE44F" w:rsidR="00567ED0" w:rsidRDefault="00C7128C" w:rsidP="0030001B">
      <w:pPr>
        <w:widowControl/>
        <w:rPr>
          <w:rFonts w:ascii="Calibri" w:hAnsi="Calibri" w:cs="Calibri"/>
          <w:sz w:val="22"/>
        </w:rPr>
      </w:pPr>
      <w:r w:rsidRPr="00567ED0">
        <w:rPr>
          <w:rFonts w:ascii="Calibri" w:hAnsi="Calibri" w:cs="Calibri"/>
          <w:b/>
          <w:sz w:val="22"/>
        </w:rPr>
        <w:t>Figure S1</w:t>
      </w:r>
      <w:r w:rsidRPr="0030001B">
        <w:rPr>
          <w:rFonts w:ascii="Calibri" w:hAnsi="Calibri" w:cs="Calibri"/>
          <w:sz w:val="22"/>
        </w:rPr>
        <w:t>. SPLEEM image with out-of-plane sensitivity of 24ML Ni/2ML Fe/1ML Ni/Cu(001)</w:t>
      </w:r>
      <w:r w:rsidR="00855B28" w:rsidRPr="0030001B">
        <w:rPr>
          <w:rFonts w:ascii="Calibri" w:hAnsi="Calibri" w:cs="Calibri"/>
          <w:sz w:val="22"/>
        </w:rPr>
        <w:t xml:space="preserve">, showing bubble-like </w:t>
      </w:r>
      <w:r w:rsidR="00D14FBF" w:rsidRPr="0030001B">
        <w:rPr>
          <w:rFonts w:ascii="Calibri" w:hAnsi="Calibri" w:cs="Calibri"/>
          <w:sz w:val="22"/>
        </w:rPr>
        <w:t xml:space="preserve">domain pattern in the absence of magnetic field. </w:t>
      </w:r>
      <w:r w:rsidR="00B57B27" w:rsidRPr="0030001B">
        <w:rPr>
          <w:rFonts w:ascii="Calibri" w:hAnsi="Calibri" w:cs="Calibri"/>
          <w:sz w:val="22"/>
        </w:rPr>
        <w:t xml:space="preserve">The field of view is 7 </w:t>
      </w:r>
      <w:r w:rsidR="00B57B27" w:rsidRPr="0030001B">
        <w:rPr>
          <w:rFonts w:ascii="Calibri" w:eastAsiaTheme="minorHAnsi" w:hAnsi="Calibri" w:cs="Calibri"/>
          <w:sz w:val="22"/>
        </w:rPr>
        <w:t>μ</w:t>
      </w:r>
      <w:r w:rsidR="00B57B27" w:rsidRPr="0030001B">
        <w:rPr>
          <w:rFonts w:ascii="Calibri" w:hAnsi="Calibri" w:cs="Calibri"/>
          <w:sz w:val="22"/>
        </w:rPr>
        <w:t>m.</w:t>
      </w:r>
    </w:p>
    <w:p w14:paraId="4FD9797B" w14:textId="5523A5ED" w:rsidR="008543A6" w:rsidRPr="0030001B" w:rsidRDefault="00567ED0" w:rsidP="00567ED0">
      <w:pPr>
        <w:widowControl/>
        <w:jc w:val="left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br w:type="page"/>
      </w:r>
      <w:r>
        <w:rPr>
          <w:noProof/>
        </w:rPr>
        <w:lastRenderedPageBreak/>
        <w:drawing>
          <wp:inline distT="0" distB="0" distL="0" distR="0" wp14:anchorId="638A7F0E" wp14:editId="79DE02F0">
            <wp:extent cx="5274310" cy="12363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17EB5" w14:textId="3D67BB02" w:rsidR="008543A6" w:rsidRPr="00C03AC1" w:rsidRDefault="008543A6" w:rsidP="008543A6">
      <w:pPr>
        <w:rPr>
          <w:rFonts w:ascii="Calibri" w:hAnsi="Calibri" w:cs="Calibri"/>
          <w:sz w:val="22"/>
        </w:rPr>
      </w:pPr>
      <w:r w:rsidRPr="00567ED0">
        <w:rPr>
          <w:rFonts w:ascii="Calibri" w:eastAsia="等线" w:hAnsi="Calibri" w:cs="Calibri"/>
          <w:b/>
          <w:sz w:val="22"/>
        </w:rPr>
        <w:t>Figure</w:t>
      </w:r>
      <w:r w:rsidRPr="00567ED0">
        <w:rPr>
          <w:rFonts w:ascii="Calibri" w:eastAsia="等线" w:hAnsi="Calibri" w:cs="Calibri"/>
          <w:b/>
          <w:sz w:val="22"/>
          <w:lang w:val="en-US"/>
        </w:rPr>
        <w:t xml:space="preserve"> S</w:t>
      </w:r>
      <w:r w:rsidR="00C7128C" w:rsidRPr="00567ED0">
        <w:rPr>
          <w:rFonts w:ascii="Calibri" w:eastAsia="等线" w:hAnsi="Calibri" w:cs="Calibri"/>
          <w:b/>
          <w:sz w:val="22"/>
          <w:lang w:val="en-US"/>
        </w:rPr>
        <w:t>2</w:t>
      </w:r>
      <w:r w:rsidRPr="0030001B">
        <w:rPr>
          <w:rFonts w:ascii="Calibri" w:eastAsia="等线" w:hAnsi="Calibri" w:cs="Calibri"/>
          <w:sz w:val="22"/>
          <w:lang w:val="en-US"/>
        </w:rPr>
        <w:t xml:space="preserve">. </w:t>
      </w:r>
      <w:r w:rsidR="00522B09" w:rsidRPr="0030001B">
        <w:rPr>
          <w:rFonts w:ascii="Calibri" w:eastAsia="等线" w:hAnsi="Calibri" w:cs="Calibri"/>
          <w:sz w:val="22"/>
          <w:lang w:val="en-US"/>
        </w:rPr>
        <w:t xml:space="preserve">SPLEEM images with out-of-plane sensitivity </w:t>
      </w:r>
      <w:r w:rsidRPr="0030001B">
        <w:rPr>
          <w:rFonts w:ascii="Calibri" w:eastAsia="等线" w:hAnsi="Calibri" w:cs="Calibri"/>
          <w:sz w:val="22"/>
        </w:rPr>
        <w:t xml:space="preserve">as a function of Ni thickness </w:t>
      </w:r>
      <w:r w:rsidR="00D76310" w:rsidRPr="0030001B">
        <w:rPr>
          <w:rFonts w:ascii="Calibri" w:eastAsia="等线" w:hAnsi="Calibri" w:cs="Calibri"/>
          <w:i/>
          <w:iCs/>
          <w:sz w:val="22"/>
        </w:rPr>
        <w:t>d</w:t>
      </w:r>
      <w:r w:rsidR="00D76310" w:rsidRPr="0030001B">
        <w:rPr>
          <w:rFonts w:ascii="Calibri" w:eastAsia="等线" w:hAnsi="Calibri" w:cs="Calibri"/>
          <w:sz w:val="22"/>
          <w:vertAlign w:val="subscript"/>
        </w:rPr>
        <w:t>Ni</w:t>
      </w:r>
      <w:r w:rsidR="00D76310" w:rsidRPr="0030001B">
        <w:rPr>
          <w:rFonts w:ascii="Calibri" w:eastAsia="等线" w:hAnsi="Calibri" w:cs="Calibri"/>
          <w:sz w:val="22"/>
        </w:rPr>
        <w:t xml:space="preserve"> </w:t>
      </w:r>
      <w:r w:rsidRPr="0030001B">
        <w:rPr>
          <w:rFonts w:ascii="Calibri" w:eastAsia="等线" w:hAnsi="Calibri" w:cs="Calibri"/>
          <w:sz w:val="22"/>
        </w:rPr>
        <w:t>in Ni/3ML Co/5ML Pd/W(110)</w:t>
      </w:r>
      <w:r w:rsidR="00522B09" w:rsidRPr="0030001B">
        <w:rPr>
          <w:rFonts w:ascii="Calibri" w:eastAsia="等线" w:hAnsi="Calibri" w:cs="Calibri"/>
          <w:sz w:val="22"/>
        </w:rPr>
        <w:t xml:space="preserve">, showing the evolution of out-of-plane magnetized </w:t>
      </w:r>
      <w:r w:rsidR="00522B09" w:rsidRPr="00C03AC1">
        <w:rPr>
          <w:rFonts w:ascii="Calibri" w:eastAsia="等线" w:hAnsi="Calibri" w:cs="Calibri"/>
          <w:sz w:val="22"/>
        </w:rPr>
        <w:t xml:space="preserve">domains during </w:t>
      </w:r>
      <w:r w:rsidR="00640EB4" w:rsidRPr="00C03AC1">
        <w:rPr>
          <w:rFonts w:ascii="Calibri" w:eastAsia="等线" w:hAnsi="Calibri" w:cs="Calibri"/>
          <w:sz w:val="22"/>
        </w:rPr>
        <w:t xml:space="preserve">the </w:t>
      </w:r>
      <w:r w:rsidR="00522B09" w:rsidRPr="00C03AC1">
        <w:rPr>
          <w:rFonts w:ascii="Calibri" w:eastAsia="等线" w:hAnsi="Calibri" w:cs="Calibri"/>
          <w:sz w:val="22"/>
        </w:rPr>
        <w:t>SRT</w:t>
      </w:r>
      <w:r w:rsidR="00640EB4" w:rsidRPr="00C03AC1">
        <w:rPr>
          <w:rFonts w:ascii="Calibri" w:eastAsia="等线" w:hAnsi="Calibri" w:cs="Calibri"/>
          <w:sz w:val="22"/>
        </w:rPr>
        <w:t>.</w:t>
      </w:r>
      <w:r w:rsidR="00D76310" w:rsidRPr="00C03AC1">
        <w:rPr>
          <w:rFonts w:ascii="Calibri" w:eastAsia="等线" w:hAnsi="Calibri" w:cs="Calibri"/>
          <w:sz w:val="22"/>
        </w:rPr>
        <w:t xml:space="preserve"> (a) </w:t>
      </w:r>
      <w:r w:rsidR="00D76310" w:rsidRPr="00C03AC1">
        <w:rPr>
          <w:rFonts w:ascii="Calibri" w:eastAsia="等线" w:hAnsi="Calibri" w:cs="Calibri"/>
          <w:i/>
          <w:iCs/>
          <w:sz w:val="22"/>
        </w:rPr>
        <w:t>d</w:t>
      </w:r>
      <w:r w:rsidR="00D76310" w:rsidRPr="00C03AC1">
        <w:rPr>
          <w:rFonts w:ascii="Calibri" w:eastAsia="等线" w:hAnsi="Calibri" w:cs="Calibri"/>
          <w:sz w:val="22"/>
          <w:vertAlign w:val="subscript"/>
        </w:rPr>
        <w:t>Ni</w:t>
      </w:r>
      <w:r w:rsidR="00D76310" w:rsidRPr="00C03AC1">
        <w:rPr>
          <w:rFonts w:ascii="Calibri" w:eastAsia="等线" w:hAnsi="Calibri" w:cs="Calibri"/>
          <w:sz w:val="22"/>
        </w:rPr>
        <w:t xml:space="preserve"> = 0 ML, (b) </w:t>
      </w:r>
      <w:r w:rsidR="00D76310" w:rsidRPr="00C03AC1">
        <w:rPr>
          <w:rFonts w:ascii="Calibri" w:eastAsia="等线" w:hAnsi="Calibri" w:cs="Calibri"/>
          <w:i/>
          <w:iCs/>
          <w:sz w:val="22"/>
        </w:rPr>
        <w:t>d</w:t>
      </w:r>
      <w:r w:rsidR="00D76310" w:rsidRPr="00C03AC1">
        <w:rPr>
          <w:rFonts w:ascii="Calibri" w:eastAsia="等线" w:hAnsi="Calibri" w:cs="Calibri"/>
          <w:sz w:val="22"/>
          <w:vertAlign w:val="subscript"/>
        </w:rPr>
        <w:t>Ni</w:t>
      </w:r>
      <w:r w:rsidR="00D76310" w:rsidRPr="00C03AC1">
        <w:rPr>
          <w:rFonts w:ascii="Calibri" w:eastAsia="等线" w:hAnsi="Calibri" w:cs="Calibri"/>
          <w:sz w:val="22"/>
        </w:rPr>
        <w:t xml:space="preserve"> = 0</w:t>
      </w:r>
      <w:r w:rsidR="00B8717A" w:rsidRPr="00C03AC1">
        <w:rPr>
          <w:rFonts w:ascii="Calibri" w:eastAsia="等线" w:hAnsi="Calibri" w:cs="Calibri"/>
          <w:sz w:val="22"/>
        </w:rPr>
        <w:t>.2</w:t>
      </w:r>
      <w:r w:rsidR="007652AC" w:rsidRPr="00C03AC1">
        <w:rPr>
          <w:rFonts w:ascii="Calibri" w:eastAsia="等线" w:hAnsi="Calibri" w:cs="Calibri"/>
          <w:sz w:val="22"/>
        </w:rPr>
        <w:t>0</w:t>
      </w:r>
      <w:r w:rsidR="00D76310" w:rsidRPr="00C03AC1">
        <w:rPr>
          <w:rFonts w:ascii="Calibri" w:eastAsia="等线" w:hAnsi="Calibri" w:cs="Calibri"/>
          <w:sz w:val="22"/>
        </w:rPr>
        <w:t xml:space="preserve"> ML, (c) </w:t>
      </w:r>
      <w:r w:rsidR="00D76310" w:rsidRPr="00C03AC1">
        <w:rPr>
          <w:rFonts w:ascii="Calibri" w:eastAsia="等线" w:hAnsi="Calibri" w:cs="Calibri"/>
          <w:i/>
          <w:iCs/>
          <w:sz w:val="22"/>
        </w:rPr>
        <w:t>d</w:t>
      </w:r>
      <w:r w:rsidR="00D76310" w:rsidRPr="00C03AC1">
        <w:rPr>
          <w:rFonts w:ascii="Calibri" w:eastAsia="等线" w:hAnsi="Calibri" w:cs="Calibri"/>
          <w:sz w:val="22"/>
          <w:vertAlign w:val="subscript"/>
        </w:rPr>
        <w:t>Ni</w:t>
      </w:r>
      <w:r w:rsidR="00D76310" w:rsidRPr="00C03AC1">
        <w:rPr>
          <w:rFonts w:ascii="Calibri" w:eastAsia="等线" w:hAnsi="Calibri" w:cs="Calibri"/>
          <w:sz w:val="22"/>
        </w:rPr>
        <w:t xml:space="preserve"> = 0</w:t>
      </w:r>
      <w:r w:rsidR="00B8717A" w:rsidRPr="00C03AC1">
        <w:rPr>
          <w:rFonts w:ascii="Calibri" w:eastAsia="等线" w:hAnsi="Calibri" w:cs="Calibri"/>
          <w:sz w:val="22"/>
        </w:rPr>
        <w:t>.27</w:t>
      </w:r>
      <w:r w:rsidR="00D76310" w:rsidRPr="00C03AC1">
        <w:rPr>
          <w:rFonts w:ascii="Calibri" w:eastAsia="等线" w:hAnsi="Calibri" w:cs="Calibri"/>
          <w:sz w:val="22"/>
        </w:rPr>
        <w:t xml:space="preserve"> ML, (d) </w:t>
      </w:r>
      <w:r w:rsidR="00D76310" w:rsidRPr="00C03AC1">
        <w:rPr>
          <w:rFonts w:ascii="Calibri" w:eastAsia="等线" w:hAnsi="Calibri" w:cs="Calibri"/>
          <w:i/>
          <w:iCs/>
          <w:sz w:val="22"/>
        </w:rPr>
        <w:t>d</w:t>
      </w:r>
      <w:r w:rsidR="00D76310" w:rsidRPr="00C03AC1">
        <w:rPr>
          <w:rFonts w:ascii="Calibri" w:eastAsia="等线" w:hAnsi="Calibri" w:cs="Calibri"/>
          <w:sz w:val="22"/>
          <w:vertAlign w:val="subscript"/>
        </w:rPr>
        <w:t>Ni</w:t>
      </w:r>
      <w:r w:rsidR="00D76310" w:rsidRPr="00C03AC1">
        <w:rPr>
          <w:rFonts w:ascii="Calibri" w:eastAsia="等线" w:hAnsi="Calibri" w:cs="Calibri"/>
          <w:sz w:val="22"/>
        </w:rPr>
        <w:t xml:space="preserve"> = 0</w:t>
      </w:r>
      <w:r w:rsidR="00B8717A" w:rsidRPr="00C03AC1">
        <w:rPr>
          <w:rFonts w:ascii="Calibri" w:eastAsia="等线" w:hAnsi="Calibri" w:cs="Calibri"/>
          <w:sz w:val="22"/>
        </w:rPr>
        <w:t>.31</w:t>
      </w:r>
      <w:r w:rsidR="00D76310" w:rsidRPr="00C03AC1">
        <w:rPr>
          <w:rFonts w:ascii="Calibri" w:eastAsia="等线" w:hAnsi="Calibri" w:cs="Calibri"/>
          <w:sz w:val="22"/>
        </w:rPr>
        <w:t xml:space="preserve"> ML</w:t>
      </w:r>
      <w:r w:rsidR="00CA4DDA" w:rsidRPr="00C03AC1">
        <w:rPr>
          <w:rFonts w:ascii="Calibri" w:eastAsia="等线" w:hAnsi="Calibri" w:cs="Calibri"/>
          <w:sz w:val="22"/>
        </w:rPr>
        <w:t>.</w:t>
      </w:r>
      <w:r w:rsidR="0030001B" w:rsidRPr="00C03AC1">
        <w:rPr>
          <w:rFonts w:ascii="Calibri" w:eastAsia="等线" w:hAnsi="Calibri" w:cs="Calibri"/>
          <w:sz w:val="22"/>
        </w:rPr>
        <w:t xml:space="preserve"> </w:t>
      </w:r>
      <w:r w:rsidR="00547601" w:rsidRPr="00C03AC1">
        <w:rPr>
          <w:rFonts w:ascii="Calibri" w:eastAsia="等线" w:hAnsi="Calibri" w:cs="Calibri"/>
        </w:rPr>
        <w:t>Scale bar 1μm.</w:t>
      </w:r>
    </w:p>
    <w:p w14:paraId="0CC6CED3" w14:textId="41F93B03" w:rsidR="00483E52" w:rsidRPr="0030001B" w:rsidRDefault="00483E52" w:rsidP="00483E52">
      <w:pPr>
        <w:widowControl/>
        <w:jc w:val="left"/>
        <w:rPr>
          <w:rFonts w:ascii="Calibri" w:hAnsi="Calibri" w:cs="Calibri"/>
          <w:sz w:val="22"/>
        </w:rPr>
      </w:pPr>
      <w:r w:rsidRPr="0030001B">
        <w:rPr>
          <w:rFonts w:ascii="Calibri" w:hAnsi="Calibri" w:cs="Calibri"/>
          <w:sz w:val="22"/>
        </w:rPr>
        <w:br w:type="page"/>
      </w:r>
    </w:p>
    <w:p w14:paraId="11E15AE3" w14:textId="5B625E06" w:rsidR="008543A6" w:rsidRDefault="00056CF4" w:rsidP="008543A6">
      <w:pPr>
        <w:jc w:val="center"/>
        <w:rPr>
          <w:rFonts w:ascii="Calibri" w:hAnsi="Calibri" w:cs="Calibri"/>
          <w:sz w:val="22"/>
        </w:rPr>
      </w:pPr>
      <w:r w:rsidRPr="0030001B">
        <w:rPr>
          <w:rFonts w:ascii="Calibri" w:hAnsi="Calibri" w:cs="Calibri"/>
          <w:noProof/>
          <w:sz w:val="22"/>
        </w:rPr>
        <w:lastRenderedPageBreak/>
        <w:drawing>
          <wp:inline distT="0" distB="0" distL="0" distR="0" wp14:anchorId="2327FF68" wp14:editId="490E2798">
            <wp:extent cx="4388039" cy="22347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45" cy="22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E5B8" w14:textId="77777777" w:rsidR="00BD26C8" w:rsidRPr="0030001B" w:rsidRDefault="00BD26C8" w:rsidP="008543A6">
      <w:pPr>
        <w:jc w:val="center"/>
        <w:rPr>
          <w:rFonts w:ascii="Calibri" w:hAnsi="Calibri" w:cs="Calibri"/>
          <w:sz w:val="22"/>
        </w:rPr>
      </w:pPr>
    </w:p>
    <w:p w14:paraId="125D74B6" w14:textId="6D3B88BF" w:rsidR="003F7B31" w:rsidRPr="00A323E2" w:rsidRDefault="003F7B31" w:rsidP="003F7B31">
      <w:pPr>
        <w:rPr>
          <w:rFonts w:ascii="Calibri" w:hAnsi="Calibri"/>
          <w:bCs/>
          <w:color w:val="000000" w:themeColor="text1"/>
          <w:lang w:val="en-US"/>
        </w:rPr>
      </w:pPr>
      <w:r w:rsidRPr="00567ED0">
        <w:rPr>
          <w:rFonts w:ascii="Calibri" w:eastAsia="等线" w:hAnsi="Calibri" w:cs="Calibri"/>
          <w:b/>
          <w:sz w:val="22"/>
        </w:rPr>
        <w:t>Figure</w:t>
      </w:r>
      <w:r w:rsidRPr="00567ED0">
        <w:rPr>
          <w:rFonts w:ascii="Calibri" w:eastAsia="等线" w:hAnsi="Calibri" w:cs="Calibri"/>
          <w:b/>
          <w:sz w:val="22"/>
          <w:lang w:val="en-US"/>
        </w:rPr>
        <w:t xml:space="preserve"> S</w:t>
      </w:r>
      <w:r w:rsidR="00C7128C" w:rsidRPr="00567ED0">
        <w:rPr>
          <w:rFonts w:ascii="Calibri" w:eastAsia="等线" w:hAnsi="Calibri" w:cs="Calibri"/>
          <w:b/>
          <w:sz w:val="22"/>
          <w:lang w:val="en-US"/>
        </w:rPr>
        <w:t>3</w:t>
      </w:r>
      <w:r w:rsidRPr="0030001B">
        <w:rPr>
          <w:rFonts w:ascii="Calibri" w:eastAsia="等线" w:hAnsi="Calibri" w:cs="Calibri"/>
          <w:sz w:val="22"/>
          <w:lang w:val="en-US"/>
        </w:rPr>
        <w:t xml:space="preserve">. </w:t>
      </w:r>
      <w:r w:rsidRPr="0030001B">
        <w:rPr>
          <w:rFonts w:ascii="Calibri" w:eastAsia="等线" w:hAnsi="Calibri" w:cs="Calibri"/>
          <w:sz w:val="22"/>
        </w:rPr>
        <w:t>Relations between skyrmion diameter and the time required for skyrmion creation (panel a) and annihilation (panel b)</w:t>
      </w:r>
      <w:r w:rsidR="00D02E86" w:rsidRPr="0030001B">
        <w:rPr>
          <w:rFonts w:ascii="Calibri" w:eastAsia="等线" w:hAnsi="Calibri" w:cs="Calibri"/>
          <w:sz w:val="22"/>
        </w:rPr>
        <w:t xml:space="preserve"> over three cycles</w:t>
      </w:r>
      <w:r w:rsidRPr="0030001B">
        <w:rPr>
          <w:rFonts w:ascii="Calibri" w:eastAsia="等线" w:hAnsi="Calibri" w:cs="Calibri"/>
          <w:sz w:val="22"/>
        </w:rPr>
        <w:t>.</w:t>
      </w:r>
      <w:r w:rsidR="00A43797">
        <w:rPr>
          <w:rFonts w:ascii="Calibri" w:eastAsia="等线" w:hAnsi="Calibri" w:cs="Calibri"/>
          <w:sz w:val="22"/>
        </w:rPr>
        <w:t xml:space="preserve"> </w:t>
      </w:r>
      <w:r w:rsidR="00A43797">
        <w:rPr>
          <w:rFonts w:ascii="Calibri" w:eastAsia="等线" w:hAnsi="Calibri" w:cs="Calibri" w:hint="eastAsia"/>
          <w:sz w:val="22"/>
        </w:rPr>
        <w:t>The</w:t>
      </w:r>
      <w:r w:rsidR="00A43797">
        <w:rPr>
          <w:rFonts w:ascii="Calibri" w:eastAsia="等线" w:hAnsi="Calibri" w:cs="Calibri"/>
          <w:sz w:val="22"/>
        </w:rPr>
        <w:t xml:space="preserve"> </w:t>
      </w:r>
      <w:r w:rsidR="00A43797" w:rsidRPr="0030001B">
        <w:rPr>
          <w:rFonts w:ascii="Calibri" w:eastAsia="等线" w:hAnsi="Calibri" w:cs="Calibri"/>
          <w:sz w:val="22"/>
        </w:rPr>
        <w:t>creation</w:t>
      </w:r>
      <w:r w:rsidR="00A43797">
        <w:rPr>
          <w:rFonts w:ascii="Calibri" w:eastAsia="等线" w:hAnsi="Calibri" w:cs="Calibri"/>
          <w:sz w:val="22"/>
        </w:rPr>
        <w:t>/</w:t>
      </w:r>
      <w:r w:rsidR="00A43797" w:rsidRPr="0030001B">
        <w:rPr>
          <w:rFonts w:ascii="Calibri" w:eastAsia="等线" w:hAnsi="Calibri" w:cs="Calibri"/>
          <w:sz w:val="22"/>
        </w:rPr>
        <w:t>annihilation</w:t>
      </w:r>
      <w:r w:rsidR="00A43797">
        <w:rPr>
          <w:rFonts w:ascii="Calibri" w:eastAsia="等线" w:hAnsi="Calibri" w:cs="Calibri"/>
          <w:sz w:val="22"/>
        </w:rPr>
        <w:t xml:space="preserve"> time is </w:t>
      </w:r>
      <w:r w:rsidR="00A43797" w:rsidRPr="00D35EE6">
        <w:rPr>
          <w:rFonts w:ascii="Calibri" w:hAnsi="Calibri"/>
          <w:bCs/>
          <w:color w:val="000000" w:themeColor="text1"/>
        </w:rPr>
        <w:t>counted from the</w:t>
      </w:r>
      <w:r w:rsidR="00A43797">
        <w:rPr>
          <w:rFonts w:ascii="Calibri" w:hAnsi="Calibri"/>
          <w:bCs/>
          <w:color w:val="000000" w:themeColor="text1"/>
        </w:rPr>
        <w:t xml:space="preserve"> instant when the</w:t>
      </w:r>
      <w:r w:rsidR="00A43797" w:rsidRPr="00D35EE6">
        <w:rPr>
          <w:rFonts w:ascii="Calibri" w:hAnsi="Calibri"/>
          <w:bCs/>
          <w:color w:val="000000" w:themeColor="text1"/>
        </w:rPr>
        <w:t xml:space="preserve"> hydrogen</w:t>
      </w:r>
      <w:r w:rsidR="00A43797">
        <w:rPr>
          <w:rFonts w:ascii="Calibri" w:hAnsi="Calibri"/>
          <w:bCs/>
          <w:color w:val="000000" w:themeColor="text1"/>
        </w:rPr>
        <w:t xml:space="preserve"> valve is turned</w:t>
      </w:r>
      <w:r w:rsidR="00A43797" w:rsidRPr="00D35EE6">
        <w:rPr>
          <w:rFonts w:ascii="Calibri" w:hAnsi="Calibri"/>
          <w:bCs/>
          <w:color w:val="000000" w:themeColor="text1"/>
        </w:rPr>
        <w:t xml:space="preserve"> ON/OFF </w:t>
      </w:r>
      <w:r w:rsidR="00A43797">
        <w:rPr>
          <w:rFonts w:ascii="Calibri" w:hAnsi="Calibri"/>
          <w:bCs/>
          <w:color w:val="000000" w:themeColor="text1"/>
        </w:rPr>
        <w:t>until</w:t>
      </w:r>
      <w:r w:rsidR="00A43797" w:rsidRPr="00D35EE6">
        <w:rPr>
          <w:rFonts w:ascii="Calibri" w:hAnsi="Calibri"/>
          <w:bCs/>
          <w:color w:val="000000" w:themeColor="text1"/>
        </w:rPr>
        <w:t xml:space="preserve"> the moment </w:t>
      </w:r>
      <w:r w:rsidR="00A43797">
        <w:rPr>
          <w:rFonts w:ascii="Calibri" w:hAnsi="Calibri"/>
          <w:bCs/>
          <w:color w:val="000000" w:themeColor="text1"/>
        </w:rPr>
        <w:t xml:space="preserve">each </w:t>
      </w:r>
      <w:r w:rsidR="00A43797" w:rsidRPr="00D35EE6">
        <w:rPr>
          <w:rFonts w:ascii="Calibri" w:hAnsi="Calibri"/>
          <w:bCs/>
          <w:color w:val="000000" w:themeColor="text1"/>
        </w:rPr>
        <w:t>skyrmion appears/disappears</w:t>
      </w:r>
      <w:r w:rsidR="00A43797">
        <w:rPr>
          <w:rFonts w:ascii="Calibri" w:hAnsi="Calibri"/>
          <w:bCs/>
          <w:color w:val="000000" w:themeColor="text1"/>
        </w:rPr>
        <w:t>.</w:t>
      </w:r>
      <w:r w:rsidRPr="0030001B">
        <w:rPr>
          <w:rFonts w:ascii="Calibri" w:eastAsia="等线" w:hAnsi="Calibri" w:cs="Calibri"/>
          <w:sz w:val="22"/>
        </w:rPr>
        <w:t xml:space="preserve"> </w:t>
      </w:r>
    </w:p>
    <w:p w14:paraId="7A0E519A" w14:textId="77777777" w:rsidR="003F7B31" w:rsidRPr="0030001B" w:rsidRDefault="003F7B31" w:rsidP="00056CF4">
      <w:pPr>
        <w:jc w:val="center"/>
        <w:rPr>
          <w:rFonts w:ascii="Calibri" w:hAnsi="Calibri" w:cs="Calibri"/>
          <w:sz w:val="22"/>
        </w:rPr>
      </w:pPr>
    </w:p>
    <w:sectPr w:rsidR="003F7B31" w:rsidRPr="0030001B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E601E" w14:textId="77777777" w:rsidR="0061776A" w:rsidRDefault="0061776A" w:rsidP="00056CF4">
      <w:r>
        <w:separator/>
      </w:r>
    </w:p>
  </w:endnote>
  <w:endnote w:type="continuationSeparator" w:id="0">
    <w:p w14:paraId="31FCC1D2" w14:textId="77777777" w:rsidR="0061776A" w:rsidRDefault="0061776A" w:rsidP="00056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CC663" w14:textId="77777777" w:rsidR="0061776A" w:rsidRDefault="0061776A" w:rsidP="00056CF4">
      <w:r>
        <w:separator/>
      </w:r>
    </w:p>
  </w:footnote>
  <w:footnote w:type="continuationSeparator" w:id="0">
    <w:p w14:paraId="5A5CEE93" w14:textId="77777777" w:rsidR="0061776A" w:rsidRDefault="0061776A" w:rsidP="00056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30F18" w14:textId="55C2031E" w:rsidR="00BD26C8" w:rsidRPr="00567ED0" w:rsidRDefault="00BD26C8">
    <w:pPr>
      <w:pStyle w:val="Header"/>
      <w:rPr>
        <w:b/>
        <w:sz w:val="24"/>
        <w:szCs w:val="24"/>
        <w:lang w:val="en-US"/>
      </w:rPr>
    </w:pPr>
    <w:r w:rsidRPr="00567ED0">
      <w:rPr>
        <w:b/>
        <w:sz w:val="24"/>
        <w:szCs w:val="24"/>
        <w:lang w:val="en-US"/>
      </w:rPr>
      <w:t>Supplementary 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8F5"/>
    <w:rsid w:val="00056CF4"/>
    <w:rsid w:val="002B1A1D"/>
    <w:rsid w:val="002B4D76"/>
    <w:rsid w:val="002B78A0"/>
    <w:rsid w:val="0030001B"/>
    <w:rsid w:val="00396730"/>
    <w:rsid w:val="003F7B31"/>
    <w:rsid w:val="00432964"/>
    <w:rsid w:val="00483E52"/>
    <w:rsid w:val="00522B09"/>
    <w:rsid w:val="00546DF9"/>
    <w:rsid w:val="00547601"/>
    <w:rsid w:val="00567ED0"/>
    <w:rsid w:val="00584233"/>
    <w:rsid w:val="005D59C5"/>
    <w:rsid w:val="005F58F5"/>
    <w:rsid w:val="0061776A"/>
    <w:rsid w:val="00637B1E"/>
    <w:rsid w:val="00640EB4"/>
    <w:rsid w:val="006F55B0"/>
    <w:rsid w:val="007652AC"/>
    <w:rsid w:val="00833FD1"/>
    <w:rsid w:val="008543A6"/>
    <w:rsid w:val="00855B28"/>
    <w:rsid w:val="0089109A"/>
    <w:rsid w:val="00966566"/>
    <w:rsid w:val="00993CFD"/>
    <w:rsid w:val="009A4199"/>
    <w:rsid w:val="00A323E2"/>
    <w:rsid w:val="00A43797"/>
    <w:rsid w:val="00B57B27"/>
    <w:rsid w:val="00B8717A"/>
    <w:rsid w:val="00BD26C8"/>
    <w:rsid w:val="00C03AC1"/>
    <w:rsid w:val="00C7128C"/>
    <w:rsid w:val="00CA4DDA"/>
    <w:rsid w:val="00CE5FC4"/>
    <w:rsid w:val="00D02E86"/>
    <w:rsid w:val="00D14FBF"/>
    <w:rsid w:val="00D76310"/>
    <w:rsid w:val="00E855A5"/>
    <w:rsid w:val="00F06234"/>
    <w:rsid w:val="00FB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C795EC"/>
  <w15:chartTrackingRefBased/>
  <w15:docId w15:val="{079FCE3F-2B82-447D-97E8-1494AC481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6CF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CF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56CF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CF4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96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67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6730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730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7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730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gong chen</dc:creator>
  <cp:keywords/>
  <dc:description/>
  <cp:lastModifiedBy>Gong</cp:lastModifiedBy>
  <cp:revision>7</cp:revision>
  <cp:lastPrinted>2021-05-05T20:27:00Z</cp:lastPrinted>
  <dcterms:created xsi:type="dcterms:W3CDTF">2021-05-29T19:50:00Z</dcterms:created>
  <dcterms:modified xsi:type="dcterms:W3CDTF">2021-05-30T18:10:00Z</dcterms:modified>
</cp:coreProperties>
</file>