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A54C" w14:textId="7A7574CA" w:rsidR="00C43026" w:rsidRDefault="00C43026" w:rsidP="00C43026">
      <w:pPr>
        <w:rPr>
          <w:b/>
          <w:sz w:val="18"/>
          <w:szCs w:val="18"/>
          <w:lang w:val="en-US"/>
        </w:rPr>
      </w:pPr>
      <w:r w:rsidRPr="00816D94">
        <w:rPr>
          <w:b/>
          <w:sz w:val="18"/>
          <w:szCs w:val="18"/>
          <w:lang w:val="en-US"/>
        </w:rPr>
        <w:t xml:space="preserve">Table </w:t>
      </w:r>
      <w:r w:rsidR="000856DE">
        <w:rPr>
          <w:b/>
          <w:sz w:val="18"/>
          <w:szCs w:val="18"/>
          <w:lang w:val="en-US"/>
        </w:rPr>
        <w:t>S1</w:t>
      </w:r>
      <w:r w:rsidRPr="00816D94">
        <w:rPr>
          <w:b/>
          <w:sz w:val="18"/>
          <w:szCs w:val="18"/>
          <w:lang w:val="en-US"/>
        </w:rPr>
        <w:t xml:space="preserve">. Demographic and clinical characteristics of </w:t>
      </w:r>
      <w:r w:rsidR="00111F01" w:rsidRPr="00816D94">
        <w:rPr>
          <w:b/>
          <w:sz w:val="18"/>
          <w:szCs w:val="18"/>
          <w:lang w:val="en-US"/>
        </w:rPr>
        <w:t xml:space="preserve">fatality </w:t>
      </w:r>
      <w:r w:rsidRPr="00816D94">
        <w:rPr>
          <w:b/>
          <w:sz w:val="18"/>
          <w:szCs w:val="18"/>
          <w:lang w:val="en-US"/>
        </w:rPr>
        <w:t>cases</w:t>
      </w:r>
    </w:p>
    <w:tbl>
      <w:tblPr>
        <w:tblStyle w:val="Listaclara"/>
        <w:tblW w:w="7479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032"/>
        <w:gridCol w:w="1890"/>
        <w:gridCol w:w="897"/>
      </w:tblGrid>
      <w:tr w:rsidR="00816D94" w:rsidRPr="000856DE" w14:paraId="60D0BF5A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0C9A03" w14:textId="77777777" w:rsidR="00816D94" w:rsidRPr="00C43026" w:rsidRDefault="00816D94" w:rsidP="006D620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32" w:type="dxa"/>
            <w:tcBorders>
              <w:top w:val="none" w:sz="0" w:space="0" w:color="auto"/>
              <w:bottom w:val="none" w:sz="0" w:space="0" w:color="auto"/>
            </w:tcBorders>
          </w:tcPr>
          <w:p w14:paraId="057D3C63" w14:textId="76A04AD4" w:rsidR="00816D94" w:rsidRPr="00816D94" w:rsidRDefault="00816D94" w:rsidP="006D62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16D94">
              <w:rPr>
                <w:rFonts w:eastAsia="Calibri"/>
                <w:b/>
                <w:bCs/>
                <w:sz w:val="18"/>
                <w:szCs w:val="18"/>
                <w:lang w:val="en-GB"/>
              </w:rPr>
              <w:t>No Intensive Care Unit Admission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30824688" w14:textId="51889047" w:rsidR="00816D94" w:rsidRPr="000856DE" w:rsidRDefault="00816D94" w:rsidP="006D62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16D94">
              <w:rPr>
                <w:rFonts w:eastAsia="Calibri"/>
                <w:b/>
                <w:bCs/>
                <w:sz w:val="18"/>
                <w:szCs w:val="18"/>
                <w:lang w:val="en-GB"/>
              </w:rPr>
              <w:t>Intensive Care Unit Admission</w:t>
            </w:r>
          </w:p>
        </w:tc>
        <w:tc>
          <w:tcPr>
            <w:tcW w:w="8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D89B76" w14:textId="77777777" w:rsidR="00816D94" w:rsidRPr="000856DE" w:rsidRDefault="00816D94" w:rsidP="006D620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56DE">
              <w:rPr>
                <w:b/>
                <w:sz w:val="18"/>
                <w:szCs w:val="18"/>
                <w:lang w:val="en-US"/>
              </w:rPr>
              <w:t>p-value</w:t>
            </w:r>
          </w:p>
        </w:tc>
      </w:tr>
      <w:tr w:rsidR="00816D94" w:rsidRPr="000856DE" w14:paraId="054FBA0F" w14:textId="77777777" w:rsidTr="00A016F3">
        <w:trPr>
          <w:trHeight w:val="300"/>
        </w:trPr>
        <w:tc>
          <w:tcPr>
            <w:tcW w:w="2660" w:type="dxa"/>
          </w:tcPr>
          <w:p w14:paraId="4349D675" w14:textId="51227D56" w:rsidR="00816D94" w:rsidRPr="000856DE" w:rsidRDefault="00816D94" w:rsidP="006D6206">
            <w:pPr>
              <w:rPr>
                <w:b/>
                <w:sz w:val="18"/>
                <w:szCs w:val="18"/>
                <w:lang w:val="en-US"/>
              </w:rPr>
            </w:pPr>
            <w:r w:rsidRPr="00816D94">
              <w:rPr>
                <w:rFonts w:eastAsia="Calibri"/>
                <w:b/>
                <w:sz w:val="18"/>
                <w:szCs w:val="18"/>
                <w:lang w:val="en-GB"/>
              </w:rPr>
              <w:t>Deaths, n (%)</w:t>
            </w:r>
          </w:p>
        </w:tc>
        <w:tc>
          <w:tcPr>
            <w:tcW w:w="2032" w:type="dxa"/>
            <w:vAlign w:val="center"/>
          </w:tcPr>
          <w:p w14:paraId="02B51C87" w14:textId="79619F2A" w:rsidR="00816D94" w:rsidRPr="000856DE" w:rsidRDefault="00816D94" w:rsidP="006D620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37</w:t>
            </w:r>
            <w:r>
              <w:rPr>
                <w:rFonts w:eastAsia="Calibri"/>
                <w:sz w:val="18"/>
                <w:szCs w:val="18"/>
                <w:lang w:val="en-GB"/>
              </w:rPr>
              <w:t>(</w:t>
            </w:r>
            <w:r w:rsidR="00992CF5">
              <w:rPr>
                <w:rFonts w:eastAsia="Calibri"/>
                <w:sz w:val="18"/>
                <w:szCs w:val="18"/>
                <w:lang w:val="en-GB"/>
              </w:rPr>
              <w:t>62.7</w:t>
            </w:r>
            <w:r>
              <w:rPr>
                <w:rFonts w:eastAsia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890" w:type="dxa"/>
            <w:vAlign w:val="center"/>
          </w:tcPr>
          <w:p w14:paraId="7914083C" w14:textId="31240698" w:rsidR="00816D94" w:rsidRPr="000856DE" w:rsidRDefault="00816D94" w:rsidP="006D620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22</w:t>
            </w:r>
            <w:r>
              <w:rPr>
                <w:rFonts w:eastAsia="Calibri"/>
                <w:sz w:val="18"/>
                <w:szCs w:val="18"/>
                <w:lang w:val="en-GB"/>
              </w:rPr>
              <w:t>(</w:t>
            </w:r>
            <w:r w:rsidR="00992CF5">
              <w:rPr>
                <w:rFonts w:eastAsia="Calibri"/>
                <w:sz w:val="18"/>
                <w:szCs w:val="18"/>
                <w:lang w:val="en-GB"/>
              </w:rPr>
              <w:t>37.3</w:t>
            </w:r>
            <w:r>
              <w:rPr>
                <w:rFonts w:eastAsia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897" w:type="dxa"/>
            <w:vAlign w:val="center"/>
          </w:tcPr>
          <w:p w14:paraId="108CD18D" w14:textId="77777777" w:rsidR="00816D94" w:rsidRPr="000856DE" w:rsidRDefault="00816D94" w:rsidP="006D620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816D94" w:rsidRPr="00C43026" w14:paraId="1C62D315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vAlign w:val="center"/>
          </w:tcPr>
          <w:p w14:paraId="5EA18EE4" w14:textId="77777777" w:rsidR="00816D94" w:rsidRPr="000856DE" w:rsidRDefault="00816D94" w:rsidP="006D6206">
            <w:pPr>
              <w:rPr>
                <w:b/>
                <w:sz w:val="18"/>
                <w:szCs w:val="18"/>
                <w:lang w:val="en-US"/>
              </w:rPr>
            </w:pPr>
            <w:r w:rsidRPr="000856DE">
              <w:rPr>
                <w:b/>
                <w:sz w:val="18"/>
                <w:szCs w:val="18"/>
                <w:lang w:val="en-US"/>
              </w:rPr>
              <w:t>Age mean (SD), years</w:t>
            </w:r>
          </w:p>
        </w:tc>
        <w:tc>
          <w:tcPr>
            <w:tcW w:w="2032" w:type="dxa"/>
            <w:vAlign w:val="center"/>
          </w:tcPr>
          <w:p w14:paraId="76F39891" w14:textId="31C39D58" w:rsidR="00816D94" w:rsidRPr="00C43026" w:rsidRDefault="0024495B" w:rsidP="006D6206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>79.71 (8.3</w:t>
            </w:r>
            <w:r w:rsidR="00816D94" w:rsidRPr="00816D94">
              <w:rPr>
                <w:rFonts w:eastAsia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1890" w:type="dxa"/>
            <w:vAlign w:val="center"/>
          </w:tcPr>
          <w:p w14:paraId="7A30E769" w14:textId="712BA43B" w:rsidR="00816D94" w:rsidRPr="00C43026" w:rsidRDefault="0024495B" w:rsidP="006D6206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>74.84 (9.3</w:t>
            </w:r>
            <w:r w:rsidR="00816D94" w:rsidRPr="00816D94">
              <w:rPr>
                <w:rFonts w:eastAsia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897" w:type="dxa"/>
            <w:vAlign w:val="center"/>
          </w:tcPr>
          <w:p w14:paraId="412AA759" w14:textId="40C661B7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0.042</w:t>
            </w:r>
          </w:p>
        </w:tc>
      </w:tr>
      <w:tr w:rsidR="00816D94" w:rsidRPr="00C43026" w14:paraId="5698F2EB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164886A0" w14:textId="77777777" w:rsidR="00816D94" w:rsidRPr="00685F92" w:rsidRDefault="00816D94" w:rsidP="006D6206">
            <w:pPr>
              <w:rPr>
                <w:b/>
                <w:sz w:val="18"/>
                <w:szCs w:val="18"/>
              </w:rPr>
            </w:pPr>
            <w:proofErr w:type="spellStart"/>
            <w:r w:rsidRPr="00685F92">
              <w:rPr>
                <w:b/>
                <w:sz w:val="18"/>
                <w:szCs w:val="18"/>
              </w:rPr>
              <w:t>Female</w:t>
            </w:r>
            <w:proofErr w:type="spellEnd"/>
            <w:r w:rsidRPr="00685F92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</w:t>
            </w:r>
            <w:r w:rsidRPr="00685F92">
              <w:rPr>
                <w:b/>
                <w:sz w:val="18"/>
                <w:szCs w:val="18"/>
              </w:rPr>
              <w:t>ender</w:t>
            </w:r>
            <w:proofErr w:type="spellEnd"/>
            <w:r w:rsidRPr="00685F9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5F92">
              <w:rPr>
                <w:b/>
                <w:sz w:val="18"/>
                <w:szCs w:val="18"/>
              </w:rPr>
              <w:t>n (%)</w:t>
            </w:r>
          </w:p>
        </w:tc>
        <w:tc>
          <w:tcPr>
            <w:tcW w:w="2032" w:type="dxa"/>
            <w:vAlign w:val="center"/>
          </w:tcPr>
          <w:p w14:paraId="7761723A" w14:textId="3E14A023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21 (56.8)</w:t>
            </w:r>
          </w:p>
        </w:tc>
        <w:tc>
          <w:tcPr>
            <w:tcW w:w="1890" w:type="dxa"/>
            <w:vAlign w:val="center"/>
          </w:tcPr>
          <w:p w14:paraId="70680D8F" w14:textId="78853208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9 (40.9)</w:t>
            </w:r>
          </w:p>
        </w:tc>
        <w:tc>
          <w:tcPr>
            <w:tcW w:w="897" w:type="dxa"/>
            <w:vAlign w:val="center"/>
          </w:tcPr>
          <w:p w14:paraId="62DD15C4" w14:textId="4D2D653B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0.364</w:t>
            </w:r>
          </w:p>
        </w:tc>
      </w:tr>
      <w:tr w:rsidR="00816D94" w:rsidRPr="006D6206" w14:paraId="2C16AA34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ABFEBB" w14:textId="66FF56BE" w:rsidR="00816D94" w:rsidRPr="00685F92" w:rsidRDefault="00816D94" w:rsidP="006D620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Chronic</w:t>
            </w:r>
            <w:r w:rsidRPr="00685F92">
              <w:rPr>
                <w:b/>
                <w:sz w:val="18"/>
                <w:szCs w:val="18"/>
                <w:lang w:val="en-US"/>
              </w:rPr>
              <w:t xml:space="preserve"> kidney </w:t>
            </w:r>
            <w:r>
              <w:rPr>
                <w:b/>
                <w:sz w:val="18"/>
                <w:szCs w:val="18"/>
                <w:lang w:val="en-US"/>
              </w:rPr>
              <w:t>disease stage</w:t>
            </w:r>
            <w:r w:rsidRPr="00685F92">
              <w:rPr>
                <w:b/>
                <w:sz w:val="18"/>
                <w:szCs w:val="18"/>
                <w:lang w:val="en-US"/>
              </w:rPr>
              <w:t xml:space="preserve">, </w:t>
            </w:r>
            <w:r w:rsidR="00992CF5">
              <w:rPr>
                <w:b/>
                <w:sz w:val="18"/>
                <w:szCs w:val="18"/>
                <w:lang w:val="en-US"/>
              </w:rPr>
              <w:t>(current</w:t>
            </w:r>
            <w:r>
              <w:rPr>
                <w:b/>
                <w:sz w:val="18"/>
                <w:szCs w:val="18"/>
                <w:lang w:val="en-US"/>
              </w:rPr>
              <w:t xml:space="preserve">) </w:t>
            </w:r>
            <w:r w:rsidRPr="008529D4">
              <w:rPr>
                <w:b/>
                <w:sz w:val="18"/>
                <w:szCs w:val="18"/>
                <w:lang w:val="en-GB"/>
              </w:rPr>
              <w:t>n (%)</w:t>
            </w:r>
          </w:p>
        </w:tc>
        <w:tc>
          <w:tcPr>
            <w:tcW w:w="20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583237" w14:textId="77777777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8B1921" w14:textId="77777777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500D2F" w14:textId="5311490C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0.020</w:t>
            </w:r>
          </w:p>
        </w:tc>
      </w:tr>
      <w:tr w:rsidR="00816D94" w:rsidRPr="00C43026" w14:paraId="5919452F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7C8C5678" w14:textId="77777777" w:rsidR="00816D94" w:rsidRPr="00685F92" w:rsidRDefault="00816D94" w:rsidP="006D6206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685F92">
              <w:rPr>
                <w:rFonts w:eastAsia="Calibri"/>
                <w:b/>
                <w:sz w:val="18"/>
                <w:szCs w:val="18"/>
              </w:rPr>
              <w:t>3a</w:t>
            </w:r>
          </w:p>
        </w:tc>
        <w:tc>
          <w:tcPr>
            <w:tcW w:w="2032" w:type="dxa"/>
            <w:vAlign w:val="center"/>
          </w:tcPr>
          <w:p w14:paraId="2EDE21AC" w14:textId="1247E9C0" w:rsidR="00816D94" w:rsidRPr="00C43026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10 (27.0)</w:t>
            </w:r>
          </w:p>
        </w:tc>
        <w:tc>
          <w:tcPr>
            <w:tcW w:w="1890" w:type="dxa"/>
            <w:vAlign w:val="center"/>
          </w:tcPr>
          <w:p w14:paraId="1ABE8280" w14:textId="68FC2FB9" w:rsidR="00816D94" w:rsidRPr="00C43026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14 (63.6)</w:t>
            </w:r>
          </w:p>
        </w:tc>
        <w:tc>
          <w:tcPr>
            <w:tcW w:w="897" w:type="dxa"/>
            <w:vAlign w:val="center"/>
          </w:tcPr>
          <w:p w14:paraId="19A13920" w14:textId="2DBFC452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6D94" w:rsidRPr="00C43026" w14:paraId="5AB3DFBE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7FFDA2" w14:textId="77777777" w:rsidR="00816D94" w:rsidRPr="00685F92" w:rsidRDefault="00816D94" w:rsidP="006D6206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685F92">
              <w:rPr>
                <w:rFonts w:eastAsia="Calibri"/>
                <w:b/>
                <w:sz w:val="18"/>
                <w:szCs w:val="18"/>
              </w:rPr>
              <w:t>3b</w:t>
            </w:r>
          </w:p>
        </w:tc>
        <w:tc>
          <w:tcPr>
            <w:tcW w:w="203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31F65B" w14:textId="64F7E41F" w:rsidR="00816D94" w:rsidRPr="00C43026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18 (48.6)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C4FE56" w14:textId="72ED9391" w:rsidR="00816D94" w:rsidRPr="00C43026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6 (27.3)</w:t>
            </w:r>
          </w:p>
        </w:tc>
        <w:tc>
          <w:tcPr>
            <w:tcW w:w="8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5E1E0E" w14:textId="77777777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6D94" w:rsidRPr="00C43026" w14:paraId="4399A867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419B6200" w14:textId="77777777" w:rsidR="00816D94" w:rsidRPr="00685F92" w:rsidRDefault="00816D94" w:rsidP="006D6206">
            <w:pPr>
              <w:jc w:val="right"/>
              <w:rPr>
                <w:rFonts w:eastAsia="Calibri"/>
                <w:b/>
                <w:sz w:val="18"/>
                <w:szCs w:val="18"/>
              </w:rPr>
            </w:pPr>
            <w:r w:rsidRPr="00685F92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2032" w:type="dxa"/>
            <w:vAlign w:val="center"/>
          </w:tcPr>
          <w:p w14:paraId="010B7C03" w14:textId="6B6F3DF7" w:rsidR="00816D94" w:rsidRPr="00C43026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9 (24.3)</w:t>
            </w:r>
          </w:p>
        </w:tc>
        <w:tc>
          <w:tcPr>
            <w:tcW w:w="1890" w:type="dxa"/>
            <w:vAlign w:val="center"/>
          </w:tcPr>
          <w:p w14:paraId="30A122AF" w14:textId="64FFCC39" w:rsidR="00816D94" w:rsidRPr="00C43026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2 (9.1)</w:t>
            </w:r>
          </w:p>
        </w:tc>
        <w:tc>
          <w:tcPr>
            <w:tcW w:w="897" w:type="dxa"/>
            <w:vAlign w:val="center"/>
          </w:tcPr>
          <w:p w14:paraId="30BC51C4" w14:textId="77777777" w:rsidR="00816D94" w:rsidRPr="00C43026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6D94" w:rsidRPr="00C43026" w14:paraId="28369923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vAlign w:val="center"/>
          </w:tcPr>
          <w:p w14:paraId="353AB6F1" w14:textId="77777777" w:rsidR="00816D94" w:rsidRPr="00292A21" w:rsidRDefault="00816D94" w:rsidP="006D6206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Antidiabetic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drugs</w:t>
            </w:r>
            <w:r w:rsidRPr="00292A21">
              <w:rPr>
                <w:b/>
                <w:sz w:val="18"/>
                <w:szCs w:val="18"/>
                <w:lang w:val="en-US"/>
              </w:rPr>
              <w:t>, number (%)</w:t>
            </w:r>
          </w:p>
        </w:tc>
        <w:tc>
          <w:tcPr>
            <w:tcW w:w="2032" w:type="dxa"/>
            <w:vAlign w:val="center"/>
          </w:tcPr>
          <w:p w14:paraId="2889049C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2B828BF8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4A4084E1" w14:textId="0B85BF8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0.213</w:t>
            </w:r>
          </w:p>
        </w:tc>
      </w:tr>
      <w:tr w:rsidR="00816D94" w:rsidRPr="00C43026" w14:paraId="50C8859A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519D8EAF" w14:textId="77777777" w:rsidR="00816D94" w:rsidRPr="00292A21" w:rsidRDefault="00816D94" w:rsidP="006D6206">
            <w:pPr>
              <w:jc w:val="right"/>
              <w:rPr>
                <w:rFonts w:eastAsia="Calibri"/>
                <w:sz w:val="18"/>
                <w:szCs w:val="18"/>
              </w:rPr>
            </w:pPr>
            <w:r w:rsidRPr="00292A2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032" w:type="dxa"/>
            <w:vAlign w:val="center"/>
          </w:tcPr>
          <w:p w14:paraId="2477A78B" w14:textId="263198D1" w:rsidR="00816D94" w:rsidRPr="00292A21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13 (35.1)</w:t>
            </w:r>
          </w:p>
        </w:tc>
        <w:tc>
          <w:tcPr>
            <w:tcW w:w="1890" w:type="dxa"/>
            <w:vAlign w:val="center"/>
          </w:tcPr>
          <w:p w14:paraId="1D633C6A" w14:textId="06539AD5" w:rsidR="00816D94" w:rsidRPr="00292A21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7 (31.8)</w:t>
            </w:r>
          </w:p>
        </w:tc>
        <w:tc>
          <w:tcPr>
            <w:tcW w:w="897" w:type="dxa"/>
            <w:vAlign w:val="center"/>
          </w:tcPr>
          <w:p w14:paraId="03117BD6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6D94" w:rsidRPr="00C43026" w14:paraId="238C5D57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vAlign w:val="center"/>
          </w:tcPr>
          <w:p w14:paraId="37BA3C04" w14:textId="77777777" w:rsidR="00816D94" w:rsidRPr="00292A21" w:rsidRDefault="00816D94" w:rsidP="006D6206">
            <w:pPr>
              <w:jc w:val="right"/>
              <w:rPr>
                <w:rFonts w:eastAsia="Calibri"/>
                <w:sz w:val="18"/>
                <w:szCs w:val="18"/>
              </w:rPr>
            </w:pPr>
            <w:r w:rsidRPr="00292A2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032" w:type="dxa"/>
            <w:vAlign w:val="center"/>
          </w:tcPr>
          <w:p w14:paraId="7E9D327A" w14:textId="31F8DE8A" w:rsidR="00816D94" w:rsidRPr="00292A21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15 (40.5)</w:t>
            </w:r>
          </w:p>
        </w:tc>
        <w:tc>
          <w:tcPr>
            <w:tcW w:w="1890" w:type="dxa"/>
            <w:vAlign w:val="center"/>
          </w:tcPr>
          <w:p w14:paraId="6FA66808" w14:textId="09914853" w:rsidR="00816D94" w:rsidRPr="00292A21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6 (27.3)</w:t>
            </w:r>
          </w:p>
        </w:tc>
        <w:tc>
          <w:tcPr>
            <w:tcW w:w="897" w:type="dxa"/>
            <w:vAlign w:val="center"/>
          </w:tcPr>
          <w:p w14:paraId="5DF1E288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6D94" w:rsidRPr="00C43026" w14:paraId="4FD75E39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5AE59597" w14:textId="77777777" w:rsidR="00816D94" w:rsidRPr="00292A21" w:rsidRDefault="00816D94" w:rsidP="006D6206">
            <w:pPr>
              <w:jc w:val="right"/>
              <w:rPr>
                <w:rFonts w:eastAsia="Calibri"/>
                <w:sz w:val="18"/>
                <w:szCs w:val="18"/>
              </w:rPr>
            </w:pPr>
            <w:r w:rsidRPr="00292A2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032" w:type="dxa"/>
            <w:vAlign w:val="center"/>
          </w:tcPr>
          <w:p w14:paraId="34A8AA88" w14:textId="2B61B4C8" w:rsidR="00816D94" w:rsidRPr="00292A21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6 (16.2)</w:t>
            </w:r>
          </w:p>
        </w:tc>
        <w:tc>
          <w:tcPr>
            <w:tcW w:w="1890" w:type="dxa"/>
            <w:vAlign w:val="center"/>
          </w:tcPr>
          <w:p w14:paraId="45A2F3BB" w14:textId="526EB811" w:rsidR="00816D94" w:rsidRPr="00292A21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9 (40.9)</w:t>
            </w:r>
          </w:p>
        </w:tc>
        <w:tc>
          <w:tcPr>
            <w:tcW w:w="897" w:type="dxa"/>
            <w:vAlign w:val="center"/>
          </w:tcPr>
          <w:p w14:paraId="176D1BFC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6D94" w:rsidRPr="00C43026" w14:paraId="56317B36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vAlign w:val="center"/>
          </w:tcPr>
          <w:p w14:paraId="14469C15" w14:textId="77777777" w:rsidR="00816D94" w:rsidRPr="00292A21" w:rsidRDefault="00816D94" w:rsidP="006D6206">
            <w:pPr>
              <w:jc w:val="right"/>
              <w:rPr>
                <w:rFonts w:eastAsia="Calibri"/>
                <w:sz w:val="18"/>
                <w:szCs w:val="18"/>
              </w:rPr>
            </w:pPr>
            <w:r w:rsidRPr="00292A21">
              <w:rPr>
                <w:rFonts w:eastAsia="Calibri"/>
                <w:sz w:val="18"/>
                <w:szCs w:val="18"/>
              </w:rPr>
              <w:t>≥3</w:t>
            </w:r>
          </w:p>
        </w:tc>
        <w:tc>
          <w:tcPr>
            <w:tcW w:w="2032" w:type="dxa"/>
            <w:vAlign w:val="center"/>
          </w:tcPr>
          <w:p w14:paraId="73DE9044" w14:textId="78BAE3AC" w:rsidR="00816D94" w:rsidRPr="00292A21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3 (8.1)</w:t>
            </w:r>
          </w:p>
        </w:tc>
        <w:tc>
          <w:tcPr>
            <w:tcW w:w="1890" w:type="dxa"/>
            <w:vAlign w:val="center"/>
          </w:tcPr>
          <w:p w14:paraId="3C517B36" w14:textId="59EBE695" w:rsidR="00816D94" w:rsidRPr="00292A21" w:rsidRDefault="00816D94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897" w:type="dxa"/>
            <w:vAlign w:val="center"/>
          </w:tcPr>
          <w:p w14:paraId="1CF09FDC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16D94" w:rsidRPr="00C43026" w14:paraId="41D4C270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43509A9D" w14:textId="77777777" w:rsidR="00816D94" w:rsidRPr="00292A21" w:rsidRDefault="00816D94" w:rsidP="006D6206">
            <w:pPr>
              <w:rPr>
                <w:b/>
                <w:sz w:val="18"/>
                <w:szCs w:val="18"/>
              </w:rPr>
            </w:pPr>
            <w:proofErr w:type="spellStart"/>
            <w:r w:rsidRPr="00292A21">
              <w:rPr>
                <w:b/>
                <w:sz w:val="18"/>
                <w:szCs w:val="18"/>
              </w:rPr>
              <w:t>Comorbidities</w:t>
            </w:r>
            <w:proofErr w:type="spellEnd"/>
            <w:r w:rsidRPr="00292A21">
              <w:rPr>
                <w:b/>
                <w:sz w:val="18"/>
                <w:szCs w:val="18"/>
              </w:rPr>
              <w:t xml:space="preserve">, </w:t>
            </w:r>
            <w:r w:rsidRPr="00292A21">
              <w:rPr>
                <w:b/>
                <w:sz w:val="18"/>
                <w:szCs w:val="18"/>
                <w:lang w:val="en-US"/>
              </w:rPr>
              <w:t>n (%)</w:t>
            </w:r>
          </w:p>
        </w:tc>
        <w:tc>
          <w:tcPr>
            <w:tcW w:w="2032" w:type="dxa"/>
            <w:vAlign w:val="center"/>
          </w:tcPr>
          <w:p w14:paraId="06484444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6FA645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5F4A5611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4495B" w:rsidRPr="00C43026" w14:paraId="4890D8B9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vAlign w:val="center"/>
          </w:tcPr>
          <w:p w14:paraId="1A340A9F" w14:textId="77777777" w:rsidR="0024495B" w:rsidRPr="00292A21" w:rsidRDefault="0024495B" w:rsidP="006D6206">
            <w:pPr>
              <w:rPr>
                <w:b/>
                <w:sz w:val="18"/>
                <w:szCs w:val="18"/>
              </w:rPr>
            </w:pPr>
            <w:proofErr w:type="spellStart"/>
            <w:r w:rsidRPr="00292A21">
              <w:rPr>
                <w:b/>
                <w:sz w:val="18"/>
                <w:szCs w:val="18"/>
              </w:rPr>
              <w:t>Acute</w:t>
            </w:r>
            <w:proofErr w:type="spellEnd"/>
            <w:r w:rsidRPr="00292A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92A21">
              <w:rPr>
                <w:b/>
                <w:sz w:val="18"/>
                <w:szCs w:val="18"/>
              </w:rPr>
              <w:t>myocardial</w:t>
            </w:r>
            <w:proofErr w:type="spellEnd"/>
            <w:r w:rsidRPr="00292A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92A21">
              <w:rPr>
                <w:b/>
                <w:sz w:val="18"/>
                <w:szCs w:val="18"/>
              </w:rPr>
              <w:t>infarction</w:t>
            </w:r>
            <w:proofErr w:type="spellEnd"/>
          </w:p>
        </w:tc>
        <w:tc>
          <w:tcPr>
            <w:tcW w:w="2032" w:type="dxa"/>
            <w:vAlign w:val="center"/>
          </w:tcPr>
          <w:p w14:paraId="5988379F" w14:textId="6A951AD5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9 (24.3)</w:t>
            </w:r>
          </w:p>
        </w:tc>
        <w:tc>
          <w:tcPr>
            <w:tcW w:w="1890" w:type="dxa"/>
            <w:vAlign w:val="center"/>
          </w:tcPr>
          <w:p w14:paraId="59CAC200" w14:textId="4AA33C74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 (4.5)</w:t>
            </w:r>
          </w:p>
        </w:tc>
        <w:tc>
          <w:tcPr>
            <w:tcW w:w="897" w:type="dxa"/>
            <w:vAlign w:val="center"/>
          </w:tcPr>
          <w:p w14:paraId="528161C6" w14:textId="52E1BFCE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0.110</w:t>
            </w:r>
          </w:p>
        </w:tc>
      </w:tr>
      <w:tr w:rsidR="0024495B" w:rsidRPr="00C43026" w14:paraId="7AE658C0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77D70B58" w14:textId="77777777" w:rsidR="0024495B" w:rsidRPr="00292A21" w:rsidRDefault="0024495B" w:rsidP="006D6206">
            <w:pPr>
              <w:rPr>
                <w:b/>
                <w:sz w:val="18"/>
                <w:szCs w:val="18"/>
              </w:rPr>
            </w:pPr>
            <w:proofErr w:type="spellStart"/>
            <w:r w:rsidRPr="00292A21">
              <w:rPr>
                <w:b/>
                <w:sz w:val="18"/>
                <w:szCs w:val="18"/>
              </w:rPr>
              <w:t>Hypertension</w:t>
            </w:r>
            <w:proofErr w:type="spellEnd"/>
          </w:p>
        </w:tc>
        <w:tc>
          <w:tcPr>
            <w:tcW w:w="2032" w:type="dxa"/>
            <w:vAlign w:val="center"/>
          </w:tcPr>
          <w:p w14:paraId="0FDB1C84" w14:textId="3533122D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34 (91.9)</w:t>
            </w:r>
          </w:p>
        </w:tc>
        <w:tc>
          <w:tcPr>
            <w:tcW w:w="1890" w:type="dxa"/>
            <w:vAlign w:val="center"/>
          </w:tcPr>
          <w:p w14:paraId="63E1BD02" w14:textId="4050A6AE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19 (86.4)</w:t>
            </w:r>
          </w:p>
        </w:tc>
        <w:tc>
          <w:tcPr>
            <w:tcW w:w="897" w:type="dxa"/>
            <w:vAlign w:val="center"/>
          </w:tcPr>
          <w:p w14:paraId="661CD363" w14:textId="22E54E8A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0.815</w:t>
            </w:r>
          </w:p>
        </w:tc>
      </w:tr>
      <w:tr w:rsidR="0024495B" w:rsidRPr="00C43026" w14:paraId="6306CF2C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vAlign w:val="center"/>
          </w:tcPr>
          <w:p w14:paraId="71E7AB25" w14:textId="77777777" w:rsidR="0024495B" w:rsidRPr="00292A21" w:rsidRDefault="0024495B" w:rsidP="006D6206">
            <w:pPr>
              <w:rPr>
                <w:b/>
                <w:sz w:val="18"/>
                <w:szCs w:val="18"/>
              </w:rPr>
            </w:pPr>
            <w:proofErr w:type="spellStart"/>
            <w:r w:rsidRPr="00292A21">
              <w:rPr>
                <w:b/>
                <w:sz w:val="18"/>
                <w:szCs w:val="18"/>
              </w:rPr>
              <w:t>Dyslipidemia</w:t>
            </w:r>
            <w:proofErr w:type="spellEnd"/>
          </w:p>
        </w:tc>
        <w:tc>
          <w:tcPr>
            <w:tcW w:w="2032" w:type="dxa"/>
            <w:vAlign w:val="center"/>
          </w:tcPr>
          <w:p w14:paraId="5F9D8BC6" w14:textId="4E6460AB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22 (59.5)</w:t>
            </w:r>
          </w:p>
        </w:tc>
        <w:tc>
          <w:tcPr>
            <w:tcW w:w="1890" w:type="dxa"/>
            <w:vAlign w:val="center"/>
          </w:tcPr>
          <w:p w14:paraId="3A0802F9" w14:textId="78776584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15 (68.2)</w:t>
            </w:r>
          </w:p>
        </w:tc>
        <w:tc>
          <w:tcPr>
            <w:tcW w:w="897" w:type="dxa"/>
            <w:vAlign w:val="center"/>
          </w:tcPr>
          <w:p w14:paraId="6066CE57" w14:textId="67E9DD12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0.695</w:t>
            </w:r>
          </w:p>
        </w:tc>
      </w:tr>
      <w:tr w:rsidR="0024495B" w:rsidRPr="00C43026" w14:paraId="14F6F10C" w14:textId="77777777" w:rsidTr="00A016F3">
        <w:trPr>
          <w:trHeight w:val="88"/>
        </w:trPr>
        <w:tc>
          <w:tcPr>
            <w:tcW w:w="2660" w:type="dxa"/>
            <w:vAlign w:val="center"/>
          </w:tcPr>
          <w:p w14:paraId="6BE6510A" w14:textId="77777777" w:rsidR="0024495B" w:rsidRPr="00292A21" w:rsidRDefault="0024495B" w:rsidP="006D6206">
            <w:pPr>
              <w:rPr>
                <w:b/>
                <w:sz w:val="18"/>
                <w:szCs w:val="18"/>
              </w:rPr>
            </w:pPr>
            <w:r w:rsidRPr="00292A21">
              <w:rPr>
                <w:rFonts w:eastAsia="Calibri"/>
                <w:b/>
                <w:sz w:val="18"/>
                <w:szCs w:val="18"/>
                <w:lang w:val="en-US"/>
              </w:rPr>
              <w:t>Cerebrovascular disease</w:t>
            </w:r>
          </w:p>
        </w:tc>
        <w:tc>
          <w:tcPr>
            <w:tcW w:w="2032" w:type="dxa"/>
            <w:vAlign w:val="center"/>
          </w:tcPr>
          <w:p w14:paraId="7DBFDF58" w14:textId="496BA6CB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14 (37.8)</w:t>
            </w:r>
          </w:p>
        </w:tc>
        <w:tc>
          <w:tcPr>
            <w:tcW w:w="1890" w:type="dxa"/>
            <w:vAlign w:val="center"/>
          </w:tcPr>
          <w:p w14:paraId="44E836C5" w14:textId="5E8BBA68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6 (27.3)</w:t>
            </w:r>
          </w:p>
        </w:tc>
        <w:tc>
          <w:tcPr>
            <w:tcW w:w="897" w:type="dxa"/>
            <w:vAlign w:val="center"/>
          </w:tcPr>
          <w:p w14:paraId="1B89EA87" w14:textId="56FFC22D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0.586</w:t>
            </w:r>
          </w:p>
        </w:tc>
      </w:tr>
      <w:tr w:rsidR="0024495B" w:rsidRPr="00C43026" w14:paraId="58CC207A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vAlign w:val="center"/>
          </w:tcPr>
          <w:p w14:paraId="608A0F15" w14:textId="77777777" w:rsidR="0024495B" w:rsidRPr="00292A21" w:rsidRDefault="0024495B" w:rsidP="006D6206">
            <w:pPr>
              <w:rPr>
                <w:b/>
                <w:sz w:val="18"/>
                <w:szCs w:val="18"/>
              </w:rPr>
            </w:pPr>
            <w:proofErr w:type="spellStart"/>
            <w:r w:rsidRPr="00292A21">
              <w:rPr>
                <w:rFonts w:eastAsia="Calibri"/>
                <w:b/>
                <w:sz w:val="18"/>
                <w:szCs w:val="18"/>
              </w:rPr>
              <w:t>Heart</w:t>
            </w:r>
            <w:proofErr w:type="spellEnd"/>
            <w:r w:rsidRPr="00292A2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292A21">
              <w:rPr>
                <w:rFonts w:eastAsia="Calibri"/>
                <w:b/>
                <w:sz w:val="18"/>
                <w:szCs w:val="18"/>
              </w:rPr>
              <w:t>failure</w:t>
            </w:r>
            <w:proofErr w:type="spellEnd"/>
          </w:p>
        </w:tc>
        <w:tc>
          <w:tcPr>
            <w:tcW w:w="2032" w:type="dxa"/>
            <w:vAlign w:val="center"/>
          </w:tcPr>
          <w:p w14:paraId="2B717B89" w14:textId="377E1C1D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14 (37.8)</w:t>
            </w:r>
          </w:p>
        </w:tc>
        <w:tc>
          <w:tcPr>
            <w:tcW w:w="1890" w:type="dxa"/>
            <w:vAlign w:val="center"/>
          </w:tcPr>
          <w:p w14:paraId="3B9D079E" w14:textId="0B4BBF05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5 (22.7)</w:t>
            </w:r>
          </w:p>
        </w:tc>
        <w:tc>
          <w:tcPr>
            <w:tcW w:w="897" w:type="dxa"/>
            <w:vAlign w:val="center"/>
          </w:tcPr>
          <w:p w14:paraId="123A11DE" w14:textId="3B26BA4C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0.361</w:t>
            </w:r>
          </w:p>
        </w:tc>
      </w:tr>
      <w:tr w:rsidR="0024495B" w:rsidRPr="00C43026" w14:paraId="50999F6E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2A06D651" w14:textId="77777777" w:rsidR="0024495B" w:rsidRPr="00292A21" w:rsidRDefault="0024495B" w:rsidP="006D6206">
            <w:pPr>
              <w:rPr>
                <w:b/>
                <w:sz w:val="18"/>
                <w:szCs w:val="18"/>
              </w:rPr>
            </w:pPr>
            <w:proofErr w:type="spellStart"/>
            <w:r w:rsidRPr="00292A21">
              <w:rPr>
                <w:b/>
                <w:sz w:val="18"/>
                <w:szCs w:val="18"/>
              </w:rPr>
              <w:t>Dementia</w:t>
            </w:r>
            <w:proofErr w:type="spellEnd"/>
          </w:p>
        </w:tc>
        <w:tc>
          <w:tcPr>
            <w:tcW w:w="2032" w:type="dxa"/>
            <w:vAlign w:val="center"/>
          </w:tcPr>
          <w:p w14:paraId="6358ADC7" w14:textId="57F6E001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9 (24.3)</w:t>
            </w:r>
          </w:p>
        </w:tc>
        <w:tc>
          <w:tcPr>
            <w:tcW w:w="1890" w:type="dxa"/>
            <w:vAlign w:val="center"/>
          </w:tcPr>
          <w:p w14:paraId="5C0F88A7" w14:textId="5228AF5F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 (4.5)</w:t>
            </w:r>
          </w:p>
        </w:tc>
        <w:tc>
          <w:tcPr>
            <w:tcW w:w="897" w:type="dxa"/>
            <w:vAlign w:val="center"/>
          </w:tcPr>
          <w:p w14:paraId="5AFA54F2" w14:textId="1587B14D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0.110</w:t>
            </w:r>
          </w:p>
        </w:tc>
      </w:tr>
      <w:tr w:rsidR="0024495B" w:rsidRPr="00C43026" w14:paraId="0929AF37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vAlign w:val="center"/>
          </w:tcPr>
          <w:p w14:paraId="4C025F4E" w14:textId="77777777" w:rsidR="0024495B" w:rsidRPr="00292A21" w:rsidRDefault="0024495B" w:rsidP="006D6206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Chronic r</w:t>
            </w:r>
            <w:r w:rsidRPr="00292A21">
              <w:rPr>
                <w:b/>
                <w:sz w:val="18"/>
                <w:szCs w:val="18"/>
                <w:lang w:val="en-GB"/>
              </w:rPr>
              <w:t>espiratory disease</w:t>
            </w:r>
          </w:p>
        </w:tc>
        <w:tc>
          <w:tcPr>
            <w:tcW w:w="2032" w:type="dxa"/>
            <w:vAlign w:val="center"/>
          </w:tcPr>
          <w:p w14:paraId="120F10C6" w14:textId="7C887E33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15 (40.5)</w:t>
            </w:r>
          </w:p>
        </w:tc>
        <w:tc>
          <w:tcPr>
            <w:tcW w:w="1890" w:type="dxa"/>
            <w:vAlign w:val="center"/>
          </w:tcPr>
          <w:p w14:paraId="670342CF" w14:textId="0D5FDA12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9 (40.9)</w:t>
            </w:r>
          </w:p>
        </w:tc>
        <w:tc>
          <w:tcPr>
            <w:tcW w:w="897" w:type="dxa"/>
            <w:vAlign w:val="center"/>
          </w:tcPr>
          <w:p w14:paraId="0326F8F6" w14:textId="22B5C65C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1.000</w:t>
            </w:r>
          </w:p>
        </w:tc>
      </w:tr>
      <w:tr w:rsidR="00816D94" w:rsidRPr="00C43026" w14:paraId="47938D85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1F338D27" w14:textId="77777777" w:rsidR="00816D94" w:rsidRPr="00292A21" w:rsidRDefault="00816D94" w:rsidP="006D6206">
            <w:pPr>
              <w:rPr>
                <w:b/>
                <w:sz w:val="18"/>
                <w:szCs w:val="18"/>
              </w:rPr>
            </w:pPr>
            <w:proofErr w:type="spellStart"/>
            <w:r w:rsidRPr="00292A21">
              <w:rPr>
                <w:b/>
                <w:sz w:val="18"/>
                <w:szCs w:val="18"/>
              </w:rPr>
              <w:t>Chronic</w:t>
            </w:r>
            <w:proofErr w:type="spellEnd"/>
            <w:r w:rsidRPr="00292A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92A21">
              <w:rPr>
                <w:b/>
                <w:sz w:val="18"/>
                <w:szCs w:val="18"/>
              </w:rPr>
              <w:t>liver</w:t>
            </w:r>
            <w:proofErr w:type="spellEnd"/>
            <w:r w:rsidRPr="00292A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92A21">
              <w:rPr>
                <w:b/>
                <w:sz w:val="18"/>
                <w:szCs w:val="18"/>
              </w:rPr>
              <w:t>disease</w:t>
            </w:r>
            <w:proofErr w:type="spellEnd"/>
          </w:p>
        </w:tc>
        <w:tc>
          <w:tcPr>
            <w:tcW w:w="2032" w:type="dxa"/>
            <w:vAlign w:val="center"/>
          </w:tcPr>
          <w:p w14:paraId="17BAD62C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B70560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14:paraId="09561C97" w14:textId="77777777" w:rsidR="00816D94" w:rsidRPr="00292A21" w:rsidRDefault="00816D94" w:rsidP="006D620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4495B" w:rsidRPr="00C43026" w14:paraId="0BAEA7AE" w14:textId="77777777" w:rsidTr="00A0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2660" w:type="dxa"/>
            <w:vAlign w:val="center"/>
          </w:tcPr>
          <w:p w14:paraId="02A8F7CB" w14:textId="77777777" w:rsidR="0024495B" w:rsidRPr="00292A21" w:rsidRDefault="0024495B" w:rsidP="006D6206">
            <w:pPr>
              <w:ind w:left="708"/>
              <w:jc w:val="right"/>
              <w:rPr>
                <w:rFonts w:eastAsia="Calibri"/>
                <w:sz w:val="18"/>
                <w:szCs w:val="18"/>
              </w:rPr>
            </w:pPr>
            <w:proofErr w:type="spellStart"/>
            <w:r w:rsidRPr="00292A21">
              <w:rPr>
                <w:rFonts w:eastAsia="Calibri"/>
                <w:sz w:val="18"/>
                <w:szCs w:val="18"/>
              </w:rPr>
              <w:t>Mild</w:t>
            </w:r>
            <w:proofErr w:type="spellEnd"/>
          </w:p>
        </w:tc>
        <w:tc>
          <w:tcPr>
            <w:tcW w:w="2032" w:type="dxa"/>
            <w:vAlign w:val="center"/>
          </w:tcPr>
          <w:p w14:paraId="2736DD5F" w14:textId="5769684A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2 (5.4)</w:t>
            </w:r>
          </w:p>
        </w:tc>
        <w:tc>
          <w:tcPr>
            <w:tcW w:w="1890" w:type="dxa"/>
            <w:vAlign w:val="center"/>
          </w:tcPr>
          <w:p w14:paraId="7ED748F2" w14:textId="0F5DFC58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2 ( 9.1)</w:t>
            </w:r>
          </w:p>
        </w:tc>
        <w:tc>
          <w:tcPr>
            <w:tcW w:w="897" w:type="dxa"/>
            <w:vAlign w:val="center"/>
          </w:tcPr>
          <w:p w14:paraId="24166F0A" w14:textId="42EBD2A4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0.993</w:t>
            </w:r>
          </w:p>
        </w:tc>
      </w:tr>
      <w:tr w:rsidR="0024495B" w:rsidRPr="00C43026" w14:paraId="4E67C303" w14:textId="77777777" w:rsidTr="00A016F3">
        <w:trPr>
          <w:trHeight w:val="300"/>
        </w:trPr>
        <w:tc>
          <w:tcPr>
            <w:tcW w:w="2660" w:type="dxa"/>
            <w:vAlign w:val="center"/>
          </w:tcPr>
          <w:p w14:paraId="466377E8" w14:textId="77777777" w:rsidR="0024495B" w:rsidRPr="00292A21" w:rsidRDefault="0024495B" w:rsidP="006D6206">
            <w:pPr>
              <w:jc w:val="right"/>
              <w:rPr>
                <w:rFonts w:eastAsia="Calibri"/>
                <w:sz w:val="18"/>
                <w:szCs w:val="18"/>
              </w:rPr>
            </w:pPr>
            <w:proofErr w:type="spellStart"/>
            <w:r w:rsidRPr="00292A21">
              <w:rPr>
                <w:rFonts w:eastAsia="Calibri"/>
                <w:sz w:val="18"/>
                <w:szCs w:val="18"/>
              </w:rPr>
              <w:t>Moderate-severe</w:t>
            </w:r>
            <w:proofErr w:type="spellEnd"/>
          </w:p>
        </w:tc>
        <w:tc>
          <w:tcPr>
            <w:tcW w:w="2032" w:type="dxa"/>
            <w:vAlign w:val="center"/>
          </w:tcPr>
          <w:p w14:paraId="70FBD3DF" w14:textId="3D832985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6 (16.2)</w:t>
            </w:r>
          </w:p>
        </w:tc>
        <w:tc>
          <w:tcPr>
            <w:tcW w:w="1890" w:type="dxa"/>
            <w:vAlign w:val="center"/>
          </w:tcPr>
          <w:p w14:paraId="07FC14FD" w14:textId="0DAC1508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3 (13.6)</w:t>
            </w:r>
          </w:p>
        </w:tc>
        <w:tc>
          <w:tcPr>
            <w:tcW w:w="897" w:type="dxa"/>
            <w:vAlign w:val="center"/>
          </w:tcPr>
          <w:p w14:paraId="6CBDF4DD" w14:textId="73427CC0" w:rsidR="0024495B" w:rsidRPr="00292A21" w:rsidRDefault="0024495B" w:rsidP="006D6206">
            <w:pPr>
              <w:jc w:val="center"/>
              <w:rPr>
                <w:sz w:val="18"/>
                <w:szCs w:val="18"/>
              </w:rPr>
            </w:pPr>
            <w:r w:rsidRPr="00816D94">
              <w:rPr>
                <w:rFonts w:eastAsia="Calibri"/>
                <w:sz w:val="18"/>
                <w:szCs w:val="18"/>
                <w:lang w:val="en-GB"/>
              </w:rPr>
              <w:t>1.000</w:t>
            </w:r>
          </w:p>
        </w:tc>
      </w:tr>
    </w:tbl>
    <w:p w14:paraId="2530AFD0" w14:textId="77777777" w:rsidR="00816D94" w:rsidRPr="00111F01" w:rsidRDefault="00816D94" w:rsidP="00C43026">
      <w:pPr>
        <w:rPr>
          <w:b/>
          <w:sz w:val="18"/>
          <w:szCs w:val="18"/>
          <w:lang w:val="en-GB"/>
        </w:rPr>
      </w:pPr>
      <w:bookmarkStart w:id="0" w:name="_GoBack"/>
      <w:bookmarkEnd w:id="0"/>
    </w:p>
    <w:sectPr w:rsidR="00816D94" w:rsidRPr="00111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26"/>
    <w:rsid w:val="000333CB"/>
    <w:rsid w:val="0005400F"/>
    <w:rsid w:val="000600AC"/>
    <w:rsid w:val="000856DE"/>
    <w:rsid w:val="000F36B8"/>
    <w:rsid w:val="00111F01"/>
    <w:rsid w:val="001810C7"/>
    <w:rsid w:val="00197BBD"/>
    <w:rsid w:val="0024495B"/>
    <w:rsid w:val="00292A21"/>
    <w:rsid w:val="00685F92"/>
    <w:rsid w:val="006A7F05"/>
    <w:rsid w:val="006F1694"/>
    <w:rsid w:val="007E2533"/>
    <w:rsid w:val="00811F55"/>
    <w:rsid w:val="00816D94"/>
    <w:rsid w:val="008529D4"/>
    <w:rsid w:val="00992CF5"/>
    <w:rsid w:val="009A6D71"/>
    <w:rsid w:val="00A016F3"/>
    <w:rsid w:val="00A81088"/>
    <w:rsid w:val="00AB1C10"/>
    <w:rsid w:val="00AF2004"/>
    <w:rsid w:val="00B02221"/>
    <w:rsid w:val="00B14B24"/>
    <w:rsid w:val="00B15A5C"/>
    <w:rsid w:val="00BE68E5"/>
    <w:rsid w:val="00BF121D"/>
    <w:rsid w:val="00C271AC"/>
    <w:rsid w:val="00C43026"/>
    <w:rsid w:val="00C82CEA"/>
    <w:rsid w:val="00C8411F"/>
    <w:rsid w:val="00CB25B8"/>
    <w:rsid w:val="00CB78D0"/>
    <w:rsid w:val="00DF6FDF"/>
    <w:rsid w:val="00E078E6"/>
    <w:rsid w:val="00E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4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026"/>
    <w:pPr>
      <w:spacing w:after="0" w:line="240" w:lineRule="auto"/>
    </w:pPr>
    <w:rPr>
      <w:rFonts w:ascii="Arial" w:eastAsia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0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026"/>
    <w:rPr>
      <w:rFonts w:ascii="Tahoma" w:eastAsia="Arial" w:hAnsi="Tahoma" w:cs="Tahoma"/>
      <w:sz w:val="16"/>
      <w:szCs w:val="16"/>
      <w:lang w:val="es-ES" w:eastAsia="es-ES"/>
    </w:rPr>
  </w:style>
  <w:style w:type="table" w:styleId="Listaclara">
    <w:name w:val="Light List"/>
    <w:basedOn w:val="Tablanormal"/>
    <w:uiPriority w:val="61"/>
    <w:rsid w:val="0068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078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8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8E6"/>
    <w:rPr>
      <w:rFonts w:ascii="Arial" w:eastAsia="Arial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8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8E6"/>
    <w:rPr>
      <w:rFonts w:ascii="Arial" w:eastAsia="Arial" w:hAnsi="Arial" w:cs="Arial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1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026"/>
    <w:pPr>
      <w:spacing w:after="0" w:line="240" w:lineRule="auto"/>
    </w:pPr>
    <w:rPr>
      <w:rFonts w:ascii="Arial" w:eastAsia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0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026"/>
    <w:rPr>
      <w:rFonts w:ascii="Tahoma" w:eastAsia="Arial" w:hAnsi="Tahoma" w:cs="Tahoma"/>
      <w:sz w:val="16"/>
      <w:szCs w:val="16"/>
      <w:lang w:val="es-ES" w:eastAsia="es-ES"/>
    </w:rPr>
  </w:style>
  <w:style w:type="table" w:styleId="Listaclara">
    <w:name w:val="Light List"/>
    <w:basedOn w:val="Tablanormal"/>
    <w:uiPriority w:val="61"/>
    <w:rsid w:val="00685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078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8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8E6"/>
    <w:rPr>
      <w:rFonts w:ascii="Arial" w:eastAsia="Arial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8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8E6"/>
    <w:rPr>
      <w:rFonts w:ascii="Arial" w:eastAsia="Arial" w:hAnsi="Arial" w:cs="Arial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1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jaime</dc:creator>
  <cp:lastModifiedBy>h501cmap</cp:lastModifiedBy>
  <cp:revision>5</cp:revision>
  <dcterms:created xsi:type="dcterms:W3CDTF">2020-07-16T13:43:00Z</dcterms:created>
  <dcterms:modified xsi:type="dcterms:W3CDTF">2020-08-05T11:52:00Z</dcterms:modified>
</cp:coreProperties>
</file>