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8E48" w14:textId="5AE4B292" w:rsidR="00A706E6" w:rsidRPr="00A706E6" w:rsidRDefault="003D0176" w:rsidP="003D0176">
      <w:pPr>
        <w:pStyle w:val="Heading1"/>
      </w:pPr>
      <w:r>
        <w:t xml:space="preserve">Additional File 3: </w:t>
      </w:r>
      <w:r w:rsidR="00A706E6">
        <w:t xml:space="preserve">Table </w:t>
      </w:r>
      <w:r>
        <w:t>S:1</w:t>
      </w:r>
      <w:r w:rsidR="00A706E6">
        <w:t xml:space="preserve">. </w:t>
      </w:r>
      <w:r w:rsidR="00A706E6" w:rsidRPr="00AF1FAA">
        <w:t>Methodological quality of included studies using the QASTDD tool.</w:t>
      </w:r>
    </w:p>
    <w:tbl>
      <w:tblPr>
        <w:tblStyle w:val="TableGrid"/>
        <w:tblW w:w="145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42"/>
        <w:gridCol w:w="963"/>
        <w:gridCol w:w="313"/>
        <w:gridCol w:w="1388"/>
        <w:gridCol w:w="29"/>
        <w:gridCol w:w="1389"/>
        <w:gridCol w:w="29"/>
        <w:gridCol w:w="1247"/>
        <w:gridCol w:w="170"/>
        <w:gridCol w:w="1134"/>
        <w:gridCol w:w="113"/>
        <w:gridCol w:w="1021"/>
        <w:gridCol w:w="113"/>
        <w:gridCol w:w="1021"/>
        <w:gridCol w:w="113"/>
        <w:gridCol w:w="1021"/>
        <w:gridCol w:w="113"/>
      </w:tblGrid>
      <w:tr w:rsidR="001205FB" w:rsidRPr="001205FB" w14:paraId="5CD2DEA0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18466D34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QASTDD tool criteria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D8145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Abraham et al. (2010)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9247F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AbuDagga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(2014)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E0C00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Anderson et al. (2015)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34985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Anderson et al. (2018)</w:t>
            </w:r>
          </w:p>
        </w:tc>
        <w:tc>
          <w:tcPr>
            <w:tcW w:w="1134" w:type="dxa"/>
            <w:shd w:val="clear" w:color="auto" w:fill="auto"/>
          </w:tcPr>
          <w:p w14:paraId="03C48DA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1205FB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al. (2016)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7C2AC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Boon et al. (2008)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81AA4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Bourke et al. (2012)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6D153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Brais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(2017)</w:t>
            </w:r>
          </w:p>
        </w:tc>
      </w:tr>
      <w:tr w:rsidR="001205FB" w:rsidRPr="001205FB" w14:paraId="7E60D505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20B39AA3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40120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00032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852DD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53C0F3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2135E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1CE4B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7EEA2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E9409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54508E74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63D92909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0820CD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DF2CD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C8222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D3EBA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04D85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CED28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2734E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2526D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5ACD9A66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3175CB63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08673D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6D539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D2BDBA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96B12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16AE9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7356C2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836AC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A39D1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528086FC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1CA91366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59E974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5DBFD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96480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55AD4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E53EE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AA1F8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880CB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5D2C7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4767B38F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27C747A4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142D1B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1326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A862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D39F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8A626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EE2D0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438D4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8F241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1260D432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706059CD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61FA0B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C2597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EF833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89FCC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B1F97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BC080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8D889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BD75E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19D7CD6A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27B93B43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233C8E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D6C47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3AE70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BD2E4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6A4A7D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C6D0D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46D91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03336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546725AC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06F00A91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D212D9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9F52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BAFEA8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C64BA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5178D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94F5B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A4519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DBDAD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1EB8014E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141D20E9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8453ED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94774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B194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96D53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7E4F6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B8497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E7B63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46730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743EA162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1416C982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3D2E3B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237B8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45D72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5CFF5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7BB86B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2BEE7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68898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71A7C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61A30392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21C224DD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0CFA4B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CEAD81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870400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554E80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56BAE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B4BE4C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994E2D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FCE1FB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7C58AEDF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45CCE74F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D2916C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21C04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D9B6F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4DC9E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483DA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70E34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CB6DC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3EA55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1B0CDA33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7139A5C8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99E4C3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E9F77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C755E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37C90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026DA6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96176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0CD72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A611F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5C20F503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571BA55A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A34AD4" w14:textId="77777777" w:rsidR="001205FB" w:rsidRPr="001205FB" w:rsidRDefault="001205FB" w:rsidP="001205FB">
            <w:pPr>
              <w:ind w:left="3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57A9EC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290FA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E49723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AED8C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8BF4AB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DA25B6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89A224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173C065F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77644AB4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92DAB1" w14:textId="77777777" w:rsidR="001205FB" w:rsidRPr="001205FB" w:rsidRDefault="001205FB" w:rsidP="001205FB">
            <w:pPr>
              <w:ind w:left="3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DCA98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60186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94ED0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55F59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BA953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FB3B2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18BDF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3B2BD9D2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74CD1DFC" w14:textId="77777777" w:rsidR="001205FB" w:rsidRPr="001205FB" w:rsidRDefault="001205FB" w:rsidP="001205F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044494" w14:textId="77777777" w:rsidR="001205FB" w:rsidRPr="001205FB" w:rsidRDefault="001205FB" w:rsidP="001205FB">
            <w:pPr>
              <w:ind w:left="3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C7E1A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9395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8A48E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1B8EA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3D44A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7EE72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757C3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6FD1764A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1C5026D5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EE6F2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2BFB3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26/42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151866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32/42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F9F2A2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134" w:type="dxa"/>
            <w:shd w:val="clear" w:color="auto" w:fill="auto"/>
          </w:tcPr>
          <w:p w14:paraId="48215EE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43AA0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DD9E2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29/42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0974C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</w:tr>
      <w:tr w:rsidR="001205FB" w:rsidRPr="001205FB" w14:paraId="4A087577" w14:textId="77777777" w:rsidTr="00CB5B68">
        <w:trPr>
          <w:gridAfter w:val="1"/>
          <w:wAfter w:w="113" w:type="dxa"/>
        </w:trPr>
        <w:tc>
          <w:tcPr>
            <w:tcW w:w="4395" w:type="dxa"/>
            <w:gridSpan w:val="2"/>
            <w:shd w:val="clear" w:color="auto" w:fill="auto"/>
          </w:tcPr>
          <w:p w14:paraId="51B3F516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 (%)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CE1EB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7E190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D929F1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ED4F9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1134" w:type="dxa"/>
            <w:shd w:val="clear" w:color="auto" w:fill="auto"/>
          </w:tcPr>
          <w:p w14:paraId="3713ADA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iCs/>
                <w:sz w:val="20"/>
                <w:szCs w:val="20"/>
              </w:rPr>
              <w:t>64%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FA7A8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3B34C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63B44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</w:tr>
      <w:tr w:rsidR="001205FB" w:rsidRPr="001205FB" w14:paraId="708B2C9A" w14:textId="77777777" w:rsidTr="00CB5B68">
        <w:tc>
          <w:tcPr>
            <w:tcW w:w="4253" w:type="dxa"/>
            <w:shd w:val="clear" w:color="auto" w:fill="auto"/>
          </w:tcPr>
          <w:p w14:paraId="2E256959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QASTDD tool criteria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C4753D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Burden et al. (2015)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7678C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Carracedo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-Martinez et al </w:t>
            </w: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>. (2017)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A98766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Chamberlain et al. (2014)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02A1D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Chitagunta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(2009)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E0666F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Chressanthis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(2012)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A96A6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Conti et al. (2012)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6496C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DeVore et al. (2018)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F8957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Donohue et al. (2018)</w:t>
            </w:r>
          </w:p>
        </w:tc>
      </w:tr>
      <w:tr w:rsidR="001205FB" w:rsidRPr="001205FB" w14:paraId="7418AF56" w14:textId="77777777" w:rsidTr="00CB5B68">
        <w:tc>
          <w:tcPr>
            <w:tcW w:w="4253" w:type="dxa"/>
            <w:shd w:val="clear" w:color="auto" w:fill="auto"/>
          </w:tcPr>
          <w:p w14:paraId="263B147F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38E0C0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7126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ED4D1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88E35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F85D04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94079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F2FC0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BA59E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5D4D073D" w14:textId="77777777" w:rsidTr="00CB5B68">
        <w:tc>
          <w:tcPr>
            <w:tcW w:w="4253" w:type="dxa"/>
            <w:shd w:val="clear" w:color="auto" w:fill="auto"/>
          </w:tcPr>
          <w:p w14:paraId="720B7910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D3060B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FAF06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4469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745BF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6F9793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ABDBF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227A4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B9F73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3F6A3319" w14:textId="77777777" w:rsidTr="00CB5B68">
        <w:tc>
          <w:tcPr>
            <w:tcW w:w="4253" w:type="dxa"/>
            <w:shd w:val="clear" w:color="auto" w:fill="auto"/>
          </w:tcPr>
          <w:p w14:paraId="6F1B9356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FF044D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F8D32C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E2249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A2409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795DB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02FE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ECA1C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07CDA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0791125" w14:textId="77777777" w:rsidTr="00CB5B68">
        <w:tc>
          <w:tcPr>
            <w:tcW w:w="4253" w:type="dxa"/>
            <w:shd w:val="clear" w:color="auto" w:fill="auto"/>
          </w:tcPr>
          <w:p w14:paraId="68372A55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760006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FD57F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24C76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0242A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1C4267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053BC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D2841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21BDB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0886FD1A" w14:textId="77777777" w:rsidTr="00CB5B68">
        <w:tc>
          <w:tcPr>
            <w:tcW w:w="4253" w:type="dxa"/>
            <w:shd w:val="clear" w:color="auto" w:fill="auto"/>
          </w:tcPr>
          <w:p w14:paraId="5F937A3A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7C4EF5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1EC88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FEC5E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FBA60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51D5CB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79DFB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8790F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D25EA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22B4CFA6" w14:textId="77777777" w:rsidTr="00CB5B68">
        <w:tc>
          <w:tcPr>
            <w:tcW w:w="4253" w:type="dxa"/>
            <w:shd w:val="clear" w:color="auto" w:fill="auto"/>
          </w:tcPr>
          <w:p w14:paraId="3DA8714A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20EE91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11F77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4E983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31A77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6F1FF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E5D27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7C6E31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02990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6024ADCC" w14:textId="77777777" w:rsidTr="00CB5B68">
        <w:tc>
          <w:tcPr>
            <w:tcW w:w="4253" w:type="dxa"/>
            <w:shd w:val="clear" w:color="auto" w:fill="auto"/>
          </w:tcPr>
          <w:p w14:paraId="0D8ED8C4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C1E994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CEB8DA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A68E2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A8F88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085395C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A5F6B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F6BB3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7A47E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5BCA4F1E" w14:textId="77777777" w:rsidTr="00CB5B68">
        <w:tc>
          <w:tcPr>
            <w:tcW w:w="4253" w:type="dxa"/>
            <w:shd w:val="clear" w:color="auto" w:fill="auto"/>
          </w:tcPr>
          <w:p w14:paraId="7A2C5F3F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34EE2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56465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D6436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E4127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A64A5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7E81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3D2D4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FDFC7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A22C2E2" w14:textId="77777777" w:rsidTr="00CB5B68">
        <w:tc>
          <w:tcPr>
            <w:tcW w:w="4253" w:type="dxa"/>
            <w:shd w:val="clear" w:color="auto" w:fill="auto"/>
          </w:tcPr>
          <w:p w14:paraId="7B4A2A74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74BAE4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6AE47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CA916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39DC4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CC4C69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047D0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3D696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00A7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256EA144" w14:textId="77777777" w:rsidTr="00CB5B68">
        <w:tc>
          <w:tcPr>
            <w:tcW w:w="4253" w:type="dxa"/>
            <w:shd w:val="clear" w:color="auto" w:fill="auto"/>
          </w:tcPr>
          <w:p w14:paraId="129B0EE1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19678B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A31B4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59DE6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B652C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791DCE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D470A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F244E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4A3F6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65D2584" w14:textId="77777777" w:rsidTr="00CB5B68">
        <w:tc>
          <w:tcPr>
            <w:tcW w:w="4253" w:type="dxa"/>
            <w:shd w:val="clear" w:color="auto" w:fill="auto"/>
          </w:tcPr>
          <w:p w14:paraId="202D818D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CCFBB8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5980C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CAD691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A596A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62919C2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721287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1A26F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557B0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574318D0" w14:textId="77777777" w:rsidTr="00CB5B68">
        <w:tc>
          <w:tcPr>
            <w:tcW w:w="4253" w:type="dxa"/>
            <w:shd w:val="clear" w:color="auto" w:fill="auto"/>
          </w:tcPr>
          <w:p w14:paraId="5E750381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A1461C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F8CB9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A6483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2CB42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9081E0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74AE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5990B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12BF5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0EB76929" w14:textId="77777777" w:rsidTr="00CB5B68">
        <w:tc>
          <w:tcPr>
            <w:tcW w:w="4253" w:type="dxa"/>
            <w:shd w:val="clear" w:color="auto" w:fill="auto"/>
          </w:tcPr>
          <w:p w14:paraId="441BC3D8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8351EF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F1E05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38581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999A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DC4D53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3414C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0E6E9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B63FB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0A0CF08D" w14:textId="77777777" w:rsidTr="00CB5B68">
        <w:tc>
          <w:tcPr>
            <w:tcW w:w="4253" w:type="dxa"/>
            <w:shd w:val="clear" w:color="auto" w:fill="auto"/>
          </w:tcPr>
          <w:p w14:paraId="2D4A125A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DAED2F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6E070D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B561F3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1F8F19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265877D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AFA01A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1DD3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749ECC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740C6120" w14:textId="77777777" w:rsidTr="00CB5B68">
        <w:tc>
          <w:tcPr>
            <w:tcW w:w="4253" w:type="dxa"/>
            <w:shd w:val="clear" w:color="auto" w:fill="auto"/>
          </w:tcPr>
          <w:p w14:paraId="2D75006E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C9E401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0CD0A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AD4F8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D135C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809DD0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7224E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FF4C7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25968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1E85B925" w14:textId="77777777" w:rsidTr="00CB5B68">
        <w:tc>
          <w:tcPr>
            <w:tcW w:w="4253" w:type="dxa"/>
            <w:shd w:val="clear" w:color="auto" w:fill="auto"/>
          </w:tcPr>
          <w:p w14:paraId="19F70FA6" w14:textId="77777777" w:rsidR="001205FB" w:rsidRPr="001205FB" w:rsidRDefault="001205FB" w:rsidP="001205FB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62013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788631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4F5DF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D4FEC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F3E487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6FF8E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AC2B0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FC84F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48C07DB8" w14:textId="77777777" w:rsidTr="00CB5B68">
        <w:tc>
          <w:tcPr>
            <w:tcW w:w="4253" w:type="dxa"/>
            <w:shd w:val="clear" w:color="auto" w:fill="auto"/>
          </w:tcPr>
          <w:p w14:paraId="0B1C89E0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0E20A2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AC415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19/42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53E29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28FDA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D986D2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26/42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A0377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7C1F2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C3F5F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29/42</w:t>
            </w:r>
          </w:p>
        </w:tc>
      </w:tr>
      <w:tr w:rsidR="001205FB" w:rsidRPr="001205FB" w14:paraId="197545B0" w14:textId="77777777" w:rsidTr="00CB5B68">
        <w:tc>
          <w:tcPr>
            <w:tcW w:w="4253" w:type="dxa"/>
            <w:shd w:val="clear" w:color="auto" w:fill="auto"/>
          </w:tcPr>
          <w:p w14:paraId="1BA3C606" w14:textId="77777777" w:rsidR="001205FB" w:rsidRPr="001205FB" w:rsidRDefault="001205FB" w:rsidP="001205F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 (%)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4F0A74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4E132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40A5A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1F577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56AAC9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6B418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BEC4F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96422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</w:tr>
    </w:tbl>
    <w:p w14:paraId="42FF3127" w14:textId="77777777" w:rsidR="001205FB" w:rsidRPr="001205FB" w:rsidRDefault="001205FB" w:rsidP="001205FB"/>
    <w:tbl>
      <w:tblPr>
        <w:tblStyle w:val="TableGrid"/>
        <w:tblW w:w="15083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113"/>
        <w:gridCol w:w="4138"/>
        <w:gridCol w:w="154"/>
        <w:gridCol w:w="1095"/>
        <w:gridCol w:w="166"/>
        <w:gridCol w:w="968"/>
        <w:gridCol w:w="965"/>
        <w:gridCol w:w="169"/>
        <w:gridCol w:w="876"/>
        <w:gridCol w:w="89"/>
        <w:gridCol w:w="769"/>
        <w:gridCol w:w="251"/>
        <w:gridCol w:w="751"/>
        <w:gridCol w:w="781"/>
        <w:gridCol w:w="77"/>
        <w:gridCol w:w="1029"/>
        <w:gridCol w:w="28"/>
        <w:gridCol w:w="1134"/>
        <w:gridCol w:w="528"/>
        <w:gridCol w:w="484"/>
        <w:gridCol w:w="518"/>
      </w:tblGrid>
      <w:tr w:rsidR="001205FB" w:rsidRPr="001205FB" w14:paraId="34F0AA3C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530D7232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QASTDD tool criteria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5E2B78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Ducharme and Abraham (2008)</w:t>
            </w:r>
          </w:p>
        </w:tc>
        <w:tc>
          <w:tcPr>
            <w:tcW w:w="968" w:type="dxa"/>
            <w:shd w:val="clear" w:color="auto" w:fill="auto"/>
          </w:tcPr>
          <w:p w14:paraId="25A7042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Dybdhal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(2011)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56B3F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Friedman et al. (2010)</w:t>
            </w:r>
          </w:p>
        </w:tc>
        <w:tc>
          <w:tcPr>
            <w:tcW w:w="876" w:type="dxa"/>
            <w:shd w:val="clear" w:color="auto" w:fill="auto"/>
          </w:tcPr>
          <w:p w14:paraId="0042F1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Fuksa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(2015)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32D50D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Garjon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(2012)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C83B50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Groves et al. (2010)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3C4C31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Haider et al. (2008)</w:t>
            </w:r>
          </w:p>
        </w:tc>
        <w:tc>
          <w:tcPr>
            <w:tcW w:w="1029" w:type="dxa"/>
            <w:shd w:val="clear" w:color="auto" w:fill="auto"/>
          </w:tcPr>
          <w:p w14:paraId="2E7DBC6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Hickson et al. (2019)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28B25E5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Hirundassamee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Ratanawijitrasin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(2009)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DDAFB8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Hsieh and Liu (2012)</w:t>
            </w:r>
          </w:p>
        </w:tc>
      </w:tr>
      <w:tr w:rsidR="001205FB" w:rsidRPr="001205FB" w14:paraId="40ED9333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0FBF961E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3EEB9F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386113F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48DA4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14:paraId="28E9C76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B949C4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F3D31E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69B0556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14:paraId="2CC8BB8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2BCE76C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2AB01A4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636C2E44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7534F134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0B16446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704A646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FAA67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14:paraId="5AD14EE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ACC601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D8E1A7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F9AC44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7F68279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59C493B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6564B47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3F3A06DC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4837DC44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2209F65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733B648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8D815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77A7B3D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7ABBCC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27752E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6B42B9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48F8A76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063BF89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45BB585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61AFE58E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3025F14D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3AA6E67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2FE47F1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EC1B4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5BDF33A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CCE7FB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907543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6936CB0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14:paraId="7617877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7FB585D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1DDB68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5FA51B14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34065F50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73835B0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1147E2A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CEE2A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54DB080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1CFADB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47480FA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328D99A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7D4BFAD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66E3419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758AB0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34D63FB3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5C0CC6AD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712EB0B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273E3C7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A26EE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14:paraId="0786882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F2275B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80AF21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6F6BC9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52AEC5E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15EAF3D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199D03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73A668A0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1A568EF8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05B78AE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6D57717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A9B88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6017FC8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33F0AA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48873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31B3618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49B1C97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448ACE5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C1BDAD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6A0592CD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5208C71F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35CBD9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68767DB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C11E1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1FACE9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7771E2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FCC8F3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5A0058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0700FB3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4BB31BE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142C82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5268F4D9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72DDAE5E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3D773B9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2235076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6A29E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6ED645D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D41B7B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4D3208A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382BD5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14:paraId="19A6A82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298E53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41C07E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6282EF75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1F861C4D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76F865E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326B188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98CE6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6E32492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A2E8A2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0676102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A56347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58273E4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748BFDA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98FF3A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7E5ED81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542958A2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513A25B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14:paraId="3EC6397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59795D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335B825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8A4106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14:paraId="2916469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69EDC6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277A5B8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1C16D49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14:paraId="32E575D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1898C326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3AD53D23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2197484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43BD6A9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B0158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14:paraId="0236A5A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57CACD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AFF730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4ED740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3488477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6B2A23A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4AA78B5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794537C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37835409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43B9ED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14:paraId="3E4928B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ACF94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14:paraId="61E42D7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9B07D0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2B85C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5B777F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6A80FB9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7141B68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0104935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3F586E30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00537359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1C7CDE4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14:paraId="7D675FA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1CDA02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48862B5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E38CE3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14:paraId="444D0F1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B49CFA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39AF5C9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14:paraId="17808F9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14:paraId="3A1128D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340CF66C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3E87F61D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00F985B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7F8C56E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EF0BC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7EA39C4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65AFE2A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27961E3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45121B1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14:paraId="62A720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40929C0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377BFF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0B05D7F9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705658D6" w14:textId="77777777" w:rsidR="001205FB" w:rsidRPr="001205FB" w:rsidRDefault="001205FB" w:rsidP="001205FB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3B9AEE2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41AEEA9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69907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62D742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770FAD7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2F7DCBA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07F9917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0C4E61F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361205F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6C7CCE5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7F8A542C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7A3B2D9E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B51EF2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32/42</w:t>
            </w:r>
          </w:p>
        </w:tc>
        <w:tc>
          <w:tcPr>
            <w:tcW w:w="968" w:type="dxa"/>
            <w:shd w:val="clear" w:color="auto" w:fill="auto"/>
          </w:tcPr>
          <w:p w14:paraId="21505C4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EFB5C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876" w:type="dxa"/>
            <w:shd w:val="clear" w:color="auto" w:fill="auto"/>
          </w:tcPr>
          <w:p w14:paraId="611C70E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25/42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1B24F65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25/42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40B0A9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33/42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66A262C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029" w:type="dxa"/>
            <w:shd w:val="clear" w:color="auto" w:fill="auto"/>
          </w:tcPr>
          <w:p w14:paraId="7EB3519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29/42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404CFE2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22/42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64BE9C9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</w:tr>
      <w:tr w:rsidR="001205FB" w:rsidRPr="001205FB" w14:paraId="69959E8F" w14:textId="77777777" w:rsidTr="007B5BDA">
        <w:trPr>
          <w:gridBefore w:val="1"/>
          <w:wBefore w:w="113" w:type="dxa"/>
        </w:trPr>
        <w:tc>
          <w:tcPr>
            <w:tcW w:w="4292" w:type="dxa"/>
            <w:gridSpan w:val="2"/>
            <w:shd w:val="clear" w:color="auto" w:fill="auto"/>
          </w:tcPr>
          <w:p w14:paraId="78CC1DD5" w14:textId="77777777" w:rsidR="001205FB" w:rsidRPr="001205FB" w:rsidRDefault="001205FB" w:rsidP="001205F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 (%)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9A16C5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968" w:type="dxa"/>
            <w:shd w:val="clear" w:color="auto" w:fill="auto"/>
          </w:tcPr>
          <w:p w14:paraId="50C6181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9776C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876" w:type="dxa"/>
            <w:shd w:val="clear" w:color="auto" w:fill="auto"/>
          </w:tcPr>
          <w:p w14:paraId="7FB3DE1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325C34F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66866C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79%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3E3AEC7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1029" w:type="dxa"/>
            <w:shd w:val="clear" w:color="auto" w:fill="auto"/>
          </w:tcPr>
          <w:p w14:paraId="758DFF0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637D5DB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B8071A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1205FB" w:rsidRPr="001205FB" w14:paraId="225A05D9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2BF0D44E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QASTDD tool criteria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510D6D9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Huang et al. (2013)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31BE4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Huskamp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(2013)</w:t>
            </w:r>
          </w:p>
        </w:tc>
        <w:tc>
          <w:tcPr>
            <w:tcW w:w="965" w:type="dxa"/>
            <w:shd w:val="clear" w:color="auto" w:fill="auto"/>
          </w:tcPr>
          <w:p w14:paraId="0E5D78C5" w14:textId="4491B9F2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859">
              <w:rPr>
                <w:rFonts w:ascii="Arial" w:hAnsi="Arial" w:cs="Arial"/>
                <w:sz w:val="20"/>
                <w:szCs w:val="20"/>
              </w:rPr>
              <w:t>Iyengar</w:t>
            </w:r>
            <w:r>
              <w:rPr>
                <w:rFonts w:ascii="Arial" w:hAnsi="Arial" w:cs="Arial"/>
                <w:sz w:val="20"/>
                <w:szCs w:val="20"/>
              </w:rPr>
              <w:t xml:space="preserve"> et al. (2011)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2EEE247" w14:textId="0028DEB0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Karampli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(2020)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16B86ED" w14:textId="389A077B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Keating et al. (2018)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6523F05C" w14:textId="542B460D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Keating et al. (2020)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EC8F774" w14:textId="542E7028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Kennedy et al. (2020)</w:t>
            </w:r>
          </w:p>
        </w:tc>
        <w:tc>
          <w:tcPr>
            <w:tcW w:w="1134" w:type="dxa"/>
            <w:shd w:val="clear" w:color="auto" w:fill="auto"/>
          </w:tcPr>
          <w:p w14:paraId="6EC9E48B" w14:textId="2C251B3D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Kerezsturi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(2015)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5251ACAB" w14:textId="2B13B335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King et al. (2013)</w:t>
            </w:r>
          </w:p>
        </w:tc>
      </w:tr>
      <w:tr w:rsidR="001205FB" w:rsidRPr="001205FB" w14:paraId="0D427EF8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729F149F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5BE6F9D7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0BA477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24B150A2" w14:textId="7E29A1E4" w:rsidR="001205FB" w:rsidRPr="001205FB" w:rsidRDefault="00437118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16F23CE" w14:textId="3AF3BB49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FBD5E37" w14:textId="081DBCD3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7ED44FA6" w14:textId="1B2B3206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200942F" w14:textId="14919A35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4192BC" w14:textId="2692BB65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7DA710F5" w14:textId="2DCEB998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65292165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4B0D9C3A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642F3662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463B3A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5B5AC994" w14:textId="1E34A76F" w:rsidR="001205FB" w:rsidRPr="001205FB" w:rsidRDefault="00437118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4F424BC" w14:textId="3364C5F3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5321557" w14:textId="77E19489" w:rsidR="001205FB" w:rsidRPr="001205FB" w:rsidRDefault="00CC21D1" w:rsidP="0088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4D698AAA" w14:textId="632AC6BA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4F9705A" w14:textId="30D59768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058094E" w14:textId="662BC910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5C69E2A8" w14:textId="6EB2BEAD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58EC29CD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75F2FBC6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05B1E434" w14:textId="77777777" w:rsidR="001205FB" w:rsidRPr="001205FB" w:rsidRDefault="001205FB" w:rsidP="001205FB">
            <w:pPr>
              <w:ind w:left="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8C4961" w14:textId="77777777" w:rsidR="001205FB" w:rsidRPr="001205FB" w:rsidRDefault="001205FB" w:rsidP="001205FB">
            <w:pPr>
              <w:ind w:left="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64E7C156" w14:textId="65080DB0" w:rsidR="001205FB" w:rsidRPr="001205FB" w:rsidRDefault="00437118" w:rsidP="001205FB">
            <w:pPr>
              <w:ind w:left="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9F0FBCD" w14:textId="3C0AC8C1" w:rsidR="001205FB" w:rsidRPr="001205FB" w:rsidRDefault="00CC21D1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F8AF1B" w14:textId="240C3A37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0B626B2A" w14:textId="7B16B066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9B5E141" w14:textId="0D1E3472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8F60E4" w14:textId="38CD4D92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6484E258" w14:textId="5A49F778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1B8FD387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770C8386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361E94A8" w14:textId="77777777" w:rsidR="001205FB" w:rsidRPr="001205FB" w:rsidRDefault="001205FB" w:rsidP="001205FB">
            <w:pPr>
              <w:ind w:left="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39B6F0" w14:textId="77777777" w:rsidR="001205FB" w:rsidRPr="001205FB" w:rsidRDefault="001205FB" w:rsidP="001205FB">
            <w:pPr>
              <w:ind w:left="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172C0116" w14:textId="0101F3E8" w:rsidR="001205FB" w:rsidRPr="001205FB" w:rsidRDefault="00437118" w:rsidP="001205FB">
            <w:pPr>
              <w:ind w:left="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E32720D" w14:textId="04C466EA" w:rsidR="001205FB" w:rsidRPr="001205FB" w:rsidRDefault="00CC21D1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04E1405" w14:textId="04221FEF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0E62DF9B" w14:textId="307A294C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2290458" w14:textId="5ACEADB6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985EEF" w14:textId="37259CF3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427EF528" w14:textId="62A7A3EA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75B9FA21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77B2AD45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CAE17FF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DB42B7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3F9B3F59" w14:textId="42F6AC06" w:rsidR="001205FB" w:rsidRPr="001205FB" w:rsidRDefault="00437118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1D9FD24" w14:textId="7DACC777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2D136AD" w14:textId="2C2FC009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0F2B7A92" w14:textId="598F2658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209DFD9" w14:textId="45EB1714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DD5323" w14:textId="3902F7FC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08CB2E40" w14:textId="5448225F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429DA710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7ABDBC9F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5BFA0AAF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78BD35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0CFF67BC" w14:textId="0C324A7C" w:rsidR="001205FB" w:rsidRPr="001205FB" w:rsidRDefault="00437118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D3B43BB" w14:textId="686D23BA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5A22BC3" w14:textId="3EE6D331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59758E9C" w14:textId="63BEE0B9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DECEE69" w14:textId="66E12CAF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2EFA9" w14:textId="41F052FE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1B31051B" w14:textId="6E5B7299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73129B6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351EEAE1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7E2579F3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C452AA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4CA43978" w14:textId="29B7B743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33D9838" w14:textId="3E008E62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D057E32" w14:textId="3840C1F0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56C74CE8" w14:textId="2CC0027C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6DE4D27" w14:textId="677C2E48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42A817" w14:textId="3BACA8F3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5D372271" w14:textId="45483A7D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2AE7515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2419EABC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14EE9F1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718C82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6E28156A" w14:textId="07FE4854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2CA7A92" w14:textId="36630A16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CCFEA3" w14:textId="275CE470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5F51BDFB" w14:textId="5D2C0A63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DF22F4E" w14:textId="220871E6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F0DBD78" w14:textId="69DA4179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3D2A8148" w14:textId="7EF89E41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2BE733C3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19CE7CE0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2199537A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242858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14:paraId="102C7437" w14:textId="657F79A7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47316F5" w14:textId="53179BD1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E447897" w14:textId="31B464C5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43D30C8D" w14:textId="7D9772C5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29552F2" w14:textId="3906540E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9BB99A" w14:textId="750EBEEE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422BF873" w14:textId="22DC2371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0D741AC1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5FB98D77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6C74EEF6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004050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6DB01B18" w14:textId="666AEDC8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80C665A" w14:textId="385FED19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EBF3D46" w14:textId="708AA95D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799E7134" w14:textId="361AE49B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E69E2BB" w14:textId="42D36C36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2C101A" w14:textId="51BFB9F4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68728C0F" w14:textId="72487B64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4EB61DE6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3A3328E4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57B4974E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1D7B6E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414FA9B" w14:textId="10556FEE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3DF0FBB" w14:textId="1086C895" w:rsidR="001205FB" w:rsidRPr="001205FB" w:rsidRDefault="00CC21D1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6B69D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6C89FC5" w14:textId="77777777" w:rsidR="001205FB" w:rsidRPr="001205FB" w:rsidRDefault="001205FB" w:rsidP="00A12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9A61ECF" w14:textId="77777777" w:rsidR="001205FB" w:rsidRPr="001205FB" w:rsidRDefault="001205FB" w:rsidP="00A12F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F8C7AA" w14:textId="77777777" w:rsidR="001205FB" w:rsidRPr="001205FB" w:rsidRDefault="001205FB" w:rsidP="00A12F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14:paraId="77107DC6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30F2B189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3BA5DBE5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64F1A3C6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24DCFD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123EABA2" w14:textId="2F310400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94B118A" w14:textId="1DC9C6C3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FEC8AA4" w14:textId="12903FC9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508F6F33" w14:textId="40C0DDA8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9A9C528" w14:textId="43EB2643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0FD49E6" w14:textId="434DAB78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4008E980" w14:textId="61B2A742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6B8BAFB1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6991AD08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4A80B10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BD21A8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2BC0F064" w14:textId="06732E86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3D2F54F" w14:textId="60DAD704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F19AE64" w14:textId="42EBC42E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4744123C" w14:textId="42045D95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97C74D2" w14:textId="2F27BF98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9A5AC7" w14:textId="15B7EEAB" w:rsidR="001205FB" w:rsidRPr="001205FB" w:rsidRDefault="00A12F22" w:rsidP="00A12F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7A9970DC" w14:textId="1DC7799A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3B3522FD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68DFF83C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7342F507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ABF0893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DB8D322" w14:textId="7A87D540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688901F" w14:textId="4677ACCA" w:rsidR="001205FB" w:rsidRPr="001205FB" w:rsidRDefault="00CC21D1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00DEE1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6174F4A6" w14:textId="77777777" w:rsidR="001205FB" w:rsidRPr="001205FB" w:rsidRDefault="001205FB" w:rsidP="00A12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EDA78F7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5F94D0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14:paraId="33DCDDC8" w14:textId="77777777" w:rsidR="001205FB" w:rsidRPr="001205FB" w:rsidRDefault="001205FB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7B34B744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008C1BE1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A1643A8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2E515B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14:paraId="02F406C9" w14:textId="0BCC78D7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6B50C68" w14:textId="782C9047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A9E53F" w14:textId="69D20175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72CC8F34" w14:textId="3C86F804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C9EBE9E" w14:textId="22EDE93C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038FA2" w14:textId="4C4BC1F4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60AA2AB1" w14:textId="0890CEA2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53AF626E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3067AC48" w14:textId="77777777" w:rsidR="001205FB" w:rsidRPr="001205FB" w:rsidRDefault="001205FB" w:rsidP="001205FB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449144F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9CDF7C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67366825" w14:textId="3E447F63" w:rsidR="001205FB" w:rsidRPr="001205FB" w:rsidRDefault="00C83E7B" w:rsidP="00C83E7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D4633F3" w14:textId="42C60E1C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43C951" w14:textId="388EE329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388F12AD" w14:textId="20E597F5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3CC4033" w14:textId="1C19736C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C7DE10" w14:textId="115C9173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679ED71D" w14:textId="3653CD7B" w:rsidR="001205FB" w:rsidRPr="001205FB" w:rsidRDefault="00A12F22" w:rsidP="001205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1631D2A1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0A5FE936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C826887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26/42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F0C774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965" w:type="dxa"/>
            <w:shd w:val="clear" w:color="auto" w:fill="auto"/>
          </w:tcPr>
          <w:p w14:paraId="1D2080C3" w14:textId="41528F30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34/42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2F88798" w14:textId="5A07FE92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26/42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3768207" w14:textId="22C8BDC2" w:rsidR="001205FB" w:rsidRPr="001205FB" w:rsidRDefault="00CC21D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26/42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4466F5AD" w14:textId="67A528A0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CEBC1FE" w14:textId="127ED8E0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/42</w:t>
            </w:r>
          </w:p>
        </w:tc>
        <w:tc>
          <w:tcPr>
            <w:tcW w:w="1134" w:type="dxa"/>
            <w:shd w:val="clear" w:color="auto" w:fill="auto"/>
          </w:tcPr>
          <w:p w14:paraId="3B7E0670" w14:textId="5D3046DC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6CC9D65E" w14:textId="4C333741" w:rsidR="001205FB" w:rsidRPr="001205FB" w:rsidRDefault="00A12F22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32/42</w:t>
            </w:r>
          </w:p>
        </w:tc>
      </w:tr>
      <w:tr w:rsidR="001205FB" w:rsidRPr="001205FB" w14:paraId="74DA63EE" w14:textId="77777777" w:rsidTr="00A12F22">
        <w:trPr>
          <w:gridAfter w:val="1"/>
          <w:wAfter w:w="518" w:type="dxa"/>
        </w:trPr>
        <w:tc>
          <w:tcPr>
            <w:tcW w:w="4251" w:type="dxa"/>
            <w:gridSpan w:val="2"/>
            <w:shd w:val="clear" w:color="auto" w:fill="auto"/>
          </w:tcPr>
          <w:p w14:paraId="106A3558" w14:textId="77777777" w:rsidR="001205FB" w:rsidRPr="001205FB" w:rsidRDefault="001205FB" w:rsidP="00120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score (%)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558D360D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5F7CB2" w14:textId="77777777" w:rsidR="001205FB" w:rsidRPr="001205FB" w:rsidRDefault="001205FB" w:rsidP="001205FB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965" w:type="dxa"/>
            <w:shd w:val="clear" w:color="auto" w:fill="auto"/>
          </w:tcPr>
          <w:p w14:paraId="5B3F88B0" w14:textId="5BA1F874" w:rsidR="001205FB" w:rsidRPr="001205FB" w:rsidRDefault="00C83E7B" w:rsidP="001205FB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F6BA17A" w14:textId="41AB9FA9" w:rsidR="001205FB" w:rsidRPr="001205FB" w:rsidRDefault="00CC21D1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F1EA17B" w14:textId="269B2695" w:rsidR="001205FB" w:rsidRPr="001205FB" w:rsidRDefault="00CC21D1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6525D58E" w14:textId="6D46B313" w:rsidR="001205FB" w:rsidRPr="001205FB" w:rsidRDefault="00A12F22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77E9BAC" w14:textId="326EE6E0" w:rsidR="001205FB" w:rsidRPr="001205FB" w:rsidRDefault="00A12F22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1134" w:type="dxa"/>
            <w:shd w:val="clear" w:color="auto" w:fill="auto"/>
          </w:tcPr>
          <w:p w14:paraId="4F2715B0" w14:textId="4A7DBB5A" w:rsidR="001205FB" w:rsidRPr="001205FB" w:rsidRDefault="00A12F22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2977D2B0" w14:textId="4BF18D16" w:rsidR="001205FB" w:rsidRPr="001205FB" w:rsidRDefault="00A12F22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76%</w:t>
            </w:r>
          </w:p>
        </w:tc>
      </w:tr>
    </w:tbl>
    <w:p w14:paraId="793891ED" w14:textId="77777777" w:rsidR="001205FB" w:rsidRPr="001205FB" w:rsidRDefault="001205FB" w:rsidP="001205FB">
      <w:pPr>
        <w:spacing w:after="0" w:line="240" w:lineRule="auto"/>
      </w:pPr>
    </w:p>
    <w:tbl>
      <w:tblPr>
        <w:tblStyle w:val="TableGrid"/>
        <w:tblW w:w="15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199"/>
        <w:gridCol w:w="1080"/>
        <w:gridCol w:w="1080"/>
        <w:gridCol w:w="1260"/>
        <w:gridCol w:w="990"/>
        <w:gridCol w:w="1080"/>
        <w:gridCol w:w="1300"/>
        <w:gridCol w:w="900"/>
        <w:gridCol w:w="990"/>
        <w:gridCol w:w="1080"/>
      </w:tblGrid>
      <w:tr w:rsidR="00D460A4" w:rsidRPr="001205FB" w14:paraId="70111FC6" w14:textId="77777777" w:rsidTr="006C77B2">
        <w:tc>
          <w:tcPr>
            <w:tcW w:w="4253" w:type="dxa"/>
            <w:shd w:val="clear" w:color="auto" w:fill="auto"/>
          </w:tcPr>
          <w:p w14:paraId="0A4323AB" w14:textId="77777777" w:rsidR="00D460A4" w:rsidRPr="001205FB" w:rsidRDefault="00D460A4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QASTDD tool criteria</w:t>
            </w:r>
          </w:p>
        </w:tc>
        <w:tc>
          <w:tcPr>
            <w:tcW w:w="1199" w:type="dxa"/>
            <w:shd w:val="clear" w:color="auto" w:fill="auto"/>
          </w:tcPr>
          <w:p w14:paraId="4CBC0042" w14:textId="4DBF9BE2" w:rsidR="00D460A4" w:rsidRPr="001205FB" w:rsidRDefault="00A63A5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King and Bearman (2017)</w:t>
            </w:r>
          </w:p>
        </w:tc>
        <w:tc>
          <w:tcPr>
            <w:tcW w:w="1080" w:type="dxa"/>
          </w:tcPr>
          <w:p w14:paraId="7D7119C8" w14:textId="7CF0808D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Knudsen et al. (2009)</w:t>
            </w:r>
          </w:p>
        </w:tc>
        <w:tc>
          <w:tcPr>
            <w:tcW w:w="1080" w:type="dxa"/>
            <w:shd w:val="clear" w:color="auto" w:fill="auto"/>
          </w:tcPr>
          <w:p w14:paraId="6362B319" w14:textId="15CD3B85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Lin H et al. (2011)</w:t>
            </w:r>
          </w:p>
        </w:tc>
        <w:tc>
          <w:tcPr>
            <w:tcW w:w="1260" w:type="dxa"/>
            <w:shd w:val="clear" w:color="auto" w:fill="auto"/>
          </w:tcPr>
          <w:p w14:paraId="5C7DBF1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Lin S et al. (2011)</w:t>
            </w:r>
          </w:p>
        </w:tc>
        <w:tc>
          <w:tcPr>
            <w:tcW w:w="990" w:type="dxa"/>
            <w:shd w:val="clear" w:color="auto" w:fill="auto"/>
          </w:tcPr>
          <w:p w14:paraId="5F18BC9B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Liu et al. (2011)</w:t>
            </w:r>
          </w:p>
        </w:tc>
        <w:tc>
          <w:tcPr>
            <w:tcW w:w="1080" w:type="dxa"/>
          </w:tcPr>
          <w:p w14:paraId="15E1CAD3" w14:textId="4EEE9C4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Liu and Gupta (2011)</w:t>
            </w:r>
          </w:p>
        </w:tc>
        <w:tc>
          <w:tcPr>
            <w:tcW w:w="1300" w:type="dxa"/>
            <w:shd w:val="clear" w:color="auto" w:fill="auto"/>
          </w:tcPr>
          <w:p w14:paraId="53086BB0" w14:textId="41AFF1F3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Lo-</w:t>
            </w: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Ciganic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(2016)</w:t>
            </w:r>
          </w:p>
        </w:tc>
        <w:tc>
          <w:tcPr>
            <w:tcW w:w="900" w:type="dxa"/>
            <w:shd w:val="clear" w:color="auto" w:fill="auto"/>
          </w:tcPr>
          <w:p w14:paraId="05180F9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Luo et al. (2017)</w:t>
            </w:r>
          </w:p>
        </w:tc>
        <w:tc>
          <w:tcPr>
            <w:tcW w:w="990" w:type="dxa"/>
            <w:shd w:val="clear" w:color="auto" w:fill="auto"/>
          </w:tcPr>
          <w:p w14:paraId="0719CBE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Luo et al. (2018)</w:t>
            </w:r>
          </w:p>
        </w:tc>
        <w:tc>
          <w:tcPr>
            <w:tcW w:w="1080" w:type="dxa"/>
            <w:shd w:val="clear" w:color="auto" w:fill="auto"/>
          </w:tcPr>
          <w:p w14:paraId="03AF0B9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Luo et al. (2019)</w:t>
            </w:r>
          </w:p>
        </w:tc>
      </w:tr>
      <w:tr w:rsidR="00D460A4" w:rsidRPr="001205FB" w14:paraId="5C8639BA" w14:textId="77777777" w:rsidTr="006C77B2">
        <w:tc>
          <w:tcPr>
            <w:tcW w:w="4253" w:type="dxa"/>
            <w:shd w:val="clear" w:color="auto" w:fill="auto"/>
          </w:tcPr>
          <w:p w14:paraId="5BFCE3BE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1199" w:type="dxa"/>
            <w:shd w:val="clear" w:color="auto" w:fill="auto"/>
          </w:tcPr>
          <w:p w14:paraId="0FB9D0C2" w14:textId="4ACC1507" w:rsidR="00D460A4" w:rsidRPr="001205FB" w:rsidRDefault="00A63A5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C773E49" w14:textId="31809FA1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8A690F" w14:textId="76F6FDE5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6ED425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3716A79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7CC249D" w14:textId="0093913A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7B276D11" w14:textId="122EC870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2902DF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60415D3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6A0D434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60A4" w:rsidRPr="001205FB" w14:paraId="559B4FCD" w14:textId="77777777" w:rsidTr="006C77B2">
        <w:tc>
          <w:tcPr>
            <w:tcW w:w="4253" w:type="dxa"/>
            <w:shd w:val="clear" w:color="auto" w:fill="auto"/>
          </w:tcPr>
          <w:p w14:paraId="246188C9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1199" w:type="dxa"/>
            <w:shd w:val="clear" w:color="auto" w:fill="auto"/>
          </w:tcPr>
          <w:p w14:paraId="4CC9564B" w14:textId="124F84EA" w:rsidR="00D460A4" w:rsidRPr="001205FB" w:rsidRDefault="00A63A5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6395970" w14:textId="2E78A773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3005BD4" w14:textId="059D7FB8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FCFB30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E13D34E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ECC6F32" w14:textId="38370D4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599E4747" w14:textId="5DA5702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821570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21427B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A43991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60A4" w:rsidRPr="001205FB" w14:paraId="4D1BB94A" w14:textId="77777777" w:rsidTr="006C77B2">
        <w:tc>
          <w:tcPr>
            <w:tcW w:w="4253" w:type="dxa"/>
            <w:shd w:val="clear" w:color="auto" w:fill="auto"/>
          </w:tcPr>
          <w:p w14:paraId="42515905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1199" w:type="dxa"/>
            <w:shd w:val="clear" w:color="auto" w:fill="auto"/>
          </w:tcPr>
          <w:p w14:paraId="45D0DDB9" w14:textId="0FAAB08B" w:rsidR="00D460A4" w:rsidRPr="001205FB" w:rsidRDefault="00A63A5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788176F" w14:textId="65BCB6F3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8D6D1ED" w14:textId="6128DBE0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4407B7D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8CE572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28FC733" w14:textId="330520E8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3EF17C55" w14:textId="73D2A1A2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13B9F9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76583F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C83C7F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60A4" w:rsidRPr="001205FB" w14:paraId="43C32037" w14:textId="77777777" w:rsidTr="006C77B2">
        <w:tc>
          <w:tcPr>
            <w:tcW w:w="4253" w:type="dxa"/>
            <w:shd w:val="clear" w:color="auto" w:fill="auto"/>
          </w:tcPr>
          <w:p w14:paraId="3BA0292B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1199" w:type="dxa"/>
            <w:shd w:val="clear" w:color="auto" w:fill="auto"/>
          </w:tcPr>
          <w:p w14:paraId="0A5835EF" w14:textId="22438C6E" w:rsidR="00D460A4" w:rsidRPr="001205FB" w:rsidRDefault="00A63A5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4A0EE6A" w14:textId="13C36FC2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519C718" w14:textId="3AF7EF3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8F7E98A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9C73CDB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0761139" w14:textId="66CC277D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4B7682C9" w14:textId="10D9D96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C84421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8E7795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326DF6B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60A4" w:rsidRPr="001205FB" w14:paraId="2D81872E" w14:textId="77777777" w:rsidTr="006C77B2">
        <w:tc>
          <w:tcPr>
            <w:tcW w:w="4253" w:type="dxa"/>
            <w:shd w:val="clear" w:color="auto" w:fill="auto"/>
          </w:tcPr>
          <w:p w14:paraId="2FB7BFAE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1199" w:type="dxa"/>
            <w:shd w:val="clear" w:color="auto" w:fill="auto"/>
          </w:tcPr>
          <w:p w14:paraId="37413B5F" w14:textId="1B383BFC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F6BD083" w14:textId="4BA31308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C8F7816" w14:textId="3CE745C1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6FED64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96E7BE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04B0FB8" w14:textId="4113E3FD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1E93B278" w14:textId="1C7F722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3327AF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2A31EC1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6DFBC9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60A4" w:rsidRPr="001205FB" w14:paraId="7C0DD53F" w14:textId="77777777" w:rsidTr="006C77B2">
        <w:tc>
          <w:tcPr>
            <w:tcW w:w="4253" w:type="dxa"/>
            <w:shd w:val="clear" w:color="auto" w:fill="auto"/>
          </w:tcPr>
          <w:p w14:paraId="5D2BC474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1199" w:type="dxa"/>
            <w:shd w:val="clear" w:color="auto" w:fill="auto"/>
          </w:tcPr>
          <w:p w14:paraId="731C80B0" w14:textId="5761F9BA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796E3DB" w14:textId="4A1E048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781C505" w14:textId="362AEB6F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87005A4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C95409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2EDD2E60" w14:textId="331E4B3C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44DBBCCB" w14:textId="3AA6DF9C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CE68CB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3B12191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D61B6C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60A4" w:rsidRPr="001205FB" w14:paraId="622CE2C9" w14:textId="77777777" w:rsidTr="006C77B2">
        <w:tc>
          <w:tcPr>
            <w:tcW w:w="4253" w:type="dxa"/>
            <w:shd w:val="clear" w:color="auto" w:fill="auto"/>
          </w:tcPr>
          <w:p w14:paraId="39BAC7D3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1199" w:type="dxa"/>
            <w:shd w:val="clear" w:color="auto" w:fill="auto"/>
          </w:tcPr>
          <w:p w14:paraId="4D90BFE5" w14:textId="64B643D6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9529E2C" w14:textId="7CA09B16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51E90A7" w14:textId="62B01CED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40A0360D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D467354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82101D0" w14:textId="2C390CF9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2C338DA" w14:textId="7648F662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668ED2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25E7849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D396C2D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60A4" w:rsidRPr="001205FB" w14:paraId="7DB9FAE6" w14:textId="77777777" w:rsidTr="006C77B2">
        <w:tc>
          <w:tcPr>
            <w:tcW w:w="4253" w:type="dxa"/>
            <w:shd w:val="clear" w:color="auto" w:fill="auto"/>
          </w:tcPr>
          <w:p w14:paraId="6F0511F5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1199" w:type="dxa"/>
            <w:shd w:val="clear" w:color="auto" w:fill="auto"/>
          </w:tcPr>
          <w:p w14:paraId="308ED526" w14:textId="3F555ED4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CCB8CB" w14:textId="386A9859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293D111" w14:textId="118AAAF2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BC8773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491F3C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5AC2AFB" w14:textId="23B36D92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14:paraId="2E4337F3" w14:textId="554F7E46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3C6206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42D5A89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9B1AA4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60A4" w:rsidRPr="001205FB" w14:paraId="02DD5568" w14:textId="77777777" w:rsidTr="006C77B2">
        <w:tc>
          <w:tcPr>
            <w:tcW w:w="4253" w:type="dxa"/>
            <w:shd w:val="clear" w:color="auto" w:fill="auto"/>
          </w:tcPr>
          <w:p w14:paraId="62DB4423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1199" w:type="dxa"/>
            <w:shd w:val="clear" w:color="auto" w:fill="auto"/>
          </w:tcPr>
          <w:p w14:paraId="10D1D2DA" w14:textId="4923CF0B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5D9A144" w14:textId="6CA9D5C3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C92AA65" w14:textId="3BDA0409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19FBD3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8297B6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642B0B" w14:textId="357F4DF6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1A701BA0" w14:textId="18F9BA13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9E09C1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18D03B4E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77FCDD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60A4" w:rsidRPr="001205FB" w14:paraId="3EC58761" w14:textId="77777777" w:rsidTr="006C77B2">
        <w:tc>
          <w:tcPr>
            <w:tcW w:w="4253" w:type="dxa"/>
            <w:shd w:val="clear" w:color="auto" w:fill="auto"/>
          </w:tcPr>
          <w:p w14:paraId="00222C49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1199" w:type="dxa"/>
            <w:shd w:val="clear" w:color="auto" w:fill="auto"/>
          </w:tcPr>
          <w:p w14:paraId="3A099429" w14:textId="7DCAC5A3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6E882A62" w14:textId="4A7A78B3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85B6BE" w14:textId="790C78EE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0C0560A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DB18E41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61B8EB8E" w14:textId="6FDE9AA0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1FAB3E8A" w14:textId="00D40B0F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78AEF6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80F0FE4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4E196FC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60A4" w:rsidRPr="001205FB" w14:paraId="5EE15994" w14:textId="77777777" w:rsidTr="006C77B2">
        <w:tc>
          <w:tcPr>
            <w:tcW w:w="4253" w:type="dxa"/>
            <w:shd w:val="clear" w:color="auto" w:fill="auto"/>
          </w:tcPr>
          <w:p w14:paraId="3AE76875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1199" w:type="dxa"/>
            <w:shd w:val="clear" w:color="auto" w:fill="auto"/>
          </w:tcPr>
          <w:p w14:paraId="5A9F30A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C341B9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19B8C7" w14:textId="78CEEF6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DD282C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F0205B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185BB7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0A15F38A" w14:textId="0E318DC4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2CBC9E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A4CB7D0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348C2A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0A4" w:rsidRPr="001205FB" w14:paraId="28991B0F" w14:textId="77777777" w:rsidTr="006C77B2">
        <w:tc>
          <w:tcPr>
            <w:tcW w:w="4253" w:type="dxa"/>
            <w:shd w:val="clear" w:color="auto" w:fill="auto"/>
          </w:tcPr>
          <w:p w14:paraId="06366573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1199" w:type="dxa"/>
            <w:shd w:val="clear" w:color="auto" w:fill="auto"/>
          </w:tcPr>
          <w:p w14:paraId="6FDEA8B8" w14:textId="670D0CF4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8AA27E5" w14:textId="5775435E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BFB80AC" w14:textId="1EBD2110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A841AA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8FE6BA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275F317" w14:textId="49DED82C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2374C55A" w14:textId="27834835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1C3E5C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354276A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E78F8F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60A4" w:rsidRPr="001205FB" w14:paraId="076A6B2B" w14:textId="77777777" w:rsidTr="006C77B2">
        <w:tc>
          <w:tcPr>
            <w:tcW w:w="4253" w:type="dxa"/>
            <w:shd w:val="clear" w:color="auto" w:fill="auto"/>
          </w:tcPr>
          <w:p w14:paraId="14AFE7FE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1199" w:type="dxa"/>
            <w:shd w:val="clear" w:color="auto" w:fill="auto"/>
          </w:tcPr>
          <w:p w14:paraId="3B63B113" w14:textId="7AB6C786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3ADE348" w14:textId="48A64CE8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A8CE969" w14:textId="12C9682B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AE3543D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E235BA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FD122DF" w14:textId="0517E721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3D7F4DE3" w14:textId="31FBB164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7DBD6DA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7CE5DC9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2F0B3C6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60A4" w:rsidRPr="001205FB" w14:paraId="31812250" w14:textId="77777777" w:rsidTr="006C77B2">
        <w:tc>
          <w:tcPr>
            <w:tcW w:w="4253" w:type="dxa"/>
            <w:shd w:val="clear" w:color="auto" w:fill="auto"/>
          </w:tcPr>
          <w:p w14:paraId="189DFEC8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1199" w:type="dxa"/>
            <w:shd w:val="clear" w:color="auto" w:fill="auto"/>
          </w:tcPr>
          <w:p w14:paraId="0043EDF1" w14:textId="05F9DC6C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DFAD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0BDB44" w14:textId="50F51AB2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E799B1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E00094B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FB411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427174F6" w14:textId="35337AD0" w:rsidR="00D460A4" w:rsidRPr="001205FB" w:rsidRDefault="00D460A4" w:rsidP="001205FB">
            <w:pPr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A0DEBB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8D6BD9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6F3B59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0A4" w:rsidRPr="001205FB" w14:paraId="1EDAD6AE" w14:textId="77777777" w:rsidTr="006C77B2">
        <w:tc>
          <w:tcPr>
            <w:tcW w:w="4253" w:type="dxa"/>
            <w:shd w:val="clear" w:color="auto" w:fill="auto"/>
          </w:tcPr>
          <w:p w14:paraId="420E19AD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1199" w:type="dxa"/>
            <w:shd w:val="clear" w:color="auto" w:fill="auto"/>
          </w:tcPr>
          <w:p w14:paraId="31FBC7AF" w14:textId="4B139D48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F09B9C6" w14:textId="2EE13F5E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3284324" w14:textId="415C5A8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AA48941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75325FE5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794F454" w14:textId="447F5D6C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14:paraId="2895D9DD" w14:textId="4BFC42A1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7D3CEED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3B61332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B0B285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60A4" w:rsidRPr="001205FB" w14:paraId="1050BC98" w14:textId="77777777" w:rsidTr="006C77B2">
        <w:tc>
          <w:tcPr>
            <w:tcW w:w="4253" w:type="dxa"/>
            <w:shd w:val="clear" w:color="auto" w:fill="auto"/>
          </w:tcPr>
          <w:p w14:paraId="4C6AA162" w14:textId="77777777" w:rsidR="00D460A4" w:rsidRPr="001205FB" w:rsidRDefault="00D460A4" w:rsidP="001205F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1199" w:type="dxa"/>
            <w:shd w:val="clear" w:color="auto" w:fill="auto"/>
          </w:tcPr>
          <w:p w14:paraId="31BE1414" w14:textId="4A85B191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6D22B74" w14:textId="1248BFE2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415172F" w14:textId="03289469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182750B3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74FA8B6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0D666D4" w14:textId="652FDB2D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0608251D" w14:textId="186E0C31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184789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2131564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12883AE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60A4" w:rsidRPr="001205FB" w14:paraId="331D2CFD" w14:textId="77777777" w:rsidTr="006C77B2">
        <w:tc>
          <w:tcPr>
            <w:tcW w:w="4253" w:type="dxa"/>
            <w:shd w:val="clear" w:color="auto" w:fill="auto"/>
          </w:tcPr>
          <w:p w14:paraId="045FC294" w14:textId="77777777" w:rsidR="00D460A4" w:rsidRPr="001205FB" w:rsidRDefault="00D460A4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1199" w:type="dxa"/>
            <w:shd w:val="clear" w:color="auto" w:fill="auto"/>
          </w:tcPr>
          <w:p w14:paraId="68B85372" w14:textId="1AD85260" w:rsidR="00D460A4" w:rsidRPr="001205FB" w:rsidRDefault="00D523D3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33/42</w:t>
            </w:r>
          </w:p>
        </w:tc>
        <w:tc>
          <w:tcPr>
            <w:tcW w:w="1080" w:type="dxa"/>
          </w:tcPr>
          <w:p w14:paraId="4BA178A2" w14:textId="4AE20AAF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1080" w:type="dxa"/>
            <w:shd w:val="clear" w:color="auto" w:fill="auto"/>
          </w:tcPr>
          <w:p w14:paraId="026638A6" w14:textId="07D9DA89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1260" w:type="dxa"/>
            <w:shd w:val="clear" w:color="auto" w:fill="auto"/>
          </w:tcPr>
          <w:p w14:paraId="2697F1ED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29/42</w:t>
            </w:r>
          </w:p>
        </w:tc>
        <w:tc>
          <w:tcPr>
            <w:tcW w:w="990" w:type="dxa"/>
            <w:shd w:val="clear" w:color="auto" w:fill="auto"/>
          </w:tcPr>
          <w:p w14:paraId="2E28DEBA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1080" w:type="dxa"/>
          </w:tcPr>
          <w:p w14:paraId="73BD9346" w14:textId="12F0FB4E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300" w:type="dxa"/>
            <w:shd w:val="clear" w:color="auto" w:fill="auto"/>
          </w:tcPr>
          <w:p w14:paraId="70F556F1" w14:textId="4C33A13E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900" w:type="dxa"/>
            <w:shd w:val="clear" w:color="auto" w:fill="auto"/>
          </w:tcPr>
          <w:p w14:paraId="0F153F6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21/42</w:t>
            </w:r>
          </w:p>
        </w:tc>
        <w:tc>
          <w:tcPr>
            <w:tcW w:w="990" w:type="dxa"/>
            <w:shd w:val="clear" w:color="auto" w:fill="auto"/>
          </w:tcPr>
          <w:p w14:paraId="3D2F3DBF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1080" w:type="dxa"/>
            <w:shd w:val="clear" w:color="auto" w:fill="auto"/>
          </w:tcPr>
          <w:p w14:paraId="5860999C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</w:tr>
      <w:tr w:rsidR="00D460A4" w:rsidRPr="001205FB" w14:paraId="474A2587" w14:textId="77777777" w:rsidTr="006C77B2">
        <w:tc>
          <w:tcPr>
            <w:tcW w:w="4253" w:type="dxa"/>
            <w:shd w:val="clear" w:color="auto" w:fill="auto"/>
          </w:tcPr>
          <w:p w14:paraId="0153AF6B" w14:textId="77777777" w:rsidR="00D460A4" w:rsidRPr="001205FB" w:rsidRDefault="00D460A4" w:rsidP="00120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score (%)</w:t>
            </w:r>
          </w:p>
        </w:tc>
        <w:tc>
          <w:tcPr>
            <w:tcW w:w="1199" w:type="dxa"/>
            <w:shd w:val="clear" w:color="auto" w:fill="auto"/>
          </w:tcPr>
          <w:p w14:paraId="027D569E" w14:textId="70B2CE21" w:rsidR="00D460A4" w:rsidRPr="001205FB" w:rsidRDefault="00D523D3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1080" w:type="dxa"/>
          </w:tcPr>
          <w:p w14:paraId="1C0AB5B9" w14:textId="0C5BFF31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1080" w:type="dxa"/>
            <w:shd w:val="clear" w:color="auto" w:fill="auto"/>
          </w:tcPr>
          <w:p w14:paraId="1D70AE76" w14:textId="0C9DC7E8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1260" w:type="dxa"/>
            <w:shd w:val="clear" w:color="auto" w:fill="auto"/>
          </w:tcPr>
          <w:p w14:paraId="06E1B9A6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990" w:type="dxa"/>
            <w:shd w:val="clear" w:color="auto" w:fill="auto"/>
          </w:tcPr>
          <w:p w14:paraId="1C9BD928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1080" w:type="dxa"/>
          </w:tcPr>
          <w:p w14:paraId="6F872499" w14:textId="506DA668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1300" w:type="dxa"/>
            <w:shd w:val="clear" w:color="auto" w:fill="auto"/>
          </w:tcPr>
          <w:p w14:paraId="21E68613" w14:textId="4AC7D6C5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900" w:type="dxa"/>
            <w:shd w:val="clear" w:color="auto" w:fill="auto"/>
          </w:tcPr>
          <w:p w14:paraId="23B23B04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990" w:type="dxa"/>
            <w:shd w:val="clear" w:color="auto" w:fill="auto"/>
          </w:tcPr>
          <w:p w14:paraId="078EDBD1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1080" w:type="dxa"/>
            <w:shd w:val="clear" w:color="auto" w:fill="auto"/>
          </w:tcPr>
          <w:p w14:paraId="0E93841C" w14:textId="77777777" w:rsidR="00D460A4" w:rsidRPr="001205FB" w:rsidRDefault="00D460A4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67%</w:t>
            </w:r>
          </w:p>
        </w:tc>
      </w:tr>
    </w:tbl>
    <w:p w14:paraId="028E757A" w14:textId="77777777" w:rsidR="001205FB" w:rsidRPr="001205FB" w:rsidRDefault="001205FB" w:rsidP="001205FB">
      <w:pPr>
        <w:spacing w:after="0" w:line="240" w:lineRule="auto"/>
      </w:pPr>
    </w:p>
    <w:tbl>
      <w:tblPr>
        <w:tblStyle w:val="TableGrid"/>
        <w:tblW w:w="149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6"/>
        <w:gridCol w:w="1266"/>
        <w:gridCol w:w="810"/>
        <w:gridCol w:w="900"/>
        <w:gridCol w:w="1260"/>
        <w:gridCol w:w="990"/>
        <w:gridCol w:w="1170"/>
        <w:gridCol w:w="1080"/>
        <w:gridCol w:w="1134"/>
        <w:gridCol w:w="1026"/>
        <w:gridCol w:w="990"/>
      </w:tblGrid>
      <w:tr w:rsidR="00447ECE" w:rsidRPr="001205FB" w14:paraId="72A6168A" w14:textId="77777777" w:rsidTr="00856044">
        <w:trPr>
          <w:trHeight w:val="416"/>
        </w:trPr>
        <w:tc>
          <w:tcPr>
            <w:tcW w:w="4366" w:type="dxa"/>
            <w:shd w:val="clear" w:color="auto" w:fill="auto"/>
          </w:tcPr>
          <w:p w14:paraId="2E3D7D19" w14:textId="77777777" w:rsidR="00447ECE" w:rsidRPr="001205FB" w:rsidRDefault="00447ECE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QASTDD tool criteria</w:t>
            </w:r>
          </w:p>
        </w:tc>
        <w:tc>
          <w:tcPr>
            <w:tcW w:w="1266" w:type="dxa"/>
            <w:shd w:val="clear" w:color="auto" w:fill="auto"/>
          </w:tcPr>
          <w:p w14:paraId="07F4EF45" w14:textId="7F878264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Manchanda et al. (2008)</w:t>
            </w:r>
          </w:p>
        </w:tc>
        <w:tc>
          <w:tcPr>
            <w:tcW w:w="810" w:type="dxa"/>
          </w:tcPr>
          <w:p w14:paraId="1DF32A17" w14:textId="7AA28FA6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Martin et al. (2017)</w:t>
            </w:r>
          </w:p>
        </w:tc>
        <w:tc>
          <w:tcPr>
            <w:tcW w:w="900" w:type="dxa"/>
            <w:shd w:val="clear" w:color="auto" w:fill="auto"/>
          </w:tcPr>
          <w:p w14:paraId="5A8BE39C" w14:textId="37E9C339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Murphy et al. (2018)</w:t>
            </w:r>
          </w:p>
        </w:tc>
        <w:tc>
          <w:tcPr>
            <w:tcW w:w="1260" w:type="dxa"/>
            <w:shd w:val="clear" w:color="auto" w:fill="auto"/>
          </w:tcPr>
          <w:p w14:paraId="43A7C4B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Netherland et al. (2009)</w:t>
            </w:r>
          </w:p>
        </w:tc>
        <w:tc>
          <w:tcPr>
            <w:tcW w:w="990" w:type="dxa"/>
            <w:shd w:val="clear" w:color="auto" w:fill="auto"/>
          </w:tcPr>
          <w:p w14:paraId="16319F2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Ohl et al. (2013)</w:t>
            </w:r>
          </w:p>
        </w:tc>
        <w:tc>
          <w:tcPr>
            <w:tcW w:w="1170" w:type="dxa"/>
            <w:shd w:val="clear" w:color="auto" w:fill="auto"/>
          </w:tcPr>
          <w:p w14:paraId="08B387B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Ohlsson et al. (2009)</w:t>
            </w:r>
          </w:p>
        </w:tc>
        <w:tc>
          <w:tcPr>
            <w:tcW w:w="1080" w:type="dxa"/>
            <w:shd w:val="clear" w:color="auto" w:fill="auto"/>
          </w:tcPr>
          <w:p w14:paraId="6A6B3F1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Patel et al. (2015)</w:t>
            </w:r>
          </w:p>
        </w:tc>
        <w:tc>
          <w:tcPr>
            <w:tcW w:w="1134" w:type="dxa"/>
            <w:shd w:val="clear" w:color="auto" w:fill="auto"/>
          </w:tcPr>
          <w:p w14:paraId="2F5F4E1C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Potpara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(2017)</w:t>
            </w:r>
          </w:p>
        </w:tc>
        <w:tc>
          <w:tcPr>
            <w:tcW w:w="1026" w:type="dxa"/>
            <w:shd w:val="clear" w:color="auto" w:fill="auto"/>
          </w:tcPr>
          <w:p w14:paraId="7644675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Rodwin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(2020)</w:t>
            </w:r>
          </w:p>
        </w:tc>
        <w:tc>
          <w:tcPr>
            <w:tcW w:w="990" w:type="dxa"/>
            <w:shd w:val="clear" w:color="auto" w:fill="auto"/>
          </w:tcPr>
          <w:p w14:paraId="393CF59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Sato et al. (2012)</w:t>
            </w:r>
          </w:p>
        </w:tc>
      </w:tr>
      <w:tr w:rsidR="00447ECE" w:rsidRPr="001205FB" w14:paraId="3F5CA450" w14:textId="77777777" w:rsidTr="00856044">
        <w:tc>
          <w:tcPr>
            <w:tcW w:w="4366" w:type="dxa"/>
            <w:shd w:val="clear" w:color="auto" w:fill="auto"/>
          </w:tcPr>
          <w:p w14:paraId="68BB9BEC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1266" w:type="dxa"/>
            <w:shd w:val="clear" w:color="auto" w:fill="auto"/>
          </w:tcPr>
          <w:p w14:paraId="0059AD3E" w14:textId="0CA2393B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8224946" w14:textId="5A43D4DF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B57C458" w14:textId="14A279AB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1142CE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3E0A6B7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0C9F74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F1FE4A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3218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4878EEA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267B37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ECE" w:rsidRPr="001205FB" w14:paraId="7F8E48F4" w14:textId="77777777" w:rsidTr="00856044">
        <w:tc>
          <w:tcPr>
            <w:tcW w:w="4366" w:type="dxa"/>
            <w:shd w:val="clear" w:color="auto" w:fill="auto"/>
          </w:tcPr>
          <w:p w14:paraId="601860DC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1266" w:type="dxa"/>
            <w:shd w:val="clear" w:color="auto" w:fill="auto"/>
          </w:tcPr>
          <w:p w14:paraId="2248C2EC" w14:textId="467A4C7F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FF93B05" w14:textId="774A6625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C6A99E5" w14:textId="1661C618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09ECEF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775CAD7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CF38B6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6379F9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183DF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425CE81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13F96F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7ECE" w:rsidRPr="001205FB" w14:paraId="293237B6" w14:textId="77777777" w:rsidTr="00856044">
        <w:tc>
          <w:tcPr>
            <w:tcW w:w="4366" w:type="dxa"/>
            <w:shd w:val="clear" w:color="auto" w:fill="auto"/>
          </w:tcPr>
          <w:p w14:paraId="1091BBB2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1266" w:type="dxa"/>
            <w:shd w:val="clear" w:color="auto" w:fill="auto"/>
          </w:tcPr>
          <w:p w14:paraId="41DA4ED7" w14:textId="5CD58997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2CEB4EE" w14:textId="7C3D924C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F0F6A44" w14:textId="575A006A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D6C9C9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ABFA69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7565E97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1BB0799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F526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4FA9CAE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FD9FFAC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7ECE" w:rsidRPr="001205FB" w14:paraId="321A6B0B" w14:textId="77777777" w:rsidTr="00856044">
        <w:tc>
          <w:tcPr>
            <w:tcW w:w="4366" w:type="dxa"/>
            <w:shd w:val="clear" w:color="auto" w:fill="auto"/>
          </w:tcPr>
          <w:p w14:paraId="06900CE0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1266" w:type="dxa"/>
            <w:shd w:val="clear" w:color="auto" w:fill="auto"/>
          </w:tcPr>
          <w:p w14:paraId="5F4A92FD" w14:textId="7FF22411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9603093" w14:textId="61226D5C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AF5D4CB" w14:textId="3EFFE0CF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3F1444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D4BA5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0FDB36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FD89D2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100F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4B5EAE8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A59CD0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ECE" w:rsidRPr="001205FB" w14:paraId="7B4DAAE6" w14:textId="77777777" w:rsidTr="00856044">
        <w:tc>
          <w:tcPr>
            <w:tcW w:w="4366" w:type="dxa"/>
            <w:shd w:val="clear" w:color="auto" w:fill="auto"/>
          </w:tcPr>
          <w:p w14:paraId="3A894A01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1266" w:type="dxa"/>
            <w:shd w:val="clear" w:color="auto" w:fill="auto"/>
          </w:tcPr>
          <w:p w14:paraId="3FE8ED5E" w14:textId="075E8FE6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85098E7" w14:textId="00CA571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5E7034A" w14:textId="7A346D43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A762D69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52B8F4D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C95412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4F0803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33657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13F86D3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C82A70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7ECE" w:rsidRPr="001205FB" w14:paraId="6CE79664" w14:textId="77777777" w:rsidTr="00856044">
        <w:tc>
          <w:tcPr>
            <w:tcW w:w="4366" w:type="dxa"/>
            <w:shd w:val="clear" w:color="auto" w:fill="auto"/>
          </w:tcPr>
          <w:p w14:paraId="6DA23C14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1266" w:type="dxa"/>
            <w:shd w:val="clear" w:color="auto" w:fill="auto"/>
          </w:tcPr>
          <w:p w14:paraId="03E7B54B" w14:textId="51C31770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68BB768" w14:textId="6D7BB9B6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B22B29E" w14:textId="5706AF9B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D2B565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29BA2F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57C7BE6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DFC21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DC4D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428137AF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24219E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7ECE" w:rsidRPr="001205FB" w14:paraId="45134548" w14:textId="77777777" w:rsidTr="00856044">
        <w:tc>
          <w:tcPr>
            <w:tcW w:w="4366" w:type="dxa"/>
            <w:shd w:val="clear" w:color="auto" w:fill="auto"/>
          </w:tcPr>
          <w:p w14:paraId="0B816973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1266" w:type="dxa"/>
            <w:shd w:val="clear" w:color="auto" w:fill="auto"/>
          </w:tcPr>
          <w:p w14:paraId="7EB722A3" w14:textId="4466F5F5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0EB99FC" w14:textId="3E90695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2B8BA74" w14:textId="2907F26A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3D5DC1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E684F8C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2C0596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8323FA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F9EFC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24431CC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DB432F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7ECE" w:rsidRPr="001205FB" w14:paraId="595FF60D" w14:textId="77777777" w:rsidTr="00856044">
        <w:tc>
          <w:tcPr>
            <w:tcW w:w="4366" w:type="dxa"/>
            <w:shd w:val="clear" w:color="auto" w:fill="auto"/>
          </w:tcPr>
          <w:p w14:paraId="0F55AD0E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1266" w:type="dxa"/>
            <w:shd w:val="clear" w:color="auto" w:fill="auto"/>
          </w:tcPr>
          <w:p w14:paraId="64DCBA04" w14:textId="3CF6A2C7" w:rsidR="00447ECE" w:rsidRPr="001205FB" w:rsidRDefault="00E065B1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EAE9DCA" w14:textId="4525F51D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2D913AF" w14:textId="597F2B5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CD4C71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E67EC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A9A2C0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96CD1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619E9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0F5CC87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583B91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ECE" w:rsidRPr="001205FB" w14:paraId="77E0A96B" w14:textId="77777777" w:rsidTr="00856044">
        <w:tc>
          <w:tcPr>
            <w:tcW w:w="4366" w:type="dxa"/>
            <w:shd w:val="clear" w:color="auto" w:fill="auto"/>
          </w:tcPr>
          <w:p w14:paraId="516F3D25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1266" w:type="dxa"/>
            <w:shd w:val="clear" w:color="auto" w:fill="auto"/>
          </w:tcPr>
          <w:p w14:paraId="338987EA" w14:textId="05C9B7D2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A9A1C8C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2FDCD2" w14:textId="0BE851E3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D3742B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5C06A1C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0578ED1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B2D569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0A02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14:paraId="46ECA6D9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FC9B2E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ECE" w:rsidRPr="001205FB" w14:paraId="231988BD" w14:textId="77777777" w:rsidTr="00856044">
        <w:tc>
          <w:tcPr>
            <w:tcW w:w="4366" w:type="dxa"/>
            <w:shd w:val="clear" w:color="auto" w:fill="auto"/>
          </w:tcPr>
          <w:p w14:paraId="00D070ED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1266" w:type="dxa"/>
            <w:shd w:val="clear" w:color="auto" w:fill="auto"/>
          </w:tcPr>
          <w:p w14:paraId="5788DBBC" w14:textId="269DB946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C222757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629882" w14:textId="354611B5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981970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B8BE5A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00F5DFAF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392EFE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A34A7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0D92D7D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56F1F8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7ECE" w:rsidRPr="001205FB" w14:paraId="210BA50F" w14:textId="77777777" w:rsidTr="00856044">
        <w:tc>
          <w:tcPr>
            <w:tcW w:w="4366" w:type="dxa"/>
            <w:shd w:val="clear" w:color="auto" w:fill="auto"/>
          </w:tcPr>
          <w:p w14:paraId="259F7674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1266" w:type="dxa"/>
            <w:shd w:val="clear" w:color="auto" w:fill="auto"/>
          </w:tcPr>
          <w:p w14:paraId="71901807" w14:textId="0BD97EEF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54B351F" w14:textId="5C393073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FF6C738" w14:textId="254C2599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94580C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A6AB03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F7A22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154AA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CB16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288E3E4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F88B79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ECE" w:rsidRPr="001205FB" w14:paraId="51C376C8" w14:textId="77777777" w:rsidTr="00856044">
        <w:tc>
          <w:tcPr>
            <w:tcW w:w="4366" w:type="dxa"/>
            <w:shd w:val="clear" w:color="auto" w:fill="auto"/>
          </w:tcPr>
          <w:p w14:paraId="56C7ECEA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1266" w:type="dxa"/>
            <w:shd w:val="clear" w:color="auto" w:fill="auto"/>
          </w:tcPr>
          <w:p w14:paraId="4ED8BD40" w14:textId="31E75BC2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70562A2" w14:textId="1904A098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BE11DD5" w14:textId="6141DE98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6426F90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DBEB27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07D1603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663ECE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5119F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0601CC3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E04307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7ECE" w:rsidRPr="001205FB" w14:paraId="12120243" w14:textId="77777777" w:rsidTr="00856044">
        <w:tc>
          <w:tcPr>
            <w:tcW w:w="4366" w:type="dxa"/>
            <w:shd w:val="clear" w:color="auto" w:fill="auto"/>
          </w:tcPr>
          <w:p w14:paraId="52B0A9AD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1266" w:type="dxa"/>
            <w:shd w:val="clear" w:color="auto" w:fill="auto"/>
          </w:tcPr>
          <w:p w14:paraId="5E6A3593" w14:textId="13B7FF84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2D8A26A" w14:textId="6191A183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B963F8A" w14:textId="64A5AC8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E1063A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15CAF0C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584D61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4162697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360D3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18363CC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3C61B4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7ECE" w:rsidRPr="001205FB" w14:paraId="1DB01ED5" w14:textId="77777777" w:rsidTr="00856044">
        <w:tc>
          <w:tcPr>
            <w:tcW w:w="4366" w:type="dxa"/>
            <w:shd w:val="clear" w:color="auto" w:fill="auto"/>
          </w:tcPr>
          <w:p w14:paraId="57ED7B1C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1266" w:type="dxa"/>
            <w:shd w:val="clear" w:color="auto" w:fill="auto"/>
          </w:tcPr>
          <w:p w14:paraId="4C98D8E8" w14:textId="14D21CDC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3CFF2BD" w14:textId="2AEE0492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EC6202A" w14:textId="0BDBA184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CCA39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2AD3B9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D2DD6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83927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6392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3E1BF5F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1B812A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ECE" w:rsidRPr="001205FB" w14:paraId="53766BB3" w14:textId="77777777" w:rsidTr="00856044">
        <w:tc>
          <w:tcPr>
            <w:tcW w:w="4366" w:type="dxa"/>
            <w:shd w:val="clear" w:color="auto" w:fill="auto"/>
          </w:tcPr>
          <w:p w14:paraId="089B9185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1266" w:type="dxa"/>
            <w:shd w:val="clear" w:color="auto" w:fill="auto"/>
          </w:tcPr>
          <w:p w14:paraId="532A6160" w14:textId="5BA9D659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1B2618E" w14:textId="083210B0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BE67359" w14:textId="5B9FEF76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2E3DE2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2ACE0FD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42F2F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96ECBBD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AD06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14:paraId="5A68CDFD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01B337F5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ECE" w:rsidRPr="001205FB" w14:paraId="1B3F9258" w14:textId="77777777" w:rsidTr="00856044">
        <w:tc>
          <w:tcPr>
            <w:tcW w:w="4366" w:type="dxa"/>
            <w:shd w:val="clear" w:color="auto" w:fill="auto"/>
          </w:tcPr>
          <w:p w14:paraId="010E86A1" w14:textId="77777777" w:rsidR="00447ECE" w:rsidRPr="001205FB" w:rsidRDefault="00447ECE" w:rsidP="001205FB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1266" w:type="dxa"/>
            <w:shd w:val="clear" w:color="auto" w:fill="auto"/>
          </w:tcPr>
          <w:p w14:paraId="254F7561" w14:textId="1D90F78A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7127276" w14:textId="03B6D388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456C821" w14:textId="53553656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04880A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87D579F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B97426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4DA785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7EADD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2E09F5C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F26B6CC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7ECE" w:rsidRPr="001205FB" w14:paraId="248A2145" w14:textId="77777777" w:rsidTr="00856044">
        <w:tc>
          <w:tcPr>
            <w:tcW w:w="4366" w:type="dxa"/>
            <w:shd w:val="clear" w:color="auto" w:fill="auto"/>
          </w:tcPr>
          <w:p w14:paraId="70DDF276" w14:textId="77777777" w:rsidR="00447ECE" w:rsidRPr="001205FB" w:rsidRDefault="00447ECE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1266" w:type="dxa"/>
            <w:shd w:val="clear" w:color="auto" w:fill="auto"/>
          </w:tcPr>
          <w:p w14:paraId="0DAB976D" w14:textId="134A4EEB" w:rsidR="00447ECE" w:rsidRPr="001205FB" w:rsidRDefault="00453F6D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36/48</w:t>
            </w:r>
          </w:p>
        </w:tc>
        <w:tc>
          <w:tcPr>
            <w:tcW w:w="810" w:type="dxa"/>
          </w:tcPr>
          <w:p w14:paraId="33F89F40" w14:textId="240AEE0D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29/42</w:t>
            </w:r>
          </w:p>
        </w:tc>
        <w:tc>
          <w:tcPr>
            <w:tcW w:w="900" w:type="dxa"/>
            <w:shd w:val="clear" w:color="auto" w:fill="auto"/>
          </w:tcPr>
          <w:p w14:paraId="0ADCDC22" w14:textId="69BDDDF3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21/42</w:t>
            </w:r>
          </w:p>
        </w:tc>
        <w:tc>
          <w:tcPr>
            <w:tcW w:w="1260" w:type="dxa"/>
            <w:shd w:val="clear" w:color="auto" w:fill="auto"/>
          </w:tcPr>
          <w:p w14:paraId="55F5CC4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24/42</w:t>
            </w:r>
          </w:p>
        </w:tc>
        <w:tc>
          <w:tcPr>
            <w:tcW w:w="990" w:type="dxa"/>
            <w:shd w:val="clear" w:color="auto" w:fill="auto"/>
          </w:tcPr>
          <w:p w14:paraId="51AACE6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34/42</w:t>
            </w:r>
          </w:p>
        </w:tc>
        <w:tc>
          <w:tcPr>
            <w:tcW w:w="1170" w:type="dxa"/>
            <w:shd w:val="clear" w:color="auto" w:fill="auto"/>
          </w:tcPr>
          <w:p w14:paraId="20BC527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1080" w:type="dxa"/>
            <w:shd w:val="clear" w:color="auto" w:fill="auto"/>
          </w:tcPr>
          <w:p w14:paraId="73B4FA1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27/42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B5A84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26/42</w:t>
            </w:r>
          </w:p>
        </w:tc>
        <w:tc>
          <w:tcPr>
            <w:tcW w:w="1026" w:type="dxa"/>
            <w:shd w:val="clear" w:color="auto" w:fill="auto"/>
          </w:tcPr>
          <w:p w14:paraId="5FFC2DBA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990" w:type="dxa"/>
            <w:shd w:val="clear" w:color="auto" w:fill="auto"/>
          </w:tcPr>
          <w:p w14:paraId="6873261D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24/42</w:t>
            </w:r>
          </w:p>
        </w:tc>
      </w:tr>
      <w:tr w:rsidR="00447ECE" w:rsidRPr="001205FB" w14:paraId="28223382" w14:textId="77777777" w:rsidTr="00856044">
        <w:tc>
          <w:tcPr>
            <w:tcW w:w="4366" w:type="dxa"/>
            <w:shd w:val="clear" w:color="auto" w:fill="auto"/>
          </w:tcPr>
          <w:p w14:paraId="622B1BC5" w14:textId="77777777" w:rsidR="00447ECE" w:rsidRPr="001205FB" w:rsidRDefault="00447ECE" w:rsidP="00120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score (%)</w:t>
            </w:r>
          </w:p>
        </w:tc>
        <w:tc>
          <w:tcPr>
            <w:tcW w:w="1266" w:type="dxa"/>
            <w:shd w:val="clear" w:color="auto" w:fill="auto"/>
          </w:tcPr>
          <w:p w14:paraId="2AD54E40" w14:textId="5C6EBA31" w:rsidR="00447ECE" w:rsidRPr="001205FB" w:rsidRDefault="00453F6D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810" w:type="dxa"/>
          </w:tcPr>
          <w:p w14:paraId="421C98F8" w14:textId="50293D2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900" w:type="dxa"/>
            <w:shd w:val="clear" w:color="auto" w:fill="auto"/>
          </w:tcPr>
          <w:p w14:paraId="5427C67D" w14:textId="64022A46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14:paraId="14F69011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990" w:type="dxa"/>
            <w:shd w:val="clear" w:color="auto" w:fill="auto"/>
          </w:tcPr>
          <w:p w14:paraId="520189C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1170" w:type="dxa"/>
            <w:shd w:val="clear" w:color="auto" w:fill="auto"/>
          </w:tcPr>
          <w:p w14:paraId="2010956E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1080" w:type="dxa"/>
            <w:shd w:val="clear" w:color="auto" w:fill="auto"/>
          </w:tcPr>
          <w:p w14:paraId="37415E86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1134" w:type="dxa"/>
            <w:shd w:val="clear" w:color="auto" w:fill="auto"/>
          </w:tcPr>
          <w:p w14:paraId="61D4120B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1026" w:type="dxa"/>
            <w:shd w:val="clear" w:color="auto" w:fill="auto"/>
          </w:tcPr>
          <w:p w14:paraId="1FC52842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990" w:type="dxa"/>
            <w:shd w:val="clear" w:color="auto" w:fill="auto"/>
          </w:tcPr>
          <w:p w14:paraId="69A633E8" w14:textId="77777777" w:rsidR="00447ECE" w:rsidRPr="001205FB" w:rsidRDefault="00447ECE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57%</w:t>
            </w:r>
          </w:p>
        </w:tc>
      </w:tr>
    </w:tbl>
    <w:p w14:paraId="431ECF1A" w14:textId="77777777" w:rsidR="001205FB" w:rsidRPr="001205FB" w:rsidRDefault="001205FB" w:rsidP="001205FB">
      <w:pPr>
        <w:spacing w:after="0" w:line="240" w:lineRule="auto"/>
      </w:pP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08"/>
        <w:gridCol w:w="992"/>
        <w:gridCol w:w="992"/>
        <w:gridCol w:w="992"/>
        <w:gridCol w:w="992"/>
        <w:gridCol w:w="992"/>
        <w:gridCol w:w="880"/>
        <w:gridCol w:w="851"/>
        <w:gridCol w:w="850"/>
        <w:gridCol w:w="851"/>
        <w:gridCol w:w="850"/>
        <w:gridCol w:w="851"/>
      </w:tblGrid>
      <w:tr w:rsidR="001205FB" w:rsidRPr="001205FB" w14:paraId="30F9137C" w14:textId="77777777" w:rsidTr="007B5BDA">
        <w:trPr>
          <w:trHeight w:val="416"/>
        </w:trPr>
        <w:tc>
          <w:tcPr>
            <w:tcW w:w="4508" w:type="dxa"/>
            <w:shd w:val="clear" w:color="auto" w:fill="auto"/>
          </w:tcPr>
          <w:p w14:paraId="0FFC0039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QASTDD tool criteria</w:t>
            </w:r>
          </w:p>
        </w:tc>
        <w:tc>
          <w:tcPr>
            <w:tcW w:w="992" w:type="dxa"/>
            <w:shd w:val="clear" w:color="auto" w:fill="auto"/>
          </w:tcPr>
          <w:p w14:paraId="51A1542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Savage et al. (2012)</w:t>
            </w:r>
          </w:p>
        </w:tc>
        <w:tc>
          <w:tcPr>
            <w:tcW w:w="992" w:type="dxa"/>
            <w:shd w:val="clear" w:color="auto" w:fill="auto"/>
          </w:tcPr>
          <w:p w14:paraId="35259CD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Scholten et al. (2015)</w:t>
            </w:r>
          </w:p>
        </w:tc>
        <w:tc>
          <w:tcPr>
            <w:tcW w:w="992" w:type="dxa"/>
            <w:shd w:val="clear" w:color="auto" w:fill="auto"/>
          </w:tcPr>
          <w:p w14:paraId="7EFF44B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Steinberg et al. (2013)</w:t>
            </w:r>
          </w:p>
        </w:tc>
        <w:tc>
          <w:tcPr>
            <w:tcW w:w="992" w:type="dxa"/>
            <w:shd w:val="clear" w:color="auto" w:fill="auto"/>
          </w:tcPr>
          <w:p w14:paraId="21FCF5E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05FB">
              <w:rPr>
                <w:rFonts w:ascii="Arial" w:hAnsi="Arial" w:cs="Arial"/>
                <w:sz w:val="20"/>
                <w:szCs w:val="20"/>
              </w:rPr>
              <w:t>Tanislav</w:t>
            </w:r>
            <w:proofErr w:type="spellEnd"/>
            <w:r w:rsidRPr="001205FB">
              <w:rPr>
                <w:rFonts w:ascii="Arial" w:hAnsi="Arial" w:cs="Arial"/>
                <w:sz w:val="20"/>
                <w:szCs w:val="20"/>
              </w:rPr>
              <w:t xml:space="preserve"> et al. (2018)</w:t>
            </w:r>
          </w:p>
        </w:tc>
        <w:tc>
          <w:tcPr>
            <w:tcW w:w="992" w:type="dxa"/>
            <w:shd w:val="clear" w:color="auto" w:fill="auto"/>
          </w:tcPr>
          <w:p w14:paraId="00737B4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Tobin et al. (2008)</w:t>
            </w:r>
          </w:p>
        </w:tc>
        <w:tc>
          <w:tcPr>
            <w:tcW w:w="880" w:type="dxa"/>
            <w:shd w:val="clear" w:color="auto" w:fill="auto"/>
          </w:tcPr>
          <w:p w14:paraId="694C7DF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Tsai et al. (2010)</w:t>
            </w:r>
          </w:p>
        </w:tc>
        <w:tc>
          <w:tcPr>
            <w:tcW w:w="851" w:type="dxa"/>
            <w:shd w:val="clear" w:color="auto" w:fill="auto"/>
          </w:tcPr>
          <w:p w14:paraId="3689A1F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Wang et al. (2010)</w:t>
            </w:r>
          </w:p>
        </w:tc>
        <w:tc>
          <w:tcPr>
            <w:tcW w:w="850" w:type="dxa"/>
            <w:shd w:val="clear" w:color="auto" w:fill="auto"/>
          </w:tcPr>
          <w:p w14:paraId="59180E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Weir et al. (2012)</w:t>
            </w:r>
          </w:p>
        </w:tc>
        <w:tc>
          <w:tcPr>
            <w:tcW w:w="851" w:type="dxa"/>
            <w:shd w:val="clear" w:color="auto" w:fill="auto"/>
          </w:tcPr>
          <w:p w14:paraId="0AED2E5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Wen et al. (2011)</w:t>
            </w:r>
          </w:p>
        </w:tc>
        <w:tc>
          <w:tcPr>
            <w:tcW w:w="850" w:type="dxa"/>
            <w:shd w:val="clear" w:color="auto" w:fill="auto"/>
          </w:tcPr>
          <w:p w14:paraId="48172D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Zhang et al. (2019)</w:t>
            </w:r>
          </w:p>
        </w:tc>
        <w:tc>
          <w:tcPr>
            <w:tcW w:w="851" w:type="dxa"/>
            <w:shd w:val="clear" w:color="auto" w:fill="auto"/>
          </w:tcPr>
          <w:p w14:paraId="3C29F71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Zhang et al. (2020)</w:t>
            </w:r>
          </w:p>
        </w:tc>
      </w:tr>
      <w:tr w:rsidR="001205FB" w:rsidRPr="001205FB" w14:paraId="4ED286A2" w14:textId="77777777" w:rsidTr="007B5BDA">
        <w:tc>
          <w:tcPr>
            <w:tcW w:w="4508" w:type="dxa"/>
            <w:shd w:val="clear" w:color="auto" w:fill="auto"/>
          </w:tcPr>
          <w:p w14:paraId="5E6D45A0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Explicit theoretical framework</w:t>
            </w:r>
          </w:p>
        </w:tc>
        <w:tc>
          <w:tcPr>
            <w:tcW w:w="992" w:type="dxa"/>
            <w:shd w:val="clear" w:color="auto" w:fill="auto"/>
          </w:tcPr>
          <w:p w14:paraId="2114F33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C2D0D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D2450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AF32F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42757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68A0F9E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9FB1B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371860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530B95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943A29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2C230A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07787422" w14:textId="77777777" w:rsidTr="007B5BDA">
        <w:tc>
          <w:tcPr>
            <w:tcW w:w="4508" w:type="dxa"/>
            <w:shd w:val="clear" w:color="auto" w:fill="auto"/>
          </w:tcPr>
          <w:p w14:paraId="7D83E59D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Statement of aims/objectives in main body of report</w:t>
            </w:r>
          </w:p>
        </w:tc>
        <w:tc>
          <w:tcPr>
            <w:tcW w:w="992" w:type="dxa"/>
            <w:shd w:val="clear" w:color="auto" w:fill="auto"/>
          </w:tcPr>
          <w:p w14:paraId="480CC66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D24156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C556B1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3FAB31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B644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1264B6C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CC573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DE8C7D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648C29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05D785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CDD790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48FE27C9" w14:textId="77777777" w:rsidTr="007B5BDA">
        <w:tc>
          <w:tcPr>
            <w:tcW w:w="4508" w:type="dxa"/>
            <w:shd w:val="clear" w:color="auto" w:fill="auto"/>
          </w:tcPr>
          <w:p w14:paraId="330C028F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Clear description of research setting</w:t>
            </w:r>
          </w:p>
        </w:tc>
        <w:tc>
          <w:tcPr>
            <w:tcW w:w="992" w:type="dxa"/>
            <w:shd w:val="clear" w:color="auto" w:fill="auto"/>
          </w:tcPr>
          <w:p w14:paraId="6ECB095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E32C6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D08DD8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82698F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BC74CB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07D6F48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C6FB60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4A74CB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135D87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9BE804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C4D352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20999D5" w14:textId="77777777" w:rsidTr="007B5BDA">
        <w:tc>
          <w:tcPr>
            <w:tcW w:w="4508" w:type="dxa"/>
            <w:shd w:val="clear" w:color="auto" w:fill="auto"/>
          </w:tcPr>
          <w:p w14:paraId="59493072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sample size considered in terms of analysis</w:t>
            </w:r>
          </w:p>
        </w:tc>
        <w:tc>
          <w:tcPr>
            <w:tcW w:w="992" w:type="dxa"/>
            <w:shd w:val="clear" w:color="auto" w:fill="auto"/>
          </w:tcPr>
          <w:p w14:paraId="67D46AD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149E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0770F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5856F4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B0B9FF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080462A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4A7D9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3C19FB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61810D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44B8D4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178CAD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3C0C4809" w14:textId="77777777" w:rsidTr="007B5BDA">
        <w:tc>
          <w:tcPr>
            <w:tcW w:w="4508" w:type="dxa"/>
            <w:shd w:val="clear" w:color="auto" w:fill="auto"/>
          </w:tcPr>
          <w:p w14:paraId="655F350D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Representative sample of target group of a reasonable size</w:t>
            </w:r>
          </w:p>
        </w:tc>
        <w:tc>
          <w:tcPr>
            <w:tcW w:w="992" w:type="dxa"/>
            <w:shd w:val="clear" w:color="auto" w:fill="auto"/>
          </w:tcPr>
          <w:p w14:paraId="1083282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A8911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7D25A1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D8376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0D1F94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12540B1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D3AD22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49C916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583B26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85FEEE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5D442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2EACB3A0" w14:textId="77777777" w:rsidTr="007B5BDA">
        <w:tc>
          <w:tcPr>
            <w:tcW w:w="4508" w:type="dxa"/>
            <w:shd w:val="clear" w:color="auto" w:fill="auto"/>
          </w:tcPr>
          <w:p w14:paraId="3E346021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Description of procedure for data collection</w:t>
            </w:r>
          </w:p>
        </w:tc>
        <w:tc>
          <w:tcPr>
            <w:tcW w:w="992" w:type="dxa"/>
            <w:shd w:val="clear" w:color="auto" w:fill="auto"/>
          </w:tcPr>
          <w:p w14:paraId="7A58AA2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85788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6DE0B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753524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8860A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24F0F85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B738C8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AE3D57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181F53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1A888B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9925AA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4E1DACCA" w14:textId="77777777" w:rsidTr="007B5BDA">
        <w:tc>
          <w:tcPr>
            <w:tcW w:w="4508" w:type="dxa"/>
            <w:shd w:val="clear" w:color="auto" w:fill="auto"/>
          </w:tcPr>
          <w:p w14:paraId="3273DDBD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Rationale for choice of data collection tool(s)</w:t>
            </w:r>
          </w:p>
        </w:tc>
        <w:tc>
          <w:tcPr>
            <w:tcW w:w="992" w:type="dxa"/>
            <w:shd w:val="clear" w:color="auto" w:fill="auto"/>
          </w:tcPr>
          <w:p w14:paraId="220E629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EA21C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D1E11E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5A2940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14BB3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1B5EE01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1C75AD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F4184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A5474D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146C7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B913EA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47DCC148" w14:textId="77777777" w:rsidTr="007B5BDA">
        <w:tc>
          <w:tcPr>
            <w:tcW w:w="4508" w:type="dxa"/>
            <w:shd w:val="clear" w:color="auto" w:fill="auto"/>
          </w:tcPr>
          <w:p w14:paraId="637AA197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Detailed recruitment data</w:t>
            </w:r>
          </w:p>
        </w:tc>
        <w:tc>
          <w:tcPr>
            <w:tcW w:w="992" w:type="dxa"/>
            <w:shd w:val="clear" w:color="auto" w:fill="auto"/>
          </w:tcPr>
          <w:p w14:paraId="7296006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99AA5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86D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AEE396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01D6F7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644A583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327E97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D35254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AE39F2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95CB7E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50765E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4A4F68D3" w14:textId="77777777" w:rsidTr="007B5BDA">
        <w:tc>
          <w:tcPr>
            <w:tcW w:w="4508" w:type="dxa"/>
            <w:shd w:val="clear" w:color="auto" w:fill="auto"/>
          </w:tcPr>
          <w:p w14:paraId="7AEFBEBF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Statistical Assessment of reliability and validity of measurement tool(s) </w:t>
            </w:r>
          </w:p>
        </w:tc>
        <w:tc>
          <w:tcPr>
            <w:tcW w:w="992" w:type="dxa"/>
            <w:shd w:val="clear" w:color="auto" w:fill="auto"/>
          </w:tcPr>
          <w:p w14:paraId="5A758C3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A8FEF5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DED28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53E3AD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630DE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06188C8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D36FA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6E5ED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D3A030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91F21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02179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56228BC2" w14:textId="77777777" w:rsidTr="007B5BDA">
        <w:tc>
          <w:tcPr>
            <w:tcW w:w="4508" w:type="dxa"/>
            <w:shd w:val="clear" w:color="auto" w:fill="auto"/>
          </w:tcPr>
          <w:p w14:paraId="63753B65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QUANTITATIVE only: Fit between stated research question and method of data collection </w:t>
            </w:r>
          </w:p>
        </w:tc>
        <w:tc>
          <w:tcPr>
            <w:tcW w:w="992" w:type="dxa"/>
            <w:shd w:val="clear" w:color="auto" w:fill="auto"/>
          </w:tcPr>
          <w:p w14:paraId="23747C3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6CF15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16EA04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C07727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4BF6C0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5E9FAA0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E4B6AF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E53996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83151E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71EB4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FF005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05FB" w:rsidRPr="001205FB" w14:paraId="2D83194A" w14:textId="77777777" w:rsidTr="007B5BDA">
        <w:tc>
          <w:tcPr>
            <w:tcW w:w="4508" w:type="dxa"/>
            <w:shd w:val="clear" w:color="auto" w:fill="auto"/>
          </w:tcPr>
          <w:p w14:paraId="06586AF2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Fit between stated research question and format and content of data collection tool </w:t>
            </w:r>
            <w:proofErr w:type="gramStart"/>
            <w:r w:rsidRPr="001205F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205FB">
              <w:rPr>
                <w:rFonts w:ascii="Arial" w:hAnsi="Arial" w:cs="Arial"/>
                <w:sz w:val="20"/>
                <w:szCs w:val="20"/>
              </w:rPr>
              <w:t xml:space="preserve"> interview schedule </w:t>
            </w:r>
          </w:p>
        </w:tc>
        <w:tc>
          <w:tcPr>
            <w:tcW w:w="992" w:type="dxa"/>
            <w:shd w:val="clear" w:color="auto" w:fill="auto"/>
          </w:tcPr>
          <w:p w14:paraId="090B74B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8A8B0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040B2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2D4DF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157C7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0754927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83794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D1874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3F250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7D4C6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E8B56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50AAE216" w14:textId="77777777" w:rsidTr="007B5BDA">
        <w:tc>
          <w:tcPr>
            <w:tcW w:w="4508" w:type="dxa"/>
            <w:shd w:val="clear" w:color="auto" w:fill="auto"/>
          </w:tcPr>
          <w:p w14:paraId="196DF790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Fit between research question and method analysis</w:t>
            </w:r>
          </w:p>
        </w:tc>
        <w:tc>
          <w:tcPr>
            <w:tcW w:w="992" w:type="dxa"/>
            <w:shd w:val="clear" w:color="auto" w:fill="auto"/>
          </w:tcPr>
          <w:p w14:paraId="2ABF145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F7B72C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DEFA9E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E5569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AC97D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0149740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9F46251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F6CA55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61050A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AF3D4A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732531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05FB" w:rsidRPr="001205FB" w14:paraId="02AF030F" w14:textId="77777777" w:rsidTr="007B5BDA">
        <w:tc>
          <w:tcPr>
            <w:tcW w:w="4508" w:type="dxa"/>
            <w:shd w:val="clear" w:color="auto" w:fill="auto"/>
          </w:tcPr>
          <w:p w14:paraId="46B0576F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Good justification for analytical method selected</w:t>
            </w:r>
          </w:p>
        </w:tc>
        <w:tc>
          <w:tcPr>
            <w:tcW w:w="992" w:type="dxa"/>
            <w:shd w:val="clear" w:color="auto" w:fill="auto"/>
          </w:tcPr>
          <w:p w14:paraId="7617174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E637A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0F292A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F01FE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B04AC9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D5E2E9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2E3BD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5BB3B1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AD5D46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842CD2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5C571E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1BAE6586" w14:textId="77777777" w:rsidTr="007B5BDA">
        <w:tc>
          <w:tcPr>
            <w:tcW w:w="4508" w:type="dxa"/>
            <w:shd w:val="clear" w:color="auto" w:fill="auto"/>
          </w:tcPr>
          <w:p w14:paraId="0F151804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 xml:space="preserve">QUALITATIVE only: Assessment of reliability of analytical process </w:t>
            </w:r>
          </w:p>
        </w:tc>
        <w:tc>
          <w:tcPr>
            <w:tcW w:w="992" w:type="dxa"/>
            <w:shd w:val="clear" w:color="auto" w:fill="auto"/>
          </w:tcPr>
          <w:p w14:paraId="3747027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362B6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2BF3A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2EE9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D3821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1731F3C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623A8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6C95C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BABE7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28FC5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66A40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FB" w:rsidRPr="001205FB" w14:paraId="5F9D5D77" w14:textId="77777777" w:rsidTr="007B5BDA">
        <w:tc>
          <w:tcPr>
            <w:tcW w:w="4508" w:type="dxa"/>
            <w:shd w:val="clear" w:color="auto" w:fill="auto"/>
          </w:tcPr>
          <w:p w14:paraId="0C799123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Evidence of user involvement in design</w:t>
            </w:r>
          </w:p>
        </w:tc>
        <w:tc>
          <w:tcPr>
            <w:tcW w:w="992" w:type="dxa"/>
            <w:shd w:val="clear" w:color="auto" w:fill="auto"/>
          </w:tcPr>
          <w:p w14:paraId="2EC19BD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83924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901A4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4C866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CE211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41D88EB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E85CD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3DC9A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6E75B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A7E4F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06F97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05FB" w:rsidRPr="001205FB" w14:paraId="6B0A23E2" w14:textId="77777777" w:rsidTr="007B5BDA">
        <w:tc>
          <w:tcPr>
            <w:tcW w:w="4508" w:type="dxa"/>
            <w:shd w:val="clear" w:color="auto" w:fill="auto"/>
          </w:tcPr>
          <w:p w14:paraId="33177526" w14:textId="77777777" w:rsidR="001205FB" w:rsidRPr="001205FB" w:rsidRDefault="001205FB" w:rsidP="001205FB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Strengths and limitations critically discussed</w:t>
            </w:r>
          </w:p>
        </w:tc>
        <w:tc>
          <w:tcPr>
            <w:tcW w:w="992" w:type="dxa"/>
            <w:shd w:val="clear" w:color="auto" w:fill="auto"/>
          </w:tcPr>
          <w:p w14:paraId="25F6014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9AFB4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9A66C0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08BC40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EB245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33DD1BF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487486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4F0B1C8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E0FD1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5AB82C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D582ED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05FB" w:rsidRPr="001205FB" w14:paraId="136DE12B" w14:textId="77777777" w:rsidTr="007B5BDA">
        <w:tc>
          <w:tcPr>
            <w:tcW w:w="4508" w:type="dxa"/>
            <w:shd w:val="clear" w:color="auto" w:fill="auto"/>
          </w:tcPr>
          <w:p w14:paraId="7F0F78FA" w14:textId="77777777" w:rsidR="001205FB" w:rsidRPr="001205FB" w:rsidRDefault="001205FB" w:rsidP="001205FB">
            <w:pPr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Total score/maximum score</w:t>
            </w:r>
          </w:p>
        </w:tc>
        <w:tc>
          <w:tcPr>
            <w:tcW w:w="992" w:type="dxa"/>
            <w:shd w:val="clear" w:color="auto" w:fill="auto"/>
          </w:tcPr>
          <w:p w14:paraId="0FA113F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28/42</w:t>
            </w:r>
          </w:p>
        </w:tc>
        <w:tc>
          <w:tcPr>
            <w:tcW w:w="992" w:type="dxa"/>
            <w:shd w:val="clear" w:color="auto" w:fill="auto"/>
          </w:tcPr>
          <w:p w14:paraId="3187E26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992" w:type="dxa"/>
            <w:shd w:val="clear" w:color="auto" w:fill="auto"/>
          </w:tcPr>
          <w:p w14:paraId="4504F33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33/42</w:t>
            </w:r>
          </w:p>
        </w:tc>
        <w:tc>
          <w:tcPr>
            <w:tcW w:w="992" w:type="dxa"/>
            <w:shd w:val="clear" w:color="auto" w:fill="auto"/>
          </w:tcPr>
          <w:p w14:paraId="69F44DF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19/42</w:t>
            </w:r>
          </w:p>
        </w:tc>
        <w:tc>
          <w:tcPr>
            <w:tcW w:w="992" w:type="dxa"/>
            <w:shd w:val="clear" w:color="auto" w:fill="auto"/>
          </w:tcPr>
          <w:p w14:paraId="5C60D32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21/42</w:t>
            </w:r>
          </w:p>
        </w:tc>
        <w:tc>
          <w:tcPr>
            <w:tcW w:w="880" w:type="dxa"/>
            <w:shd w:val="clear" w:color="auto" w:fill="auto"/>
          </w:tcPr>
          <w:p w14:paraId="09915CC2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851" w:type="dxa"/>
            <w:shd w:val="clear" w:color="auto" w:fill="auto"/>
          </w:tcPr>
          <w:p w14:paraId="28A02CE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30/42</w:t>
            </w:r>
          </w:p>
        </w:tc>
        <w:tc>
          <w:tcPr>
            <w:tcW w:w="850" w:type="dxa"/>
            <w:shd w:val="clear" w:color="auto" w:fill="auto"/>
          </w:tcPr>
          <w:p w14:paraId="23E897FB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  <w:tc>
          <w:tcPr>
            <w:tcW w:w="851" w:type="dxa"/>
            <w:shd w:val="clear" w:color="auto" w:fill="auto"/>
          </w:tcPr>
          <w:p w14:paraId="2D1B32C7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31/42</w:t>
            </w:r>
          </w:p>
        </w:tc>
        <w:tc>
          <w:tcPr>
            <w:tcW w:w="850" w:type="dxa"/>
            <w:shd w:val="clear" w:color="auto" w:fill="auto"/>
          </w:tcPr>
          <w:p w14:paraId="0777D7C9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29/42</w:t>
            </w:r>
          </w:p>
        </w:tc>
        <w:tc>
          <w:tcPr>
            <w:tcW w:w="851" w:type="dxa"/>
            <w:shd w:val="clear" w:color="auto" w:fill="auto"/>
          </w:tcPr>
          <w:p w14:paraId="1B9DE52E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21/42</w:t>
            </w:r>
          </w:p>
        </w:tc>
      </w:tr>
      <w:tr w:rsidR="001205FB" w:rsidRPr="001205FB" w14:paraId="3EF1CCB7" w14:textId="77777777" w:rsidTr="007B5BDA">
        <w:tc>
          <w:tcPr>
            <w:tcW w:w="4508" w:type="dxa"/>
            <w:shd w:val="clear" w:color="auto" w:fill="auto"/>
          </w:tcPr>
          <w:p w14:paraId="7963DEB9" w14:textId="77777777" w:rsidR="001205FB" w:rsidRPr="001205FB" w:rsidRDefault="001205FB" w:rsidP="00120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score (%)</w:t>
            </w:r>
          </w:p>
        </w:tc>
        <w:tc>
          <w:tcPr>
            <w:tcW w:w="992" w:type="dxa"/>
            <w:shd w:val="clear" w:color="auto" w:fill="auto"/>
          </w:tcPr>
          <w:p w14:paraId="07645094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992" w:type="dxa"/>
            <w:shd w:val="clear" w:color="auto" w:fill="auto"/>
          </w:tcPr>
          <w:p w14:paraId="2E73EA80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992" w:type="dxa"/>
            <w:shd w:val="clear" w:color="auto" w:fill="auto"/>
          </w:tcPr>
          <w:p w14:paraId="2FF7F4D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992" w:type="dxa"/>
            <w:shd w:val="clear" w:color="auto" w:fill="auto"/>
          </w:tcPr>
          <w:p w14:paraId="56788265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992" w:type="dxa"/>
            <w:shd w:val="clear" w:color="auto" w:fill="auto"/>
          </w:tcPr>
          <w:p w14:paraId="682F2F8F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880" w:type="dxa"/>
            <w:shd w:val="clear" w:color="auto" w:fill="auto"/>
          </w:tcPr>
          <w:p w14:paraId="75407D1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14:paraId="460C4DD3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850" w:type="dxa"/>
            <w:shd w:val="clear" w:color="auto" w:fill="auto"/>
          </w:tcPr>
          <w:p w14:paraId="61126966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1" w:type="dxa"/>
            <w:shd w:val="clear" w:color="auto" w:fill="auto"/>
          </w:tcPr>
          <w:p w14:paraId="1A624E6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0" w:type="dxa"/>
            <w:shd w:val="clear" w:color="auto" w:fill="auto"/>
          </w:tcPr>
          <w:p w14:paraId="4867029D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851" w:type="dxa"/>
            <w:shd w:val="clear" w:color="auto" w:fill="auto"/>
          </w:tcPr>
          <w:p w14:paraId="32DC0D2A" w14:textId="77777777" w:rsidR="001205FB" w:rsidRPr="001205FB" w:rsidRDefault="001205FB" w:rsidP="001205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5FB">
              <w:rPr>
                <w:rFonts w:ascii="Arial" w:hAnsi="Arial" w:cs="Arial"/>
                <w:color w:val="000000" w:themeColor="text1"/>
                <w:sz w:val="20"/>
                <w:szCs w:val="20"/>
              </w:rPr>
              <w:t>50%</w:t>
            </w:r>
          </w:p>
        </w:tc>
      </w:tr>
    </w:tbl>
    <w:p w14:paraId="6B1CE92E" w14:textId="77777777" w:rsidR="003448CC" w:rsidRDefault="003448CC"/>
    <w:sectPr w:rsidR="003448CC" w:rsidSect="00120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51C"/>
    <w:multiLevelType w:val="hybridMultilevel"/>
    <w:tmpl w:val="79E0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19B2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2180B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4B99"/>
    <w:multiLevelType w:val="hybridMultilevel"/>
    <w:tmpl w:val="C826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170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774CE"/>
    <w:multiLevelType w:val="hybridMultilevel"/>
    <w:tmpl w:val="3692E6D4"/>
    <w:lvl w:ilvl="0" w:tplc="ABEC325A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7C1A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0D8A"/>
    <w:multiLevelType w:val="hybridMultilevel"/>
    <w:tmpl w:val="1EA2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524"/>
    <w:multiLevelType w:val="hybridMultilevel"/>
    <w:tmpl w:val="7924CE4C"/>
    <w:lvl w:ilvl="0" w:tplc="330CAD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20D99"/>
    <w:multiLevelType w:val="hybridMultilevel"/>
    <w:tmpl w:val="04EE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A47E3"/>
    <w:multiLevelType w:val="hybridMultilevel"/>
    <w:tmpl w:val="2E6C4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96E3E"/>
    <w:multiLevelType w:val="hybridMultilevel"/>
    <w:tmpl w:val="1D38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21518"/>
    <w:multiLevelType w:val="hybridMultilevel"/>
    <w:tmpl w:val="F996A0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4AC4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673EC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4119F"/>
    <w:multiLevelType w:val="hybridMultilevel"/>
    <w:tmpl w:val="7796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418B6"/>
    <w:multiLevelType w:val="hybridMultilevel"/>
    <w:tmpl w:val="9EB4EDE6"/>
    <w:lvl w:ilvl="0" w:tplc="F37697CA">
      <w:start w:val="1"/>
      <w:numFmt w:val="decimal"/>
      <w:lvlText w:val="S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64F6A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505CB2"/>
    <w:multiLevelType w:val="hybridMultilevel"/>
    <w:tmpl w:val="2F869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64AA4"/>
    <w:multiLevelType w:val="multilevel"/>
    <w:tmpl w:val="625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0756B"/>
    <w:multiLevelType w:val="hybridMultilevel"/>
    <w:tmpl w:val="74FECBCA"/>
    <w:lvl w:ilvl="0" w:tplc="2BFA694E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  <w:num w:numId="16">
    <w:abstractNumId w:val="18"/>
  </w:num>
  <w:num w:numId="17">
    <w:abstractNumId w:val="6"/>
  </w:num>
  <w:num w:numId="18">
    <w:abstractNumId w:val="8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DK2NDM3MDA2NTNQ0lEKTi0uzszPAykwqQUAPi/xIiwAAAA="/>
  </w:docVars>
  <w:rsids>
    <w:rsidRoot w:val="002929E8"/>
    <w:rsid w:val="000537DD"/>
    <w:rsid w:val="001205FB"/>
    <w:rsid w:val="002929E8"/>
    <w:rsid w:val="003448CC"/>
    <w:rsid w:val="003D0176"/>
    <w:rsid w:val="00437118"/>
    <w:rsid w:val="00447ECE"/>
    <w:rsid w:val="00453F6D"/>
    <w:rsid w:val="00575060"/>
    <w:rsid w:val="006C77B2"/>
    <w:rsid w:val="007B5BDA"/>
    <w:rsid w:val="00856044"/>
    <w:rsid w:val="008820C7"/>
    <w:rsid w:val="00A12F22"/>
    <w:rsid w:val="00A63A5B"/>
    <w:rsid w:val="00A706E6"/>
    <w:rsid w:val="00AF1FAA"/>
    <w:rsid w:val="00AF5BF3"/>
    <w:rsid w:val="00C83E7B"/>
    <w:rsid w:val="00CB5B68"/>
    <w:rsid w:val="00CC21D1"/>
    <w:rsid w:val="00D460A4"/>
    <w:rsid w:val="00D523D3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CEBB"/>
  <w15:chartTrackingRefBased/>
  <w15:docId w15:val="{91EB92B3-D35B-469F-B9A6-7E43B60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05FB"/>
    <w:pPr>
      <w:keepNext/>
      <w:keepLines/>
      <w:spacing w:before="240" w:after="0"/>
      <w:outlineLvl w:val="0"/>
    </w:pPr>
    <w:rPr>
      <w:rFonts w:ascii="Arial" w:eastAsiaTheme="maj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05FB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05FB"/>
    <w:pPr>
      <w:keepNext/>
      <w:keepLines/>
      <w:spacing w:before="120" w:after="12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5FB"/>
    <w:rPr>
      <w:rFonts w:ascii="Arial" w:eastAsiaTheme="majorEastAsia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5F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5FB"/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B"/>
  </w:style>
  <w:style w:type="paragraph" w:styleId="Footer">
    <w:name w:val="footer"/>
    <w:basedOn w:val="Normal"/>
    <w:link w:val="FooterChar"/>
    <w:uiPriority w:val="99"/>
    <w:unhideWhenUsed/>
    <w:rsid w:val="0012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B"/>
  </w:style>
  <w:style w:type="character" w:styleId="CommentReference">
    <w:name w:val="annotation reference"/>
    <w:basedOn w:val="DefaultParagraphFont"/>
    <w:uiPriority w:val="99"/>
    <w:semiHidden/>
    <w:unhideWhenUsed/>
    <w:rsid w:val="001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05FB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12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05F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205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05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5FB"/>
    <w:rPr>
      <w:color w:val="605E5C"/>
      <w:shd w:val="clear" w:color="auto" w:fill="E1DFDD"/>
    </w:rPr>
  </w:style>
  <w:style w:type="paragraph" w:customStyle="1" w:styleId="Default">
    <w:name w:val="Default"/>
    <w:rsid w:val="00120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-clearfix">
    <w:name w:val="u-clearfix"/>
    <w:basedOn w:val="DefaultParagraphFont"/>
    <w:rsid w:val="001205FB"/>
  </w:style>
  <w:style w:type="paragraph" w:styleId="NormalWeb">
    <w:name w:val="Normal (Web)"/>
    <w:basedOn w:val="Normal"/>
    <w:uiPriority w:val="99"/>
    <w:semiHidden/>
    <w:unhideWhenUsed/>
    <w:rsid w:val="001205F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205F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05FB"/>
    <w:pPr>
      <w:spacing w:after="100"/>
    </w:pPr>
  </w:style>
  <w:style w:type="character" w:styleId="LineNumber">
    <w:name w:val="line number"/>
    <w:basedOn w:val="DefaultParagraphFont"/>
    <w:uiPriority w:val="99"/>
    <w:semiHidden/>
    <w:unhideWhenUsed/>
    <w:rsid w:val="0012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Medlinskiene</dc:creator>
  <cp:keywords/>
  <dc:description/>
  <cp:lastModifiedBy>Kristina Medlinskiene</cp:lastModifiedBy>
  <cp:revision>14</cp:revision>
  <dcterms:created xsi:type="dcterms:W3CDTF">2020-06-29T11:06:00Z</dcterms:created>
  <dcterms:modified xsi:type="dcterms:W3CDTF">2021-01-01T21:55:00Z</dcterms:modified>
</cp:coreProperties>
</file>