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D800F" w14:textId="77777777" w:rsidR="000A64CF" w:rsidRPr="001A2010" w:rsidRDefault="000A64CF" w:rsidP="000A64CF">
      <w:pPr>
        <w:spacing w:line="480" w:lineRule="auto"/>
        <w:rPr>
          <w:b/>
          <w:bCs/>
          <w:color w:val="000000" w:themeColor="text1"/>
          <w:shd w:val="clear" w:color="auto" w:fill="FFFFFF"/>
          <w:lang w:val="en-GB"/>
        </w:rPr>
      </w:pPr>
      <w:r w:rsidRPr="001A2010">
        <w:rPr>
          <w:b/>
          <w:bCs/>
          <w:color w:val="000000" w:themeColor="text1"/>
          <w:shd w:val="clear" w:color="auto" w:fill="FFFFFF"/>
          <w:lang w:val="en-GB"/>
        </w:rPr>
        <w:t>Extended data (Tables and Figures)</w:t>
      </w:r>
    </w:p>
    <w:p w14:paraId="00E66ECF" w14:textId="7657D593" w:rsidR="000A64CF" w:rsidRPr="001A2010" w:rsidRDefault="000A64CF" w:rsidP="00751E87">
      <w:pPr>
        <w:jc w:val="both"/>
        <w:rPr>
          <w:color w:val="000000" w:themeColor="text1"/>
          <w:lang w:val="en-GB"/>
        </w:rPr>
      </w:pPr>
      <w:r w:rsidRPr="001A2010">
        <w:rPr>
          <w:color w:val="000000" w:themeColor="text1"/>
          <w:lang w:val="en-GB"/>
        </w:rPr>
        <w:t>Table 1. Number of papers by keyword from database searching over the 1900-2020</w:t>
      </w:r>
      <w:r w:rsidR="005F67B7">
        <w:rPr>
          <w:color w:val="000000" w:themeColor="text1"/>
          <w:lang w:val="en-GB"/>
        </w:rPr>
        <w:t xml:space="preserve"> (May)</w:t>
      </w:r>
      <w:r w:rsidRPr="001A2010">
        <w:rPr>
          <w:color w:val="000000" w:themeColor="text1"/>
          <w:lang w:val="en-GB"/>
        </w:rPr>
        <w:t xml:space="preserve"> period</w:t>
      </w:r>
    </w:p>
    <w:tbl>
      <w:tblPr>
        <w:tblStyle w:val="Ombrageclair"/>
        <w:tblW w:w="10632" w:type="dxa"/>
        <w:tblInd w:w="-743" w:type="dxa"/>
        <w:tblBorders>
          <w:top w:val="none" w:sz="0" w:space="0" w:color="auto"/>
          <w:bottom w:val="none" w:sz="0" w:space="0" w:color="auto"/>
        </w:tblBorders>
        <w:tblLayout w:type="fixed"/>
        <w:tblLook w:val="0600" w:firstRow="0" w:lastRow="0" w:firstColumn="0" w:lastColumn="0" w:noHBand="1" w:noVBand="1"/>
      </w:tblPr>
      <w:tblGrid>
        <w:gridCol w:w="4395"/>
        <w:gridCol w:w="2835"/>
        <w:gridCol w:w="3402"/>
      </w:tblGrid>
      <w:tr w:rsidR="000A64CF" w:rsidRPr="001A2010" w14:paraId="500D3DC6" w14:textId="77777777" w:rsidTr="00BF7D5B">
        <w:trPr>
          <w:trHeight w:val="375"/>
        </w:trPr>
        <w:tc>
          <w:tcPr>
            <w:tcW w:w="4395" w:type="dxa"/>
            <w:tcBorders>
              <w:top w:val="single" w:sz="4" w:space="0" w:color="auto"/>
              <w:bottom w:val="single" w:sz="4" w:space="0" w:color="auto"/>
            </w:tcBorders>
            <w:hideMark/>
          </w:tcPr>
          <w:p w14:paraId="2335A6E3" w14:textId="77777777" w:rsidR="000A64CF" w:rsidRPr="001A2010" w:rsidRDefault="000A64CF" w:rsidP="00BF7D5B">
            <w:pPr>
              <w:ind w:left="684" w:hanging="684"/>
              <w:jc w:val="both"/>
              <w:rPr>
                <w:color w:val="000000" w:themeColor="text1"/>
              </w:rPr>
            </w:pPr>
            <w:r w:rsidRPr="001A2010">
              <w:rPr>
                <w:b/>
                <w:bCs/>
                <w:color w:val="000000" w:themeColor="text1"/>
              </w:rPr>
              <w:t>Keywords</w:t>
            </w:r>
          </w:p>
        </w:tc>
        <w:tc>
          <w:tcPr>
            <w:tcW w:w="2835" w:type="dxa"/>
            <w:tcBorders>
              <w:top w:val="single" w:sz="4" w:space="0" w:color="auto"/>
              <w:bottom w:val="single" w:sz="4" w:space="0" w:color="auto"/>
            </w:tcBorders>
            <w:hideMark/>
          </w:tcPr>
          <w:p w14:paraId="5C500D78" w14:textId="77777777" w:rsidR="000A64CF" w:rsidRPr="001A2010" w:rsidRDefault="000A64CF" w:rsidP="00BF7D5B">
            <w:pPr>
              <w:jc w:val="both"/>
              <w:rPr>
                <w:color w:val="000000" w:themeColor="text1"/>
              </w:rPr>
            </w:pPr>
            <w:proofErr w:type="spellStart"/>
            <w:r w:rsidRPr="001A2010">
              <w:rPr>
                <w:b/>
                <w:bCs/>
                <w:color w:val="000000" w:themeColor="text1"/>
              </w:rPr>
              <w:t>Pubmed</w:t>
            </w:r>
            <w:proofErr w:type="spellEnd"/>
            <w:r w:rsidRPr="001A2010">
              <w:rPr>
                <w:b/>
                <w:bCs/>
                <w:color w:val="000000" w:themeColor="text1"/>
              </w:rPr>
              <w:t xml:space="preserve"> </w:t>
            </w:r>
          </w:p>
        </w:tc>
        <w:tc>
          <w:tcPr>
            <w:tcW w:w="3402" w:type="dxa"/>
            <w:tcBorders>
              <w:top w:val="single" w:sz="4" w:space="0" w:color="auto"/>
              <w:bottom w:val="single" w:sz="4" w:space="0" w:color="auto"/>
            </w:tcBorders>
          </w:tcPr>
          <w:p w14:paraId="06218C3A" w14:textId="77777777" w:rsidR="000A64CF" w:rsidRPr="001A2010" w:rsidRDefault="000A64CF" w:rsidP="00BF7D5B">
            <w:pPr>
              <w:jc w:val="both"/>
              <w:rPr>
                <w:b/>
                <w:bCs/>
                <w:color w:val="000000" w:themeColor="text1"/>
              </w:rPr>
            </w:pPr>
            <w:r w:rsidRPr="001A2010">
              <w:rPr>
                <w:b/>
                <w:bCs/>
                <w:color w:val="000000" w:themeColor="text1"/>
              </w:rPr>
              <w:t>Web of Science/</w:t>
            </w:r>
            <w:proofErr w:type="spellStart"/>
            <w:r w:rsidRPr="001A2010">
              <w:rPr>
                <w:b/>
                <w:bCs/>
                <w:color w:val="000000" w:themeColor="text1"/>
              </w:rPr>
              <w:t>MedLine</w:t>
            </w:r>
            <w:proofErr w:type="spellEnd"/>
          </w:p>
        </w:tc>
      </w:tr>
      <w:tr w:rsidR="000A64CF" w:rsidRPr="001A2010" w14:paraId="525F346A" w14:textId="77777777" w:rsidTr="00BF7D5B">
        <w:trPr>
          <w:trHeight w:val="375"/>
        </w:trPr>
        <w:tc>
          <w:tcPr>
            <w:tcW w:w="4395" w:type="dxa"/>
            <w:tcBorders>
              <w:top w:val="single" w:sz="4" w:space="0" w:color="auto"/>
            </w:tcBorders>
            <w:hideMark/>
          </w:tcPr>
          <w:p w14:paraId="2707B151" w14:textId="77777777" w:rsidR="000A64CF" w:rsidRPr="001A2010" w:rsidRDefault="000A64CF" w:rsidP="00BF7D5B">
            <w:pPr>
              <w:jc w:val="both"/>
              <w:rPr>
                <w:color w:val="000000" w:themeColor="text1"/>
              </w:rPr>
            </w:pPr>
            <w:r w:rsidRPr="001A2010">
              <w:rPr>
                <w:color w:val="000000" w:themeColor="text1"/>
              </w:rPr>
              <w:t>Human nature connectedness</w:t>
            </w:r>
          </w:p>
        </w:tc>
        <w:tc>
          <w:tcPr>
            <w:tcW w:w="2835" w:type="dxa"/>
            <w:tcBorders>
              <w:top w:val="single" w:sz="4" w:space="0" w:color="auto"/>
            </w:tcBorders>
            <w:hideMark/>
          </w:tcPr>
          <w:p w14:paraId="6D2A48D7" w14:textId="77777777" w:rsidR="000A64CF" w:rsidRPr="001A2010" w:rsidRDefault="000A64CF" w:rsidP="00BF7D5B">
            <w:pPr>
              <w:jc w:val="both"/>
              <w:rPr>
                <w:color w:val="000000" w:themeColor="text1"/>
              </w:rPr>
            </w:pPr>
            <w:r w:rsidRPr="001A2010">
              <w:rPr>
                <w:color w:val="000000" w:themeColor="text1"/>
              </w:rPr>
              <w:t>1</w:t>
            </w:r>
          </w:p>
        </w:tc>
        <w:tc>
          <w:tcPr>
            <w:tcW w:w="3402" w:type="dxa"/>
            <w:tcBorders>
              <w:top w:val="single" w:sz="4" w:space="0" w:color="auto"/>
            </w:tcBorders>
          </w:tcPr>
          <w:p w14:paraId="0A3946D6" w14:textId="77777777" w:rsidR="000A64CF" w:rsidRPr="001A2010" w:rsidRDefault="000A64CF" w:rsidP="00BF7D5B">
            <w:pPr>
              <w:jc w:val="both"/>
              <w:rPr>
                <w:color w:val="000000" w:themeColor="text1"/>
              </w:rPr>
            </w:pPr>
            <w:r w:rsidRPr="001A2010">
              <w:rPr>
                <w:color w:val="000000" w:themeColor="text1"/>
              </w:rPr>
              <w:t>9</w:t>
            </w:r>
          </w:p>
        </w:tc>
      </w:tr>
      <w:tr w:rsidR="000A64CF" w:rsidRPr="001A2010" w14:paraId="5AB61D52" w14:textId="77777777" w:rsidTr="00BF7D5B">
        <w:trPr>
          <w:trHeight w:val="375"/>
        </w:trPr>
        <w:tc>
          <w:tcPr>
            <w:tcW w:w="4395" w:type="dxa"/>
            <w:hideMark/>
          </w:tcPr>
          <w:p w14:paraId="296ABAF3" w14:textId="77777777" w:rsidR="000A64CF" w:rsidRPr="001A2010" w:rsidRDefault="000A64CF" w:rsidP="00BF7D5B">
            <w:pPr>
              <w:jc w:val="both"/>
              <w:rPr>
                <w:color w:val="000000" w:themeColor="text1"/>
              </w:rPr>
            </w:pPr>
            <w:r w:rsidRPr="001A2010">
              <w:rPr>
                <w:color w:val="000000" w:themeColor="text1"/>
              </w:rPr>
              <w:t>Human nature connection</w:t>
            </w:r>
          </w:p>
        </w:tc>
        <w:tc>
          <w:tcPr>
            <w:tcW w:w="2835" w:type="dxa"/>
            <w:hideMark/>
          </w:tcPr>
          <w:p w14:paraId="7E92BA17" w14:textId="77777777" w:rsidR="000A64CF" w:rsidRPr="001A2010" w:rsidRDefault="000A64CF" w:rsidP="00BF7D5B">
            <w:pPr>
              <w:jc w:val="both"/>
              <w:rPr>
                <w:color w:val="000000" w:themeColor="text1"/>
              </w:rPr>
            </w:pPr>
            <w:r w:rsidRPr="001A2010">
              <w:rPr>
                <w:color w:val="000000" w:themeColor="text1"/>
              </w:rPr>
              <w:t>3</w:t>
            </w:r>
          </w:p>
        </w:tc>
        <w:tc>
          <w:tcPr>
            <w:tcW w:w="3402" w:type="dxa"/>
          </w:tcPr>
          <w:p w14:paraId="5DF9FEF0" w14:textId="77777777" w:rsidR="000A64CF" w:rsidRPr="001A2010" w:rsidRDefault="000A64CF" w:rsidP="00BF7D5B">
            <w:pPr>
              <w:jc w:val="both"/>
              <w:rPr>
                <w:color w:val="000000" w:themeColor="text1"/>
              </w:rPr>
            </w:pPr>
            <w:r w:rsidRPr="001A2010">
              <w:rPr>
                <w:color w:val="000000" w:themeColor="text1"/>
              </w:rPr>
              <w:t>17</w:t>
            </w:r>
          </w:p>
        </w:tc>
      </w:tr>
      <w:tr w:rsidR="000A64CF" w:rsidRPr="001A2010" w14:paraId="2B679769" w14:textId="77777777" w:rsidTr="00BF7D5B">
        <w:trPr>
          <w:trHeight w:val="375"/>
        </w:trPr>
        <w:tc>
          <w:tcPr>
            <w:tcW w:w="4395" w:type="dxa"/>
            <w:hideMark/>
          </w:tcPr>
          <w:p w14:paraId="178FAE5B" w14:textId="77777777" w:rsidR="000A64CF" w:rsidRPr="001A2010" w:rsidRDefault="000A64CF" w:rsidP="00BF7D5B">
            <w:pPr>
              <w:jc w:val="both"/>
              <w:rPr>
                <w:color w:val="000000" w:themeColor="text1"/>
              </w:rPr>
            </w:pPr>
            <w:r w:rsidRPr="001A2010">
              <w:rPr>
                <w:color w:val="000000" w:themeColor="text1"/>
              </w:rPr>
              <w:t>Empathy nature</w:t>
            </w:r>
          </w:p>
        </w:tc>
        <w:tc>
          <w:tcPr>
            <w:tcW w:w="2835" w:type="dxa"/>
            <w:hideMark/>
          </w:tcPr>
          <w:p w14:paraId="7E208B2F" w14:textId="77777777" w:rsidR="000A64CF" w:rsidRPr="001A2010" w:rsidRDefault="000A64CF" w:rsidP="00BF7D5B">
            <w:pPr>
              <w:jc w:val="both"/>
              <w:rPr>
                <w:color w:val="000000" w:themeColor="text1"/>
              </w:rPr>
            </w:pPr>
            <w:r w:rsidRPr="001A2010">
              <w:rPr>
                <w:color w:val="000000" w:themeColor="text1"/>
              </w:rPr>
              <w:t>14</w:t>
            </w:r>
          </w:p>
        </w:tc>
        <w:tc>
          <w:tcPr>
            <w:tcW w:w="3402" w:type="dxa"/>
          </w:tcPr>
          <w:p w14:paraId="418877C5" w14:textId="77777777" w:rsidR="000A64CF" w:rsidRPr="001A2010" w:rsidRDefault="000A64CF" w:rsidP="00BF7D5B">
            <w:pPr>
              <w:jc w:val="both"/>
              <w:rPr>
                <w:color w:val="000000" w:themeColor="text1"/>
              </w:rPr>
            </w:pPr>
            <w:r w:rsidRPr="001A2010">
              <w:rPr>
                <w:color w:val="000000" w:themeColor="text1"/>
              </w:rPr>
              <w:t>55</w:t>
            </w:r>
          </w:p>
        </w:tc>
      </w:tr>
      <w:tr w:rsidR="000A64CF" w:rsidRPr="001A2010" w14:paraId="76E78ED7" w14:textId="77777777" w:rsidTr="00BF7D5B">
        <w:trPr>
          <w:trHeight w:val="375"/>
        </w:trPr>
        <w:tc>
          <w:tcPr>
            <w:tcW w:w="4395" w:type="dxa"/>
            <w:hideMark/>
          </w:tcPr>
          <w:p w14:paraId="40285EA0" w14:textId="77777777" w:rsidR="000A64CF" w:rsidRPr="001A2010" w:rsidRDefault="000A64CF" w:rsidP="00BF7D5B">
            <w:pPr>
              <w:jc w:val="both"/>
              <w:rPr>
                <w:color w:val="000000" w:themeColor="text1"/>
              </w:rPr>
            </w:pPr>
            <w:r w:rsidRPr="001A2010">
              <w:rPr>
                <w:color w:val="000000" w:themeColor="text1"/>
              </w:rPr>
              <w:t>Emotional affinity nature</w:t>
            </w:r>
          </w:p>
        </w:tc>
        <w:tc>
          <w:tcPr>
            <w:tcW w:w="2835" w:type="dxa"/>
            <w:hideMark/>
          </w:tcPr>
          <w:p w14:paraId="67C304E7" w14:textId="77777777" w:rsidR="000A64CF" w:rsidRPr="001A2010" w:rsidRDefault="000A64CF" w:rsidP="00BF7D5B">
            <w:pPr>
              <w:jc w:val="both"/>
              <w:rPr>
                <w:color w:val="000000" w:themeColor="text1"/>
              </w:rPr>
            </w:pPr>
            <w:r w:rsidRPr="001A2010">
              <w:rPr>
                <w:color w:val="000000" w:themeColor="text1"/>
              </w:rPr>
              <w:t>0</w:t>
            </w:r>
          </w:p>
        </w:tc>
        <w:tc>
          <w:tcPr>
            <w:tcW w:w="3402" w:type="dxa"/>
          </w:tcPr>
          <w:p w14:paraId="3F9FF785" w14:textId="77777777" w:rsidR="000A64CF" w:rsidRPr="001A2010" w:rsidRDefault="000A64CF" w:rsidP="00BF7D5B">
            <w:pPr>
              <w:jc w:val="both"/>
              <w:rPr>
                <w:color w:val="000000" w:themeColor="text1"/>
              </w:rPr>
            </w:pPr>
            <w:r w:rsidRPr="001A2010">
              <w:rPr>
                <w:color w:val="000000" w:themeColor="text1"/>
              </w:rPr>
              <w:t>4</w:t>
            </w:r>
          </w:p>
        </w:tc>
      </w:tr>
      <w:tr w:rsidR="000A64CF" w:rsidRPr="001A2010" w14:paraId="78AB8BD8" w14:textId="77777777" w:rsidTr="00BF7D5B">
        <w:trPr>
          <w:trHeight w:val="375"/>
        </w:trPr>
        <w:tc>
          <w:tcPr>
            <w:tcW w:w="4395" w:type="dxa"/>
            <w:hideMark/>
          </w:tcPr>
          <w:p w14:paraId="2C5FD308" w14:textId="77777777" w:rsidR="000A64CF" w:rsidRPr="001A2010" w:rsidRDefault="000A64CF" w:rsidP="00BF7D5B">
            <w:pPr>
              <w:jc w:val="both"/>
              <w:rPr>
                <w:color w:val="000000" w:themeColor="text1"/>
              </w:rPr>
            </w:pPr>
            <w:r w:rsidRPr="001A2010">
              <w:rPr>
                <w:color w:val="000000" w:themeColor="text1"/>
              </w:rPr>
              <w:t>Inclusion nature self</w:t>
            </w:r>
          </w:p>
        </w:tc>
        <w:tc>
          <w:tcPr>
            <w:tcW w:w="2835" w:type="dxa"/>
            <w:hideMark/>
          </w:tcPr>
          <w:p w14:paraId="732F965F" w14:textId="77777777" w:rsidR="000A64CF" w:rsidRPr="001A2010" w:rsidRDefault="000A64CF" w:rsidP="00BF7D5B">
            <w:pPr>
              <w:jc w:val="both"/>
              <w:rPr>
                <w:color w:val="000000" w:themeColor="text1"/>
              </w:rPr>
            </w:pPr>
            <w:r w:rsidRPr="001A2010">
              <w:rPr>
                <w:color w:val="000000" w:themeColor="text1"/>
              </w:rPr>
              <w:t>0</w:t>
            </w:r>
          </w:p>
        </w:tc>
        <w:tc>
          <w:tcPr>
            <w:tcW w:w="3402" w:type="dxa"/>
          </w:tcPr>
          <w:p w14:paraId="03A8AAC2" w14:textId="77777777" w:rsidR="000A64CF" w:rsidRPr="001A2010" w:rsidRDefault="000A64CF" w:rsidP="00BF7D5B">
            <w:pPr>
              <w:jc w:val="both"/>
              <w:rPr>
                <w:color w:val="000000" w:themeColor="text1"/>
              </w:rPr>
            </w:pPr>
            <w:r w:rsidRPr="001A2010">
              <w:rPr>
                <w:color w:val="000000" w:themeColor="text1"/>
              </w:rPr>
              <w:t>4</w:t>
            </w:r>
          </w:p>
        </w:tc>
      </w:tr>
      <w:tr w:rsidR="000A64CF" w:rsidRPr="001A2010" w14:paraId="35CA0BDF" w14:textId="77777777" w:rsidTr="00BF7D5B">
        <w:trPr>
          <w:trHeight w:val="375"/>
        </w:trPr>
        <w:tc>
          <w:tcPr>
            <w:tcW w:w="4395" w:type="dxa"/>
            <w:hideMark/>
          </w:tcPr>
          <w:p w14:paraId="6820E696" w14:textId="77777777" w:rsidR="000A64CF" w:rsidRPr="001A2010" w:rsidRDefault="000A64CF" w:rsidP="00BF7D5B">
            <w:pPr>
              <w:jc w:val="both"/>
              <w:rPr>
                <w:color w:val="000000" w:themeColor="text1"/>
              </w:rPr>
            </w:pPr>
            <w:r w:rsidRPr="001A2010">
              <w:rPr>
                <w:color w:val="000000" w:themeColor="text1"/>
              </w:rPr>
              <w:t>Environmental identity</w:t>
            </w:r>
          </w:p>
        </w:tc>
        <w:tc>
          <w:tcPr>
            <w:tcW w:w="2835" w:type="dxa"/>
            <w:hideMark/>
          </w:tcPr>
          <w:p w14:paraId="513AF1EA" w14:textId="77777777" w:rsidR="000A64CF" w:rsidRPr="001A2010" w:rsidRDefault="000A64CF" w:rsidP="00BF7D5B">
            <w:pPr>
              <w:jc w:val="both"/>
              <w:rPr>
                <w:color w:val="000000" w:themeColor="text1"/>
              </w:rPr>
            </w:pPr>
            <w:r w:rsidRPr="001A2010">
              <w:rPr>
                <w:color w:val="000000" w:themeColor="text1"/>
              </w:rPr>
              <w:t>22</w:t>
            </w:r>
          </w:p>
        </w:tc>
        <w:tc>
          <w:tcPr>
            <w:tcW w:w="3402" w:type="dxa"/>
          </w:tcPr>
          <w:p w14:paraId="5D5F8DA6" w14:textId="77777777" w:rsidR="000A64CF" w:rsidRPr="001A2010" w:rsidRDefault="000A64CF" w:rsidP="00BF7D5B">
            <w:pPr>
              <w:jc w:val="both"/>
              <w:rPr>
                <w:color w:val="000000" w:themeColor="text1"/>
              </w:rPr>
            </w:pPr>
            <w:r w:rsidRPr="001A2010">
              <w:rPr>
                <w:color w:val="000000" w:themeColor="text1"/>
              </w:rPr>
              <w:t>253</w:t>
            </w:r>
          </w:p>
        </w:tc>
      </w:tr>
      <w:tr w:rsidR="000A64CF" w:rsidRPr="001A2010" w14:paraId="457D52D3" w14:textId="77777777" w:rsidTr="00BF7D5B">
        <w:trPr>
          <w:trHeight w:val="375"/>
        </w:trPr>
        <w:tc>
          <w:tcPr>
            <w:tcW w:w="4395" w:type="dxa"/>
            <w:hideMark/>
          </w:tcPr>
          <w:p w14:paraId="23363970" w14:textId="77777777" w:rsidR="000A64CF" w:rsidRPr="001A2010" w:rsidRDefault="000A64CF" w:rsidP="00BF7D5B">
            <w:pPr>
              <w:jc w:val="both"/>
              <w:rPr>
                <w:color w:val="000000" w:themeColor="text1"/>
              </w:rPr>
            </w:pPr>
            <w:r w:rsidRPr="001A2010">
              <w:rPr>
                <w:color w:val="000000" w:themeColor="text1"/>
              </w:rPr>
              <w:t>Connectivity nature</w:t>
            </w:r>
          </w:p>
        </w:tc>
        <w:tc>
          <w:tcPr>
            <w:tcW w:w="2835" w:type="dxa"/>
            <w:hideMark/>
          </w:tcPr>
          <w:p w14:paraId="724645D7" w14:textId="77777777" w:rsidR="000A64CF" w:rsidRPr="001A2010" w:rsidRDefault="000A64CF" w:rsidP="00BF7D5B">
            <w:pPr>
              <w:jc w:val="both"/>
              <w:rPr>
                <w:color w:val="000000" w:themeColor="text1"/>
              </w:rPr>
            </w:pPr>
            <w:r w:rsidRPr="001A2010">
              <w:rPr>
                <w:color w:val="000000" w:themeColor="text1"/>
              </w:rPr>
              <w:t>22</w:t>
            </w:r>
          </w:p>
        </w:tc>
        <w:tc>
          <w:tcPr>
            <w:tcW w:w="3402" w:type="dxa"/>
          </w:tcPr>
          <w:p w14:paraId="0CF2463D" w14:textId="77777777" w:rsidR="000A64CF" w:rsidRPr="001A2010" w:rsidRDefault="000A64CF" w:rsidP="00BF7D5B">
            <w:pPr>
              <w:jc w:val="both"/>
              <w:rPr>
                <w:color w:val="000000" w:themeColor="text1"/>
              </w:rPr>
            </w:pPr>
            <w:r w:rsidRPr="001A2010">
              <w:rPr>
                <w:color w:val="000000" w:themeColor="text1"/>
              </w:rPr>
              <w:t>4</w:t>
            </w:r>
          </w:p>
        </w:tc>
      </w:tr>
      <w:tr w:rsidR="000A64CF" w:rsidRPr="001A2010" w14:paraId="1F15AE97" w14:textId="77777777" w:rsidTr="00BF7D5B">
        <w:trPr>
          <w:trHeight w:val="375"/>
        </w:trPr>
        <w:tc>
          <w:tcPr>
            <w:tcW w:w="4395" w:type="dxa"/>
            <w:hideMark/>
          </w:tcPr>
          <w:p w14:paraId="73DF391F" w14:textId="77777777" w:rsidR="000A64CF" w:rsidRPr="001A2010" w:rsidRDefault="000A64CF" w:rsidP="00BF7D5B">
            <w:pPr>
              <w:jc w:val="both"/>
              <w:rPr>
                <w:color w:val="000000" w:themeColor="text1"/>
              </w:rPr>
            </w:pPr>
            <w:r w:rsidRPr="001A2010">
              <w:rPr>
                <w:color w:val="000000" w:themeColor="text1"/>
              </w:rPr>
              <w:t>Nature relatedness</w:t>
            </w:r>
          </w:p>
        </w:tc>
        <w:tc>
          <w:tcPr>
            <w:tcW w:w="2835" w:type="dxa"/>
            <w:hideMark/>
          </w:tcPr>
          <w:p w14:paraId="559F5D9C" w14:textId="77777777" w:rsidR="000A64CF" w:rsidRPr="001A2010" w:rsidRDefault="000A64CF" w:rsidP="00BF7D5B">
            <w:pPr>
              <w:jc w:val="both"/>
              <w:rPr>
                <w:color w:val="000000" w:themeColor="text1"/>
              </w:rPr>
            </w:pPr>
            <w:r w:rsidRPr="001A2010">
              <w:rPr>
                <w:color w:val="000000" w:themeColor="text1"/>
              </w:rPr>
              <w:t>16</w:t>
            </w:r>
          </w:p>
        </w:tc>
        <w:tc>
          <w:tcPr>
            <w:tcW w:w="3402" w:type="dxa"/>
          </w:tcPr>
          <w:p w14:paraId="5DD7138B" w14:textId="77777777" w:rsidR="000A64CF" w:rsidRPr="001A2010" w:rsidRDefault="000A64CF" w:rsidP="00BF7D5B">
            <w:pPr>
              <w:jc w:val="both"/>
              <w:rPr>
                <w:color w:val="000000" w:themeColor="text1"/>
              </w:rPr>
            </w:pPr>
            <w:r w:rsidRPr="001A2010">
              <w:rPr>
                <w:color w:val="000000" w:themeColor="text1"/>
              </w:rPr>
              <w:t>41</w:t>
            </w:r>
          </w:p>
        </w:tc>
      </w:tr>
      <w:tr w:rsidR="000A64CF" w:rsidRPr="001A2010" w14:paraId="4F845756" w14:textId="77777777" w:rsidTr="00BF7D5B">
        <w:trPr>
          <w:trHeight w:val="375"/>
        </w:trPr>
        <w:tc>
          <w:tcPr>
            <w:tcW w:w="4395" w:type="dxa"/>
            <w:hideMark/>
          </w:tcPr>
          <w:p w14:paraId="1DD78A55" w14:textId="77777777" w:rsidR="000A64CF" w:rsidRPr="001A2010" w:rsidRDefault="000A64CF" w:rsidP="00BF7D5B">
            <w:pPr>
              <w:jc w:val="both"/>
              <w:rPr>
                <w:color w:val="000000" w:themeColor="text1"/>
              </w:rPr>
            </w:pPr>
            <w:r w:rsidRPr="001A2010">
              <w:rPr>
                <w:color w:val="000000" w:themeColor="text1"/>
              </w:rPr>
              <w:t>Connect nature</w:t>
            </w:r>
          </w:p>
        </w:tc>
        <w:tc>
          <w:tcPr>
            <w:tcW w:w="2835" w:type="dxa"/>
            <w:hideMark/>
          </w:tcPr>
          <w:p w14:paraId="70E2B08C" w14:textId="77777777" w:rsidR="000A64CF" w:rsidRPr="001A2010" w:rsidRDefault="000A64CF" w:rsidP="00BF7D5B">
            <w:pPr>
              <w:jc w:val="both"/>
              <w:rPr>
                <w:color w:val="000000" w:themeColor="text1"/>
              </w:rPr>
            </w:pPr>
            <w:r w:rsidRPr="001A2010">
              <w:rPr>
                <w:color w:val="000000" w:themeColor="text1"/>
              </w:rPr>
              <w:t>1</w:t>
            </w:r>
          </w:p>
        </w:tc>
        <w:tc>
          <w:tcPr>
            <w:tcW w:w="3402" w:type="dxa"/>
          </w:tcPr>
          <w:p w14:paraId="439BEA9D" w14:textId="77777777" w:rsidR="000A64CF" w:rsidRPr="001A2010" w:rsidRDefault="000A64CF" w:rsidP="00BF7D5B">
            <w:pPr>
              <w:jc w:val="both"/>
              <w:rPr>
                <w:color w:val="000000" w:themeColor="text1"/>
              </w:rPr>
            </w:pPr>
            <w:r w:rsidRPr="001A2010">
              <w:rPr>
                <w:color w:val="000000" w:themeColor="text1"/>
              </w:rPr>
              <w:t>44</w:t>
            </w:r>
          </w:p>
        </w:tc>
      </w:tr>
      <w:tr w:rsidR="000A64CF" w:rsidRPr="001A2010" w14:paraId="1E6F98C0" w14:textId="77777777" w:rsidTr="00BF7D5B">
        <w:trPr>
          <w:trHeight w:val="467"/>
        </w:trPr>
        <w:tc>
          <w:tcPr>
            <w:tcW w:w="4395" w:type="dxa"/>
            <w:hideMark/>
          </w:tcPr>
          <w:p w14:paraId="231750F7" w14:textId="77777777" w:rsidR="000A64CF" w:rsidRPr="0098775D" w:rsidRDefault="000A64CF" w:rsidP="00BF7D5B">
            <w:pPr>
              <w:jc w:val="both"/>
              <w:rPr>
                <w:color w:val="000000" w:themeColor="text1"/>
                <w:lang w:val="en-US"/>
              </w:rPr>
            </w:pPr>
            <w:r w:rsidRPr="0098775D">
              <w:rPr>
                <w:color w:val="000000" w:themeColor="text1"/>
                <w:lang w:val="en-US"/>
              </w:rPr>
              <w:t>Love of nature/Love and care for nature</w:t>
            </w:r>
          </w:p>
        </w:tc>
        <w:tc>
          <w:tcPr>
            <w:tcW w:w="2835" w:type="dxa"/>
            <w:hideMark/>
          </w:tcPr>
          <w:p w14:paraId="5089DB96" w14:textId="77777777" w:rsidR="000A64CF" w:rsidRPr="001A2010" w:rsidRDefault="000A64CF" w:rsidP="00BF7D5B">
            <w:pPr>
              <w:jc w:val="both"/>
              <w:rPr>
                <w:color w:val="000000" w:themeColor="text1"/>
              </w:rPr>
            </w:pPr>
            <w:r w:rsidRPr="001A2010">
              <w:rPr>
                <w:color w:val="000000" w:themeColor="text1"/>
              </w:rPr>
              <w:t>11</w:t>
            </w:r>
          </w:p>
        </w:tc>
        <w:tc>
          <w:tcPr>
            <w:tcW w:w="3402" w:type="dxa"/>
          </w:tcPr>
          <w:p w14:paraId="53B9EAC0" w14:textId="77777777" w:rsidR="000A64CF" w:rsidRPr="001A2010" w:rsidRDefault="000A64CF" w:rsidP="00BF7D5B">
            <w:pPr>
              <w:jc w:val="both"/>
              <w:rPr>
                <w:color w:val="000000" w:themeColor="text1"/>
              </w:rPr>
            </w:pPr>
            <w:r w:rsidRPr="001A2010">
              <w:rPr>
                <w:color w:val="000000" w:themeColor="text1"/>
              </w:rPr>
              <w:t>243</w:t>
            </w:r>
          </w:p>
        </w:tc>
      </w:tr>
      <w:tr w:rsidR="000A64CF" w:rsidRPr="001A2010" w14:paraId="7BB7B66E" w14:textId="77777777" w:rsidTr="00BF7D5B">
        <w:trPr>
          <w:trHeight w:val="375"/>
        </w:trPr>
        <w:tc>
          <w:tcPr>
            <w:tcW w:w="4395" w:type="dxa"/>
            <w:hideMark/>
          </w:tcPr>
          <w:p w14:paraId="3A43BECA" w14:textId="77777777" w:rsidR="000A64CF" w:rsidRPr="001A2010" w:rsidRDefault="000A64CF" w:rsidP="00BF7D5B">
            <w:pPr>
              <w:jc w:val="both"/>
              <w:rPr>
                <w:color w:val="000000" w:themeColor="text1"/>
              </w:rPr>
            </w:pPr>
            <w:r w:rsidRPr="001A2010">
              <w:rPr>
                <w:color w:val="000000" w:themeColor="text1"/>
              </w:rPr>
              <w:t>Commitment to natural environment</w:t>
            </w:r>
          </w:p>
        </w:tc>
        <w:tc>
          <w:tcPr>
            <w:tcW w:w="2835" w:type="dxa"/>
            <w:hideMark/>
          </w:tcPr>
          <w:p w14:paraId="53FB1855" w14:textId="77777777" w:rsidR="000A64CF" w:rsidRPr="001A2010" w:rsidRDefault="000A64CF" w:rsidP="00BF7D5B">
            <w:pPr>
              <w:jc w:val="both"/>
              <w:rPr>
                <w:color w:val="000000" w:themeColor="text1"/>
              </w:rPr>
            </w:pPr>
            <w:r w:rsidRPr="001A2010">
              <w:rPr>
                <w:color w:val="000000" w:themeColor="text1"/>
              </w:rPr>
              <w:t>0</w:t>
            </w:r>
          </w:p>
        </w:tc>
        <w:tc>
          <w:tcPr>
            <w:tcW w:w="3402" w:type="dxa"/>
          </w:tcPr>
          <w:p w14:paraId="62E1639F" w14:textId="77777777" w:rsidR="000A64CF" w:rsidRPr="001A2010" w:rsidRDefault="000A64CF" w:rsidP="00BF7D5B">
            <w:pPr>
              <w:jc w:val="both"/>
              <w:rPr>
                <w:color w:val="000000" w:themeColor="text1"/>
              </w:rPr>
            </w:pPr>
            <w:r w:rsidRPr="001A2010">
              <w:rPr>
                <w:color w:val="000000" w:themeColor="text1"/>
              </w:rPr>
              <w:t>5</w:t>
            </w:r>
          </w:p>
        </w:tc>
      </w:tr>
      <w:tr w:rsidR="000A64CF" w:rsidRPr="001A2010" w14:paraId="7E43E03E" w14:textId="77777777" w:rsidTr="00BF7D5B">
        <w:trPr>
          <w:trHeight w:val="375"/>
        </w:trPr>
        <w:tc>
          <w:tcPr>
            <w:tcW w:w="4395" w:type="dxa"/>
            <w:hideMark/>
          </w:tcPr>
          <w:p w14:paraId="51DE9AD6" w14:textId="77777777" w:rsidR="000A64CF" w:rsidRPr="001A2010" w:rsidRDefault="000A64CF" w:rsidP="00BF7D5B">
            <w:pPr>
              <w:jc w:val="both"/>
              <w:rPr>
                <w:color w:val="000000" w:themeColor="text1"/>
              </w:rPr>
            </w:pPr>
            <w:r w:rsidRPr="001A2010">
              <w:rPr>
                <w:color w:val="000000" w:themeColor="text1"/>
              </w:rPr>
              <w:t>Environmental connectedness</w:t>
            </w:r>
          </w:p>
        </w:tc>
        <w:tc>
          <w:tcPr>
            <w:tcW w:w="2835" w:type="dxa"/>
            <w:hideMark/>
          </w:tcPr>
          <w:p w14:paraId="63E6EDC4" w14:textId="77777777" w:rsidR="000A64CF" w:rsidRPr="001A2010" w:rsidRDefault="000A64CF" w:rsidP="00BF7D5B">
            <w:pPr>
              <w:jc w:val="both"/>
              <w:rPr>
                <w:color w:val="000000" w:themeColor="text1"/>
              </w:rPr>
            </w:pPr>
            <w:r w:rsidRPr="001A2010">
              <w:rPr>
                <w:color w:val="000000" w:themeColor="text1"/>
              </w:rPr>
              <w:t>33</w:t>
            </w:r>
          </w:p>
        </w:tc>
        <w:tc>
          <w:tcPr>
            <w:tcW w:w="3402" w:type="dxa"/>
          </w:tcPr>
          <w:p w14:paraId="2D3C52DE" w14:textId="77777777" w:rsidR="000A64CF" w:rsidRPr="001A2010" w:rsidRDefault="000A64CF" w:rsidP="00BF7D5B">
            <w:pPr>
              <w:jc w:val="both"/>
              <w:rPr>
                <w:color w:val="000000" w:themeColor="text1"/>
              </w:rPr>
            </w:pPr>
            <w:r w:rsidRPr="001A2010">
              <w:rPr>
                <w:color w:val="000000" w:themeColor="text1"/>
              </w:rPr>
              <w:t>33</w:t>
            </w:r>
          </w:p>
        </w:tc>
      </w:tr>
      <w:tr w:rsidR="000A64CF" w:rsidRPr="001A2010" w14:paraId="3552DD29" w14:textId="77777777" w:rsidTr="00BF7D5B">
        <w:trPr>
          <w:trHeight w:val="375"/>
        </w:trPr>
        <w:tc>
          <w:tcPr>
            <w:tcW w:w="4395" w:type="dxa"/>
            <w:hideMark/>
          </w:tcPr>
          <w:p w14:paraId="0CFEA350" w14:textId="77777777" w:rsidR="000A64CF" w:rsidRPr="001A2010" w:rsidRDefault="000A64CF" w:rsidP="00BF7D5B">
            <w:pPr>
              <w:jc w:val="both"/>
              <w:rPr>
                <w:color w:val="000000" w:themeColor="text1"/>
              </w:rPr>
            </w:pPr>
            <w:r w:rsidRPr="001A2010">
              <w:rPr>
                <w:color w:val="000000" w:themeColor="text1"/>
              </w:rPr>
              <w:t>New Environmental Paradigm</w:t>
            </w:r>
          </w:p>
        </w:tc>
        <w:tc>
          <w:tcPr>
            <w:tcW w:w="2835" w:type="dxa"/>
            <w:hideMark/>
          </w:tcPr>
          <w:p w14:paraId="1FCBE00C" w14:textId="77777777" w:rsidR="000A64CF" w:rsidRPr="001A2010" w:rsidRDefault="000A64CF" w:rsidP="00BF7D5B">
            <w:pPr>
              <w:jc w:val="both"/>
              <w:rPr>
                <w:color w:val="000000" w:themeColor="text1"/>
              </w:rPr>
            </w:pPr>
            <w:r w:rsidRPr="001A2010">
              <w:rPr>
                <w:color w:val="000000" w:themeColor="text1"/>
              </w:rPr>
              <w:t>18</w:t>
            </w:r>
          </w:p>
        </w:tc>
        <w:tc>
          <w:tcPr>
            <w:tcW w:w="3402" w:type="dxa"/>
          </w:tcPr>
          <w:p w14:paraId="6B5EF7BC" w14:textId="77777777" w:rsidR="000A64CF" w:rsidRPr="001A2010" w:rsidRDefault="000A64CF" w:rsidP="00BF7D5B">
            <w:pPr>
              <w:jc w:val="both"/>
              <w:rPr>
                <w:color w:val="000000" w:themeColor="text1"/>
              </w:rPr>
            </w:pPr>
            <w:r w:rsidRPr="001A2010">
              <w:rPr>
                <w:color w:val="000000" w:themeColor="text1"/>
              </w:rPr>
              <w:t>112</w:t>
            </w:r>
          </w:p>
        </w:tc>
      </w:tr>
      <w:tr w:rsidR="000A64CF" w:rsidRPr="001A2010" w14:paraId="24C0057B" w14:textId="77777777" w:rsidTr="00BF7D5B">
        <w:trPr>
          <w:trHeight w:val="375"/>
        </w:trPr>
        <w:tc>
          <w:tcPr>
            <w:tcW w:w="4395" w:type="dxa"/>
            <w:hideMark/>
          </w:tcPr>
          <w:p w14:paraId="46FB3D18" w14:textId="77777777" w:rsidR="000A64CF" w:rsidRPr="001A2010" w:rsidRDefault="000A64CF" w:rsidP="00BF7D5B">
            <w:pPr>
              <w:jc w:val="both"/>
              <w:rPr>
                <w:color w:val="000000" w:themeColor="text1"/>
              </w:rPr>
            </w:pPr>
            <w:r w:rsidRPr="001A2010">
              <w:rPr>
                <w:color w:val="000000" w:themeColor="text1"/>
              </w:rPr>
              <w:t>Anthropomorphism nature</w:t>
            </w:r>
          </w:p>
        </w:tc>
        <w:tc>
          <w:tcPr>
            <w:tcW w:w="2835" w:type="dxa"/>
            <w:hideMark/>
          </w:tcPr>
          <w:p w14:paraId="2F639B56" w14:textId="77777777" w:rsidR="000A64CF" w:rsidRPr="001A2010" w:rsidRDefault="000A64CF" w:rsidP="00BF7D5B">
            <w:pPr>
              <w:jc w:val="both"/>
              <w:rPr>
                <w:color w:val="000000" w:themeColor="text1"/>
              </w:rPr>
            </w:pPr>
            <w:r w:rsidRPr="001A2010">
              <w:rPr>
                <w:color w:val="000000" w:themeColor="text1"/>
              </w:rPr>
              <w:t>0</w:t>
            </w:r>
          </w:p>
        </w:tc>
        <w:tc>
          <w:tcPr>
            <w:tcW w:w="3402" w:type="dxa"/>
          </w:tcPr>
          <w:p w14:paraId="1B4AEF03" w14:textId="77777777" w:rsidR="000A64CF" w:rsidRPr="001A2010" w:rsidRDefault="000A64CF" w:rsidP="00BF7D5B">
            <w:pPr>
              <w:jc w:val="both"/>
              <w:rPr>
                <w:color w:val="000000" w:themeColor="text1"/>
              </w:rPr>
            </w:pPr>
            <w:r w:rsidRPr="001A2010">
              <w:rPr>
                <w:color w:val="000000" w:themeColor="text1"/>
              </w:rPr>
              <w:t>6</w:t>
            </w:r>
          </w:p>
        </w:tc>
      </w:tr>
      <w:tr w:rsidR="000A64CF" w:rsidRPr="001A2010" w14:paraId="0EFE28D3" w14:textId="77777777" w:rsidTr="00BF7D5B">
        <w:trPr>
          <w:trHeight w:val="375"/>
        </w:trPr>
        <w:tc>
          <w:tcPr>
            <w:tcW w:w="4395" w:type="dxa"/>
            <w:hideMark/>
          </w:tcPr>
          <w:p w14:paraId="759F0CC8" w14:textId="77777777" w:rsidR="000A64CF" w:rsidRPr="001A2010" w:rsidRDefault="000A64CF" w:rsidP="00BF7D5B">
            <w:pPr>
              <w:jc w:val="both"/>
              <w:rPr>
                <w:color w:val="000000" w:themeColor="text1"/>
              </w:rPr>
            </w:pPr>
            <w:r w:rsidRPr="001A2010">
              <w:rPr>
                <w:color w:val="000000" w:themeColor="text1"/>
              </w:rPr>
              <w:t>Anthropomorphism animal</w:t>
            </w:r>
          </w:p>
        </w:tc>
        <w:tc>
          <w:tcPr>
            <w:tcW w:w="2835" w:type="dxa"/>
            <w:hideMark/>
          </w:tcPr>
          <w:p w14:paraId="71BA5156" w14:textId="77777777" w:rsidR="000A64CF" w:rsidRPr="001A2010" w:rsidRDefault="000A64CF" w:rsidP="00BF7D5B">
            <w:pPr>
              <w:jc w:val="both"/>
              <w:rPr>
                <w:color w:val="000000" w:themeColor="text1"/>
              </w:rPr>
            </w:pPr>
            <w:r w:rsidRPr="001A2010">
              <w:rPr>
                <w:color w:val="000000" w:themeColor="text1"/>
              </w:rPr>
              <w:t>3</w:t>
            </w:r>
          </w:p>
        </w:tc>
        <w:tc>
          <w:tcPr>
            <w:tcW w:w="3402" w:type="dxa"/>
          </w:tcPr>
          <w:p w14:paraId="13CF33AD" w14:textId="77777777" w:rsidR="000A64CF" w:rsidRPr="001A2010" w:rsidRDefault="000A64CF" w:rsidP="00BF7D5B">
            <w:pPr>
              <w:jc w:val="both"/>
              <w:rPr>
                <w:color w:val="000000" w:themeColor="text1"/>
              </w:rPr>
            </w:pPr>
            <w:r w:rsidRPr="001A2010">
              <w:rPr>
                <w:color w:val="000000" w:themeColor="text1"/>
              </w:rPr>
              <w:t>51</w:t>
            </w:r>
          </w:p>
        </w:tc>
      </w:tr>
      <w:tr w:rsidR="000A64CF" w:rsidRPr="001A2010" w14:paraId="0015A1D8" w14:textId="77777777" w:rsidTr="00BF7D5B">
        <w:trPr>
          <w:trHeight w:val="375"/>
        </w:trPr>
        <w:tc>
          <w:tcPr>
            <w:tcW w:w="4395" w:type="dxa"/>
            <w:hideMark/>
          </w:tcPr>
          <w:p w14:paraId="4770EA3D" w14:textId="77777777" w:rsidR="000A64CF" w:rsidRPr="001A2010" w:rsidRDefault="000A64CF" w:rsidP="00BF7D5B">
            <w:pPr>
              <w:jc w:val="both"/>
              <w:rPr>
                <w:color w:val="000000" w:themeColor="text1"/>
              </w:rPr>
            </w:pPr>
            <w:r w:rsidRPr="001A2010">
              <w:rPr>
                <w:color w:val="000000" w:themeColor="text1"/>
              </w:rPr>
              <w:t>Biophilia</w:t>
            </w:r>
          </w:p>
        </w:tc>
        <w:tc>
          <w:tcPr>
            <w:tcW w:w="2835" w:type="dxa"/>
            <w:hideMark/>
          </w:tcPr>
          <w:p w14:paraId="51D6F9DB" w14:textId="77777777" w:rsidR="000A64CF" w:rsidRPr="001A2010" w:rsidRDefault="000A64CF" w:rsidP="00BF7D5B">
            <w:pPr>
              <w:jc w:val="both"/>
              <w:rPr>
                <w:color w:val="000000" w:themeColor="text1"/>
              </w:rPr>
            </w:pPr>
            <w:r w:rsidRPr="001A2010">
              <w:rPr>
                <w:color w:val="000000" w:themeColor="text1"/>
              </w:rPr>
              <w:t>11</w:t>
            </w:r>
          </w:p>
        </w:tc>
        <w:tc>
          <w:tcPr>
            <w:tcW w:w="3402" w:type="dxa"/>
          </w:tcPr>
          <w:p w14:paraId="3F3C1C47" w14:textId="77777777" w:rsidR="000A64CF" w:rsidRPr="001A2010" w:rsidRDefault="000A64CF" w:rsidP="00BF7D5B">
            <w:pPr>
              <w:jc w:val="both"/>
              <w:rPr>
                <w:color w:val="000000" w:themeColor="text1"/>
              </w:rPr>
            </w:pPr>
            <w:r w:rsidRPr="001A2010">
              <w:rPr>
                <w:color w:val="000000" w:themeColor="text1"/>
              </w:rPr>
              <w:t>110</w:t>
            </w:r>
          </w:p>
        </w:tc>
      </w:tr>
      <w:tr w:rsidR="000A64CF" w:rsidRPr="001A2010" w14:paraId="6F37A40A" w14:textId="77777777" w:rsidTr="00BF7D5B">
        <w:trPr>
          <w:trHeight w:val="375"/>
        </w:trPr>
        <w:tc>
          <w:tcPr>
            <w:tcW w:w="4395" w:type="dxa"/>
            <w:hideMark/>
          </w:tcPr>
          <w:p w14:paraId="58EE8AF9" w14:textId="77777777" w:rsidR="000A64CF" w:rsidRPr="001A2010" w:rsidRDefault="000A64CF" w:rsidP="00BF7D5B">
            <w:pPr>
              <w:jc w:val="both"/>
              <w:rPr>
                <w:color w:val="000000" w:themeColor="text1"/>
              </w:rPr>
            </w:pPr>
            <w:r w:rsidRPr="001A2010">
              <w:rPr>
                <w:color w:val="000000" w:themeColor="text1"/>
              </w:rPr>
              <w:t>Human plant relationship</w:t>
            </w:r>
          </w:p>
        </w:tc>
        <w:tc>
          <w:tcPr>
            <w:tcW w:w="2835" w:type="dxa"/>
            <w:hideMark/>
          </w:tcPr>
          <w:p w14:paraId="52565271" w14:textId="77777777" w:rsidR="000A64CF" w:rsidRPr="001A2010" w:rsidRDefault="000A64CF" w:rsidP="00BF7D5B">
            <w:pPr>
              <w:jc w:val="both"/>
              <w:rPr>
                <w:color w:val="000000" w:themeColor="text1"/>
              </w:rPr>
            </w:pPr>
            <w:r w:rsidRPr="001A2010">
              <w:rPr>
                <w:color w:val="000000" w:themeColor="text1"/>
              </w:rPr>
              <w:t>3</w:t>
            </w:r>
          </w:p>
        </w:tc>
        <w:tc>
          <w:tcPr>
            <w:tcW w:w="3402" w:type="dxa"/>
          </w:tcPr>
          <w:p w14:paraId="54A59450" w14:textId="77777777" w:rsidR="000A64CF" w:rsidRPr="001A2010" w:rsidRDefault="000A64CF" w:rsidP="00BF7D5B">
            <w:pPr>
              <w:jc w:val="both"/>
              <w:rPr>
                <w:color w:val="000000" w:themeColor="text1"/>
              </w:rPr>
            </w:pPr>
            <w:r w:rsidRPr="001A2010">
              <w:rPr>
                <w:color w:val="000000" w:themeColor="text1"/>
              </w:rPr>
              <w:t>31</w:t>
            </w:r>
          </w:p>
        </w:tc>
      </w:tr>
      <w:tr w:rsidR="000A64CF" w:rsidRPr="001A2010" w14:paraId="6D13594D" w14:textId="77777777" w:rsidTr="00BF7D5B">
        <w:trPr>
          <w:trHeight w:val="375"/>
        </w:trPr>
        <w:tc>
          <w:tcPr>
            <w:tcW w:w="4395" w:type="dxa"/>
            <w:hideMark/>
          </w:tcPr>
          <w:p w14:paraId="449D11D0" w14:textId="77777777" w:rsidR="000A64CF" w:rsidRPr="001A2010" w:rsidRDefault="000A64CF" w:rsidP="00BF7D5B">
            <w:pPr>
              <w:jc w:val="both"/>
              <w:rPr>
                <w:color w:val="000000" w:themeColor="text1"/>
              </w:rPr>
            </w:pPr>
            <w:r w:rsidRPr="001A2010">
              <w:rPr>
                <w:color w:val="000000" w:themeColor="text1"/>
              </w:rPr>
              <w:t>Human-animal relationship</w:t>
            </w:r>
          </w:p>
        </w:tc>
        <w:tc>
          <w:tcPr>
            <w:tcW w:w="2835" w:type="dxa"/>
            <w:hideMark/>
          </w:tcPr>
          <w:p w14:paraId="58C12DE8" w14:textId="77777777" w:rsidR="000A64CF" w:rsidRPr="001A2010" w:rsidRDefault="000A64CF" w:rsidP="00BF7D5B">
            <w:pPr>
              <w:jc w:val="both"/>
              <w:rPr>
                <w:color w:val="000000" w:themeColor="text1"/>
              </w:rPr>
            </w:pPr>
            <w:r w:rsidRPr="001A2010">
              <w:rPr>
                <w:color w:val="000000" w:themeColor="text1"/>
              </w:rPr>
              <w:t>75</w:t>
            </w:r>
          </w:p>
        </w:tc>
        <w:tc>
          <w:tcPr>
            <w:tcW w:w="3402" w:type="dxa"/>
          </w:tcPr>
          <w:p w14:paraId="060AF2DA" w14:textId="77777777" w:rsidR="000A64CF" w:rsidRPr="001A2010" w:rsidRDefault="000A64CF" w:rsidP="00BF7D5B">
            <w:pPr>
              <w:jc w:val="both"/>
              <w:rPr>
                <w:color w:val="000000" w:themeColor="text1"/>
              </w:rPr>
            </w:pPr>
            <w:r w:rsidRPr="001A2010">
              <w:rPr>
                <w:color w:val="000000" w:themeColor="text1"/>
              </w:rPr>
              <w:t>390</w:t>
            </w:r>
          </w:p>
        </w:tc>
      </w:tr>
      <w:tr w:rsidR="000A64CF" w:rsidRPr="001A2010" w14:paraId="3A4A9B30" w14:textId="77777777" w:rsidTr="00BF7D5B">
        <w:trPr>
          <w:trHeight w:val="375"/>
        </w:trPr>
        <w:tc>
          <w:tcPr>
            <w:tcW w:w="4395" w:type="dxa"/>
            <w:hideMark/>
          </w:tcPr>
          <w:p w14:paraId="1A55E373" w14:textId="77777777" w:rsidR="000A64CF" w:rsidRPr="001A2010" w:rsidRDefault="000A64CF" w:rsidP="00BF7D5B">
            <w:pPr>
              <w:jc w:val="both"/>
              <w:rPr>
                <w:color w:val="000000" w:themeColor="text1"/>
              </w:rPr>
            </w:pPr>
            <w:r w:rsidRPr="001A2010">
              <w:rPr>
                <w:color w:val="000000" w:themeColor="text1"/>
              </w:rPr>
              <w:t>Human non-human relationship</w:t>
            </w:r>
          </w:p>
        </w:tc>
        <w:tc>
          <w:tcPr>
            <w:tcW w:w="2835" w:type="dxa"/>
            <w:hideMark/>
          </w:tcPr>
          <w:p w14:paraId="6C036BA5" w14:textId="77777777" w:rsidR="000A64CF" w:rsidRPr="001A2010" w:rsidRDefault="000A64CF" w:rsidP="00BF7D5B">
            <w:pPr>
              <w:jc w:val="both"/>
              <w:rPr>
                <w:color w:val="000000" w:themeColor="text1"/>
              </w:rPr>
            </w:pPr>
            <w:r w:rsidRPr="001A2010">
              <w:rPr>
                <w:color w:val="000000" w:themeColor="text1"/>
              </w:rPr>
              <w:t>6</w:t>
            </w:r>
          </w:p>
        </w:tc>
        <w:tc>
          <w:tcPr>
            <w:tcW w:w="3402" w:type="dxa"/>
          </w:tcPr>
          <w:p w14:paraId="5A4593F9" w14:textId="77777777" w:rsidR="000A64CF" w:rsidRPr="001A2010" w:rsidRDefault="000A64CF" w:rsidP="00BF7D5B">
            <w:pPr>
              <w:jc w:val="both"/>
              <w:rPr>
                <w:color w:val="000000" w:themeColor="text1"/>
              </w:rPr>
            </w:pPr>
            <w:r w:rsidRPr="001A2010">
              <w:rPr>
                <w:color w:val="000000" w:themeColor="text1"/>
              </w:rPr>
              <w:t>46</w:t>
            </w:r>
          </w:p>
        </w:tc>
      </w:tr>
    </w:tbl>
    <w:p w14:paraId="5B305135" w14:textId="77777777" w:rsidR="000A64CF" w:rsidRPr="001A2010" w:rsidRDefault="000A64CF" w:rsidP="000A64CF">
      <w:pPr>
        <w:rPr>
          <w:b/>
          <w:bCs/>
          <w:color w:val="000000" w:themeColor="text1"/>
          <w:shd w:val="clear" w:color="auto" w:fill="FFFFFF"/>
          <w:lang w:val="en-GB"/>
        </w:rPr>
      </w:pPr>
      <w:r w:rsidRPr="001A2010">
        <w:rPr>
          <w:b/>
          <w:bCs/>
          <w:color w:val="000000" w:themeColor="text1"/>
          <w:shd w:val="clear" w:color="auto" w:fill="FFFFFF"/>
          <w:lang w:val="en-GB"/>
        </w:rPr>
        <w:br w:type="page"/>
      </w:r>
    </w:p>
    <w:p w14:paraId="67A8571C" w14:textId="77777777" w:rsidR="000A64CF" w:rsidRPr="001A2010" w:rsidRDefault="000A64CF" w:rsidP="000A64CF">
      <w:pPr>
        <w:rPr>
          <w:color w:val="000000" w:themeColor="text1"/>
          <w:lang w:val="en-GB"/>
        </w:rPr>
      </w:pPr>
      <w:r w:rsidRPr="001A2010">
        <w:rPr>
          <w:color w:val="000000" w:themeColor="text1"/>
          <w:shd w:val="clear" w:color="auto" w:fill="FFFFFF"/>
          <w:lang w:val="en-GB"/>
        </w:rPr>
        <w:lastRenderedPageBreak/>
        <w:t xml:space="preserve">Table 2.  </w:t>
      </w:r>
      <w:r w:rsidRPr="001A2010">
        <w:rPr>
          <w:color w:val="000000" w:themeColor="text1"/>
          <w:lang w:val="en-GB"/>
        </w:rPr>
        <w:t>Summary of meta-analyses from experimental data showing the R estimates, lower confidence interval at 95% (</w:t>
      </w:r>
      <w:proofErr w:type="spellStart"/>
      <w:r w:rsidRPr="001A2010">
        <w:rPr>
          <w:color w:val="000000" w:themeColor="text1"/>
          <w:lang w:val="en-GB"/>
        </w:rPr>
        <w:t>lCI</w:t>
      </w:r>
      <w:proofErr w:type="spellEnd"/>
      <w:r w:rsidRPr="001A2010">
        <w:rPr>
          <w:color w:val="000000" w:themeColor="text1"/>
          <w:lang w:val="en-GB"/>
        </w:rPr>
        <w:t>), upper confidence intervals and 95% (</w:t>
      </w:r>
      <w:proofErr w:type="spellStart"/>
      <w:r w:rsidRPr="001A2010">
        <w:rPr>
          <w:color w:val="000000" w:themeColor="text1"/>
          <w:lang w:val="en-GB"/>
        </w:rPr>
        <w:t>uCI</w:t>
      </w:r>
      <w:proofErr w:type="spellEnd"/>
      <w:r w:rsidRPr="001A2010">
        <w:rPr>
          <w:color w:val="000000" w:themeColor="text1"/>
          <w:lang w:val="en-GB"/>
        </w:rPr>
        <w:t xml:space="preserve">), number of individual papers n, number of effect sizes k, number of participants s, z and p values from the z-tests for each category as well as Q (residual heterogeneity) and its corresponding p value </w:t>
      </w:r>
      <w:proofErr w:type="spellStart"/>
      <w:r w:rsidRPr="001A2010">
        <w:rPr>
          <w:color w:val="000000" w:themeColor="text1"/>
          <w:lang w:val="en-GB"/>
        </w:rPr>
        <w:t>Qp</w:t>
      </w:r>
      <w:proofErr w:type="spellEnd"/>
      <w:r w:rsidRPr="001A2010">
        <w:rPr>
          <w:color w:val="000000" w:themeColor="text1"/>
          <w:lang w:val="en-GB"/>
        </w:rPr>
        <w:t xml:space="preserve"> for each model (one model per line) with lab and study as random effects.</w:t>
      </w:r>
    </w:p>
    <w:p w14:paraId="4022CCDA" w14:textId="77777777" w:rsidR="000A64CF" w:rsidRPr="001A2010" w:rsidRDefault="000A64CF" w:rsidP="000A64CF">
      <w:pPr>
        <w:spacing w:line="480" w:lineRule="auto"/>
        <w:rPr>
          <w:color w:val="000000" w:themeColor="text1"/>
          <w:shd w:val="clear" w:color="auto" w:fill="FFFFFF"/>
          <w:lang w:val="en-GB"/>
        </w:rPr>
      </w:pPr>
    </w:p>
    <w:tbl>
      <w:tblPr>
        <w:tblW w:w="9923"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2672"/>
        <w:gridCol w:w="690"/>
        <w:gridCol w:w="809"/>
        <w:gridCol w:w="690"/>
        <w:gridCol w:w="407"/>
        <w:gridCol w:w="472"/>
        <w:gridCol w:w="510"/>
        <w:gridCol w:w="678"/>
        <w:gridCol w:w="974"/>
        <w:gridCol w:w="547"/>
        <w:gridCol w:w="1474"/>
      </w:tblGrid>
      <w:tr w:rsidR="000A64CF" w14:paraId="6BBCD80E" w14:textId="77777777" w:rsidTr="00BF7D5B">
        <w:trPr>
          <w:tblHeader/>
        </w:trPr>
        <w:tc>
          <w:tcPr>
            <w:tcW w:w="2672" w:type="dxa"/>
            <w:vAlign w:val="center"/>
            <w:hideMark/>
          </w:tcPr>
          <w:p w14:paraId="12198E75" w14:textId="77777777" w:rsidR="000A64CF" w:rsidRDefault="000A64CF" w:rsidP="00BF7D5B">
            <w:pPr>
              <w:spacing w:before="240" w:after="240"/>
              <w:jc w:val="center"/>
              <w:rPr>
                <w:b/>
                <w:bCs/>
              </w:rPr>
            </w:pPr>
            <w:r>
              <w:rPr>
                <w:b/>
                <w:bCs/>
              </w:rPr>
              <w:t>Type of programs</w:t>
            </w:r>
          </w:p>
        </w:tc>
        <w:tc>
          <w:tcPr>
            <w:tcW w:w="690" w:type="dxa"/>
            <w:vAlign w:val="center"/>
            <w:hideMark/>
          </w:tcPr>
          <w:p w14:paraId="797AC803" w14:textId="77777777" w:rsidR="000A64CF" w:rsidRDefault="000A64CF" w:rsidP="00BF7D5B">
            <w:pPr>
              <w:spacing w:before="240" w:after="240"/>
              <w:jc w:val="center"/>
              <w:rPr>
                <w:b/>
                <w:bCs/>
              </w:rPr>
            </w:pPr>
            <w:r>
              <w:rPr>
                <w:b/>
                <w:bCs/>
              </w:rPr>
              <w:t>R</w:t>
            </w:r>
          </w:p>
        </w:tc>
        <w:tc>
          <w:tcPr>
            <w:tcW w:w="809" w:type="dxa"/>
            <w:vAlign w:val="center"/>
            <w:hideMark/>
          </w:tcPr>
          <w:p w14:paraId="76580D0E" w14:textId="77777777" w:rsidR="000A64CF" w:rsidRDefault="000A64CF" w:rsidP="00BF7D5B">
            <w:pPr>
              <w:spacing w:before="240" w:after="240"/>
              <w:jc w:val="center"/>
              <w:rPr>
                <w:b/>
                <w:bCs/>
              </w:rPr>
            </w:pPr>
            <w:proofErr w:type="spellStart"/>
            <w:proofErr w:type="gramStart"/>
            <w:r>
              <w:rPr>
                <w:b/>
                <w:bCs/>
              </w:rPr>
              <w:t>lCI</w:t>
            </w:r>
            <w:proofErr w:type="spellEnd"/>
            <w:proofErr w:type="gramEnd"/>
          </w:p>
        </w:tc>
        <w:tc>
          <w:tcPr>
            <w:tcW w:w="690" w:type="dxa"/>
            <w:vAlign w:val="center"/>
            <w:hideMark/>
          </w:tcPr>
          <w:p w14:paraId="2AF9B691" w14:textId="77777777" w:rsidR="000A64CF" w:rsidRDefault="000A64CF" w:rsidP="00BF7D5B">
            <w:pPr>
              <w:spacing w:before="240" w:after="240"/>
              <w:jc w:val="center"/>
              <w:rPr>
                <w:b/>
                <w:bCs/>
              </w:rPr>
            </w:pPr>
            <w:proofErr w:type="spellStart"/>
            <w:proofErr w:type="gramStart"/>
            <w:r>
              <w:rPr>
                <w:b/>
                <w:bCs/>
              </w:rPr>
              <w:t>uCI</w:t>
            </w:r>
            <w:proofErr w:type="spellEnd"/>
            <w:proofErr w:type="gramEnd"/>
          </w:p>
        </w:tc>
        <w:tc>
          <w:tcPr>
            <w:tcW w:w="407" w:type="dxa"/>
            <w:vAlign w:val="center"/>
            <w:hideMark/>
          </w:tcPr>
          <w:p w14:paraId="48DDA27B" w14:textId="77777777" w:rsidR="000A64CF" w:rsidRDefault="000A64CF" w:rsidP="00BF7D5B">
            <w:pPr>
              <w:spacing w:before="240" w:after="240"/>
              <w:jc w:val="center"/>
              <w:rPr>
                <w:b/>
                <w:bCs/>
              </w:rPr>
            </w:pPr>
            <w:proofErr w:type="gramStart"/>
            <w:r>
              <w:rPr>
                <w:b/>
                <w:bCs/>
              </w:rPr>
              <w:t>n</w:t>
            </w:r>
            <w:proofErr w:type="gramEnd"/>
          </w:p>
        </w:tc>
        <w:tc>
          <w:tcPr>
            <w:tcW w:w="472" w:type="dxa"/>
            <w:vAlign w:val="center"/>
            <w:hideMark/>
          </w:tcPr>
          <w:p w14:paraId="79AF1F4C" w14:textId="77777777" w:rsidR="000A64CF" w:rsidRDefault="000A64CF" w:rsidP="00BF7D5B">
            <w:pPr>
              <w:spacing w:before="240" w:after="240"/>
              <w:jc w:val="center"/>
              <w:rPr>
                <w:b/>
                <w:bCs/>
              </w:rPr>
            </w:pPr>
            <w:proofErr w:type="gramStart"/>
            <w:r>
              <w:rPr>
                <w:b/>
                <w:bCs/>
              </w:rPr>
              <w:t>k</w:t>
            </w:r>
            <w:proofErr w:type="gramEnd"/>
          </w:p>
        </w:tc>
        <w:tc>
          <w:tcPr>
            <w:tcW w:w="510" w:type="dxa"/>
            <w:vAlign w:val="center"/>
            <w:hideMark/>
          </w:tcPr>
          <w:p w14:paraId="4E50A5E9" w14:textId="77777777" w:rsidR="000A64CF" w:rsidRDefault="000A64CF" w:rsidP="00BF7D5B">
            <w:pPr>
              <w:spacing w:before="240" w:after="240"/>
              <w:jc w:val="center"/>
              <w:rPr>
                <w:b/>
                <w:bCs/>
              </w:rPr>
            </w:pPr>
            <w:proofErr w:type="gramStart"/>
            <w:r>
              <w:rPr>
                <w:b/>
                <w:bCs/>
              </w:rPr>
              <w:t>s</w:t>
            </w:r>
            <w:proofErr w:type="gramEnd"/>
          </w:p>
        </w:tc>
        <w:tc>
          <w:tcPr>
            <w:tcW w:w="678" w:type="dxa"/>
            <w:vAlign w:val="center"/>
            <w:hideMark/>
          </w:tcPr>
          <w:p w14:paraId="06F9CCDD" w14:textId="77777777" w:rsidR="000A64CF" w:rsidRDefault="000A64CF" w:rsidP="00BF7D5B">
            <w:pPr>
              <w:spacing w:before="240" w:after="240"/>
              <w:jc w:val="center"/>
              <w:rPr>
                <w:b/>
                <w:bCs/>
              </w:rPr>
            </w:pPr>
            <w:proofErr w:type="gramStart"/>
            <w:r>
              <w:rPr>
                <w:b/>
                <w:bCs/>
              </w:rPr>
              <w:t>z</w:t>
            </w:r>
            <w:proofErr w:type="gramEnd"/>
          </w:p>
        </w:tc>
        <w:tc>
          <w:tcPr>
            <w:tcW w:w="974" w:type="dxa"/>
            <w:vAlign w:val="center"/>
            <w:hideMark/>
          </w:tcPr>
          <w:p w14:paraId="3834FF5F" w14:textId="77777777" w:rsidR="000A64CF" w:rsidRDefault="000A64CF" w:rsidP="00BF7D5B">
            <w:pPr>
              <w:spacing w:before="240" w:after="240"/>
              <w:jc w:val="center"/>
              <w:rPr>
                <w:b/>
                <w:bCs/>
              </w:rPr>
            </w:pPr>
            <w:proofErr w:type="gramStart"/>
            <w:r>
              <w:rPr>
                <w:b/>
                <w:bCs/>
              </w:rPr>
              <w:t>p</w:t>
            </w:r>
            <w:proofErr w:type="gramEnd"/>
          </w:p>
        </w:tc>
        <w:tc>
          <w:tcPr>
            <w:tcW w:w="547" w:type="dxa"/>
            <w:vAlign w:val="center"/>
            <w:hideMark/>
          </w:tcPr>
          <w:p w14:paraId="6435A51E" w14:textId="77777777" w:rsidR="000A64CF" w:rsidRDefault="000A64CF" w:rsidP="00BF7D5B">
            <w:pPr>
              <w:spacing w:before="240" w:after="240"/>
              <w:jc w:val="center"/>
              <w:rPr>
                <w:b/>
                <w:bCs/>
              </w:rPr>
            </w:pPr>
            <w:r>
              <w:rPr>
                <w:b/>
                <w:bCs/>
              </w:rPr>
              <w:t>Q</w:t>
            </w:r>
          </w:p>
        </w:tc>
        <w:tc>
          <w:tcPr>
            <w:tcW w:w="1474" w:type="dxa"/>
            <w:vAlign w:val="center"/>
            <w:hideMark/>
          </w:tcPr>
          <w:p w14:paraId="790C6648" w14:textId="77777777" w:rsidR="000A64CF" w:rsidRDefault="000A64CF" w:rsidP="00BF7D5B">
            <w:pPr>
              <w:spacing w:before="240" w:after="240"/>
              <w:jc w:val="center"/>
              <w:rPr>
                <w:b/>
                <w:bCs/>
              </w:rPr>
            </w:pPr>
            <w:proofErr w:type="spellStart"/>
            <w:r>
              <w:rPr>
                <w:b/>
                <w:bCs/>
              </w:rPr>
              <w:t>Qp</w:t>
            </w:r>
            <w:proofErr w:type="spellEnd"/>
          </w:p>
        </w:tc>
      </w:tr>
      <w:tr w:rsidR="000A64CF" w14:paraId="7469E133" w14:textId="77777777" w:rsidTr="00BF7D5B">
        <w:tc>
          <w:tcPr>
            <w:tcW w:w="2672" w:type="dxa"/>
            <w:vAlign w:val="center"/>
            <w:hideMark/>
          </w:tcPr>
          <w:p w14:paraId="46B993B0" w14:textId="77777777" w:rsidR="000A64CF" w:rsidRPr="003D6EE7" w:rsidRDefault="000A64CF" w:rsidP="00BF7D5B">
            <w:pPr>
              <w:spacing w:before="240" w:after="240"/>
              <w:jc w:val="center"/>
              <w:rPr>
                <w:b/>
                <w:bCs/>
                <w:lang w:val="en-US"/>
              </w:rPr>
            </w:pPr>
            <w:r>
              <w:rPr>
                <w:b/>
                <w:bCs/>
                <w:lang w:val="en-US"/>
              </w:rPr>
              <w:t>Contact with real nature</w:t>
            </w:r>
          </w:p>
        </w:tc>
        <w:tc>
          <w:tcPr>
            <w:tcW w:w="690" w:type="dxa"/>
            <w:vAlign w:val="center"/>
            <w:hideMark/>
          </w:tcPr>
          <w:p w14:paraId="5863917D" w14:textId="77777777" w:rsidR="000A64CF" w:rsidRDefault="000A64CF" w:rsidP="00BF7D5B">
            <w:pPr>
              <w:spacing w:before="240" w:after="240"/>
              <w:jc w:val="center"/>
            </w:pPr>
            <w:r>
              <w:t>0.18</w:t>
            </w:r>
          </w:p>
        </w:tc>
        <w:tc>
          <w:tcPr>
            <w:tcW w:w="809" w:type="dxa"/>
            <w:vAlign w:val="center"/>
            <w:hideMark/>
          </w:tcPr>
          <w:p w14:paraId="7ED15E58" w14:textId="77777777" w:rsidR="000A64CF" w:rsidRDefault="000A64CF" w:rsidP="00BF7D5B">
            <w:pPr>
              <w:spacing w:before="240" w:after="240"/>
              <w:jc w:val="center"/>
            </w:pPr>
            <w:r>
              <w:t>0.13</w:t>
            </w:r>
          </w:p>
        </w:tc>
        <w:tc>
          <w:tcPr>
            <w:tcW w:w="690" w:type="dxa"/>
            <w:vAlign w:val="center"/>
            <w:hideMark/>
          </w:tcPr>
          <w:p w14:paraId="411D526D" w14:textId="77777777" w:rsidR="000A64CF" w:rsidRDefault="000A64CF" w:rsidP="00BF7D5B">
            <w:pPr>
              <w:spacing w:before="240" w:after="240"/>
              <w:jc w:val="center"/>
            </w:pPr>
            <w:r>
              <w:t>0.23</w:t>
            </w:r>
          </w:p>
        </w:tc>
        <w:tc>
          <w:tcPr>
            <w:tcW w:w="407" w:type="dxa"/>
            <w:vAlign w:val="center"/>
            <w:hideMark/>
          </w:tcPr>
          <w:p w14:paraId="1CEFEE33" w14:textId="77777777" w:rsidR="000A64CF" w:rsidRDefault="000A64CF" w:rsidP="00BF7D5B">
            <w:pPr>
              <w:spacing w:before="240" w:after="240"/>
              <w:jc w:val="center"/>
            </w:pPr>
            <w:r>
              <w:t>25</w:t>
            </w:r>
          </w:p>
        </w:tc>
        <w:tc>
          <w:tcPr>
            <w:tcW w:w="472" w:type="dxa"/>
            <w:vAlign w:val="center"/>
            <w:hideMark/>
          </w:tcPr>
          <w:p w14:paraId="3B91E2C2" w14:textId="77777777" w:rsidR="000A64CF" w:rsidRDefault="000A64CF" w:rsidP="00BF7D5B">
            <w:pPr>
              <w:spacing w:before="240" w:after="240"/>
              <w:jc w:val="center"/>
            </w:pPr>
            <w:r>
              <w:t>70</w:t>
            </w:r>
          </w:p>
        </w:tc>
        <w:tc>
          <w:tcPr>
            <w:tcW w:w="510" w:type="dxa"/>
            <w:vAlign w:val="center"/>
            <w:hideMark/>
          </w:tcPr>
          <w:p w14:paraId="66B50A36" w14:textId="77777777" w:rsidR="000A64CF" w:rsidRDefault="000A64CF" w:rsidP="00BF7D5B">
            <w:pPr>
              <w:spacing w:before="240" w:after="240"/>
              <w:jc w:val="center"/>
            </w:pPr>
            <w:r>
              <w:t>4773</w:t>
            </w:r>
          </w:p>
        </w:tc>
        <w:tc>
          <w:tcPr>
            <w:tcW w:w="678" w:type="dxa"/>
            <w:vAlign w:val="center"/>
            <w:hideMark/>
          </w:tcPr>
          <w:p w14:paraId="4A559C5F" w14:textId="77777777" w:rsidR="000A64CF" w:rsidRDefault="000A64CF" w:rsidP="00BF7D5B">
            <w:pPr>
              <w:spacing w:before="240" w:after="240"/>
              <w:jc w:val="center"/>
            </w:pPr>
            <w:r>
              <w:t>6.5</w:t>
            </w:r>
          </w:p>
        </w:tc>
        <w:tc>
          <w:tcPr>
            <w:tcW w:w="974" w:type="dxa"/>
            <w:vAlign w:val="center"/>
            <w:hideMark/>
          </w:tcPr>
          <w:p w14:paraId="515CD1C9" w14:textId="77777777" w:rsidR="000A64CF" w:rsidRDefault="000A64CF" w:rsidP="00BF7D5B">
            <w:pPr>
              <w:spacing w:before="240" w:after="240"/>
              <w:jc w:val="center"/>
            </w:pPr>
            <w:r>
              <w:t>&lt;.00001</w:t>
            </w:r>
          </w:p>
        </w:tc>
        <w:tc>
          <w:tcPr>
            <w:tcW w:w="547" w:type="dxa"/>
            <w:vAlign w:val="center"/>
            <w:hideMark/>
          </w:tcPr>
          <w:p w14:paraId="70E8EDB9" w14:textId="77777777" w:rsidR="000A64CF" w:rsidRDefault="000A64CF" w:rsidP="00BF7D5B">
            <w:pPr>
              <w:spacing w:before="240" w:after="240"/>
              <w:jc w:val="center"/>
            </w:pPr>
            <w:r>
              <w:t>246</w:t>
            </w:r>
          </w:p>
        </w:tc>
        <w:tc>
          <w:tcPr>
            <w:tcW w:w="1474" w:type="dxa"/>
            <w:vAlign w:val="center"/>
            <w:hideMark/>
          </w:tcPr>
          <w:p w14:paraId="32F4CD04" w14:textId="77777777" w:rsidR="000A64CF" w:rsidRDefault="000A64CF" w:rsidP="00BF7D5B">
            <w:pPr>
              <w:spacing w:before="240" w:after="240"/>
              <w:jc w:val="center"/>
            </w:pPr>
            <w:r>
              <w:t>&lt;.00001</w:t>
            </w:r>
          </w:p>
        </w:tc>
      </w:tr>
      <w:tr w:rsidR="000A64CF" w14:paraId="348D21A5" w14:textId="77777777" w:rsidTr="00BF7D5B">
        <w:tc>
          <w:tcPr>
            <w:tcW w:w="2672" w:type="dxa"/>
            <w:vAlign w:val="center"/>
            <w:hideMark/>
          </w:tcPr>
          <w:p w14:paraId="1CF15E10" w14:textId="77777777" w:rsidR="000A64CF" w:rsidRPr="003D6EE7" w:rsidRDefault="000A64CF" w:rsidP="00BF7D5B">
            <w:pPr>
              <w:spacing w:before="240" w:after="240"/>
              <w:jc w:val="center"/>
              <w:rPr>
                <w:i/>
                <w:iCs/>
              </w:rPr>
            </w:pPr>
            <w:proofErr w:type="gramStart"/>
            <w:r w:rsidRPr="003D6EE7">
              <w:rPr>
                <w:i/>
                <w:iCs/>
              </w:rPr>
              <w:t>real</w:t>
            </w:r>
            <w:proofErr w:type="gramEnd"/>
            <w:r w:rsidRPr="003D6EE7">
              <w:rPr>
                <w:i/>
                <w:iCs/>
              </w:rPr>
              <w:t xml:space="preserve"> nature + </w:t>
            </w:r>
            <w:proofErr w:type="spellStart"/>
            <w:r>
              <w:rPr>
                <w:i/>
                <w:iCs/>
              </w:rPr>
              <w:t>environmental</w:t>
            </w:r>
            <w:proofErr w:type="spellEnd"/>
            <w:r>
              <w:rPr>
                <w:i/>
                <w:iCs/>
              </w:rPr>
              <w:t xml:space="preserve"> </w:t>
            </w:r>
            <w:proofErr w:type="spellStart"/>
            <w:r>
              <w:rPr>
                <w:i/>
                <w:iCs/>
              </w:rPr>
              <w:t>education</w:t>
            </w:r>
            <w:proofErr w:type="spellEnd"/>
          </w:p>
        </w:tc>
        <w:tc>
          <w:tcPr>
            <w:tcW w:w="690" w:type="dxa"/>
            <w:vAlign w:val="center"/>
            <w:hideMark/>
          </w:tcPr>
          <w:p w14:paraId="72B23B17" w14:textId="77777777" w:rsidR="000A64CF" w:rsidRDefault="000A64CF" w:rsidP="00BF7D5B">
            <w:pPr>
              <w:spacing w:before="240" w:after="240"/>
              <w:jc w:val="center"/>
            </w:pPr>
            <w:r>
              <w:t>0.1</w:t>
            </w:r>
          </w:p>
        </w:tc>
        <w:tc>
          <w:tcPr>
            <w:tcW w:w="809" w:type="dxa"/>
            <w:vAlign w:val="center"/>
            <w:hideMark/>
          </w:tcPr>
          <w:p w14:paraId="3A91D2CC" w14:textId="77777777" w:rsidR="000A64CF" w:rsidRDefault="000A64CF" w:rsidP="00BF7D5B">
            <w:pPr>
              <w:spacing w:before="240" w:after="240"/>
              <w:jc w:val="center"/>
            </w:pPr>
            <w:r>
              <w:t>0.034</w:t>
            </w:r>
          </w:p>
        </w:tc>
        <w:tc>
          <w:tcPr>
            <w:tcW w:w="690" w:type="dxa"/>
            <w:vAlign w:val="center"/>
            <w:hideMark/>
          </w:tcPr>
          <w:p w14:paraId="0750B640" w14:textId="77777777" w:rsidR="000A64CF" w:rsidRDefault="000A64CF" w:rsidP="00BF7D5B">
            <w:pPr>
              <w:spacing w:before="240" w:after="240"/>
              <w:jc w:val="center"/>
            </w:pPr>
            <w:r>
              <w:t>0.17</w:t>
            </w:r>
          </w:p>
        </w:tc>
        <w:tc>
          <w:tcPr>
            <w:tcW w:w="407" w:type="dxa"/>
            <w:vAlign w:val="center"/>
            <w:hideMark/>
          </w:tcPr>
          <w:p w14:paraId="3E6C7C6F" w14:textId="77777777" w:rsidR="000A64CF" w:rsidRDefault="000A64CF" w:rsidP="00BF7D5B">
            <w:pPr>
              <w:spacing w:before="240" w:after="240"/>
              <w:jc w:val="center"/>
            </w:pPr>
            <w:r>
              <w:t>10</w:t>
            </w:r>
          </w:p>
        </w:tc>
        <w:tc>
          <w:tcPr>
            <w:tcW w:w="472" w:type="dxa"/>
            <w:vAlign w:val="center"/>
            <w:hideMark/>
          </w:tcPr>
          <w:p w14:paraId="62EE773A" w14:textId="77777777" w:rsidR="000A64CF" w:rsidRDefault="000A64CF" w:rsidP="00BF7D5B">
            <w:pPr>
              <w:spacing w:before="240" w:after="240"/>
              <w:jc w:val="center"/>
            </w:pPr>
            <w:r>
              <w:t>31</w:t>
            </w:r>
          </w:p>
        </w:tc>
        <w:tc>
          <w:tcPr>
            <w:tcW w:w="510" w:type="dxa"/>
            <w:vAlign w:val="center"/>
            <w:hideMark/>
          </w:tcPr>
          <w:p w14:paraId="7160E228" w14:textId="77777777" w:rsidR="000A64CF" w:rsidRDefault="000A64CF" w:rsidP="00BF7D5B">
            <w:pPr>
              <w:spacing w:before="240" w:after="240"/>
              <w:jc w:val="center"/>
            </w:pPr>
            <w:r>
              <w:t>2352</w:t>
            </w:r>
          </w:p>
        </w:tc>
        <w:tc>
          <w:tcPr>
            <w:tcW w:w="678" w:type="dxa"/>
            <w:vAlign w:val="center"/>
            <w:hideMark/>
          </w:tcPr>
          <w:p w14:paraId="2CD0FC90" w14:textId="77777777" w:rsidR="000A64CF" w:rsidRDefault="000A64CF" w:rsidP="00BF7D5B">
            <w:pPr>
              <w:spacing w:before="240" w:after="240"/>
              <w:jc w:val="center"/>
            </w:pPr>
            <w:r>
              <w:t>2.9</w:t>
            </w:r>
          </w:p>
        </w:tc>
        <w:tc>
          <w:tcPr>
            <w:tcW w:w="974" w:type="dxa"/>
            <w:vAlign w:val="center"/>
            <w:hideMark/>
          </w:tcPr>
          <w:p w14:paraId="6875E6AB" w14:textId="77777777" w:rsidR="000A64CF" w:rsidRDefault="000A64CF" w:rsidP="00BF7D5B">
            <w:pPr>
              <w:spacing w:before="240" w:after="240"/>
              <w:jc w:val="center"/>
            </w:pPr>
            <w:r>
              <w:t>0.004</w:t>
            </w:r>
          </w:p>
        </w:tc>
        <w:tc>
          <w:tcPr>
            <w:tcW w:w="547" w:type="dxa"/>
            <w:vAlign w:val="center"/>
            <w:hideMark/>
          </w:tcPr>
          <w:p w14:paraId="0E1F1D78" w14:textId="77777777" w:rsidR="000A64CF" w:rsidRDefault="000A64CF" w:rsidP="00BF7D5B">
            <w:pPr>
              <w:spacing w:before="240" w:after="240"/>
              <w:jc w:val="center"/>
            </w:pPr>
            <w:r>
              <w:t>109</w:t>
            </w:r>
          </w:p>
        </w:tc>
        <w:tc>
          <w:tcPr>
            <w:tcW w:w="1474" w:type="dxa"/>
            <w:vAlign w:val="center"/>
            <w:hideMark/>
          </w:tcPr>
          <w:p w14:paraId="5ABA34EC" w14:textId="77777777" w:rsidR="000A64CF" w:rsidRDefault="000A64CF" w:rsidP="00BF7D5B">
            <w:pPr>
              <w:spacing w:before="240" w:after="240"/>
              <w:jc w:val="center"/>
            </w:pPr>
            <w:r>
              <w:t>&lt;.00001</w:t>
            </w:r>
          </w:p>
        </w:tc>
      </w:tr>
      <w:tr w:rsidR="000A64CF" w14:paraId="5350C709" w14:textId="77777777" w:rsidTr="00BF7D5B">
        <w:tc>
          <w:tcPr>
            <w:tcW w:w="2672" w:type="dxa"/>
            <w:vAlign w:val="center"/>
            <w:hideMark/>
          </w:tcPr>
          <w:p w14:paraId="25507D9A" w14:textId="77777777" w:rsidR="000A64CF" w:rsidRPr="003D6EE7" w:rsidRDefault="000A64CF" w:rsidP="00BF7D5B">
            <w:pPr>
              <w:spacing w:before="240" w:after="240"/>
              <w:jc w:val="center"/>
              <w:rPr>
                <w:i/>
                <w:iCs/>
              </w:rPr>
            </w:pPr>
            <w:proofErr w:type="gramStart"/>
            <w:r w:rsidRPr="003D6EE7">
              <w:rPr>
                <w:i/>
                <w:iCs/>
              </w:rPr>
              <w:t>real</w:t>
            </w:r>
            <w:proofErr w:type="gramEnd"/>
            <w:r w:rsidRPr="003D6EE7">
              <w:rPr>
                <w:i/>
                <w:iCs/>
              </w:rPr>
              <w:t xml:space="preserve"> nature</w:t>
            </w:r>
          </w:p>
        </w:tc>
        <w:tc>
          <w:tcPr>
            <w:tcW w:w="690" w:type="dxa"/>
            <w:vAlign w:val="center"/>
            <w:hideMark/>
          </w:tcPr>
          <w:p w14:paraId="1BEF3B70" w14:textId="77777777" w:rsidR="000A64CF" w:rsidRDefault="000A64CF" w:rsidP="00BF7D5B">
            <w:pPr>
              <w:spacing w:before="240" w:after="240"/>
              <w:jc w:val="center"/>
            </w:pPr>
            <w:r>
              <w:t>0.21</w:t>
            </w:r>
          </w:p>
        </w:tc>
        <w:tc>
          <w:tcPr>
            <w:tcW w:w="809" w:type="dxa"/>
            <w:vAlign w:val="center"/>
            <w:hideMark/>
          </w:tcPr>
          <w:p w14:paraId="43C7FDE5" w14:textId="77777777" w:rsidR="000A64CF" w:rsidRDefault="000A64CF" w:rsidP="00BF7D5B">
            <w:pPr>
              <w:spacing w:before="240" w:after="240"/>
              <w:jc w:val="center"/>
            </w:pPr>
            <w:r>
              <w:t>0.15</w:t>
            </w:r>
          </w:p>
        </w:tc>
        <w:tc>
          <w:tcPr>
            <w:tcW w:w="690" w:type="dxa"/>
            <w:vAlign w:val="center"/>
            <w:hideMark/>
          </w:tcPr>
          <w:p w14:paraId="6A641B99" w14:textId="77777777" w:rsidR="000A64CF" w:rsidRDefault="000A64CF" w:rsidP="00BF7D5B">
            <w:pPr>
              <w:spacing w:before="240" w:after="240"/>
              <w:jc w:val="center"/>
            </w:pPr>
            <w:r>
              <w:t>0.27</w:t>
            </w:r>
          </w:p>
        </w:tc>
        <w:tc>
          <w:tcPr>
            <w:tcW w:w="407" w:type="dxa"/>
            <w:vAlign w:val="center"/>
            <w:hideMark/>
          </w:tcPr>
          <w:p w14:paraId="1D839B85" w14:textId="77777777" w:rsidR="000A64CF" w:rsidRDefault="000A64CF" w:rsidP="00BF7D5B">
            <w:pPr>
              <w:spacing w:before="240" w:after="240"/>
              <w:jc w:val="center"/>
            </w:pPr>
            <w:r>
              <w:t>15</w:t>
            </w:r>
          </w:p>
        </w:tc>
        <w:tc>
          <w:tcPr>
            <w:tcW w:w="472" w:type="dxa"/>
            <w:vAlign w:val="center"/>
            <w:hideMark/>
          </w:tcPr>
          <w:p w14:paraId="5CF1F61C" w14:textId="77777777" w:rsidR="000A64CF" w:rsidRDefault="000A64CF" w:rsidP="00BF7D5B">
            <w:pPr>
              <w:spacing w:before="240" w:after="240"/>
              <w:jc w:val="center"/>
            </w:pPr>
            <w:r>
              <w:t>33</w:t>
            </w:r>
          </w:p>
        </w:tc>
        <w:tc>
          <w:tcPr>
            <w:tcW w:w="510" w:type="dxa"/>
            <w:vAlign w:val="center"/>
            <w:hideMark/>
          </w:tcPr>
          <w:p w14:paraId="497B843C" w14:textId="77777777" w:rsidR="000A64CF" w:rsidRDefault="000A64CF" w:rsidP="00BF7D5B">
            <w:pPr>
              <w:spacing w:before="240" w:after="240"/>
              <w:jc w:val="center"/>
            </w:pPr>
            <w:r>
              <w:t>2290</w:t>
            </w:r>
          </w:p>
        </w:tc>
        <w:tc>
          <w:tcPr>
            <w:tcW w:w="678" w:type="dxa"/>
            <w:vAlign w:val="center"/>
            <w:hideMark/>
          </w:tcPr>
          <w:p w14:paraId="228CD980" w14:textId="77777777" w:rsidR="000A64CF" w:rsidRDefault="000A64CF" w:rsidP="00BF7D5B">
            <w:pPr>
              <w:spacing w:before="240" w:after="240"/>
              <w:jc w:val="center"/>
            </w:pPr>
            <w:r>
              <w:t>7.1</w:t>
            </w:r>
          </w:p>
        </w:tc>
        <w:tc>
          <w:tcPr>
            <w:tcW w:w="974" w:type="dxa"/>
            <w:vAlign w:val="center"/>
            <w:hideMark/>
          </w:tcPr>
          <w:p w14:paraId="1080C5F7" w14:textId="77777777" w:rsidR="000A64CF" w:rsidRDefault="000A64CF" w:rsidP="00BF7D5B">
            <w:pPr>
              <w:spacing w:before="240" w:after="240"/>
              <w:jc w:val="center"/>
            </w:pPr>
            <w:r>
              <w:t>&lt;.00001</w:t>
            </w:r>
          </w:p>
        </w:tc>
        <w:tc>
          <w:tcPr>
            <w:tcW w:w="547" w:type="dxa"/>
            <w:vAlign w:val="center"/>
            <w:hideMark/>
          </w:tcPr>
          <w:p w14:paraId="37374CA1" w14:textId="77777777" w:rsidR="000A64CF" w:rsidRDefault="000A64CF" w:rsidP="00BF7D5B">
            <w:pPr>
              <w:spacing w:before="240" w:after="240"/>
              <w:jc w:val="center"/>
            </w:pPr>
            <w:r>
              <w:t>86</w:t>
            </w:r>
          </w:p>
        </w:tc>
        <w:tc>
          <w:tcPr>
            <w:tcW w:w="1474" w:type="dxa"/>
            <w:vAlign w:val="center"/>
            <w:hideMark/>
          </w:tcPr>
          <w:p w14:paraId="5F83834B" w14:textId="77777777" w:rsidR="000A64CF" w:rsidRDefault="000A64CF" w:rsidP="00BF7D5B">
            <w:pPr>
              <w:spacing w:before="240" w:after="240"/>
              <w:jc w:val="center"/>
            </w:pPr>
            <w:r>
              <w:t>&lt;.00001</w:t>
            </w:r>
          </w:p>
        </w:tc>
      </w:tr>
      <w:tr w:rsidR="000A64CF" w14:paraId="66FBB12F" w14:textId="77777777" w:rsidTr="00BF7D5B">
        <w:tc>
          <w:tcPr>
            <w:tcW w:w="2672" w:type="dxa"/>
            <w:vAlign w:val="center"/>
            <w:hideMark/>
          </w:tcPr>
          <w:p w14:paraId="5CF08899" w14:textId="77777777" w:rsidR="000A64CF" w:rsidRPr="003D6EE7" w:rsidRDefault="000A64CF" w:rsidP="00BF7D5B">
            <w:pPr>
              <w:spacing w:before="240" w:after="240"/>
              <w:jc w:val="center"/>
              <w:rPr>
                <w:i/>
                <w:iCs/>
              </w:rPr>
            </w:pPr>
            <w:proofErr w:type="gramStart"/>
            <w:r w:rsidRPr="003D6EE7">
              <w:rPr>
                <w:i/>
                <w:iCs/>
              </w:rPr>
              <w:t>real</w:t>
            </w:r>
            <w:proofErr w:type="gramEnd"/>
            <w:r w:rsidRPr="003D6EE7">
              <w:rPr>
                <w:i/>
                <w:iCs/>
              </w:rPr>
              <w:t xml:space="preserve"> nature + </w:t>
            </w:r>
            <w:proofErr w:type="spellStart"/>
            <w:r>
              <w:rPr>
                <w:i/>
                <w:iCs/>
              </w:rPr>
              <w:t>mindfulness</w:t>
            </w:r>
            <w:proofErr w:type="spellEnd"/>
          </w:p>
        </w:tc>
        <w:tc>
          <w:tcPr>
            <w:tcW w:w="690" w:type="dxa"/>
            <w:vAlign w:val="center"/>
            <w:hideMark/>
          </w:tcPr>
          <w:p w14:paraId="12B537BE" w14:textId="77777777" w:rsidR="000A64CF" w:rsidRDefault="000A64CF" w:rsidP="00BF7D5B">
            <w:pPr>
              <w:spacing w:before="240" w:after="240"/>
              <w:jc w:val="center"/>
            </w:pPr>
            <w:r>
              <w:t>0.34</w:t>
            </w:r>
          </w:p>
        </w:tc>
        <w:tc>
          <w:tcPr>
            <w:tcW w:w="809" w:type="dxa"/>
            <w:vAlign w:val="center"/>
            <w:hideMark/>
          </w:tcPr>
          <w:p w14:paraId="4D28258D" w14:textId="77777777" w:rsidR="000A64CF" w:rsidRDefault="000A64CF" w:rsidP="00BF7D5B">
            <w:pPr>
              <w:spacing w:before="240" w:after="240"/>
              <w:jc w:val="center"/>
            </w:pPr>
            <w:r>
              <w:t>0.19</w:t>
            </w:r>
          </w:p>
        </w:tc>
        <w:tc>
          <w:tcPr>
            <w:tcW w:w="690" w:type="dxa"/>
            <w:vAlign w:val="center"/>
            <w:hideMark/>
          </w:tcPr>
          <w:p w14:paraId="18356E89" w14:textId="77777777" w:rsidR="000A64CF" w:rsidRDefault="000A64CF" w:rsidP="00BF7D5B">
            <w:pPr>
              <w:spacing w:before="240" w:after="240"/>
              <w:jc w:val="center"/>
            </w:pPr>
            <w:r>
              <w:t>0.48</w:t>
            </w:r>
          </w:p>
        </w:tc>
        <w:tc>
          <w:tcPr>
            <w:tcW w:w="407" w:type="dxa"/>
            <w:vAlign w:val="center"/>
            <w:hideMark/>
          </w:tcPr>
          <w:p w14:paraId="54DE4F37" w14:textId="77777777" w:rsidR="000A64CF" w:rsidRDefault="000A64CF" w:rsidP="00BF7D5B">
            <w:pPr>
              <w:spacing w:before="240" w:after="240"/>
              <w:jc w:val="center"/>
            </w:pPr>
            <w:r>
              <w:t>4</w:t>
            </w:r>
          </w:p>
        </w:tc>
        <w:tc>
          <w:tcPr>
            <w:tcW w:w="472" w:type="dxa"/>
            <w:vAlign w:val="center"/>
            <w:hideMark/>
          </w:tcPr>
          <w:p w14:paraId="6F91DBD3" w14:textId="77777777" w:rsidR="000A64CF" w:rsidRDefault="000A64CF" w:rsidP="00BF7D5B">
            <w:pPr>
              <w:spacing w:before="240" w:after="240"/>
              <w:jc w:val="center"/>
            </w:pPr>
            <w:r>
              <w:t>6</w:t>
            </w:r>
          </w:p>
        </w:tc>
        <w:tc>
          <w:tcPr>
            <w:tcW w:w="510" w:type="dxa"/>
            <w:vAlign w:val="center"/>
            <w:hideMark/>
          </w:tcPr>
          <w:p w14:paraId="49AB2E9B" w14:textId="77777777" w:rsidR="000A64CF" w:rsidRDefault="000A64CF" w:rsidP="00BF7D5B">
            <w:pPr>
              <w:spacing w:before="240" w:after="240"/>
              <w:jc w:val="center"/>
            </w:pPr>
            <w:r>
              <w:t>220</w:t>
            </w:r>
          </w:p>
        </w:tc>
        <w:tc>
          <w:tcPr>
            <w:tcW w:w="678" w:type="dxa"/>
            <w:vAlign w:val="center"/>
            <w:hideMark/>
          </w:tcPr>
          <w:p w14:paraId="4727BB03" w14:textId="77777777" w:rsidR="000A64CF" w:rsidRDefault="000A64CF" w:rsidP="00BF7D5B">
            <w:pPr>
              <w:spacing w:before="240" w:after="240"/>
              <w:jc w:val="center"/>
            </w:pPr>
            <w:r>
              <w:t>4.3</w:t>
            </w:r>
          </w:p>
        </w:tc>
        <w:tc>
          <w:tcPr>
            <w:tcW w:w="974" w:type="dxa"/>
            <w:vAlign w:val="center"/>
            <w:hideMark/>
          </w:tcPr>
          <w:p w14:paraId="5A3E3F99" w14:textId="77777777" w:rsidR="000A64CF" w:rsidRDefault="000A64CF" w:rsidP="00BF7D5B">
            <w:pPr>
              <w:spacing w:before="240" w:after="240"/>
              <w:jc w:val="center"/>
            </w:pPr>
            <w:r>
              <w:t>&lt;.0001</w:t>
            </w:r>
          </w:p>
        </w:tc>
        <w:tc>
          <w:tcPr>
            <w:tcW w:w="547" w:type="dxa"/>
            <w:vAlign w:val="center"/>
            <w:hideMark/>
          </w:tcPr>
          <w:p w14:paraId="211AC4CC" w14:textId="77777777" w:rsidR="000A64CF" w:rsidRDefault="000A64CF" w:rsidP="00BF7D5B">
            <w:pPr>
              <w:spacing w:before="240" w:after="240"/>
              <w:jc w:val="center"/>
            </w:pPr>
            <w:r>
              <w:t>12</w:t>
            </w:r>
          </w:p>
        </w:tc>
        <w:tc>
          <w:tcPr>
            <w:tcW w:w="1474" w:type="dxa"/>
            <w:vAlign w:val="center"/>
            <w:hideMark/>
          </w:tcPr>
          <w:p w14:paraId="1AFC9563" w14:textId="77777777" w:rsidR="000A64CF" w:rsidRDefault="000A64CF" w:rsidP="00BF7D5B">
            <w:pPr>
              <w:spacing w:before="240" w:after="240"/>
              <w:jc w:val="center"/>
            </w:pPr>
            <w:r>
              <w:t>0.037</w:t>
            </w:r>
          </w:p>
        </w:tc>
      </w:tr>
      <w:tr w:rsidR="000A64CF" w14:paraId="4373396B" w14:textId="77777777" w:rsidTr="00BF7D5B">
        <w:tc>
          <w:tcPr>
            <w:tcW w:w="2672" w:type="dxa"/>
            <w:vAlign w:val="center"/>
            <w:hideMark/>
          </w:tcPr>
          <w:p w14:paraId="60C93715" w14:textId="77777777" w:rsidR="000A64CF" w:rsidRPr="002F1EF4" w:rsidRDefault="000A64CF" w:rsidP="00BF7D5B">
            <w:pPr>
              <w:spacing w:before="240" w:after="240"/>
              <w:jc w:val="center"/>
              <w:rPr>
                <w:b/>
                <w:bCs/>
                <w:lang w:val="en-US"/>
              </w:rPr>
            </w:pPr>
            <w:r w:rsidRPr="002F1EF4">
              <w:rPr>
                <w:b/>
                <w:bCs/>
                <w:lang w:val="en-US"/>
              </w:rPr>
              <w:t>Other programs (without real nature)</w:t>
            </w:r>
          </w:p>
        </w:tc>
        <w:tc>
          <w:tcPr>
            <w:tcW w:w="690" w:type="dxa"/>
            <w:vAlign w:val="center"/>
            <w:hideMark/>
          </w:tcPr>
          <w:p w14:paraId="225306C2" w14:textId="77777777" w:rsidR="000A64CF" w:rsidRDefault="000A64CF" w:rsidP="00BF7D5B">
            <w:pPr>
              <w:spacing w:before="240" w:after="240"/>
              <w:jc w:val="center"/>
            </w:pPr>
            <w:r>
              <w:t>0.19</w:t>
            </w:r>
          </w:p>
        </w:tc>
        <w:tc>
          <w:tcPr>
            <w:tcW w:w="809" w:type="dxa"/>
            <w:vAlign w:val="center"/>
            <w:hideMark/>
          </w:tcPr>
          <w:p w14:paraId="66370A0E" w14:textId="77777777" w:rsidR="000A64CF" w:rsidRDefault="000A64CF" w:rsidP="00BF7D5B">
            <w:pPr>
              <w:spacing w:before="240" w:after="240"/>
              <w:jc w:val="center"/>
            </w:pPr>
            <w:r>
              <w:t>0.089</w:t>
            </w:r>
          </w:p>
        </w:tc>
        <w:tc>
          <w:tcPr>
            <w:tcW w:w="690" w:type="dxa"/>
            <w:vAlign w:val="center"/>
            <w:hideMark/>
          </w:tcPr>
          <w:p w14:paraId="6889A329" w14:textId="36DB84F1" w:rsidR="000A64CF" w:rsidRDefault="000A64CF" w:rsidP="00BF7D5B">
            <w:pPr>
              <w:spacing w:before="240" w:after="240"/>
              <w:jc w:val="center"/>
            </w:pPr>
            <w:r>
              <w:t>0.</w:t>
            </w:r>
            <w:r w:rsidR="005F67B7">
              <w:t>30</w:t>
            </w:r>
          </w:p>
        </w:tc>
        <w:tc>
          <w:tcPr>
            <w:tcW w:w="407" w:type="dxa"/>
            <w:vAlign w:val="center"/>
            <w:hideMark/>
          </w:tcPr>
          <w:p w14:paraId="03454134" w14:textId="5D58C447" w:rsidR="000A64CF" w:rsidRDefault="000A64CF" w:rsidP="00BF7D5B">
            <w:pPr>
              <w:spacing w:before="240" w:after="240"/>
              <w:jc w:val="center"/>
            </w:pPr>
            <w:r>
              <w:t>1</w:t>
            </w:r>
            <w:r w:rsidR="005F67B7">
              <w:t>4</w:t>
            </w:r>
          </w:p>
        </w:tc>
        <w:tc>
          <w:tcPr>
            <w:tcW w:w="472" w:type="dxa"/>
            <w:vAlign w:val="center"/>
            <w:hideMark/>
          </w:tcPr>
          <w:p w14:paraId="12E30B2F" w14:textId="007E900F" w:rsidR="000A64CF" w:rsidRDefault="000A64CF" w:rsidP="00BF7D5B">
            <w:pPr>
              <w:spacing w:before="240" w:after="240"/>
              <w:jc w:val="center"/>
            </w:pPr>
            <w:r>
              <w:t>2</w:t>
            </w:r>
            <w:r w:rsidR="005F67B7">
              <w:t>4</w:t>
            </w:r>
          </w:p>
        </w:tc>
        <w:tc>
          <w:tcPr>
            <w:tcW w:w="510" w:type="dxa"/>
            <w:vAlign w:val="center"/>
            <w:hideMark/>
          </w:tcPr>
          <w:p w14:paraId="2B30D2C2" w14:textId="5FAB94E4" w:rsidR="000A64CF" w:rsidRDefault="000A64CF" w:rsidP="00BF7D5B">
            <w:pPr>
              <w:spacing w:before="240" w:after="240"/>
              <w:jc w:val="center"/>
            </w:pPr>
            <w:r>
              <w:t>2</w:t>
            </w:r>
            <w:r w:rsidR="005F67B7">
              <w:t>328</w:t>
            </w:r>
          </w:p>
        </w:tc>
        <w:tc>
          <w:tcPr>
            <w:tcW w:w="678" w:type="dxa"/>
            <w:vAlign w:val="center"/>
            <w:hideMark/>
          </w:tcPr>
          <w:p w14:paraId="0B122E4D" w14:textId="2BE238E4" w:rsidR="000A64CF" w:rsidRDefault="000A64CF" w:rsidP="00BF7D5B">
            <w:pPr>
              <w:spacing w:before="240" w:after="240"/>
              <w:jc w:val="center"/>
            </w:pPr>
            <w:r>
              <w:t>3.</w:t>
            </w:r>
            <w:r w:rsidR="005F67B7">
              <w:t>5</w:t>
            </w:r>
          </w:p>
        </w:tc>
        <w:tc>
          <w:tcPr>
            <w:tcW w:w="974" w:type="dxa"/>
            <w:vAlign w:val="center"/>
            <w:hideMark/>
          </w:tcPr>
          <w:p w14:paraId="538700EF" w14:textId="77777777" w:rsidR="000A64CF" w:rsidRDefault="000A64CF" w:rsidP="00BF7D5B">
            <w:pPr>
              <w:spacing w:before="240" w:after="240"/>
              <w:jc w:val="center"/>
            </w:pPr>
            <w:r>
              <w:t>&lt;.001</w:t>
            </w:r>
          </w:p>
        </w:tc>
        <w:tc>
          <w:tcPr>
            <w:tcW w:w="547" w:type="dxa"/>
            <w:vAlign w:val="center"/>
            <w:hideMark/>
          </w:tcPr>
          <w:p w14:paraId="7D3BBD2B" w14:textId="77777777" w:rsidR="000A64CF" w:rsidRDefault="000A64CF" w:rsidP="00BF7D5B">
            <w:pPr>
              <w:spacing w:before="240" w:after="240"/>
              <w:jc w:val="center"/>
            </w:pPr>
            <w:r>
              <w:t>94</w:t>
            </w:r>
          </w:p>
        </w:tc>
        <w:tc>
          <w:tcPr>
            <w:tcW w:w="1474" w:type="dxa"/>
            <w:vAlign w:val="center"/>
            <w:hideMark/>
          </w:tcPr>
          <w:p w14:paraId="77D50D7C" w14:textId="77777777" w:rsidR="000A64CF" w:rsidRDefault="000A64CF" w:rsidP="00BF7D5B">
            <w:pPr>
              <w:spacing w:before="240" w:after="240"/>
              <w:jc w:val="center"/>
            </w:pPr>
            <w:r>
              <w:t>&lt;.00001</w:t>
            </w:r>
          </w:p>
        </w:tc>
      </w:tr>
      <w:tr w:rsidR="000A64CF" w14:paraId="01E37224" w14:textId="77777777" w:rsidTr="00BF7D5B">
        <w:tc>
          <w:tcPr>
            <w:tcW w:w="2672" w:type="dxa"/>
            <w:vAlign w:val="center"/>
            <w:hideMark/>
          </w:tcPr>
          <w:p w14:paraId="366EA2F3" w14:textId="77777777" w:rsidR="000A64CF" w:rsidRPr="003D6EE7" w:rsidRDefault="000A64CF" w:rsidP="00BF7D5B">
            <w:pPr>
              <w:spacing w:before="240" w:after="240"/>
              <w:jc w:val="center"/>
              <w:rPr>
                <w:i/>
                <w:iCs/>
              </w:rPr>
            </w:pPr>
            <w:proofErr w:type="spellStart"/>
            <w:proofErr w:type="gramStart"/>
            <w:r w:rsidRPr="003D6EE7">
              <w:rPr>
                <w:i/>
                <w:iCs/>
              </w:rPr>
              <w:t>environmental</w:t>
            </w:r>
            <w:proofErr w:type="spellEnd"/>
            <w:proofErr w:type="gramEnd"/>
            <w:r w:rsidRPr="003D6EE7">
              <w:rPr>
                <w:i/>
                <w:iCs/>
              </w:rPr>
              <w:t xml:space="preserve"> </w:t>
            </w:r>
            <w:proofErr w:type="spellStart"/>
            <w:r w:rsidRPr="003D6EE7">
              <w:rPr>
                <w:i/>
                <w:iCs/>
              </w:rPr>
              <w:t>education</w:t>
            </w:r>
            <w:proofErr w:type="spellEnd"/>
          </w:p>
        </w:tc>
        <w:tc>
          <w:tcPr>
            <w:tcW w:w="690" w:type="dxa"/>
            <w:vAlign w:val="center"/>
            <w:hideMark/>
          </w:tcPr>
          <w:p w14:paraId="4D6E1F64" w14:textId="77777777" w:rsidR="000A64CF" w:rsidRDefault="000A64CF" w:rsidP="00BF7D5B">
            <w:pPr>
              <w:spacing w:before="240" w:after="240"/>
              <w:jc w:val="center"/>
            </w:pPr>
            <w:r>
              <w:t>0.11</w:t>
            </w:r>
          </w:p>
        </w:tc>
        <w:tc>
          <w:tcPr>
            <w:tcW w:w="809" w:type="dxa"/>
            <w:vAlign w:val="center"/>
            <w:hideMark/>
          </w:tcPr>
          <w:p w14:paraId="14B71460" w14:textId="77777777" w:rsidR="000A64CF" w:rsidRDefault="000A64CF" w:rsidP="00BF7D5B">
            <w:pPr>
              <w:spacing w:before="240" w:after="240"/>
              <w:jc w:val="center"/>
            </w:pPr>
            <w:r>
              <w:t>-0.016</w:t>
            </w:r>
          </w:p>
        </w:tc>
        <w:tc>
          <w:tcPr>
            <w:tcW w:w="690" w:type="dxa"/>
            <w:vAlign w:val="center"/>
            <w:hideMark/>
          </w:tcPr>
          <w:p w14:paraId="4E956092" w14:textId="77777777" w:rsidR="000A64CF" w:rsidRDefault="000A64CF" w:rsidP="00BF7D5B">
            <w:pPr>
              <w:spacing w:before="240" w:after="240"/>
              <w:jc w:val="center"/>
            </w:pPr>
            <w:r>
              <w:t>0.24</w:t>
            </w:r>
          </w:p>
        </w:tc>
        <w:tc>
          <w:tcPr>
            <w:tcW w:w="407" w:type="dxa"/>
            <w:vAlign w:val="center"/>
            <w:hideMark/>
          </w:tcPr>
          <w:p w14:paraId="53A695A2" w14:textId="77777777" w:rsidR="000A64CF" w:rsidRDefault="000A64CF" w:rsidP="00BF7D5B">
            <w:pPr>
              <w:spacing w:before="240" w:after="240"/>
              <w:jc w:val="center"/>
            </w:pPr>
            <w:r>
              <w:t>6</w:t>
            </w:r>
          </w:p>
        </w:tc>
        <w:tc>
          <w:tcPr>
            <w:tcW w:w="472" w:type="dxa"/>
            <w:vAlign w:val="center"/>
            <w:hideMark/>
          </w:tcPr>
          <w:p w14:paraId="38C74477" w14:textId="77777777" w:rsidR="000A64CF" w:rsidRDefault="000A64CF" w:rsidP="00BF7D5B">
            <w:pPr>
              <w:spacing w:before="240" w:after="240"/>
              <w:jc w:val="center"/>
            </w:pPr>
            <w:r>
              <w:t>10</w:t>
            </w:r>
          </w:p>
        </w:tc>
        <w:tc>
          <w:tcPr>
            <w:tcW w:w="510" w:type="dxa"/>
            <w:vAlign w:val="center"/>
            <w:hideMark/>
          </w:tcPr>
          <w:p w14:paraId="4F9A5030" w14:textId="77777777" w:rsidR="000A64CF" w:rsidRDefault="000A64CF" w:rsidP="00BF7D5B">
            <w:pPr>
              <w:spacing w:before="240" w:after="240"/>
              <w:jc w:val="center"/>
            </w:pPr>
            <w:r>
              <w:t>909</w:t>
            </w:r>
          </w:p>
        </w:tc>
        <w:tc>
          <w:tcPr>
            <w:tcW w:w="678" w:type="dxa"/>
            <w:vAlign w:val="center"/>
            <w:hideMark/>
          </w:tcPr>
          <w:p w14:paraId="6E031BCC" w14:textId="77777777" w:rsidR="000A64CF" w:rsidRDefault="000A64CF" w:rsidP="00BF7D5B">
            <w:pPr>
              <w:spacing w:before="240" w:after="240"/>
              <w:jc w:val="center"/>
            </w:pPr>
            <w:r>
              <w:t>1.7</w:t>
            </w:r>
          </w:p>
        </w:tc>
        <w:tc>
          <w:tcPr>
            <w:tcW w:w="974" w:type="dxa"/>
            <w:vAlign w:val="center"/>
            <w:hideMark/>
          </w:tcPr>
          <w:p w14:paraId="084E6390" w14:textId="77777777" w:rsidR="000A64CF" w:rsidRDefault="000A64CF" w:rsidP="00BF7D5B">
            <w:pPr>
              <w:spacing w:before="240" w:after="240"/>
              <w:jc w:val="center"/>
            </w:pPr>
            <w:r>
              <w:t>0.085</w:t>
            </w:r>
          </w:p>
        </w:tc>
        <w:tc>
          <w:tcPr>
            <w:tcW w:w="547" w:type="dxa"/>
            <w:vAlign w:val="center"/>
            <w:hideMark/>
          </w:tcPr>
          <w:p w14:paraId="424E47EE" w14:textId="77777777" w:rsidR="000A64CF" w:rsidRDefault="000A64CF" w:rsidP="00BF7D5B">
            <w:pPr>
              <w:spacing w:before="240" w:after="240"/>
              <w:jc w:val="center"/>
            </w:pPr>
            <w:r>
              <w:t>26</w:t>
            </w:r>
          </w:p>
        </w:tc>
        <w:tc>
          <w:tcPr>
            <w:tcW w:w="1474" w:type="dxa"/>
            <w:vAlign w:val="center"/>
            <w:hideMark/>
          </w:tcPr>
          <w:p w14:paraId="502A4D47" w14:textId="77777777" w:rsidR="000A64CF" w:rsidRDefault="000A64CF" w:rsidP="00BF7D5B">
            <w:pPr>
              <w:spacing w:before="240" w:after="240"/>
              <w:jc w:val="center"/>
            </w:pPr>
            <w:r>
              <w:t>0.0017</w:t>
            </w:r>
          </w:p>
        </w:tc>
      </w:tr>
      <w:tr w:rsidR="000A64CF" w14:paraId="62DF66CF" w14:textId="77777777" w:rsidTr="00BF7D5B">
        <w:tc>
          <w:tcPr>
            <w:tcW w:w="2672" w:type="dxa"/>
            <w:vAlign w:val="center"/>
            <w:hideMark/>
          </w:tcPr>
          <w:p w14:paraId="0D9E7E49" w14:textId="77777777" w:rsidR="000A64CF" w:rsidRPr="003D6EE7" w:rsidRDefault="000A64CF" w:rsidP="00BF7D5B">
            <w:pPr>
              <w:spacing w:before="240" w:after="240"/>
              <w:jc w:val="center"/>
              <w:rPr>
                <w:i/>
                <w:iCs/>
              </w:rPr>
            </w:pPr>
            <w:proofErr w:type="spellStart"/>
            <w:proofErr w:type="gramStart"/>
            <w:r w:rsidRPr="003D6EE7">
              <w:rPr>
                <w:i/>
                <w:iCs/>
              </w:rPr>
              <w:t>virtual</w:t>
            </w:r>
            <w:proofErr w:type="spellEnd"/>
            <w:proofErr w:type="gramEnd"/>
            <w:r w:rsidRPr="003D6EE7">
              <w:rPr>
                <w:i/>
                <w:iCs/>
              </w:rPr>
              <w:t xml:space="preserve"> nature</w:t>
            </w:r>
          </w:p>
        </w:tc>
        <w:tc>
          <w:tcPr>
            <w:tcW w:w="690" w:type="dxa"/>
            <w:vAlign w:val="center"/>
            <w:hideMark/>
          </w:tcPr>
          <w:p w14:paraId="145F7AA2" w14:textId="77777777" w:rsidR="000A64CF" w:rsidRDefault="000A64CF" w:rsidP="00BF7D5B">
            <w:pPr>
              <w:spacing w:before="240" w:after="240"/>
              <w:jc w:val="center"/>
            </w:pPr>
            <w:r>
              <w:t>0.12</w:t>
            </w:r>
          </w:p>
        </w:tc>
        <w:tc>
          <w:tcPr>
            <w:tcW w:w="809" w:type="dxa"/>
            <w:vAlign w:val="center"/>
            <w:hideMark/>
          </w:tcPr>
          <w:p w14:paraId="2DF0679A" w14:textId="77777777" w:rsidR="000A64CF" w:rsidRDefault="000A64CF" w:rsidP="00BF7D5B">
            <w:pPr>
              <w:spacing w:before="240" w:after="240"/>
              <w:jc w:val="center"/>
            </w:pPr>
            <w:r>
              <w:t>0.012</w:t>
            </w:r>
          </w:p>
        </w:tc>
        <w:tc>
          <w:tcPr>
            <w:tcW w:w="690" w:type="dxa"/>
            <w:vAlign w:val="center"/>
            <w:hideMark/>
          </w:tcPr>
          <w:p w14:paraId="7AC3551C" w14:textId="77777777" w:rsidR="000A64CF" w:rsidRDefault="000A64CF" w:rsidP="00BF7D5B">
            <w:pPr>
              <w:spacing w:before="240" w:after="240"/>
              <w:jc w:val="center"/>
            </w:pPr>
            <w:r>
              <w:t>0.23</w:t>
            </w:r>
          </w:p>
        </w:tc>
        <w:tc>
          <w:tcPr>
            <w:tcW w:w="407" w:type="dxa"/>
            <w:vAlign w:val="center"/>
            <w:hideMark/>
          </w:tcPr>
          <w:p w14:paraId="32A50F08" w14:textId="77777777" w:rsidR="000A64CF" w:rsidRDefault="000A64CF" w:rsidP="00BF7D5B">
            <w:pPr>
              <w:spacing w:before="240" w:after="240"/>
              <w:jc w:val="center"/>
            </w:pPr>
            <w:r>
              <w:t>5</w:t>
            </w:r>
          </w:p>
        </w:tc>
        <w:tc>
          <w:tcPr>
            <w:tcW w:w="472" w:type="dxa"/>
            <w:vAlign w:val="center"/>
            <w:hideMark/>
          </w:tcPr>
          <w:p w14:paraId="013E6320" w14:textId="77777777" w:rsidR="000A64CF" w:rsidRDefault="000A64CF" w:rsidP="00BF7D5B">
            <w:pPr>
              <w:spacing w:before="240" w:after="240"/>
              <w:jc w:val="center"/>
            </w:pPr>
            <w:r>
              <w:t>10</w:t>
            </w:r>
          </w:p>
        </w:tc>
        <w:tc>
          <w:tcPr>
            <w:tcW w:w="510" w:type="dxa"/>
            <w:vAlign w:val="center"/>
            <w:hideMark/>
          </w:tcPr>
          <w:p w14:paraId="516D8576" w14:textId="77777777" w:rsidR="000A64CF" w:rsidRDefault="000A64CF" w:rsidP="00BF7D5B">
            <w:pPr>
              <w:spacing w:before="240" w:after="240"/>
              <w:jc w:val="center"/>
            </w:pPr>
            <w:r>
              <w:t>1113</w:t>
            </w:r>
          </w:p>
        </w:tc>
        <w:tc>
          <w:tcPr>
            <w:tcW w:w="678" w:type="dxa"/>
            <w:vAlign w:val="center"/>
            <w:hideMark/>
          </w:tcPr>
          <w:p w14:paraId="71A5DA9B" w14:textId="77777777" w:rsidR="000A64CF" w:rsidRDefault="000A64CF" w:rsidP="00BF7D5B">
            <w:pPr>
              <w:spacing w:before="240" w:after="240"/>
              <w:jc w:val="center"/>
            </w:pPr>
            <w:r>
              <w:t>2.2</w:t>
            </w:r>
          </w:p>
        </w:tc>
        <w:tc>
          <w:tcPr>
            <w:tcW w:w="974" w:type="dxa"/>
            <w:vAlign w:val="center"/>
            <w:hideMark/>
          </w:tcPr>
          <w:p w14:paraId="02C05058" w14:textId="77777777" w:rsidR="000A64CF" w:rsidRDefault="000A64CF" w:rsidP="00BF7D5B">
            <w:pPr>
              <w:spacing w:before="240" w:after="240"/>
              <w:jc w:val="center"/>
            </w:pPr>
            <w:r>
              <w:t>0.03</w:t>
            </w:r>
          </w:p>
        </w:tc>
        <w:tc>
          <w:tcPr>
            <w:tcW w:w="547" w:type="dxa"/>
            <w:vAlign w:val="center"/>
            <w:hideMark/>
          </w:tcPr>
          <w:p w14:paraId="26D6DFF7" w14:textId="77777777" w:rsidR="000A64CF" w:rsidRDefault="000A64CF" w:rsidP="00BF7D5B">
            <w:pPr>
              <w:spacing w:before="240" w:after="240"/>
              <w:jc w:val="center"/>
            </w:pPr>
            <w:r>
              <w:t>13</w:t>
            </w:r>
          </w:p>
        </w:tc>
        <w:tc>
          <w:tcPr>
            <w:tcW w:w="1474" w:type="dxa"/>
            <w:vAlign w:val="center"/>
            <w:hideMark/>
          </w:tcPr>
          <w:p w14:paraId="1C5ACFB7" w14:textId="77777777" w:rsidR="000A64CF" w:rsidRDefault="000A64CF" w:rsidP="00BF7D5B">
            <w:pPr>
              <w:spacing w:before="240" w:after="240"/>
              <w:jc w:val="center"/>
            </w:pPr>
            <w:r>
              <w:t>0.17</w:t>
            </w:r>
          </w:p>
        </w:tc>
      </w:tr>
      <w:tr w:rsidR="000A64CF" w14:paraId="2ECA4C2B" w14:textId="77777777" w:rsidTr="00BF7D5B">
        <w:tc>
          <w:tcPr>
            <w:tcW w:w="2672" w:type="dxa"/>
            <w:vAlign w:val="center"/>
            <w:hideMark/>
          </w:tcPr>
          <w:p w14:paraId="2F781068" w14:textId="77777777" w:rsidR="000A64CF" w:rsidRPr="003D6EE7" w:rsidRDefault="000A64CF" w:rsidP="00BF7D5B">
            <w:pPr>
              <w:spacing w:before="240" w:after="240"/>
              <w:jc w:val="center"/>
              <w:rPr>
                <w:i/>
                <w:iCs/>
              </w:rPr>
            </w:pPr>
            <w:proofErr w:type="spellStart"/>
            <w:proofErr w:type="gramStart"/>
            <w:r w:rsidRPr="003D6EE7">
              <w:rPr>
                <w:i/>
                <w:iCs/>
              </w:rPr>
              <w:t>mindfulness</w:t>
            </w:r>
            <w:proofErr w:type="spellEnd"/>
            <w:proofErr w:type="gramEnd"/>
          </w:p>
        </w:tc>
        <w:tc>
          <w:tcPr>
            <w:tcW w:w="690" w:type="dxa"/>
            <w:vAlign w:val="center"/>
            <w:hideMark/>
          </w:tcPr>
          <w:p w14:paraId="2C1A2D44" w14:textId="6A6A758B" w:rsidR="000A64CF" w:rsidRDefault="000A64CF" w:rsidP="00BF7D5B">
            <w:pPr>
              <w:spacing w:before="240" w:after="240"/>
              <w:jc w:val="center"/>
            </w:pPr>
            <w:r>
              <w:t>0.</w:t>
            </w:r>
            <w:r w:rsidR="005F67B7">
              <w:t>43</w:t>
            </w:r>
          </w:p>
        </w:tc>
        <w:tc>
          <w:tcPr>
            <w:tcW w:w="809" w:type="dxa"/>
            <w:vAlign w:val="center"/>
            <w:hideMark/>
          </w:tcPr>
          <w:p w14:paraId="0347481F" w14:textId="4184DAB3" w:rsidR="000A64CF" w:rsidRDefault="000A64CF" w:rsidP="00BF7D5B">
            <w:pPr>
              <w:spacing w:before="240" w:after="240"/>
              <w:jc w:val="center"/>
            </w:pPr>
            <w:r>
              <w:t>0.</w:t>
            </w:r>
            <w:r w:rsidR="005F67B7">
              <w:t>26</w:t>
            </w:r>
          </w:p>
        </w:tc>
        <w:tc>
          <w:tcPr>
            <w:tcW w:w="690" w:type="dxa"/>
            <w:vAlign w:val="center"/>
            <w:hideMark/>
          </w:tcPr>
          <w:p w14:paraId="60A68C80" w14:textId="41E56BF2" w:rsidR="000A64CF" w:rsidRDefault="000A64CF" w:rsidP="00BF7D5B">
            <w:pPr>
              <w:spacing w:before="240" w:after="240"/>
              <w:jc w:val="center"/>
            </w:pPr>
            <w:r>
              <w:t>0.5</w:t>
            </w:r>
            <w:r w:rsidR="005F67B7">
              <w:t>8</w:t>
            </w:r>
          </w:p>
        </w:tc>
        <w:tc>
          <w:tcPr>
            <w:tcW w:w="407" w:type="dxa"/>
            <w:vAlign w:val="center"/>
            <w:hideMark/>
          </w:tcPr>
          <w:p w14:paraId="7068F007" w14:textId="0A83C79D" w:rsidR="000A64CF" w:rsidRDefault="005F67B7" w:rsidP="00BF7D5B">
            <w:pPr>
              <w:spacing w:before="240" w:after="240"/>
              <w:jc w:val="center"/>
            </w:pPr>
            <w:r>
              <w:t>3</w:t>
            </w:r>
          </w:p>
        </w:tc>
        <w:tc>
          <w:tcPr>
            <w:tcW w:w="472" w:type="dxa"/>
            <w:vAlign w:val="center"/>
            <w:hideMark/>
          </w:tcPr>
          <w:p w14:paraId="04CD321C" w14:textId="3BA94AB3" w:rsidR="000A64CF" w:rsidRDefault="005F67B7" w:rsidP="00BF7D5B">
            <w:pPr>
              <w:spacing w:before="240" w:after="240"/>
              <w:jc w:val="center"/>
            </w:pPr>
            <w:r>
              <w:t>4</w:t>
            </w:r>
          </w:p>
        </w:tc>
        <w:tc>
          <w:tcPr>
            <w:tcW w:w="510" w:type="dxa"/>
            <w:vAlign w:val="center"/>
            <w:hideMark/>
          </w:tcPr>
          <w:p w14:paraId="4F080F7F" w14:textId="3B23CBC9" w:rsidR="000A64CF" w:rsidRDefault="000A64CF" w:rsidP="00BF7D5B">
            <w:pPr>
              <w:spacing w:before="240" w:after="240"/>
              <w:jc w:val="center"/>
            </w:pPr>
            <w:r>
              <w:t>3</w:t>
            </w:r>
            <w:r w:rsidR="005F67B7">
              <w:t>06</w:t>
            </w:r>
          </w:p>
        </w:tc>
        <w:tc>
          <w:tcPr>
            <w:tcW w:w="678" w:type="dxa"/>
            <w:vAlign w:val="center"/>
            <w:hideMark/>
          </w:tcPr>
          <w:p w14:paraId="0347653D" w14:textId="3CA17160" w:rsidR="000A64CF" w:rsidRDefault="005F67B7" w:rsidP="00BF7D5B">
            <w:pPr>
              <w:spacing w:before="240" w:after="240"/>
              <w:jc w:val="center"/>
            </w:pPr>
            <w:r>
              <w:t>4.7</w:t>
            </w:r>
          </w:p>
        </w:tc>
        <w:tc>
          <w:tcPr>
            <w:tcW w:w="974" w:type="dxa"/>
            <w:vAlign w:val="center"/>
            <w:hideMark/>
          </w:tcPr>
          <w:p w14:paraId="6503906D" w14:textId="77777777" w:rsidR="000A64CF" w:rsidRDefault="000A64CF" w:rsidP="00BF7D5B">
            <w:pPr>
              <w:spacing w:before="240" w:after="240"/>
              <w:jc w:val="center"/>
            </w:pPr>
            <w:r>
              <w:t>&lt;.0001</w:t>
            </w:r>
          </w:p>
        </w:tc>
        <w:tc>
          <w:tcPr>
            <w:tcW w:w="547" w:type="dxa"/>
            <w:vAlign w:val="center"/>
            <w:hideMark/>
          </w:tcPr>
          <w:p w14:paraId="54C89970" w14:textId="77777777" w:rsidR="000A64CF" w:rsidRDefault="000A64CF" w:rsidP="00BF7D5B">
            <w:pPr>
              <w:spacing w:before="240" w:after="240"/>
              <w:jc w:val="center"/>
            </w:pPr>
            <w:r>
              <w:t>20</w:t>
            </w:r>
          </w:p>
        </w:tc>
        <w:tc>
          <w:tcPr>
            <w:tcW w:w="1474" w:type="dxa"/>
            <w:vAlign w:val="center"/>
            <w:hideMark/>
          </w:tcPr>
          <w:p w14:paraId="2EB3477D" w14:textId="77777777" w:rsidR="000A64CF" w:rsidRDefault="000A64CF" w:rsidP="00BF7D5B">
            <w:pPr>
              <w:spacing w:before="240" w:after="240"/>
              <w:jc w:val="center"/>
            </w:pPr>
            <w:r>
              <w:t>&lt;.00001</w:t>
            </w:r>
          </w:p>
        </w:tc>
      </w:tr>
    </w:tbl>
    <w:p w14:paraId="21D8EB95" w14:textId="55670ED7" w:rsidR="000A64CF" w:rsidRPr="001A2010" w:rsidRDefault="000A64CF" w:rsidP="000A64CF">
      <w:pPr>
        <w:rPr>
          <w:b/>
          <w:bCs/>
          <w:color w:val="000000" w:themeColor="text1"/>
          <w:shd w:val="clear" w:color="auto" w:fill="FFFFFF"/>
          <w:lang w:val="en-GB"/>
        </w:rPr>
      </w:pPr>
      <w:r w:rsidRPr="001A2010">
        <w:rPr>
          <w:i/>
          <w:iCs/>
          <w:color w:val="000000" w:themeColor="text1"/>
          <w:shd w:val="clear" w:color="auto" w:fill="FFFFFF"/>
          <w:lang w:val="en-GB"/>
        </w:rPr>
        <w:t xml:space="preserve">Note. </w:t>
      </w:r>
      <w:r w:rsidRPr="001A2010">
        <w:rPr>
          <w:i/>
          <w:iCs/>
          <w:lang w:val="en-GB"/>
        </w:rPr>
        <w:t>Real nature +</w:t>
      </w:r>
      <w:r>
        <w:rPr>
          <w:i/>
          <w:iCs/>
          <w:lang w:val="en-GB"/>
        </w:rPr>
        <w:t xml:space="preserve"> </w:t>
      </w:r>
      <w:r w:rsidRPr="001A2010">
        <w:rPr>
          <w:i/>
          <w:iCs/>
          <w:lang w:val="en-GB"/>
        </w:rPr>
        <w:t xml:space="preserve">Environmental Education: Outdoor activities including scientific knowledge. Real Nature: Outdoor programs or experimental manipulations using exposure to real nature; Virtual nature: videos or pictures of nature administrate in an indoor setting. EE: educational programs or experimental manipulations involving transmission of naturalist or ecological knowledge in an indoor setting. Mindfulness: focusing on </w:t>
      </w:r>
      <w:r w:rsidR="005F67B7">
        <w:rPr>
          <w:i/>
          <w:iCs/>
          <w:lang w:val="en-GB"/>
        </w:rPr>
        <w:t xml:space="preserve">one self or surrounds in </w:t>
      </w:r>
      <w:r w:rsidRPr="001A2010">
        <w:rPr>
          <w:i/>
          <w:iCs/>
          <w:lang w:val="en-GB"/>
        </w:rPr>
        <w:t>the present moment in an indoor setting; Real Nature + M</w:t>
      </w:r>
      <w:r>
        <w:rPr>
          <w:i/>
          <w:iCs/>
          <w:lang w:val="en-GB"/>
        </w:rPr>
        <w:t>indfulness</w:t>
      </w:r>
      <w:r w:rsidRPr="001A2010">
        <w:rPr>
          <w:i/>
          <w:iCs/>
          <w:lang w:val="en-GB"/>
        </w:rPr>
        <w:t>: practicing mindfulness in real nature.</w:t>
      </w:r>
      <w:r w:rsidRPr="001A2010">
        <w:rPr>
          <w:lang w:val="en-GB"/>
        </w:rPr>
        <w:t xml:space="preserve"> </w:t>
      </w:r>
      <w:r w:rsidRPr="001A2010">
        <w:rPr>
          <w:b/>
          <w:bCs/>
          <w:color w:val="000000" w:themeColor="text1"/>
          <w:shd w:val="clear" w:color="auto" w:fill="FFFFFF"/>
          <w:lang w:val="en-GB"/>
        </w:rPr>
        <w:br w:type="page"/>
      </w:r>
    </w:p>
    <w:p w14:paraId="19D2846E" w14:textId="77777777" w:rsidR="000A64CF" w:rsidRPr="001A2010" w:rsidRDefault="000A64CF" w:rsidP="000A64CF">
      <w:pPr>
        <w:rPr>
          <w:color w:val="000000" w:themeColor="text1"/>
          <w:lang w:val="en-GB"/>
        </w:rPr>
      </w:pPr>
      <w:r w:rsidRPr="001A2010">
        <w:rPr>
          <w:color w:val="000000" w:themeColor="text1"/>
          <w:shd w:val="clear" w:color="auto" w:fill="FFFFFF"/>
          <w:lang w:val="en-GB"/>
        </w:rPr>
        <w:lastRenderedPageBreak/>
        <w:t xml:space="preserve">Table 3. </w:t>
      </w:r>
      <w:r w:rsidRPr="001A2010">
        <w:rPr>
          <w:color w:val="000000" w:themeColor="text1"/>
          <w:lang w:val="en-GB"/>
        </w:rPr>
        <w:t>Summary of meta-analyses from correlational data showing the R estimates, lower confidence interval at 95% (</w:t>
      </w:r>
      <w:proofErr w:type="spellStart"/>
      <w:r w:rsidRPr="001A2010">
        <w:rPr>
          <w:color w:val="000000" w:themeColor="text1"/>
          <w:lang w:val="en-GB"/>
        </w:rPr>
        <w:t>lCI</w:t>
      </w:r>
      <w:proofErr w:type="spellEnd"/>
      <w:r w:rsidRPr="001A2010">
        <w:rPr>
          <w:color w:val="000000" w:themeColor="text1"/>
          <w:lang w:val="en-GB"/>
        </w:rPr>
        <w:t>), upper confidence intervals and 95% (</w:t>
      </w:r>
      <w:proofErr w:type="spellStart"/>
      <w:r w:rsidRPr="001A2010">
        <w:rPr>
          <w:color w:val="000000" w:themeColor="text1"/>
          <w:lang w:val="en-GB"/>
        </w:rPr>
        <w:t>uCI</w:t>
      </w:r>
      <w:proofErr w:type="spellEnd"/>
      <w:r w:rsidRPr="001A2010">
        <w:rPr>
          <w:color w:val="000000" w:themeColor="text1"/>
          <w:lang w:val="en-GB"/>
        </w:rPr>
        <w:t xml:space="preserve">), number of individual papers n, number of effect sizes k, number of participants s, z and p values from the z-tests for each category as well as Q (residual heterogeneity) and its corresponding p value </w:t>
      </w:r>
      <w:proofErr w:type="spellStart"/>
      <w:r w:rsidRPr="001A2010">
        <w:rPr>
          <w:color w:val="000000" w:themeColor="text1"/>
          <w:lang w:val="en-GB"/>
        </w:rPr>
        <w:t>Qp</w:t>
      </w:r>
      <w:proofErr w:type="spellEnd"/>
      <w:r w:rsidRPr="001A2010">
        <w:rPr>
          <w:color w:val="000000" w:themeColor="text1"/>
          <w:lang w:val="en-GB"/>
        </w:rPr>
        <w:t xml:space="preserve"> for each model (one model per line) with lab and study as random effects.</w:t>
      </w:r>
    </w:p>
    <w:tbl>
      <w:tblPr>
        <w:tblW w:w="10208" w:type="dxa"/>
        <w:tblInd w:w="-284"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664"/>
        <w:gridCol w:w="585"/>
        <w:gridCol w:w="962"/>
        <w:gridCol w:w="560"/>
        <w:gridCol w:w="423"/>
        <w:gridCol w:w="708"/>
        <w:gridCol w:w="692"/>
        <w:gridCol w:w="984"/>
        <w:gridCol w:w="704"/>
        <w:gridCol w:w="1772"/>
      </w:tblGrid>
      <w:tr w:rsidR="000A64CF" w14:paraId="5C31970C" w14:textId="77777777" w:rsidTr="00C74EB5">
        <w:trPr>
          <w:tblHeader/>
        </w:trPr>
        <w:tc>
          <w:tcPr>
            <w:tcW w:w="2154" w:type="dxa"/>
            <w:vAlign w:val="center"/>
            <w:hideMark/>
          </w:tcPr>
          <w:p w14:paraId="3C2F2682" w14:textId="77777777" w:rsidR="000A64CF" w:rsidRDefault="000A64CF" w:rsidP="00BF7D5B">
            <w:pPr>
              <w:spacing w:before="240" w:after="240"/>
              <w:jc w:val="center"/>
              <w:rPr>
                <w:b/>
                <w:bCs/>
              </w:rPr>
            </w:pPr>
            <w:proofErr w:type="spellStart"/>
            <w:r>
              <w:rPr>
                <w:b/>
                <w:bCs/>
              </w:rPr>
              <w:t>Category</w:t>
            </w:r>
            <w:proofErr w:type="spellEnd"/>
          </w:p>
        </w:tc>
        <w:tc>
          <w:tcPr>
            <w:tcW w:w="664" w:type="dxa"/>
            <w:vAlign w:val="center"/>
            <w:hideMark/>
          </w:tcPr>
          <w:p w14:paraId="77E52C0E" w14:textId="77777777" w:rsidR="000A64CF" w:rsidRDefault="000A64CF" w:rsidP="00BF7D5B">
            <w:pPr>
              <w:spacing w:before="240" w:after="240"/>
              <w:jc w:val="center"/>
              <w:rPr>
                <w:b/>
                <w:bCs/>
              </w:rPr>
            </w:pPr>
            <w:r>
              <w:rPr>
                <w:b/>
                <w:bCs/>
              </w:rPr>
              <w:t>R</w:t>
            </w:r>
          </w:p>
        </w:tc>
        <w:tc>
          <w:tcPr>
            <w:tcW w:w="585" w:type="dxa"/>
            <w:vAlign w:val="center"/>
          </w:tcPr>
          <w:p w14:paraId="2DD80554" w14:textId="77777777" w:rsidR="000A64CF" w:rsidRDefault="000A64CF" w:rsidP="00BF7D5B">
            <w:pPr>
              <w:spacing w:before="240" w:after="240"/>
              <w:jc w:val="center"/>
              <w:rPr>
                <w:b/>
                <w:bCs/>
              </w:rPr>
            </w:pPr>
            <w:proofErr w:type="spellStart"/>
            <w:proofErr w:type="gramStart"/>
            <w:r>
              <w:rPr>
                <w:b/>
                <w:bCs/>
              </w:rPr>
              <w:t>lCI</w:t>
            </w:r>
            <w:proofErr w:type="spellEnd"/>
            <w:proofErr w:type="gramEnd"/>
          </w:p>
        </w:tc>
        <w:tc>
          <w:tcPr>
            <w:tcW w:w="962" w:type="dxa"/>
            <w:vAlign w:val="center"/>
            <w:hideMark/>
          </w:tcPr>
          <w:p w14:paraId="53514540" w14:textId="77777777" w:rsidR="000A64CF" w:rsidRDefault="000A64CF" w:rsidP="00BF7D5B">
            <w:pPr>
              <w:spacing w:before="240" w:after="240"/>
              <w:jc w:val="center"/>
              <w:rPr>
                <w:b/>
                <w:bCs/>
              </w:rPr>
            </w:pPr>
            <w:proofErr w:type="spellStart"/>
            <w:proofErr w:type="gramStart"/>
            <w:r>
              <w:rPr>
                <w:b/>
                <w:bCs/>
              </w:rPr>
              <w:t>uCI</w:t>
            </w:r>
            <w:proofErr w:type="spellEnd"/>
            <w:proofErr w:type="gramEnd"/>
          </w:p>
        </w:tc>
        <w:tc>
          <w:tcPr>
            <w:tcW w:w="560" w:type="dxa"/>
            <w:vAlign w:val="center"/>
            <w:hideMark/>
          </w:tcPr>
          <w:p w14:paraId="6FDA8B01" w14:textId="77777777" w:rsidR="000A64CF" w:rsidRDefault="000A64CF" w:rsidP="00BF7D5B">
            <w:pPr>
              <w:spacing w:before="240" w:after="240"/>
              <w:jc w:val="center"/>
              <w:rPr>
                <w:b/>
                <w:bCs/>
              </w:rPr>
            </w:pPr>
            <w:proofErr w:type="gramStart"/>
            <w:r>
              <w:rPr>
                <w:b/>
                <w:bCs/>
              </w:rPr>
              <w:t>n</w:t>
            </w:r>
            <w:proofErr w:type="gramEnd"/>
          </w:p>
        </w:tc>
        <w:tc>
          <w:tcPr>
            <w:tcW w:w="423" w:type="dxa"/>
            <w:vAlign w:val="center"/>
            <w:hideMark/>
          </w:tcPr>
          <w:p w14:paraId="2E138EA4" w14:textId="77777777" w:rsidR="000A64CF" w:rsidRDefault="000A64CF" w:rsidP="00BF7D5B">
            <w:pPr>
              <w:spacing w:before="240" w:after="240"/>
              <w:jc w:val="center"/>
              <w:rPr>
                <w:b/>
                <w:bCs/>
              </w:rPr>
            </w:pPr>
            <w:proofErr w:type="gramStart"/>
            <w:r>
              <w:rPr>
                <w:b/>
                <w:bCs/>
              </w:rPr>
              <w:t>k</w:t>
            </w:r>
            <w:proofErr w:type="gramEnd"/>
          </w:p>
        </w:tc>
        <w:tc>
          <w:tcPr>
            <w:tcW w:w="708" w:type="dxa"/>
            <w:vAlign w:val="center"/>
            <w:hideMark/>
          </w:tcPr>
          <w:p w14:paraId="3F53E4FF" w14:textId="77777777" w:rsidR="000A64CF" w:rsidRDefault="000A64CF" w:rsidP="00BF7D5B">
            <w:pPr>
              <w:spacing w:before="240" w:after="240"/>
              <w:jc w:val="center"/>
              <w:rPr>
                <w:b/>
                <w:bCs/>
              </w:rPr>
            </w:pPr>
            <w:proofErr w:type="gramStart"/>
            <w:r>
              <w:rPr>
                <w:b/>
                <w:bCs/>
              </w:rPr>
              <w:t>s</w:t>
            </w:r>
            <w:proofErr w:type="gramEnd"/>
          </w:p>
        </w:tc>
        <w:tc>
          <w:tcPr>
            <w:tcW w:w="692" w:type="dxa"/>
            <w:vAlign w:val="center"/>
            <w:hideMark/>
          </w:tcPr>
          <w:p w14:paraId="1084E60D" w14:textId="77777777" w:rsidR="000A64CF" w:rsidRDefault="000A64CF" w:rsidP="00BF7D5B">
            <w:pPr>
              <w:spacing w:before="240" w:after="240"/>
              <w:jc w:val="center"/>
              <w:rPr>
                <w:b/>
                <w:bCs/>
              </w:rPr>
            </w:pPr>
            <w:proofErr w:type="gramStart"/>
            <w:r>
              <w:rPr>
                <w:b/>
                <w:bCs/>
              </w:rPr>
              <w:t>z</w:t>
            </w:r>
            <w:proofErr w:type="gramEnd"/>
          </w:p>
        </w:tc>
        <w:tc>
          <w:tcPr>
            <w:tcW w:w="984" w:type="dxa"/>
            <w:vAlign w:val="center"/>
            <w:hideMark/>
          </w:tcPr>
          <w:p w14:paraId="557A4B46" w14:textId="77777777" w:rsidR="000A64CF" w:rsidRDefault="000A64CF" w:rsidP="00BF7D5B">
            <w:pPr>
              <w:spacing w:before="240" w:after="240"/>
              <w:jc w:val="center"/>
              <w:rPr>
                <w:b/>
                <w:bCs/>
              </w:rPr>
            </w:pPr>
            <w:proofErr w:type="gramStart"/>
            <w:r>
              <w:rPr>
                <w:b/>
                <w:bCs/>
              </w:rPr>
              <w:t>p</w:t>
            </w:r>
            <w:proofErr w:type="gramEnd"/>
          </w:p>
        </w:tc>
        <w:tc>
          <w:tcPr>
            <w:tcW w:w="704" w:type="dxa"/>
            <w:vAlign w:val="center"/>
            <w:hideMark/>
          </w:tcPr>
          <w:p w14:paraId="4FA6B25E" w14:textId="77777777" w:rsidR="000A64CF" w:rsidRDefault="000A64CF" w:rsidP="00BF7D5B">
            <w:pPr>
              <w:spacing w:before="240" w:after="240"/>
              <w:jc w:val="center"/>
              <w:rPr>
                <w:b/>
                <w:bCs/>
              </w:rPr>
            </w:pPr>
            <w:r>
              <w:rPr>
                <w:b/>
                <w:bCs/>
              </w:rPr>
              <w:t>Q</w:t>
            </w:r>
          </w:p>
        </w:tc>
        <w:tc>
          <w:tcPr>
            <w:tcW w:w="1772" w:type="dxa"/>
            <w:vAlign w:val="center"/>
            <w:hideMark/>
          </w:tcPr>
          <w:p w14:paraId="4915963E" w14:textId="77777777" w:rsidR="000A64CF" w:rsidRDefault="000A64CF" w:rsidP="00BF7D5B">
            <w:pPr>
              <w:spacing w:before="240" w:after="240"/>
              <w:jc w:val="center"/>
              <w:rPr>
                <w:b/>
                <w:bCs/>
              </w:rPr>
            </w:pPr>
            <w:proofErr w:type="spellStart"/>
            <w:r>
              <w:rPr>
                <w:b/>
                <w:bCs/>
              </w:rPr>
              <w:t>Qp</w:t>
            </w:r>
            <w:proofErr w:type="spellEnd"/>
          </w:p>
        </w:tc>
      </w:tr>
      <w:tr w:rsidR="000A64CF" w14:paraId="1E6B240D" w14:textId="77777777" w:rsidTr="00C74EB5">
        <w:tc>
          <w:tcPr>
            <w:tcW w:w="2154" w:type="dxa"/>
            <w:vAlign w:val="center"/>
            <w:hideMark/>
          </w:tcPr>
          <w:p w14:paraId="757C8EFB" w14:textId="77777777" w:rsidR="000A64CF" w:rsidRPr="00E0510F" w:rsidRDefault="000A64CF" w:rsidP="00BF7D5B">
            <w:pPr>
              <w:spacing w:before="240" w:after="240"/>
              <w:jc w:val="center"/>
              <w:rPr>
                <w:b/>
                <w:bCs/>
              </w:rPr>
            </w:pPr>
            <w:r w:rsidRPr="00E0510F">
              <w:rPr>
                <w:b/>
                <w:bCs/>
              </w:rPr>
              <w:t>Nature conservation</w:t>
            </w:r>
          </w:p>
        </w:tc>
        <w:tc>
          <w:tcPr>
            <w:tcW w:w="664" w:type="dxa"/>
            <w:vAlign w:val="center"/>
            <w:hideMark/>
          </w:tcPr>
          <w:p w14:paraId="46863B67" w14:textId="77777777" w:rsidR="000A64CF" w:rsidRDefault="000A64CF" w:rsidP="00BF7D5B">
            <w:pPr>
              <w:spacing w:before="240" w:after="240"/>
              <w:jc w:val="center"/>
            </w:pPr>
            <w:r>
              <w:t>0.36</w:t>
            </w:r>
          </w:p>
        </w:tc>
        <w:tc>
          <w:tcPr>
            <w:tcW w:w="585" w:type="dxa"/>
            <w:vAlign w:val="center"/>
          </w:tcPr>
          <w:p w14:paraId="26A1C0F3" w14:textId="77777777" w:rsidR="000A64CF" w:rsidRDefault="000A64CF" w:rsidP="00BF7D5B">
            <w:pPr>
              <w:spacing w:before="240" w:after="240"/>
              <w:jc w:val="center"/>
            </w:pPr>
            <w:r>
              <w:t>0.32</w:t>
            </w:r>
          </w:p>
        </w:tc>
        <w:tc>
          <w:tcPr>
            <w:tcW w:w="962" w:type="dxa"/>
            <w:vAlign w:val="center"/>
            <w:hideMark/>
          </w:tcPr>
          <w:p w14:paraId="2673FEA6" w14:textId="77777777" w:rsidR="000A64CF" w:rsidRDefault="000A64CF" w:rsidP="00BF7D5B">
            <w:pPr>
              <w:spacing w:before="240" w:after="240"/>
              <w:jc w:val="center"/>
            </w:pPr>
            <w:r>
              <w:t>0.39</w:t>
            </w:r>
          </w:p>
        </w:tc>
        <w:tc>
          <w:tcPr>
            <w:tcW w:w="560" w:type="dxa"/>
            <w:vAlign w:val="center"/>
            <w:hideMark/>
          </w:tcPr>
          <w:p w14:paraId="4AFCEE03" w14:textId="1A3B322A" w:rsidR="000A64CF" w:rsidRDefault="000A64CF" w:rsidP="00BF7D5B">
            <w:pPr>
              <w:spacing w:before="240" w:after="240"/>
              <w:jc w:val="center"/>
            </w:pPr>
            <w:r>
              <w:t>8</w:t>
            </w:r>
            <w:r w:rsidR="00C74EB5">
              <w:t>4</w:t>
            </w:r>
          </w:p>
        </w:tc>
        <w:tc>
          <w:tcPr>
            <w:tcW w:w="423" w:type="dxa"/>
            <w:vAlign w:val="center"/>
            <w:hideMark/>
          </w:tcPr>
          <w:p w14:paraId="6443BC69" w14:textId="77777777" w:rsidR="000A64CF" w:rsidRDefault="000A64CF" w:rsidP="00BF7D5B">
            <w:pPr>
              <w:spacing w:before="240" w:after="240"/>
              <w:jc w:val="center"/>
            </w:pPr>
            <w:r>
              <w:t>404</w:t>
            </w:r>
          </w:p>
        </w:tc>
        <w:tc>
          <w:tcPr>
            <w:tcW w:w="708" w:type="dxa"/>
            <w:vAlign w:val="center"/>
            <w:hideMark/>
          </w:tcPr>
          <w:p w14:paraId="159FE163" w14:textId="20C34634" w:rsidR="000A64CF" w:rsidRDefault="000A64CF" w:rsidP="00BF7D5B">
            <w:pPr>
              <w:spacing w:before="240" w:after="240"/>
              <w:jc w:val="center"/>
            </w:pPr>
            <w:r>
              <w:t>51</w:t>
            </w:r>
            <w:r w:rsidR="00C74EB5">
              <w:t>633</w:t>
            </w:r>
          </w:p>
        </w:tc>
        <w:tc>
          <w:tcPr>
            <w:tcW w:w="692" w:type="dxa"/>
            <w:vAlign w:val="center"/>
            <w:hideMark/>
          </w:tcPr>
          <w:p w14:paraId="31965341" w14:textId="77777777" w:rsidR="000A64CF" w:rsidRDefault="000A64CF" w:rsidP="00BF7D5B">
            <w:pPr>
              <w:spacing w:before="240" w:after="240"/>
              <w:jc w:val="center"/>
            </w:pPr>
            <w:r>
              <w:t>18</w:t>
            </w:r>
          </w:p>
        </w:tc>
        <w:tc>
          <w:tcPr>
            <w:tcW w:w="984" w:type="dxa"/>
            <w:vAlign w:val="center"/>
            <w:hideMark/>
          </w:tcPr>
          <w:p w14:paraId="6F04B89B" w14:textId="77777777" w:rsidR="000A64CF" w:rsidRDefault="000A64CF" w:rsidP="00BF7D5B">
            <w:pPr>
              <w:spacing w:before="240" w:after="240"/>
              <w:jc w:val="center"/>
            </w:pPr>
            <w:r>
              <w:t>&lt;.00001</w:t>
            </w:r>
          </w:p>
        </w:tc>
        <w:tc>
          <w:tcPr>
            <w:tcW w:w="704" w:type="dxa"/>
            <w:vAlign w:val="center"/>
            <w:hideMark/>
          </w:tcPr>
          <w:p w14:paraId="232B03E7" w14:textId="77777777" w:rsidR="000A64CF" w:rsidRDefault="000A64CF" w:rsidP="00BF7D5B">
            <w:pPr>
              <w:spacing w:before="240" w:after="240"/>
              <w:jc w:val="center"/>
            </w:pPr>
            <w:r>
              <w:t>9713</w:t>
            </w:r>
          </w:p>
        </w:tc>
        <w:tc>
          <w:tcPr>
            <w:tcW w:w="1772" w:type="dxa"/>
            <w:vAlign w:val="center"/>
            <w:hideMark/>
          </w:tcPr>
          <w:p w14:paraId="4441767B" w14:textId="77777777" w:rsidR="000A64CF" w:rsidRDefault="000A64CF" w:rsidP="00BF7D5B">
            <w:pPr>
              <w:spacing w:before="240" w:after="240"/>
              <w:jc w:val="center"/>
            </w:pPr>
            <w:r>
              <w:t>&lt;.00001</w:t>
            </w:r>
          </w:p>
        </w:tc>
      </w:tr>
      <w:tr w:rsidR="000A64CF" w14:paraId="49686C6C" w14:textId="77777777" w:rsidTr="00C74EB5">
        <w:tc>
          <w:tcPr>
            <w:tcW w:w="2154" w:type="dxa"/>
            <w:vAlign w:val="center"/>
            <w:hideMark/>
          </w:tcPr>
          <w:p w14:paraId="0F52D89F" w14:textId="77777777" w:rsidR="000A64CF" w:rsidRPr="00E0510F" w:rsidRDefault="000A64CF" w:rsidP="00BF7D5B">
            <w:pPr>
              <w:spacing w:before="240" w:after="240"/>
              <w:jc w:val="center"/>
              <w:rPr>
                <w:i/>
                <w:iCs/>
              </w:rPr>
            </w:pPr>
            <w:proofErr w:type="gramStart"/>
            <w:r w:rsidRPr="00E0510F">
              <w:rPr>
                <w:i/>
                <w:iCs/>
              </w:rPr>
              <w:t>pro</w:t>
            </w:r>
            <w:proofErr w:type="gramEnd"/>
            <w:r w:rsidRPr="00E0510F">
              <w:rPr>
                <w:i/>
                <w:iCs/>
              </w:rPr>
              <w:t>-</w:t>
            </w:r>
            <w:proofErr w:type="spellStart"/>
            <w:r w:rsidRPr="00E0510F">
              <w:rPr>
                <w:i/>
                <w:iCs/>
              </w:rPr>
              <w:t>environmental</w:t>
            </w:r>
            <w:proofErr w:type="spellEnd"/>
            <w:r w:rsidRPr="00E0510F">
              <w:rPr>
                <w:i/>
                <w:iCs/>
              </w:rPr>
              <w:t xml:space="preserve"> </w:t>
            </w:r>
            <w:proofErr w:type="spellStart"/>
            <w:r w:rsidRPr="00E0510F">
              <w:rPr>
                <w:i/>
                <w:iCs/>
              </w:rPr>
              <w:t>behavior</w:t>
            </w:r>
            <w:proofErr w:type="spellEnd"/>
          </w:p>
        </w:tc>
        <w:tc>
          <w:tcPr>
            <w:tcW w:w="664" w:type="dxa"/>
            <w:vAlign w:val="center"/>
            <w:hideMark/>
          </w:tcPr>
          <w:p w14:paraId="784D13B1" w14:textId="77777777" w:rsidR="000A64CF" w:rsidRDefault="000A64CF" w:rsidP="00BF7D5B">
            <w:pPr>
              <w:spacing w:before="240" w:after="240"/>
              <w:jc w:val="center"/>
            </w:pPr>
            <w:r>
              <w:t>0.35</w:t>
            </w:r>
          </w:p>
        </w:tc>
        <w:tc>
          <w:tcPr>
            <w:tcW w:w="585" w:type="dxa"/>
            <w:vAlign w:val="center"/>
          </w:tcPr>
          <w:p w14:paraId="3FF95587" w14:textId="77777777" w:rsidR="000A64CF" w:rsidRDefault="000A64CF" w:rsidP="00BF7D5B">
            <w:pPr>
              <w:spacing w:before="240" w:after="240"/>
              <w:jc w:val="center"/>
            </w:pPr>
            <w:r>
              <w:t>0.32</w:t>
            </w:r>
          </w:p>
        </w:tc>
        <w:tc>
          <w:tcPr>
            <w:tcW w:w="962" w:type="dxa"/>
            <w:vAlign w:val="center"/>
            <w:hideMark/>
          </w:tcPr>
          <w:p w14:paraId="5B52E8FE" w14:textId="77777777" w:rsidR="000A64CF" w:rsidRDefault="000A64CF" w:rsidP="00BF7D5B">
            <w:pPr>
              <w:spacing w:before="240" w:after="240"/>
              <w:jc w:val="center"/>
            </w:pPr>
            <w:r>
              <w:t>0.39</w:t>
            </w:r>
          </w:p>
        </w:tc>
        <w:tc>
          <w:tcPr>
            <w:tcW w:w="560" w:type="dxa"/>
            <w:vAlign w:val="center"/>
            <w:hideMark/>
          </w:tcPr>
          <w:p w14:paraId="16C14705" w14:textId="77777777" w:rsidR="000A64CF" w:rsidRDefault="000A64CF" w:rsidP="00BF7D5B">
            <w:pPr>
              <w:spacing w:before="240" w:after="240"/>
              <w:jc w:val="center"/>
            </w:pPr>
            <w:r>
              <w:t>54</w:t>
            </w:r>
          </w:p>
        </w:tc>
        <w:tc>
          <w:tcPr>
            <w:tcW w:w="423" w:type="dxa"/>
            <w:vAlign w:val="center"/>
            <w:hideMark/>
          </w:tcPr>
          <w:p w14:paraId="0FCE5021" w14:textId="77777777" w:rsidR="000A64CF" w:rsidRDefault="000A64CF" w:rsidP="00BF7D5B">
            <w:pPr>
              <w:spacing w:before="240" w:after="240"/>
              <w:jc w:val="center"/>
            </w:pPr>
            <w:r>
              <w:t>168</w:t>
            </w:r>
          </w:p>
        </w:tc>
        <w:tc>
          <w:tcPr>
            <w:tcW w:w="708" w:type="dxa"/>
            <w:vAlign w:val="center"/>
            <w:hideMark/>
          </w:tcPr>
          <w:p w14:paraId="78E4B623" w14:textId="77777777" w:rsidR="000A64CF" w:rsidRDefault="000A64CF" w:rsidP="00BF7D5B">
            <w:pPr>
              <w:spacing w:before="240" w:after="240"/>
              <w:jc w:val="center"/>
            </w:pPr>
            <w:r>
              <w:t>36945</w:t>
            </w:r>
          </w:p>
        </w:tc>
        <w:tc>
          <w:tcPr>
            <w:tcW w:w="692" w:type="dxa"/>
            <w:vAlign w:val="center"/>
            <w:hideMark/>
          </w:tcPr>
          <w:p w14:paraId="792C46BC" w14:textId="77777777" w:rsidR="000A64CF" w:rsidRDefault="000A64CF" w:rsidP="00BF7D5B">
            <w:pPr>
              <w:spacing w:before="240" w:after="240"/>
              <w:jc w:val="center"/>
            </w:pPr>
            <w:r>
              <w:t>17</w:t>
            </w:r>
          </w:p>
        </w:tc>
        <w:tc>
          <w:tcPr>
            <w:tcW w:w="984" w:type="dxa"/>
            <w:vAlign w:val="center"/>
            <w:hideMark/>
          </w:tcPr>
          <w:p w14:paraId="32A29B66" w14:textId="77777777" w:rsidR="000A64CF" w:rsidRDefault="000A64CF" w:rsidP="00BF7D5B">
            <w:pPr>
              <w:spacing w:before="240" w:after="240"/>
              <w:jc w:val="center"/>
            </w:pPr>
            <w:r>
              <w:t>&lt;.00001</w:t>
            </w:r>
          </w:p>
        </w:tc>
        <w:tc>
          <w:tcPr>
            <w:tcW w:w="704" w:type="dxa"/>
            <w:vAlign w:val="center"/>
            <w:hideMark/>
          </w:tcPr>
          <w:p w14:paraId="233070B2" w14:textId="77777777" w:rsidR="000A64CF" w:rsidRDefault="000A64CF" w:rsidP="00BF7D5B">
            <w:pPr>
              <w:spacing w:before="240" w:after="240"/>
              <w:jc w:val="center"/>
            </w:pPr>
            <w:r>
              <w:t>2098</w:t>
            </w:r>
          </w:p>
        </w:tc>
        <w:tc>
          <w:tcPr>
            <w:tcW w:w="1772" w:type="dxa"/>
            <w:vAlign w:val="center"/>
            <w:hideMark/>
          </w:tcPr>
          <w:p w14:paraId="146031EF" w14:textId="77777777" w:rsidR="000A64CF" w:rsidRDefault="000A64CF" w:rsidP="00BF7D5B">
            <w:pPr>
              <w:spacing w:before="240" w:after="240"/>
              <w:jc w:val="center"/>
            </w:pPr>
            <w:r>
              <w:t>&lt;.00001</w:t>
            </w:r>
          </w:p>
        </w:tc>
      </w:tr>
      <w:tr w:rsidR="000A64CF" w14:paraId="722C44FA" w14:textId="77777777" w:rsidTr="00C74EB5">
        <w:tc>
          <w:tcPr>
            <w:tcW w:w="2154" w:type="dxa"/>
            <w:vAlign w:val="center"/>
            <w:hideMark/>
          </w:tcPr>
          <w:p w14:paraId="461459D4" w14:textId="77777777" w:rsidR="000A64CF" w:rsidRPr="00E0510F" w:rsidRDefault="000A64CF" w:rsidP="00BF7D5B">
            <w:pPr>
              <w:spacing w:before="240" w:after="240"/>
              <w:jc w:val="center"/>
              <w:rPr>
                <w:i/>
                <w:iCs/>
              </w:rPr>
            </w:pPr>
            <w:proofErr w:type="gramStart"/>
            <w:r w:rsidRPr="00E0510F">
              <w:rPr>
                <w:i/>
                <w:iCs/>
              </w:rPr>
              <w:t>pro</w:t>
            </w:r>
            <w:proofErr w:type="gramEnd"/>
            <w:r w:rsidRPr="00E0510F">
              <w:rPr>
                <w:i/>
                <w:iCs/>
              </w:rPr>
              <w:t>-</w:t>
            </w:r>
            <w:proofErr w:type="spellStart"/>
            <w:r w:rsidRPr="00E0510F">
              <w:rPr>
                <w:i/>
                <w:iCs/>
              </w:rPr>
              <w:t>environmental</w:t>
            </w:r>
            <w:proofErr w:type="spellEnd"/>
            <w:r w:rsidRPr="00E0510F">
              <w:rPr>
                <w:i/>
                <w:iCs/>
              </w:rPr>
              <w:t xml:space="preserve"> values</w:t>
            </w:r>
          </w:p>
        </w:tc>
        <w:tc>
          <w:tcPr>
            <w:tcW w:w="664" w:type="dxa"/>
            <w:vAlign w:val="center"/>
            <w:hideMark/>
          </w:tcPr>
          <w:p w14:paraId="15C6F7C1" w14:textId="77777777" w:rsidR="000A64CF" w:rsidRDefault="000A64CF" w:rsidP="00BF7D5B">
            <w:pPr>
              <w:spacing w:before="240" w:after="240"/>
              <w:jc w:val="center"/>
            </w:pPr>
            <w:r>
              <w:t>0.36</w:t>
            </w:r>
          </w:p>
        </w:tc>
        <w:tc>
          <w:tcPr>
            <w:tcW w:w="585" w:type="dxa"/>
            <w:vAlign w:val="center"/>
          </w:tcPr>
          <w:p w14:paraId="0D1B6382" w14:textId="77777777" w:rsidR="000A64CF" w:rsidRDefault="000A64CF" w:rsidP="00BF7D5B">
            <w:pPr>
              <w:spacing w:before="240" w:after="240"/>
              <w:jc w:val="center"/>
            </w:pPr>
            <w:r>
              <w:t>0.31</w:t>
            </w:r>
          </w:p>
        </w:tc>
        <w:tc>
          <w:tcPr>
            <w:tcW w:w="962" w:type="dxa"/>
            <w:vAlign w:val="center"/>
            <w:hideMark/>
          </w:tcPr>
          <w:p w14:paraId="6EC53523" w14:textId="77777777" w:rsidR="000A64CF" w:rsidRDefault="000A64CF" w:rsidP="00BF7D5B">
            <w:pPr>
              <w:spacing w:before="240" w:after="240"/>
              <w:jc w:val="center"/>
            </w:pPr>
            <w:r>
              <w:t>0.41</w:t>
            </w:r>
          </w:p>
        </w:tc>
        <w:tc>
          <w:tcPr>
            <w:tcW w:w="560" w:type="dxa"/>
            <w:vAlign w:val="center"/>
            <w:hideMark/>
          </w:tcPr>
          <w:p w14:paraId="1E94616C" w14:textId="1E5F945C" w:rsidR="000A64CF" w:rsidRDefault="000A64CF" w:rsidP="00BF7D5B">
            <w:pPr>
              <w:spacing w:before="240" w:after="240"/>
              <w:jc w:val="center"/>
            </w:pPr>
            <w:r>
              <w:t>5</w:t>
            </w:r>
            <w:r w:rsidR="00C74EB5">
              <w:t>2</w:t>
            </w:r>
          </w:p>
        </w:tc>
        <w:tc>
          <w:tcPr>
            <w:tcW w:w="423" w:type="dxa"/>
            <w:vAlign w:val="center"/>
            <w:hideMark/>
          </w:tcPr>
          <w:p w14:paraId="3D6A40AE" w14:textId="77777777" w:rsidR="000A64CF" w:rsidRDefault="000A64CF" w:rsidP="00BF7D5B">
            <w:pPr>
              <w:spacing w:before="240" w:after="240"/>
              <w:jc w:val="center"/>
            </w:pPr>
            <w:r>
              <w:t>231</w:t>
            </w:r>
          </w:p>
        </w:tc>
        <w:tc>
          <w:tcPr>
            <w:tcW w:w="708" w:type="dxa"/>
            <w:vAlign w:val="center"/>
            <w:hideMark/>
          </w:tcPr>
          <w:p w14:paraId="304021E3" w14:textId="265B23C7" w:rsidR="000A64CF" w:rsidRDefault="000A64CF" w:rsidP="00BF7D5B">
            <w:pPr>
              <w:spacing w:before="240" w:after="240"/>
              <w:jc w:val="center"/>
            </w:pPr>
            <w:r>
              <w:t>33</w:t>
            </w:r>
            <w:r w:rsidR="00C74EB5">
              <w:t>793</w:t>
            </w:r>
          </w:p>
        </w:tc>
        <w:tc>
          <w:tcPr>
            <w:tcW w:w="692" w:type="dxa"/>
            <w:vAlign w:val="center"/>
            <w:hideMark/>
          </w:tcPr>
          <w:p w14:paraId="2760D0AA" w14:textId="77777777" w:rsidR="000A64CF" w:rsidRDefault="000A64CF" w:rsidP="00BF7D5B">
            <w:pPr>
              <w:spacing w:before="240" w:after="240"/>
              <w:jc w:val="center"/>
            </w:pPr>
            <w:r>
              <w:t>12</w:t>
            </w:r>
          </w:p>
        </w:tc>
        <w:tc>
          <w:tcPr>
            <w:tcW w:w="984" w:type="dxa"/>
            <w:vAlign w:val="center"/>
            <w:hideMark/>
          </w:tcPr>
          <w:p w14:paraId="4831E35F" w14:textId="77777777" w:rsidR="000A64CF" w:rsidRDefault="000A64CF" w:rsidP="00BF7D5B">
            <w:pPr>
              <w:spacing w:before="240" w:after="240"/>
              <w:jc w:val="center"/>
            </w:pPr>
            <w:r>
              <w:t>&lt;.00001</w:t>
            </w:r>
          </w:p>
        </w:tc>
        <w:tc>
          <w:tcPr>
            <w:tcW w:w="704" w:type="dxa"/>
            <w:vAlign w:val="center"/>
            <w:hideMark/>
          </w:tcPr>
          <w:p w14:paraId="3CEC96A4" w14:textId="77777777" w:rsidR="000A64CF" w:rsidRDefault="000A64CF" w:rsidP="00BF7D5B">
            <w:pPr>
              <w:spacing w:before="240" w:after="240"/>
              <w:jc w:val="center"/>
            </w:pPr>
            <w:r>
              <w:t>8434</w:t>
            </w:r>
          </w:p>
        </w:tc>
        <w:tc>
          <w:tcPr>
            <w:tcW w:w="1772" w:type="dxa"/>
            <w:vAlign w:val="center"/>
            <w:hideMark/>
          </w:tcPr>
          <w:p w14:paraId="5B5BF754" w14:textId="77777777" w:rsidR="000A64CF" w:rsidRDefault="000A64CF" w:rsidP="00BF7D5B">
            <w:pPr>
              <w:spacing w:before="240" w:after="240"/>
              <w:jc w:val="center"/>
            </w:pPr>
            <w:r>
              <w:t>&lt;.00001</w:t>
            </w:r>
          </w:p>
        </w:tc>
      </w:tr>
      <w:tr w:rsidR="000A64CF" w14:paraId="5A4B1C3A" w14:textId="77777777" w:rsidTr="00C74EB5">
        <w:tc>
          <w:tcPr>
            <w:tcW w:w="2154" w:type="dxa"/>
            <w:vAlign w:val="center"/>
            <w:hideMark/>
          </w:tcPr>
          <w:p w14:paraId="275F2781" w14:textId="77777777" w:rsidR="000A64CF" w:rsidRPr="00E0510F" w:rsidRDefault="000A64CF" w:rsidP="00BF7D5B">
            <w:pPr>
              <w:spacing w:before="240" w:after="240"/>
              <w:jc w:val="center"/>
              <w:rPr>
                <w:b/>
                <w:bCs/>
              </w:rPr>
            </w:pPr>
            <w:proofErr w:type="spellStart"/>
            <w:r w:rsidRPr="00E0510F">
              <w:rPr>
                <w:b/>
                <w:bCs/>
              </w:rPr>
              <w:t>Human</w:t>
            </w:r>
            <w:proofErr w:type="spellEnd"/>
            <w:r w:rsidRPr="00E0510F">
              <w:rPr>
                <w:b/>
                <w:bCs/>
              </w:rPr>
              <w:t xml:space="preserve"> </w:t>
            </w:r>
            <w:proofErr w:type="spellStart"/>
            <w:r w:rsidRPr="00E0510F">
              <w:rPr>
                <w:b/>
                <w:bCs/>
              </w:rPr>
              <w:t>welfare</w:t>
            </w:r>
            <w:proofErr w:type="spellEnd"/>
          </w:p>
        </w:tc>
        <w:tc>
          <w:tcPr>
            <w:tcW w:w="664" w:type="dxa"/>
            <w:vAlign w:val="center"/>
            <w:hideMark/>
          </w:tcPr>
          <w:p w14:paraId="087B3CEF" w14:textId="77777777" w:rsidR="000A64CF" w:rsidRDefault="000A64CF" w:rsidP="00BF7D5B">
            <w:pPr>
              <w:spacing w:before="240" w:after="240"/>
              <w:jc w:val="center"/>
            </w:pPr>
            <w:r>
              <w:t>0.23</w:t>
            </w:r>
          </w:p>
        </w:tc>
        <w:tc>
          <w:tcPr>
            <w:tcW w:w="585" w:type="dxa"/>
            <w:vAlign w:val="center"/>
          </w:tcPr>
          <w:p w14:paraId="7ADD51B8" w14:textId="1D31F369" w:rsidR="000A64CF" w:rsidRDefault="000A64CF" w:rsidP="00BF7D5B">
            <w:pPr>
              <w:spacing w:before="240" w:after="240"/>
              <w:jc w:val="center"/>
            </w:pPr>
            <w:r>
              <w:t>0.2</w:t>
            </w:r>
            <w:r w:rsidR="00C74EB5">
              <w:t>0</w:t>
            </w:r>
          </w:p>
        </w:tc>
        <w:tc>
          <w:tcPr>
            <w:tcW w:w="962" w:type="dxa"/>
            <w:vAlign w:val="center"/>
            <w:hideMark/>
          </w:tcPr>
          <w:p w14:paraId="17950931" w14:textId="77777777" w:rsidR="000A64CF" w:rsidRDefault="000A64CF" w:rsidP="00BF7D5B">
            <w:pPr>
              <w:spacing w:before="240" w:after="240"/>
              <w:jc w:val="center"/>
            </w:pPr>
            <w:r>
              <w:t>0.27</w:t>
            </w:r>
          </w:p>
        </w:tc>
        <w:tc>
          <w:tcPr>
            <w:tcW w:w="560" w:type="dxa"/>
            <w:vAlign w:val="center"/>
            <w:hideMark/>
          </w:tcPr>
          <w:p w14:paraId="4B8E4E54" w14:textId="77777777" w:rsidR="000A64CF" w:rsidRDefault="000A64CF" w:rsidP="00BF7D5B">
            <w:pPr>
              <w:spacing w:before="240" w:after="240"/>
              <w:jc w:val="center"/>
            </w:pPr>
            <w:r>
              <w:t>50</w:t>
            </w:r>
          </w:p>
        </w:tc>
        <w:tc>
          <w:tcPr>
            <w:tcW w:w="423" w:type="dxa"/>
            <w:vAlign w:val="center"/>
            <w:hideMark/>
          </w:tcPr>
          <w:p w14:paraId="2D5FC8D4" w14:textId="77777777" w:rsidR="000A64CF" w:rsidRDefault="000A64CF" w:rsidP="00BF7D5B">
            <w:pPr>
              <w:spacing w:before="240" w:after="240"/>
              <w:jc w:val="center"/>
            </w:pPr>
            <w:r>
              <w:t>477</w:t>
            </w:r>
          </w:p>
        </w:tc>
        <w:tc>
          <w:tcPr>
            <w:tcW w:w="708" w:type="dxa"/>
            <w:vAlign w:val="center"/>
            <w:hideMark/>
          </w:tcPr>
          <w:p w14:paraId="4EA83E76" w14:textId="77777777" w:rsidR="000A64CF" w:rsidRDefault="000A64CF" w:rsidP="00BF7D5B">
            <w:pPr>
              <w:spacing w:before="240" w:after="240"/>
              <w:jc w:val="center"/>
            </w:pPr>
            <w:r>
              <w:t>30343</w:t>
            </w:r>
          </w:p>
        </w:tc>
        <w:tc>
          <w:tcPr>
            <w:tcW w:w="692" w:type="dxa"/>
            <w:vAlign w:val="center"/>
            <w:hideMark/>
          </w:tcPr>
          <w:p w14:paraId="27711FB7" w14:textId="77777777" w:rsidR="000A64CF" w:rsidRDefault="000A64CF" w:rsidP="00BF7D5B">
            <w:pPr>
              <w:spacing w:before="240" w:after="240"/>
              <w:jc w:val="center"/>
            </w:pPr>
            <w:r>
              <w:t>12</w:t>
            </w:r>
          </w:p>
        </w:tc>
        <w:tc>
          <w:tcPr>
            <w:tcW w:w="984" w:type="dxa"/>
            <w:vAlign w:val="center"/>
            <w:hideMark/>
          </w:tcPr>
          <w:p w14:paraId="39DA8A12" w14:textId="77777777" w:rsidR="000A64CF" w:rsidRDefault="000A64CF" w:rsidP="00BF7D5B">
            <w:pPr>
              <w:spacing w:before="240" w:after="240"/>
              <w:jc w:val="center"/>
            </w:pPr>
            <w:r>
              <w:t>&lt;.00001</w:t>
            </w:r>
          </w:p>
        </w:tc>
        <w:tc>
          <w:tcPr>
            <w:tcW w:w="704" w:type="dxa"/>
            <w:vAlign w:val="center"/>
            <w:hideMark/>
          </w:tcPr>
          <w:p w14:paraId="0FEF9F2C" w14:textId="77777777" w:rsidR="000A64CF" w:rsidRDefault="000A64CF" w:rsidP="00BF7D5B">
            <w:pPr>
              <w:spacing w:before="240" w:after="240"/>
              <w:jc w:val="center"/>
            </w:pPr>
            <w:r>
              <w:t>3422</w:t>
            </w:r>
          </w:p>
        </w:tc>
        <w:tc>
          <w:tcPr>
            <w:tcW w:w="1772" w:type="dxa"/>
            <w:vAlign w:val="center"/>
            <w:hideMark/>
          </w:tcPr>
          <w:p w14:paraId="76BA0B29" w14:textId="77777777" w:rsidR="000A64CF" w:rsidRDefault="000A64CF" w:rsidP="00BF7D5B">
            <w:pPr>
              <w:spacing w:before="240" w:after="240"/>
              <w:jc w:val="center"/>
            </w:pPr>
            <w:r>
              <w:t>&lt;.00001</w:t>
            </w:r>
          </w:p>
        </w:tc>
      </w:tr>
      <w:tr w:rsidR="000A64CF" w14:paraId="2F9AE2C8" w14:textId="77777777" w:rsidTr="00C74EB5">
        <w:tc>
          <w:tcPr>
            <w:tcW w:w="2154" w:type="dxa"/>
            <w:vAlign w:val="center"/>
            <w:hideMark/>
          </w:tcPr>
          <w:p w14:paraId="0E86D27C" w14:textId="77777777" w:rsidR="000A64CF" w:rsidRPr="00E0510F" w:rsidRDefault="000A64CF" w:rsidP="00BF7D5B">
            <w:pPr>
              <w:spacing w:before="240" w:after="240"/>
              <w:jc w:val="center"/>
              <w:rPr>
                <w:i/>
                <w:iCs/>
              </w:rPr>
            </w:pPr>
            <w:proofErr w:type="spellStart"/>
            <w:r w:rsidRPr="00E0510F">
              <w:rPr>
                <w:i/>
                <w:iCs/>
              </w:rPr>
              <w:t>Human</w:t>
            </w:r>
            <w:proofErr w:type="spellEnd"/>
            <w:r w:rsidRPr="00E0510F">
              <w:rPr>
                <w:i/>
                <w:iCs/>
              </w:rPr>
              <w:t xml:space="preserve"> </w:t>
            </w:r>
            <w:proofErr w:type="spellStart"/>
            <w:r w:rsidRPr="00E0510F">
              <w:rPr>
                <w:i/>
                <w:iCs/>
              </w:rPr>
              <w:t>health</w:t>
            </w:r>
            <w:proofErr w:type="spellEnd"/>
          </w:p>
        </w:tc>
        <w:tc>
          <w:tcPr>
            <w:tcW w:w="664" w:type="dxa"/>
            <w:vAlign w:val="center"/>
            <w:hideMark/>
          </w:tcPr>
          <w:p w14:paraId="6545AAB9" w14:textId="77777777" w:rsidR="000A64CF" w:rsidRDefault="000A64CF" w:rsidP="00BF7D5B">
            <w:pPr>
              <w:spacing w:before="240" w:after="240"/>
              <w:jc w:val="center"/>
            </w:pPr>
            <w:r>
              <w:t>0.22</w:t>
            </w:r>
          </w:p>
        </w:tc>
        <w:tc>
          <w:tcPr>
            <w:tcW w:w="585" w:type="dxa"/>
            <w:vAlign w:val="center"/>
          </w:tcPr>
          <w:p w14:paraId="3CB36694" w14:textId="77777777" w:rsidR="000A64CF" w:rsidRDefault="000A64CF" w:rsidP="00BF7D5B">
            <w:pPr>
              <w:spacing w:before="240" w:after="240"/>
              <w:jc w:val="center"/>
            </w:pPr>
            <w:r>
              <w:t>0.19</w:t>
            </w:r>
          </w:p>
        </w:tc>
        <w:tc>
          <w:tcPr>
            <w:tcW w:w="962" w:type="dxa"/>
            <w:vAlign w:val="center"/>
            <w:hideMark/>
          </w:tcPr>
          <w:p w14:paraId="497320C5" w14:textId="77777777" w:rsidR="000A64CF" w:rsidRDefault="000A64CF" w:rsidP="00BF7D5B">
            <w:pPr>
              <w:spacing w:before="240" w:after="240"/>
              <w:jc w:val="center"/>
            </w:pPr>
            <w:r>
              <w:t>0.25</w:t>
            </w:r>
          </w:p>
        </w:tc>
        <w:tc>
          <w:tcPr>
            <w:tcW w:w="560" w:type="dxa"/>
            <w:vAlign w:val="center"/>
            <w:hideMark/>
          </w:tcPr>
          <w:p w14:paraId="60BCF9B6" w14:textId="77777777" w:rsidR="000A64CF" w:rsidRDefault="000A64CF" w:rsidP="00BF7D5B">
            <w:pPr>
              <w:spacing w:before="240" w:after="240"/>
              <w:jc w:val="center"/>
            </w:pPr>
            <w:r>
              <w:t>47</w:t>
            </w:r>
          </w:p>
        </w:tc>
        <w:tc>
          <w:tcPr>
            <w:tcW w:w="423" w:type="dxa"/>
            <w:vAlign w:val="center"/>
            <w:hideMark/>
          </w:tcPr>
          <w:p w14:paraId="4CC49448" w14:textId="77777777" w:rsidR="000A64CF" w:rsidRDefault="000A64CF" w:rsidP="00BF7D5B">
            <w:pPr>
              <w:spacing w:before="240" w:after="240"/>
              <w:jc w:val="center"/>
            </w:pPr>
            <w:r>
              <w:t>430</w:t>
            </w:r>
          </w:p>
        </w:tc>
        <w:tc>
          <w:tcPr>
            <w:tcW w:w="708" w:type="dxa"/>
            <w:vAlign w:val="center"/>
            <w:hideMark/>
          </w:tcPr>
          <w:p w14:paraId="2C796DD7" w14:textId="77777777" w:rsidR="000A64CF" w:rsidRDefault="000A64CF" w:rsidP="00BF7D5B">
            <w:pPr>
              <w:spacing w:before="240" w:after="240"/>
              <w:jc w:val="center"/>
            </w:pPr>
            <w:r>
              <w:t>28558</w:t>
            </w:r>
          </w:p>
        </w:tc>
        <w:tc>
          <w:tcPr>
            <w:tcW w:w="692" w:type="dxa"/>
            <w:vAlign w:val="center"/>
            <w:hideMark/>
          </w:tcPr>
          <w:p w14:paraId="4977A939" w14:textId="77777777" w:rsidR="000A64CF" w:rsidRDefault="000A64CF" w:rsidP="00BF7D5B">
            <w:pPr>
              <w:spacing w:before="240" w:after="240"/>
              <w:jc w:val="center"/>
            </w:pPr>
            <w:r>
              <w:t>13</w:t>
            </w:r>
          </w:p>
        </w:tc>
        <w:tc>
          <w:tcPr>
            <w:tcW w:w="984" w:type="dxa"/>
            <w:vAlign w:val="center"/>
            <w:hideMark/>
          </w:tcPr>
          <w:p w14:paraId="0EA3BA90" w14:textId="77777777" w:rsidR="000A64CF" w:rsidRDefault="000A64CF" w:rsidP="00BF7D5B">
            <w:pPr>
              <w:spacing w:before="240" w:after="240"/>
              <w:jc w:val="center"/>
            </w:pPr>
            <w:r>
              <w:t>&lt;.00001</w:t>
            </w:r>
          </w:p>
        </w:tc>
        <w:tc>
          <w:tcPr>
            <w:tcW w:w="704" w:type="dxa"/>
            <w:vAlign w:val="center"/>
            <w:hideMark/>
          </w:tcPr>
          <w:p w14:paraId="3A38EB66" w14:textId="3ECF464F" w:rsidR="000A64CF" w:rsidRDefault="000A64CF" w:rsidP="00BF7D5B">
            <w:pPr>
              <w:spacing w:before="240" w:after="240"/>
              <w:jc w:val="center"/>
            </w:pPr>
            <w:r>
              <w:t>2587</w:t>
            </w:r>
          </w:p>
        </w:tc>
        <w:tc>
          <w:tcPr>
            <w:tcW w:w="1772" w:type="dxa"/>
            <w:vAlign w:val="center"/>
            <w:hideMark/>
          </w:tcPr>
          <w:p w14:paraId="34AB6DAA" w14:textId="77777777" w:rsidR="000A64CF" w:rsidRDefault="000A64CF" w:rsidP="00BF7D5B">
            <w:pPr>
              <w:spacing w:before="240" w:after="240"/>
              <w:jc w:val="center"/>
            </w:pPr>
            <w:r>
              <w:t>&lt;.00001</w:t>
            </w:r>
          </w:p>
        </w:tc>
      </w:tr>
      <w:tr w:rsidR="000A64CF" w14:paraId="7A5C396F" w14:textId="77777777" w:rsidTr="00C74EB5">
        <w:tc>
          <w:tcPr>
            <w:tcW w:w="2154" w:type="dxa"/>
            <w:vAlign w:val="center"/>
            <w:hideMark/>
          </w:tcPr>
          <w:p w14:paraId="63FAEC32" w14:textId="77777777" w:rsidR="000A64CF" w:rsidRPr="00E0510F" w:rsidRDefault="000A64CF" w:rsidP="00BF7D5B">
            <w:pPr>
              <w:spacing w:before="240" w:after="240"/>
              <w:jc w:val="center"/>
              <w:rPr>
                <w:i/>
                <w:iCs/>
              </w:rPr>
            </w:pPr>
            <w:proofErr w:type="spellStart"/>
            <w:r w:rsidRPr="00E0510F">
              <w:rPr>
                <w:i/>
                <w:iCs/>
              </w:rPr>
              <w:t>Humanist</w:t>
            </w:r>
            <w:proofErr w:type="spellEnd"/>
            <w:r w:rsidRPr="00E0510F">
              <w:rPr>
                <w:i/>
                <w:iCs/>
              </w:rPr>
              <w:t xml:space="preserve"> and social values</w:t>
            </w:r>
          </w:p>
        </w:tc>
        <w:tc>
          <w:tcPr>
            <w:tcW w:w="664" w:type="dxa"/>
            <w:vAlign w:val="center"/>
            <w:hideMark/>
          </w:tcPr>
          <w:p w14:paraId="2C441654" w14:textId="77777777" w:rsidR="000A64CF" w:rsidRDefault="000A64CF" w:rsidP="00BF7D5B">
            <w:pPr>
              <w:spacing w:before="240" w:after="240"/>
              <w:jc w:val="center"/>
            </w:pPr>
            <w:r>
              <w:t>0.28</w:t>
            </w:r>
          </w:p>
        </w:tc>
        <w:tc>
          <w:tcPr>
            <w:tcW w:w="585" w:type="dxa"/>
            <w:vAlign w:val="center"/>
          </w:tcPr>
          <w:p w14:paraId="4B195807" w14:textId="79524F18" w:rsidR="000A64CF" w:rsidRDefault="000A64CF" w:rsidP="00BF7D5B">
            <w:pPr>
              <w:spacing w:before="240" w:after="240"/>
              <w:jc w:val="center"/>
            </w:pPr>
            <w:r>
              <w:t>0.1</w:t>
            </w:r>
            <w:r w:rsidR="002E40D9">
              <w:t>0</w:t>
            </w:r>
          </w:p>
        </w:tc>
        <w:tc>
          <w:tcPr>
            <w:tcW w:w="962" w:type="dxa"/>
            <w:vAlign w:val="center"/>
            <w:hideMark/>
          </w:tcPr>
          <w:p w14:paraId="2652D145" w14:textId="5A7C9AFA" w:rsidR="000A64CF" w:rsidRDefault="000A64CF" w:rsidP="00BF7D5B">
            <w:pPr>
              <w:spacing w:before="240" w:after="240"/>
              <w:jc w:val="center"/>
            </w:pPr>
            <w:r>
              <w:t>0.4</w:t>
            </w:r>
            <w:r w:rsidR="002E40D9">
              <w:t>5</w:t>
            </w:r>
          </w:p>
        </w:tc>
        <w:tc>
          <w:tcPr>
            <w:tcW w:w="560" w:type="dxa"/>
            <w:vAlign w:val="center"/>
            <w:hideMark/>
          </w:tcPr>
          <w:p w14:paraId="52331DE8" w14:textId="77777777" w:rsidR="000A64CF" w:rsidRDefault="000A64CF" w:rsidP="00BF7D5B">
            <w:pPr>
              <w:spacing w:before="240" w:after="240"/>
              <w:jc w:val="center"/>
            </w:pPr>
            <w:r>
              <w:t>8</w:t>
            </w:r>
          </w:p>
        </w:tc>
        <w:tc>
          <w:tcPr>
            <w:tcW w:w="423" w:type="dxa"/>
            <w:vAlign w:val="center"/>
            <w:hideMark/>
          </w:tcPr>
          <w:p w14:paraId="0E0F1EF5" w14:textId="77777777" w:rsidR="000A64CF" w:rsidRDefault="000A64CF" w:rsidP="00BF7D5B">
            <w:pPr>
              <w:spacing w:before="240" w:after="240"/>
              <w:jc w:val="center"/>
            </w:pPr>
            <w:r>
              <w:t>38</w:t>
            </w:r>
          </w:p>
        </w:tc>
        <w:tc>
          <w:tcPr>
            <w:tcW w:w="708" w:type="dxa"/>
            <w:vAlign w:val="center"/>
            <w:hideMark/>
          </w:tcPr>
          <w:p w14:paraId="75235007" w14:textId="77777777" w:rsidR="000A64CF" w:rsidRDefault="000A64CF" w:rsidP="00BF7D5B">
            <w:pPr>
              <w:spacing w:before="240" w:after="240"/>
              <w:jc w:val="center"/>
            </w:pPr>
            <w:r>
              <w:t>3762</w:t>
            </w:r>
          </w:p>
        </w:tc>
        <w:tc>
          <w:tcPr>
            <w:tcW w:w="692" w:type="dxa"/>
            <w:vAlign w:val="center"/>
            <w:hideMark/>
          </w:tcPr>
          <w:p w14:paraId="66C21121" w14:textId="77777777" w:rsidR="000A64CF" w:rsidRDefault="000A64CF" w:rsidP="00BF7D5B">
            <w:pPr>
              <w:spacing w:before="240" w:after="240"/>
              <w:jc w:val="center"/>
            </w:pPr>
            <w:r>
              <w:t>3</w:t>
            </w:r>
          </w:p>
        </w:tc>
        <w:tc>
          <w:tcPr>
            <w:tcW w:w="984" w:type="dxa"/>
            <w:vAlign w:val="center"/>
            <w:hideMark/>
          </w:tcPr>
          <w:p w14:paraId="3E18111B" w14:textId="5D61526A" w:rsidR="000A64CF" w:rsidRDefault="000A64CF" w:rsidP="00BF7D5B">
            <w:pPr>
              <w:spacing w:before="240" w:after="240"/>
              <w:jc w:val="center"/>
            </w:pPr>
            <w:r>
              <w:t>0.00</w:t>
            </w:r>
            <w:r w:rsidR="002E40D9">
              <w:t>3</w:t>
            </w:r>
          </w:p>
        </w:tc>
        <w:tc>
          <w:tcPr>
            <w:tcW w:w="704" w:type="dxa"/>
            <w:vAlign w:val="center"/>
            <w:hideMark/>
          </w:tcPr>
          <w:p w14:paraId="3C5504C9" w14:textId="77777777" w:rsidR="000A64CF" w:rsidRDefault="000A64CF" w:rsidP="00BF7D5B">
            <w:pPr>
              <w:spacing w:before="240" w:after="240"/>
              <w:jc w:val="center"/>
            </w:pPr>
            <w:r>
              <w:t>751</w:t>
            </w:r>
          </w:p>
        </w:tc>
        <w:tc>
          <w:tcPr>
            <w:tcW w:w="1772" w:type="dxa"/>
            <w:vAlign w:val="center"/>
            <w:hideMark/>
          </w:tcPr>
          <w:p w14:paraId="24A573E7" w14:textId="77777777" w:rsidR="000A64CF" w:rsidRDefault="000A64CF" w:rsidP="00BF7D5B">
            <w:pPr>
              <w:spacing w:before="240" w:after="240"/>
              <w:jc w:val="center"/>
            </w:pPr>
            <w:r>
              <w:t>&lt;.00001</w:t>
            </w:r>
          </w:p>
        </w:tc>
      </w:tr>
      <w:tr w:rsidR="000A64CF" w14:paraId="570BA991" w14:textId="77777777" w:rsidTr="00C74EB5">
        <w:tc>
          <w:tcPr>
            <w:tcW w:w="2154" w:type="dxa"/>
            <w:vAlign w:val="center"/>
            <w:hideMark/>
          </w:tcPr>
          <w:p w14:paraId="3F145355" w14:textId="77777777" w:rsidR="000A64CF" w:rsidRPr="00E0510F" w:rsidRDefault="000A64CF" w:rsidP="00BF7D5B">
            <w:pPr>
              <w:spacing w:before="240" w:after="240"/>
              <w:jc w:val="center"/>
              <w:rPr>
                <w:b/>
                <w:bCs/>
              </w:rPr>
            </w:pPr>
            <w:proofErr w:type="spellStart"/>
            <w:r w:rsidRPr="00E0510F">
              <w:rPr>
                <w:b/>
                <w:bCs/>
              </w:rPr>
              <w:t>Lifestyle</w:t>
            </w:r>
            <w:proofErr w:type="spellEnd"/>
            <w:r w:rsidRPr="00E0510F">
              <w:rPr>
                <w:b/>
                <w:bCs/>
              </w:rPr>
              <w:t xml:space="preserve"> </w:t>
            </w:r>
            <w:proofErr w:type="spellStart"/>
            <w:r w:rsidRPr="00E0510F">
              <w:rPr>
                <w:b/>
                <w:bCs/>
              </w:rPr>
              <w:t>characteristics</w:t>
            </w:r>
            <w:proofErr w:type="spellEnd"/>
          </w:p>
        </w:tc>
        <w:tc>
          <w:tcPr>
            <w:tcW w:w="664" w:type="dxa"/>
            <w:vAlign w:val="center"/>
            <w:hideMark/>
          </w:tcPr>
          <w:p w14:paraId="09CDAF09" w14:textId="77777777" w:rsidR="000A64CF" w:rsidRDefault="000A64CF" w:rsidP="00BF7D5B">
            <w:pPr>
              <w:spacing w:before="240" w:after="240"/>
              <w:jc w:val="center"/>
            </w:pPr>
            <w:r>
              <w:t>0.27</w:t>
            </w:r>
          </w:p>
        </w:tc>
        <w:tc>
          <w:tcPr>
            <w:tcW w:w="585" w:type="dxa"/>
            <w:vAlign w:val="center"/>
          </w:tcPr>
          <w:p w14:paraId="32C0A6DD" w14:textId="77777777" w:rsidR="000A64CF" w:rsidRDefault="000A64CF" w:rsidP="00BF7D5B">
            <w:pPr>
              <w:spacing w:before="240" w:after="240"/>
              <w:jc w:val="center"/>
            </w:pPr>
            <w:r>
              <w:t>0.21</w:t>
            </w:r>
          </w:p>
        </w:tc>
        <w:tc>
          <w:tcPr>
            <w:tcW w:w="962" w:type="dxa"/>
            <w:vAlign w:val="center"/>
            <w:hideMark/>
          </w:tcPr>
          <w:p w14:paraId="23CE47C6" w14:textId="77777777" w:rsidR="000A64CF" w:rsidRDefault="000A64CF" w:rsidP="00BF7D5B">
            <w:pPr>
              <w:spacing w:before="240" w:after="240"/>
              <w:jc w:val="center"/>
            </w:pPr>
            <w:r>
              <w:t>0.32</w:t>
            </w:r>
          </w:p>
        </w:tc>
        <w:tc>
          <w:tcPr>
            <w:tcW w:w="560" w:type="dxa"/>
            <w:vAlign w:val="center"/>
            <w:hideMark/>
          </w:tcPr>
          <w:p w14:paraId="3BA44874" w14:textId="77777777" w:rsidR="000A64CF" w:rsidRDefault="000A64CF" w:rsidP="00BF7D5B">
            <w:pPr>
              <w:spacing w:before="240" w:after="240"/>
              <w:jc w:val="center"/>
            </w:pPr>
            <w:r>
              <w:t>35</w:t>
            </w:r>
          </w:p>
        </w:tc>
        <w:tc>
          <w:tcPr>
            <w:tcW w:w="423" w:type="dxa"/>
            <w:vAlign w:val="center"/>
            <w:hideMark/>
          </w:tcPr>
          <w:p w14:paraId="287C5598" w14:textId="77777777" w:rsidR="000A64CF" w:rsidRDefault="000A64CF" w:rsidP="00BF7D5B">
            <w:pPr>
              <w:spacing w:before="240" w:after="240"/>
              <w:jc w:val="center"/>
            </w:pPr>
            <w:r>
              <w:t>93</w:t>
            </w:r>
          </w:p>
        </w:tc>
        <w:tc>
          <w:tcPr>
            <w:tcW w:w="708" w:type="dxa"/>
            <w:vAlign w:val="center"/>
            <w:hideMark/>
          </w:tcPr>
          <w:p w14:paraId="44EC7EB0" w14:textId="77777777" w:rsidR="000A64CF" w:rsidRDefault="000A64CF" w:rsidP="00BF7D5B">
            <w:pPr>
              <w:spacing w:before="240" w:after="240"/>
              <w:jc w:val="center"/>
            </w:pPr>
            <w:r>
              <w:t>14335</w:t>
            </w:r>
          </w:p>
        </w:tc>
        <w:tc>
          <w:tcPr>
            <w:tcW w:w="692" w:type="dxa"/>
            <w:vAlign w:val="center"/>
            <w:hideMark/>
          </w:tcPr>
          <w:p w14:paraId="3FC4F0F1" w14:textId="77777777" w:rsidR="000A64CF" w:rsidRDefault="000A64CF" w:rsidP="00BF7D5B">
            <w:pPr>
              <w:spacing w:before="240" w:after="240"/>
              <w:jc w:val="center"/>
            </w:pPr>
            <w:r>
              <w:t>8.8</w:t>
            </w:r>
          </w:p>
        </w:tc>
        <w:tc>
          <w:tcPr>
            <w:tcW w:w="984" w:type="dxa"/>
            <w:vAlign w:val="center"/>
            <w:hideMark/>
          </w:tcPr>
          <w:p w14:paraId="015C2093" w14:textId="77777777" w:rsidR="000A64CF" w:rsidRDefault="000A64CF" w:rsidP="00BF7D5B">
            <w:pPr>
              <w:spacing w:before="240" w:after="240"/>
              <w:jc w:val="center"/>
            </w:pPr>
            <w:r>
              <w:t>&lt;.00001</w:t>
            </w:r>
          </w:p>
        </w:tc>
        <w:tc>
          <w:tcPr>
            <w:tcW w:w="704" w:type="dxa"/>
            <w:vAlign w:val="center"/>
            <w:hideMark/>
          </w:tcPr>
          <w:p w14:paraId="465A64C5" w14:textId="77777777" w:rsidR="000A64CF" w:rsidRDefault="000A64CF" w:rsidP="00BF7D5B">
            <w:pPr>
              <w:spacing w:before="240" w:after="240"/>
              <w:jc w:val="center"/>
            </w:pPr>
            <w:r>
              <w:t>1508</w:t>
            </w:r>
          </w:p>
        </w:tc>
        <w:tc>
          <w:tcPr>
            <w:tcW w:w="1772" w:type="dxa"/>
            <w:vAlign w:val="center"/>
            <w:hideMark/>
          </w:tcPr>
          <w:p w14:paraId="14D8AA58" w14:textId="77777777" w:rsidR="000A64CF" w:rsidRDefault="000A64CF" w:rsidP="00BF7D5B">
            <w:pPr>
              <w:spacing w:before="240" w:after="240"/>
              <w:jc w:val="center"/>
            </w:pPr>
            <w:r>
              <w:t>&lt;.00001</w:t>
            </w:r>
          </w:p>
        </w:tc>
      </w:tr>
      <w:tr w:rsidR="000A64CF" w14:paraId="136CB943" w14:textId="77777777" w:rsidTr="00C74EB5">
        <w:tc>
          <w:tcPr>
            <w:tcW w:w="2154" w:type="dxa"/>
            <w:vAlign w:val="center"/>
            <w:hideMark/>
          </w:tcPr>
          <w:p w14:paraId="7574F0F8" w14:textId="77777777" w:rsidR="000A64CF" w:rsidRPr="00E0510F" w:rsidRDefault="000A64CF" w:rsidP="00BF7D5B">
            <w:pPr>
              <w:spacing w:before="240" w:after="240"/>
              <w:jc w:val="center"/>
              <w:rPr>
                <w:i/>
                <w:iCs/>
              </w:rPr>
            </w:pPr>
            <w:proofErr w:type="spellStart"/>
            <w:r w:rsidRPr="00E0510F">
              <w:rPr>
                <w:i/>
                <w:iCs/>
              </w:rPr>
              <w:t>Environmental</w:t>
            </w:r>
            <w:proofErr w:type="spellEnd"/>
            <w:r w:rsidRPr="00E0510F">
              <w:rPr>
                <w:i/>
                <w:iCs/>
              </w:rPr>
              <w:t xml:space="preserve"> </w:t>
            </w:r>
            <w:proofErr w:type="spellStart"/>
            <w:r w:rsidRPr="00E0510F">
              <w:rPr>
                <w:i/>
                <w:iCs/>
              </w:rPr>
              <w:t>education</w:t>
            </w:r>
            <w:proofErr w:type="spellEnd"/>
          </w:p>
        </w:tc>
        <w:tc>
          <w:tcPr>
            <w:tcW w:w="664" w:type="dxa"/>
            <w:vAlign w:val="center"/>
            <w:hideMark/>
          </w:tcPr>
          <w:p w14:paraId="224D5D5F" w14:textId="77777777" w:rsidR="000A64CF" w:rsidRDefault="000A64CF" w:rsidP="00BF7D5B">
            <w:pPr>
              <w:spacing w:before="240" w:after="240"/>
              <w:jc w:val="center"/>
            </w:pPr>
            <w:r>
              <w:t>0.25</w:t>
            </w:r>
          </w:p>
        </w:tc>
        <w:tc>
          <w:tcPr>
            <w:tcW w:w="585" w:type="dxa"/>
            <w:vAlign w:val="center"/>
          </w:tcPr>
          <w:p w14:paraId="0D03C1FB" w14:textId="77777777" w:rsidR="000A64CF" w:rsidRDefault="000A64CF" w:rsidP="00BF7D5B">
            <w:pPr>
              <w:spacing w:before="240" w:after="240"/>
              <w:jc w:val="center"/>
            </w:pPr>
            <w:r>
              <w:t>0.14</w:t>
            </w:r>
          </w:p>
        </w:tc>
        <w:tc>
          <w:tcPr>
            <w:tcW w:w="962" w:type="dxa"/>
            <w:vAlign w:val="center"/>
            <w:hideMark/>
          </w:tcPr>
          <w:p w14:paraId="64358410" w14:textId="77777777" w:rsidR="000A64CF" w:rsidRDefault="000A64CF" w:rsidP="00BF7D5B">
            <w:pPr>
              <w:spacing w:before="240" w:after="240"/>
              <w:jc w:val="center"/>
            </w:pPr>
            <w:r>
              <w:t>0.35</w:t>
            </w:r>
          </w:p>
        </w:tc>
        <w:tc>
          <w:tcPr>
            <w:tcW w:w="560" w:type="dxa"/>
            <w:vAlign w:val="center"/>
            <w:hideMark/>
          </w:tcPr>
          <w:p w14:paraId="74183765" w14:textId="77777777" w:rsidR="000A64CF" w:rsidRDefault="000A64CF" w:rsidP="00BF7D5B">
            <w:pPr>
              <w:spacing w:before="240" w:after="240"/>
              <w:jc w:val="center"/>
            </w:pPr>
            <w:r>
              <w:t>10</w:t>
            </w:r>
          </w:p>
        </w:tc>
        <w:tc>
          <w:tcPr>
            <w:tcW w:w="423" w:type="dxa"/>
            <w:vAlign w:val="center"/>
            <w:hideMark/>
          </w:tcPr>
          <w:p w14:paraId="601218DF" w14:textId="77777777" w:rsidR="000A64CF" w:rsidRDefault="000A64CF" w:rsidP="00BF7D5B">
            <w:pPr>
              <w:spacing w:before="240" w:after="240"/>
              <w:jc w:val="center"/>
            </w:pPr>
            <w:r>
              <w:t>11</w:t>
            </w:r>
          </w:p>
        </w:tc>
        <w:tc>
          <w:tcPr>
            <w:tcW w:w="708" w:type="dxa"/>
            <w:vAlign w:val="center"/>
            <w:hideMark/>
          </w:tcPr>
          <w:p w14:paraId="31511488" w14:textId="77777777" w:rsidR="000A64CF" w:rsidRDefault="000A64CF" w:rsidP="00BF7D5B">
            <w:pPr>
              <w:spacing w:before="240" w:after="240"/>
              <w:jc w:val="center"/>
            </w:pPr>
            <w:r>
              <w:t>6570</w:t>
            </w:r>
          </w:p>
        </w:tc>
        <w:tc>
          <w:tcPr>
            <w:tcW w:w="692" w:type="dxa"/>
            <w:vAlign w:val="center"/>
            <w:hideMark/>
          </w:tcPr>
          <w:p w14:paraId="0E8D6001" w14:textId="77777777" w:rsidR="000A64CF" w:rsidRDefault="000A64CF" w:rsidP="00BF7D5B">
            <w:pPr>
              <w:spacing w:before="240" w:after="240"/>
              <w:jc w:val="center"/>
            </w:pPr>
            <w:r>
              <w:t>4.5</w:t>
            </w:r>
          </w:p>
        </w:tc>
        <w:tc>
          <w:tcPr>
            <w:tcW w:w="984" w:type="dxa"/>
            <w:vAlign w:val="center"/>
            <w:hideMark/>
          </w:tcPr>
          <w:p w14:paraId="60A8BB7C" w14:textId="77777777" w:rsidR="000A64CF" w:rsidRDefault="000A64CF" w:rsidP="00BF7D5B">
            <w:pPr>
              <w:spacing w:before="240" w:after="240"/>
              <w:jc w:val="center"/>
            </w:pPr>
            <w:r>
              <w:t>&lt;.00001</w:t>
            </w:r>
          </w:p>
        </w:tc>
        <w:tc>
          <w:tcPr>
            <w:tcW w:w="704" w:type="dxa"/>
            <w:vAlign w:val="center"/>
            <w:hideMark/>
          </w:tcPr>
          <w:p w14:paraId="442D7BEF" w14:textId="77777777" w:rsidR="000A64CF" w:rsidRDefault="000A64CF" w:rsidP="00BF7D5B">
            <w:pPr>
              <w:spacing w:before="240" w:after="240"/>
              <w:jc w:val="center"/>
            </w:pPr>
            <w:r>
              <w:t>209</w:t>
            </w:r>
          </w:p>
        </w:tc>
        <w:tc>
          <w:tcPr>
            <w:tcW w:w="1772" w:type="dxa"/>
            <w:vAlign w:val="center"/>
            <w:hideMark/>
          </w:tcPr>
          <w:p w14:paraId="1FF84B47" w14:textId="77777777" w:rsidR="000A64CF" w:rsidRDefault="000A64CF" w:rsidP="00BF7D5B">
            <w:pPr>
              <w:spacing w:before="240" w:after="240"/>
              <w:jc w:val="center"/>
            </w:pPr>
            <w:r>
              <w:t>&lt;.00001</w:t>
            </w:r>
          </w:p>
        </w:tc>
      </w:tr>
      <w:tr w:rsidR="000A64CF" w14:paraId="49239C41" w14:textId="77777777" w:rsidTr="00C74EB5">
        <w:tc>
          <w:tcPr>
            <w:tcW w:w="2154" w:type="dxa"/>
            <w:vAlign w:val="center"/>
            <w:hideMark/>
          </w:tcPr>
          <w:p w14:paraId="4D0C0A58" w14:textId="77777777" w:rsidR="000A64CF" w:rsidRPr="00E0510F" w:rsidRDefault="000A64CF" w:rsidP="00BF7D5B">
            <w:pPr>
              <w:spacing w:before="240" w:after="240"/>
              <w:jc w:val="center"/>
              <w:rPr>
                <w:i/>
                <w:iCs/>
              </w:rPr>
            </w:pPr>
            <w:r w:rsidRPr="00E0510F">
              <w:rPr>
                <w:i/>
                <w:iCs/>
              </w:rPr>
              <w:t>Real nature</w:t>
            </w:r>
          </w:p>
        </w:tc>
        <w:tc>
          <w:tcPr>
            <w:tcW w:w="664" w:type="dxa"/>
            <w:vAlign w:val="center"/>
            <w:hideMark/>
          </w:tcPr>
          <w:p w14:paraId="61F5A4FD" w14:textId="77777777" w:rsidR="000A64CF" w:rsidRDefault="000A64CF" w:rsidP="00BF7D5B">
            <w:pPr>
              <w:spacing w:before="240" w:after="240"/>
              <w:jc w:val="center"/>
            </w:pPr>
            <w:r>
              <w:t>0.26</w:t>
            </w:r>
          </w:p>
        </w:tc>
        <w:tc>
          <w:tcPr>
            <w:tcW w:w="585" w:type="dxa"/>
            <w:vAlign w:val="center"/>
          </w:tcPr>
          <w:p w14:paraId="27C761A4" w14:textId="77777777" w:rsidR="000A64CF" w:rsidRDefault="000A64CF" w:rsidP="00BF7D5B">
            <w:pPr>
              <w:spacing w:before="240" w:after="240"/>
              <w:jc w:val="center"/>
            </w:pPr>
            <w:r>
              <w:t>0.18</w:t>
            </w:r>
          </w:p>
        </w:tc>
        <w:tc>
          <w:tcPr>
            <w:tcW w:w="962" w:type="dxa"/>
            <w:vAlign w:val="center"/>
            <w:hideMark/>
          </w:tcPr>
          <w:p w14:paraId="26F9A15A" w14:textId="77777777" w:rsidR="000A64CF" w:rsidRDefault="000A64CF" w:rsidP="00BF7D5B">
            <w:pPr>
              <w:spacing w:before="240" w:after="240"/>
              <w:jc w:val="center"/>
            </w:pPr>
            <w:r>
              <w:t>0.33</w:t>
            </w:r>
          </w:p>
        </w:tc>
        <w:tc>
          <w:tcPr>
            <w:tcW w:w="560" w:type="dxa"/>
            <w:vAlign w:val="center"/>
            <w:hideMark/>
          </w:tcPr>
          <w:p w14:paraId="51AFCC31" w14:textId="77777777" w:rsidR="000A64CF" w:rsidRDefault="000A64CF" w:rsidP="00BF7D5B">
            <w:pPr>
              <w:spacing w:before="240" w:after="240"/>
              <w:jc w:val="center"/>
            </w:pPr>
            <w:r>
              <w:t>25</w:t>
            </w:r>
          </w:p>
        </w:tc>
        <w:tc>
          <w:tcPr>
            <w:tcW w:w="423" w:type="dxa"/>
            <w:vAlign w:val="center"/>
            <w:hideMark/>
          </w:tcPr>
          <w:p w14:paraId="60394D1D" w14:textId="77777777" w:rsidR="000A64CF" w:rsidRDefault="000A64CF" w:rsidP="00BF7D5B">
            <w:pPr>
              <w:spacing w:before="240" w:after="240"/>
              <w:jc w:val="center"/>
            </w:pPr>
            <w:r>
              <w:t>68</w:t>
            </w:r>
          </w:p>
        </w:tc>
        <w:tc>
          <w:tcPr>
            <w:tcW w:w="708" w:type="dxa"/>
            <w:vAlign w:val="center"/>
            <w:hideMark/>
          </w:tcPr>
          <w:p w14:paraId="11503F29" w14:textId="77777777" w:rsidR="000A64CF" w:rsidRDefault="000A64CF" w:rsidP="00BF7D5B">
            <w:pPr>
              <w:spacing w:before="240" w:after="240"/>
              <w:jc w:val="center"/>
            </w:pPr>
            <w:r>
              <w:t>10304</w:t>
            </w:r>
          </w:p>
        </w:tc>
        <w:tc>
          <w:tcPr>
            <w:tcW w:w="692" w:type="dxa"/>
            <w:vAlign w:val="center"/>
            <w:hideMark/>
          </w:tcPr>
          <w:p w14:paraId="4E93B167" w14:textId="77777777" w:rsidR="000A64CF" w:rsidRDefault="000A64CF" w:rsidP="00BF7D5B">
            <w:pPr>
              <w:spacing w:before="240" w:after="240"/>
              <w:jc w:val="center"/>
            </w:pPr>
            <w:r>
              <w:t>6.7</w:t>
            </w:r>
          </w:p>
        </w:tc>
        <w:tc>
          <w:tcPr>
            <w:tcW w:w="984" w:type="dxa"/>
            <w:vAlign w:val="center"/>
            <w:hideMark/>
          </w:tcPr>
          <w:p w14:paraId="1309AE63" w14:textId="77777777" w:rsidR="000A64CF" w:rsidRDefault="000A64CF" w:rsidP="00BF7D5B">
            <w:pPr>
              <w:spacing w:before="240" w:after="240"/>
              <w:jc w:val="center"/>
            </w:pPr>
            <w:r>
              <w:t>&lt;.00001</w:t>
            </w:r>
          </w:p>
        </w:tc>
        <w:tc>
          <w:tcPr>
            <w:tcW w:w="704" w:type="dxa"/>
            <w:vAlign w:val="center"/>
            <w:hideMark/>
          </w:tcPr>
          <w:p w14:paraId="7573CA01" w14:textId="77777777" w:rsidR="000A64CF" w:rsidRDefault="000A64CF" w:rsidP="00BF7D5B">
            <w:pPr>
              <w:spacing w:before="240" w:after="240"/>
              <w:jc w:val="center"/>
            </w:pPr>
            <w:r>
              <w:t>1149</w:t>
            </w:r>
          </w:p>
        </w:tc>
        <w:tc>
          <w:tcPr>
            <w:tcW w:w="1772" w:type="dxa"/>
            <w:vAlign w:val="center"/>
            <w:hideMark/>
          </w:tcPr>
          <w:p w14:paraId="7619717C" w14:textId="77777777" w:rsidR="000A64CF" w:rsidRDefault="000A64CF" w:rsidP="00BF7D5B">
            <w:pPr>
              <w:spacing w:before="240" w:after="240"/>
              <w:jc w:val="center"/>
            </w:pPr>
            <w:r>
              <w:t>&lt;.00001</w:t>
            </w:r>
          </w:p>
        </w:tc>
      </w:tr>
      <w:tr w:rsidR="000A64CF" w14:paraId="679375F2" w14:textId="77777777" w:rsidTr="00C74EB5">
        <w:tc>
          <w:tcPr>
            <w:tcW w:w="2154" w:type="dxa"/>
            <w:vAlign w:val="center"/>
            <w:hideMark/>
          </w:tcPr>
          <w:p w14:paraId="762E4D57" w14:textId="77777777" w:rsidR="000A64CF" w:rsidRPr="00E0510F" w:rsidRDefault="000A64CF" w:rsidP="00BF7D5B">
            <w:pPr>
              <w:spacing w:before="240" w:after="240"/>
              <w:jc w:val="center"/>
              <w:rPr>
                <w:i/>
                <w:iCs/>
              </w:rPr>
            </w:pPr>
            <w:proofErr w:type="spellStart"/>
            <w:r w:rsidRPr="00E0510F">
              <w:rPr>
                <w:i/>
                <w:iCs/>
              </w:rPr>
              <w:t>Mindfulness</w:t>
            </w:r>
            <w:proofErr w:type="spellEnd"/>
          </w:p>
        </w:tc>
        <w:tc>
          <w:tcPr>
            <w:tcW w:w="664" w:type="dxa"/>
            <w:vAlign w:val="center"/>
            <w:hideMark/>
          </w:tcPr>
          <w:p w14:paraId="6959F9BD" w14:textId="77777777" w:rsidR="000A64CF" w:rsidRDefault="000A64CF" w:rsidP="00BF7D5B">
            <w:pPr>
              <w:spacing w:before="240" w:after="240"/>
              <w:jc w:val="center"/>
            </w:pPr>
            <w:r>
              <w:t>0.32</w:t>
            </w:r>
          </w:p>
        </w:tc>
        <w:tc>
          <w:tcPr>
            <w:tcW w:w="585" w:type="dxa"/>
            <w:vAlign w:val="center"/>
          </w:tcPr>
          <w:p w14:paraId="3BCEC0AC" w14:textId="77777777" w:rsidR="000A64CF" w:rsidRDefault="000A64CF" w:rsidP="00BF7D5B">
            <w:pPr>
              <w:spacing w:before="240" w:after="240"/>
              <w:jc w:val="center"/>
            </w:pPr>
            <w:r>
              <w:t>0.21</w:t>
            </w:r>
          </w:p>
        </w:tc>
        <w:tc>
          <w:tcPr>
            <w:tcW w:w="962" w:type="dxa"/>
            <w:vAlign w:val="center"/>
            <w:hideMark/>
          </w:tcPr>
          <w:p w14:paraId="05C24760" w14:textId="77777777" w:rsidR="000A64CF" w:rsidRDefault="000A64CF" w:rsidP="00BF7D5B">
            <w:pPr>
              <w:spacing w:before="240" w:after="240"/>
              <w:jc w:val="center"/>
            </w:pPr>
            <w:r>
              <w:t>0.43</w:t>
            </w:r>
          </w:p>
        </w:tc>
        <w:tc>
          <w:tcPr>
            <w:tcW w:w="560" w:type="dxa"/>
            <w:vAlign w:val="center"/>
            <w:hideMark/>
          </w:tcPr>
          <w:p w14:paraId="0938ECE5" w14:textId="77777777" w:rsidR="000A64CF" w:rsidRDefault="000A64CF" w:rsidP="00BF7D5B">
            <w:pPr>
              <w:spacing w:before="240" w:after="240"/>
              <w:jc w:val="center"/>
            </w:pPr>
            <w:r>
              <w:t>9</w:t>
            </w:r>
          </w:p>
        </w:tc>
        <w:tc>
          <w:tcPr>
            <w:tcW w:w="423" w:type="dxa"/>
            <w:vAlign w:val="center"/>
            <w:hideMark/>
          </w:tcPr>
          <w:p w14:paraId="67E4B773" w14:textId="77777777" w:rsidR="000A64CF" w:rsidRDefault="000A64CF" w:rsidP="00BF7D5B">
            <w:pPr>
              <w:spacing w:before="240" w:after="240"/>
              <w:jc w:val="center"/>
            </w:pPr>
            <w:r>
              <w:t>14</w:t>
            </w:r>
          </w:p>
        </w:tc>
        <w:tc>
          <w:tcPr>
            <w:tcW w:w="708" w:type="dxa"/>
            <w:vAlign w:val="center"/>
            <w:hideMark/>
          </w:tcPr>
          <w:p w14:paraId="4C5EA1B3" w14:textId="77777777" w:rsidR="000A64CF" w:rsidRDefault="000A64CF" w:rsidP="00BF7D5B">
            <w:pPr>
              <w:spacing w:before="240" w:after="240"/>
              <w:jc w:val="center"/>
            </w:pPr>
            <w:r>
              <w:t>2539</w:t>
            </w:r>
          </w:p>
        </w:tc>
        <w:tc>
          <w:tcPr>
            <w:tcW w:w="692" w:type="dxa"/>
            <w:vAlign w:val="center"/>
            <w:hideMark/>
          </w:tcPr>
          <w:p w14:paraId="656E3195" w14:textId="77777777" w:rsidR="000A64CF" w:rsidRDefault="000A64CF" w:rsidP="00BF7D5B">
            <w:pPr>
              <w:spacing w:before="240" w:after="240"/>
              <w:jc w:val="center"/>
            </w:pPr>
            <w:r>
              <w:t>5.3</w:t>
            </w:r>
          </w:p>
        </w:tc>
        <w:tc>
          <w:tcPr>
            <w:tcW w:w="984" w:type="dxa"/>
            <w:vAlign w:val="center"/>
            <w:hideMark/>
          </w:tcPr>
          <w:p w14:paraId="4F710E00" w14:textId="77777777" w:rsidR="000A64CF" w:rsidRDefault="000A64CF" w:rsidP="00BF7D5B">
            <w:pPr>
              <w:spacing w:before="240" w:after="240"/>
              <w:jc w:val="center"/>
            </w:pPr>
            <w:r>
              <w:t>&lt;.00001</w:t>
            </w:r>
          </w:p>
        </w:tc>
        <w:tc>
          <w:tcPr>
            <w:tcW w:w="704" w:type="dxa"/>
            <w:vAlign w:val="center"/>
            <w:hideMark/>
          </w:tcPr>
          <w:p w14:paraId="3F32ECEB" w14:textId="77777777" w:rsidR="000A64CF" w:rsidRDefault="000A64CF" w:rsidP="00BF7D5B">
            <w:pPr>
              <w:spacing w:before="240" w:after="240"/>
              <w:jc w:val="center"/>
            </w:pPr>
            <w:r>
              <w:t>89</w:t>
            </w:r>
          </w:p>
        </w:tc>
        <w:tc>
          <w:tcPr>
            <w:tcW w:w="1772" w:type="dxa"/>
            <w:vAlign w:val="center"/>
            <w:hideMark/>
          </w:tcPr>
          <w:p w14:paraId="1FB7C1D3" w14:textId="77777777" w:rsidR="000A64CF" w:rsidRDefault="000A64CF" w:rsidP="00BF7D5B">
            <w:pPr>
              <w:spacing w:before="240" w:after="240"/>
              <w:jc w:val="center"/>
            </w:pPr>
            <w:r>
              <w:t>&lt;.00001</w:t>
            </w:r>
          </w:p>
        </w:tc>
      </w:tr>
      <w:tr w:rsidR="000A64CF" w14:paraId="6D7614A5" w14:textId="77777777" w:rsidTr="00C74EB5">
        <w:tc>
          <w:tcPr>
            <w:tcW w:w="2154" w:type="dxa"/>
            <w:vAlign w:val="center"/>
            <w:hideMark/>
          </w:tcPr>
          <w:p w14:paraId="1F20AAE5" w14:textId="77777777" w:rsidR="000A64CF" w:rsidRPr="00E0510F" w:rsidRDefault="000A64CF" w:rsidP="00BF7D5B">
            <w:pPr>
              <w:spacing w:before="240" w:after="240"/>
              <w:jc w:val="center"/>
              <w:rPr>
                <w:b/>
                <w:bCs/>
              </w:rPr>
            </w:pPr>
            <w:r w:rsidRPr="00E0510F">
              <w:rPr>
                <w:b/>
                <w:bCs/>
              </w:rPr>
              <w:t>Non-</w:t>
            </w:r>
            <w:proofErr w:type="spellStart"/>
            <w:r w:rsidRPr="00E0510F">
              <w:rPr>
                <w:b/>
                <w:bCs/>
              </w:rPr>
              <w:t>environmental</w:t>
            </w:r>
            <w:proofErr w:type="spellEnd"/>
            <w:r w:rsidRPr="00E0510F">
              <w:rPr>
                <w:b/>
                <w:bCs/>
              </w:rPr>
              <w:t xml:space="preserve"> values</w:t>
            </w:r>
          </w:p>
        </w:tc>
        <w:tc>
          <w:tcPr>
            <w:tcW w:w="664" w:type="dxa"/>
            <w:vAlign w:val="center"/>
            <w:hideMark/>
          </w:tcPr>
          <w:p w14:paraId="4348CED6" w14:textId="77777777" w:rsidR="000A64CF" w:rsidRDefault="000A64CF" w:rsidP="00BF7D5B">
            <w:pPr>
              <w:spacing w:before="240" w:after="240"/>
              <w:jc w:val="center"/>
            </w:pPr>
            <w:r>
              <w:t>-0.23</w:t>
            </w:r>
          </w:p>
        </w:tc>
        <w:tc>
          <w:tcPr>
            <w:tcW w:w="585" w:type="dxa"/>
            <w:vAlign w:val="center"/>
          </w:tcPr>
          <w:p w14:paraId="5B33B1B2" w14:textId="77777777" w:rsidR="000A64CF" w:rsidRDefault="000A64CF" w:rsidP="00BF7D5B">
            <w:pPr>
              <w:spacing w:before="240" w:after="240"/>
              <w:jc w:val="center"/>
            </w:pPr>
            <w:r>
              <w:t>-0.29</w:t>
            </w:r>
          </w:p>
        </w:tc>
        <w:tc>
          <w:tcPr>
            <w:tcW w:w="962" w:type="dxa"/>
            <w:vAlign w:val="center"/>
            <w:hideMark/>
          </w:tcPr>
          <w:p w14:paraId="6934DE37" w14:textId="77777777" w:rsidR="000A64CF" w:rsidRDefault="000A64CF" w:rsidP="00BF7D5B">
            <w:pPr>
              <w:spacing w:before="240" w:after="240"/>
              <w:jc w:val="center"/>
            </w:pPr>
            <w:r>
              <w:t>-0.17</w:t>
            </w:r>
          </w:p>
        </w:tc>
        <w:tc>
          <w:tcPr>
            <w:tcW w:w="560" w:type="dxa"/>
            <w:vAlign w:val="center"/>
            <w:hideMark/>
          </w:tcPr>
          <w:p w14:paraId="2C3DDB0B" w14:textId="77777777" w:rsidR="000A64CF" w:rsidRDefault="000A64CF" w:rsidP="00BF7D5B">
            <w:pPr>
              <w:spacing w:before="240" w:after="240"/>
              <w:jc w:val="center"/>
            </w:pPr>
            <w:r>
              <w:t>7</w:t>
            </w:r>
          </w:p>
        </w:tc>
        <w:tc>
          <w:tcPr>
            <w:tcW w:w="423" w:type="dxa"/>
            <w:vAlign w:val="center"/>
            <w:hideMark/>
          </w:tcPr>
          <w:p w14:paraId="5C090086" w14:textId="77777777" w:rsidR="000A64CF" w:rsidRDefault="000A64CF" w:rsidP="00BF7D5B">
            <w:pPr>
              <w:spacing w:before="240" w:after="240"/>
              <w:jc w:val="center"/>
            </w:pPr>
            <w:r>
              <w:t>12</w:t>
            </w:r>
          </w:p>
        </w:tc>
        <w:tc>
          <w:tcPr>
            <w:tcW w:w="708" w:type="dxa"/>
            <w:vAlign w:val="center"/>
            <w:hideMark/>
          </w:tcPr>
          <w:p w14:paraId="6065F21D" w14:textId="77777777" w:rsidR="000A64CF" w:rsidRDefault="000A64CF" w:rsidP="00BF7D5B">
            <w:pPr>
              <w:spacing w:before="240" w:after="240"/>
              <w:jc w:val="center"/>
            </w:pPr>
            <w:r>
              <w:t>3174</w:t>
            </w:r>
          </w:p>
        </w:tc>
        <w:tc>
          <w:tcPr>
            <w:tcW w:w="692" w:type="dxa"/>
            <w:vAlign w:val="center"/>
            <w:hideMark/>
          </w:tcPr>
          <w:p w14:paraId="42062FC8" w14:textId="77777777" w:rsidR="000A64CF" w:rsidRDefault="000A64CF" w:rsidP="00BF7D5B">
            <w:pPr>
              <w:spacing w:before="240" w:after="240"/>
              <w:jc w:val="center"/>
            </w:pPr>
            <w:r>
              <w:t>-7.3</w:t>
            </w:r>
          </w:p>
        </w:tc>
        <w:tc>
          <w:tcPr>
            <w:tcW w:w="984" w:type="dxa"/>
            <w:vAlign w:val="center"/>
            <w:hideMark/>
          </w:tcPr>
          <w:p w14:paraId="0263DF0E" w14:textId="77777777" w:rsidR="000A64CF" w:rsidRDefault="000A64CF" w:rsidP="00BF7D5B">
            <w:pPr>
              <w:spacing w:before="240" w:after="240"/>
              <w:jc w:val="center"/>
            </w:pPr>
            <w:r>
              <w:t>&lt;.00001</w:t>
            </w:r>
          </w:p>
        </w:tc>
        <w:tc>
          <w:tcPr>
            <w:tcW w:w="704" w:type="dxa"/>
            <w:vAlign w:val="center"/>
            <w:hideMark/>
          </w:tcPr>
          <w:p w14:paraId="4C70D5EE" w14:textId="77777777" w:rsidR="000A64CF" w:rsidRDefault="000A64CF" w:rsidP="00BF7D5B">
            <w:pPr>
              <w:spacing w:before="240" w:after="240"/>
              <w:jc w:val="center"/>
            </w:pPr>
            <w:r>
              <w:t>34</w:t>
            </w:r>
          </w:p>
        </w:tc>
        <w:tc>
          <w:tcPr>
            <w:tcW w:w="1772" w:type="dxa"/>
            <w:vAlign w:val="center"/>
            <w:hideMark/>
          </w:tcPr>
          <w:p w14:paraId="1FCBEDFF" w14:textId="77777777" w:rsidR="000A64CF" w:rsidRDefault="000A64CF" w:rsidP="00BF7D5B">
            <w:pPr>
              <w:spacing w:before="240" w:after="240"/>
              <w:jc w:val="center"/>
            </w:pPr>
            <w:r>
              <w:t>&lt;.0001</w:t>
            </w:r>
          </w:p>
        </w:tc>
      </w:tr>
      <w:tr w:rsidR="000A64CF" w14:paraId="19B29E45" w14:textId="77777777" w:rsidTr="00C74EB5">
        <w:tc>
          <w:tcPr>
            <w:tcW w:w="2154" w:type="dxa"/>
            <w:vAlign w:val="center"/>
            <w:hideMark/>
          </w:tcPr>
          <w:p w14:paraId="6602E2F1" w14:textId="77777777" w:rsidR="000A64CF" w:rsidRPr="00E0510F" w:rsidRDefault="000A64CF" w:rsidP="00BF7D5B">
            <w:pPr>
              <w:spacing w:before="240" w:after="240"/>
              <w:jc w:val="center"/>
              <w:rPr>
                <w:i/>
                <w:iCs/>
              </w:rPr>
            </w:pPr>
            <w:proofErr w:type="spellStart"/>
            <w:proofErr w:type="gramStart"/>
            <w:r w:rsidRPr="00E0510F">
              <w:rPr>
                <w:i/>
                <w:iCs/>
              </w:rPr>
              <w:t>materialistic</w:t>
            </w:r>
            <w:proofErr w:type="spellEnd"/>
            <w:proofErr w:type="gramEnd"/>
            <w:r w:rsidRPr="00E0510F">
              <w:rPr>
                <w:i/>
                <w:iCs/>
              </w:rPr>
              <w:t xml:space="preserve"> values</w:t>
            </w:r>
          </w:p>
        </w:tc>
        <w:tc>
          <w:tcPr>
            <w:tcW w:w="664" w:type="dxa"/>
            <w:vAlign w:val="center"/>
            <w:hideMark/>
          </w:tcPr>
          <w:p w14:paraId="17C93210" w14:textId="77777777" w:rsidR="000A64CF" w:rsidRDefault="000A64CF" w:rsidP="00BF7D5B">
            <w:pPr>
              <w:spacing w:before="240" w:after="240"/>
              <w:jc w:val="center"/>
            </w:pPr>
            <w:r>
              <w:t>-0.23</w:t>
            </w:r>
          </w:p>
        </w:tc>
        <w:tc>
          <w:tcPr>
            <w:tcW w:w="585" w:type="dxa"/>
            <w:vAlign w:val="center"/>
          </w:tcPr>
          <w:p w14:paraId="1C92429E" w14:textId="77777777" w:rsidR="000A64CF" w:rsidRDefault="000A64CF" w:rsidP="00BF7D5B">
            <w:pPr>
              <w:spacing w:before="240" w:after="240"/>
              <w:jc w:val="center"/>
            </w:pPr>
            <w:r>
              <w:t>-0.31</w:t>
            </w:r>
          </w:p>
        </w:tc>
        <w:tc>
          <w:tcPr>
            <w:tcW w:w="962" w:type="dxa"/>
            <w:vAlign w:val="center"/>
            <w:hideMark/>
          </w:tcPr>
          <w:p w14:paraId="321260B8" w14:textId="77777777" w:rsidR="000A64CF" w:rsidRDefault="000A64CF" w:rsidP="00BF7D5B">
            <w:pPr>
              <w:spacing w:before="240" w:after="240"/>
              <w:jc w:val="center"/>
            </w:pPr>
            <w:r>
              <w:t>-0.15</w:t>
            </w:r>
          </w:p>
        </w:tc>
        <w:tc>
          <w:tcPr>
            <w:tcW w:w="560" w:type="dxa"/>
            <w:vAlign w:val="center"/>
            <w:hideMark/>
          </w:tcPr>
          <w:p w14:paraId="06154AF7" w14:textId="77777777" w:rsidR="000A64CF" w:rsidRDefault="000A64CF" w:rsidP="00BF7D5B">
            <w:pPr>
              <w:spacing w:before="240" w:after="240"/>
              <w:jc w:val="center"/>
            </w:pPr>
            <w:r>
              <w:t>4</w:t>
            </w:r>
          </w:p>
        </w:tc>
        <w:tc>
          <w:tcPr>
            <w:tcW w:w="423" w:type="dxa"/>
            <w:vAlign w:val="center"/>
            <w:hideMark/>
          </w:tcPr>
          <w:p w14:paraId="79E98A38" w14:textId="77777777" w:rsidR="000A64CF" w:rsidRDefault="000A64CF" w:rsidP="00BF7D5B">
            <w:pPr>
              <w:spacing w:before="240" w:after="240"/>
              <w:jc w:val="center"/>
            </w:pPr>
            <w:r>
              <w:t>7</w:t>
            </w:r>
          </w:p>
        </w:tc>
        <w:tc>
          <w:tcPr>
            <w:tcW w:w="708" w:type="dxa"/>
            <w:vAlign w:val="center"/>
            <w:hideMark/>
          </w:tcPr>
          <w:p w14:paraId="0F6871CB" w14:textId="77777777" w:rsidR="000A64CF" w:rsidRDefault="000A64CF" w:rsidP="00BF7D5B">
            <w:pPr>
              <w:spacing w:before="240" w:after="240"/>
              <w:jc w:val="center"/>
            </w:pPr>
            <w:r>
              <w:t>1324</w:t>
            </w:r>
          </w:p>
        </w:tc>
        <w:tc>
          <w:tcPr>
            <w:tcW w:w="692" w:type="dxa"/>
            <w:vAlign w:val="center"/>
            <w:hideMark/>
          </w:tcPr>
          <w:p w14:paraId="34E23E81" w14:textId="77777777" w:rsidR="000A64CF" w:rsidRDefault="000A64CF" w:rsidP="00BF7D5B">
            <w:pPr>
              <w:spacing w:before="240" w:after="240"/>
              <w:jc w:val="center"/>
            </w:pPr>
            <w:r>
              <w:t>-5.5</w:t>
            </w:r>
          </w:p>
        </w:tc>
        <w:tc>
          <w:tcPr>
            <w:tcW w:w="984" w:type="dxa"/>
            <w:vAlign w:val="center"/>
            <w:hideMark/>
          </w:tcPr>
          <w:p w14:paraId="6684B8D2" w14:textId="77777777" w:rsidR="000A64CF" w:rsidRDefault="000A64CF" w:rsidP="00BF7D5B">
            <w:pPr>
              <w:spacing w:before="240" w:after="240"/>
              <w:jc w:val="center"/>
            </w:pPr>
            <w:r>
              <w:t>&lt;.00001</w:t>
            </w:r>
          </w:p>
        </w:tc>
        <w:tc>
          <w:tcPr>
            <w:tcW w:w="704" w:type="dxa"/>
            <w:vAlign w:val="center"/>
            <w:hideMark/>
          </w:tcPr>
          <w:p w14:paraId="0CB347F4" w14:textId="77777777" w:rsidR="000A64CF" w:rsidRDefault="000A64CF" w:rsidP="00BF7D5B">
            <w:pPr>
              <w:spacing w:before="240" w:after="240"/>
              <w:jc w:val="center"/>
            </w:pPr>
            <w:r>
              <w:t>11</w:t>
            </w:r>
          </w:p>
        </w:tc>
        <w:tc>
          <w:tcPr>
            <w:tcW w:w="1772" w:type="dxa"/>
            <w:vAlign w:val="center"/>
            <w:hideMark/>
          </w:tcPr>
          <w:p w14:paraId="54DC1230" w14:textId="77777777" w:rsidR="000A64CF" w:rsidRDefault="000A64CF" w:rsidP="00BF7D5B">
            <w:pPr>
              <w:spacing w:before="240" w:after="240"/>
              <w:jc w:val="center"/>
            </w:pPr>
            <w:r>
              <w:t>0.082</w:t>
            </w:r>
          </w:p>
        </w:tc>
      </w:tr>
      <w:tr w:rsidR="000A64CF" w14:paraId="4A53A8D2" w14:textId="77777777" w:rsidTr="00C74EB5">
        <w:tc>
          <w:tcPr>
            <w:tcW w:w="2154" w:type="dxa"/>
            <w:vAlign w:val="center"/>
            <w:hideMark/>
          </w:tcPr>
          <w:p w14:paraId="746E86F1" w14:textId="77777777" w:rsidR="000A64CF" w:rsidRPr="00E0510F" w:rsidRDefault="000A64CF" w:rsidP="00BF7D5B">
            <w:pPr>
              <w:spacing w:before="240" w:after="240"/>
              <w:jc w:val="center"/>
              <w:rPr>
                <w:i/>
                <w:iCs/>
              </w:rPr>
            </w:pPr>
            <w:r w:rsidRPr="00E0510F">
              <w:rPr>
                <w:i/>
                <w:iCs/>
              </w:rPr>
              <w:lastRenderedPageBreak/>
              <w:t>Conservative</w:t>
            </w:r>
            <w:r>
              <w:rPr>
                <w:i/>
                <w:iCs/>
              </w:rPr>
              <w:t xml:space="preserve"> </w:t>
            </w:r>
            <w:proofErr w:type="spellStart"/>
            <w:r>
              <w:rPr>
                <w:i/>
                <w:iCs/>
              </w:rPr>
              <w:t>political</w:t>
            </w:r>
            <w:proofErr w:type="spellEnd"/>
            <w:r w:rsidRPr="00E0510F">
              <w:rPr>
                <w:i/>
                <w:iCs/>
              </w:rPr>
              <w:t xml:space="preserve"> values</w:t>
            </w:r>
          </w:p>
        </w:tc>
        <w:tc>
          <w:tcPr>
            <w:tcW w:w="664" w:type="dxa"/>
            <w:vAlign w:val="center"/>
            <w:hideMark/>
          </w:tcPr>
          <w:p w14:paraId="4F3BCF80" w14:textId="77777777" w:rsidR="000A64CF" w:rsidRDefault="000A64CF" w:rsidP="00BF7D5B">
            <w:pPr>
              <w:spacing w:before="240" w:after="240"/>
              <w:jc w:val="center"/>
            </w:pPr>
            <w:r>
              <w:t>-0.23</w:t>
            </w:r>
          </w:p>
        </w:tc>
        <w:tc>
          <w:tcPr>
            <w:tcW w:w="585" w:type="dxa"/>
            <w:vAlign w:val="center"/>
          </w:tcPr>
          <w:p w14:paraId="44943665" w14:textId="77777777" w:rsidR="000A64CF" w:rsidRDefault="000A64CF" w:rsidP="00BF7D5B">
            <w:pPr>
              <w:spacing w:before="240" w:after="240"/>
              <w:jc w:val="center"/>
            </w:pPr>
            <w:r>
              <w:t>-0.34</w:t>
            </w:r>
          </w:p>
        </w:tc>
        <w:tc>
          <w:tcPr>
            <w:tcW w:w="962" w:type="dxa"/>
            <w:vAlign w:val="center"/>
            <w:hideMark/>
          </w:tcPr>
          <w:p w14:paraId="04F792D1" w14:textId="77777777" w:rsidR="000A64CF" w:rsidRDefault="000A64CF" w:rsidP="00BF7D5B">
            <w:pPr>
              <w:spacing w:before="240" w:after="240"/>
              <w:jc w:val="center"/>
            </w:pPr>
            <w:r>
              <w:t>-0.11</w:t>
            </w:r>
          </w:p>
        </w:tc>
        <w:tc>
          <w:tcPr>
            <w:tcW w:w="560" w:type="dxa"/>
            <w:vAlign w:val="center"/>
            <w:hideMark/>
          </w:tcPr>
          <w:p w14:paraId="28C81267" w14:textId="77777777" w:rsidR="000A64CF" w:rsidRDefault="000A64CF" w:rsidP="00BF7D5B">
            <w:pPr>
              <w:spacing w:before="240" w:after="240"/>
              <w:jc w:val="center"/>
            </w:pPr>
            <w:r>
              <w:t>3</w:t>
            </w:r>
          </w:p>
        </w:tc>
        <w:tc>
          <w:tcPr>
            <w:tcW w:w="423" w:type="dxa"/>
            <w:vAlign w:val="center"/>
            <w:hideMark/>
          </w:tcPr>
          <w:p w14:paraId="1E76AEEB" w14:textId="77777777" w:rsidR="000A64CF" w:rsidRDefault="000A64CF" w:rsidP="00BF7D5B">
            <w:pPr>
              <w:spacing w:before="240" w:after="240"/>
              <w:jc w:val="center"/>
            </w:pPr>
            <w:r>
              <w:t>5</w:t>
            </w:r>
          </w:p>
        </w:tc>
        <w:tc>
          <w:tcPr>
            <w:tcW w:w="708" w:type="dxa"/>
            <w:vAlign w:val="center"/>
            <w:hideMark/>
          </w:tcPr>
          <w:p w14:paraId="4A213B5F" w14:textId="77777777" w:rsidR="000A64CF" w:rsidRDefault="000A64CF" w:rsidP="00BF7D5B">
            <w:pPr>
              <w:spacing w:before="240" w:after="240"/>
              <w:jc w:val="center"/>
            </w:pPr>
            <w:r>
              <w:t>1850</w:t>
            </w:r>
          </w:p>
        </w:tc>
        <w:tc>
          <w:tcPr>
            <w:tcW w:w="692" w:type="dxa"/>
            <w:vAlign w:val="center"/>
            <w:hideMark/>
          </w:tcPr>
          <w:p w14:paraId="77EF88B8" w14:textId="77777777" w:rsidR="000A64CF" w:rsidRDefault="000A64CF" w:rsidP="00BF7D5B">
            <w:pPr>
              <w:spacing w:before="240" w:after="240"/>
              <w:jc w:val="center"/>
            </w:pPr>
            <w:r>
              <w:t>-3.8</w:t>
            </w:r>
          </w:p>
        </w:tc>
        <w:tc>
          <w:tcPr>
            <w:tcW w:w="984" w:type="dxa"/>
            <w:vAlign w:val="center"/>
            <w:hideMark/>
          </w:tcPr>
          <w:p w14:paraId="3B5CF98C" w14:textId="0969B391" w:rsidR="000A64CF" w:rsidRDefault="000A64CF" w:rsidP="00BF7D5B">
            <w:pPr>
              <w:spacing w:before="240" w:after="240"/>
              <w:jc w:val="center"/>
            </w:pPr>
            <w:r>
              <w:t>0.0001</w:t>
            </w:r>
          </w:p>
        </w:tc>
        <w:tc>
          <w:tcPr>
            <w:tcW w:w="704" w:type="dxa"/>
            <w:vAlign w:val="center"/>
            <w:hideMark/>
          </w:tcPr>
          <w:p w14:paraId="78DE4FB1" w14:textId="77777777" w:rsidR="000A64CF" w:rsidRDefault="000A64CF" w:rsidP="00BF7D5B">
            <w:pPr>
              <w:spacing w:before="240" w:after="240"/>
              <w:jc w:val="center"/>
            </w:pPr>
            <w:r>
              <w:t>23</w:t>
            </w:r>
          </w:p>
        </w:tc>
        <w:tc>
          <w:tcPr>
            <w:tcW w:w="1772" w:type="dxa"/>
            <w:vAlign w:val="center"/>
            <w:hideMark/>
          </w:tcPr>
          <w:p w14:paraId="03A41F5B" w14:textId="371A7E72" w:rsidR="000A64CF" w:rsidRDefault="000A64CF" w:rsidP="00BF7D5B">
            <w:pPr>
              <w:spacing w:before="240" w:after="240"/>
              <w:jc w:val="center"/>
            </w:pPr>
            <w:r>
              <w:t>0.0001</w:t>
            </w:r>
          </w:p>
        </w:tc>
      </w:tr>
    </w:tbl>
    <w:p w14:paraId="06805410" w14:textId="77777777" w:rsidR="000A64CF" w:rsidRPr="001A2010" w:rsidRDefault="000A64CF" w:rsidP="000A64CF">
      <w:pPr>
        <w:jc w:val="both"/>
        <w:rPr>
          <w:i/>
          <w:iCs/>
          <w:color w:val="77933C"/>
          <w:kern w:val="24"/>
          <w:lang w:val="en-GB"/>
        </w:rPr>
      </w:pPr>
      <w:r w:rsidRPr="001A2010">
        <w:rPr>
          <w:i/>
          <w:iCs/>
          <w:color w:val="000000" w:themeColor="text1"/>
          <w:shd w:val="clear" w:color="auto" w:fill="FFFFFF"/>
          <w:lang w:val="en-GB"/>
        </w:rPr>
        <w:t xml:space="preserve">Note. </w:t>
      </w:r>
      <w:r w:rsidRPr="001A2010">
        <w:rPr>
          <w:i/>
          <w:iCs/>
          <w:lang w:val="en-GB"/>
        </w:rPr>
        <w:t xml:space="preserve">Nature conservation: pro-environmental values (ecological, personal interest and appreciation of nature) and pro-environmental </w:t>
      </w:r>
      <w:r>
        <w:rPr>
          <w:i/>
          <w:iCs/>
          <w:lang w:val="en-GB"/>
        </w:rPr>
        <w:t>behaviours</w:t>
      </w:r>
      <w:r w:rsidRPr="001A2010">
        <w:rPr>
          <w:i/>
          <w:iCs/>
          <w:lang w:val="en-GB"/>
        </w:rPr>
        <w:t xml:space="preserve"> (self-reported and observed pro-environmental </w:t>
      </w:r>
      <w:r>
        <w:rPr>
          <w:i/>
          <w:iCs/>
          <w:lang w:val="en-GB"/>
        </w:rPr>
        <w:t>behaviours</w:t>
      </w:r>
      <w:r w:rsidRPr="001A2010">
        <w:rPr>
          <w:i/>
          <w:iCs/>
          <w:lang w:val="en-GB"/>
        </w:rPr>
        <w:t xml:space="preserve"> as well as pro-environmental intentions). Human welfare: psychological health (</w:t>
      </w:r>
      <w:r w:rsidRPr="001A2010">
        <w:rPr>
          <w:i/>
          <w:iCs/>
          <w:color w:val="000000" w:themeColor="text1"/>
          <w:kern w:val="24"/>
          <w:lang w:val="en-GB"/>
        </w:rPr>
        <w:t xml:space="preserve">mental health, positive personality traits, academic performance), social well-being (happiness, social and psychological well-being), physical health (vitality, mobility) and humanist </w:t>
      </w:r>
      <w:r w:rsidRPr="000E7320">
        <w:rPr>
          <w:i/>
          <w:iCs/>
          <w:color w:val="000000" w:themeColor="text1"/>
          <w:kern w:val="24"/>
          <w:lang w:val="en-GB"/>
        </w:rPr>
        <w:t xml:space="preserve">values (value </w:t>
      </w:r>
      <w:r w:rsidRPr="001A2010">
        <w:rPr>
          <w:i/>
          <w:iCs/>
          <w:color w:val="000000" w:themeColor="text1"/>
          <w:kern w:val="24"/>
          <w:lang w:val="en-GB"/>
        </w:rPr>
        <w:t>of human beings including human freedom and progress, individually and collectively namely social values, community values, moral values and humanist values). Reversed effect sizes were used for negative mental health (e.g., depression), negative personality trait (e.g., neuroticism) and negative physical health (e.g., physical stress).</w:t>
      </w:r>
      <w:r w:rsidRPr="001A2010">
        <w:rPr>
          <w:i/>
          <w:iCs/>
          <w:color w:val="77933C"/>
          <w:kern w:val="24"/>
          <w:lang w:val="en-GB"/>
        </w:rPr>
        <w:t xml:space="preserve"> </w:t>
      </w:r>
      <w:r w:rsidRPr="001A2010">
        <w:rPr>
          <w:i/>
          <w:iCs/>
          <w:lang w:val="en-GB"/>
        </w:rPr>
        <w:t>lifestyle characteristics: contact with real nature (e.g., time spent in nature), environmental education (scientific or naturalist knowledge) and mindfulness practices (focusing on the present moment). non-environmental values: materialistic and utilitarian values (</w:t>
      </w:r>
      <w:r w:rsidRPr="001A2010">
        <w:rPr>
          <w:i/>
          <w:iCs/>
          <w:color w:val="000000" w:themeColor="text1"/>
          <w:kern w:val="24"/>
          <w:lang w:val="en-GB"/>
        </w:rPr>
        <w:t xml:space="preserve">values focusing on wealth, possessions, image, and status including consumerism) </w:t>
      </w:r>
      <w:r w:rsidRPr="001A2010">
        <w:rPr>
          <w:i/>
          <w:iCs/>
          <w:lang w:val="en-GB"/>
        </w:rPr>
        <w:t>and conservatism (</w:t>
      </w:r>
      <w:r w:rsidRPr="001A2010">
        <w:rPr>
          <w:i/>
          <w:iCs/>
          <w:color w:val="000000" w:themeColor="text1"/>
          <w:kern w:val="24"/>
          <w:lang w:val="en-GB"/>
        </w:rPr>
        <w:t xml:space="preserve">political values emphasizing </w:t>
      </w:r>
      <w:r>
        <w:rPr>
          <w:i/>
          <w:iCs/>
          <w:color w:val="000000" w:themeColor="text1"/>
          <w:kern w:val="24"/>
          <w:lang w:val="en-GB"/>
        </w:rPr>
        <w:t>traditional social institutions</w:t>
      </w:r>
      <w:r w:rsidRPr="001A2010">
        <w:rPr>
          <w:i/>
          <w:iCs/>
          <w:lang w:val="en-GB"/>
        </w:rPr>
        <w:t xml:space="preserve">). </w:t>
      </w:r>
    </w:p>
    <w:p w14:paraId="0425A024" w14:textId="77777777" w:rsidR="000A64CF" w:rsidRPr="001A2010" w:rsidRDefault="000A64CF" w:rsidP="000A64CF">
      <w:pPr>
        <w:rPr>
          <w:i/>
          <w:iCs/>
          <w:lang w:val="en-GB"/>
        </w:rPr>
      </w:pPr>
    </w:p>
    <w:p w14:paraId="327D2CA4" w14:textId="77777777" w:rsidR="000A64CF" w:rsidRPr="001A2010" w:rsidRDefault="000A64CF" w:rsidP="000A64CF">
      <w:pPr>
        <w:rPr>
          <w:i/>
          <w:iCs/>
          <w:lang w:val="en-GB"/>
        </w:rPr>
      </w:pPr>
      <w:r w:rsidRPr="001A2010">
        <w:rPr>
          <w:i/>
          <w:iCs/>
          <w:lang w:val="en-GB"/>
        </w:rPr>
        <w:br w:type="page"/>
      </w:r>
    </w:p>
    <w:p w14:paraId="072665D3" w14:textId="18135864" w:rsidR="000A64CF" w:rsidRPr="001A2010" w:rsidRDefault="00297E60" w:rsidP="000A64CF">
      <w:pPr>
        <w:rPr>
          <w:color w:val="000000" w:themeColor="text1"/>
          <w:shd w:val="clear" w:color="auto" w:fill="FFFFFF"/>
          <w:lang w:val="en-GB"/>
        </w:rPr>
      </w:pPr>
      <w:r w:rsidRPr="00297E60">
        <w:rPr>
          <w:color w:val="000000" w:themeColor="text1"/>
          <w:shd w:val="clear" w:color="auto" w:fill="FFFFFF"/>
        </w:rPr>
        <w:lastRenderedPageBreak/>
        <w:drawing>
          <wp:inline distT="0" distB="0" distL="0" distR="0" wp14:anchorId="3932B8E3" wp14:editId="5EA0CE73">
            <wp:extent cx="5755640" cy="3877945"/>
            <wp:effectExtent l="0" t="0" r="0" b="0"/>
            <wp:docPr id="2" name="Image 1">
              <a:extLst xmlns:a="http://schemas.openxmlformats.org/drawingml/2006/main">
                <a:ext uri="{FF2B5EF4-FFF2-40B4-BE49-F238E27FC236}">
                  <a16:creationId xmlns:a16="http://schemas.microsoft.com/office/drawing/2014/main" id="{98CC0415-2C15-D841-9A23-CFF301C92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98CC0415-2C15-D841-9A23-CFF301C92261}"/>
                        </a:ext>
                      </a:extLst>
                    </pic:cNvPr>
                    <pic:cNvPicPr>
                      <a:picLocks noChangeAspect="1"/>
                    </pic:cNvPicPr>
                  </pic:nvPicPr>
                  <pic:blipFill>
                    <a:blip r:embed="rId6"/>
                    <a:stretch>
                      <a:fillRect/>
                    </a:stretch>
                  </pic:blipFill>
                  <pic:spPr>
                    <a:xfrm>
                      <a:off x="0" y="0"/>
                      <a:ext cx="5755640" cy="3877945"/>
                    </a:xfrm>
                    <a:prstGeom prst="rect">
                      <a:avLst/>
                    </a:prstGeom>
                  </pic:spPr>
                </pic:pic>
              </a:graphicData>
            </a:graphic>
          </wp:inline>
        </w:drawing>
      </w:r>
      <w:r w:rsidR="000A64CF" w:rsidRPr="001A2010">
        <w:rPr>
          <w:color w:val="000000" w:themeColor="text1"/>
          <w:shd w:val="clear" w:color="auto" w:fill="FFFFFF"/>
          <w:lang w:val="en-GB"/>
        </w:rPr>
        <w:t xml:space="preserve"> Figure 1. PRISMA flow diagram.</w:t>
      </w:r>
      <w:r w:rsidR="000A64CF" w:rsidRPr="001A2010">
        <w:rPr>
          <w:b/>
          <w:bCs/>
          <w:color w:val="000000" w:themeColor="text1"/>
          <w:shd w:val="clear" w:color="auto" w:fill="FFFFFF"/>
          <w:lang w:val="en-GB"/>
        </w:rPr>
        <w:br w:type="page"/>
      </w:r>
    </w:p>
    <w:p w14:paraId="671D05C0" w14:textId="77777777" w:rsidR="000A64CF" w:rsidRPr="001A2010" w:rsidRDefault="000A64CF" w:rsidP="000A64CF">
      <w:pPr>
        <w:spacing w:line="480" w:lineRule="auto"/>
        <w:rPr>
          <w:b/>
          <w:bCs/>
          <w:color w:val="000000" w:themeColor="text1"/>
          <w:shd w:val="clear" w:color="auto" w:fill="FFFFFF"/>
          <w:lang w:val="en-GB"/>
        </w:rPr>
      </w:pPr>
      <w:r w:rsidRPr="001A2010">
        <w:rPr>
          <w:b/>
          <w:bCs/>
          <w:noProof/>
          <w:color w:val="000000" w:themeColor="text1"/>
          <w:shd w:val="clear" w:color="auto" w:fill="FFFFFF"/>
          <w:lang w:val="en-GB"/>
        </w:rPr>
        <w:lastRenderedPageBreak/>
        <w:drawing>
          <wp:inline distT="0" distB="0" distL="0" distR="0" wp14:anchorId="4EDEB96A" wp14:editId="517C0401">
            <wp:extent cx="6187440" cy="4724545"/>
            <wp:effectExtent l="0" t="0" r="0" b="0"/>
            <wp:docPr id="20" name="Image 11">
              <a:extLst xmlns:a="http://schemas.openxmlformats.org/drawingml/2006/main">
                <a:ext uri="{FF2B5EF4-FFF2-40B4-BE49-F238E27FC236}">
                  <a16:creationId xmlns:a16="http://schemas.microsoft.com/office/drawing/2014/main" id="{BF597022-AE28-D441-9DD0-C332D5042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BF597022-AE28-D441-9DD0-C332D50424CB}"/>
                        </a:ext>
                      </a:extLst>
                    </pic:cNvPr>
                    <pic:cNvPicPr>
                      <a:picLocks noChangeAspect="1"/>
                    </pic:cNvPicPr>
                  </pic:nvPicPr>
                  <pic:blipFill>
                    <a:blip r:embed="rId7"/>
                    <a:stretch>
                      <a:fillRect/>
                    </a:stretch>
                  </pic:blipFill>
                  <pic:spPr>
                    <a:xfrm>
                      <a:off x="0" y="0"/>
                      <a:ext cx="6188018" cy="4724986"/>
                    </a:xfrm>
                    <a:prstGeom prst="rect">
                      <a:avLst/>
                    </a:prstGeom>
                  </pic:spPr>
                </pic:pic>
              </a:graphicData>
            </a:graphic>
          </wp:inline>
        </w:drawing>
      </w:r>
    </w:p>
    <w:p w14:paraId="5F727622" w14:textId="74F39C07" w:rsidR="000A64CF" w:rsidRPr="001A2010" w:rsidRDefault="000A64CF" w:rsidP="000A64CF">
      <w:pPr>
        <w:rPr>
          <w:lang w:val="en-GB"/>
        </w:rPr>
      </w:pPr>
      <w:r w:rsidRPr="001A2010">
        <w:rPr>
          <w:lang w:val="en-GB"/>
        </w:rPr>
        <w:t xml:space="preserve">Figure 2. Description of all studies included in the review. A) Number of </w:t>
      </w:r>
      <w:r w:rsidR="00297E60">
        <w:rPr>
          <w:lang w:val="en-GB"/>
        </w:rPr>
        <w:t>participants</w:t>
      </w:r>
      <w:r w:rsidRPr="001A2010">
        <w:rPr>
          <w:lang w:val="en-GB"/>
        </w:rPr>
        <w:t xml:space="preserve"> for children (&lt;18 years old), young adults (18 to 25 years old), adults (26 to 40) and older adults (&gt;40). B) Number of participants in function of HNC metrics. C) Number of participants by region is presented on the left while colo</w:t>
      </w:r>
      <w:r>
        <w:rPr>
          <w:lang w:val="en-GB"/>
        </w:rPr>
        <w:t>u</w:t>
      </w:r>
      <w:r w:rsidRPr="001A2010">
        <w:rPr>
          <w:lang w:val="en-GB"/>
        </w:rPr>
        <w:t>red map representing the number of participants by country, with grey referring to country without any data on the right. The EID scale was the least used scale. Most of the studies are strongly biased towards adults from industrialized countries.</w:t>
      </w:r>
      <w:r w:rsidRPr="001A2010">
        <w:rPr>
          <w:b/>
          <w:bCs/>
          <w:color w:val="000000" w:themeColor="text1"/>
          <w:shd w:val="clear" w:color="auto" w:fill="FFFFFF"/>
          <w:lang w:val="en-GB"/>
        </w:rPr>
        <w:br w:type="page"/>
      </w:r>
    </w:p>
    <w:p w14:paraId="452AD8F5" w14:textId="048D44FF" w:rsidR="000A64CF" w:rsidRPr="001A2010" w:rsidRDefault="00AB2E83" w:rsidP="000A64CF">
      <w:pPr>
        <w:rPr>
          <w:b/>
          <w:bCs/>
          <w:color w:val="000000" w:themeColor="text1"/>
          <w:shd w:val="clear" w:color="auto" w:fill="FFFFFF"/>
          <w:lang w:val="en-GB"/>
        </w:rPr>
      </w:pPr>
      <w:r>
        <w:rPr>
          <w:b/>
          <w:bCs/>
          <w:noProof/>
          <w:color w:val="000000" w:themeColor="text1"/>
          <w:shd w:val="clear" w:color="auto" w:fill="FFFFFF"/>
          <w:lang w:val="en-GB"/>
        </w:rPr>
        <w:lastRenderedPageBreak/>
        <w:drawing>
          <wp:inline distT="0" distB="0" distL="0" distR="0" wp14:anchorId="3A9C9379" wp14:editId="1844B842">
            <wp:extent cx="5401733" cy="270086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extLst>
                        <a:ext uri="{28A0092B-C50C-407E-A947-70E740481C1C}">
                          <a14:useLocalDpi xmlns:a14="http://schemas.microsoft.com/office/drawing/2010/main" val="0"/>
                        </a:ext>
                      </a:extLst>
                    </a:blip>
                    <a:stretch>
                      <a:fillRect/>
                    </a:stretch>
                  </pic:blipFill>
                  <pic:spPr>
                    <a:xfrm>
                      <a:off x="0" y="0"/>
                      <a:ext cx="5426273" cy="2713137"/>
                    </a:xfrm>
                    <a:prstGeom prst="rect">
                      <a:avLst/>
                    </a:prstGeom>
                  </pic:spPr>
                </pic:pic>
              </a:graphicData>
            </a:graphic>
          </wp:inline>
        </w:drawing>
      </w:r>
    </w:p>
    <w:p w14:paraId="17D20A58" w14:textId="77777777" w:rsidR="000A64CF" w:rsidRPr="001A2010" w:rsidRDefault="000A64CF" w:rsidP="000A64CF">
      <w:pPr>
        <w:rPr>
          <w:color w:val="000000" w:themeColor="text1"/>
          <w:lang w:val="en-GB"/>
        </w:rPr>
      </w:pPr>
      <w:r w:rsidRPr="001A2010">
        <w:rPr>
          <w:lang w:val="en-GB"/>
        </w:rPr>
        <w:t xml:space="preserve">Figure 3. R estimates from correlational data by HNC metrics. </w:t>
      </w:r>
      <w:r w:rsidRPr="001A2010">
        <w:rPr>
          <w:color w:val="000000" w:themeColor="text1"/>
          <w:lang w:val="en-GB"/>
        </w:rPr>
        <w:t xml:space="preserve">Each round represents the R estimate for each HNC metrics with n, k and s referring to the number of individual papers, number of effect sizes and number of participants respectively. Horizontal lines indicate the 95% confidence intervals for each </w:t>
      </w:r>
      <w:r>
        <w:rPr>
          <w:color w:val="000000" w:themeColor="text1"/>
          <w:lang w:val="en-GB"/>
        </w:rPr>
        <w:t>factor</w:t>
      </w:r>
      <w:r w:rsidRPr="001A2010">
        <w:rPr>
          <w:color w:val="000000" w:themeColor="text1"/>
          <w:lang w:val="en-GB"/>
        </w:rPr>
        <w:t xml:space="preserve"> and cross the vertical dot lines when non-significant.</w:t>
      </w:r>
    </w:p>
    <w:p w14:paraId="6FE3958D" w14:textId="77777777" w:rsidR="000A64CF" w:rsidRPr="001A2010" w:rsidRDefault="000A64CF" w:rsidP="000A64CF">
      <w:pPr>
        <w:rPr>
          <w:color w:val="000000" w:themeColor="text1"/>
          <w:lang w:val="en-GB"/>
        </w:rPr>
      </w:pPr>
      <w:r w:rsidRPr="001A2010">
        <w:rPr>
          <w:color w:val="000000" w:themeColor="text1"/>
          <w:lang w:val="en-GB"/>
        </w:rPr>
        <w:br w:type="page"/>
      </w:r>
    </w:p>
    <w:p w14:paraId="08ED3C49" w14:textId="77777777" w:rsidR="000A64CF" w:rsidRPr="001A2010" w:rsidRDefault="000A64CF" w:rsidP="000A64CF">
      <w:pPr>
        <w:spacing w:line="480" w:lineRule="auto"/>
        <w:rPr>
          <w:lang w:val="en-GB"/>
        </w:rPr>
      </w:pPr>
    </w:p>
    <w:p w14:paraId="102E6BF4" w14:textId="6A316327" w:rsidR="000A64CF" w:rsidRPr="001A2010" w:rsidRDefault="00AB2E83" w:rsidP="000A64CF">
      <w:pPr>
        <w:spacing w:line="480" w:lineRule="auto"/>
        <w:rPr>
          <w:b/>
          <w:bCs/>
          <w:color w:val="000000" w:themeColor="text1"/>
          <w:shd w:val="clear" w:color="auto" w:fill="FFFFFF"/>
          <w:lang w:val="en-GB"/>
        </w:rPr>
      </w:pPr>
      <w:r w:rsidRPr="00AB2E83">
        <w:rPr>
          <w:b/>
          <w:bCs/>
          <w:color w:val="000000" w:themeColor="text1"/>
          <w:shd w:val="clear" w:color="auto" w:fill="FFFFFF"/>
        </w:rPr>
        <w:drawing>
          <wp:inline distT="0" distB="0" distL="0" distR="0" wp14:anchorId="03B5D153" wp14:editId="34D44CD1">
            <wp:extent cx="5755640" cy="2962275"/>
            <wp:effectExtent l="0" t="0" r="0" b="0"/>
            <wp:docPr id="8" name="Image 7">
              <a:extLst xmlns:a="http://schemas.openxmlformats.org/drawingml/2006/main">
                <a:ext uri="{FF2B5EF4-FFF2-40B4-BE49-F238E27FC236}">
                  <a16:creationId xmlns:a16="http://schemas.microsoft.com/office/drawing/2014/main" id="{15111E62-3A0D-BA4A-812A-484F2394C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15111E62-3A0D-BA4A-812A-484F2394C050}"/>
                        </a:ext>
                      </a:extLst>
                    </pic:cNvPr>
                    <pic:cNvPicPr>
                      <a:picLocks noChangeAspect="1"/>
                    </pic:cNvPicPr>
                  </pic:nvPicPr>
                  <pic:blipFill>
                    <a:blip r:embed="rId9"/>
                    <a:stretch>
                      <a:fillRect/>
                    </a:stretch>
                  </pic:blipFill>
                  <pic:spPr>
                    <a:xfrm>
                      <a:off x="0" y="0"/>
                      <a:ext cx="5755640" cy="2962275"/>
                    </a:xfrm>
                    <a:prstGeom prst="rect">
                      <a:avLst/>
                    </a:prstGeom>
                  </pic:spPr>
                </pic:pic>
              </a:graphicData>
            </a:graphic>
          </wp:inline>
        </w:drawing>
      </w:r>
    </w:p>
    <w:p w14:paraId="5FF0224A" w14:textId="77777777" w:rsidR="000A64CF" w:rsidRDefault="000A64CF" w:rsidP="000A64CF">
      <w:pPr>
        <w:rPr>
          <w:color w:val="000000" w:themeColor="text1"/>
          <w:lang w:val="en-GB"/>
        </w:rPr>
      </w:pPr>
      <w:r w:rsidRPr="001A2010">
        <w:rPr>
          <w:color w:val="000000" w:themeColor="text1"/>
          <w:shd w:val="clear" w:color="auto" w:fill="FFFFFF"/>
          <w:lang w:val="en-GB"/>
        </w:rPr>
        <w:t xml:space="preserve">Figure 4. </w:t>
      </w:r>
      <w:r>
        <w:rPr>
          <w:color w:val="000000" w:themeColor="text1"/>
          <w:shd w:val="clear" w:color="auto" w:fill="FFFFFF"/>
          <w:lang w:val="en-GB"/>
        </w:rPr>
        <w:t xml:space="preserve"> </w:t>
      </w:r>
      <w:r w:rsidRPr="001A2010">
        <w:rPr>
          <w:color w:val="000000" w:themeColor="text1"/>
          <w:lang w:val="en-GB"/>
        </w:rPr>
        <w:t>Funnels plots from the meta-analyses of experimental studies</w:t>
      </w:r>
      <w:r>
        <w:rPr>
          <w:color w:val="000000" w:themeColor="text1"/>
          <w:lang w:val="en-GB"/>
        </w:rPr>
        <w:t xml:space="preserve">. </w:t>
      </w:r>
      <w:r w:rsidRPr="001A2010">
        <w:rPr>
          <w:color w:val="000000" w:themeColor="text1"/>
          <w:lang w:val="en-GB"/>
        </w:rPr>
        <w:t>Each dot represents effect size from one individual study.</w:t>
      </w:r>
    </w:p>
    <w:p w14:paraId="1A6068FF" w14:textId="510AFB20" w:rsidR="000A64CF" w:rsidRDefault="00AB2E83" w:rsidP="000A64CF">
      <w:pPr>
        <w:rPr>
          <w:b/>
          <w:bCs/>
          <w:color w:val="000000" w:themeColor="text1"/>
          <w:shd w:val="clear" w:color="auto" w:fill="FFFFFF"/>
          <w:lang w:val="en-GB"/>
        </w:rPr>
      </w:pPr>
      <w:r w:rsidRPr="00AB2E83">
        <w:rPr>
          <w:b/>
          <w:bCs/>
          <w:color w:val="000000" w:themeColor="text1"/>
          <w:shd w:val="clear" w:color="auto" w:fill="FFFFFF"/>
        </w:rPr>
        <w:lastRenderedPageBreak/>
        <w:drawing>
          <wp:inline distT="0" distB="0" distL="0" distR="0" wp14:anchorId="2D50D0B8" wp14:editId="7120D003">
            <wp:extent cx="5755640" cy="5526405"/>
            <wp:effectExtent l="0" t="0" r="0" b="0"/>
            <wp:docPr id="18" name="Image 17">
              <a:extLst xmlns:a="http://schemas.openxmlformats.org/drawingml/2006/main">
                <a:ext uri="{FF2B5EF4-FFF2-40B4-BE49-F238E27FC236}">
                  <a16:creationId xmlns:a16="http://schemas.microsoft.com/office/drawing/2014/main" id="{D8E61120-6A36-8A4B-9A2A-5F0659C6B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D8E61120-6A36-8A4B-9A2A-5F0659C6B20B}"/>
                        </a:ext>
                      </a:extLst>
                    </pic:cNvPr>
                    <pic:cNvPicPr>
                      <a:picLocks noChangeAspect="1"/>
                    </pic:cNvPicPr>
                  </pic:nvPicPr>
                  <pic:blipFill>
                    <a:blip r:embed="rId10"/>
                    <a:stretch>
                      <a:fillRect/>
                    </a:stretch>
                  </pic:blipFill>
                  <pic:spPr>
                    <a:xfrm>
                      <a:off x="0" y="0"/>
                      <a:ext cx="5755640" cy="5526405"/>
                    </a:xfrm>
                    <a:prstGeom prst="rect">
                      <a:avLst/>
                    </a:prstGeom>
                  </pic:spPr>
                </pic:pic>
              </a:graphicData>
            </a:graphic>
          </wp:inline>
        </w:drawing>
      </w:r>
    </w:p>
    <w:p w14:paraId="7FA8B8A1" w14:textId="77777777" w:rsidR="000A64CF" w:rsidRDefault="000A64CF" w:rsidP="000A64CF">
      <w:pPr>
        <w:rPr>
          <w:color w:val="000000" w:themeColor="text1"/>
          <w:lang w:val="en-GB"/>
        </w:rPr>
      </w:pPr>
      <w:r w:rsidRPr="001A2010">
        <w:rPr>
          <w:color w:val="000000" w:themeColor="text1"/>
          <w:shd w:val="clear" w:color="auto" w:fill="FFFFFF"/>
          <w:lang w:val="en-GB"/>
        </w:rPr>
        <w:t xml:space="preserve">Figure </w:t>
      </w:r>
      <w:r>
        <w:rPr>
          <w:color w:val="000000" w:themeColor="text1"/>
          <w:shd w:val="clear" w:color="auto" w:fill="FFFFFF"/>
          <w:lang w:val="en-GB"/>
        </w:rPr>
        <w:t xml:space="preserve">5. </w:t>
      </w:r>
      <w:r w:rsidRPr="001A2010">
        <w:rPr>
          <w:color w:val="000000" w:themeColor="text1"/>
          <w:lang w:val="en-GB"/>
        </w:rPr>
        <w:t xml:space="preserve">Funnels plots from the meta-analyses of </w:t>
      </w:r>
      <w:r>
        <w:rPr>
          <w:color w:val="000000" w:themeColor="text1"/>
          <w:lang w:val="en-GB"/>
        </w:rPr>
        <w:t xml:space="preserve">correlational </w:t>
      </w:r>
      <w:r w:rsidRPr="001A2010">
        <w:rPr>
          <w:color w:val="000000" w:themeColor="text1"/>
          <w:lang w:val="en-GB"/>
        </w:rPr>
        <w:t>studies</w:t>
      </w:r>
      <w:r>
        <w:rPr>
          <w:color w:val="000000" w:themeColor="text1"/>
          <w:lang w:val="en-GB"/>
        </w:rPr>
        <w:t xml:space="preserve">. </w:t>
      </w:r>
      <w:r w:rsidRPr="001A2010">
        <w:rPr>
          <w:color w:val="000000" w:themeColor="text1"/>
          <w:lang w:val="en-GB"/>
        </w:rPr>
        <w:t>Each dot represents effect size from one individual study.</w:t>
      </w:r>
    </w:p>
    <w:p w14:paraId="06BFE8F6" w14:textId="77777777" w:rsidR="000A64CF" w:rsidRPr="001A2010" w:rsidRDefault="000A64CF" w:rsidP="000A64CF">
      <w:pPr>
        <w:rPr>
          <w:color w:val="000000" w:themeColor="text1"/>
          <w:lang w:val="en-GB"/>
        </w:rPr>
      </w:pPr>
      <w:r w:rsidRPr="001A2010">
        <w:rPr>
          <w:b/>
          <w:bCs/>
          <w:color w:val="000000" w:themeColor="text1"/>
          <w:shd w:val="clear" w:color="auto" w:fill="FFFFFF"/>
          <w:lang w:val="en-GB"/>
        </w:rPr>
        <w:br w:type="page"/>
      </w:r>
    </w:p>
    <w:p w14:paraId="0B58CB36" w14:textId="49F88429" w:rsidR="000A64CF" w:rsidRPr="001A2010" w:rsidRDefault="00AB2E83" w:rsidP="000A64CF">
      <w:pPr>
        <w:spacing w:line="480" w:lineRule="auto"/>
        <w:rPr>
          <w:lang w:val="en-GB"/>
        </w:rPr>
      </w:pPr>
      <w:r w:rsidRPr="00AB2E83">
        <w:lastRenderedPageBreak/>
        <w:drawing>
          <wp:inline distT="0" distB="0" distL="0" distR="0" wp14:anchorId="5DF2FFB2" wp14:editId="56775753">
            <wp:extent cx="5755640" cy="3406775"/>
            <wp:effectExtent l="0" t="0" r="0" b="0"/>
            <wp:docPr id="12" name="Image 11">
              <a:extLst xmlns:a="http://schemas.openxmlformats.org/drawingml/2006/main">
                <a:ext uri="{FF2B5EF4-FFF2-40B4-BE49-F238E27FC236}">
                  <a16:creationId xmlns:a16="http://schemas.microsoft.com/office/drawing/2014/main" id="{DA2D7315-16A8-F34E-A8F8-9412BD71A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DA2D7315-16A8-F34E-A8F8-9412BD71A9B9}"/>
                        </a:ext>
                      </a:extLst>
                    </pic:cNvPr>
                    <pic:cNvPicPr>
                      <a:picLocks noChangeAspect="1"/>
                    </pic:cNvPicPr>
                  </pic:nvPicPr>
                  <pic:blipFill>
                    <a:blip r:embed="rId11"/>
                    <a:stretch>
                      <a:fillRect/>
                    </a:stretch>
                  </pic:blipFill>
                  <pic:spPr>
                    <a:xfrm>
                      <a:off x="0" y="0"/>
                      <a:ext cx="5755640" cy="3406775"/>
                    </a:xfrm>
                    <a:prstGeom prst="rect">
                      <a:avLst/>
                    </a:prstGeom>
                  </pic:spPr>
                </pic:pic>
              </a:graphicData>
            </a:graphic>
          </wp:inline>
        </w:drawing>
      </w:r>
    </w:p>
    <w:p w14:paraId="70E355D4" w14:textId="33F74709" w:rsidR="00E9240E" w:rsidRPr="000A64CF" w:rsidRDefault="000A64CF">
      <w:pPr>
        <w:rPr>
          <w:lang w:val="en-GB"/>
        </w:rPr>
      </w:pPr>
      <w:r w:rsidRPr="001A2010">
        <w:rPr>
          <w:lang w:val="en-GB"/>
        </w:rPr>
        <w:t xml:space="preserve">Figure </w:t>
      </w:r>
      <w:r>
        <w:rPr>
          <w:lang w:val="en-GB"/>
        </w:rPr>
        <w:t>6</w:t>
      </w:r>
      <w:r w:rsidRPr="001A2010">
        <w:rPr>
          <w:lang w:val="en-GB"/>
        </w:rPr>
        <w:t>. R estimates for each sub-category from human welfare (human health include physical and psychological health and humanist values include social and moral values) and nature conservation (pro-environmental behavio</w:t>
      </w:r>
      <w:r>
        <w:rPr>
          <w:lang w:val="en-GB"/>
        </w:rPr>
        <w:t>u</w:t>
      </w:r>
      <w:r w:rsidRPr="001A2010">
        <w:rPr>
          <w:lang w:val="en-GB"/>
        </w:rPr>
        <w:t>r (PEB) include observed and self-reported PEB and pro-environmental intentions while pro-environmental values include nature for human interest, appreciation of nature and ecological concern).</w:t>
      </w:r>
      <w:r w:rsidRPr="001A2010">
        <w:rPr>
          <w:color w:val="000000" w:themeColor="text1"/>
          <w:lang w:val="en-GB"/>
        </w:rPr>
        <w:t xml:space="preserve"> Each round represents the R estimate for each factor with n, k and s referring to the number of individual papers, number of effect sizes and number of participants respectively. Horizontal lines indicate the 95% confidence intervals for each </w:t>
      </w:r>
      <w:r>
        <w:rPr>
          <w:color w:val="000000" w:themeColor="text1"/>
          <w:lang w:val="en-GB"/>
        </w:rPr>
        <w:t>factor</w:t>
      </w:r>
      <w:r w:rsidRPr="001A2010">
        <w:rPr>
          <w:color w:val="000000" w:themeColor="text1"/>
          <w:lang w:val="en-GB"/>
        </w:rPr>
        <w:t xml:space="preserve"> and cross the vertical dot lines when non-significant.</w:t>
      </w:r>
    </w:p>
    <w:sectPr w:rsidR="00E9240E" w:rsidRPr="000A64CF" w:rsidSect="000A64CF">
      <w:footerReference w:type="even" r:id="rId12"/>
      <w:footerReference w:type="default" r:id="rId13"/>
      <w:footnotePr>
        <w:numFmt w:val="lowerLetter"/>
      </w:footnotePr>
      <w:pgSz w:w="11900" w:h="16840"/>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1FC56" w14:textId="77777777" w:rsidR="00D30CF0" w:rsidRDefault="00D30CF0">
      <w:r>
        <w:separator/>
      </w:r>
    </w:p>
  </w:endnote>
  <w:endnote w:type="continuationSeparator" w:id="0">
    <w:p w14:paraId="6B603F60" w14:textId="77777777" w:rsidR="00D30CF0" w:rsidRDefault="00D30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CE783" w14:textId="77777777" w:rsidR="00D153C9" w:rsidRDefault="000A64CF" w:rsidP="00955C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B5A55DE" w14:textId="77777777" w:rsidR="00D153C9" w:rsidRDefault="00D30CF0" w:rsidP="00EE291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C57B" w14:textId="77777777" w:rsidR="00D153C9" w:rsidRDefault="000A64CF" w:rsidP="00955CF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1AC2CECF" w14:textId="77777777" w:rsidR="00D153C9" w:rsidRDefault="00D30CF0" w:rsidP="00914BF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6EF81" w14:textId="77777777" w:rsidR="00D30CF0" w:rsidRDefault="00D30CF0">
      <w:r>
        <w:separator/>
      </w:r>
    </w:p>
  </w:footnote>
  <w:footnote w:type="continuationSeparator" w:id="0">
    <w:p w14:paraId="3FB795D8" w14:textId="77777777" w:rsidR="00D30CF0" w:rsidRDefault="00D30C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4CF"/>
    <w:rsid w:val="000A64CF"/>
    <w:rsid w:val="000E7320"/>
    <w:rsid w:val="00297E60"/>
    <w:rsid w:val="002E40D9"/>
    <w:rsid w:val="005F67B7"/>
    <w:rsid w:val="00751E87"/>
    <w:rsid w:val="00AB2E83"/>
    <w:rsid w:val="00C74EB5"/>
    <w:rsid w:val="00D30CF0"/>
    <w:rsid w:val="00E924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EBF3329"/>
  <w15:chartTrackingRefBased/>
  <w15:docId w15:val="{3B5888B7-B7C2-0B47-B310-D04AE506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4CF"/>
    <w:rPr>
      <w:rFonts w:ascii="Times New Roman" w:eastAsia="Times New Roman" w:hAnsi="Times New Roman" w:cs="Times New Roman"/>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A64CF"/>
    <w:pPr>
      <w:tabs>
        <w:tab w:val="center" w:pos="4536"/>
        <w:tab w:val="right" w:pos="9072"/>
      </w:tabs>
    </w:pPr>
  </w:style>
  <w:style w:type="character" w:customStyle="1" w:styleId="PieddepageCar">
    <w:name w:val="Pied de page Car"/>
    <w:basedOn w:val="Policepardfaut"/>
    <w:link w:val="Pieddepage"/>
    <w:uiPriority w:val="99"/>
    <w:rsid w:val="000A64CF"/>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0A64CF"/>
  </w:style>
  <w:style w:type="table" w:styleId="Ombrageclair">
    <w:name w:val="Light Shading"/>
    <w:basedOn w:val="TableauNormal"/>
    <w:uiPriority w:val="60"/>
    <w:rsid w:val="000A64CF"/>
    <w:rPr>
      <w:rFonts w:eastAsiaTheme="minorEastAsia"/>
      <w:color w:val="000000" w:themeColor="text1" w:themeShade="BF"/>
      <w:lang w:val="en-GB"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ligne">
    <w:name w:val="line number"/>
    <w:basedOn w:val="Policepardfaut"/>
    <w:uiPriority w:val="99"/>
    <w:semiHidden/>
    <w:unhideWhenUsed/>
    <w:rsid w:val="000A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1080</Words>
  <Characters>5941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Barragan-Jason</dc:creator>
  <cp:keywords/>
  <dc:description/>
  <cp:lastModifiedBy>Gladys Barragan-Jason</cp:lastModifiedBy>
  <cp:revision>7</cp:revision>
  <dcterms:created xsi:type="dcterms:W3CDTF">2021-05-26T12:32:00Z</dcterms:created>
  <dcterms:modified xsi:type="dcterms:W3CDTF">2021-05-27T07:57:00Z</dcterms:modified>
</cp:coreProperties>
</file>