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12" w:rsidRPr="00F026CF" w:rsidRDefault="00F026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F026C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Supporting Information</w:t>
      </w:r>
    </w:p>
    <w:p w:rsidR="00635812" w:rsidRPr="00F026CF" w:rsidRDefault="0063581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635812" w:rsidRPr="00F026CF" w:rsidRDefault="0063581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635812" w:rsidRDefault="00F026CF" w:rsidP="00F026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F026CF">
        <w:rPr>
          <w:rFonts w:ascii="Times New Roman" w:eastAsia="Times New Roman" w:hAnsi="Times New Roman" w:cs="Times New Roman"/>
          <w:sz w:val="36"/>
          <w:szCs w:val="36"/>
          <w:lang w:val="en-US"/>
        </w:rPr>
        <w:t>Modelling and Simulating Biogeochemical Cycles:  The BCS Freeware</w:t>
      </w:r>
    </w:p>
    <w:p w:rsidR="00F026CF" w:rsidRPr="00F026CF" w:rsidRDefault="00F026CF">
      <w:pPr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635812" w:rsidRPr="00F026CF" w:rsidRDefault="00F026CF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026CF">
        <w:rPr>
          <w:rFonts w:ascii="Times New Roman" w:eastAsia="Times New Roman" w:hAnsi="Times New Roman" w:cs="Times New Roman"/>
          <w:sz w:val="32"/>
          <w:szCs w:val="32"/>
          <w:lang w:val="en-US"/>
        </w:rPr>
        <w:t>Fellipe Magioli Cadan*, Chubraider Xavier, and Eduardo Bessa Azevedo</w:t>
      </w:r>
      <w:bookmarkStart w:id="0" w:name="_GoBack"/>
      <w:bookmarkEnd w:id="0"/>
    </w:p>
    <w:p w:rsidR="00635812" w:rsidRPr="00F026CF" w:rsidRDefault="00635812">
      <w:pPr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635812" w:rsidRDefault="00F026CF">
      <w:pPr>
        <w:rPr>
          <w:rFonts w:ascii="Times New Roman" w:eastAsia="Times New Roman" w:hAnsi="Times New Roman" w:cs="Times New Roman"/>
          <w:sz w:val="32"/>
          <w:szCs w:val="32"/>
        </w:rPr>
      </w:pPr>
      <w:r w:rsidRPr="00F026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Chemistry and Molecular Physics Department, São Carlos Chemistry Institute, University of São Paulo, São Carlos, Brazil. </w:t>
      </w:r>
      <w:r>
        <w:rPr>
          <w:rFonts w:ascii="Times New Roman" w:eastAsia="Times New Roman" w:hAnsi="Times New Roman" w:cs="Times New Roman"/>
          <w:sz w:val="28"/>
          <w:szCs w:val="28"/>
        </w:rPr>
        <w:t>+55 16 3373–9978, fellipecadan@usp.br</w:t>
      </w:r>
    </w:p>
    <w:p w:rsidR="00635812" w:rsidRDefault="00F026CF">
      <w:pPr>
        <w:spacing w:after="851" w:line="36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635812" w:rsidRDefault="00F02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51" w:after="851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Raw Outputs</w:t>
      </w:r>
    </w:p>
    <w:p w:rsidR="00635812" w:rsidRPr="00F026CF" w:rsidRDefault="00F026C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outputs shown here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are related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item 3.2 </w:t>
      </w:r>
      <w:r w:rsidRPr="00F026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BCS Freeware Accuracy</w:t>
      </w: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35812" w:rsidRPr="00F026CF" w:rsidRDefault="0063581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5812" w:rsidRPr="00F026CF" w:rsidRDefault="00F026C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26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1.1 T-D</w:t>
      </w:r>
    </w:p>
    <w:p w:rsidR="00635812" w:rsidRPr="00F026CF" w:rsidRDefault="00F026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simulation results may be given in three different ways:  (a) directly on the computer screen or (b) in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26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.out</w:t>
      </w: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file (this kind of file may be read by any text editing software), and (c) in a plot also shown on the computer screen (Figure S1).</w:t>
      </w:r>
    </w:p>
    <w:p w:rsidR="00635812" w:rsidRPr="00F026CF" w:rsidRDefault="0063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5812" w:rsidRDefault="00F026C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233176" cy="3164115"/>
            <wp:effectExtent l="0" t="0" r="0" b="0"/>
            <wp:docPr id="2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3176" cy="316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812" w:rsidRPr="00F026CF" w:rsidRDefault="00F026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026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Figure S1.</w:t>
      </w:r>
      <w:r w:rsidRPr="00F026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Plot generated by T-D.</w:t>
      </w:r>
    </w:p>
    <w:p w:rsidR="00635812" w:rsidRPr="00F026CF" w:rsidRDefault="00635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5812" w:rsidRPr="00F026CF" w:rsidRDefault="00635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full content of the </w:t>
      </w:r>
      <w:r w:rsidRPr="00F026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.out</w:t>
      </w: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file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is reproduced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follows.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Reservoir Names: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  </w:t>
      </w:r>
      <w:proofErr w:type="gramStart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1</w:t>
      </w:r>
      <w:proofErr w:type="gramEnd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: Oxidized Sediments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  </w:t>
      </w:r>
      <w:proofErr w:type="gramStart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2</w:t>
      </w:r>
      <w:proofErr w:type="gramEnd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: Reduced Sediments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  </w:t>
      </w:r>
      <w:proofErr w:type="gramStart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3</w:t>
      </w:r>
      <w:proofErr w:type="gramEnd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: Soils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  </w:t>
      </w:r>
      <w:proofErr w:type="gramStart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4</w:t>
      </w:r>
      <w:proofErr w:type="gramEnd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: Atmosphere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  </w:t>
      </w:r>
      <w:proofErr w:type="gramStart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5</w:t>
      </w:r>
      <w:proofErr w:type="gramEnd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: Oceans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Initial Reservoir Vector: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2.000E+08   1.500E+08   3.062E+03   1.627E+00   5.000E+07</w:t>
      </w:r>
    </w:p>
    <w:p w:rsidR="00635812" w:rsidRDefault="00635812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Rate Constant Matrix: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-2.665E-09   0.000E+00   0.000E+00   0.000E+00   1.067E-08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0.000E+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00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5.447E-09   0.000E+00   0.000E+00   1.634E-08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2.500E-09   5.000E-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09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8.167E-04   1.200E+00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0.000E+00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1.650E-10   4.470E-10   2.000E-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04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3.100E+00   4.800E-08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0.000E+00   0.000E+00   6.167E-04   1.900E+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00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7.501E-08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Eigenvalue Vector: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-3.100E+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00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7.393E-04  -3.142E-08  -3.697E-09   3.388E-21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Eigenvector Matrix: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2.109E-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09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1.443E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-05  -3.710E-01   1.000E+00   1.000E+00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3.230E-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09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2.210E-05  -6.290E-01  -9.033E-01   7.493E-01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-3.872E-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01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9.999E-01   1.945E-05  -5.284E-06   1.499E-05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1.000E+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00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6.451E-05   1.663E-08  -1.916E-09   4.996E-09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-6.128E-01   1.000E+00   1.000E+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00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9.673E-02   2.498E-01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Normalization Coefficients: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6.230E-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01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6.236E+01   1.331E+04  -9.345E+04   2.001E+08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General Solution for Reservoir 1: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1.314E-09 exp (-3.100E+00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9.000E-04 exp (-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7.393E-04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-4.938E+03 exp (-3.142E-08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-9.345E+04 exp (-3.697E-09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2.001E+08 exp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( 3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.388E-21 t)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General Solution for Reservoir 2: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2.012E-09 exp (-3.100E+00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1.378E-03 exp (-7.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393E-04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-8.372E+03 exp (-3.142E-08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8.441E+04 exp (-3.697E-09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1.499E+08 exp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( 3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.388E-21 t)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General Solution for Reservoir 3: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-2.412E-01 exp (-3.100E+00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6.235E+01 exp (-7.39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3E-04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2.588E-01 exp (-3.142E-08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4.937E-01 exp (-3.697E-09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2.999E+03 exp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( 3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.388E-21 t)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General Solution for Reservoir 4: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6.230E-01 exp (-3.100E+00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4.022E-03 exp (-7.393E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-04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2.213E-04 exp (-3.142E-08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           1.790E-04 exp (-3.697E-09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9.996E-01 exp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( 3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.388E-21 t)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General Solution for Reservoir 5: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-3.818E-01 exp (-3.100E+00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-6.236E+01 exp (-7.393E-04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1.331E+04 exp (-3.142E-08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9.039E+03 exp (-3.697E-09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t)  +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4.998E+07 exp </w:t>
      </w:r>
      <w:proofErr w:type="gramStart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( 3.388E</w:t>
      </w:r>
      <w:proofErr w:type="gramEnd"/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-21 t)</w:t>
      </w:r>
    </w:p>
    <w:p w:rsidR="00635812" w:rsidRPr="00F026CF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Reservoir Contents at Selected Times: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Time           1           2           3           4           5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0.0   2.000E+08   1.500E+08   3.062E+03   1.627E+00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2.0   2.000E+08   1.500E+08   3.062E+03   1.005E+00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4.0   2.000E+08   1.500E+08   3.062E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6.0   2.000E+08   1.500E+08   3.062E+03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8.0   2.000E+08   1.500E+08   3.062E+03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10.0   2.000E+08   1.500E+08   3.062E+03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12.0   2.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000E+08   1.500E+08   3.062E+03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14.0   2.000E+08   1.500E+08   3.062E+03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16.0   2.000E+08   1.500E+08   3.062E+03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18.0   2.000E+08   1.500E+08   3.061E+03   1.004E+00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20.0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22.0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24.0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26.0   2.000E+08   1.500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28.0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30.0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32.0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34.0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36.0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38.0   2.000E+08   1.500E+08   3.061E+03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40.0   2.000E+08   1.500E+08   3.060E+0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42.0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44.0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46.0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48.0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50.0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52.0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54.0   2.000E+08   1.500E+08   3.060E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      56.0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58.0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60.0   2.000E+08   1.500E+08   3.060E+03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62.0   2.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64.0   2.000E+08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66.0   2.000E+08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68.0   2.000E+08   1.500E+08   3.059E+03   1.004E+00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70.0   2.000E+08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72.0   2.000E+08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74.0   2.000E+08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76.0   2.000E+08   1.500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78.0   2.000E+08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80.0   2.000E+08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82.0   2.000E+08   1.500E+08   3.059E+03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84.0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86.0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88.0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90.0   2.000E+08   1.500E+08   3.058E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92.0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94.0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96.0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98.0   2.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100.0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102.0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104.0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106.0   2.000E+08   1.500E+08   3.058E+03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108.0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110.0   2.000E+08   1.500E+08   3.057E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112.0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114.0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116.0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118.0   2.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120.0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122.0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124.0   2.000E+08   1.500E+08   3.057E+03   1.004E+00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126.0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128.0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130.0   2.000E+08   1.500E+08   3.057E+03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     132.0   2.000E+08   1.500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134.0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136.0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138.0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140.0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142.0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144.0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146.0   2.000E+08   1.500E+08   3.056E+0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148.0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150.0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152.0   2.000E+08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154.0   2.00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0E+08   1.500E+08   3.056E+03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156.0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158.0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160.0   2.000E+08   1.500E+08   3.055E+03   1.004E+00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162.0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164.0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166.0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168.0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170.0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172.0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174.0   2.000E+08   1.500E+08   3.055E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176.0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178.0   2.000E+08   1.500E+08   3.055E+03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180.0   2.000E+08   1.500E+08   3.054E+03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182.0   2.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000E+08   1.500E+08   3.054E+03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184.0   2.000E+08   1.500E+08   3.054E+03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186.0   2.000E+08   1.500E+08   3.054E+03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188.0   2.000E+08   1.500E+08   3.054E+03   1.004E+00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190.0   2.000E+08   1.500E+08   3.054E+03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192.0   2.000E+08   1.500E+08   3.054E+03   1.004E+00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194.0   2.000E+08   1.500E+08   3.054E+03   1.003E+00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196.0   2.000E+08   1.500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E+08   3.054E+03   1.003E+00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198.0   2.000E+08   1.500E+08   3.054E+03   1.003E+00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200.0   2.000E+08   1.500E+08   3.054E+03   1.003E+00   5.000E+07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Infinite   2.001E+08   1.499E+08   2.999E+03   9.996E-01   4.998E+07</w:t>
      </w:r>
    </w:p>
    <w:p w:rsidR="00635812" w:rsidRDefault="00F026C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Change   9.839E+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04  -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7.604E+04  -6.286E+01  -6.274E-01  -2.229E+04</w:t>
      </w:r>
    </w:p>
    <w:p w:rsidR="00635812" w:rsidRDefault="00635812">
      <w:pPr>
        <w:spacing w:line="240" w:lineRule="auto"/>
        <w:ind w:left="709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35812" w:rsidRPr="00F026CF" w:rsidRDefault="00F026C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26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1.2 T-M</w:t>
      </w:r>
    </w:p>
    <w:p w:rsidR="00635812" w:rsidRPr="00F026CF" w:rsidRDefault="00F026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simulation results may be given in two different ways:  (a) in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26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.xls</w:t>
      </w: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file (this kind of file may be read by any spreadsheet software) and (b) in a series of plots shown on the</w:t>
      </w: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computer screen.  Those plots may be shown individually (each one in a single window) or in groups of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four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(the software creates a window containing the plots in reduced size arranged in a 2 × 2 matrix presentation).  Figures S2a and S2b show the grouping</w:t>
      </w: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plots.  As the sulfur cycle has five reservoirs, two windows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were created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:  the first one contains the plots related to the first four reservoirs and the second one with the fifth reservoir.</w:t>
      </w:r>
    </w:p>
    <w:p w:rsidR="00635812" w:rsidRPr="00F026CF" w:rsidRDefault="0063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"/>
        <w:tblW w:w="864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635812">
        <w:trPr>
          <w:jc w:val="center"/>
        </w:trPr>
        <w:tc>
          <w:tcPr>
            <w:tcW w:w="8644" w:type="dxa"/>
          </w:tcPr>
          <w:p w:rsidR="00635812" w:rsidRDefault="00F0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83600" cy="2934000"/>
                  <wp:effectExtent l="0" t="0" r="0" b="0"/>
                  <wp:docPr id="2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00" cy="293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20321</wp:posOffset>
                      </wp:positionV>
                      <wp:extent cx="320301" cy="272490"/>
                      <wp:effectExtent l="0" t="0" r="0" b="0"/>
                      <wp:wrapNone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0612" y="3648518"/>
                                <a:ext cx="310776" cy="262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5812" w:rsidRDefault="00F026C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20321</wp:posOffset>
                      </wp:positionV>
                      <wp:extent cx="320301" cy="272490"/>
                      <wp:effectExtent b="0" l="0" r="0" t="0"/>
                      <wp:wrapNone/>
                      <wp:docPr id="21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301" cy="272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635812">
        <w:trPr>
          <w:jc w:val="center"/>
        </w:trPr>
        <w:tc>
          <w:tcPr>
            <w:tcW w:w="8644" w:type="dxa"/>
          </w:tcPr>
          <w:p w:rsidR="00635812" w:rsidRDefault="00635812">
            <w:pPr>
              <w:jc w:val="center"/>
            </w:pPr>
          </w:p>
        </w:tc>
      </w:tr>
      <w:tr w:rsidR="00635812">
        <w:trPr>
          <w:jc w:val="center"/>
        </w:trPr>
        <w:tc>
          <w:tcPr>
            <w:tcW w:w="8644" w:type="dxa"/>
          </w:tcPr>
          <w:p w:rsidR="00635812" w:rsidRDefault="00F0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32400" cy="2934000"/>
                  <wp:effectExtent l="0" t="0" r="0" b="0"/>
                  <wp:docPr id="2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400" cy="293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-17779</wp:posOffset>
                      </wp:positionV>
                      <wp:extent cx="337820" cy="254000"/>
                      <wp:effectExtent l="0" t="0" r="0" b="0"/>
                      <wp:wrapNone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1853" y="3657763"/>
                                <a:ext cx="32829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5812" w:rsidRDefault="00F026C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-17779</wp:posOffset>
                      </wp:positionV>
                      <wp:extent cx="337820" cy="254000"/>
                      <wp:effectExtent b="0" l="0" r="0" t="0"/>
                      <wp:wrapNone/>
                      <wp:docPr id="21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7820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35812" w:rsidRPr="00F026CF" w:rsidRDefault="00F026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026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Figure S2.</w:t>
      </w:r>
      <w:r w:rsidRPr="00F026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Graphs generated by T-M:  a) first four and b) fifth reservoirs.</w:t>
      </w:r>
    </w:p>
    <w:p w:rsidR="00635812" w:rsidRPr="00F026CF" w:rsidRDefault="00F026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eading=h.gjdgxs" w:colFirst="0" w:colLast="0"/>
      <w:bookmarkEnd w:id="1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The full content of the </w:t>
      </w:r>
      <w:r w:rsidRPr="00F026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.xls</w:t>
      </w: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file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is reproduced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follows.</w:t>
      </w:r>
    </w:p>
    <w:tbl>
      <w:tblPr>
        <w:tblStyle w:val="a0"/>
        <w:tblW w:w="74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0"/>
        <w:gridCol w:w="1311"/>
        <w:gridCol w:w="1311"/>
        <w:gridCol w:w="1311"/>
        <w:gridCol w:w="1311"/>
        <w:gridCol w:w="1311"/>
      </w:tblGrid>
      <w:tr w:rsidR="00635812">
        <w:trPr>
          <w:trHeight w:val="300"/>
          <w:jc w:val="center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Sulfur Cycle: Results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35812" w:rsidRDefault="00635812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35812" w:rsidRDefault="0063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Time (a)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Oxidized Sediments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Reduced Sediments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Soils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Atmosphere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Oceans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50000156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3062.149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1.005277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50000156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3062.057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1.00401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3061.966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1.004001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3061.874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1.003995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3061.783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1.003989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3061.692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1.003983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1.003978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3061.509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3061.419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1.003966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3061.328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3061.237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1.003954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3061.147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1.003948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50000157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3061.056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1.003942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3060.966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3060.876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1.003931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3060.786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1.003925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3060.696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3060.607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3060.517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3060.428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1.003902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3060.339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3060.249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3060.16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50000158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3060.072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1.003879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3059.983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1.003873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3059.894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3059.806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1.003862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3059.717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3059.629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3059.541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1.003845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3059.453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3059.365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1.003833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3059.278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1.003828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50000159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3059.103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1.003816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3059.015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3058.928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1.003805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3058.841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3058.754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1.003794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3058.667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1.003788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3058.581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1.003783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3058.494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1.003777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3058.408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3058.321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1.003766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3058.235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3058.149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1.003755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50000160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3058.063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1.003749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3057.977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1.003744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3057.892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3057.806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1.003733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3057.721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1.003727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3057.636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3057.55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1.003716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3057.465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3057.381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1.003705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3057.296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3057.211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1.003694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3057.127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1.003689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50000161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3057.042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1.003683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3056.958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1.003678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3056.874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1.003673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3056.79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3056.706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1.003662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3056.622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3056.538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1.003651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3056.455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1.003646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3056.372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3056.288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1.003635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3056.205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1.003629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50000162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3056.122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1.003624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3056.039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3055.956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3055.874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3055.791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1.003603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3055.709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1.003597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3055.626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3055.544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1.003587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3055.462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1.003582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1.003576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3055.298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1.003571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3055.217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1.003566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3055.135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50000163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3055.054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1.003555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3054.972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3054.891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1.003545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3054.81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3054.729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3054.648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1.003529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3054.568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1.003524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3054.487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3054.406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3054.326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3054.246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1.003503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3054.166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1.003498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50000164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3054.086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1.003493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50000165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3054.006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1.003488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50000165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3053.926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1.003482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50000165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3053.846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1.003477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50000165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3053.767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1.003472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50000165</w:t>
            </w:r>
          </w:p>
        </w:tc>
      </w:tr>
      <w:tr w:rsidR="00635812">
        <w:trPr>
          <w:trHeight w:val="30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200000013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149999768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3053.687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1.003467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5812" w:rsidRDefault="00F026C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50000165</w:t>
            </w:r>
          </w:p>
        </w:tc>
      </w:tr>
    </w:tbl>
    <w:p w:rsidR="00635812" w:rsidRDefault="00F026CF">
      <w:pPr>
        <w:spacing w:befor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 BCS Freeware</w:t>
      </w:r>
    </w:p>
    <w:p w:rsidR="00635812" w:rsidRPr="00F026CF" w:rsidRDefault="00F026C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simulation results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are presented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a single window.  At first, input data, intermediate calculations, and the calculated time × mass table for the reservoirs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are listed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text format.  Next, the plots for each reservoir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are given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(Figure S3).</w:t>
      </w:r>
    </w:p>
    <w:p w:rsidR="00635812" w:rsidRPr="00F026CF" w:rsidRDefault="0063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63581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35812" w:rsidRDefault="00F0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3200" cy="1429200"/>
                  <wp:effectExtent l="0" t="0" r="0" b="0"/>
                  <wp:docPr id="2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14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35812" w:rsidRDefault="00F0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3200" cy="1429200"/>
                  <wp:effectExtent l="0" t="0" r="0" b="0"/>
                  <wp:docPr id="22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14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81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35812" w:rsidRDefault="00F0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3200" cy="1429200"/>
                  <wp:effectExtent l="0" t="0" r="0" b="0"/>
                  <wp:docPr id="2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14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35812" w:rsidRDefault="00F0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3200" cy="1429200"/>
                  <wp:effectExtent l="0" t="0" r="0" b="0"/>
                  <wp:docPr id="2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14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812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812" w:rsidRDefault="00F0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3200" cy="1429200"/>
                  <wp:effectExtent l="0" t="0" r="0" b="0"/>
                  <wp:docPr id="22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14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812" w:rsidRPr="00F026CF" w:rsidRDefault="00F026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026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Figure S3.</w:t>
      </w:r>
      <w:r w:rsidRPr="00F026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Graphs generated by BCS.</w:t>
      </w:r>
    </w:p>
    <w:p w:rsidR="00635812" w:rsidRPr="00F026CF" w:rsidRDefault="00F026C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The full text content of the results window </w:t>
      </w:r>
      <w:proofErr w:type="gramStart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>is reproduced</w:t>
      </w:r>
      <w:proofErr w:type="gramEnd"/>
      <w:r w:rsidRPr="00F0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follows.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Table of Fluxes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+0.000E00    +0.000E00    +0.000E00    +0.000E00    +5.330E-01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+0.000E00    +0.000E00    +0.000E00    +0.000E00    +8.170E-01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+5.000E-01   +7.500E-01   +0.000E00    +1.953E00    +0.000E00 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+3.300E-02   +6.700E-02   +6.123E-01   +0.000E00    +2.400E00 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+0.000E00    +0.000E00    +1.888E00    +3.092E00    +0.000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E00    </w:t>
      </w:r>
    </w:p>
    <w:p w:rsidR="00635812" w:rsidRPr="00F026CF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Table of Initial Masses</w:t>
      </w:r>
    </w:p>
    <w:p w:rsidR="00635812" w:rsidRPr="00F026CF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+2.000E08    </w:t>
      </w:r>
    </w:p>
    <w:p w:rsidR="00635812" w:rsidRPr="00F026CF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026C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+1.500E08 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+3.062E03 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+1.628E00 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+5.000E07 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Table of K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-2.665E-09   +0.000E00    +0.000E00    +0.000E00    +1.066E-08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+0.000E00    -5.447E-09   +0.000E00    +0.000E00    +1.634E-08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+2.500E-09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+5.000E-09   -8.167E-04   +1.200E00    +0.000E00 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+1.650E-10   +4.467E-10   +2.000E-04   -3.100E00    +4.800E-08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+0.000E00    +0.000E00    +6.167E-04   +1.900E00    -7.500E-08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Table of Eigenvalues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-3.100E00 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-7.392E-04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-2.686E-16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-3.141E-08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-3.696E-09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Table of Eigenvectors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+1.706E-09   +1.028E-05   +7.947E-01   +5.230E-01   +8.013E-01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+2.615E-09   +1.576E-05   +5.960E-01   +8.876E-01   -7.237E-01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-3.135E-01   +7.131E-01   +1.192E-05   -2.743E-05   -4.234E-06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+8.097E-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01   +4.600E-05   +3.974E-09   -2.346E-08   -1.535E-09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-4.962E-01   -7.131E-01   +1.987E-01   -1.411E00    -7.752E-02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Table of Inverse Eigenvectors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-6.567E-11   -1.778E-10   -7.970E-05   +1.235E00    -1.912E-08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-4.864E-06   -9.813E-06   +1.402E00    +5.430E-01   -3.526E-05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+6.291E-01   +6.291E-01   +6.291E-01   +6.291E-01   +6.291E-01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+5.634E-02   +1.275E-01   -6.078E-01   -6.078E-01   -6.078E-01   </w:t>
      </w:r>
    </w:p>
    <w:p w:rsidR="00635812" w:rsidRDefault="00F026CF">
      <w:pPr>
        <w:spacing w:after="14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+5.872E-01   -7.072E-01   -2.273E-01   -2.273E-01   -2.273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E-01   </w:t>
      </w:r>
    </w:p>
    <w:p w:rsidR="00635812" w:rsidRDefault="00635812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Table of Normalization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+7.701E-01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+8.664E01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+2.517E08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-1.661E02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+1.292E02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Table of Coefficients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+1.314E-09   +8.909E-04   +2.000E08    -8.685E01    +1.035E02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+2.014E-09   +1.366E-03   +1.500E08    -1.474E02    -9.348E01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-2.414E-01   +6.178E01    +3.000E03    +4.555E-03   -5.469E-04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+6.235E-01   +3.986E-03   +1.000E00    +3.895E-06   -1.983E-07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-3.821E-01   -6.178E01    +5.000E07    +2.342E02    -1.001E01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Years        Oxidize...   Reduced...   Soils        Atmosp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here   Oceans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-1.300E02    +2.000E08    +1.500E08    +3.000E03    +1.000E00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-1.287E02    +2.000E08    +1.500E08    +3.000E03    +1.612E00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-1.274E02    +2.000E08    +1.500E08    +3.001E03    +1.623E00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-1.2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61E02    +2.000E08    +1.500E08    +3.002E03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-1.248E02    +2.000E08    +1.500E08    +3.002E03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-1.235E02    +2.000E08    +1.500E08    +3.003E03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-1.222E02    +2.000E08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+1.500E08    +3.004E03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-1.209E02    +2.000E08    +1.500E08    +3.004E03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-1.196E02    +2.000E08    +1.500E08    +3.005E03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-1.183E02    +2.000E08    +1.500E08    +3.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006E03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-1.170E02    +2.000E08    +1.500E08    +3.006E03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-1.157E02    +2.000E08    +1.500E08    +3.007E03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-1.144E02    +2.000E08    +1.500E08    +3.007E03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-1.131E02    +2.000E08    +1.500E08    +3.008E03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-1.118E02    +2.000E08    +1.500E08    +3.009E03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-1.105E02    +2.000E08    +1.500E08    +3.009E03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-1.092E02    +2.000E08    +1.500E08    +3.010E03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-1.079E02    +2.000E08    +1.500E08    +3.011E03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-1.066E02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+3.011E03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-1.053E02    +2.000E08    +1.500E08    +3.012E03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-1.040E02    +2.000E08    +1.500E08    +3.013E03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-1.027E02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+3.013E03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-1.014E02    +2.000E08    +1.500E08    +3.014E03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-1.001E02    +2.000E08    +1.500E08    +3.014E03    +1.624E00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-9.880E01    +2.000E08    +1.500E08    +3.015E03    +1.62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-9.750E01    +2.000E08    +1.500E08    +3.016E03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-9.620E01    +2.000E08    +1.500E08    +3.016E03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-9.490E01    +2.000E08    +1.500E08    +3.017E03    +1.625E00    +5.000E07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-9.360E01    +2.000E08    +1.500E08    +3.018E03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-9.230E01    +2.000E08    +1.500E08    +3.018E03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-9.100E01    +2.000E08    +1.500E08    +3.019E03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-8.970E01    +2.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000E08    +1.500E08    +3.020E03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-8.840E01    +2.000E08    +1.500E08    +3.020E03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-8.710E01    +2.000E08    +1.500E08    +3.021E03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-8.580E01    +2.000E08    +1.500E08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+3.021E03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-8.450E01    +2.000E08    +1.500E08    +3.022E03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-8.320E01    +2.000E08    +1.500E08    +3.023E03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-8.190E01    +2.000E08    +1.500E08    +3.023E03    +1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-8.060E01    +2.000E08    +1.500E08    +3.024E03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-7.930E01    +2.000E08    +1.500E08    +3.025E03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-7.800E01    +2.000E08    +1.500E08    +3.025E03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-7.670E01    +2.000E08    +1.500E08    +3.026E03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-7.540E01    +2.000E08    +1.500E08    +3.026E03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-7.410E01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+3.027E03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-7.280E01    +2.000E08    +1.500E08    +3.028E03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-7.150E01    +2.000E08    +1.500E08    +3.028E03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-7.020E01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+3.029E03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-6.890E01    +2.000E08    +1.500E08    +3.030E03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-6.760E01    +2.000E08    +1.500E08    +3.030E03    +1.625E00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-6.630E01    +2.000E08    +1.500E08    +3.031E03    +1.62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-6.500E01    +2.000E08    +1.500E08    +3.031E03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-6.370E01    +2.000E08    +1.500E08    +3.032E03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-6.240E01    +2.000E08    +1.500E08    +3.033E03    +1.626E00    +5.000E07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-6.110E01    +2.000E08    +1.500E08    +3.033E03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-5.980E01    +2.000E08    +1.500E08    +3.034E03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-5.850E01    +2.000E08    +1.500E08    +3.034E03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-5.720E01    +2.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000E08    +1.500E08    +3.035E03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-5.590E01    +2.000E08    +1.500E08    +3.036E03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-5.460E01    +2.000E08    +1.500E08    +3.036E03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-5.330E01    +2.000E08    +1.500E08    +3.037E03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-5.200E01    +2.000E08    +1.500E08    +3.038E03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-5.070E01    +2.000E08    +1.500E08    +3.038E03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-4.940E01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+3.039E03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-4.810E01    +2.000E08    +1.500E08    +3.039E03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-4.680E01    +2.000E08    +1.500E08    +3.040E03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-4.550E01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+3.041E03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-4.420E01    +2.000E08    +1.500E08    +3.041E03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-4.290E01    +2.000E08    +1.500E08    +3.042E03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-4.160E01    +2.000E08    +1.500E08    +3.042E03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-4.030E01    +2.000E08    +1.500E08    +3.043E03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-3.900E01    +2.000E08    +1.500E08    +3.044E03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-3.770E01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+3.044E03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-3.640E01    +2.000E08    +1.500E08    +3.045E03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-3.510E01    +2.000E08    +1.500E08    +3.045E03    +1.626E00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-3.380E01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+3.046E03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-3.250E01    +2.000E08    +1.500E08    +3.047E03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-3.120E01    +2.000E08    +1.500E08    +3.047E03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-2.990E01    +2.000E08    +1.500E08    +3.048E03    +1.62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-2.860E01    +2.000E08    +1.500E08    +3.048E03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-2.730E01    +2.000E08    +1.500E08    +3.049E03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-2.600E01    +2.000E08    +1.500E08    +3.050E03    +1.627E00    +5.000E07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-2.470E01    +2.000E08    +1.500E08    +3.050E03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-2.340E01    +2.000E08    +1.500E08    +3.051E03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-2.210E01    +2.000E08    +1.500E08    +3.051E03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-2.080E01    +2.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000E08    +1.500E08    +3.052E03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-1.950E01    +2.000E08    +1.500E08    +3.053E03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-1.820E01    +2.000E08    +1.500E08    +3.053E03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-1.690E01    +2.000E08    +1.500E08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+3.054E03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-1.560E01    +2.000E08    +1.500E08    +3.054E03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-1.430E01    +2.000E08    +1.500E08    +3.055E03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-1.300E01    +2.000E08    +1.500E08    +3.056E03    +1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-1.170E01    +2.000E08    +1.500E08    +3.056E03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-1.040E01    +2.000E08    +1.500E08    +3.057E03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-9.100E00    +2.000E08    +1.500E08    +3.057E03    +1.627E00    +5.000E0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-7.800E00    +2.000E08    +1.500E08    +3.058E03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-6.500E00    +2.000E08    +1.500E08    +3.059E03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-5.200E00    +2.000E08    +1.500E08    +3.059E03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-3.900E00    +2.000E08    +1.500E08    +3.060E03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-2.600E00    +2.000E08    +1.500E08    +3.060E03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-1.300E00    +2.000E08    +1.500E08    +3.061E03    +1.627E00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+0.000E00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+3.062E03    +1.628E00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+2.000E00    +2.000E08    +1.500E08    +3.062E03    +1.005E00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+4.000E00    +2.000E08    +1.500E08    +3.062E03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+6.000E00    +2.000E08    +1.500E08    +3.062E03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+8.000E00    +2.000E08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+1.000E01    +2.000E08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+1.200E01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+1.400E01    +2.000E08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+1.600E01    +2.000E08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+1.800E01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+2.000E01    +2.000E08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+2.200E01    +2.000E08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+2.400E01    +2.000E08    +1.500E08    +3.061E03    +1.00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+2.600E01    +2.000E08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+2.800E01    +2.000E08    +1.500E08    +3.061E03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+3.000E01    +2.000E08    +1.500E08    +3.060E03    +1.004E00    +5.000E07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+3.200E01    +2.000E08    +1.500E08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+3.400E01    +2.000E08    +1.500E08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+3.600E01    +2.000E08    +1.500E08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+3.800E01    +2.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000E08    +1.500E08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+4.000E01    +2.000E08    +1.500E08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+4.200E01    +2.000E08    +1.500E08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+4.400E01    +2.000E08    +1.500E08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+4.600E01    +2.000E08    +1.500E08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+4.800E01    +2.000E08    +1.500E08    +3.060E03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+5.000E01    +2.000E08    +1.500E08    +3.060E03    +1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+5.200E01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+5.400E01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+5.600E01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+5.800E01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+6.000E01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+6.200E01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+6.400E01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+6.600E01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+6.800E01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+7.000E01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+7.200E01    +2.000E08    +1.500E08    +3.059E03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+7.400E01    +2.000E08    +1.500E08    +3.058E03    +1.00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+7.600E01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+7.800E01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+8.000E01    +2.000E08    +1.500E08    +3.058E03    +1.004E00    +5.000E07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+8.200E01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+8.400E01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+8.600E01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+8.800E01    +2.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+9.000E01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+9.200E01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+9.400E01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+9.600E01    +2.000E08    +1.500E08    +3.058E03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+9.800E01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+1.000E02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+1.020E02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+1.040E02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+1.060E02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+1.080E02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+1.100E02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+1.120E02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+1.140E02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+1.160E02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+1.180E02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+1.200E02    +2.000E08    +1.500E08    +3.057E03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+1.220E02    +2.000E08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+1.240E02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+1.260E02    +2.000E08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+1.280E02    +2.000E08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+1.300E02    +2.000E08    +1.500E08    +3.056E03    +1.00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+1.320E02    +2.000E08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+1.340E02    +2.000E08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+1.360E02    +2.000E08    +1.500E08    +3.056E03    +1.004E00    +5.000E07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+1.380E02    +2.000E08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+1.400E02    +2.000E08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+1.420E02    +2.000E08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+1.440E02    +2.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000E08    +1.500E08    +3.056E03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+1.460E02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+1.480E02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+1.500E02    +2.000E08    +1.500E08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+1.520E02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+1.540E02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+1.560E02    +2.000E08    +1.500E08    +3.055E03    +1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+1.580E02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+1.600E02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+1.620E02    +2.000E08    +1.500E08    +3.055E03    +1.004E00    +5.000E0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+1.640E02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+1.660E02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+1.680E02    +2.000E08    +1.500E08    +3.055E03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+1.700E02    +2.000E08    +1.500E08    +3.054E03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+1.720E02    +2.000E08    +1.500E08    +3.054E03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+1.740E02    +2.000E08    +1.500E08    +3.054E03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+1.760E02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+3.054E03    +1.004E00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+1.780E02    +2.000E08    +1.500E08   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+1.800E02    +2.000E08    +1.500E08   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+1.820E02    +2.000E08    +1.500E08   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+1.840E02    +2.000E08    +1.500E08   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+1.860E02    +2.000E08    +1.500E08   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+1.880E02    +2.000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E08    +1.500E08   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+1.900E02    +2.000E08    +1.500E08   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+1.920E02    +2.000E08    +1.500E08   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+1.940E02    +2.000E08    +1.500E08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+3.054E03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+1.960E02    +2.000E08    +1.500E08    +3.053E03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+1.980E02    +2.000E08    +1.500E08    +3.053E03    +1.003E00    +5.000E07    </w:t>
      </w:r>
    </w:p>
    <w:p w:rsidR="00635812" w:rsidRDefault="00F026CF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+2.000E02    +2.000E08    +1.500E08    +3.053E03    +1.00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3E00    +5.000E07    </w:t>
      </w:r>
    </w:p>
    <w:sectPr w:rsidR="0063581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5DA"/>
    <w:multiLevelType w:val="multilevel"/>
    <w:tmpl w:val="1A081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12"/>
    <w:rsid w:val="00635812"/>
    <w:rsid w:val="00F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BEC57"/>
  <w15:docId w15:val="{9EFB7EDB-89C2-46FB-A436-EFB1E67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A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BNT">
    <w:name w:val="ABNT"/>
    <w:basedOn w:val="Normal"/>
    <w:link w:val="ABNTChar"/>
    <w:qFormat/>
    <w:rsid w:val="000A3C17"/>
    <w:pPr>
      <w:spacing w:after="0" w:line="360" w:lineRule="auto"/>
      <w:ind w:left="1701" w:right="1134"/>
      <w:jc w:val="both"/>
    </w:pPr>
    <w:rPr>
      <w:rFonts w:ascii="Times New Roman" w:hAnsi="Times New Roman" w:cs="Arial"/>
      <w:bCs/>
      <w:sz w:val="24"/>
      <w:szCs w:val="24"/>
    </w:rPr>
  </w:style>
  <w:style w:type="character" w:customStyle="1" w:styleId="ABNTChar">
    <w:name w:val="ABNT Char"/>
    <w:basedOn w:val="Fontepargpadro"/>
    <w:link w:val="ABNT"/>
    <w:rsid w:val="000A3C17"/>
    <w:rPr>
      <w:rFonts w:ascii="Times New Roman" w:hAnsi="Times New Roman" w:cs="Arial"/>
      <w:bCs/>
      <w:sz w:val="24"/>
      <w:szCs w:val="24"/>
    </w:rPr>
  </w:style>
  <w:style w:type="paragraph" w:customStyle="1" w:styleId="TabA">
    <w:name w:val="TabA"/>
    <w:basedOn w:val="Normal"/>
    <w:next w:val="ABNT"/>
    <w:link w:val="TabAChar"/>
    <w:qFormat/>
    <w:rsid w:val="000A3C17"/>
    <w:pPr>
      <w:spacing w:before="851" w:after="0" w:line="240" w:lineRule="auto"/>
      <w:ind w:left="1702" w:right="851" w:hanging="851"/>
      <w:jc w:val="both"/>
    </w:pPr>
    <w:rPr>
      <w:rFonts w:ascii="Times New Roman" w:hAnsi="Times New Roman" w:cs="Arial"/>
      <w:bCs/>
      <w:sz w:val="20"/>
      <w:szCs w:val="20"/>
    </w:rPr>
  </w:style>
  <w:style w:type="character" w:customStyle="1" w:styleId="TabAChar">
    <w:name w:val="TabA Char"/>
    <w:basedOn w:val="Fontepargpadro"/>
    <w:link w:val="TabA"/>
    <w:rsid w:val="000A3C17"/>
    <w:rPr>
      <w:rFonts w:ascii="Times New Roman" w:hAnsi="Times New Roman" w:cs="Arial"/>
      <w:bCs/>
      <w:sz w:val="20"/>
      <w:szCs w:val="20"/>
    </w:rPr>
  </w:style>
  <w:style w:type="table" w:styleId="Tabelacomgrade">
    <w:name w:val="Table Grid"/>
    <w:basedOn w:val="Tabelanormal"/>
    <w:uiPriority w:val="39"/>
    <w:rsid w:val="000A3C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Caption"/>
    <w:basedOn w:val="Normal"/>
    <w:rsid w:val="000A3C17"/>
    <w:pPr>
      <w:spacing w:before="230" w:after="46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customStyle="1" w:styleId="TableCaption">
    <w:name w:val="TableCaption"/>
    <w:basedOn w:val="Normal"/>
    <w:qFormat/>
    <w:rsid w:val="000A3C17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after="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customStyle="1" w:styleId="TableHead">
    <w:name w:val="TableHead"/>
    <w:basedOn w:val="TableCaption"/>
    <w:rsid w:val="000A3C17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Foot">
    <w:name w:val="TableFoot"/>
    <w:basedOn w:val="Normal"/>
    <w:rsid w:val="000A3C17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before="60" w:after="6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styleId="SemEspaamento">
    <w:name w:val="No Spacing"/>
    <w:link w:val="SemEspaamentoChar"/>
    <w:uiPriority w:val="1"/>
    <w:qFormat/>
    <w:rsid w:val="000A3C17"/>
    <w:pPr>
      <w:spacing w:after="0" w:line="240" w:lineRule="auto"/>
    </w:pPr>
    <w:rPr>
      <w:rFonts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3C17"/>
    <w:rPr>
      <w:rFonts w:ascii="Calibri" w:eastAsia="Calibri" w:hAnsi="Calibri" w:cs="Times New Roman"/>
    </w:rPr>
  </w:style>
  <w:style w:type="table" w:customStyle="1" w:styleId="Tabelacomgrade2">
    <w:name w:val="Tabela com grade2"/>
    <w:basedOn w:val="Tabelanormal"/>
    <w:next w:val="Tabelacomgrade"/>
    <w:uiPriority w:val="39"/>
    <w:rsid w:val="000A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0A3C17"/>
  </w:style>
  <w:style w:type="paragraph" w:styleId="Textodebalo">
    <w:name w:val="Balloon Text"/>
    <w:basedOn w:val="Normal"/>
    <w:link w:val="TextodebaloChar"/>
    <w:uiPriority w:val="99"/>
    <w:semiHidden/>
    <w:unhideWhenUsed/>
    <w:rsid w:val="007E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44580"/>
    <w:rPr>
      <w:color w:val="808080"/>
    </w:rPr>
  </w:style>
  <w:style w:type="paragraph" w:styleId="PargrafodaLista">
    <w:name w:val="List Paragraph"/>
    <w:basedOn w:val="Normal"/>
    <w:uiPriority w:val="34"/>
    <w:qFormat/>
    <w:rsid w:val="00AF2E8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9K3UT7dtQnr6SbR7ryDdOuSxQ==">AMUW2mUtlz3G9NRogRYP4kFNuRp32rPXPrOfvFpyYMvpCFbw+m/KsxCqXttFDtajjOSraP5Lu10MP6NSwl3ZVnDBTQLZXWZ/urBjHRVag7Mbelaq/CxuSXPL6bFKa79OUlAPWU7ztnVQ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5452</Words>
  <Characters>29445</Characters>
  <Application>Microsoft Office Word</Application>
  <DocSecurity>0</DocSecurity>
  <Lines>245</Lines>
  <Paragraphs>69</Paragraphs>
  <ScaleCrop>false</ScaleCrop>
  <Company/>
  <LinksUpToDate>false</LinksUpToDate>
  <CharactersWithSpaces>34828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Magioli Cadan</dc:creator>
  <cp:lastModifiedBy>Fellipe Magioli Cadan</cp:lastModifiedBy>
  <cp:revision>2</cp:revision>
  <dcterms:created xsi:type="dcterms:W3CDTF">2021-04-13T12:43:00Z</dcterms:created>
  <dcterms:modified xsi:type="dcterms:W3CDTF">2021-04-29T17:33:00Z</dcterms:modified>
</cp:coreProperties>
</file>