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80F9F" w14:textId="2849593F" w:rsidR="00721C28" w:rsidRPr="001C0B4C" w:rsidRDefault="009755CA" w:rsidP="00380A29">
      <w:pPr>
        <w:jc w:val="center"/>
        <w:rPr>
          <w:rFonts w:ascii="Times New Roman" w:hAnsi="Times New Roman" w:cs="Times New Roman"/>
          <w:b/>
          <w:bCs/>
        </w:rPr>
      </w:pPr>
      <w:r w:rsidRPr="001C0B4C">
        <w:rPr>
          <w:rFonts w:ascii="Times New Roman" w:hAnsi="Times New Roman" w:cs="Times New Roman"/>
          <w:b/>
          <w:bCs/>
        </w:rPr>
        <w:t xml:space="preserve">The </w:t>
      </w:r>
      <w:r w:rsidRPr="001C0B4C">
        <w:rPr>
          <w:rFonts w:ascii="Times New Roman" w:hAnsi="Times New Roman" w:cs="Times New Roman"/>
          <w:b/>
          <w:bCs/>
        </w:rPr>
        <w:t>Emergency Preparedness Information Questionnaire</w:t>
      </w:r>
      <w:r w:rsidR="00A562FF">
        <w:rPr>
          <w:rFonts w:ascii="Times New Roman" w:hAnsi="Times New Roman" w:cs="Times New Roman"/>
          <w:b/>
          <w:bCs/>
        </w:rPr>
        <w:t xml:space="preserve"> </w:t>
      </w:r>
      <w:r w:rsidRPr="001C0B4C">
        <w:rPr>
          <w:rFonts w:ascii="Times New Roman" w:hAnsi="Times New Roman" w:cs="Times New Roman"/>
          <w:b/>
          <w:bCs/>
        </w:rPr>
        <w:t xml:space="preserve">(EPIQ) For </w:t>
      </w:r>
      <w:r w:rsidR="00A12036">
        <w:rPr>
          <w:rFonts w:ascii="Times New Roman" w:hAnsi="Times New Roman" w:cs="Times New Roman"/>
          <w:b/>
          <w:bCs/>
        </w:rPr>
        <w:t>COVID-19</w:t>
      </w:r>
    </w:p>
    <w:tbl>
      <w:tblPr>
        <w:tblStyle w:val="a7"/>
        <w:tblW w:w="14104" w:type="dxa"/>
        <w:tblLook w:val="04A0" w:firstRow="1" w:lastRow="0" w:firstColumn="1" w:lastColumn="0" w:noHBand="0" w:noVBand="1"/>
      </w:tblPr>
      <w:tblGrid>
        <w:gridCol w:w="933"/>
        <w:gridCol w:w="8210"/>
        <w:gridCol w:w="708"/>
        <w:gridCol w:w="709"/>
        <w:gridCol w:w="709"/>
        <w:gridCol w:w="709"/>
        <w:gridCol w:w="708"/>
        <w:gridCol w:w="709"/>
        <w:gridCol w:w="709"/>
      </w:tblGrid>
      <w:tr w:rsidR="00D82785" w:rsidRPr="001C0B4C" w14:paraId="5162D5C4" w14:textId="77777777" w:rsidTr="00924264">
        <w:tc>
          <w:tcPr>
            <w:tcW w:w="933" w:type="dxa"/>
          </w:tcPr>
          <w:p w14:paraId="7E0CFA4E" w14:textId="7F3E3200" w:rsidR="00D82785" w:rsidRPr="001C0B4C" w:rsidRDefault="00D82785" w:rsidP="00924264">
            <w:pPr>
              <w:jc w:val="center"/>
              <w:rPr>
                <w:rFonts w:ascii="Times New Roman" w:hAnsi="Times New Roman" w:cs="Times New Roman"/>
              </w:rPr>
            </w:pPr>
            <w:r w:rsidRPr="001C0B4C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8210" w:type="dxa"/>
          </w:tcPr>
          <w:p w14:paraId="52EB8CA7" w14:textId="53C0F0D3" w:rsidR="00D82785" w:rsidRPr="001C0B4C" w:rsidRDefault="00D82785" w:rsidP="003D34F3">
            <w:pPr>
              <w:jc w:val="center"/>
              <w:rPr>
                <w:rFonts w:ascii="Times New Roman" w:hAnsi="Times New Roman" w:cs="Times New Roman"/>
              </w:rPr>
            </w:pPr>
            <w:r w:rsidRPr="001C0B4C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4961" w:type="dxa"/>
            <w:gridSpan w:val="7"/>
          </w:tcPr>
          <w:p w14:paraId="3EF829A8" w14:textId="1C2DCDF9" w:rsidR="00D82785" w:rsidRPr="001C0B4C" w:rsidRDefault="00D82785" w:rsidP="003D34F3">
            <w:pPr>
              <w:jc w:val="center"/>
              <w:rPr>
                <w:rFonts w:ascii="Times New Roman" w:hAnsi="Times New Roman" w:cs="Times New Roman"/>
              </w:rPr>
            </w:pPr>
            <w:r w:rsidRPr="001C0B4C">
              <w:rPr>
                <w:rFonts w:ascii="Times New Roman" w:hAnsi="Times New Roman" w:cs="Times New Roman"/>
              </w:rPr>
              <w:t>Familiarity with the content listed</w:t>
            </w:r>
            <w:r w:rsidRPr="001C0B4C">
              <w:rPr>
                <w:rFonts w:ascii="Times New Roman" w:hAnsi="Times New Roman" w:cs="Times New Roman"/>
              </w:rPr>
              <w:t xml:space="preserve"> (1: v</w:t>
            </w:r>
            <w:r w:rsidRPr="001C0B4C">
              <w:rPr>
                <w:rFonts w:ascii="Times New Roman" w:hAnsi="Times New Roman" w:cs="Times New Roman"/>
              </w:rPr>
              <w:t>ery unfamiliar</w:t>
            </w:r>
            <w:r w:rsidR="001C0B4C">
              <w:rPr>
                <w:rFonts w:ascii="Times New Roman" w:hAnsi="Times New Roman" w:cs="Times New Roman"/>
              </w:rPr>
              <w:t>/unskilled</w:t>
            </w:r>
            <w:r w:rsidRPr="001C0B4C">
              <w:rPr>
                <w:rFonts w:ascii="Times New Roman" w:hAnsi="Times New Roman" w:cs="Times New Roman"/>
              </w:rPr>
              <w:t xml:space="preserve">. 7: </w:t>
            </w:r>
            <w:r w:rsidRPr="001C0B4C">
              <w:rPr>
                <w:rFonts w:ascii="Times New Roman" w:hAnsi="Times New Roman" w:cs="Times New Roman"/>
              </w:rPr>
              <w:t>very familiar</w:t>
            </w:r>
            <w:r w:rsidR="001C0B4C">
              <w:rPr>
                <w:rFonts w:ascii="Times New Roman" w:hAnsi="Times New Roman" w:cs="Times New Roman"/>
              </w:rPr>
              <w:t>/skillful</w:t>
            </w:r>
            <w:r w:rsidRPr="001C0B4C">
              <w:rPr>
                <w:rFonts w:ascii="Times New Roman" w:hAnsi="Times New Roman" w:cs="Times New Roman"/>
              </w:rPr>
              <w:t>)</w:t>
            </w:r>
          </w:p>
        </w:tc>
      </w:tr>
      <w:tr w:rsidR="009B1B21" w:rsidRPr="001C0B4C" w14:paraId="5BAF0F15" w14:textId="77777777" w:rsidTr="00353E82">
        <w:tc>
          <w:tcPr>
            <w:tcW w:w="14104" w:type="dxa"/>
            <w:gridSpan w:val="9"/>
          </w:tcPr>
          <w:p w14:paraId="7273B336" w14:textId="3185F88A" w:rsidR="009B1B21" w:rsidRDefault="009B1B21" w:rsidP="009B1B21">
            <w:pPr>
              <w:jc w:val="center"/>
              <w:rPr>
                <w:rFonts w:ascii="Times New Roman" w:hAnsi="Times New Roman" w:cs="Times New Roman" w:hint="eastAsia"/>
              </w:rPr>
            </w:pPr>
            <w:r w:rsidRPr="00AB2374">
              <w:rPr>
                <w:rFonts w:ascii="Times New Roman" w:hAnsi="Times New Roman" w:cs="Times New Roman" w:hint="eastAsia"/>
                <w:b/>
                <w:bCs/>
              </w:rPr>
              <w:t>K</w:t>
            </w:r>
            <w:r w:rsidRPr="00AB2374">
              <w:rPr>
                <w:rFonts w:ascii="Times New Roman" w:hAnsi="Times New Roman" w:cs="Times New Roman"/>
                <w:b/>
                <w:bCs/>
              </w:rPr>
              <w:t xml:space="preserve">1: </w:t>
            </w:r>
            <w:r w:rsidRPr="0014552C">
              <w:rPr>
                <w:rFonts w:ascii="Times New Roman" w:hAnsi="Times New Roman" w:cs="Times New Roman"/>
                <w:b/>
                <w:bCs/>
              </w:rPr>
              <w:t>Prevention capabilities</w:t>
            </w:r>
          </w:p>
        </w:tc>
      </w:tr>
      <w:tr w:rsidR="003D34F3" w:rsidRPr="001C0B4C" w14:paraId="6D57257D" w14:textId="77777777" w:rsidTr="00924264">
        <w:tc>
          <w:tcPr>
            <w:tcW w:w="933" w:type="dxa"/>
          </w:tcPr>
          <w:p w14:paraId="57AFA1D5" w14:textId="15724D4D" w:rsidR="00D82785" w:rsidRPr="001C0B4C" w:rsidRDefault="00924264" w:rsidP="0092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K1-</w:t>
            </w:r>
            <w:r w:rsidR="001C0B4C" w:rsidRPr="001C0B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0" w:type="dxa"/>
          </w:tcPr>
          <w:p w14:paraId="07E05C39" w14:textId="6FCE9CA5" w:rsidR="00D82785" w:rsidRPr="001C0B4C" w:rsidRDefault="00924264">
            <w:pPr>
              <w:rPr>
                <w:rFonts w:ascii="Times New Roman" w:hAnsi="Times New Roman" w:cs="Times New Roman"/>
              </w:rPr>
            </w:pPr>
            <w:r w:rsidRPr="00924264">
              <w:rPr>
                <w:rFonts w:ascii="Times New Roman" w:hAnsi="Times New Roman" w:cs="Times New Roman"/>
              </w:rPr>
              <w:t xml:space="preserve">Grasp the infection spectrum of the </w:t>
            </w:r>
            <w:r w:rsidR="00A12036">
              <w:rPr>
                <w:rFonts w:ascii="Times New Roman" w:hAnsi="Times New Roman" w:cs="Times New Roman"/>
              </w:rPr>
              <w:t>COVID-19</w:t>
            </w:r>
            <w:r w:rsidRPr="00924264">
              <w:rPr>
                <w:rFonts w:ascii="Times New Roman" w:hAnsi="Times New Roman" w:cs="Times New Roman"/>
              </w:rPr>
              <w:t xml:space="preserve"> (the concept and significance of the incubation period, infectious period, recessive infection, dominant infection, etc.)</w:t>
            </w:r>
          </w:p>
        </w:tc>
        <w:tc>
          <w:tcPr>
            <w:tcW w:w="708" w:type="dxa"/>
          </w:tcPr>
          <w:p w14:paraId="453EA324" w14:textId="0237D55E" w:rsidR="00D82785" w:rsidRPr="001C0B4C" w:rsidRDefault="0062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0F056AE8" w14:textId="33013A5C" w:rsidR="00D82785" w:rsidRPr="001C0B4C" w:rsidRDefault="0062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5DE2FD0D" w14:textId="5128B2A4" w:rsidR="00D82785" w:rsidRPr="001C0B4C" w:rsidRDefault="0062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6812D375" w14:textId="215A188B" w:rsidR="00D82785" w:rsidRPr="001C0B4C" w:rsidRDefault="0062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35471362" w14:textId="186C539B" w:rsidR="00D82785" w:rsidRPr="001C0B4C" w:rsidRDefault="0062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02BF7551" w14:textId="0ED02340" w:rsidR="00D82785" w:rsidRPr="001C0B4C" w:rsidRDefault="0062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06044852" w14:textId="61E4FBBB" w:rsidR="00D82785" w:rsidRPr="001C0B4C" w:rsidRDefault="0062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622B4E" w:rsidRPr="001C0B4C" w14:paraId="736FBC6D" w14:textId="77777777" w:rsidTr="00924264">
        <w:tc>
          <w:tcPr>
            <w:tcW w:w="933" w:type="dxa"/>
          </w:tcPr>
          <w:p w14:paraId="434629FB" w14:textId="1EC5E587" w:rsidR="00622B4E" w:rsidRPr="001C0B4C" w:rsidRDefault="00924264" w:rsidP="0092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K1-</w:t>
            </w:r>
            <w:r w:rsidR="00622B4E" w:rsidRPr="001C0B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0" w:type="dxa"/>
          </w:tcPr>
          <w:p w14:paraId="75C55D5E" w14:textId="479C4D0E" w:rsidR="00622B4E" w:rsidRPr="001C0B4C" w:rsidRDefault="00924264" w:rsidP="00622B4E">
            <w:pPr>
              <w:rPr>
                <w:rFonts w:ascii="Times New Roman" w:hAnsi="Times New Roman" w:cs="Times New Roman"/>
              </w:rPr>
            </w:pPr>
            <w:r w:rsidRPr="00924264">
              <w:rPr>
                <w:rFonts w:ascii="Times New Roman" w:hAnsi="Times New Roman" w:cs="Times New Roman"/>
              </w:rPr>
              <w:t xml:space="preserve">Master the spread of the </w:t>
            </w:r>
            <w:r w:rsidR="00A12036">
              <w:rPr>
                <w:rFonts w:ascii="Times New Roman" w:hAnsi="Times New Roman" w:cs="Times New Roman"/>
              </w:rPr>
              <w:t>COVID-19</w:t>
            </w:r>
          </w:p>
        </w:tc>
        <w:tc>
          <w:tcPr>
            <w:tcW w:w="708" w:type="dxa"/>
          </w:tcPr>
          <w:p w14:paraId="2F9BE186" w14:textId="06D967AA" w:rsidR="00622B4E" w:rsidRPr="001C0B4C" w:rsidRDefault="00622B4E" w:rsidP="0062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0A27AD9F" w14:textId="5D6A9A08" w:rsidR="00622B4E" w:rsidRPr="001C0B4C" w:rsidRDefault="00622B4E" w:rsidP="0062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2F3C5B5E" w14:textId="5DA4045D" w:rsidR="00622B4E" w:rsidRPr="001C0B4C" w:rsidRDefault="00622B4E" w:rsidP="0062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3989FE3D" w14:textId="78484D5B" w:rsidR="00622B4E" w:rsidRPr="001C0B4C" w:rsidRDefault="00622B4E" w:rsidP="0062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7DEB42DF" w14:textId="08CC99A4" w:rsidR="00622B4E" w:rsidRPr="001C0B4C" w:rsidRDefault="00622B4E" w:rsidP="0062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4571679D" w14:textId="2C2EEC8A" w:rsidR="00622B4E" w:rsidRPr="001C0B4C" w:rsidRDefault="00622B4E" w:rsidP="0062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2AA0BC97" w14:textId="1F353A4F" w:rsidR="00622B4E" w:rsidRPr="001C0B4C" w:rsidRDefault="00622B4E" w:rsidP="0062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622B4E" w:rsidRPr="001C0B4C" w14:paraId="24A903CE" w14:textId="77777777" w:rsidTr="00924264">
        <w:tc>
          <w:tcPr>
            <w:tcW w:w="933" w:type="dxa"/>
          </w:tcPr>
          <w:p w14:paraId="209C9E0E" w14:textId="3B3EA026" w:rsidR="00622B4E" w:rsidRPr="001C0B4C" w:rsidRDefault="00924264" w:rsidP="00924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K1-</w:t>
            </w:r>
            <w:r w:rsidR="00622B4E" w:rsidRPr="001C0B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0" w:type="dxa"/>
          </w:tcPr>
          <w:p w14:paraId="33684DB0" w14:textId="36CE6F48" w:rsidR="00622B4E" w:rsidRPr="001C0B4C" w:rsidRDefault="00924264" w:rsidP="00622B4E">
            <w:pPr>
              <w:rPr>
                <w:rFonts w:ascii="Times New Roman" w:hAnsi="Times New Roman" w:cs="Times New Roman"/>
              </w:rPr>
            </w:pPr>
            <w:r w:rsidRPr="00924264">
              <w:rPr>
                <w:rFonts w:ascii="Times New Roman" w:hAnsi="Times New Roman" w:cs="Times New Roman"/>
              </w:rPr>
              <w:t xml:space="preserve">Master the prevention and control principles of the </w:t>
            </w:r>
            <w:r w:rsidR="00A12036">
              <w:rPr>
                <w:rFonts w:ascii="Times New Roman" w:hAnsi="Times New Roman" w:cs="Times New Roman"/>
              </w:rPr>
              <w:t>COVID-19</w:t>
            </w:r>
          </w:p>
        </w:tc>
        <w:tc>
          <w:tcPr>
            <w:tcW w:w="708" w:type="dxa"/>
          </w:tcPr>
          <w:p w14:paraId="4379212B" w14:textId="504D0798" w:rsidR="00622B4E" w:rsidRPr="001C0B4C" w:rsidRDefault="00622B4E" w:rsidP="0062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18FA4C5C" w14:textId="362927A3" w:rsidR="00622B4E" w:rsidRPr="001C0B4C" w:rsidRDefault="00622B4E" w:rsidP="0062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555021D0" w14:textId="63E274C0" w:rsidR="00622B4E" w:rsidRPr="001C0B4C" w:rsidRDefault="00622B4E" w:rsidP="0062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7E2E11D5" w14:textId="01A5D01B" w:rsidR="00622B4E" w:rsidRPr="001C0B4C" w:rsidRDefault="00622B4E" w:rsidP="0062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486F2073" w14:textId="512D53EE" w:rsidR="00622B4E" w:rsidRPr="001C0B4C" w:rsidRDefault="00622B4E" w:rsidP="0062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6A3CB038" w14:textId="52F9AD2C" w:rsidR="00622B4E" w:rsidRPr="001C0B4C" w:rsidRDefault="00622B4E" w:rsidP="0062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35414962" w14:textId="4F7562E0" w:rsidR="00622B4E" w:rsidRPr="001C0B4C" w:rsidRDefault="00622B4E" w:rsidP="0062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142E8ABC" w14:textId="77777777" w:rsidTr="00E96A51">
        <w:tc>
          <w:tcPr>
            <w:tcW w:w="14104" w:type="dxa"/>
            <w:gridSpan w:val="9"/>
          </w:tcPr>
          <w:p w14:paraId="008F4AA0" w14:textId="68EC473C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 w:rsidRPr="00AB2374">
              <w:rPr>
                <w:rFonts w:ascii="Times New Roman" w:hAnsi="Times New Roman" w:cs="Times New Roman" w:hint="eastAsia"/>
                <w:b/>
                <w:bCs/>
              </w:rPr>
              <w:t>K</w:t>
            </w:r>
            <w:r w:rsidRPr="00AB2374">
              <w:rPr>
                <w:rFonts w:ascii="Times New Roman" w:hAnsi="Times New Roman" w:cs="Times New Roman"/>
                <w:b/>
                <w:bCs/>
              </w:rPr>
              <w:t>2:</w:t>
            </w:r>
            <w:r>
              <w:t xml:space="preserve"> </w:t>
            </w:r>
            <w:r w:rsidRPr="0014552C">
              <w:rPr>
                <w:rFonts w:ascii="Times New Roman" w:hAnsi="Times New Roman" w:cs="Times New Roman"/>
                <w:b/>
                <w:bCs/>
              </w:rPr>
              <w:t>Preparation capabilities</w:t>
            </w:r>
          </w:p>
        </w:tc>
      </w:tr>
      <w:tr w:rsidR="009B1B21" w:rsidRPr="001C0B4C" w14:paraId="719DB91B" w14:textId="77777777" w:rsidTr="00924264">
        <w:tc>
          <w:tcPr>
            <w:tcW w:w="933" w:type="dxa"/>
          </w:tcPr>
          <w:p w14:paraId="588D0106" w14:textId="0FEF66FC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2-1</w:t>
            </w:r>
          </w:p>
        </w:tc>
        <w:tc>
          <w:tcPr>
            <w:tcW w:w="8210" w:type="dxa"/>
          </w:tcPr>
          <w:p w14:paraId="346D2766" w14:textId="3A330A0D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924264">
              <w:rPr>
                <w:rFonts w:ascii="Times New Roman" w:hAnsi="Times New Roman" w:cs="Times New Roman"/>
              </w:rPr>
              <w:t>Familiar with the duties of medical staff in the "National Emergency Plan for Public Health Emergencies"</w:t>
            </w:r>
          </w:p>
        </w:tc>
        <w:tc>
          <w:tcPr>
            <w:tcW w:w="708" w:type="dxa"/>
          </w:tcPr>
          <w:p w14:paraId="5A8D388A" w14:textId="463AEEB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76BEE0B8" w14:textId="5DE45BCF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13BFE3D7" w14:textId="1CA30E09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43945F49" w14:textId="365E3015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2E18457E" w14:textId="5667740A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742EC1AC" w14:textId="59DB7860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40C8C797" w14:textId="53A5E56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1824BC0F" w14:textId="77777777" w:rsidTr="00924264">
        <w:tc>
          <w:tcPr>
            <w:tcW w:w="933" w:type="dxa"/>
          </w:tcPr>
          <w:p w14:paraId="4AD32510" w14:textId="334FE13D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2-2</w:t>
            </w:r>
          </w:p>
        </w:tc>
        <w:tc>
          <w:tcPr>
            <w:tcW w:w="8210" w:type="dxa"/>
          </w:tcPr>
          <w:p w14:paraId="2141B227" w14:textId="5F891BBD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924264">
              <w:rPr>
                <w:rFonts w:ascii="Times New Roman" w:hAnsi="Times New Roman" w:cs="Times New Roman"/>
              </w:rPr>
              <w:t xml:space="preserve">Familiar with the responsibilities of medical </w:t>
            </w:r>
            <w:r w:rsidR="00076EFD" w:rsidRPr="00924264">
              <w:rPr>
                <w:rFonts w:ascii="Times New Roman" w:hAnsi="Times New Roman" w:cs="Times New Roman"/>
              </w:rPr>
              <w:t xml:space="preserve">staff </w:t>
            </w:r>
            <w:r w:rsidRPr="00924264">
              <w:rPr>
                <w:rFonts w:ascii="Times New Roman" w:hAnsi="Times New Roman" w:cs="Times New Roman"/>
              </w:rPr>
              <w:t>in the "National Emergency Plan for Medical and Health Rescue in Public Emergencies"</w:t>
            </w:r>
          </w:p>
        </w:tc>
        <w:tc>
          <w:tcPr>
            <w:tcW w:w="708" w:type="dxa"/>
          </w:tcPr>
          <w:p w14:paraId="705C45C0" w14:textId="1E5F455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1EECD0CF" w14:textId="47F2E92D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7E136AFD" w14:textId="4CE8386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49FC6B4A" w14:textId="03C8346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73ACC7A0" w14:textId="328E8E8F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46734BD9" w14:textId="21FFE090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50318E16" w14:textId="7056BB4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26326BDA" w14:textId="77777777" w:rsidTr="00924264">
        <w:tc>
          <w:tcPr>
            <w:tcW w:w="933" w:type="dxa"/>
          </w:tcPr>
          <w:p w14:paraId="544F4BA9" w14:textId="34DAD209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8210" w:type="dxa"/>
          </w:tcPr>
          <w:p w14:paraId="011685CA" w14:textId="2E5DE9CF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337A1F">
              <w:rPr>
                <w:rFonts w:ascii="Times New Roman" w:hAnsi="Times New Roman" w:cs="Times New Roman"/>
              </w:rPr>
              <w:t>Understand the "Regulations on Public Health Emergencies"</w:t>
            </w:r>
          </w:p>
        </w:tc>
        <w:tc>
          <w:tcPr>
            <w:tcW w:w="708" w:type="dxa"/>
          </w:tcPr>
          <w:p w14:paraId="58173F5E" w14:textId="4A5B206E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0EE6E0B4" w14:textId="24F7F833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4A471961" w14:textId="57F9870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24A57CBA" w14:textId="1ABD2056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7BAEA0EA" w14:textId="648E3717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75603DCC" w14:textId="3EE461DF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082FA0A4" w14:textId="5A8B6CCB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2FF89E44" w14:textId="77777777" w:rsidTr="00924264">
        <w:tc>
          <w:tcPr>
            <w:tcW w:w="933" w:type="dxa"/>
          </w:tcPr>
          <w:p w14:paraId="77604D7A" w14:textId="5D889EE1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8210" w:type="dxa"/>
          </w:tcPr>
          <w:p w14:paraId="448945DE" w14:textId="42544503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337A1F">
              <w:rPr>
                <w:rFonts w:ascii="Times New Roman" w:hAnsi="Times New Roman" w:cs="Times New Roman"/>
              </w:rPr>
              <w:t>Understand the "Law of the People's Republic of China on the Prevention and Control of Infectious Diseases"</w:t>
            </w:r>
          </w:p>
        </w:tc>
        <w:tc>
          <w:tcPr>
            <w:tcW w:w="708" w:type="dxa"/>
          </w:tcPr>
          <w:p w14:paraId="614A3BED" w14:textId="595F4D1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77E9CA9C" w14:textId="381C7DD0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5F0EC8DE" w14:textId="381358F9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553CD2C6" w14:textId="59491C13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196EE5E0" w14:textId="64C6FA03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4E758416" w14:textId="4072419F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0D59254C" w14:textId="7A4C4640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5BB997A9" w14:textId="77777777" w:rsidTr="00924264">
        <w:tc>
          <w:tcPr>
            <w:tcW w:w="933" w:type="dxa"/>
          </w:tcPr>
          <w:p w14:paraId="6FDC5F62" w14:textId="310B5863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8210" w:type="dxa"/>
          </w:tcPr>
          <w:p w14:paraId="744413C8" w14:textId="3611C5AA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337A1F">
              <w:rPr>
                <w:rFonts w:ascii="Times New Roman" w:hAnsi="Times New Roman" w:cs="Times New Roman"/>
              </w:rPr>
              <w:t xml:space="preserve">Participate regularly in emergency drills for </w:t>
            </w:r>
            <w:r w:rsidR="00A12036">
              <w:rPr>
                <w:rFonts w:ascii="Times New Roman" w:hAnsi="Times New Roman" w:cs="Times New Roman"/>
              </w:rPr>
              <w:t>COVID-19</w:t>
            </w:r>
            <w:r w:rsidRPr="00337A1F">
              <w:rPr>
                <w:rFonts w:ascii="Times New Roman" w:hAnsi="Times New Roman" w:cs="Times New Roman"/>
              </w:rPr>
              <w:t xml:space="preserve"> emergencies</w:t>
            </w:r>
          </w:p>
        </w:tc>
        <w:tc>
          <w:tcPr>
            <w:tcW w:w="708" w:type="dxa"/>
          </w:tcPr>
          <w:p w14:paraId="72B7D01F" w14:textId="5B300F1E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10B827D5" w14:textId="5DC0D42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03DCBF85" w14:textId="4996D4D9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46ABFA14" w14:textId="3A706106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4EA5A3E9" w14:textId="0446F50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438E08E5" w14:textId="3131E85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3AF81E92" w14:textId="62AAA47F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4C877036" w14:textId="77777777" w:rsidTr="00924264">
        <w:tc>
          <w:tcPr>
            <w:tcW w:w="933" w:type="dxa"/>
          </w:tcPr>
          <w:p w14:paraId="79FC1950" w14:textId="7697C056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8210" w:type="dxa"/>
          </w:tcPr>
          <w:p w14:paraId="576419FB" w14:textId="45BF97F0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337A1F">
              <w:rPr>
                <w:rFonts w:ascii="Times New Roman" w:hAnsi="Times New Roman" w:cs="Times New Roman"/>
              </w:rPr>
              <w:t>Regularly participate in common infectious diseases and emerging infectious diseases training</w:t>
            </w:r>
          </w:p>
        </w:tc>
        <w:tc>
          <w:tcPr>
            <w:tcW w:w="708" w:type="dxa"/>
          </w:tcPr>
          <w:p w14:paraId="36459F35" w14:textId="47758F00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27F972BF" w14:textId="03FBDE4D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27B3CF99" w14:textId="708BE7A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382FDBA0" w14:textId="42427D35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1F096810" w14:textId="0BCA3333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46E9E69C" w14:textId="671ACFF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1640BC60" w14:textId="0AA83508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6BF3D174" w14:textId="77777777" w:rsidTr="000807CE">
        <w:tc>
          <w:tcPr>
            <w:tcW w:w="14104" w:type="dxa"/>
            <w:gridSpan w:val="9"/>
          </w:tcPr>
          <w:p w14:paraId="3275CADA" w14:textId="2927BE40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 w:rsidRPr="00AB2374">
              <w:rPr>
                <w:rFonts w:ascii="Times New Roman" w:hAnsi="Times New Roman" w:cs="Times New Roman" w:hint="eastAsia"/>
                <w:b/>
                <w:bCs/>
              </w:rPr>
              <w:t>K</w:t>
            </w:r>
            <w:r w:rsidRPr="00AB2374">
              <w:rPr>
                <w:rFonts w:ascii="Times New Roman" w:hAnsi="Times New Roman" w:cs="Times New Roman"/>
                <w:b/>
                <w:bCs/>
              </w:rPr>
              <w:t>3:</w:t>
            </w:r>
            <w:r>
              <w:t xml:space="preserve"> </w:t>
            </w:r>
            <w:r w:rsidRPr="0014552C">
              <w:rPr>
                <w:rFonts w:ascii="Times New Roman" w:hAnsi="Times New Roman" w:cs="Times New Roman"/>
                <w:b/>
                <w:bCs/>
              </w:rPr>
              <w:t>Coping capabilities were</w:t>
            </w:r>
          </w:p>
        </w:tc>
      </w:tr>
      <w:tr w:rsidR="009B1B21" w:rsidRPr="001C0B4C" w14:paraId="5B48425A" w14:textId="77777777" w:rsidTr="00924264">
        <w:tc>
          <w:tcPr>
            <w:tcW w:w="933" w:type="dxa"/>
          </w:tcPr>
          <w:p w14:paraId="03B73B31" w14:textId="48362FB1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3-1</w:t>
            </w:r>
          </w:p>
        </w:tc>
        <w:tc>
          <w:tcPr>
            <w:tcW w:w="8210" w:type="dxa"/>
          </w:tcPr>
          <w:p w14:paraId="27667795" w14:textId="217517D5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D522AF">
              <w:rPr>
                <w:rFonts w:ascii="Times New Roman" w:hAnsi="Times New Roman" w:cs="Times New Roman"/>
              </w:rPr>
              <w:t>Understand the significance of symptom monitoring</w:t>
            </w:r>
          </w:p>
        </w:tc>
        <w:tc>
          <w:tcPr>
            <w:tcW w:w="708" w:type="dxa"/>
          </w:tcPr>
          <w:p w14:paraId="21064C1F" w14:textId="13501DE8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09A3158F" w14:textId="0398021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507ECFB0" w14:textId="7995A1D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2BF26A61" w14:textId="7C6DD139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0DE7E41B" w14:textId="1C00731E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1426A39F" w14:textId="584CFFAB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295FCD00" w14:textId="1CF91EB0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52B434E4" w14:textId="77777777" w:rsidTr="00924264">
        <w:tc>
          <w:tcPr>
            <w:tcW w:w="933" w:type="dxa"/>
          </w:tcPr>
          <w:p w14:paraId="7E26703A" w14:textId="1FBD529A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0" w:type="dxa"/>
          </w:tcPr>
          <w:p w14:paraId="23AC52BD" w14:textId="24201AC0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D522AF">
              <w:rPr>
                <w:rFonts w:ascii="Times New Roman" w:hAnsi="Times New Roman" w:cs="Times New Roman"/>
              </w:rPr>
              <w:t>Memorize the definition of syndrome and target disease</w:t>
            </w:r>
          </w:p>
        </w:tc>
        <w:tc>
          <w:tcPr>
            <w:tcW w:w="708" w:type="dxa"/>
          </w:tcPr>
          <w:p w14:paraId="24EEE545" w14:textId="1C1AF81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7BDE3BEA" w14:textId="51AB6B82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17AD7486" w14:textId="38483112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745BFD89" w14:textId="448F4705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081A6E34" w14:textId="47A46F98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79027710" w14:textId="0A59FFD3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6E9E8729" w14:textId="39B800D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37556D5E" w14:textId="77777777" w:rsidTr="00924264">
        <w:tc>
          <w:tcPr>
            <w:tcW w:w="933" w:type="dxa"/>
          </w:tcPr>
          <w:p w14:paraId="665DF88D" w14:textId="27EC55DA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0" w:type="dxa"/>
          </w:tcPr>
          <w:p w14:paraId="3E151E60" w14:textId="329ED798" w:rsidR="009B1B21" w:rsidRPr="001C0B4C" w:rsidRDefault="00C6527E" w:rsidP="009B1B21">
            <w:pPr>
              <w:rPr>
                <w:rFonts w:ascii="Times New Roman" w:hAnsi="Times New Roman" w:cs="Times New Roman"/>
              </w:rPr>
            </w:pPr>
            <w:r w:rsidRPr="00C6527E">
              <w:rPr>
                <w:rFonts w:ascii="Times New Roman" w:hAnsi="Times New Roman" w:cs="Times New Roman"/>
              </w:rPr>
              <w:t xml:space="preserve">Surveillance of </w:t>
            </w:r>
            <w:r w:rsidR="00A12036">
              <w:rPr>
                <w:rFonts w:ascii="Times New Roman" w:hAnsi="Times New Roman" w:cs="Times New Roman"/>
              </w:rPr>
              <w:t>COVID-19</w:t>
            </w:r>
            <w:r w:rsidRPr="00C6527E">
              <w:rPr>
                <w:rFonts w:ascii="Times New Roman" w:hAnsi="Times New Roman" w:cs="Times New Roman"/>
              </w:rPr>
              <w:t xml:space="preserve"> cases in emergency situations: Classification of patients according to established case definitions</w:t>
            </w:r>
          </w:p>
        </w:tc>
        <w:tc>
          <w:tcPr>
            <w:tcW w:w="708" w:type="dxa"/>
          </w:tcPr>
          <w:p w14:paraId="4B3B2AF5" w14:textId="6304307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37EBC9ED" w14:textId="32C4E7BB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6BAE6987" w14:textId="46FAACE0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1D13577B" w14:textId="19C6F335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0A0FD1D8" w14:textId="006CE5F7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1BF1FBE0" w14:textId="6CBEE090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2D5880E4" w14:textId="71B9D81E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1ECBE511" w14:textId="77777777" w:rsidTr="00924264">
        <w:tc>
          <w:tcPr>
            <w:tcW w:w="933" w:type="dxa"/>
          </w:tcPr>
          <w:p w14:paraId="63516E03" w14:textId="7AB0B86C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0" w:type="dxa"/>
          </w:tcPr>
          <w:p w14:paraId="45F65224" w14:textId="2E58319D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D522AF">
              <w:rPr>
                <w:rFonts w:ascii="Times New Roman" w:hAnsi="Times New Roman" w:cs="Times New Roman"/>
              </w:rPr>
              <w:t xml:space="preserve">Remember the time limit for reporting the statutory </w:t>
            </w:r>
            <w:r w:rsidR="00A12036">
              <w:rPr>
                <w:rFonts w:ascii="Times New Roman" w:hAnsi="Times New Roman" w:cs="Times New Roman"/>
              </w:rPr>
              <w:t>COVID-19</w:t>
            </w:r>
          </w:p>
        </w:tc>
        <w:tc>
          <w:tcPr>
            <w:tcW w:w="708" w:type="dxa"/>
          </w:tcPr>
          <w:p w14:paraId="15B9FBE2" w14:textId="01A4DA2F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1B00C78C" w14:textId="2C52E41D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07F4136A" w14:textId="0305F85E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39997CE9" w14:textId="1715E63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5059C159" w14:textId="3E2E50D9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1E5B50D8" w14:textId="11E05AC8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30393C52" w14:textId="6707607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367E1989" w14:textId="77777777" w:rsidTr="00924264">
        <w:tc>
          <w:tcPr>
            <w:tcW w:w="933" w:type="dxa"/>
          </w:tcPr>
          <w:p w14:paraId="0F1F7766" w14:textId="5BC082A9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0" w:type="dxa"/>
          </w:tcPr>
          <w:p w14:paraId="45343CB3" w14:textId="6BA8DF30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D522AF">
              <w:rPr>
                <w:rFonts w:ascii="Times New Roman" w:hAnsi="Times New Roman" w:cs="Times New Roman"/>
              </w:rPr>
              <w:t>Fill in the "Report Card of Infectious Diseases of the People's Republic of China" correctly</w:t>
            </w:r>
          </w:p>
        </w:tc>
        <w:tc>
          <w:tcPr>
            <w:tcW w:w="708" w:type="dxa"/>
          </w:tcPr>
          <w:p w14:paraId="00098529" w14:textId="210C2C0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0846191D" w14:textId="6B01622D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043E2F41" w14:textId="2F20588D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60A776D8" w14:textId="06F1EAF9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138726E4" w14:textId="09D00C75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42EBA1BD" w14:textId="0D7A8840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64A8B03E" w14:textId="30C9A50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4A3DAC35" w14:textId="77777777" w:rsidTr="00924264">
        <w:tc>
          <w:tcPr>
            <w:tcW w:w="933" w:type="dxa"/>
          </w:tcPr>
          <w:p w14:paraId="1EA65C89" w14:textId="4D547CDA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K</w:t>
            </w: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0" w:type="dxa"/>
          </w:tcPr>
          <w:p w14:paraId="6F38BD59" w14:textId="68C681F0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D522AF">
              <w:rPr>
                <w:rFonts w:ascii="Times New Roman" w:hAnsi="Times New Roman" w:cs="Times New Roman"/>
              </w:rPr>
              <w:t xml:space="preserve">Keep in mind the scope of information report related to the </w:t>
            </w:r>
            <w:r w:rsidR="00A12036">
              <w:rPr>
                <w:rFonts w:ascii="Times New Roman" w:hAnsi="Times New Roman" w:cs="Times New Roman"/>
              </w:rPr>
              <w:t>COVID-19</w:t>
            </w:r>
            <w:r w:rsidRPr="00D522AF">
              <w:rPr>
                <w:rFonts w:ascii="Times New Roman" w:hAnsi="Times New Roman" w:cs="Times New Roman"/>
              </w:rPr>
              <w:t xml:space="preserve"> emergency</w:t>
            </w:r>
          </w:p>
        </w:tc>
        <w:tc>
          <w:tcPr>
            <w:tcW w:w="708" w:type="dxa"/>
          </w:tcPr>
          <w:p w14:paraId="6EC4E768" w14:textId="42CC52E9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12EE662A" w14:textId="339580E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5ED20397" w14:textId="097FB42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39E0A9BF" w14:textId="032E1A07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7ADCE1D2" w14:textId="1AA92F53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06D0228A" w14:textId="67894025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79C9B550" w14:textId="176EB6BE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66EA4F9A" w14:textId="77777777" w:rsidTr="00924264">
        <w:tc>
          <w:tcPr>
            <w:tcW w:w="933" w:type="dxa"/>
          </w:tcPr>
          <w:p w14:paraId="3B0447B1" w14:textId="5972DE34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0" w:type="dxa"/>
          </w:tcPr>
          <w:p w14:paraId="2E3F345B" w14:textId="4D915590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D522AF">
              <w:rPr>
                <w:rFonts w:ascii="Times New Roman" w:hAnsi="Times New Roman" w:cs="Times New Roman"/>
              </w:rPr>
              <w:t xml:space="preserve">Understand the reporting process of </w:t>
            </w:r>
            <w:r w:rsidR="00A12036">
              <w:rPr>
                <w:rFonts w:ascii="Times New Roman" w:hAnsi="Times New Roman" w:cs="Times New Roman"/>
              </w:rPr>
              <w:t>COVID-19</w:t>
            </w:r>
            <w:r w:rsidR="00145B9C" w:rsidRPr="00D522AF">
              <w:rPr>
                <w:rFonts w:ascii="Times New Roman" w:hAnsi="Times New Roman" w:cs="Times New Roman"/>
              </w:rPr>
              <w:t xml:space="preserve"> emergency</w:t>
            </w:r>
          </w:p>
        </w:tc>
        <w:tc>
          <w:tcPr>
            <w:tcW w:w="708" w:type="dxa"/>
          </w:tcPr>
          <w:p w14:paraId="49C865D8" w14:textId="542ED4DD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27F7E0B1" w14:textId="23A90890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6B73BC3E" w14:textId="26BA53D5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52097D79" w14:textId="552ECBD9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511F7AF9" w14:textId="7F4F29E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3FBD9180" w14:textId="1B06AC1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6683BCAE" w14:textId="6A04412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28F3AF05" w14:textId="77777777" w:rsidTr="00924264">
        <w:tc>
          <w:tcPr>
            <w:tcW w:w="933" w:type="dxa"/>
          </w:tcPr>
          <w:p w14:paraId="45FCB278" w14:textId="309A7121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0" w:type="dxa"/>
          </w:tcPr>
          <w:p w14:paraId="0A57722D" w14:textId="33D059CB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D522AF">
              <w:rPr>
                <w:rFonts w:ascii="Times New Roman" w:hAnsi="Times New Roman" w:cs="Times New Roman"/>
              </w:rPr>
              <w:t xml:space="preserve">Master the basic knowledge of medical response to </w:t>
            </w:r>
            <w:r w:rsidR="00A12036">
              <w:rPr>
                <w:rFonts w:ascii="Times New Roman" w:hAnsi="Times New Roman" w:cs="Times New Roman"/>
              </w:rPr>
              <w:t>COVID-19</w:t>
            </w:r>
            <w:r w:rsidRPr="00D522AF">
              <w:rPr>
                <w:rFonts w:ascii="Times New Roman" w:hAnsi="Times New Roman" w:cs="Times New Roman"/>
              </w:rPr>
              <w:t xml:space="preserve"> emergencies</w:t>
            </w:r>
          </w:p>
        </w:tc>
        <w:tc>
          <w:tcPr>
            <w:tcW w:w="708" w:type="dxa"/>
          </w:tcPr>
          <w:p w14:paraId="57C3CDE3" w14:textId="404520E2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0DBE5762" w14:textId="370B4728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5A2AFCE1" w14:textId="46B5A73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3E341902" w14:textId="41DBDE97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6FB03053" w14:textId="2AF70DE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553ACEBF" w14:textId="62DC9ECB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4C1A531F" w14:textId="44C4D013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642C5C10" w14:textId="77777777" w:rsidTr="00924264">
        <w:tc>
          <w:tcPr>
            <w:tcW w:w="933" w:type="dxa"/>
          </w:tcPr>
          <w:p w14:paraId="278E15BB" w14:textId="0ECED8B9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0" w:type="dxa"/>
          </w:tcPr>
          <w:p w14:paraId="10E46248" w14:textId="4CAF2650" w:rsidR="009B1B21" w:rsidRPr="001C0B4C" w:rsidRDefault="002202BD" w:rsidP="009B1B21">
            <w:pPr>
              <w:rPr>
                <w:rFonts w:ascii="Times New Roman" w:hAnsi="Times New Roman" w:cs="Times New Roman"/>
              </w:rPr>
            </w:pPr>
            <w:r w:rsidRPr="002202BD">
              <w:rPr>
                <w:rFonts w:ascii="Times New Roman" w:hAnsi="Times New Roman" w:cs="Times New Roman"/>
              </w:rPr>
              <w:t xml:space="preserve">Properly implement specimen collection for patients with </w:t>
            </w:r>
            <w:r w:rsidR="00A12036">
              <w:rPr>
                <w:rFonts w:ascii="Times New Roman" w:hAnsi="Times New Roman" w:cs="Times New Roman"/>
              </w:rPr>
              <w:t>COVID-19</w:t>
            </w:r>
          </w:p>
        </w:tc>
        <w:tc>
          <w:tcPr>
            <w:tcW w:w="708" w:type="dxa"/>
          </w:tcPr>
          <w:p w14:paraId="249B123D" w14:textId="4D6F4C2F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6C177CD5" w14:textId="41CA7467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5C1CECF1" w14:textId="0EE05848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5CBAB33D" w14:textId="4FA772D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017B1543" w14:textId="65EE3E4E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69EB669B" w14:textId="7FD9351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06CC3C27" w14:textId="4AD78043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0FD25FE1" w14:textId="77777777" w:rsidTr="00924264">
        <w:tc>
          <w:tcPr>
            <w:tcW w:w="933" w:type="dxa"/>
          </w:tcPr>
          <w:p w14:paraId="14D4BEFC" w14:textId="305CE0DD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0" w:type="dxa"/>
          </w:tcPr>
          <w:p w14:paraId="40AF95F9" w14:textId="41A0F0D8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D522AF">
              <w:rPr>
                <w:rFonts w:ascii="Times New Roman" w:hAnsi="Times New Roman" w:cs="Times New Roman"/>
              </w:rPr>
              <w:t>Understand the precautions for specimen preservation and transportation</w:t>
            </w:r>
          </w:p>
        </w:tc>
        <w:tc>
          <w:tcPr>
            <w:tcW w:w="708" w:type="dxa"/>
          </w:tcPr>
          <w:p w14:paraId="2B1955CA" w14:textId="4860656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05FCE22E" w14:textId="351E085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517DB03D" w14:textId="5C31C93D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5DDEF078" w14:textId="7D0223BD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4CBC2367" w14:textId="56221028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68A71143" w14:textId="73D2AA2A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6C4E384A" w14:textId="73D7131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2DD1E8C5" w14:textId="77777777" w:rsidTr="00924264">
        <w:tc>
          <w:tcPr>
            <w:tcW w:w="933" w:type="dxa"/>
          </w:tcPr>
          <w:p w14:paraId="14B4EAEC" w14:textId="762B45D7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0" w:type="dxa"/>
          </w:tcPr>
          <w:p w14:paraId="7BA50B57" w14:textId="2796F966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D522AF">
              <w:rPr>
                <w:rFonts w:ascii="Times New Roman" w:hAnsi="Times New Roman" w:cs="Times New Roman"/>
              </w:rPr>
              <w:t xml:space="preserve">Know </w:t>
            </w:r>
            <w:r>
              <w:rPr>
                <w:rFonts w:ascii="Times New Roman" w:hAnsi="Times New Roman" w:cs="Times New Roman"/>
              </w:rPr>
              <w:t>the</w:t>
            </w:r>
            <w:r w:rsidRPr="00D522AF">
              <w:rPr>
                <w:rFonts w:ascii="Times New Roman" w:hAnsi="Times New Roman" w:cs="Times New Roman"/>
              </w:rPr>
              <w:t xml:space="preserve"> reliable source of information</w:t>
            </w:r>
          </w:p>
        </w:tc>
        <w:tc>
          <w:tcPr>
            <w:tcW w:w="708" w:type="dxa"/>
          </w:tcPr>
          <w:p w14:paraId="05B0FDDF" w14:textId="1D03CFFE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720811D3" w14:textId="364F022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3AA0C63C" w14:textId="1011E1C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44E1CBEE" w14:textId="190EE902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25594506" w14:textId="6C0DAC2B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6CB9CFAB" w14:textId="6392E189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2F60C0D1" w14:textId="14E31E9D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62E501DA" w14:textId="77777777" w:rsidTr="00924264">
        <w:tc>
          <w:tcPr>
            <w:tcW w:w="933" w:type="dxa"/>
          </w:tcPr>
          <w:p w14:paraId="68DB950C" w14:textId="752334D9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0" w:type="dxa"/>
          </w:tcPr>
          <w:p w14:paraId="4AF1D223" w14:textId="362F5665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014978">
              <w:rPr>
                <w:rFonts w:ascii="Times New Roman" w:hAnsi="Times New Roman" w:cs="Times New Roman"/>
              </w:rPr>
              <w:t>Obtain key information from selected information sources</w:t>
            </w:r>
          </w:p>
        </w:tc>
        <w:tc>
          <w:tcPr>
            <w:tcW w:w="708" w:type="dxa"/>
          </w:tcPr>
          <w:p w14:paraId="3A176E51" w14:textId="681A1857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2FEFFEF4" w14:textId="4C24C15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2514B534" w14:textId="391AB4A6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26784836" w14:textId="5091100E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6F76FB8F" w14:textId="6821DB6D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429D82C7" w14:textId="75EBC57A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2FAEE070" w14:textId="7103D433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566AEE43" w14:textId="77777777" w:rsidTr="00924264">
        <w:tc>
          <w:tcPr>
            <w:tcW w:w="933" w:type="dxa"/>
          </w:tcPr>
          <w:p w14:paraId="0684E7E2" w14:textId="62AF70D3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0" w:type="dxa"/>
          </w:tcPr>
          <w:p w14:paraId="33C07ADB" w14:textId="0024B3C3" w:rsidR="009B1B21" w:rsidRPr="001C0B4C" w:rsidRDefault="00F31771" w:rsidP="009B1B21">
            <w:pPr>
              <w:rPr>
                <w:rFonts w:ascii="Times New Roman" w:hAnsi="Times New Roman" w:cs="Times New Roman"/>
              </w:rPr>
            </w:pPr>
            <w:r w:rsidRPr="00F31771">
              <w:rPr>
                <w:rFonts w:ascii="Times New Roman" w:hAnsi="Times New Roman" w:cs="Times New Roman"/>
              </w:rPr>
              <w:t xml:space="preserve">Master the methods of self-adjustment under the </w:t>
            </w:r>
            <w:r w:rsidR="00A12036">
              <w:rPr>
                <w:rFonts w:ascii="Times New Roman" w:hAnsi="Times New Roman" w:cs="Times New Roman"/>
              </w:rPr>
              <w:t>COVID-19</w:t>
            </w:r>
            <w:r w:rsidRPr="00F31771">
              <w:rPr>
                <w:rFonts w:ascii="Times New Roman" w:hAnsi="Times New Roman" w:cs="Times New Roman"/>
              </w:rPr>
              <w:t xml:space="preserve"> situation</w:t>
            </w:r>
          </w:p>
        </w:tc>
        <w:tc>
          <w:tcPr>
            <w:tcW w:w="708" w:type="dxa"/>
          </w:tcPr>
          <w:p w14:paraId="7A35EE69" w14:textId="1FAE7FE8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02081D99" w14:textId="046DB2BD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0C6415FB" w14:textId="7F6EACC3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76ABF5C8" w14:textId="53E6A635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3E00E1F3" w14:textId="52831259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42E8EBFD" w14:textId="0963CB09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7CB21209" w14:textId="5470BE8F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0DE97767" w14:textId="77777777" w:rsidTr="00924264">
        <w:tc>
          <w:tcPr>
            <w:tcW w:w="933" w:type="dxa"/>
          </w:tcPr>
          <w:p w14:paraId="5F435814" w14:textId="7F884290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0" w:type="dxa"/>
          </w:tcPr>
          <w:p w14:paraId="3596EC01" w14:textId="3C486CA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014978">
              <w:rPr>
                <w:rFonts w:ascii="Times New Roman" w:hAnsi="Times New Roman" w:cs="Times New Roman"/>
              </w:rPr>
              <w:t>Remember the meaning of standard prevention</w:t>
            </w:r>
          </w:p>
        </w:tc>
        <w:tc>
          <w:tcPr>
            <w:tcW w:w="708" w:type="dxa"/>
          </w:tcPr>
          <w:p w14:paraId="79E8BC0D" w14:textId="044B46D3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708328D2" w14:textId="56E8BC15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72C1E1EB" w14:textId="39844AA5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1304E84A" w14:textId="23306DB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3E50125C" w14:textId="13ECD94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20DD2519" w14:textId="005902B8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5EE4E31B" w14:textId="71C9F29B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6B76FC1D" w14:textId="77777777" w:rsidTr="00924264">
        <w:tc>
          <w:tcPr>
            <w:tcW w:w="933" w:type="dxa"/>
          </w:tcPr>
          <w:p w14:paraId="50964FCE" w14:textId="296E8E71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0" w:type="dxa"/>
          </w:tcPr>
          <w:p w14:paraId="3180842D" w14:textId="765584F3" w:rsidR="009B1B21" w:rsidRPr="001C0B4C" w:rsidRDefault="003D0857" w:rsidP="009B1B21">
            <w:pPr>
              <w:rPr>
                <w:rFonts w:ascii="Times New Roman" w:hAnsi="Times New Roman" w:cs="Times New Roman"/>
              </w:rPr>
            </w:pPr>
            <w:r w:rsidRPr="003D0857">
              <w:rPr>
                <w:rFonts w:ascii="Times New Roman" w:hAnsi="Times New Roman" w:cs="Times New Roman"/>
              </w:rPr>
              <w:t>Keep in mind the protection requirements for various transmission routes of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4B31">
              <w:rPr>
                <w:rFonts w:ascii="Times New Roman" w:hAnsi="Times New Roman" w:cs="Times New Roman"/>
              </w:rPr>
              <w:t>SARS-CoV-2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2A5B933B" w14:textId="6B6D1320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162C12F5" w14:textId="5283B3BA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33DFF049" w14:textId="2192BF36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3111EB99" w14:textId="15BE4FE3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17882693" w14:textId="410B861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5D3C8EA5" w14:textId="72230267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77394773" w14:textId="44202D8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7282C08C" w14:textId="77777777" w:rsidTr="00924264">
        <w:tc>
          <w:tcPr>
            <w:tcW w:w="933" w:type="dxa"/>
          </w:tcPr>
          <w:p w14:paraId="4EB2CFC2" w14:textId="115B4FE8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0" w:type="dxa"/>
          </w:tcPr>
          <w:p w14:paraId="3CD91C9E" w14:textId="6310541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014978">
              <w:rPr>
                <w:rFonts w:ascii="Times New Roman" w:hAnsi="Times New Roman" w:cs="Times New Roman"/>
              </w:rPr>
              <w:t>Correctly put on and take off personal protective equipment</w:t>
            </w:r>
          </w:p>
        </w:tc>
        <w:tc>
          <w:tcPr>
            <w:tcW w:w="708" w:type="dxa"/>
          </w:tcPr>
          <w:p w14:paraId="702BBCC0" w14:textId="217F03C9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58F50C68" w14:textId="20C0FFE7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4BE9D8F5" w14:textId="2725F82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65350D69" w14:textId="76AD51E5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3F507041" w14:textId="722BAFB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0BEF31CD" w14:textId="110093CA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7256442F" w14:textId="5E32688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3E2835D7" w14:textId="77777777" w:rsidTr="00924264">
        <w:tc>
          <w:tcPr>
            <w:tcW w:w="933" w:type="dxa"/>
          </w:tcPr>
          <w:p w14:paraId="1D21B645" w14:textId="268E76DE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0" w:type="dxa"/>
          </w:tcPr>
          <w:p w14:paraId="315A2ED6" w14:textId="6D9A0636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014978">
              <w:rPr>
                <w:rFonts w:ascii="Times New Roman" w:hAnsi="Times New Roman" w:cs="Times New Roman"/>
              </w:rPr>
              <w:t>Master emergency treatment methods exposed to patients' blood and body fluids</w:t>
            </w:r>
          </w:p>
        </w:tc>
        <w:tc>
          <w:tcPr>
            <w:tcW w:w="708" w:type="dxa"/>
          </w:tcPr>
          <w:p w14:paraId="6BC3A34D" w14:textId="4EE1BD97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4B5CBFD3" w14:textId="453337ED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4037EF6C" w14:textId="58F5526B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3CE8E00C" w14:textId="5667AC1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4CE7EFB8" w14:textId="624294D2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78E44AFE" w14:textId="2F5436A6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691DFAB7" w14:textId="4CC14988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4DE216E3" w14:textId="77777777" w:rsidTr="00924264">
        <w:tc>
          <w:tcPr>
            <w:tcW w:w="933" w:type="dxa"/>
          </w:tcPr>
          <w:p w14:paraId="27A66082" w14:textId="4AAFD9BF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0" w:type="dxa"/>
          </w:tcPr>
          <w:p w14:paraId="34D1282E" w14:textId="2DF12483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014978">
              <w:rPr>
                <w:rFonts w:ascii="Times New Roman" w:hAnsi="Times New Roman" w:cs="Times New Roman"/>
              </w:rPr>
              <w:t>Master the principles of setting up infection wards</w:t>
            </w:r>
          </w:p>
        </w:tc>
        <w:tc>
          <w:tcPr>
            <w:tcW w:w="708" w:type="dxa"/>
          </w:tcPr>
          <w:p w14:paraId="56FF3517" w14:textId="2E2ECE55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17A49F08" w14:textId="54AE6A3F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2175AA0F" w14:textId="422EC4C9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3A09C51C" w14:textId="17401AF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23DB9DD6" w14:textId="1156C48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3B42EC57" w14:textId="48BD55BD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11719808" w14:textId="228F1B70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7F7E6F7E" w14:textId="77777777" w:rsidTr="00924264">
        <w:tc>
          <w:tcPr>
            <w:tcW w:w="933" w:type="dxa"/>
          </w:tcPr>
          <w:p w14:paraId="7594F434" w14:textId="7DA82CA8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0" w:type="dxa"/>
          </w:tcPr>
          <w:p w14:paraId="6E6964C0" w14:textId="43DC78A6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014978">
              <w:rPr>
                <w:rFonts w:ascii="Times New Roman" w:hAnsi="Times New Roman" w:cs="Times New Roman"/>
              </w:rPr>
              <w:t>Properly implement hand hygiene</w:t>
            </w:r>
          </w:p>
        </w:tc>
        <w:tc>
          <w:tcPr>
            <w:tcW w:w="708" w:type="dxa"/>
          </w:tcPr>
          <w:p w14:paraId="5C4B0F50" w14:textId="3102111B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469749C0" w14:textId="3756F67A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34F534D9" w14:textId="1E3A6C9B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3DF94A77" w14:textId="42653852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1FAA84B5" w14:textId="402E7C9A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6BB1E68C" w14:textId="526EFF7A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22E67E0D" w14:textId="074BDBDE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4C725BAB" w14:textId="77777777" w:rsidTr="00924264">
        <w:tc>
          <w:tcPr>
            <w:tcW w:w="933" w:type="dxa"/>
          </w:tcPr>
          <w:p w14:paraId="30882C83" w14:textId="7A9FD317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10" w:type="dxa"/>
          </w:tcPr>
          <w:p w14:paraId="73205B41" w14:textId="433CEBDE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014978">
              <w:rPr>
                <w:rFonts w:ascii="Times New Roman" w:hAnsi="Times New Roman" w:cs="Times New Roman"/>
              </w:rPr>
              <w:t>Dispose of medical waste properly</w:t>
            </w:r>
          </w:p>
        </w:tc>
        <w:tc>
          <w:tcPr>
            <w:tcW w:w="708" w:type="dxa"/>
          </w:tcPr>
          <w:p w14:paraId="3B59B943" w14:textId="043E8062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7C250180" w14:textId="6CCFF3EF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32B77440" w14:textId="00CE0AD8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42F392B1" w14:textId="7B82AD0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154F692B" w14:textId="5F35A87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22825A6F" w14:textId="288D7D7B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7DD4168F" w14:textId="5713A8C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601DFAF5" w14:textId="77777777" w:rsidTr="00924264">
        <w:tc>
          <w:tcPr>
            <w:tcW w:w="933" w:type="dxa"/>
          </w:tcPr>
          <w:p w14:paraId="5A33825D" w14:textId="75160E7D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0" w:type="dxa"/>
          </w:tcPr>
          <w:p w14:paraId="051D226C" w14:textId="70FAA2A3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014978">
              <w:rPr>
                <w:rFonts w:ascii="Times New Roman" w:hAnsi="Times New Roman" w:cs="Times New Roman"/>
              </w:rPr>
              <w:t xml:space="preserve">Correctly dispose of the corpses of patients with </w:t>
            </w:r>
            <w:r w:rsidR="00A12036">
              <w:rPr>
                <w:rFonts w:ascii="Times New Roman" w:hAnsi="Times New Roman" w:cs="Times New Roman"/>
              </w:rPr>
              <w:t>COVID-19</w:t>
            </w:r>
            <w:r w:rsidRPr="00014978">
              <w:rPr>
                <w:rFonts w:ascii="Times New Roman" w:hAnsi="Times New Roman" w:cs="Times New Roman"/>
              </w:rPr>
              <w:t xml:space="preserve"> or suspected patients</w:t>
            </w:r>
          </w:p>
        </w:tc>
        <w:tc>
          <w:tcPr>
            <w:tcW w:w="708" w:type="dxa"/>
          </w:tcPr>
          <w:p w14:paraId="49BE4DA5" w14:textId="283DE27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24B58690" w14:textId="692677E0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62F8110F" w14:textId="03D1BB7F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61B368FA" w14:textId="2012B8ED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3ACF3AAD" w14:textId="094D2202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3B0AE25A" w14:textId="6F1E6C42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2B9A78EE" w14:textId="7D2C0F6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55CB48BF" w14:textId="77777777" w:rsidTr="00924264">
        <w:tc>
          <w:tcPr>
            <w:tcW w:w="933" w:type="dxa"/>
          </w:tcPr>
          <w:p w14:paraId="79316131" w14:textId="50E9AA40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0" w:type="dxa"/>
          </w:tcPr>
          <w:p w14:paraId="766A8CFC" w14:textId="1AE202DF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014978">
              <w:rPr>
                <w:rFonts w:ascii="Times New Roman" w:hAnsi="Times New Roman" w:cs="Times New Roman"/>
              </w:rPr>
              <w:t>Master the method of environmental disinfection</w:t>
            </w:r>
          </w:p>
        </w:tc>
        <w:tc>
          <w:tcPr>
            <w:tcW w:w="708" w:type="dxa"/>
          </w:tcPr>
          <w:p w14:paraId="70AF86DF" w14:textId="1E57736E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18D60570" w14:textId="1BF3FF6E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659B46DE" w14:textId="7A9AE8D6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10FAA0CC" w14:textId="23E35DB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79F76608" w14:textId="648E243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23123C64" w14:textId="3C0F6449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0DA388FF" w14:textId="3587215B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526573DA" w14:textId="77777777" w:rsidTr="00924264">
        <w:tc>
          <w:tcPr>
            <w:tcW w:w="933" w:type="dxa"/>
          </w:tcPr>
          <w:p w14:paraId="72B2A45F" w14:textId="299F0C61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0" w:type="dxa"/>
          </w:tcPr>
          <w:p w14:paraId="4A58BA4F" w14:textId="6C9E0BD6" w:rsidR="009B1B21" w:rsidRPr="001C0B4C" w:rsidRDefault="00953354" w:rsidP="009B1B21">
            <w:pPr>
              <w:rPr>
                <w:rFonts w:ascii="Times New Roman" w:hAnsi="Times New Roman" w:cs="Times New Roman"/>
              </w:rPr>
            </w:pPr>
            <w:r w:rsidRPr="00953354">
              <w:rPr>
                <w:rFonts w:ascii="Times New Roman" w:hAnsi="Times New Roman" w:cs="Times New Roman"/>
              </w:rPr>
              <w:t xml:space="preserve">Master the quarantine principles for various transmission routes of the </w:t>
            </w:r>
            <w:r w:rsidRPr="00314B31">
              <w:rPr>
                <w:rFonts w:ascii="Times New Roman" w:hAnsi="Times New Roman" w:cs="Times New Roman"/>
              </w:rPr>
              <w:t>SARS-CoV-2</w:t>
            </w:r>
          </w:p>
        </w:tc>
        <w:tc>
          <w:tcPr>
            <w:tcW w:w="708" w:type="dxa"/>
          </w:tcPr>
          <w:p w14:paraId="48F054D2" w14:textId="1C177BE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46F2DA40" w14:textId="4BF9DAB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6DAB9A8B" w14:textId="4B493B82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6B54C9C5" w14:textId="537CC29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2ECD6D66" w14:textId="7441146E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19EAAC03" w14:textId="7FB9C568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5AD5AD47" w14:textId="14D713F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4FDC118C" w14:textId="77777777" w:rsidTr="00924264">
        <w:tc>
          <w:tcPr>
            <w:tcW w:w="933" w:type="dxa"/>
          </w:tcPr>
          <w:p w14:paraId="191A6417" w14:textId="1C840647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0" w:type="dxa"/>
          </w:tcPr>
          <w:p w14:paraId="247E7D6E" w14:textId="366A76BC" w:rsidR="009B1B21" w:rsidRPr="001C0B4C" w:rsidRDefault="00087AAD" w:rsidP="009B1B21">
            <w:pPr>
              <w:rPr>
                <w:rFonts w:ascii="Times New Roman" w:hAnsi="Times New Roman" w:cs="Times New Roman"/>
              </w:rPr>
            </w:pPr>
            <w:r w:rsidRPr="00087AAD">
              <w:rPr>
                <w:rFonts w:ascii="Times New Roman" w:hAnsi="Times New Roman" w:cs="Times New Roman"/>
              </w:rPr>
              <w:t xml:space="preserve">Correctly isolate patients with </w:t>
            </w:r>
            <w:r w:rsidR="00A12036">
              <w:rPr>
                <w:rFonts w:ascii="Times New Roman" w:hAnsi="Times New Roman" w:cs="Times New Roman"/>
              </w:rPr>
              <w:t xml:space="preserve">COVID-19 </w:t>
            </w:r>
          </w:p>
        </w:tc>
        <w:tc>
          <w:tcPr>
            <w:tcW w:w="708" w:type="dxa"/>
          </w:tcPr>
          <w:p w14:paraId="239EABD8" w14:textId="1A254425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193350DE" w14:textId="22B4046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60B20E7E" w14:textId="6F18B4E8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29E2DA4E" w14:textId="21E126EA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7EDDB6B4" w14:textId="559E9195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1AB70577" w14:textId="3F43F245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7A595342" w14:textId="2CB2258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05DD183B" w14:textId="77777777" w:rsidTr="00924264">
        <w:tc>
          <w:tcPr>
            <w:tcW w:w="933" w:type="dxa"/>
          </w:tcPr>
          <w:p w14:paraId="489A0A64" w14:textId="7F21D1EC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0" w:type="dxa"/>
          </w:tcPr>
          <w:p w14:paraId="588D72B2" w14:textId="6C8944C6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014978">
              <w:rPr>
                <w:rFonts w:ascii="Times New Roman" w:hAnsi="Times New Roman" w:cs="Times New Roman"/>
              </w:rPr>
              <w:t xml:space="preserve">Master the quarantine methods for all kinds of close contacts of </w:t>
            </w:r>
            <w:r w:rsidR="00A12036">
              <w:rPr>
                <w:rFonts w:ascii="Times New Roman" w:hAnsi="Times New Roman" w:cs="Times New Roman"/>
              </w:rPr>
              <w:t>COVID-19</w:t>
            </w:r>
          </w:p>
        </w:tc>
        <w:tc>
          <w:tcPr>
            <w:tcW w:w="708" w:type="dxa"/>
          </w:tcPr>
          <w:p w14:paraId="457604BC" w14:textId="5B6C49D7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5BA0739E" w14:textId="6459A7F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35804DA4" w14:textId="5E8D163A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162F4CDF" w14:textId="659AA00F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2FA4B4A5" w14:textId="77FB5C5A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5CB2E92B" w14:textId="0112E109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56A7FE8C" w14:textId="4C4FBEF5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7041D5B2" w14:textId="77777777" w:rsidTr="00924264">
        <w:tc>
          <w:tcPr>
            <w:tcW w:w="933" w:type="dxa"/>
          </w:tcPr>
          <w:p w14:paraId="0DF73AF8" w14:textId="5486EAA2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0" w:type="dxa"/>
          </w:tcPr>
          <w:p w14:paraId="609E0406" w14:textId="161E17D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014978">
              <w:rPr>
                <w:rFonts w:ascii="Times New Roman" w:hAnsi="Times New Roman" w:cs="Times New Roman"/>
              </w:rPr>
              <w:t xml:space="preserve">Formulate a health education program to control the spread of </w:t>
            </w:r>
            <w:r w:rsidR="00A12036">
              <w:rPr>
                <w:rFonts w:ascii="Times New Roman" w:hAnsi="Times New Roman" w:cs="Times New Roman"/>
              </w:rPr>
              <w:t>COVID-19</w:t>
            </w:r>
          </w:p>
        </w:tc>
        <w:tc>
          <w:tcPr>
            <w:tcW w:w="708" w:type="dxa"/>
          </w:tcPr>
          <w:p w14:paraId="290D4268" w14:textId="2A5D88AF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7CB95CA8" w14:textId="6151720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6E2480CE" w14:textId="0C911359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096E4EB5" w14:textId="34A000C5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67CE3092" w14:textId="794A4B52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6C2A416E" w14:textId="32388D1D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2C1D047C" w14:textId="3E8A62F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2B3B6D75" w14:textId="77777777" w:rsidTr="00924264">
        <w:tc>
          <w:tcPr>
            <w:tcW w:w="933" w:type="dxa"/>
          </w:tcPr>
          <w:p w14:paraId="28B006E6" w14:textId="2A779E70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0" w:type="dxa"/>
          </w:tcPr>
          <w:p w14:paraId="04057B80" w14:textId="5341E878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014978">
              <w:rPr>
                <w:rFonts w:ascii="Times New Roman" w:hAnsi="Times New Roman" w:cs="Times New Roman"/>
              </w:rPr>
              <w:t xml:space="preserve">Understand the response to public health emergencies of </w:t>
            </w:r>
            <w:r w:rsidR="00A12036">
              <w:rPr>
                <w:rFonts w:ascii="Times New Roman" w:hAnsi="Times New Roman" w:cs="Times New Roman"/>
              </w:rPr>
              <w:t>COVID-19</w:t>
            </w:r>
          </w:p>
        </w:tc>
        <w:tc>
          <w:tcPr>
            <w:tcW w:w="708" w:type="dxa"/>
          </w:tcPr>
          <w:p w14:paraId="615F9E16" w14:textId="5E042208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2C40A1DD" w14:textId="5F9A677E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468E5607" w14:textId="41813DC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5D8733F7" w14:textId="162B5EC0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26E17A60" w14:textId="18DE975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33208114" w14:textId="2E617353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0104ABB2" w14:textId="6B91F4E4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9B1B21" w:rsidRPr="001C0B4C" w14:paraId="2E6D5754" w14:textId="77777777" w:rsidTr="00924264">
        <w:tc>
          <w:tcPr>
            <w:tcW w:w="933" w:type="dxa"/>
          </w:tcPr>
          <w:p w14:paraId="21E2F846" w14:textId="63005AC9" w:rsidR="009B1B21" w:rsidRPr="001C0B4C" w:rsidRDefault="009B1B21" w:rsidP="009B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3-2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0" w:type="dxa"/>
          </w:tcPr>
          <w:p w14:paraId="1B5B6172" w14:textId="457AD9A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 w:rsidRPr="00014978">
              <w:rPr>
                <w:rFonts w:ascii="Times New Roman" w:hAnsi="Times New Roman" w:cs="Times New Roman"/>
              </w:rPr>
              <w:t>Know the precautions for participating in international rescue</w:t>
            </w:r>
          </w:p>
        </w:tc>
        <w:tc>
          <w:tcPr>
            <w:tcW w:w="708" w:type="dxa"/>
          </w:tcPr>
          <w:p w14:paraId="1BB6239A" w14:textId="596CC27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35808A39" w14:textId="3C6C4D6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1F43828A" w14:textId="21E16466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7BF3B169" w14:textId="5ED54E95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08" w:type="dxa"/>
          </w:tcPr>
          <w:p w14:paraId="4EE9FBB6" w14:textId="38348671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016A449F" w14:textId="52166E7F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09" w:type="dxa"/>
          </w:tcPr>
          <w:p w14:paraId="64D73085" w14:textId="4199E8FC" w:rsidR="009B1B21" w:rsidRPr="001C0B4C" w:rsidRDefault="009B1B21" w:rsidP="009B1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</w:tbl>
    <w:p w14:paraId="26C16D94" w14:textId="77777777" w:rsidR="009755CA" w:rsidRPr="001C0B4C" w:rsidRDefault="009755CA">
      <w:pPr>
        <w:rPr>
          <w:rFonts w:ascii="Times New Roman" w:hAnsi="Times New Roman" w:cs="Times New Roman"/>
        </w:rPr>
      </w:pPr>
    </w:p>
    <w:sectPr w:rsidR="009755CA" w:rsidRPr="001C0B4C" w:rsidSect="009755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DB13D" w14:textId="77777777" w:rsidR="000761FD" w:rsidRDefault="000761FD" w:rsidP="009755CA">
      <w:r>
        <w:separator/>
      </w:r>
    </w:p>
  </w:endnote>
  <w:endnote w:type="continuationSeparator" w:id="0">
    <w:p w14:paraId="53046479" w14:textId="77777777" w:rsidR="000761FD" w:rsidRDefault="000761FD" w:rsidP="0097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C032C" w14:textId="77777777" w:rsidR="000761FD" w:rsidRDefault="000761FD" w:rsidP="009755CA">
      <w:r>
        <w:separator/>
      </w:r>
    </w:p>
  </w:footnote>
  <w:footnote w:type="continuationSeparator" w:id="0">
    <w:p w14:paraId="5B9B6455" w14:textId="77777777" w:rsidR="000761FD" w:rsidRDefault="000761FD" w:rsidP="00975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85"/>
    <w:rsid w:val="00014978"/>
    <w:rsid w:val="000761FD"/>
    <w:rsid w:val="00076EFD"/>
    <w:rsid w:val="00087AAD"/>
    <w:rsid w:val="000E76FF"/>
    <w:rsid w:val="0014552C"/>
    <w:rsid w:val="00145B9C"/>
    <w:rsid w:val="0019283B"/>
    <w:rsid w:val="001C0B4C"/>
    <w:rsid w:val="002202BD"/>
    <w:rsid w:val="00337A1F"/>
    <w:rsid w:val="00380A29"/>
    <w:rsid w:val="003B2885"/>
    <w:rsid w:val="003D0857"/>
    <w:rsid w:val="003D34F3"/>
    <w:rsid w:val="00622B4E"/>
    <w:rsid w:val="0073567C"/>
    <w:rsid w:val="00924264"/>
    <w:rsid w:val="00953354"/>
    <w:rsid w:val="009755CA"/>
    <w:rsid w:val="009B1B21"/>
    <w:rsid w:val="00A12036"/>
    <w:rsid w:val="00A562FF"/>
    <w:rsid w:val="00AB2374"/>
    <w:rsid w:val="00BD65FE"/>
    <w:rsid w:val="00C6527E"/>
    <w:rsid w:val="00C72897"/>
    <w:rsid w:val="00D522AF"/>
    <w:rsid w:val="00D82785"/>
    <w:rsid w:val="00F3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711CA"/>
  <w15:chartTrackingRefBased/>
  <w15:docId w15:val="{39DC8322-BA75-4E14-9533-E98FB274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5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5CA"/>
    <w:rPr>
      <w:sz w:val="18"/>
      <w:szCs w:val="18"/>
    </w:rPr>
  </w:style>
  <w:style w:type="table" w:styleId="a7">
    <w:name w:val="Table Grid"/>
    <w:basedOn w:val="a1"/>
    <w:uiPriority w:val="39"/>
    <w:rsid w:val="00D8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昌芙</dc:creator>
  <cp:keywords/>
  <dc:description/>
  <cp:lastModifiedBy>陈 昌芙</cp:lastModifiedBy>
  <cp:revision>29</cp:revision>
  <dcterms:created xsi:type="dcterms:W3CDTF">2021-01-06T14:47:00Z</dcterms:created>
  <dcterms:modified xsi:type="dcterms:W3CDTF">2021-01-06T15:38:00Z</dcterms:modified>
</cp:coreProperties>
</file>