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BB53" w14:textId="77777777" w:rsidR="00B75D7A" w:rsidRDefault="00B75D7A" w:rsidP="00B75D7A">
      <w:pPr>
        <w:rPr>
          <w:rFonts w:ascii="Times New Roman" w:hAnsi="Times New Roman"/>
          <w:sz w:val="24"/>
          <w:szCs w:val="24"/>
        </w:rPr>
      </w:pPr>
      <w:r w:rsidRPr="00EE05A5">
        <w:rPr>
          <w:rFonts w:ascii="Times New Roman" w:hAnsi="Times New Roman"/>
          <w:b/>
          <w:bCs/>
          <w:sz w:val="24"/>
          <w:szCs w:val="24"/>
        </w:rPr>
        <w:t>Table 1</w:t>
      </w:r>
      <w:r w:rsidRPr="00EE05A5">
        <w:rPr>
          <w:rFonts w:ascii="Times New Roman" w:hAnsi="Times New Roman"/>
          <w:sz w:val="24"/>
          <w:szCs w:val="24"/>
        </w:rPr>
        <w:t>. Sowing date, transplanting date and investigation traits of each cropping season.</w:t>
      </w:r>
    </w:p>
    <w:p w14:paraId="31D925F6" w14:textId="77777777" w:rsidR="00B75D7A" w:rsidRPr="00667F8C" w:rsidRDefault="00B75D7A" w:rsidP="00B75D7A">
      <w:pPr>
        <w:widowControl/>
        <w:jc w:val="left"/>
        <w:rPr>
          <w:rFonts w:ascii="Times New Roman" w:hAnsi="Times New Roman"/>
          <w:sz w:val="24"/>
          <w:szCs w:val="24"/>
        </w:rPr>
      </w:pPr>
      <w:r w:rsidRPr="000F3759">
        <w:rPr>
          <w:rFonts w:ascii="Times New Roman" w:hAnsi="Times New Roman"/>
          <w:noProof/>
          <w:sz w:val="24"/>
          <w:szCs w:val="24"/>
        </w:rPr>
        <w:object w:dxaOrig="12140" w:dyaOrig="10440" w14:anchorId="06D44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5pt;height:389.2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69131999" r:id="rId5"/>
        </w:object>
      </w:r>
    </w:p>
    <w:p w14:paraId="72921ACB" w14:textId="77777777" w:rsidR="00B75D7A" w:rsidRDefault="00B75D7A" w:rsidP="00B75D7A">
      <w:pPr>
        <w:widowControl/>
        <w:jc w:val="left"/>
        <w:rPr>
          <w:rFonts w:ascii="Times New Roman" w:eastAsia="平成明朝" w:hAnsi="Times New Roman"/>
          <w:b/>
          <w:bCs/>
          <w:snapToGrid w:val="0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A1AC213" w14:textId="77777777" w:rsidR="00B75D7A" w:rsidRDefault="00B75D7A" w:rsidP="00B75D7A">
      <w:pPr>
        <w:rPr>
          <w:rFonts w:ascii="Times New Roman" w:hAnsi="Times New Roman"/>
          <w:b/>
          <w:bCs/>
          <w:sz w:val="24"/>
          <w:szCs w:val="24"/>
        </w:rPr>
        <w:sectPr w:rsidR="00B75D7A" w:rsidSect="00B75D7A">
          <w:type w:val="continuous"/>
          <w:pgSz w:w="11900" w:h="16840"/>
          <w:pgMar w:top="1985" w:right="1701" w:bottom="1281" w:left="1276" w:header="851" w:footer="992" w:gutter="0"/>
          <w:cols w:space="425"/>
          <w:docGrid w:type="linesAndChars" w:linePitch="400"/>
        </w:sectPr>
      </w:pPr>
    </w:p>
    <w:p w14:paraId="1F943523" w14:textId="77777777" w:rsidR="00B75D7A" w:rsidRDefault="00B75D7A" w:rsidP="00B75D7A">
      <w:pPr>
        <w:rPr>
          <w:rFonts w:ascii="Times New Roman" w:hAnsi="Times New Roman"/>
          <w:sz w:val="24"/>
          <w:szCs w:val="24"/>
        </w:rPr>
      </w:pPr>
      <w:r w:rsidRPr="00D82A43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2. </w:t>
      </w:r>
      <w:r w:rsidRPr="00D82A43">
        <w:rPr>
          <w:rFonts w:ascii="Times New Roman" w:hAnsi="Times New Roman"/>
          <w:sz w:val="24"/>
          <w:szCs w:val="24"/>
        </w:rPr>
        <w:t>Number of KASP and SSR markers on twelve rice chromosomes.</w:t>
      </w:r>
    </w:p>
    <w:p w14:paraId="13C73837" w14:textId="77777777" w:rsidR="00B75D7A" w:rsidRDefault="00B75D7A" w:rsidP="00B75D7A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0F3759">
        <w:rPr>
          <w:rFonts w:ascii="Times New Roman" w:hAnsi="Times New Roman"/>
          <w:noProof/>
          <w:sz w:val="24"/>
          <w:szCs w:val="24"/>
        </w:rPr>
        <w:object w:dxaOrig="10660" w:dyaOrig="2060" w14:anchorId="18336051">
          <v:shape id="_x0000_i1026" type="#_x0000_t75" alt="" style="width:564pt;height:109.5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69132000" r:id="rId7"/>
        </w:object>
      </w:r>
    </w:p>
    <w:p w14:paraId="5CC447CE" w14:textId="77777777" w:rsidR="00B75D7A" w:rsidRDefault="00B75D7A" w:rsidP="00B75D7A">
      <w:pPr>
        <w:widowControl/>
        <w:jc w:val="left"/>
        <w:rPr>
          <w:rFonts w:ascii="Times New Roman" w:eastAsia="平成明朝" w:hAnsi="Times New Roman"/>
          <w:b/>
          <w:bCs/>
          <w:snapToGrid w:val="0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103A205" w14:textId="77777777" w:rsidR="00B75D7A" w:rsidRDefault="00B75D7A" w:rsidP="00B75D7A">
      <w:pPr>
        <w:rPr>
          <w:rFonts w:ascii="Times New Roman" w:hAnsi="Times New Roman"/>
          <w:b/>
          <w:bCs/>
          <w:sz w:val="24"/>
          <w:szCs w:val="24"/>
        </w:rPr>
        <w:sectPr w:rsidR="00B75D7A" w:rsidSect="00B75D7A">
          <w:type w:val="continuous"/>
          <w:pgSz w:w="16840" w:h="11900" w:orient="landscape" w:code="9"/>
          <w:pgMar w:top="1701" w:right="1281" w:bottom="1276" w:left="1985" w:header="851" w:footer="992" w:gutter="0"/>
          <w:cols w:space="425"/>
          <w:docGrid w:type="lines" w:linePitch="400"/>
        </w:sectPr>
      </w:pPr>
    </w:p>
    <w:p w14:paraId="336B8125" w14:textId="77777777" w:rsidR="00B75D7A" w:rsidRDefault="00B75D7A" w:rsidP="00B75D7A">
      <w:pPr>
        <w:rPr>
          <w:rFonts w:ascii="Times New Roman" w:hAnsi="Times New Roman"/>
          <w:sz w:val="24"/>
          <w:szCs w:val="24"/>
        </w:rPr>
      </w:pPr>
      <w:r w:rsidRPr="00BA2010">
        <w:rPr>
          <w:rFonts w:ascii="Times New Roman" w:hAnsi="Times New Roman"/>
          <w:b/>
          <w:bCs/>
          <w:sz w:val="24"/>
          <w:szCs w:val="24"/>
        </w:rPr>
        <w:lastRenderedPageBreak/>
        <w:t>Table 3.</w:t>
      </w:r>
      <w:r w:rsidRPr="00BA2010">
        <w:rPr>
          <w:rFonts w:ascii="Times New Roman" w:hAnsi="Times New Roman"/>
          <w:sz w:val="24"/>
          <w:szCs w:val="24"/>
        </w:rPr>
        <w:t xml:space="preserve"> The correlations of HI in RILs among four cropping seasons.</w:t>
      </w:r>
    </w:p>
    <w:tbl>
      <w:tblPr>
        <w:tblW w:w="8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B75D7A" w:rsidRPr="00BA2010" w14:paraId="488F325C" w14:textId="77777777" w:rsidTr="00DD7537">
        <w:trPr>
          <w:trHeight w:val="330"/>
        </w:trPr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2E80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B7F9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2016ISG_F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8C45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2017ISG_F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117B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2018ISG_F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4A11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2017TKB</w:t>
            </w:r>
          </w:p>
        </w:tc>
      </w:tr>
      <w:tr w:rsidR="00B75D7A" w:rsidRPr="00BA2010" w14:paraId="53FB63FF" w14:textId="77777777" w:rsidTr="00DD753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880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2016ISG_F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819C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Arial" w:eastAsia="Yu Gothic" w:hAnsi="Arial" w:cs="Arial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3915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9452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08BE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5D7A" w:rsidRPr="00BA2010" w14:paraId="185F7713" w14:textId="77777777" w:rsidTr="00DD753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1AF4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2017ISG_F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035D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0.723 ***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0963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Arial" w:eastAsia="Yu Gothic" w:hAnsi="Arial" w:cs="Arial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E584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EEE4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5D7A" w:rsidRPr="00BA2010" w14:paraId="0BC3EB89" w14:textId="77777777" w:rsidTr="00DD753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CA01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2018ISG_F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4163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0.681 ***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2F34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0.796 ***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F97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Arial" w:eastAsia="Yu Gothic" w:hAnsi="Arial" w:cs="Arial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8DCE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</w:p>
        </w:tc>
      </w:tr>
      <w:tr w:rsidR="00B75D7A" w:rsidRPr="00BA2010" w14:paraId="07D9F5AE" w14:textId="77777777" w:rsidTr="00DD753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961F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2017TKB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1BAD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0.680 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6B6D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0.486 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1B8D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Times New Roman" w:eastAsia="Yu Gothic" w:hAnsi="Times New Roman"/>
                <w:color w:val="000000"/>
                <w:sz w:val="24"/>
                <w:szCs w:val="24"/>
              </w:rPr>
              <w:t>0.548 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B9BB" w14:textId="77777777" w:rsidR="00B75D7A" w:rsidRPr="00BA2010" w:rsidRDefault="00B75D7A" w:rsidP="00DD7537">
            <w:pPr>
              <w:widowControl/>
              <w:jc w:val="center"/>
              <w:rPr>
                <w:rFonts w:ascii="Times New Roman" w:eastAsia="Yu Gothic" w:hAnsi="Times New Roman"/>
                <w:color w:val="000000"/>
                <w:sz w:val="24"/>
                <w:szCs w:val="24"/>
              </w:rPr>
            </w:pPr>
            <w:r w:rsidRPr="00BA2010">
              <w:rPr>
                <w:rFonts w:ascii="Arial" w:eastAsia="Yu Gothic" w:hAnsi="Arial" w:cs="Arial"/>
                <w:color w:val="000000"/>
                <w:sz w:val="24"/>
                <w:szCs w:val="24"/>
              </w:rPr>
              <w:t>−</w:t>
            </w:r>
          </w:p>
        </w:tc>
      </w:tr>
    </w:tbl>
    <w:p w14:paraId="4FB2D745" w14:textId="77777777" w:rsidR="00B75D7A" w:rsidRPr="00667F8C" w:rsidRDefault="00B75D7A" w:rsidP="00B75D7A">
      <w:pPr>
        <w:rPr>
          <w:rFonts w:ascii="Times New Roman" w:hAnsi="Times New Roman"/>
          <w:sz w:val="24"/>
          <w:szCs w:val="24"/>
        </w:rPr>
      </w:pPr>
      <w:r w:rsidRPr="00BA2010">
        <w:rPr>
          <w:rFonts w:ascii="Times New Roman" w:hAnsi="Times New Roman"/>
          <w:sz w:val="24"/>
          <w:szCs w:val="24"/>
        </w:rPr>
        <w:t xml:space="preserve">*** represents a significant correlation between the two cropping seasons at </w:t>
      </w:r>
      <w:r w:rsidRPr="00BA2010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BA2010">
        <w:rPr>
          <w:rFonts w:ascii="Times New Roman" w:hAnsi="Times New Roman"/>
          <w:sz w:val="24"/>
          <w:szCs w:val="24"/>
        </w:rPr>
        <w:t>&lt; 0.001 level.</w:t>
      </w:r>
    </w:p>
    <w:p w14:paraId="1AF961B6" w14:textId="77777777" w:rsidR="00B75D7A" w:rsidRDefault="00B75D7A" w:rsidP="00B75D7A">
      <w:pPr>
        <w:widowControl/>
        <w:jc w:val="left"/>
        <w:rPr>
          <w:rFonts w:ascii="Times New Roman" w:eastAsia="平成明朝" w:hAnsi="Times New Roman"/>
          <w:b/>
          <w:bCs/>
          <w:snapToGrid w:val="0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4CB1D2E1" w14:textId="77777777" w:rsidR="00222823" w:rsidRDefault="00222823"/>
    <w:sectPr w:rsidR="00222823" w:rsidSect="00B75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7A"/>
    <w:rsid w:val="00222823"/>
    <w:rsid w:val="00242694"/>
    <w:rsid w:val="00B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2E1C"/>
  <w15:chartTrackingRefBased/>
  <w15:docId w15:val="{858CF252-3B8A-4C95-A33B-662577F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5D7A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2020-12-11T00:00:00Z</dcterms:created>
  <dcterms:modified xsi:type="dcterms:W3CDTF">2020-12-11T00:00:00Z</dcterms:modified>
</cp:coreProperties>
</file>