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EA" w:rsidRPr="00AD74FA" w:rsidRDefault="008E7DEA" w:rsidP="008E7DEA">
      <w:pPr>
        <w:pStyle w:val="Caption"/>
        <w:keepNext/>
        <w:spacing w:before="240"/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</w:pPr>
      <w:r w:rsidRPr="004D61A5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Table S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>1</w:t>
      </w:r>
      <w:r w:rsidRPr="004D61A5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 xml:space="preserve">. </w:t>
      </w:r>
      <w:r w:rsidRPr="00AD74FA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PERMANOVA p-value tests for</w:t>
      </w:r>
      <w:r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 xml:space="preserve"> pairwise </w:t>
      </w:r>
      <w:proofErr w:type="spellStart"/>
      <w:r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comparisions</w:t>
      </w:r>
      <w:proofErr w:type="spellEnd"/>
      <w:r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 xml:space="preserve"> between 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β</w:t>
      </w:r>
      <w:r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 xml:space="preserve">-diversity dissimilarity matrices estimated for the sampled cement plant surroundings (CPS)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E7DEA" w:rsidRPr="00020244" w:rsidTr="009223CC">
        <w:tc>
          <w:tcPr>
            <w:tcW w:w="2123" w:type="dxa"/>
          </w:tcPr>
          <w:p w:rsidR="008E7DEA" w:rsidRPr="00020244" w:rsidRDefault="008E7DEA" w:rsidP="009223CC">
            <w:pPr>
              <w:jc w:val="center"/>
              <w:rPr>
                <w:rFonts w:ascii="Arial" w:hAnsi="Arial" w:cs="Arial"/>
                <w:b/>
                <w:bCs/>
              </w:rPr>
            </w:pPr>
            <w:r w:rsidRPr="00020244">
              <w:rPr>
                <w:rFonts w:ascii="Arial" w:hAnsi="Arial" w:cs="Arial"/>
                <w:b/>
                <w:bCs/>
              </w:rPr>
              <w:t>Pairwise comparison</w:t>
            </w:r>
          </w:p>
        </w:tc>
        <w:tc>
          <w:tcPr>
            <w:tcW w:w="2123" w:type="dxa"/>
          </w:tcPr>
          <w:p w:rsidR="008E7DEA" w:rsidRPr="00020244" w:rsidRDefault="008E7DEA" w:rsidP="009223CC">
            <w:pPr>
              <w:jc w:val="center"/>
              <w:rPr>
                <w:rFonts w:ascii="Arial" w:hAnsi="Arial" w:cs="Arial"/>
                <w:b/>
                <w:bCs/>
              </w:rPr>
            </w:pPr>
            <w:r w:rsidRPr="00020244">
              <w:rPr>
                <w:rFonts w:ascii="Arial" w:hAnsi="Arial" w:cs="Arial"/>
                <w:b/>
                <w:bCs/>
              </w:rPr>
              <w:t>Bray-Curtis</w:t>
            </w:r>
          </w:p>
        </w:tc>
        <w:tc>
          <w:tcPr>
            <w:tcW w:w="2124" w:type="dxa"/>
          </w:tcPr>
          <w:p w:rsidR="008E7DEA" w:rsidRPr="00020244" w:rsidRDefault="008E7DEA" w:rsidP="009223CC">
            <w:pPr>
              <w:jc w:val="center"/>
              <w:rPr>
                <w:rFonts w:ascii="Arial" w:hAnsi="Arial" w:cs="Arial"/>
                <w:b/>
                <w:bCs/>
              </w:rPr>
            </w:pPr>
            <w:r w:rsidRPr="00020244">
              <w:rPr>
                <w:rFonts w:ascii="Arial" w:hAnsi="Arial" w:cs="Arial"/>
                <w:b/>
                <w:bCs/>
              </w:rPr>
              <w:t>Unifrac Unweighted</w:t>
            </w:r>
          </w:p>
        </w:tc>
        <w:tc>
          <w:tcPr>
            <w:tcW w:w="2124" w:type="dxa"/>
          </w:tcPr>
          <w:p w:rsidR="008E7DEA" w:rsidRPr="00020244" w:rsidRDefault="008E7DEA" w:rsidP="009223CC">
            <w:pPr>
              <w:jc w:val="center"/>
              <w:rPr>
                <w:rFonts w:ascii="Arial" w:hAnsi="Arial" w:cs="Arial"/>
                <w:b/>
                <w:bCs/>
              </w:rPr>
            </w:pPr>
            <w:r w:rsidRPr="00020244">
              <w:rPr>
                <w:rFonts w:ascii="Arial" w:hAnsi="Arial" w:cs="Arial"/>
                <w:b/>
                <w:bCs/>
              </w:rPr>
              <w:t>Unifrac Weighted</w:t>
            </w:r>
          </w:p>
        </w:tc>
      </w:tr>
      <w:tr w:rsidR="008E7DEA" w:rsidRPr="00020244" w:rsidTr="009223CC">
        <w:tc>
          <w:tcPr>
            <w:tcW w:w="2123" w:type="dxa"/>
          </w:tcPr>
          <w:p w:rsidR="008E7DEA" w:rsidRPr="00020244" w:rsidRDefault="008E7DEA" w:rsidP="009223CC">
            <w:pPr>
              <w:jc w:val="center"/>
              <w:rPr>
                <w:rFonts w:ascii="Arial" w:hAnsi="Arial" w:cs="Arial"/>
                <w:b/>
                <w:bCs/>
              </w:rPr>
            </w:pPr>
            <w:r w:rsidRPr="00020244">
              <w:rPr>
                <w:rFonts w:ascii="Arial" w:hAnsi="Arial" w:cs="Arial"/>
                <w:b/>
                <w:bCs/>
              </w:rPr>
              <w:t xml:space="preserve">CPS 1 </w:t>
            </w:r>
            <w:r w:rsidRPr="00020244">
              <w:rPr>
                <w:rFonts w:ascii="Arial" w:hAnsi="Arial" w:cs="Arial"/>
                <w:b/>
                <w:bCs/>
                <w:i/>
                <w:iCs/>
              </w:rPr>
              <w:t>vs.</w:t>
            </w:r>
            <w:r w:rsidRPr="00020244">
              <w:rPr>
                <w:rFonts w:ascii="Arial" w:hAnsi="Arial" w:cs="Arial"/>
                <w:b/>
                <w:bCs/>
              </w:rPr>
              <w:t xml:space="preserve"> CPS 2</w:t>
            </w:r>
          </w:p>
        </w:tc>
        <w:tc>
          <w:tcPr>
            <w:tcW w:w="2123" w:type="dxa"/>
          </w:tcPr>
          <w:p w:rsidR="008E7DEA" w:rsidRPr="00020244" w:rsidRDefault="008E7DEA" w:rsidP="009223CC">
            <w:pPr>
              <w:jc w:val="center"/>
              <w:rPr>
                <w:rFonts w:ascii="Arial" w:hAnsi="Arial" w:cs="Arial"/>
              </w:rPr>
            </w:pPr>
            <w:r w:rsidRPr="00020244">
              <w:rPr>
                <w:rFonts w:ascii="Arial" w:hAnsi="Arial" w:cs="Arial"/>
              </w:rPr>
              <w:t>0.326</w:t>
            </w:r>
          </w:p>
        </w:tc>
        <w:tc>
          <w:tcPr>
            <w:tcW w:w="2124" w:type="dxa"/>
          </w:tcPr>
          <w:p w:rsidR="008E7DEA" w:rsidRPr="00020244" w:rsidRDefault="008E7DEA" w:rsidP="009223CC">
            <w:pPr>
              <w:jc w:val="center"/>
              <w:rPr>
                <w:rFonts w:ascii="Arial" w:hAnsi="Arial" w:cs="Arial"/>
              </w:rPr>
            </w:pPr>
            <w:r w:rsidRPr="00020244">
              <w:rPr>
                <w:rFonts w:ascii="Arial" w:hAnsi="Arial" w:cs="Arial"/>
              </w:rPr>
              <w:t>0.239</w:t>
            </w:r>
          </w:p>
        </w:tc>
        <w:tc>
          <w:tcPr>
            <w:tcW w:w="2124" w:type="dxa"/>
          </w:tcPr>
          <w:p w:rsidR="008E7DEA" w:rsidRPr="00020244" w:rsidRDefault="008E7DEA" w:rsidP="009223CC">
            <w:pPr>
              <w:jc w:val="center"/>
              <w:rPr>
                <w:rFonts w:ascii="Arial" w:hAnsi="Arial" w:cs="Arial"/>
              </w:rPr>
            </w:pPr>
            <w:r w:rsidRPr="00020244">
              <w:rPr>
                <w:rFonts w:ascii="Arial" w:hAnsi="Arial" w:cs="Arial"/>
              </w:rPr>
              <w:t>0.460</w:t>
            </w:r>
          </w:p>
        </w:tc>
      </w:tr>
      <w:tr w:rsidR="008E7DEA" w:rsidRPr="00020244" w:rsidTr="009223CC">
        <w:tc>
          <w:tcPr>
            <w:tcW w:w="2123" w:type="dxa"/>
          </w:tcPr>
          <w:p w:rsidR="008E7DEA" w:rsidRPr="00020244" w:rsidRDefault="008E7DEA" w:rsidP="009223CC">
            <w:pPr>
              <w:jc w:val="center"/>
              <w:rPr>
                <w:rFonts w:ascii="Arial" w:hAnsi="Arial" w:cs="Arial"/>
                <w:b/>
                <w:bCs/>
              </w:rPr>
            </w:pPr>
            <w:r w:rsidRPr="00020244">
              <w:rPr>
                <w:rFonts w:ascii="Arial" w:hAnsi="Arial" w:cs="Arial"/>
                <w:b/>
                <w:bCs/>
              </w:rPr>
              <w:t xml:space="preserve">CPS 1 </w:t>
            </w:r>
            <w:r w:rsidRPr="00020244">
              <w:rPr>
                <w:rFonts w:ascii="Arial" w:hAnsi="Arial" w:cs="Arial"/>
                <w:b/>
                <w:bCs/>
                <w:i/>
                <w:iCs/>
              </w:rPr>
              <w:t>vs.</w:t>
            </w:r>
            <w:r w:rsidRPr="00020244">
              <w:rPr>
                <w:rFonts w:ascii="Arial" w:hAnsi="Arial" w:cs="Arial"/>
                <w:b/>
                <w:bCs/>
              </w:rPr>
              <w:t xml:space="preserve"> CPS 3</w:t>
            </w:r>
          </w:p>
        </w:tc>
        <w:tc>
          <w:tcPr>
            <w:tcW w:w="2123" w:type="dxa"/>
          </w:tcPr>
          <w:p w:rsidR="008E7DEA" w:rsidRPr="00020244" w:rsidRDefault="008E7DEA" w:rsidP="009223CC">
            <w:pPr>
              <w:jc w:val="center"/>
              <w:rPr>
                <w:rFonts w:ascii="Arial" w:hAnsi="Arial" w:cs="Arial"/>
              </w:rPr>
            </w:pPr>
            <w:r w:rsidRPr="00020244">
              <w:rPr>
                <w:rFonts w:ascii="Arial" w:hAnsi="Arial" w:cs="Arial"/>
              </w:rPr>
              <w:t>0.140</w:t>
            </w:r>
          </w:p>
        </w:tc>
        <w:tc>
          <w:tcPr>
            <w:tcW w:w="2124" w:type="dxa"/>
          </w:tcPr>
          <w:p w:rsidR="008E7DEA" w:rsidRPr="00020244" w:rsidRDefault="008E7DEA" w:rsidP="009223CC">
            <w:pPr>
              <w:jc w:val="center"/>
              <w:rPr>
                <w:rFonts w:ascii="Arial" w:hAnsi="Arial" w:cs="Arial"/>
              </w:rPr>
            </w:pPr>
            <w:r w:rsidRPr="00020244">
              <w:rPr>
                <w:rFonts w:ascii="Arial" w:hAnsi="Arial" w:cs="Arial"/>
              </w:rPr>
              <w:t>0.397</w:t>
            </w:r>
          </w:p>
        </w:tc>
        <w:tc>
          <w:tcPr>
            <w:tcW w:w="2124" w:type="dxa"/>
          </w:tcPr>
          <w:p w:rsidR="008E7DEA" w:rsidRPr="00020244" w:rsidRDefault="008E7DEA" w:rsidP="009223CC">
            <w:pPr>
              <w:jc w:val="center"/>
              <w:rPr>
                <w:rFonts w:ascii="Arial" w:hAnsi="Arial" w:cs="Arial"/>
              </w:rPr>
            </w:pPr>
            <w:r w:rsidRPr="00020244">
              <w:rPr>
                <w:rFonts w:ascii="Arial" w:hAnsi="Arial" w:cs="Arial"/>
              </w:rPr>
              <w:t>0.570</w:t>
            </w:r>
          </w:p>
        </w:tc>
      </w:tr>
      <w:tr w:rsidR="008E7DEA" w:rsidRPr="00020244" w:rsidTr="009223CC">
        <w:tc>
          <w:tcPr>
            <w:tcW w:w="2123" w:type="dxa"/>
          </w:tcPr>
          <w:p w:rsidR="008E7DEA" w:rsidRPr="00020244" w:rsidRDefault="008E7DEA" w:rsidP="009223CC">
            <w:pPr>
              <w:jc w:val="center"/>
              <w:rPr>
                <w:rFonts w:ascii="Arial" w:hAnsi="Arial" w:cs="Arial"/>
                <w:b/>
                <w:bCs/>
              </w:rPr>
            </w:pPr>
            <w:r w:rsidRPr="00020244">
              <w:rPr>
                <w:rFonts w:ascii="Arial" w:hAnsi="Arial" w:cs="Arial"/>
                <w:b/>
                <w:bCs/>
              </w:rPr>
              <w:t xml:space="preserve">CPS 2 </w:t>
            </w:r>
            <w:r w:rsidRPr="00020244">
              <w:rPr>
                <w:rFonts w:ascii="Arial" w:hAnsi="Arial" w:cs="Arial"/>
                <w:b/>
                <w:bCs/>
                <w:i/>
                <w:iCs/>
              </w:rPr>
              <w:t>vs.</w:t>
            </w:r>
            <w:r w:rsidRPr="00020244">
              <w:rPr>
                <w:rFonts w:ascii="Arial" w:hAnsi="Arial" w:cs="Arial"/>
                <w:b/>
                <w:bCs/>
              </w:rPr>
              <w:t xml:space="preserve"> CPS 3</w:t>
            </w:r>
          </w:p>
        </w:tc>
        <w:tc>
          <w:tcPr>
            <w:tcW w:w="2123" w:type="dxa"/>
          </w:tcPr>
          <w:p w:rsidR="008E7DEA" w:rsidRPr="00020244" w:rsidRDefault="008E7DEA" w:rsidP="009223CC">
            <w:pPr>
              <w:jc w:val="center"/>
              <w:rPr>
                <w:rFonts w:ascii="Arial" w:hAnsi="Arial" w:cs="Arial"/>
              </w:rPr>
            </w:pPr>
            <w:r w:rsidRPr="00020244">
              <w:rPr>
                <w:rFonts w:ascii="Arial" w:hAnsi="Arial" w:cs="Arial"/>
              </w:rPr>
              <w:t>0.445</w:t>
            </w:r>
          </w:p>
        </w:tc>
        <w:tc>
          <w:tcPr>
            <w:tcW w:w="2124" w:type="dxa"/>
          </w:tcPr>
          <w:p w:rsidR="008E7DEA" w:rsidRPr="00020244" w:rsidRDefault="008E7DEA" w:rsidP="009223CC">
            <w:pPr>
              <w:jc w:val="center"/>
              <w:rPr>
                <w:rFonts w:ascii="Arial" w:hAnsi="Arial" w:cs="Arial"/>
              </w:rPr>
            </w:pPr>
            <w:r w:rsidRPr="00020244">
              <w:rPr>
                <w:rFonts w:ascii="Arial" w:hAnsi="Arial" w:cs="Arial"/>
              </w:rPr>
              <w:t>0.538</w:t>
            </w:r>
          </w:p>
        </w:tc>
        <w:tc>
          <w:tcPr>
            <w:tcW w:w="2124" w:type="dxa"/>
          </w:tcPr>
          <w:p w:rsidR="008E7DEA" w:rsidRPr="00020244" w:rsidRDefault="008E7DEA" w:rsidP="009223CC">
            <w:pPr>
              <w:jc w:val="center"/>
              <w:rPr>
                <w:rFonts w:ascii="Arial" w:hAnsi="Arial" w:cs="Arial"/>
              </w:rPr>
            </w:pPr>
            <w:r w:rsidRPr="00020244">
              <w:rPr>
                <w:rFonts w:ascii="Arial" w:hAnsi="Arial" w:cs="Arial"/>
              </w:rPr>
              <w:t>0.605</w:t>
            </w:r>
          </w:p>
        </w:tc>
      </w:tr>
    </w:tbl>
    <w:p w:rsidR="008E7DEA" w:rsidRPr="00020244" w:rsidRDefault="008E7DEA" w:rsidP="008E7DEA">
      <w:pPr>
        <w:rPr>
          <w:lang w:val="en-US"/>
        </w:rPr>
      </w:pPr>
    </w:p>
    <w:p w:rsidR="008E7DEA" w:rsidRPr="00020244" w:rsidRDefault="008E7DEA" w:rsidP="008E7DEA">
      <w:pPr>
        <w:rPr>
          <w:lang w:val="en-US"/>
        </w:rPr>
      </w:pPr>
    </w:p>
    <w:p w:rsidR="008E7DEA" w:rsidRPr="00AD74FA" w:rsidRDefault="008E7DEA" w:rsidP="008E7DEA">
      <w:pPr>
        <w:pStyle w:val="Caption"/>
        <w:keepNext/>
        <w:spacing w:before="240"/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</w:pPr>
      <w:r w:rsidRPr="004D61A5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Table S</w:t>
      </w:r>
      <w:r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2</w:t>
      </w:r>
      <w:r w:rsidRPr="004D61A5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.</w:t>
      </w:r>
      <w:r w:rsidRPr="00AD74FA">
        <w:rPr>
          <w:rFonts w:ascii="Arial" w:hAnsi="Arial" w:cs="Arial"/>
          <w:lang w:val="en-US"/>
        </w:rPr>
        <w:t xml:space="preserve"> </w:t>
      </w:r>
      <w:r w:rsidRPr="00AD74FA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 xml:space="preserve">PERMANOVA p-value tests for pairwise </w:t>
      </w:r>
      <w:proofErr w:type="spellStart"/>
      <w:r w:rsidRPr="00AD74FA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comparisions</w:t>
      </w:r>
      <w:proofErr w:type="spellEnd"/>
      <w:r w:rsidRPr="00AD74FA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 xml:space="preserve"> between β-diversity dissimilarity matrices from CPS samples with or without forest cover.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E7DEA" w:rsidRPr="00AD74FA" w:rsidTr="009223CC">
        <w:tc>
          <w:tcPr>
            <w:tcW w:w="2123" w:type="dxa"/>
            <w:vAlign w:val="center"/>
          </w:tcPr>
          <w:p w:rsidR="008E7DEA" w:rsidRPr="00AD74FA" w:rsidRDefault="008E7DEA" w:rsidP="009223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Forest cover</w:t>
            </w:r>
          </w:p>
        </w:tc>
        <w:tc>
          <w:tcPr>
            <w:tcW w:w="2123" w:type="dxa"/>
            <w:vAlign w:val="center"/>
          </w:tcPr>
          <w:p w:rsidR="008E7DEA" w:rsidRPr="00AD74FA" w:rsidRDefault="008E7DEA" w:rsidP="009223CC">
            <w:pPr>
              <w:jc w:val="center"/>
              <w:rPr>
                <w:rFonts w:ascii="Arial" w:hAnsi="Arial" w:cs="Arial"/>
                <w:b/>
                <w:bCs/>
              </w:rPr>
            </w:pPr>
            <w:r w:rsidRPr="00AD74FA">
              <w:rPr>
                <w:rFonts w:ascii="Arial" w:hAnsi="Arial" w:cs="Arial"/>
                <w:b/>
                <w:bCs/>
              </w:rPr>
              <w:t>Bray-Curtis</w:t>
            </w:r>
          </w:p>
        </w:tc>
        <w:tc>
          <w:tcPr>
            <w:tcW w:w="2124" w:type="dxa"/>
            <w:vAlign w:val="center"/>
          </w:tcPr>
          <w:p w:rsidR="008E7DEA" w:rsidRPr="00AD74FA" w:rsidRDefault="008E7DEA" w:rsidP="009223CC">
            <w:pPr>
              <w:jc w:val="center"/>
              <w:rPr>
                <w:rFonts w:ascii="Arial" w:hAnsi="Arial" w:cs="Arial"/>
                <w:b/>
                <w:bCs/>
              </w:rPr>
            </w:pPr>
            <w:r w:rsidRPr="00AD74FA">
              <w:rPr>
                <w:rFonts w:ascii="Arial" w:hAnsi="Arial" w:cs="Arial"/>
                <w:b/>
                <w:bCs/>
              </w:rPr>
              <w:t>Unifrac Unweighted</w:t>
            </w:r>
          </w:p>
        </w:tc>
        <w:tc>
          <w:tcPr>
            <w:tcW w:w="2124" w:type="dxa"/>
            <w:vAlign w:val="center"/>
          </w:tcPr>
          <w:p w:rsidR="008E7DEA" w:rsidRPr="00AD74FA" w:rsidRDefault="008E7DEA" w:rsidP="009223CC">
            <w:pPr>
              <w:jc w:val="center"/>
              <w:rPr>
                <w:rFonts w:ascii="Arial" w:hAnsi="Arial" w:cs="Arial"/>
                <w:b/>
                <w:bCs/>
              </w:rPr>
            </w:pPr>
            <w:r w:rsidRPr="00AD74FA">
              <w:rPr>
                <w:rFonts w:ascii="Arial" w:hAnsi="Arial" w:cs="Arial"/>
                <w:b/>
                <w:bCs/>
              </w:rPr>
              <w:t>Unifrac Weighted</w:t>
            </w:r>
          </w:p>
        </w:tc>
      </w:tr>
      <w:tr w:rsidR="008E7DEA" w:rsidRPr="00AD74FA" w:rsidTr="009223CC">
        <w:tc>
          <w:tcPr>
            <w:tcW w:w="2123" w:type="dxa"/>
          </w:tcPr>
          <w:p w:rsidR="008E7DEA" w:rsidRPr="00AD74FA" w:rsidRDefault="008E7DEA" w:rsidP="009223CC">
            <w:pPr>
              <w:rPr>
                <w:rFonts w:ascii="Arial" w:hAnsi="Arial" w:cs="Arial"/>
                <w:b/>
                <w:bCs/>
              </w:rPr>
            </w:pPr>
            <w:r w:rsidRPr="00AD74FA">
              <w:rPr>
                <w:rFonts w:ascii="Arial" w:hAnsi="Arial" w:cs="Arial"/>
                <w:b/>
                <w:bCs/>
                <w:sz w:val="20"/>
                <w:szCs w:val="20"/>
              </w:rPr>
              <w:t>Present vs. Absent</w:t>
            </w:r>
          </w:p>
        </w:tc>
        <w:tc>
          <w:tcPr>
            <w:tcW w:w="2123" w:type="dxa"/>
          </w:tcPr>
          <w:p w:rsidR="008E7DEA" w:rsidRPr="00AD74FA" w:rsidRDefault="008E7DEA" w:rsidP="009223CC">
            <w:pPr>
              <w:jc w:val="center"/>
              <w:rPr>
                <w:rFonts w:ascii="Arial" w:hAnsi="Arial" w:cs="Arial"/>
              </w:rPr>
            </w:pPr>
            <w:r w:rsidRPr="00AD74FA">
              <w:rPr>
                <w:rFonts w:ascii="Arial" w:hAnsi="Arial" w:cs="Arial"/>
              </w:rPr>
              <w:t>0.818</w:t>
            </w:r>
          </w:p>
        </w:tc>
        <w:tc>
          <w:tcPr>
            <w:tcW w:w="2124" w:type="dxa"/>
          </w:tcPr>
          <w:p w:rsidR="008E7DEA" w:rsidRPr="00AD74FA" w:rsidRDefault="008E7DEA" w:rsidP="009223CC">
            <w:pPr>
              <w:jc w:val="center"/>
              <w:rPr>
                <w:rFonts w:ascii="Arial" w:hAnsi="Arial" w:cs="Arial"/>
              </w:rPr>
            </w:pPr>
            <w:r w:rsidRPr="00AD74FA">
              <w:rPr>
                <w:rFonts w:ascii="Arial" w:hAnsi="Arial" w:cs="Arial"/>
              </w:rPr>
              <w:t>0.173</w:t>
            </w:r>
          </w:p>
        </w:tc>
        <w:tc>
          <w:tcPr>
            <w:tcW w:w="2124" w:type="dxa"/>
          </w:tcPr>
          <w:p w:rsidR="008E7DEA" w:rsidRPr="00AD74FA" w:rsidRDefault="008E7DEA" w:rsidP="009223CC">
            <w:pPr>
              <w:jc w:val="center"/>
              <w:rPr>
                <w:rFonts w:ascii="Arial" w:hAnsi="Arial" w:cs="Arial"/>
              </w:rPr>
            </w:pPr>
            <w:r w:rsidRPr="00AD74FA">
              <w:rPr>
                <w:rFonts w:ascii="Arial" w:hAnsi="Arial" w:cs="Arial"/>
              </w:rPr>
              <w:t>0.570</w:t>
            </w:r>
          </w:p>
        </w:tc>
      </w:tr>
    </w:tbl>
    <w:p w:rsidR="008E7DEA" w:rsidRDefault="008E7DEA" w:rsidP="008E7DEA">
      <w:pPr>
        <w:rPr>
          <w:sz w:val="20"/>
          <w:szCs w:val="20"/>
        </w:rPr>
      </w:pPr>
    </w:p>
    <w:p w:rsidR="008E7DEA" w:rsidRDefault="008E7DEA" w:rsidP="008E7DEA">
      <w:pPr>
        <w:rPr>
          <w:sz w:val="20"/>
          <w:szCs w:val="20"/>
        </w:rPr>
      </w:pPr>
    </w:p>
    <w:p w:rsidR="008E7DEA" w:rsidRPr="00AC1194" w:rsidRDefault="008E7DEA" w:rsidP="008E7DEA">
      <w:pPr>
        <w:pStyle w:val="Caption"/>
        <w:keepNext/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</w:pPr>
      <w:r w:rsidRPr="00AC1194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Ta</w:t>
      </w:r>
      <w:r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ble S3</w:t>
      </w:r>
      <w:r w:rsidRPr="00AC1194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 xml:space="preserve">. </w:t>
      </w:r>
      <w:r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 xml:space="preserve">Shannon </w:t>
      </w:r>
      <w:r w:rsidRPr="00AC1194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diversity ind</w:t>
      </w:r>
      <w:r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>ex</w:t>
      </w:r>
      <w:r w:rsidRPr="00AC1194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 xml:space="preserve"> comparisons</w:t>
      </w:r>
      <w:r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 xml:space="preserve"> (CPS vs. Control samples)</w:t>
      </w:r>
      <w:r w:rsidRPr="00AC1194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 xml:space="preserve"> for </w:t>
      </w:r>
      <w:r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 xml:space="preserve">Level 2 </w:t>
      </w:r>
      <w:r w:rsidRPr="00AC1194">
        <w:rPr>
          <w:rFonts w:ascii="Arial" w:hAnsi="Arial" w:cs="Arial"/>
          <w:i w:val="0"/>
          <w:iCs w:val="0"/>
          <w:color w:val="auto"/>
          <w:sz w:val="22"/>
          <w:szCs w:val="22"/>
          <w:lang w:val="en-US"/>
        </w:rPr>
        <w:t xml:space="preserve">KEGG Pathway categories </w:t>
      </w: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3114"/>
        <w:gridCol w:w="1795"/>
        <w:gridCol w:w="1795"/>
        <w:gridCol w:w="1796"/>
      </w:tblGrid>
      <w:tr w:rsidR="008E7DEA" w:rsidTr="009223CC">
        <w:tc>
          <w:tcPr>
            <w:tcW w:w="3114" w:type="dxa"/>
            <w:vMerge w:val="restart"/>
            <w:vAlign w:val="center"/>
          </w:tcPr>
          <w:p w:rsidR="008E7DEA" w:rsidRPr="004D61A5" w:rsidRDefault="008E7DEA" w:rsidP="00922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Metabolic category</w:t>
            </w:r>
          </w:p>
        </w:tc>
        <w:tc>
          <w:tcPr>
            <w:tcW w:w="5386" w:type="dxa"/>
            <w:gridSpan w:val="3"/>
          </w:tcPr>
          <w:p w:rsidR="008E7DEA" w:rsidRPr="004D61A5" w:rsidRDefault="008E7DEA" w:rsidP="00922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A5">
              <w:rPr>
                <w:rFonts w:ascii="Arial" w:hAnsi="Arial" w:cs="Arial"/>
                <w:b/>
                <w:bCs/>
                <w:sz w:val="20"/>
                <w:szCs w:val="20"/>
              </w:rPr>
              <w:t>Shannon diversity index</w:t>
            </w:r>
          </w:p>
        </w:tc>
      </w:tr>
      <w:tr w:rsidR="008E7DEA" w:rsidTr="009223CC">
        <w:tc>
          <w:tcPr>
            <w:tcW w:w="3114" w:type="dxa"/>
            <w:vMerge/>
          </w:tcPr>
          <w:p w:rsidR="008E7DEA" w:rsidRPr="004D61A5" w:rsidRDefault="008E7DEA" w:rsidP="00922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8E7DEA" w:rsidRPr="004D61A5" w:rsidRDefault="008E7DEA" w:rsidP="00922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A5">
              <w:rPr>
                <w:rFonts w:ascii="Arial" w:hAnsi="Arial" w:cs="Arial"/>
                <w:b/>
                <w:bCs/>
                <w:sz w:val="20"/>
                <w:szCs w:val="20"/>
              </w:rPr>
              <w:t>CPS</w:t>
            </w:r>
          </w:p>
        </w:tc>
        <w:tc>
          <w:tcPr>
            <w:tcW w:w="1795" w:type="dxa"/>
            <w:vAlign w:val="center"/>
          </w:tcPr>
          <w:p w:rsidR="008E7DEA" w:rsidRPr="004D61A5" w:rsidRDefault="008E7DEA" w:rsidP="00922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A5">
              <w:rPr>
                <w:rFonts w:ascii="Arial" w:hAnsi="Arial" w:cs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796" w:type="dxa"/>
            <w:vAlign w:val="center"/>
          </w:tcPr>
          <w:p w:rsidR="008E7DEA" w:rsidRPr="004D61A5" w:rsidRDefault="008E7DEA" w:rsidP="00922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Kruskal-wallis    </w:t>
            </w:r>
            <w:r w:rsidRPr="004D61A5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8E7DEA" w:rsidTr="009223CC">
        <w:tc>
          <w:tcPr>
            <w:tcW w:w="3114" w:type="dxa"/>
          </w:tcPr>
          <w:p w:rsidR="008E7DEA" w:rsidRPr="004D61A5" w:rsidRDefault="008E7DEA" w:rsidP="00922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1A5">
              <w:rPr>
                <w:rFonts w:ascii="Arial" w:hAnsi="Arial" w:cs="Arial"/>
                <w:sz w:val="20"/>
                <w:szCs w:val="20"/>
              </w:rPr>
              <w:t>Global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284">
              <w:rPr>
                <w:rFonts w:ascii="Arial" w:hAnsi="Arial" w:cs="Arial"/>
                <w:sz w:val="16"/>
                <w:szCs w:val="16"/>
              </w:rPr>
              <w:t>9.4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9.45</w:t>
            </w:r>
          </w:p>
        </w:tc>
        <w:tc>
          <w:tcPr>
            <w:tcW w:w="1796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284">
              <w:rPr>
                <w:rFonts w:ascii="Arial" w:hAnsi="Arial" w:cs="Arial"/>
                <w:sz w:val="16"/>
                <w:szCs w:val="16"/>
              </w:rPr>
              <w:t>0.321</w:t>
            </w:r>
          </w:p>
        </w:tc>
      </w:tr>
      <w:tr w:rsidR="008E7DEA" w:rsidTr="009223CC">
        <w:tc>
          <w:tcPr>
            <w:tcW w:w="3114" w:type="dxa"/>
          </w:tcPr>
          <w:p w:rsidR="008E7DEA" w:rsidRPr="004D61A5" w:rsidRDefault="008E7DEA" w:rsidP="00922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Aminoacid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284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284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96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333333"/>
                <w:sz w:val="16"/>
                <w:szCs w:val="16"/>
                <w:shd w:val="clear" w:color="auto" w:fill="F5F5F5"/>
              </w:rPr>
              <w:t>0.364</w:t>
            </w:r>
          </w:p>
        </w:tc>
      </w:tr>
      <w:tr w:rsidR="008E7DEA" w:rsidTr="009223CC">
        <w:tc>
          <w:tcPr>
            <w:tcW w:w="3114" w:type="dxa"/>
          </w:tcPr>
          <w:p w:rsidR="008E7DEA" w:rsidRPr="001D328A" w:rsidRDefault="008E7DEA" w:rsidP="00922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28A">
              <w:rPr>
                <w:rFonts w:ascii="Arial" w:hAnsi="Arial" w:cs="Arial"/>
                <w:b/>
                <w:bCs/>
                <w:sz w:val="20"/>
                <w:szCs w:val="20"/>
              </w:rPr>
              <w:t>Carbohydrate</w:t>
            </w:r>
          </w:p>
        </w:tc>
        <w:tc>
          <w:tcPr>
            <w:tcW w:w="1795" w:type="dxa"/>
            <w:vAlign w:val="center"/>
          </w:tcPr>
          <w:p w:rsidR="008E7DEA" w:rsidRPr="00AC1194" w:rsidRDefault="008E7DEA" w:rsidP="009223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1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7.29</w:t>
            </w:r>
          </w:p>
        </w:tc>
        <w:tc>
          <w:tcPr>
            <w:tcW w:w="1795" w:type="dxa"/>
            <w:vAlign w:val="center"/>
          </w:tcPr>
          <w:p w:rsidR="008E7DEA" w:rsidRPr="00AC1194" w:rsidRDefault="008E7DEA" w:rsidP="009223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1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7.19</w:t>
            </w:r>
          </w:p>
        </w:tc>
        <w:tc>
          <w:tcPr>
            <w:tcW w:w="1796" w:type="dxa"/>
            <w:vAlign w:val="center"/>
          </w:tcPr>
          <w:p w:rsidR="008E7DEA" w:rsidRPr="00AC1194" w:rsidRDefault="008E7DEA" w:rsidP="009223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194">
              <w:rPr>
                <w:rFonts w:ascii="Arial" w:hAnsi="Arial" w:cs="Arial"/>
                <w:b/>
                <w:bCs/>
                <w:sz w:val="16"/>
                <w:szCs w:val="16"/>
              </w:rPr>
              <w:t>0.05</w:t>
            </w:r>
          </w:p>
        </w:tc>
      </w:tr>
      <w:tr w:rsidR="008E7DEA" w:rsidTr="009223CC">
        <w:tc>
          <w:tcPr>
            <w:tcW w:w="3114" w:type="dxa"/>
          </w:tcPr>
          <w:p w:rsidR="008E7DEA" w:rsidRPr="004D61A5" w:rsidRDefault="008E7DEA" w:rsidP="00922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Cofactors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.40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6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284">
              <w:rPr>
                <w:rFonts w:ascii="Arial" w:hAnsi="Arial" w:cs="Arial"/>
                <w:sz w:val="16"/>
                <w:szCs w:val="16"/>
              </w:rPr>
              <w:t>0.321</w:t>
            </w:r>
          </w:p>
        </w:tc>
      </w:tr>
      <w:tr w:rsidR="008E7DEA" w:rsidTr="009223CC">
        <w:tc>
          <w:tcPr>
            <w:tcW w:w="3114" w:type="dxa"/>
          </w:tcPr>
          <w:p w:rsidR="008E7DEA" w:rsidRPr="004D61A5" w:rsidRDefault="008E7DEA" w:rsidP="00922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Community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96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284">
              <w:rPr>
                <w:rFonts w:ascii="Arial" w:hAnsi="Arial" w:cs="Arial"/>
                <w:sz w:val="16"/>
                <w:szCs w:val="16"/>
              </w:rPr>
              <w:t>0.137</w:t>
            </w:r>
          </w:p>
        </w:tc>
      </w:tr>
      <w:tr w:rsidR="008E7DEA" w:rsidTr="009223CC">
        <w:tc>
          <w:tcPr>
            <w:tcW w:w="3114" w:type="dxa"/>
          </w:tcPr>
          <w:p w:rsidR="008E7DEA" w:rsidRPr="001D328A" w:rsidRDefault="008E7DEA" w:rsidP="00922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28A">
              <w:rPr>
                <w:rFonts w:ascii="Arial" w:hAnsi="Arial" w:cs="Arial"/>
                <w:b/>
                <w:bCs/>
                <w:sz w:val="20"/>
                <w:szCs w:val="20"/>
              </w:rPr>
              <w:t>Cell cycle</w:t>
            </w:r>
          </w:p>
        </w:tc>
        <w:tc>
          <w:tcPr>
            <w:tcW w:w="1795" w:type="dxa"/>
            <w:vAlign w:val="center"/>
          </w:tcPr>
          <w:p w:rsidR="008E7DEA" w:rsidRPr="00AC1194" w:rsidRDefault="008E7DEA" w:rsidP="009223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1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3.04</w:t>
            </w:r>
          </w:p>
        </w:tc>
        <w:tc>
          <w:tcPr>
            <w:tcW w:w="1795" w:type="dxa"/>
            <w:vAlign w:val="center"/>
          </w:tcPr>
          <w:p w:rsidR="008E7DEA" w:rsidRPr="00AC1194" w:rsidRDefault="008E7DEA" w:rsidP="009223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1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1796" w:type="dxa"/>
            <w:vAlign w:val="center"/>
          </w:tcPr>
          <w:p w:rsidR="008E7DEA" w:rsidRPr="00AC1194" w:rsidRDefault="008E7DEA" w:rsidP="009223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194">
              <w:rPr>
                <w:rFonts w:ascii="Arial" w:hAnsi="Arial" w:cs="Arial"/>
                <w:b/>
                <w:bCs/>
                <w:sz w:val="16"/>
                <w:szCs w:val="16"/>
              </w:rPr>
              <w:t>0.04</w:t>
            </w:r>
          </w:p>
        </w:tc>
      </w:tr>
      <w:tr w:rsidR="008E7DEA" w:rsidTr="009223CC">
        <w:tc>
          <w:tcPr>
            <w:tcW w:w="3114" w:type="dxa"/>
          </w:tcPr>
          <w:p w:rsidR="008E7DEA" w:rsidRPr="004D61A5" w:rsidRDefault="008E7DEA" w:rsidP="00922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 resistance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.90</w:t>
            </w:r>
          </w:p>
        </w:tc>
        <w:tc>
          <w:tcPr>
            <w:tcW w:w="1796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284">
              <w:rPr>
                <w:rFonts w:ascii="Arial" w:hAnsi="Arial" w:cs="Arial"/>
                <w:sz w:val="16"/>
                <w:szCs w:val="16"/>
              </w:rPr>
              <w:t>0.283</w:t>
            </w:r>
          </w:p>
        </w:tc>
      </w:tr>
      <w:tr w:rsidR="008E7DEA" w:rsidTr="009223CC">
        <w:tc>
          <w:tcPr>
            <w:tcW w:w="3114" w:type="dxa"/>
          </w:tcPr>
          <w:p w:rsidR="008E7DEA" w:rsidRPr="004D61A5" w:rsidRDefault="008E7DEA" w:rsidP="00922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96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284">
              <w:rPr>
                <w:rFonts w:ascii="Arial" w:hAnsi="Arial" w:cs="Arial"/>
                <w:sz w:val="16"/>
                <w:szCs w:val="16"/>
              </w:rPr>
              <w:t>0.363</w:t>
            </w:r>
          </w:p>
        </w:tc>
      </w:tr>
      <w:tr w:rsidR="008E7DEA" w:rsidTr="009223CC">
        <w:tc>
          <w:tcPr>
            <w:tcW w:w="3114" w:type="dxa"/>
          </w:tcPr>
          <w:p w:rsidR="008E7DEA" w:rsidRPr="004D61A5" w:rsidRDefault="008E7DEA" w:rsidP="00922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Folding, sorting and degradation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6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284">
              <w:rPr>
                <w:rFonts w:ascii="Arial" w:hAnsi="Arial" w:cs="Arial"/>
                <w:sz w:val="16"/>
                <w:szCs w:val="16"/>
              </w:rPr>
              <w:t>0.868</w:t>
            </w:r>
          </w:p>
        </w:tc>
      </w:tr>
      <w:tr w:rsidR="008E7DEA" w:rsidTr="009223CC">
        <w:tc>
          <w:tcPr>
            <w:tcW w:w="3114" w:type="dxa"/>
          </w:tcPr>
          <w:p w:rsidR="008E7DEA" w:rsidRPr="004D61A5" w:rsidRDefault="008E7DEA" w:rsidP="00922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Glycan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96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284">
              <w:rPr>
                <w:rFonts w:ascii="Arial" w:hAnsi="Arial" w:cs="Arial"/>
                <w:sz w:val="16"/>
                <w:szCs w:val="16"/>
              </w:rPr>
              <w:t>0.083</w:t>
            </w:r>
          </w:p>
        </w:tc>
      </w:tr>
      <w:tr w:rsidR="008E7DEA" w:rsidTr="009223CC">
        <w:tc>
          <w:tcPr>
            <w:tcW w:w="3114" w:type="dxa"/>
          </w:tcPr>
          <w:p w:rsidR="008E7DEA" w:rsidRPr="004D61A5" w:rsidRDefault="008E7DEA" w:rsidP="00922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Lipid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6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284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</w:tr>
      <w:tr w:rsidR="008E7DEA" w:rsidTr="009223CC">
        <w:tc>
          <w:tcPr>
            <w:tcW w:w="3114" w:type="dxa"/>
          </w:tcPr>
          <w:p w:rsidR="008E7DEA" w:rsidRPr="004D61A5" w:rsidRDefault="008E7DEA" w:rsidP="00922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Membrane transport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6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0.283</w:t>
            </w:r>
          </w:p>
        </w:tc>
      </w:tr>
      <w:tr w:rsidR="008E7DEA" w:rsidTr="009223CC">
        <w:tc>
          <w:tcPr>
            <w:tcW w:w="3114" w:type="dxa"/>
          </w:tcPr>
          <w:p w:rsidR="008E7DEA" w:rsidRPr="004D61A5" w:rsidRDefault="008E7DEA" w:rsidP="00922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Motility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96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0.934</w:t>
            </w:r>
          </w:p>
        </w:tc>
      </w:tr>
      <w:tr w:rsidR="008E7DEA" w:rsidTr="009223CC">
        <w:tc>
          <w:tcPr>
            <w:tcW w:w="3114" w:type="dxa"/>
          </w:tcPr>
          <w:p w:rsidR="008E7DEA" w:rsidRPr="004D61A5" w:rsidRDefault="008E7DEA" w:rsidP="00922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Nucleotide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96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0.137</w:t>
            </w:r>
          </w:p>
        </w:tc>
      </w:tr>
      <w:tr w:rsidR="008E7DEA" w:rsidTr="009223CC">
        <w:tc>
          <w:tcPr>
            <w:tcW w:w="3114" w:type="dxa"/>
          </w:tcPr>
          <w:p w:rsidR="008E7DEA" w:rsidRPr="004D61A5" w:rsidRDefault="008E7DEA" w:rsidP="00922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Replication and repair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96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0.099</w:t>
            </w:r>
          </w:p>
        </w:tc>
      </w:tr>
      <w:tr w:rsidR="008E7DEA" w:rsidTr="009223CC">
        <w:tc>
          <w:tcPr>
            <w:tcW w:w="3114" w:type="dxa"/>
          </w:tcPr>
          <w:p w:rsidR="008E7DEA" w:rsidRPr="004D61A5" w:rsidRDefault="008E7DEA" w:rsidP="00922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metabolites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96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0.137</w:t>
            </w:r>
          </w:p>
        </w:tc>
      </w:tr>
      <w:tr w:rsidR="008E7DEA" w:rsidTr="009223CC">
        <w:tc>
          <w:tcPr>
            <w:tcW w:w="3114" w:type="dxa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6284">
              <w:rPr>
                <w:rFonts w:ascii="Arial" w:hAnsi="Arial" w:cs="Arial"/>
                <w:b/>
                <w:bCs/>
                <w:sz w:val="20"/>
                <w:szCs w:val="20"/>
              </w:rPr>
              <w:t>Signal transduction</w:t>
            </w:r>
          </w:p>
        </w:tc>
        <w:tc>
          <w:tcPr>
            <w:tcW w:w="1795" w:type="dxa"/>
            <w:vAlign w:val="center"/>
          </w:tcPr>
          <w:p w:rsidR="008E7DEA" w:rsidRPr="00AC1194" w:rsidRDefault="008E7DEA" w:rsidP="009223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1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5.41</w:t>
            </w:r>
          </w:p>
        </w:tc>
        <w:tc>
          <w:tcPr>
            <w:tcW w:w="1795" w:type="dxa"/>
            <w:vAlign w:val="center"/>
          </w:tcPr>
          <w:p w:rsidR="008E7DEA" w:rsidRPr="00AC1194" w:rsidRDefault="008E7DEA" w:rsidP="009223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1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1796" w:type="dxa"/>
            <w:vAlign w:val="center"/>
          </w:tcPr>
          <w:p w:rsidR="008E7DEA" w:rsidRPr="00AC1194" w:rsidRDefault="008E7DEA" w:rsidP="009223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11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0.026</w:t>
            </w:r>
          </w:p>
        </w:tc>
      </w:tr>
      <w:tr w:rsidR="008E7DEA" w:rsidTr="009223CC">
        <w:tc>
          <w:tcPr>
            <w:tcW w:w="3114" w:type="dxa"/>
          </w:tcPr>
          <w:p w:rsidR="008E7DEA" w:rsidRPr="004D61A5" w:rsidRDefault="008E7DEA" w:rsidP="00922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Terpenoid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5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96" w:type="dxa"/>
            <w:vAlign w:val="center"/>
          </w:tcPr>
          <w:p w:rsidR="008E7DEA" w:rsidRPr="001E628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284">
              <w:rPr>
                <w:rFonts w:ascii="Arial" w:hAnsi="Arial" w:cs="Arial"/>
                <w:color w:val="000000"/>
                <w:sz w:val="16"/>
                <w:szCs w:val="16"/>
              </w:rPr>
              <w:t>0.934</w:t>
            </w:r>
          </w:p>
        </w:tc>
      </w:tr>
      <w:tr w:rsidR="008E7DEA" w:rsidTr="009223CC">
        <w:tc>
          <w:tcPr>
            <w:tcW w:w="3114" w:type="dxa"/>
          </w:tcPr>
          <w:p w:rsidR="008E7DEA" w:rsidRPr="004D61A5" w:rsidRDefault="008E7DEA" w:rsidP="00922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Translation</w:t>
            </w:r>
          </w:p>
        </w:tc>
        <w:tc>
          <w:tcPr>
            <w:tcW w:w="1795" w:type="dxa"/>
            <w:vAlign w:val="center"/>
          </w:tcPr>
          <w:p w:rsidR="008E7DEA" w:rsidRPr="00AC119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19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C119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95" w:type="dxa"/>
            <w:vAlign w:val="center"/>
          </w:tcPr>
          <w:p w:rsidR="008E7DEA" w:rsidRPr="00AC119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19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C119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96" w:type="dxa"/>
            <w:vAlign w:val="center"/>
          </w:tcPr>
          <w:p w:rsidR="008E7DEA" w:rsidRPr="00AC119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194">
              <w:rPr>
                <w:rFonts w:ascii="Arial" w:hAnsi="Arial" w:cs="Arial"/>
                <w:color w:val="000000"/>
                <w:sz w:val="16"/>
                <w:szCs w:val="16"/>
              </w:rPr>
              <w:t>0.620</w:t>
            </w:r>
          </w:p>
        </w:tc>
      </w:tr>
      <w:tr w:rsidR="008E7DEA" w:rsidTr="009223CC">
        <w:tc>
          <w:tcPr>
            <w:tcW w:w="3114" w:type="dxa"/>
          </w:tcPr>
          <w:p w:rsidR="008E7DEA" w:rsidRPr="004D61A5" w:rsidRDefault="008E7DEA" w:rsidP="00922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Xenobiotics degradation</w:t>
            </w:r>
          </w:p>
        </w:tc>
        <w:tc>
          <w:tcPr>
            <w:tcW w:w="1795" w:type="dxa"/>
            <w:vAlign w:val="center"/>
          </w:tcPr>
          <w:p w:rsidR="008E7DEA" w:rsidRPr="00AC119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19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C119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95" w:type="dxa"/>
            <w:vAlign w:val="center"/>
          </w:tcPr>
          <w:p w:rsidR="008E7DEA" w:rsidRPr="00AC119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19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C119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96" w:type="dxa"/>
            <w:vAlign w:val="center"/>
          </w:tcPr>
          <w:p w:rsidR="008E7DEA" w:rsidRPr="00AC1194" w:rsidRDefault="008E7DEA" w:rsidP="009223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1194">
              <w:rPr>
                <w:rFonts w:ascii="Arial" w:hAnsi="Arial" w:cs="Arial"/>
                <w:color w:val="000000"/>
                <w:sz w:val="16"/>
                <w:szCs w:val="16"/>
              </w:rPr>
              <w:t>0.069</w:t>
            </w:r>
          </w:p>
        </w:tc>
      </w:tr>
    </w:tbl>
    <w:p w:rsidR="00390883" w:rsidRDefault="008E7DEA">
      <w:bookmarkStart w:id="0" w:name="_GoBack"/>
      <w:bookmarkEnd w:id="0"/>
    </w:p>
    <w:sectPr w:rsidR="0039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EA"/>
    <w:rsid w:val="008E7DEA"/>
    <w:rsid w:val="00B1111D"/>
    <w:rsid w:val="00C253AF"/>
    <w:rsid w:val="00D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36E11-3D4C-4F41-AE6E-D1B9E37A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EA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DE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E7DE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Chavan</dc:creator>
  <cp:keywords/>
  <dc:description/>
  <cp:lastModifiedBy>Pooja Chavan</cp:lastModifiedBy>
  <cp:revision>1</cp:revision>
  <dcterms:created xsi:type="dcterms:W3CDTF">2021-06-08T15:30:00Z</dcterms:created>
  <dcterms:modified xsi:type="dcterms:W3CDTF">2021-06-08T15:30:00Z</dcterms:modified>
</cp:coreProperties>
</file>