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DAD1" w14:textId="77777777" w:rsidR="00496DEF" w:rsidRDefault="00496DEF" w:rsidP="00496DEF">
      <w:pPr>
        <w:spacing w:line="480" w:lineRule="auto"/>
        <w:jc w:val="center"/>
        <w:rPr>
          <w:rFonts w:ascii="PT Sans" w:eastAsia="PT Sans" w:hAnsi="PT Sans" w:cs="PT Sans"/>
          <w:b/>
          <w:sz w:val="20"/>
          <w:szCs w:val="20"/>
        </w:rPr>
      </w:pPr>
      <w:r>
        <w:rPr>
          <w:rFonts w:ascii="PT Sans" w:eastAsia="PT Sans" w:hAnsi="PT Sans" w:cs="PT Sans"/>
          <w:b/>
          <w:sz w:val="20"/>
          <w:szCs w:val="20"/>
        </w:rPr>
        <w:t xml:space="preserve">Additional file 1. The numbers of proteins in the </w:t>
      </w:r>
      <w:r>
        <w:rPr>
          <w:rFonts w:ascii="PT Sans" w:eastAsia="PT Sans" w:hAnsi="PT Sans" w:cs="PT Sans"/>
          <w:b/>
          <w:i/>
          <w:sz w:val="20"/>
          <w:szCs w:val="20"/>
        </w:rPr>
        <w:t xml:space="preserve">Orius laevigatus </w:t>
      </w:r>
      <w:r>
        <w:rPr>
          <w:rFonts w:ascii="PT Sans" w:eastAsia="PT Sans" w:hAnsi="PT Sans" w:cs="PT Sans"/>
          <w:b/>
          <w:sz w:val="20"/>
          <w:szCs w:val="20"/>
        </w:rPr>
        <w:t>genome annotated by the InterPro member databases</w:t>
      </w:r>
    </w:p>
    <w:tbl>
      <w:tblPr>
        <w:tblW w:w="5954" w:type="dxa"/>
        <w:tblInd w:w="16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809"/>
        <w:gridCol w:w="3145"/>
      </w:tblGrid>
      <w:tr w:rsidR="00496DEF" w14:paraId="6A85C89B" w14:textId="77777777" w:rsidTr="0048251D">
        <w:tc>
          <w:tcPr>
            <w:tcW w:w="2809" w:type="dxa"/>
          </w:tcPr>
          <w:p w14:paraId="73F06840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InterPro member database</w:t>
            </w:r>
          </w:p>
        </w:tc>
        <w:tc>
          <w:tcPr>
            <w:tcW w:w="3145" w:type="dxa"/>
          </w:tcPr>
          <w:p w14:paraId="68DC67C4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</w:rPr>
              <w:t>Number of proteins annotated</w:t>
            </w:r>
          </w:p>
        </w:tc>
      </w:tr>
      <w:tr w:rsidR="00496DEF" w14:paraId="557BEAC4" w14:textId="77777777" w:rsidTr="0048251D">
        <w:tc>
          <w:tcPr>
            <w:tcW w:w="2809" w:type="dxa"/>
          </w:tcPr>
          <w:p w14:paraId="296DCC8F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Pfam</w:t>
            </w:r>
          </w:p>
        </w:tc>
        <w:tc>
          <w:tcPr>
            <w:tcW w:w="3145" w:type="dxa"/>
          </w:tcPr>
          <w:p w14:paraId="744D5327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9,799</w:t>
            </w:r>
          </w:p>
        </w:tc>
      </w:tr>
      <w:tr w:rsidR="00496DEF" w14:paraId="456E48B2" w14:textId="77777777" w:rsidTr="0048251D">
        <w:tc>
          <w:tcPr>
            <w:tcW w:w="2809" w:type="dxa"/>
          </w:tcPr>
          <w:p w14:paraId="0DEA34C0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PANTHER</w:t>
            </w:r>
          </w:p>
        </w:tc>
        <w:tc>
          <w:tcPr>
            <w:tcW w:w="3145" w:type="dxa"/>
          </w:tcPr>
          <w:p w14:paraId="6CF67187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10,433</w:t>
            </w:r>
          </w:p>
        </w:tc>
      </w:tr>
      <w:tr w:rsidR="00496DEF" w14:paraId="5BC327F0" w14:textId="77777777" w:rsidTr="0048251D">
        <w:tc>
          <w:tcPr>
            <w:tcW w:w="2809" w:type="dxa"/>
          </w:tcPr>
          <w:p w14:paraId="32E7A9DC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CATH-GENE3D</w:t>
            </w:r>
          </w:p>
        </w:tc>
        <w:tc>
          <w:tcPr>
            <w:tcW w:w="3145" w:type="dxa"/>
          </w:tcPr>
          <w:p w14:paraId="7C6C248D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8,278</w:t>
            </w:r>
          </w:p>
        </w:tc>
      </w:tr>
      <w:tr w:rsidR="00496DEF" w14:paraId="642F741F" w14:textId="77777777" w:rsidTr="0048251D">
        <w:tc>
          <w:tcPr>
            <w:tcW w:w="2809" w:type="dxa"/>
          </w:tcPr>
          <w:p w14:paraId="68DFFF9F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SUPERFAMILY</w:t>
            </w:r>
          </w:p>
        </w:tc>
        <w:tc>
          <w:tcPr>
            <w:tcW w:w="3145" w:type="dxa"/>
          </w:tcPr>
          <w:p w14:paraId="745E6401" w14:textId="77777777" w:rsidR="00496DEF" w:rsidRDefault="00496DEF" w:rsidP="0048251D">
            <w:pPr>
              <w:spacing w:line="480" w:lineRule="auto"/>
              <w:jc w:val="center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8,097</w:t>
            </w:r>
          </w:p>
        </w:tc>
      </w:tr>
    </w:tbl>
    <w:p w14:paraId="4BC9DDE9" w14:textId="77777777" w:rsidR="00496DEF" w:rsidRDefault="00496DEF"/>
    <w:sectPr w:rsidR="00496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﷽﷽﷽﷽﷽﷽﷽﷽怀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EF"/>
    <w:rsid w:val="004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3783"/>
  <w15:chartTrackingRefBased/>
  <w15:docId w15:val="{5F785F5A-099B-F849-A255-E5677C7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Bailey</dc:creator>
  <cp:keywords/>
  <dc:description/>
  <cp:lastModifiedBy>Emma Bailey</cp:lastModifiedBy>
  <cp:revision>1</cp:revision>
  <dcterms:created xsi:type="dcterms:W3CDTF">2021-04-27T12:24:00Z</dcterms:created>
  <dcterms:modified xsi:type="dcterms:W3CDTF">2021-04-27T12:25:00Z</dcterms:modified>
</cp:coreProperties>
</file>