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31"/>
        <w:tblW w:w="92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95"/>
        <w:gridCol w:w="3175"/>
        <w:gridCol w:w="3690"/>
      </w:tblGrid>
      <w:tr w:rsidR="002A1639" w:rsidRPr="00CE0D95" w:rsidTr="002A1639">
        <w:trPr>
          <w:trHeight w:val="329"/>
        </w:trPr>
        <w:tc>
          <w:tcPr>
            <w:tcW w:w="239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639" w:rsidRPr="00CE0D95" w:rsidRDefault="002A1639" w:rsidP="002A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639" w:rsidRPr="00CE0D95" w:rsidRDefault="002A1639" w:rsidP="002A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CRYBA1</w:t>
            </w:r>
          </w:p>
        </w:tc>
        <w:tc>
          <w:tcPr>
            <w:tcW w:w="36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639" w:rsidRPr="00CE0D95" w:rsidRDefault="002A1639" w:rsidP="002A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USP18</w:t>
            </w:r>
          </w:p>
        </w:tc>
      </w:tr>
      <w:tr w:rsidR="002A1639" w:rsidRPr="00CE0D95" w:rsidTr="002A1639">
        <w:trPr>
          <w:trHeight w:val="358"/>
        </w:trPr>
        <w:tc>
          <w:tcPr>
            <w:tcW w:w="239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A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639" w:rsidRPr="00CE0D95" w:rsidRDefault="002A1639" w:rsidP="002A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Best template</w:t>
            </w:r>
          </w:p>
        </w:tc>
        <w:tc>
          <w:tcPr>
            <w:tcW w:w="31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A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639" w:rsidRPr="00CE0D95" w:rsidRDefault="002A1639" w:rsidP="002A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3LWK</w:t>
            </w:r>
          </w:p>
        </w:tc>
        <w:tc>
          <w:tcPr>
            <w:tcW w:w="36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A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639" w:rsidRPr="00CE0D95" w:rsidRDefault="002A1639" w:rsidP="002A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5CHT </w:t>
            </w:r>
          </w:p>
        </w:tc>
      </w:tr>
      <w:tr w:rsidR="002A1639" w:rsidRPr="00CE0D95" w:rsidTr="002A1639">
        <w:trPr>
          <w:trHeight w:val="358"/>
        </w:trPr>
        <w:tc>
          <w:tcPr>
            <w:tcW w:w="239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639" w:rsidRPr="00CE0D95" w:rsidRDefault="002A1639" w:rsidP="002A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Encodes for</w:t>
            </w:r>
          </w:p>
        </w:tc>
        <w:tc>
          <w:tcPr>
            <w:tcW w:w="31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639" w:rsidRPr="00CE0D95" w:rsidRDefault="002A1639" w:rsidP="002A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Crystal structure of human Beta-</w:t>
            </w:r>
            <w:proofErr w:type="spellStart"/>
            <w:r w:rsidRPr="00CE0D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crystallin</w:t>
            </w:r>
            <w:proofErr w:type="spellEnd"/>
            <w:r w:rsidRPr="00CE0D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A4 </w:t>
            </w:r>
          </w:p>
        </w:tc>
        <w:tc>
          <w:tcPr>
            <w:tcW w:w="36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639" w:rsidRPr="00CE0D95" w:rsidRDefault="002A1639" w:rsidP="002A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9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Crystal structure of USP18 (mouse)</w:t>
            </w:r>
          </w:p>
        </w:tc>
      </w:tr>
      <w:tr w:rsidR="002A1639" w:rsidRPr="00CE0D95" w:rsidTr="002A1639">
        <w:trPr>
          <w:trHeight w:val="617"/>
        </w:trPr>
        <w:tc>
          <w:tcPr>
            <w:tcW w:w="239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A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639" w:rsidRPr="00CE0D95" w:rsidRDefault="002A1639" w:rsidP="002A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Secondary Structure</w:t>
            </w:r>
          </w:p>
        </w:tc>
        <w:tc>
          <w:tcPr>
            <w:tcW w:w="31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A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639" w:rsidRPr="00CE0D95" w:rsidRDefault="002A1639" w:rsidP="002A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95">
              <w:rPr>
                <w:rFonts w:ascii="Times New Roman" w:hAnsi="Times New Roman" w:cs="Times New Roman"/>
                <w:sz w:val="24"/>
                <w:szCs w:val="24"/>
              </w:rPr>
              <w:t>W: 0% H, 32% S, 67% L</w:t>
            </w:r>
          </w:p>
          <w:p w:rsidR="002A1639" w:rsidRPr="00CE0D95" w:rsidRDefault="002A1639" w:rsidP="002A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95">
              <w:rPr>
                <w:rFonts w:ascii="Times New Roman" w:hAnsi="Times New Roman" w:cs="Times New Roman"/>
                <w:sz w:val="24"/>
                <w:szCs w:val="24"/>
              </w:rPr>
              <w:t>M: 0% H, 33% S, 65% L</w:t>
            </w:r>
          </w:p>
        </w:tc>
        <w:tc>
          <w:tcPr>
            <w:tcW w:w="36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A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639" w:rsidRPr="00CE0D95" w:rsidRDefault="002A1639" w:rsidP="002A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95">
              <w:rPr>
                <w:rFonts w:ascii="Times New Roman" w:hAnsi="Times New Roman" w:cs="Times New Roman"/>
                <w:sz w:val="24"/>
                <w:szCs w:val="24"/>
              </w:rPr>
              <w:t>W: 25% H, 24% S, 49% L</w:t>
            </w:r>
          </w:p>
          <w:p w:rsidR="002A1639" w:rsidRPr="00CE0D95" w:rsidRDefault="002A1639" w:rsidP="002A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95">
              <w:rPr>
                <w:rFonts w:ascii="Times New Roman" w:hAnsi="Times New Roman" w:cs="Times New Roman"/>
                <w:sz w:val="24"/>
                <w:szCs w:val="24"/>
              </w:rPr>
              <w:t>M: 25% H, 24% S, 50% L</w:t>
            </w:r>
          </w:p>
        </w:tc>
      </w:tr>
      <w:tr w:rsidR="002A1639" w:rsidRPr="00CE0D95" w:rsidTr="002A1639">
        <w:trPr>
          <w:trHeight w:val="617"/>
        </w:trPr>
        <w:tc>
          <w:tcPr>
            <w:tcW w:w="239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639" w:rsidRPr="00CE0D95" w:rsidRDefault="002A1639" w:rsidP="002A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Solvent Accessibility</w:t>
            </w:r>
          </w:p>
        </w:tc>
        <w:tc>
          <w:tcPr>
            <w:tcW w:w="31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639" w:rsidRPr="00CE0D95" w:rsidRDefault="002A1639" w:rsidP="002A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95">
              <w:rPr>
                <w:rFonts w:ascii="Times New Roman" w:hAnsi="Times New Roman" w:cs="Times New Roman"/>
                <w:sz w:val="24"/>
                <w:szCs w:val="24"/>
              </w:rPr>
              <w:t>W: 37% E, 33% M, 29% B</w:t>
            </w:r>
          </w:p>
          <w:p w:rsidR="002A1639" w:rsidRPr="00CE0D95" w:rsidRDefault="002A1639" w:rsidP="002A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95">
              <w:rPr>
                <w:rFonts w:ascii="Times New Roman" w:hAnsi="Times New Roman" w:cs="Times New Roman"/>
                <w:sz w:val="24"/>
                <w:szCs w:val="24"/>
              </w:rPr>
              <w:t>M: 32% E, 37% M, 30% B</w:t>
            </w:r>
          </w:p>
        </w:tc>
        <w:tc>
          <w:tcPr>
            <w:tcW w:w="36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639" w:rsidRPr="00CE0D95" w:rsidRDefault="002A1639" w:rsidP="002A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95">
              <w:rPr>
                <w:rFonts w:ascii="Times New Roman" w:hAnsi="Times New Roman" w:cs="Times New Roman"/>
                <w:sz w:val="24"/>
                <w:szCs w:val="24"/>
              </w:rPr>
              <w:t>W: 48% E, 28% M, 22% B</w:t>
            </w:r>
          </w:p>
          <w:p w:rsidR="002A1639" w:rsidRPr="00CE0D95" w:rsidRDefault="002A1639" w:rsidP="002A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95">
              <w:rPr>
                <w:rFonts w:ascii="Times New Roman" w:hAnsi="Times New Roman" w:cs="Times New Roman"/>
                <w:sz w:val="24"/>
                <w:szCs w:val="24"/>
              </w:rPr>
              <w:t>M: 49% E, 26% M, 24% B</w:t>
            </w:r>
          </w:p>
        </w:tc>
      </w:tr>
    </w:tbl>
    <w:p w:rsidR="007B3FBD" w:rsidRPr="00CE0D95" w:rsidRDefault="007B3FBD">
      <w:pPr>
        <w:rPr>
          <w:rFonts w:ascii="Times New Roman" w:hAnsi="Times New Roman" w:cs="Times New Roman"/>
          <w:sz w:val="24"/>
          <w:szCs w:val="24"/>
        </w:rPr>
      </w:pPr>
    </w:p>
    <w:p w:rsidR="008666B9" w:rsidRPr="00CE0D95" w:rsidRDefault="00A1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S11</w:t>
      </w:r>
      <w:r w:rsidR="00967641">
        <w:rPr>
          <w:rFonts w:ascii="Times New Roman" w:hAnsi="Times New Roman" w:cs="Times New Roman"/>
          <w:b/>
          <w:sz w:val="24"/>
          <w:szCs w:val="24"/>
        </w:rPr>
        <w:t>.</w:t>
      </w:r>
      <w:r w:rsidR="008666B9" w:rsidRPr="00CE0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594">
        <w:rPr>
          <w:rFonts w:ascii="Times New Roman" w:hAnsi="Times New Roman" w:cs="Times New Roman"/>
          <w:b/>
          <w:sz w:val="24"/>
          <w:szCs w:val="24"/>
        </w:rPr>
        <w:t xml:space="preserve">Details of the </w:t>
      </w:r>
      <w:r w:rsidR="00911038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="00C20594">
        <w:rPr>
          <w:rFonts w:ascii="Times New Roman" w:hAnsi="Times New Roman" w:cs="Times New Roman"/>
          <w:b/>
          <w:sz w:val="24"/>
          <w:szCs w:val="24"/>
        </w:rPr>
        <w:t>econdary structure</w:t>
      </w:r>
      <w:r w:rsidR="00C04852">
        <w:rPr>
          <w:rFonts w:ascii="Times New Roman" w:hAnsi="Times New Roman" w:cs="Times New Roman"/>
          <w:b/>
          <w:sz w:val="24"/>
          <w:szCs w:val="24"/>
        </w:rPr>
        <w:t xml:space="preserve"> parameters</w:t>
      </w:r>
      <w:r w:rsidR="008666B9" w:rsidRPr="00CE0D95">
        <w:rPr>
          <w:rFonts w:ascii="Times New Roman" w:hAnsi="Times New Roman" w:cs="Times New Roman"/>
          <w:b/>
          <w:sz w:val="24"/>
          <w:szCs w:val="24"/>
        </w:rPr>
        <w:t xml:space="preserve"> and Solvent accessibility of predicted </w:t>
      </w:r>
      <w:r w:rsidR="00C04852">
        <w:rPr>
          <w:rFonts w:ascii="Times New Roman" w:hAnsi="Times New Roman" w:cs="Times New Roman"/>
          <w:b/>
          <w:sz w:val="24"/>
          <w:szCs w:val="24"/>
        </w:rPr>
        <w:t xml:space="preserve">tertiary protein structure of </w:t>
      </w:r>
      <w:r w:rsidR="008666B9" w:rsidRPr="00CE0D95">
        <w:rPr>
          <w:rFonts w:ascii="Times New Roman" w:hAnsi="Times New Roman" w:cs="Times New Roman"/>
          <w:b/>
          <w:sz w:val="24"/>
          <w:szCs w:val="24"/>
        </w:rPr>
        <w:t>wild and m</w:t>
      </w:r>
      <w:r w:rsidR="00CE0D95" w:rsidRPr="00CE0D95">
        <w:rPr>
          <w:rFonts w:ascii="Times New Roman" w:hAnsi="Times New Roman" w:cs="Times New Roman"/>
          <w:b/>
          <w:sz w:val="24"/>
          <w:szCs w:val="24"/>
        </w:rPr>
        <w:t>utant protein</w:t>
      </w:r>
      <w:r w:rsidR="00C04852">
        <w:rPr>
          <w:rFonts w:ascii="Times New Roman" w:hAnsi="Times New Roman" w:cs="Times New Roman"/>
          <w:b/>
          <w:sz w:val="24"/>
          <w:szCs w:val="24"/>
        </w:rPr>
        <w:t>s</w:t>
      </w:r>
      <w:r w:rsidR="00CE0D95" w:rsidRPr="00CE0D95">
        <w:rPr>
          <w:rFonts w:ascii="Times New Roman" w:hAnsi="Times New Roman" w:cs="Times New Roman"/>
          <w:b/>
          <w:sz w:val="24"/>
          <w:szCs w:val="24"/>
        </w:rPr>
        <w:t xml:space="preserve"> of CRYB</w:t>
      </w:r>
      <w:r w:rsidR="008666B9" w:rsidRPr="00CE0D95">
        <w:rPr>
          <w:rFonts w:ascii="Times New Roman" w:hAnsi="Times New Roman" w:cs="Times New Roman"/>
          <w:b/>
          <w:sz w:val="24"/>
          <w:szCs w:val="24"/>
        </w:rPr>
        <w:t>A1 and USP18</w:t>
      </w:r>
      <w:r w:rsidR="00C20594">
        <w:rPr>
          <w:rFonts w:ascii="Times New Roman" w:hAnsi="Times New Roman" w:cs="Times New Roman"/>
          <w:b/>
          <w:sz w:val="24"/>
          <w:szCs w:val="24"/>
        </w:rPr>
        <w:t xml:space="preserve"> proteins</w:t>
      </w:r>
      <w:r w:rsidR="008666B9" w:rsidRPr="00CE0D95">
        <w:rPr>
          <w:rFonts w:ascii="Times New Roman" w:hAnsi="Times New Roman" w:cs="Times New Roman"/>
          <w:b/>
          <w:sz w:val="24"/>
          <w:szCs w:val="24"/>
        </w:rPr>
        <w:t>.</w:t>
      </w:r>
    </w:p>
    <w:p w:rsidR="008666B9" w:rsidRPr="00CE0D95" w:rsidRDefault="008666B9">
      <w:pPr>
        <w:rPr>
          <w:rFonts w:ascii="Times New Roman" w:hAnsi="Times New Roman" w:cs="Times New Roman"/>
          <w:sz w:val="24"/>
          <w:szCs w:val="24"/>
        </w:rPr>
      </w:pPr>
      <w:r w:rsidRPr="00CE0D95">
        <w:rPr>
          <w:rFonts w:ascii="Times New Roman" w:hAnsi="Times New Roman" w:cs="Times New Roman"/>
          <w:sz w:val="24"/>
          <w:szCs w:val="24"/>
        </w:rPr>
        <w:t>W: Wild, M: Mutant, H: Helix, S: Sheet, L: Loop, E: Exposed, M: Medium, B: Buried</w:t>
      </w:r>
    </w:p>
    <w:sectPr w:rsidR="008666B9" w:rsidRPr="00CE0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5A71C7"/>
    <w:rsid w:val="000248A1"/>
    <w:rsid w:val="002A1639"/>
    <w:rsid w:val="005A71C7"/>
    <w:rsid w:val="007B3FBD"/>
    <w:rsid w:val="008666B9"/>
    <w:rsid w:val="00911038"/>
    <w:rsid w:val="00967641"/>
    <w:rsid w:val="00A151EB"/>
    <w:rsid w:val="00C04852"/>
    <w:rsid w:val="00C20594"/>
    <w:rsid w:val="00C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A3268F-0563-47B7-9EF4-98DFD595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Shivam</dc:creator>
  <cp:keywords/>
  <dc:description/>
  <cp:lastModifiedBy>Dr. Indrajit</cp:lastModifiedBy>
  <cp:revision>10</cp:revision>
  <dcterms:created xsi:type="dcterms:W3CDTF">2020-11-28T04:48:00Z</dcterms:created>
  <dcterms:modified xsi:type="dcterms:W3CDTF">2021-03-24T00:14:00Z</dcterms:modified>
</cp:coreProperties>
</file>