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5EA50" w14:textId="77777777" w:rsidR="00D86857" w:rsidRPr="00526C33" w:rsidRDefault="00D86857" w:rsidP="00D86857">
      <w:pPr>
        <w:spacing w:line="480" w:lineRule="auto"/>
        <w:rPr>
          <w:rFonts w:ascii="Times New Roman" w:hAnsi="Times New Roman" w:cs="Times New Roman"/>
          <w:b/>
          <w:bCs/>
        </w:rPr>
      </w:pPr>
      <w:r w:rsidRPr="00526C33">
        <w:rPr>
          <w:rFonts w:ascii="Times New Roman" w:hAnsi="Times New Roman" w:cs="Times New Roman"/>
          <w:b/>
          <w:bCs/>
        </w:rPr>
        <w:t>Supplementary materials</w:t>
      </w:r>
    </w:p>
    <w:p w14:paraId="78BD1317" w14:textId="7D0844D3" w:rsidR="00BC48B4" w:rsidRPr="001942A5" w:rsidRDefault="7303A768" w:rsidP="00522D5E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1942A5">
        <w:rPr>
          <w:rFonts w:ascii="Arial" w:hAnsi="Arial" w:cs="Arial"/>
          <w:b/>
          <w:bCs/>
          <w:sz w:val="32"/>
          <w:szCs w:val="32"/>
          <w:lang w:val="en-US"/>
        </w:rPr>
        <w:t>Evaluation of Earth Systems Models and Atmospheric Inversions using Total Column CO</w:t>
      </w:r>
      <w:r w:rsidRPr="001942A5">
        <w:rPr>
          <w:rFonts w:ascii="Arial" w:hAnsi="Arial" w:cs="Arial"/>
          <w:b/>
          <w:bCs/>
          <w:sz w:val="32"/>
          <w:szCs w:val="32"/>
          <w:vertAlign w:val="subscript"/>
          <w:lang w:val="en-US"/>
        </w:rPr>
        <w:t>2</w:t>
      </w:r>
      <w:r w:rsidRPr="001942A5">
        <w:rPr>
          <w:rFonts w:ascii="Arial" w:hAnsi="Arial" w:cs="Arial"/>
          <w:b/>
          <w:bCs/>
          <w:sz w:val="32"/>
          <w:szCs w:val="32"/>
          <w:lang w:val="en-US"/>
        </w:rPr>
        <w:t xml:space="preserve"> Observations from GOSAT and OCO-2</w:t>
      </w:r>
      <w:r w:rsidRPr="001942A5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2889409" w14:textId="4CA3D863" w:rsidR="004B41D2" w:rsidRPr="00522D5E" w:rsidRDefault="004B41D2" w:rsidP="00522D5E">
      <w:pPr>
        <w:spacing w:line="480" w:lineRule="auto"/>
        <w:rPr>
          <w:rFonts w:ascii="Times New Roman" w:hAnsi="Times New Roman" w:cs="Times New Roman"/>
        </w:rPr>
      </w:pPr>
    </w:p>
    <w:p w14:paraId="14B60C22" w14:textId="676E8C6F" w:rsidR="001942A5" w:rsidRPr="00526C33" w:rsidRDefault="004B41D2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</w:rPr>
        <w:t>P</w:t>
      </w:r>
      <w:r w:rsidR="001942A5" w:rsidRPr="00526C33">
        <w:rPr>
          <w:rFonts w:ascii="Times New Roman" w:hAnsi="Times New Roman" w:cs="Times New Roman"/>
        </w:rPr>
        <w:t>rabir</w:t>
      </w:r>
      <w:r w:rsidRPr="00526C33">
        <w:rPr>
          <w:rFonts w:ascii="Times New Roman" w:hAnsi="Times New Roman" w:cs="Times New Roman"/>
        </w:rPr>
        <w:t xml:space="preserve"> K. Patra</w:t>
      </w:r>
      <w:r w:rsidRPr="00526C33">
        <w:rPr>
          <w:rFonts w:ascii="Times New Roman" w:hAnsi="Times New Roman" w:cs="Times New Roman"/>
          <w:vertAlign w:val="superscript"/>
        </w:rPr>
        <w:t>1</w:t>
      </w:r>
      <w:r w:rsidR="00D67480" w:rsidRPr="00526C33">
        <w:rPr>
          <w:rFonts w:ascii="Times New Roman" w:hAnsi="Times New Roman" w:cs="Times New Roman"/>
          <w:vertAlign w:val="superscript"/>
        </w:rPr>
        <w:t>,2</w:t>
      </w:r>
    </w:p>
    <w:p w14:paraId="3C9EEF37" w14:textId="19A5423B" w:rsidR="001942A5" w:rsidRPr="00526C33" w:rsidRDefault="001942A5" w:rsidP="001942A5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</w:rPr>
        <w:t>Corresponding autho</w:t>
      </w:r>
      <w:r w:rsidRPr="00526C33">
        <w:rPr>
          <w:rFonts w:ascii="Times New Roman" w:hAnsi="Times New Roman" w:cs="Times New Roman"/>
        </w:rPr>
        <w:t>r</w:t>
      </w:r>
      <w:r w:rsidR="00D86857">
        <w:rPr>
          <w:rFonts w:ascii="Times New Roman" w:hAnsi="Times New Roman" w:cs="Times New Roman"/>
        </w:rPr>
        <w:t xml:space="preserve"> (</w:t>
      </w:r>
      <w:r w:rsidRPr="00526C33">
        <w:rPr>
          <w:rFonts w:ascii="Times New Roman" w:hAnsi="Times New Roman" w:cs="Times New Roman"/>
        </w:rPr>
        <w:t>Email: prabir@jamstec.go.jp</w:t>
      </w:r>
      <w:r w:rsidR="00D86857">
        <w:rPr>
          <w:rFonts w:ascii="Times New Roman" w:hAnsi="Times New Roman" w:cs="Times New Roman"/>
        </w:rPr>
        <w:t>)</w:t>
      </w:r>
    </w:p>
    <w:p w14:paraId="185A7044" w14:textId="556048F3" w:rsidR="2B7A3B38" w:rsidRPr="00526C33" w:rsidRDefault="2B7A3B38" w:rsidP="00522D5E">
      <w:pPr>
        <w:spacing w:line="480" w:lineRule="auto"/>
        <w:rPr>
          <w:rFonts w:ascii="Times New Roman" w:hAnsi="Times New Roman" w:cs="Times New Roman"/>
        </w:rPr>
      </w:pPr>
    </w:p>
    <w:p w14:paraId="00809CC2" w14:textId="5298C338" w:rsidR="004A49C0" w:rsidRPr="00526C33" w:rsidRDefault="004A49C0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noProof/>
        </w:rPr>
        <w:drawing>
          <wp:inline distT="0" distB="0" distL="0" distR="0" wp14:anchorId="7DE4D920" wp14:editId="67D0FA2D">
            <wp:extent cx="5816184" cy="49276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co2hov_cop25ln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1714" r="7760" b="42545"/>
                    <a:stretch/>
                  </pic:blipFill>
                  <pic:spPr bwMode="auto">
                    <a:xfrm>
                      <a:off x="0" y="0"/>
                      <a:ext cx="5827406" cy="493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6046" w14:textId="12DC544A" w:rsidR="006932B4" w:rsidRPr="00526C33" w:rsidRDefault="006932B4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b/>
          <w:bCs/>
        </w:rPr>
        <w:t>Figure S1:</w:t>
      </w:r>
      <w:r w:rsidRPr="00526C33">
        <w:rPr>
          <w:rFonts w:ascii="Times New Roman" w:hAnsi="Times New Roman" w:cs="Times New Roman"/>
        </w:rPr>
        <w:t xml:space="preserve"> Same as Figure 5 but for data over land surface only</w:t>
      </w:r>
      <w:r w:rsidR="004A49C0" w:rsidRPr="00526C33">
        <w:rPr>
          <w:rFonts w:ascii="Times New Roman" w:hAnsi="Times New Roman" w:cs="Times New Roman"/>
        </w:rPr>
        <w:t>.</w:t>
      </w:r>
    </w:p>
    <w:p w14:paraId="4862B5D4" w14:textId="7658E742" w:rsidR="006932B4" w:rsidRPr="00526C33" w:rsidRDefault="006932B4" w:rsidP="00522D5E">
      <w:pPr>
        <w:spacing w:line="480" w:lineRule="auto"/>
        <w:rPr>
          <w:rFonts w:ascii="Times New Roman" w:hAnsi="Times New Roman" w:cs="Times New Roman"/>
        </w:rPr>
      </w:pPr>
    </w:p>
    <w:p w14:paraId="4BACBB79" w14:textId="77777777" w:rsidR="006932B4" w:rsidRPr="00526C33" w:rsidRDefault="006932B4" w:rsidP="00522D5E">
      <w:pPr>
        <w:spacing w:line="480" w:lineRule="auto"/>
        <w:rPr>
          <w:rFonts w:ascii="Times New Roman" w:hAnsi="Times New Roman" w:cs="Times New Roman"/>
        </w:rPr>
      </w:pPr>
    </w:p>
    <w:p w14:paraId="472151A3" w14:textId="41EE84B1" w:rsidR="004A49C0" w:rsidRPr="00526C33" w:rsidRDefault="004A49C0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noProof/>
        </w:rPr>
        <w:drawing>
          <wp:inline distT="0" distB="0" distL="0" distR="0" wp14:anchorId="5984138E" wp14:editId="16EB8A47">
            <wp:extent cx="5761020" cy="50038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co2hov_cop25oc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 t="1828" r="8791" b="42313"/>
                    <a:stretch/>
                  </pic:blipFill>
                  <pic:spPr bwMode="auto">
                    <a:xfrm>
                      <a:off x="0" y="0"/>
                      <a:ext cx="5769454" cy="501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B6053" w14:textId="319D27BE" w:rsidR="006932B4" w:rsidRPr="00526C33" w:rsidRDefault="006932B4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b/>
          <w:bCs/>
        </w:rPr>
        <w:t>Figure S</w:t>
      </w:r>
      <w:r w:rsidR="0056410C" w:rsidRPr="00526C33">
        <w:rPr>
          <w:rFonts w:ascii="Times New Roman" w:hAnsi="Times New Roman" w:cs="Times New Roman"/>
          <w:b/>
          <w:bCs/>
        </w:rPr>
        <w:t>2</w:t>
      </w:r>
      <w:r w:rsidRPr="00526C33">
        <w:rPr>
          <w:rFonts w:ascii="Times New Roman" w:hAnsi="Times New Roman" w:cs="Times New Roman"/>
          <w:b/>
          <w:bCs/>
        </w:rPr>
        <w:t>:</w:t>
      </w:r>
      <w:r w:rsidRPr="00526C33">
        <w:rPr>
          <w:rFonts w:ascii="Times New Roman" w:hAnsi="Times New Roman" w:cs="Times New Roman"/>
        </w:rPr>
        <w:t xml:space="preserve"> Same as Figure 5, but for the observations over water </w:t>
      </w:r>
      <w:r w:rsidR="008D366F" w:rsidRPr="00526C33">
        <w:rPr>
          <w:rFonts w:ascii="Times New Roman" w:hAnsi="Times New Roman" w:cs="Times New Roman"/>
        </w:rPr>
        <w:t>bodies</w:t>
      </w:r>
      <w:r w:rsidRPr="00526C33">
        <w:rPr>
          <w:rFonts w:ascii="Times New Roman" w:hAnsi="Times New Roman" w:cs="Times New Roman"/>
        </w:rPr>
        <w:t xml:space="preserve"> only.</w:t>
      </w:r>
    </w:p>
    <w:p w14:paraId="20F8B7CD" w14:textId="2FC124E3" w:rsidR="006932B4" w:rsidRPr="00526C33" w:rsidRDefault="006932B4" w:rsidP="00522D5E">
      <w:pPr>
        <w:spacing w:line="480" w:lineRule="auto"/>
        <w:rPr>
          <w:rFonts w:ascii="Times New Roman" w:hAnsi="Times New Roman" w:cs="Times New Roman"/>
        </w:rPr>
      </w:pPr>
    </w:p>
    <w:p w14:paraId="1FB0EF16" w14:textId="77777777" w:rsidR="0013209C" w:rsidRPr="00526C33" w:rsidRDefault="0013209C" w:rsidP="00522D5E">
      <w:pPr>
        <w:spacing w:line="480" w:lineRule="auto"/>
        <w:rPr>
          <w:rFonts w:ascii="Times New Roman" w:hAnsi="Times New Roman" w:cs="Times New Roman"/>
        </w:rPr>
      </w:pPr>
    </w:p>
    <w:p w14:paraId="2B5376CC" w14:textId="77777777" w:rsidR="00BF5B8D" w:rsidRPr="00526C33" w:rsidRDefault="004C454A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b/>
          <w:bCs/>
        </w:rPr>
        <w:t>Animation S1:</w:t>
      </w:r>
      <w:r w:rsidRPr="00526C33">
        <w:rPr>
          <w:rFonts w:ascii="Times New Roman" w:hAnsi="Times New Roman" w:cs="Times New Roman"/>
        </w:rPr>
        <w:t xml:space="preserve"> Same as Figure 6 for the time series of XCO</w:t>
      </w:r>
      <w:r w:rsidRPr="00526C33">
        <w:rPr>
          <w:rFonts w:ascii="Times New Roman" w:hAnsi="Times New Roman" w:cs="Times New Roman"/>
          <w:vertAlign w:val="subscript"/>
        </w:rPr>
        <w:t>2</w:t>
      </w:r>
      <w:r w:rsidRPr="00526C33">
        <w:rPr>
          <w:rFonts w:ascii="Times New Roman" w:hAnsi="Times New Roman" w:cs="Times New Roman"/>
        </w:rPr>
        <w:t xml:space="preserve"> for all the 15 land regions and 11 ocean regions</w:t>
      </w:r>
      <w:r w:rsidR="002F0A37" w:rsidRPr="00526C33">
        <w:rPr>
          <w:rFonts w:ascii="Times New Roman" w:hAnsi="Times New Roman" w:cs="Times New Roman"/>
        </w:rPr>
        <w:t xml:space="preserve"> for the period of 2009-2018</w:t>
      </w:r>
      <w:r w:rsidRPr="00526C33">
        <w:rPr>
          <w:rFonts w:ascii="Times New Roman" w:hAnsi="Times New Roman" w:cs="Times New Roman"/>
        </w:rPr>
        <w:t>.</w:t>
      </w:r>
      <w:r w:rsidR="00EB677E" w:rsidRPr="00526C33">
        <w:rPr>
          <w:rFonts w:ascii="Times New Roman" w:hAnsi="Times New Roman" w:cs="Times New Roman"/>
        </w:rPr>
        <w:t xml:space="preserve"> Note that these plots consist of 2 additional panels showing the model-measurement differences and the detrended seasonal cycles</w:t>
      </w:r>
      <w:r w:rsidR="0072165C" w:rsidRPr="00526C33">
        <w:rPr>
          <w:rFonts w:ascii="Times New Roman" w:hAnsi="Times New Roman" w:cs="Times New Roman"/>
        </w:rPr>
        <w:t>, for which the statistics are presented in Table 1</w:t>
      </w:r>
      <w:r w:rsidR="00EB677E" w:rsidRPr="00526C33">
        <w:rPr>
          <w:rFonts w:ascii="Times New Roman" w:hAnsi="Times New Roman" w:cs="Times New Roman"/>
        </w:rPr>
        <w:t xml:space="preserve">. </w:t>
      </w:r>
      <w:r w:rsidR="00BF5B8D" w:rsidRPr="00526C33">
        <w:rPr>
          <w:rFonts w:ascii="Times New Roman" w:hAnsi="Times New Roman" w:cs="Times New Roman"/>
        </w:rPr>
        <w:t>(https://ebcrpa.jamstec.go.jp/~prabir/data/Pubctn/XCO2model/Animation_S1.gif)</w:t>
      </w:r>
    </w:p>
    <w:p w14:paraId="14C6076D" w14:textId="3C0138F1" w:rsidR="004C454A" w:rsidRPr="00526C33" w:rsidRDefault="004C454A" w:rsidP="00522D5E">
      <w:pPr>
        <w:spacing w:line="480" w:lineRule="auto"/>
        <w:rPr>
          <w:rFonts w:ascii="Times New Roman" w:hAnsi="Times New Roman" w:cs="Times New Roman"/>
        </w:rPr>
      </w:pPr>
    </w:p>
    <w:p w14:paraId="457753B1" w14:textId="77777777" w:rsidR="0013209C" w:rsidRPr="00526C33" w:rsidRDefault="0013209C" w:rsidP="00522D5E">
      <w:pPr>
        <w:spacing w:line="480" w:lineRule="auto"/>
        <w:rPr>
          <w:rFonts w:ascii="Times New Roman" w:hAnsi="Times New Roman" w:cs="Times New Roman"/>
        </w:rPr>
      </w:pPr>
    </w:p>
    <w:p w14:paraId="43F68CB1" w14:textId="3613A952" w:rsidR="00EB677E" w:rsidRPr="00526C33" w:rsidRDefault="00402CB1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b/>
          <w:bCs/>
        </w:rPr>
        <w:lastRenderedPageBreak/>
        <w:t>Animation</w:t>
      </w:r>
      <w:r w:rsidR="004C454A" w:rsidRPr="00526C33">
        <w:rPr>
          <w:rFonts w:ascii="Times New Roman" w:hAnsi="Times New Roman" w:cs="Times New Roman"/>
          <w:b/>
          <w:bCs/>
        </w:rPr>
        <w:t xml:space="preserve"> S</w:t>
      </w:r>
      <w:r w:rsidR="00EB677E" w:rsidRPr="00526C33">
        <w:rPr>
          <w:rFonts w:ascii="Times New Roman" w:hAnsi="Times New Roman" w:cs="Times New Roman"/>
          <w:b/>
          <w:bCs/>
        </w:rPr>
        <w:t>2</w:t>
      </w:r>
      <w:r w:rsidR="004C454A" w:rsidRPr="00526C33">
        <w:rPr>
          <w:rFonts w:ascii="Times New Roman" w:hAnsi="Times New Roman" w:cs="Times New Roman"/>
          <w:b/>
          <w:bCs/>
        </w:rPr>
        <w:t>:</w:t>
      </w:r>
      <w:r w:rsidR="004C454A" w:rsidRPr="00526C33">
        <w:rPr>
          <w:rFonts w:ascii="Times New Roman" w:hAnsi="Times New Roman" w:cs="Times New Roman"/>
        </w:rPr>
        <w:t xml:space="preserve"> </w:t>
      </w:r>
      <w:r w:rsidR="00EB677E" w:rsidRPr="00526C33">
        <w:rPr>
          <w:rFonts w:ascii="Times New Roman" w:hAnsi="Times New Roman" w:cs="Times New Roman"/>
        </w:rPr>
        <w:t>Same as Animation S1, but for the OCO-2 measurement period</w:t>
      </w:r>
      <w:r w:rsidR="002F0A37" w:rsidRPr="00526C33">
        <w:rPr>
          <w:rFonts w:ascii="Times New Roman" w:hAnsi="Times New Roman" w:cs="Times New Roman"/>
        </w:rPr>
        <w:t xml:space="preserve"> (2014-2018)</w:t>
      </w:r>
      <w:r w:rsidR="00EB677E" w:rsidRPr="00526C33">
        <w:rPr>
          <w:rFonts w:ascii="Times New Roman" w:hAnsi="Times New Roman" w:cs="Times New Roman"/>
        </w:rPr>
        <w:t>.</w:t>
      </w:r>
      <w:r w:rsidR="00504C3B" w:rsidRPr="00526C33">
        <w:rPr>
          <w:rFonts w:ascii="Times New Roman" w:hAnsi="Times New Roman" w:cs="Times New Roman"/>
        </w:rPr>
        <w:t xml:space="preserve"> </w:t>
      </w:r>
    </w:p>
    <w:p w14:paraId="6E976751" w14:textId="77777777" w:rsidR="00BF5B8D" w:rsidRPr="00526C33" w:rsidRDefault="00BF5B8D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</w:rPr>
        <w:t>(https://ebcrpa.jamstec.go.jp/~prabir/data/Pubctn/XCO2model/Animation_S2.gif)</w:t>
      </w:r>
    </w:p>
    <w:p w14:paraId="2905866E" w14:textId="0DD28126" w:rsidR="00EB677E" w:rsidRPr="00526C33" w:rsidRDefault="00EB677E" w:rsidP="00522D5E">
      <w:pPr>
        <w:spacing w:line="480" w:lineRule="auto"/>
        <w:rPr>
          <w:rFonts w:ascii="Times New Roman" w:hAnsi="Times New Roman" w:cs="Times New Roman"/>
        </w:rPr>
      </w:pPr>
    </w:p>
    <w:p w14:paraId="5FB14C18" w14:textId="77777777" w:rsidR="0013209C" w:rsidRPr="00526C33" w:rsidRDefault="0013209C" w:rsidP="00522D5E">
      <w:pPr>
        <w:spacing w:line="480" w:lineRule="auto"/>
        <w:rPr>
          <w:rFonts w:ascii="Times New Roman" w:hAnsi="Times New Roman" w:cs="Times New Roman"/>
        </w:rPr>
      </w:pPr>
    </w:p>
    <w:p w14:paraId="7E895954" w14:textId="094D1E7D" w:rsidR="004C454A" w:rsidRPr="00526C33" w:rsidRDefault="00EB677E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  <w:b/>
          <w:bCs/>
        </w:rPr>
        <w:t>Animation S3:</w:t>
      </w:r>
      <w:r w:rsidRPr="00526C33">
        <w:rPr>
          <w:rFonts w:ascii="Times New Roman" w:hAnsi="Times New Roman" w:cs="Times New Roman"/>
        </w:rPr>
        <w:t xml:space="preserve"> </w:t>
      </w:r>
      <w:r w:rsidR="004C454A" w:rsidRPr="00526C33">
        <w:rPr>
          <w:rFonts w:ascii="Times New Roman" w:hAnsi="Times New Roman" w:cs="Times New Roman"/>
        </w:rPr>
        <w:t>Same as Figure 7 for XCO</w:t>
      </w:r>
      <w:r w:rsidR="004C454A" w:rsidRPr="00526C33">
        <w:rPr>
          <w:rFonts w:ascii="Times New Roman" w:hAnsi="Times New Roman" w:cs="Times New Roman"/>
          <w:vertAlign w:val="subscript"/>
        </w:rPr>
        <w:t>2</w:t>
      </w:r>
      <w:r w:rsidR="004C454A" w:rsidRPr="00526C33">
        <w:rPr>
          <w:rFonts w:ascii="Times New Roman" w:hAnsi="Times New Roman" w:cs="Times New Roman"/>
        </w:rPr>
        <w:t xml:space="preserve"> seasonal cycle amplitudes for different years, and those for </w:t>
      </w:r>
      <w:proofErr w:type="spellStart"/>
      <w:r w:rsidR="002F0A37" w:rsidRPr="00526C33">
        <w:rPr>
          <w:rFonts w:ascii="Times New Roman" w:hAnsi="Times New Roman" w:cs="Times New Roman"/>
        </w:rPr>
        <w:t>ACTM</w:t>
      </w:r>
      <w:r w:rsidR="004C454A" w:rsidRPr="00526C33">
        <w:rPr>
          <w:rFonts w:ascii="Times New Roman" w:hAnsi="Times New Roman" w:cs="Times New Roman"/>
        </w:rPr>
        <w:t>_Inv</w:t>
      </w:r>
      <w:r w:rsidR="002F0A37" w:rsidRPr="00526C33">
        <w:rPr>
          <w:rFonts w:ascii="Times New Roman" w:hAnsi="Times New Roman" w:cs="Times New Roman"/>
        </w:rPr>
        <w:t>F</w:t>
      </w:r>
      <w:proofErr w:type="spellEnd"/>
      <w:r w:rsidR="004C454A" w:rsidRPr="00526C33">
        <w:rPr>
          <w:rFonts w:ascii="Times New Roman" w:hAnsi="Times New Roman" w:cs="Times New Roman"/>
        </w:rPr>
        <w:t xml:space="preserve"> and OCO-2 only</w:t>
      </w:r>
      <w:r w:rsidR="00402CB1" w:rsidRPr="00526C33">
        <w:rPr>
          <w:rFonts w:ascii="Times New Roman" w:hAnsi="Times New Roman" w:cs="Times New Roman"/>
        </w:rPr>
        <w:t xml:space="preserve"> for the period 2014 to 2018</w:t>
      </w:r>
      <w:r w:rsidR="002F0A37" w:rsidRPr="00526C33">
        <w:rPr>
          <w:rFonts w:ascii="Times New Roman" w:hAnsi="Times New Roman" w:cs="Times New Roman"/>
        </w:rPr>
        <w:t>.</w:t>
      </w:r>
      <w:r w:rsidR="00504C3B" w:rsidRPr="00526C33">
        <w:rPr>
          <w:rFonts w:ascii="Times New Roman" w:hAnsi="Times New Roman" w:cs="Times New Roman"/>
        </w:rPr>
        <w:t xml:space="preserve"> </w:t>
      </w:r>
    </w:p>
    <w:p w14:paraId="02BB56A2" w14:textId="0176E5CD" w:rsidR="004B41D2" w:rsidRPr="00526C33" w:rsidRDefault="00BF5B8D" w:rsidP="00522D5E">
      <w:pPr>
        <w:spacing w:line="480" w:lineRule="auto"/>
        <w:rPr>
          <w:rFonts w:ascii="Times New Roman" w:hAnsi="Times New Roman" w:cs="Times New Roman"/>
        </w:rPr>
      </w:pPr>
      <w:r w:rsidRPr="00526C33">
        <w:rPr>
          <w:rFonts w:ascii="Times New Roman" w:hAnsi="Times New Roman" w:cs="Times New Roman"/>
        </w:rPr>
        <w:t>(https://ebcrpa.jamstec.go.jp/~prabir/data/Pubctn/XCO2model/Animation_S3.gif)</w:t>
      </w:r>
    </w:p>
    <w:sectPr w:rsidR="004B41D2" w:rsidRPr="00526C33" w:rsidSect="0030799C">
      <w:headerReference w:type="even" r:id="rId10"/>
      <w:headerReference w:type="default" r:id="rId11"/>
      <w:footerReference w:type="default" r:id="rId12"/>
      <w:pgSz w:w="11900" w:h="16840"/>
      <w:pgMar w:top="1440" w:right="1440" w:bottom="1440" w:left="1440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881E4" w14:textId="77777777" w:rsidR="00FE6C80" w:rsidRDefault="00FE6C80" w:rsidP="0030799C">
      <w:r>
        <w:separator/>
      </w:r>
    </w:p>
  </w:endnote>
  <w:endnote w:type="continuationSeparator" w:id="0">
    <w:p w14:paraId="10B2A3D2" w14:textId="77777777" w:rsidR="00FE6C80" w:rsidRDefault="00FE6C80" w:rsidP="0030799C">
      <w:r>
        <w:continuationSeparator/>
      </w:r>
    </w:p>
  </w:endnote>
  <w:endnote w:type="continuationNotice" w:id="1">
    <w:p w14:paraId="245EC8CF" w14:textId="77777777" w:rsidR="00FE6C80" w:rsidRDefault="00FE6C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BBB11" w14:textId="121B5E62" w:rsidR="00522D5E" w:rsidRDefault="00522D5E">
    <w:pPr>
      <w:pStyle w:val="Footer"/>
    </w:pPr>
    <w:r>
      <w:t xml:space="preserve">Patra et al.:  D R A F T for </w:t>
    </w:r>
    <w:r w:rsidRPr="0030799C">
      <w:t>Progress in Earth and Planetary Science (</w:t>
    </w:r>
    <w:proofErr w:type="gramStart"/>
    <w:r w:rsidRPr="0030799C">
      <w:t>PEPS)</w:t>
    </w:r>
    <w:r>
      <w:t xml:space="preserve">   </w:t>
    </w:r>
    <w:proofErr w:type="gramEnd"/>
    <w:r>
      <w:t xml:space="preserve">          30-Jul-2020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7C7D9" w14:textId="77777777" w:rsidR="00FE6C80" w:rsidRDefault="00FE6C80" w:rsidP="0030799C">
      <w:r>
        <w:separator/>
      </w:r>
    </w:p>
  </w:footnote>
  <w:footnote w:type="continuationSeparator" w:id="0">
    <w:p w14:paraId="11F2B5A9" w14:textId="77777777" w:rsidR="00FE6C80" w:rsidRDefault="00FE6C80" w:rsidP="0030799C">
      <w:r>
        <w:continuationSeparator/>
      </w:r>
    </w:p>
  </w:footnote>
  <w:footnote w:type="continuationNotice" w:id="1">
    <w:p w14:paraId="6DAF17B8" w14:textId="77777777" w:rsidR="00FE6C80" w:rsidRDefault="00FE6C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07539085"/>
      <w:docPartObj>
        <w:docPartGallery w:val="Page Numbers (Top of Page)"/>
        <w:docPartUnique/>
      </w:docPartObj>
    </w:sdtPr>
    <w:sdtContent>
      <w:p w14:paraId="60E94646" w14:textId="738B3726" w:rsidR="00522D5E" w:rsidRDefault="00522D5E" w:rsidP="004A344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4101A8" w14:textId="77777777" w:rsidR="00522D5E" w:rsidRDefault="00522D5E" w:rsidP="00522D5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18622029"/>
      <w:docPartObj>
        <w:docPartGallery w:val="Page Numbers (Top of Page)"/>
        <w:docPartUnique/>
      </w:docPartObj>
    </w:sdtPr>
    <w:sdtContent>
      <w:p w14:paraId="38C55E04" w14:textId="75E063AA" w:rsidR="00522D5E" w:rsidRDefault="00522D5E" w:rsidP="004A344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678864E" w14:textId="77777777" w:rsidR="00522D5E" w:rsidRDefault="00522D5E" w:rsidP="0030799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B3CFA"/>
    <w:multiLevelType w:val="hybridMultilevel"/>
    <w:tmpl w:val="FD1E0312"/>
    <w:lvl w:ilvl="0" w:tplc="B9C421C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72390"/>
    <w:multiLevelType w:val="hybridMultilevel"/>
    <w:tmpl w:val="1E309F4A"/>
    <w:lvl w:ilvl="0" w:tplc="F42CFC5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9CC5B85"/>
    <w:multiLevelType w:val="multilevel"/>
    <w:tmpl w:val="AC56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D2"/>
    <w:rsid w:val="000008E5"/>
    <w:rsid w:val="00002B36"/>
    <w:rsid w:val="00003EDC"/>
    <w:rsid w:val="00006D47"/>
    <w:rsid w:val="00011227"/>
    <w:rsid w:val="000161A7"/>
    <w:rsid w:val="000164E3"/>
    <w:rsid w:val="00025716"/>
    <w:rsid w:val="00032A84"/>
    <w:rsid w:val="000442FA"/>
    <w:rsid w:val="000504A3"/>
    <w:rsid w:val="00053EFD"/>
    <w:rsid w:val="00062DEB"/>
    <w:rsid w:val="000630FC"/>
    <w:rsid w:val="00065383"/>
    <w:rsid w:val="00073D31"/>
    <w:rsid w:val="00074E9A"/>
    <w:rsid w:val="000759D6"/>
    <w:rsid w:val="00076424"/>
    <w:rsid w:val="00090671"/>
    <w:rsid w:val="000951DA"/>
    <w:rsid w:val="000A4414"/>
    <w:rsid w:val="000A4756"/>
    <w:rsid w:val="000B5117"/>
    <w:rsid w:val="000B7DBE"/>
    <w:rsid w:val="000C2752"/>
    <w:rsid w:val="000C4F56"/>
    <w:rsid w:val="000D076B"/>
    <w:rsid w:val="000D0F5B"/>
    <w:rsid w:val="000D1E31"/>
    <w:rsid w:val="000F1145"/>
    <w:rsid w:val="000F23BC"/>
    <w:rsid w:val="000F3E04"/>
    <w:rsid w:val="00103B0F"/>
    <w:rsid w:val="001103B3"/>
    <w:rsid w:val="0012003A"/>
    <w:rsid w:val="0012403F"/>
    <w:rsid w:val="0013079D"/>
    <w:rsid w:val="0013209C"/>
    <w:rsid w:val="00153195"/>
    <w:rsid w:val="001663AA"/>
    <w:rsid w:val="00174677"/>
    <w:rsid w:val="00175378"/>
    <w:rsid w:val="00180456"/>
    <w:rsid w:val="001942A5"/>
    <w:rsid w:val="001B7144"/>
    <w:rsid w:val="001C3768"/>
    <w:rsid w:val="001C4FA0"/>
    <w:rsid w:val="001D1E0B"/>
    <w:rsid w:val="001D3110"/>
    <w:rsid w:val="001D7279"/>
    <w:rsid w:val="001E08A4"/>
    <w:rsid w:val="001E5C35"/>
    <w:rsid w:val="001E6337"/>
    <w:rsid w:val="001F4E09"/>
    <w:rsid w:val="001F5A7D"/>
    <w:rsid w:val="001F5A80"/>
    <w:rsid w:val="001F62A7"/>
    <w:rsid w:val="00213EEA"/>
    <w:rsid w:val="00215720"/>
    <w:rsid w:val="0021776F"/>
    <w:rsid w:val="00221FEA"/>
    <w:rsid w:val="00222117"/>
    <w:rsid w:val="002250D7"/>
    <w:rsid w:val="00227882"/>
    <w:rsid w:val="00227E48"/>
    <w:rsid w:val="002408E5"/>
    <w:rsid w:val="00242C89"/>
    <w:rsid w:val="00250F38"/>
    <w:rsid w:val="002700D3"/>
    <w:rsid w:val="00271EB2"/>
    <w:rsid w:val="00282A68"/>
    <w:rsid w:val="002833F2"/>
    <w:rsid w:val="00287189"/>
    <w:rsid w:val="0029235B"/>
    <w:rsid w:val="0029570B"/>
    <w:rsid w:val="00297FDA"/>
    <w:rsid w:val="002B0CC2"/>
    <w:rsid w:val="002B2A01"/>
    <w:rsid w:val="002B319F"/>
    <w:rsid w:val="002B64E6"/>
    <w:rsid w:val="002B6D3F"/>
    <w:rsid w:val="002B7754"/>
    <w:rsid w:val="002C44C2"/>
    <w:rsid w:val="002C5B4C"/>
    <w:rsid w:val="002D1149"/>
    <w:rsid w:val="002D3143"/>
    <w:rsid w:val="002E33C9"/>
    <w:rsid w:val="002F0A37"/>
    <w:rsid w:val="002F2543"/>
    <w:rsid w:val="002F358D"/>
    <w:rsid w:val="002F4B06"/>
    <w:rsid w:val="00300D3A"/>
    <w:rsid w:val="0030799C"/>
    <w:rsid w:val="0032056B"/>
    <w:rsid w:val="0032431D"/>
    <w:rsid w:val="00325F4E"/>
    <w:rsid w:val="00342319"/>
    <w:rsid w:val="003457A4"/>
    <w:rsid w:val="00354954"/>
    <w:rsid w:val="00355D77"/>
    <w:rsid w:val="00356DE0"/>
    <w:rsid w:val="00370176"/>
    <w:rsid w:val="00375460"/>
    <w:rsid w:val="00381728"/>
    <w:rsid w:val="00383CB9"/>
    <w:rsid w:val="00385F60"/>
    <w:rsid w:val="00396C83"/>
    <w:rsid w:val="003A3625"/>
    <w:rsid w:val="003A4029"/>
    <w:rsid w:val="003A542F"/>
    <w:rsid w:val="003B14E0"/>
    <w:rsid w:val="003B20EC"/>
    <w:rsid w:val="003C1629"/>
    <w:rsid w:val="003C3E1C"/>
    <w:rsid w:val="003E156F"/>
    <w:rsid w:val="003E49E2"/>
    <w:rsid w:val="003E7A4A"/>
    <w:rsid w:val="003F1588"/>
    <w:rsid w:val="004013EC"/>
    <w:rsid w:val="00402CB1"/>
    <w:rsid w:val="00406742"/>
    <w:rsid w:val="00406AE1"/>
    <w:rsid w:val="004110C3"/>
    <w:rsid w:val="00414C4B"/>
    <w:rsid w:val="004150F9"/>
    <w:rsid w:val="00446005"/>
    <w:rsid w:val="00446396"/>
    <w:rsid w:val="00454C2D"/>
    <w:rsid w:val="004647E9"/>
    <w:rsid w:val="00470A25"/>
    <w:rsid w:val="004818CD"/>
    <w:rsid w:val="00482376"/>
    <w:rsid w:val="00482C10"/>
    <w:rsid w:val="004855C0"/>
    <w:rsid w:val="00496FCF"/>
    <w:rsid w:val="004A002C"/>
    <w:rsid w:val="004A344D"/>
    <w:rsid w:val="004A49C0"/>
    <w:rsid w:val="004A4FEF"/>
    <w:rsid w:val="004B3041"/>
    <w:rsid w:val="004B41D2"/>
    <w:rsid w:val="004C1BCC"/>
    <w:rsid w:val="004C4162"/>
    <w:rsid w:val="004C4165"/>
    <w:rsid w:val="004C454A"/>
    <w:rsid w:val="004D4C9C"/>
    <w:rsid w:val="004E2EE7"/>
    <w:rsid w:val="004E7306"/>
    <w:rsid w:val="00500045"/>
    <w:rsid w:val="00504C3B"/>
    <w:rsid w:val="0051230E"/>
    <w:rsid w:val="00522D2D"/>
    <w:rsid w:val="00522D5E"/>
    <w:rsid w:val="00523057"/>
    <w:rsid w:val="00523B53"/>
    <w:rsid w:val="00526C33"/>
    <w:rsid w:val="00527993"/>
    <w:rsid w:val="0053180A"/>
    <w:rsid w:val="005428DF"/>
    <w:rsid w:val="00545A50"/>
    <w:rsid w:val="005479BA"/>
    <w:rsid w:val="00550E3C"/>
    <w:rsid w:val="005602AC"/>
    <w:rsid w:val="00561C3C"/>
    <w:rsid w:val="00563BE8"/>
    <w:rsid w:val="0056410C"/>
    <w:rsid w:val="00566092"/>
    <w:rsid w:val="005809BA"/>
    <w:rsid w:val="00581640"/>
    <w:rsid w:val="00581F77"/>
    <w:rsid w:val="005847DF"/>
    <w:rsid w:val="00585DEF"/>
    <w:rsid w:val="00590A7D"/>
    <w:rsid w:val="0059267F"/>
    <w:rsid w:val="00593935"/>
    <w:rsid w:val="005A1460"/>
    <w:rsid w:val="005B3756"/>
    <w:rsid w:val="005B705E"/>
    <w:rsid w:val="005C3892"/>
    <w:rsid w:val="005C530A"/>
    <w:rsid w:val="005D7B39"/>
    <w:rsid w:val="005E0144"/>
    <w:rsid w:val="005E6918"/>
    <w:rsid w:val="005F02B0"/>
    <w:rsid w:val="005F2AE2"/>
    <w:rsid w:val="005F5AB4"/>
    <w:rsid w:val="00604A23"/>
    <w:rsid w:val="00606E0E"/>
    <w:rsid w:val="00610E0F"/>
    <w:rsid w:val="00614AE3"/>
    <w:rsid w:val="0061620D"/>
    <w:rsid w:val="00620253"/>
    <w:rsid w:val="00627210"/>
    <w:rsid w:val="00630571"/>
    <w:rsid w:val="00630D13"/>
    <w:rsid w:val="006322AD"/>
    <w:rsid w:val="00633749"/>
    <w:rsid w:val="00640A53"/>
    <w:rsid w:val="006472AF"/>
    <w:rsid w:val="006509FA"/>
    <w:rsid w:val="00660C76"/>
    <w:rsid w:val="006650E7"/>
    <w:rsid w:val="00666B6B"/>
    <w:rsid w:val="00676C07"/>
    <w:rsid w:val="006850E3"/>
    <w:rsid w:val="00692735"/>
    <w:rsid w:val="006932B4"/>
    <w:rsid w:val="0069378F"/>
    <w:rsid w:val="0069453B"/>
    <w:rsid w:val="006A287D"/>
    <w:rsid w:val="006A365B"/>
    <w:rsid w:val="006A64FC"/>
    <w:rsid w:val="006C1971"/>
    <w:rsid w:val="006C2E28"/>
    <w:rsid w:val="006C4B4C"/>
    <w:rsid w:val="006E1D54"/>
    <w:rsid w:val="006E3A5E"/>
    <w:rsid w:val="006E3E9E"/>
    <w:rsid w:val="006E51F4"/>
    <w:rsid w:val="006E5206"/>
    <w:rsid w:val="006F0724"/>
    <w:rsid w:val="006F0923"/>
    <w:rsid w:val="006F0A50"/>
    <w:rsid w:val="0071394F"/>
    <w:rsid w:val="00715A4F"/>
    <w:rsid w:val="00717573"/>
    <w:rsid w:val="00717957"/>
    <w:rsid w:val="0072165C"/>
    <w:rsid w:val="0073236B"/>
    <w:rsid w:val="00736F4B"/>
    <w:rsid w:val="007571D3"/>
    <w:rsid w:val="00760DB5"/>
    <w:rsid w:val="0076767F"/>
    <w:rsid w:val="0077205E"/>
    <w:rsid w:val="00780686"/>
    <w:rsid w:val="00793E3C"/>
    <w:rsid w:val="007A4A9F"/>
    <w:rsid w:val="007A5797"/>
    <w:rsid w:val="007B4637"/>
    <w:rsid w:val="007C483D"/>
    <w:rsid w:val="007C5107"/>
    <w:rsid w:val="007C63F0"/>
    <w:rsid w:val="007D0CFD"/>
    <w:rsid w:val="007D3C01"/>
    <w:rsid w:val="007D57BC"/>
    <w:rsid w:val="007E139F"/>
    <w:rsid w:val="007E4AE2"/>
    <w:rsid w:val="007E5424"/>
    <w:rsid w:val="007E5BC8"/>
    <w:rsid w:val="007F052C"/>
    <w:rsid w:val="008002FD"/>
    <w:rsid w:val="0080090C"/>
    <w:rsid w:val="00806736"/>
    <w:rsid w:val="00807363"/>
    <w:rsid w:val="0081523E"/>
    <w:rsid w:val="00817BDF"/>
    <w:rsid w:val="00822997"/>
    <w:rsid w:val="008243FB"/>
    <w:rsid w:val="00825347"/>
    <w:rsid w:val="008276EB"/>
    <w:rsid w:val="008400AE"/>
    <w:rsid w:val="00852725"/>
    <w:rsid w:val="00862FC3"/>
    <w:rsid w:val="00863A6F"/>
    <w:rsid w:val="008667F7"/>
    <w:rsid w:val="0088611E"/>
    <w:rsid w:val="008900F3"/>
    <w:rsid w:val="008911B0"/>
    <w:rsid w:val="0089679E"/>
    <w:rsid w:val="008A31E3"/>
    <w:rsid w:val="008A4A3F"/>
    <w:rsid w:val="008A7A8A"/>
    <w:rsid w:val="008B546A"/>
    <w:rsid w:val="008C5E8C"/>
    <w:rsid w:val="008C6C3F"/>
    <w:rsid w:val="008D0A30"/>
    <w:rsid w:val="008D1925"/>
    <w:rsid w:val="008D2241"/>
    <w:rsid w:val="008D366F"/>
    <w:rsid w:val="008D6D6A"/>
    <w:rsid w:val="008E04A0"/>
    <w:rsid w:val="008E16B0"/>
    <w:rsid w:val="008E1DAD"/>
    <w:rsid w:val="008F5B11"/>
    <w:rsid w:val="00902F0D"/>
    <w:rsid w:val="0091453F"/>
    <w:rsid w:val="00915CDA"/>
    <w:rsid w:val="00916CDD"/>
    <w:rsid w:val="009201C9"/>
    <w:rsid w:val="00952B65"/>
    <w:rsid w:val="009567E1"/>
    <w:rsid w:val="00960AC9"/>
    <w:rsid w:val="009661C6"/>
    <w:rsid w:val="00971404"/>
    <w:rsid w:val="0097459E"/>
    <w:rsid w:val="00981768"/>
    <w:rsid w:val="00986F56"/>
    <w:rsid w:val="009A1DEC"/>
    <w:rsid w:val="009A3201"/>
    <w:rsid w:val="009B2EB5"/>
    <w:rsid w:val="009B35FD"/>
    <w:rsid w:val="009C226A"/>
    <w:rsid w:val="009C3EA3"/>
    <w:rsid w:val="009C5D84"/>
    <w:rsid w:val="009D08E6"/>
    <w:rsid w:val="009D1679"/>
    <w:rsid w:val="009E11BF"/>
    <w:rsid w:val="009E2BCC"/>
    <w:rsid w:val="009F0236"/>
    <w:rsid w:val="00A01162"/>
    <w:rsid w:val="00A02042"/>
    <w:rsid w:val="00A02B57"/>
    <w:rsid w:val="00A05A27"/>
    <w:rsid w:val="00A07D39"/>
    <w:rsid w:val="00A12F52"/>
    <w:rsid w:val="00A2100F"/>
    <w:rsid w:val="00A24CCA"/>
    <w:rsid w:val="00A27675"/>
    <w:rsid w:val="00A349DF"/>
    <w:rsid w:val="00A378CE"/>
    <w:rsid w:val="00A37A7D"/>
    <w:rsid w:val="00A42096"/>
    <w:rsid w:val="00A578F1"/>
    <w:rsid w:val="00A62E36"/>
    <w:rsid w:val="00A63734"/>
    <w:rsid w:val="00A650DD"/>
    <w:rsid w:val="00A6529D"/>
    <w:rsid w:val="00A66924"/>
    <w:rsid w:val="00A85BD1"/>
    <w:rsid w:val="00A90CB7"/>
    <w:rsid w:val="00AA311C"/>
    <w:rsid w:val="00AA60E5"/>
    <w:rsid w:val="00AB1F86"/>
    <w:rsid w:val="00AB5EC6"/>
    <w:rsid w:val="00AC55E0"/>
    <w:rsid w:val="00AD09B0"/>
    <w:rsid w:val="00AE10A3"/>
    <w:rsid w:val="00AF2C0B"/>
    <w:rsid w:val="00B02DD7"/>
    <w:rsid w:val="00B11B90"/>
    <w:rsid w:val="00B13AC3"/>
    <w:rsid w:val="00B21959"/>
    <w:rsid w:val="00B26AC0"/>
    <w:rsid w:val="00B30587"/>
    <w:rsid w:val="00B41D0A"/>
    <w:rsid w:val="00B42286"/>
    <w:rsid w:val="00B430E9"/>
    <w:rsid w:val="00B432D7"/>
    <w:rsid w:val="00B4692B"/>
    <w:rsid w:val="00B51CF5"/>
    <w:rsid w:val="00B52767"/>
    <w:rsid w:val="00B54682"/>
    <w:rsid w:val="00B5753E"/>
    <w:rsid w:val="00B6067D"/>
    <w:rsid w:val="00B65DF2"/>
    <w:rsid w:val="00B714F7"/>
    <w:rsid w:val="00B71E6F"/>
    <w:rsid w:val="00B75656"/>
    <w:rsid w:val="00B7584D"/>
    <w:rsid w:val="00B80CD0"/>
    <w:rsid w:val="00B80F37"/>
    <w:rsid w:val="00B82E02"/>
    <w:rsid w:val="00B8480F"/>
    <w:rsid w:val="00B86BC8"/>
    <w:rsid w:val="00B909B3"/>
    <w:rsid w:val="00BA68EC"/>
    <w:rsid w:val="00BB4902"/>
    <w:rsid w:val="00BC1BAB"/>
    <w:rsid w:val="00BC475C"/>
    <w:rsid w:val="00BC48B4"/>
    <w:rsid w:val="00BC6D0A"/>
    <w:rsid w:val="00BC7771"/>
    <w:rsid w:val="00BD142B"/>
    <w:rsid w:val="00BD64DB"/>
    <w:rsid w:val="00BD6568"/>
    <w:rsid w:val="00BE228D"/>
    <w:rsid w:val="00BE352B"/>
    <w:rsid w:val="00BE364E"/>
    <w:rsid w:val="00BF5B8D"/>
    <w:rsid w:val="00C000CC"/>
    <w:rsid w:val="00C02247"/>
    <w:rsid w:val="00C02F2B"/>
    <w:rsid w:val="00C113C0"/>
    <w:rsid w:val="00C13BB3"/>
    <w:rsid w:val="00C213B8"/>
    <w:rsid w:val="00C225ED"/>
    <w:rsid w:val="00C5109A"/>
    <w:rsid w:val="00C51759"/>
    <w:rsid w:val="00C55D62"/>
    <w:rsid w:val="00C72E9D"/>
    <w:rsid w:val="00C83B98"/>
    <w:rsid w:val="00C83CC4"/>
    <w:rsid w:val="00C97CF9"/>
    <w:rsid w:val="00CB39D1"/>
    <w:rsid w:val="00CB43C0"/>
    <w:rsid w:val="00CC0257"/>
    <w:rsid w:val="00CD4A21"/>
    <w:rsid w:val="00CD7597"/>
    <w:rsid w:val="00CF5804"/>
    <w:rsid w:val="00D0098F"/>
    <w:rsid w:val="00D10C54"/>
    <w:rsid w:val="00D1548C"/>
    <w:rsid w:val="00D22120"/>
    <w:rsid w:val="00D2426B"/>
    <w:rsid w:val="00D25B64"/>
    <w:rsid w:val="00D26957"/>
    <w:rsid w:val="00D3582E"/>
    <w:rsid w:val="00D51FBD"/>
    <w:rsid w:val="00D6381C"/>
    <w:rsid w:val="00D64BDC"/>
    <w:rsid w:val="00D65BD8"/>
    <w:rsid w:val="00D661D8"/>
    <w:rsid w:val="00D67200"/>
    <w:rsid w:val="00D67480"/>
    <w:rsid w:val="00D71019"/>
    <w:rsid w:val="00D779CB"/>
    <w:rsid w:val="00D83C93"/>
    <w:rsid w:val="00D848AF"/>
    <w:rsid w:val="00D866FC"/>
    <w:rsid w:val="00D86857"/>
    <w:rsid w:val="00DA7BB0"/>
    <w:rsid w:val="00DB3231"/>
    <w:rsid w:val="00DB751D"/>
    <w:rsid w:val="00DB7F03"/>
    <w:rsid w:val="00DD3C13"/>
    <w:rsid w:val="00DD719D"/>
    <w:rsid w:val="00DE1F98"/>
    <w:rsid w:val="00DF51D9"/>
    <w:rsid w:val="00DF6D8C"/>
    <w:rsid w:val="00DF6E37"/>
    <w:rsid w:val="00E00173"/>
    <w:rsid w:val="00E06E0D"/>
    <w:rsid w:val="00E21BF8"/>
    <w:rsid w:val="00E243DC"/>
    <w:rsid w:val="00E37451"/>
    <w:rsid w:val="00E40363"/>
    <w:rsid w:val="00E4071A"/>
    <w:rsid w:val="00E44670"/>
    <w:rsid w:val="00E44B3B"/>
    <w:rsid w:val="00E54AA9"/>
    <w:rsid w:val="00E558D2"/>
    <w:rsid w:val="00E55BD5"/>
    <w:rsid w:val="00E614AA"/>
    <w:rsid w:val="00E6572C"/>
    <w:rsid w:val="00E671A7"/>
    <w:rsid w:val="00E73E1C"/>
    <w:rsid w:val="00E8223A"/>
    <w:rsid w:val="00E84930"/>
    <w:rsid w:val="00E86445"/>
    <w:rsid w:val="00E86E9D"/>
    <w:rsid w:val="00E87DAC"/>
    <w:rsid w:val="00E95C34"/>
    <w:rsid w:val="00EA016F"/>
    <w:rsid w:val="00EB4BA2"/>
    <w:rsid w:val="00EB5791"/>
    <w:rsid w:val="00EB677E"/>
    <w:rsid w:val="00EC0BDC"/>
    <w:rsid w:val="00EC174C"/>
    <w:rsid w:val="00EC1903"/>
    <w:rsid w:val="00EC36B3"/>
    <w:rsid w:val="00EC45DB"/>
    <w:rsid w:val="00ED06D1"/>
    <w:rsid w:val="00EE54BD"/>
    <w:rsid w:val="00F00679"/>
    <w:rsid w:val="00F028FC"/>
    <w:rsid w:val="00F02E73"/>
    <w:rsid w:val="00F035E3"/>
    <w:rsid w:val="00F05C5A"/>
    <w:rsid w:val="00F06FE9"/>
    <w:rsid w:val="00F13035"/>
    <w:rsid w:val="00F2030C"/>
    <w:rsid w:val="00F210A7"/>
    <w:rsid w:val="00F41640"/>
    <w:rsid w:val="00F43B6B"/>
    <w:rsid w:val="00F44387"/>
    <w:rsid w:val="00F57257"/>
    <w:rsid w:val="00F601EA"/>
    <w:rsid w:val="00F64D84"/>
    <w:rsid w:val="00F65930"/>
    <w:rsid w:val="00F67CDC"/>
    <w:rsid w:val="00F75E17"/>
    <w:rsid w:val="00F76C0D"/>
    <w:rsid w:val="00F76F01"/>
    <w:rsid w:val="00F87AB6"/>
    <w:rsid w:val="00F92052"/>
    <w:rsid w:val="00FA1598"/>
    <w:rsid w:val="00FA4F6D"/>
    <w:rsid w:val="00FB0147"/>
    <w:rsid w:val="00FC09EE"/>
    <w:rsid w:val="00FC3ADD"/>
    <w:rsid w:val="00FC3FCF"/>
    <w:rsid w:val="00FC4214"/>
    <w:rsid w:val="00FD1FE3"/>
    <w:rsid w:val="00FD3F83"/>
    <w:rsid w:val="00FD4A66"/>
    <w:rsid w:val="00FD4FAC"/>
    <w:rsid w:val="00FD6253"/>
    <w:rsid w:val="00FE0B00"/>
    <w:rsid w:val="00FE6C80"/>
    <w:rsid w:val="00FE755A"/>
    <w:rsid w:val="00FF426A"/>
    <w:rsid w:val="00FF5EFE"/>
    <w:rsid w:val="00FF7E91"/>
    <w:rsid w:val="039F9069"/>
    <w:rsid w:val="0BDF82A5"/>
    <w:rsid w:val="0F9A6C15"/>
    <w:rsid w:val="207A8DC0"/>
    <w:rsid w:val="2B7A3B38"/>
    <w:rsid w:val="4DA732E5"/>
    <w:rsid w:val="5AF55854"/>
    <w:rsid w:val="7303A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DEB8A7"/>
  <w15:chartTrackingRefBased/>
  <w15:docId w15:val="{35998F83-AF0B-9240-85E3-393EC979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882"/>
    <w:rPr>
      <w:lang w:val="en-GB"/>
    </w:rPr>
  </w:style>
  <w:style w:type="paragraph" w:styleId="Heading2">
    <w:name w:val="heading 2"/>
    <w:basedOn w:val="Normal"/>
    <w:next w:val="Normal"/>
    <w:link w:val="Heading2Char"/>
    <w:qFormat/>
    <w:rsid w:val="006650E7"/>
    <w:pPr>
      <w:keepNext/>
      <w:widowControl w:val="0"/>
      <w:spacing w:line="480" w:lineRule="auto"/>
      <w:jc w:val="both"/>
      <w:outlineLvl w:val="1"/>
    </w:pPr>
    <w:rPr>
      <w:rFonts w:ascii="Arial" w:eastAsia="MS Gothic" w:hAnsi="Arial" w:cs="Times New Roman"/>
      <w:b/>
      <w:kern w:val="2"/>
      <w:sz w:val="3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1D2"/>
    <w:pPr>
      <w:ind w:left="720"/>
      <w:contextualSpacing/>
    </w:pPr>
  </w:style>
  <w:style w:type="table" w:styleId="TableGrid">
    <w:name w:val="Table Grid"/>
    <w:basedOn w:val="TableNormal"/>
    <w:uiPriority w:val="39"/>
    <w:rsid w:val="004B4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0A5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5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1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1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1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D5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46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6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0456"/>
  </w:style>
  <w:style w:type="character" w:styleId="LineNumber">
    <w:name w:val="line number"/>
    <w:basedOn w:val="DefaultParagraphFont"/>
    <w:uiPriority w:val="99"/>
    <w:semiHidden/>
    <w:unhideWhenUsed/>
    <w:rsid w:val="006A64FC"/>
  </w:style>
  <w:style w:type="paragraph" w:styleId="Header">
    <w:name w:val="header"/>
    <w:basedOn w:val="Normal"/>
    <w:link w:val="HeaderChar"/>
    <w:uiPriority w:val="99"/>
    <w:unhideWhenUsed/>
    <w:rsid w:val="003079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99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079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99C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0799C"/>
  </w:style>
  <w:style w:type="character" w:customStyle="1" w:styleId="Heading2Char">
    <w:name w:val="Heading 2 Char"/>
    <w:basedOn w:val="DefaultParagraphFont"/>
    <w:link w:val="Heading2"/>
    <w:rsid w:val="006650E7"/>
    <w:rPr>
      <w:rFonts w:ascii="Arial" w:eastAsia="MS Gothic" w:hAnsi="Arial" w:cs="Times New Roman"/>
      <w:b/>
      <w:kern w:val="2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2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63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3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36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Props1.xml><?xml version="1.0" encoding="utf-8"?>
<ds:datastoreItem xmlns:ds="http://schemas.openxmlformats.org/officeDocument/2006/customXml" ds:itemID="{6D3725FE-20F3-41BF-AE5A-45D60C4CB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Patra Prabir</dc:creator>
  <cp:keywords/>
  <dc:description/>
  <cp:lastModifiedBy>Patra Prabir</cp:lastModifiedBy>
  <cp:revision>3</cp:revision>
  <cp:lastPrinted>2020-01-29T09:19:00Z</cp:lastPrinted>
  <dcterms:created xsi:type="dcterms:W3CDTF">2020-09-12T00:32:00Z</dcterms:created>
  <dcterms:modified xsi:type="dcterms:W3CDTF">2020-09-12T00:33:00Z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6f2081f8-82a6-312c-bac1-3f4e2a3ebbd3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http://www.zotero.org/styles/american-geophysical-union</vt:lpwstr>
  </property>
  <property fmtid="{D5CDD505-2E9C-101B-9397-08002B2CF9AE}" pid="6" name="Mendeley Recent Style Name 0_1">
    <vt:lpwstr>American Geophysical Union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http://www.zotero.org/styles/harvard-cite-them-right</vt:lpwstr>
  </property>
  <property fmtid="{D5CDD505-2E9C-101B-9397-08002B2CF9AE}" pid="10" name="Mendeley Recent Style Name 2_1">
    <vt:lpwstr>Cite Them Right 10th edition - Harvard</vt:lpwstr>
  </property>
  <property fmtid="{D5CDD505-2E9C-101B-9397-08002B2CF9AE}" pid="11" name="Mendeley Recent Style Id 3_1">
    <vt:lpwstr>http://www.zotero.org/styles/global-change-biology</vt:lpwstr>
  </property>
  <property fmtid="{D5CDD505-2E9C-101B-9397-08002B2CF9AE}" pid="12" name="Mendeley Recent Style Name 3_1">
    <vt:lpwstr>Global Change Biology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http://www.zotero.org/styles/nature-communications</vt:lpwstr>
  </property>
  <property fmtid="{D5CDD505-2E9C-101B-9397-08002B2CF9AE}" pid="22" name="Mendeley Recent Style Name 8_1">
    <vt:lpwstr>Nature Communications</vt:lpwstr>
  </property>
  <property fmtid="{D5CDD505-2E9C-101B-9397-08002B2CF9AE}" pid="23" name="Mendeley Recent Style Id 9_1">
    <vt:lpwstr>http://www.zotero.org/styles/pnas</vt:lpwstr>
  </property>
  <property fmtid="{D5CDD505-2E9C-101B-9397-08002B2CF9AE}" pid="24" name="Mendeley Recent Style Name 9_1">
    <vt:lpwstr>Proceedings of the National Academy of Sciences of the United States of America</vt:lpwstr>
  </property>
</Properties>
</file>